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70B" w:rsidRPr="002A6A5C" w:rsidRDefault="0070470B" w:rsidP="007F3CB5">
      <w:pPr>
        <w:jc w:val="center"/>
        <w:rPr>
          <w:rFonts w:ascii="AGA Arabesque" w:hAnsi="AGA Arabesque" w:cs="PT Bold Heading"/>
          <w:rtl/>
          <w:lang w:bidi="ar-IQ"/>
        </w:rPr>
      </w:pPr>
      <w:proofErr w:type="gramStart"/>
      <w:r w:rsidRPr="002A6A5C">
        <w:rPr>
          <w:rFonts w:ascii="AGA Arabesque" w:hAnsi="AGA Arabesque" w:cs="PT Bold Heading" w:hint="cs"/>
          <w:rtl/>
          <w:lang w:bidi="ar-IQ"/>
        </w:rPr>
        <w:t>المبحث</w:t>
      </w:r>
      <w:proofErr w:type="gramEnd"/>
      <w:r w:rsidRPr="002A6A5C">
        <w:rPr>
          <w:rFonts w:ascii="AGA Arabesque" w:hAnsi="AGA Arabesque" w:cs="PT Bold Heading" w:hint="cs"/>
          <w:rtl/>
          <w:lang w:bidi="ar-IQ"/>
        </w:rPr>
        <w:t xml:space="preserve"> </w:t>
      </w:r>
      <w:r w:rsidR="007F3CB5">
        <w:rPr>
          <w:rFonts w:ascii="AGA Arabesque" w:hAnsi="AGA Arabesque" w:cs="PT Bold Heading" w:hint="cs"/>
          <w:rtl/>
          <w:lang w:bidi="ar-IQ"/>
        </w:rPr>
        <w:t>الثاني</w:t>
      </w:r>
    </w:p>
    <w:p w:rsidR="0070470B" w:rsidRDefault="0070470B" w:rsidP="000F1A3F">
      <w:pPr>
        <w:jc w:val="center"/>
        <w:rPr>
          <w:rFonts w:ascii="AGA Arabesque" w:hAnsi="AGA Arabesque" w:cs="PT Bold Heading"/>
          <w:rtl/>
          <w:lang w:bidi="ar-IQ"/>
        </w:rPr>
      </w:pPr>
      <w:r w:rsidRPr="002A6A5C">
        <w:rPr>
          <w:rFonts w:ascii="AGA Arabesque" w:hAnsi="AGA Arabesque" w:cs="PT Bold Heading" w:hint="cs"/>
          <w:rtl/>
          <w:lang w:bidi="ar-IQ"/>
        </w:rPr>
        <w:t>أسرته</w:t>
      </w:r>
    </w:p>
    <w:p w:rsidR="0070470B" w:rsidRDefault="002A6A5C" w:rsidP="00941F0C">
      <w:pPr>
        <w:ind w:firstLine="720"/>
        <w:jc w:val="both"/>
        <w:rPr>
          <w:rFonts w:ascii="AGA Arabesque" w:hAnsi="AGA Arabesque"/>
          <w:rtl/>
          <w:lang w:bidi="ar-IQ"/>
        </w:rPr>
      </w:pPr>
      <w:r>
        <w:rPr>
          <w:rFonts w:ascii="AGA Arabesque" w:hAnsi="AGA Arabesque" w:hint="cs"/>
          <w:rtl/>
          <w:lang w:bidi="ar-IQ"/>
        </w:rPr>
        <w:t xml:space="preserve">لم يشر </w:t>
      </w:r>
      <w:r w:rsidR="0070470B">
        <w:rPr>
          <w:rFonts w:ascii="AGA Arabesque" w:hAnsi="AGA Arabesque" w:hint="cs"/>
          <w:rtl/>
          <w:lang w:bidi="ar-IQ"/>
        </w:rPr>
        <w:t>القرآن الكريم و</w:t>
      </w:r>
      <w:r>
        <w:rPr>
          <w:rFonts w:ascii="AGA Arabesque" w:hAnsi="AGA Arabesque" w:hint="cs"/>
          <w:rtl/>
          <w:lang w:bidi="ar-IQ"/>
        </w:rPr>
        <w:t xml:space="preserve">لا </w:t>
      </w:r>
      <w:r w:rsidR="0070470B">
        <w:rPr>
          <w:rFonts w:ascii="AGA Arabesque" w:hAnsi="AGA Arabesque" w:hint="cs"/>
          <w:rtl/>
          <w:lang w:bidi="ar-IQ"/>
        </w:rPr>
        <w:t xml:space="preserve">السنة النبوية إلى نسب سيدنا نوح عليه السلام، وإنما أشار مرة واحدة إلى والديه لكن بدون ذكر الأسماء، وذلك عندما استغفر لهما، قال تعالى: </w:t>
      </w:r>
      <w:r w:rsidR="00EC214A">
        <w:rPr>
          <w:rFonts w:ascii="QCF_BSML" w:hAnsi="QCF_BSML" w:cs="QCF_BSML"/>
          <w:color w:val="000000"/>
          <w:rtl/>
        </w:rPr>
        <w:t>ﭽ</w:t>
      </w:r>
      <w:r w:rsidR="00EC214A">
        <w:rPr>
          <w:rFonts w:ascii="QCF_BSML" w:hAnsi="QCF_BSML" w:cs="QCF_BSML"/>
          <w:color w:val="000000"/>
          <w:sz w:val="2"/>
          <w:szCs w:val="2"/>
          <w:rtl/>
        </w:rPr>
        <w:t xml:space="preserve"> </w:t>
      </w:r>
      <w:r w:rsidR="00EC214A">
        <w:rPr>
          <w:rFonts w:ascii="QCF_P571" w:hAnsi="QCF_P571" w:cs="QCF_P571"/>
          <w:color w:val="000000"/>
          <w:rtl/>
        </w:rPr>
        <w:t>ﰁ</w:t>
      </w:r>
      <w:r w:rsidR="00EC214A">
        <w:rPr>
          <w:rFonts w:ascii="QCF_P571" w:hAnsi="QCF_P571" w:cs="QCF_P571"/>
          <w:color w:val="000000"/>
          <w:sz w:val="2"/>
          <w:szCs w:val="2"/>
          <w:rtl/>
        </w:rPr>
        <w:t xml:space="preserve"> </w:t>
      </w:r>
      <w:r w:rsidR="00EC214A">
        <w:rPr>
          <w:rFonts w:ascii="QCF_P571" w:hAnsi="QCF_P571" w:cs="QCF_P571"/>
          <w:color w:val="000000"/>
          <w:rtl/>
        </w:rPr>
        <w:t>ﰂ</w:t>
      </w:r>
      <w:r w:rsidR="00EC214A">
        <w:rPr>
          <w:rFonts w:ascii="QCF_P571" w:hAnsi="QCF_P571" w:cs="QCF_P571"/>
          <w:color w:val="000000"/>
          <w:sz w:val="2"/>
          <w:szCs w:val="2"/>
          <w:rtl/>
        </w:rPr>
        <w:t xml:space="preserve">   </w:t>
      </w:r>
      <w:r w:rsidR="00EC214A">
        <w:rPr>
          <w:rFonts w:ascii="QCF_P571" w:hAnsi="QCF_P571" w:cs="QCF_P571"/>
          <w:color w:val="000000"/>
          <w:rtl/>
        </w:rPr>
        <w:t>ﰃ</w:t>
      </w:r>
      <w:r w:rsidR="00EC214A">
        <w:rPr>
          <w:rFonts w:ascii="QCF_P571" w:hAnsi="QCF_P571" w:cs="QCF_P571"/>
          <w:color w:val="000000"/>
          <w:sz w:val="2"/>
          <w:szCs w:val="2"/>
          <w:rtl/>
        </w:rPr>
        <w:t xml:space="preserve"> </w:t>
      </w:r>
      <w:r w:rsidR="00EC214A">
        <w:rPr>
          <w:rFonts w:ascii="QCF_P571" w:hAnsi="QCF_P571" w:cs="QCF_P571"/>
          <w:color w:val="000000"/>
          <w:rtl/>
        </w:rPr>
        <w:t>ﰄ</w:t>
      </w:r>
      <w:r w:rsidR="00EC214A">
        <w:rPr>
          <w:rFonts w:ascii="QCF_P571" w:hAnsi="QCF_P571" w:cs="QCF_P571"/>
          <w:color w:val="000000"/>
          <w:sz w:val="2"/>
          <w:szCs w:val="2"/>
          <w:rtl/>
        </w:rPr>
        <w:t xml:space="preserve"> </w:t>
      </w:r>
      <w:r w:rsidR="00EC214A">
        <w:rPr>
          <w:rFonts w:ascii="QCF_P571" w:hAnsi="QCF_P571" w:cs="QCF_P571"/>
          <w:color w:val="000000"/>
          <w:rtl/>
        </w:rPr>
        <w:t>ﰅ</w:t>
      </w:r>
      <w:r w:rsidR="00EC214A">
        <w:rPr>
          <w:rFonts w:ascii="QCF_P571" w:hAnsi="QCF_P571" w:cs="QCF_P571"/>
          <w:color w:val="000000"/>
          <w:sz w:val="2"/>
          <w:szCs w:val="2"/>
          <w:rtl/>
        </w:rPr>
        <w:t xml:space="preserve"> </w:t>
      </w:r>
      <w:r w:rsidR="00EC214A">
        <w:rPr>
          <w:rFonts w:ascii="QCF_P571" w:hAnsi="QCF_P571" w:cs="QCF_P571"/>
          <w:color w:val="000000"/>
          <w:rtl/>
        </w:rPr>
        <w:t>ﰆ</w:t>
      </w:r>
      <w:r w:rsidR="00EC214A">
        <w:rPr>
          <w:rFonts w:ascii="QCF_P571" w:hAnsi="QCF_P571" w:cs="QCF_P571"/>
          <w:color w:val="000000"/>
          <w:sz w:val="2"/>
          <w:szCs w:val="2"/>
          <w:rtl/>
        </w:rPr>
        <w:t xml:space="preserve"> </w:t>
      </w:r>
      <w:r w:rsidR="00EC214A">
        <w:rPr>
          <w:rFonts w:ascii="QCF_P571" w:hAnsi="QCF_P571" w:cs="QCF_P571"/>
          <w:color w:val="000000"/>
          <w:rtl/>
        </w:rPr>
        <w:t>ﰇ</w:t>
      </w:r>
      <w:r w:rsidR="00EC214A">
        <w:rPr>
          <w:rFonts w:ascii="QCF_P571" w:hAnsi="QCF_P571" w:cs="QCF_P571"/>
          <w:color w:val="000000"/>
          <w:sz w:val="2"/>
          <w:szCs w:val="2"/>
          <w:rtl/>
        </w:rPr>
        <w:t xml:space="preserve"> </w:t>
      </w:r>
      <w:r w:rsidR="00EC214A">
        <w:rPr>
          <w:rFonts w:ascii="QCF_P571" w:hAnsi="QCF_P571" w:cs="QCF_P571"/>
          <w:color w:val="000000"/>
          <w:rtl/>
        </w:rPr>
        <w:t>ﰈ</w:t>
      </w:r>
      <w:r w:rsidR="00EC214A">
        <w:rPr>
          <w:rFonts w:ascii="QCF_P571" w:hAnsi="QCF_P571" w:cs="QCF_P571"/>
          <w:color w:val="000000"/>
          <w:sz w:val="2"/>
          <w:szCs w:val="2"/>
          <w:rtl/>
        </w:rPr>
        <w:t xml:space="preserve"> </w:t>
      </w:r>
      <w:r w:rsidR="00EC214A">
        <w:rPr>
          <w:rFonts w:ascii="QCF_P571" w:hAnsi="QCF_P571" w:cs="QCF_P571"/>
          <w:color w:val="000000"/>
          <w:rtl/>
        </w:rPr>
        <w:t>ﰉ</w:t>
      </w:r>
      <w:r w:rsidR="00EC214A">
        <w:rPr>
          <w:rFonts w:ascii="QCF_P571" w:hAnsi="QCF_P571" w:cs="QCF_P571"/>
          <w:color w:val="000000"/>
          <w:sz w:val="2"/>
          <w:szCs w:val="2"/>
          <w:rtl/>
        </w:rPr>
        <w:t xml:space="preserve"> </w:t>
      </w:r>
      <w:r w:rsidR="00EC214A">
        <w:rPr>
          <w:rFonts w:ascii="QCF_P571" w:hAnsi="QCF_P571" w:cs="QCF_P571"/>
          <w:color w:val="000000"/>
          <w:rtl/>
        </w:rPr>
        <w:t>ﰊ</w:t>
      </w:r>
      <w:r w:rsidR="00EC214A">
        <w:rPr>
          <w:rFonts w:ascii="QCF_P571" w:hAnsi="QCF_P571" w:cs="QCF_P571"/>
          <w:color w:val="000000"/>
          <w:sz w:val="2"/>
          <w:szCs w:val="2"/>
          <w:rtl/>
        </w:rPr>
        <w:t xml:space="preserve"> </w:t>
      </w:r>
      <w:r w:rsidR="00EC214A">
        <w:rPr>
          <w:rFonts w:ascii="QCF_P571" w:hAnsi="QCF_P571" w:cs="QCF_P571"/>
          <w:color w:val="000000"/>
          <w:rtl/>
        </w:rPr>
        <w:t>ﰋ</w:t>
      </w:r>
      <w:proofErr w:type="gramStart"/>
      <w:r w:rsidR="00EC214A">
        <w:rPr>
          <w:rFonts w:ascii="QCF_P571" w:hAnsi="QCF_P571" w:cs="QCF_P571"/>
          <w:color w:val="000000"/>
          <w:sz w:val="2"/>
          <w:szCs w:val="2"/>
          <w:rtl/>
        </w:rPr>
        <w:t xml:space="preserve">  </w:t>
      </w:r>
      <w:proofErr w:type="gramEnd"/>
      <w:r w:rsidR="00EC214A">
        <w:rPr>
          <w:rFonts w:ascii="QCF_P571" w:hAnsi="QCF_P571" w:cs="QCF_P571"/>
          <w:color w:val="000000"/>
          <w:rtl/>
        </w:rPr>
        <w:t>ﰌ</w:t>
      </w:r>
      <w:r w:rsidR="00EC214A">
        <w:rPr>
          <w:rFonts w:ascii="QCF_P571" w:hAnsi="QCF_P571" w:cs="QCF_P571"/>
          <w:color w:val="000000"/>
          <w:sz w:val="2"/>
          <w:szCs w:val="2"/>
          <w:rtl/>
        </w:rPr>
        <w:t xml:space="preserve"> </w:t>
      </w:r>
      <w:r w:rsidR="00EC214A">
        <w:rPr>
          <w:rFonts w:ascii="QCF_P571" w:hAnsi="QCF_P571" w:cs="QCF_P571"/>
          <w:color w:val="000000"/>
          <w:rtl/>
        </w:rPr>
        <w:t>ﰍ</w:t>
      </w:r>
      <w:r w:rsidR="00EC214A">
        <w:rPr>
          <w:rFonts w:ascii="QCF_P571" w:hAnsi="QCF_P571" w:cs="QCF_P571"/>
          <w:color w:val="000000"/>
          <w:sz w:val="2"/>
          <w:szCs w:val="2"/>
          <w:rtl/>
        </w:rPr>
        <w:t xml:space="preserve"> </w:t>
      </w:r>
      <w:r w:rsidR="00EC214A">
        <w:rPr>
          <w:rFonts w:ascii="QCF_P571" w:hAnsi="QCF_P571" w:cs="QCF_P571"/>
          <w:color w:val="000000"/>
          <w:rtl/>
        </w:rPr>
        <w:t>ﰎ</w:t>
      </w:r>
      <w:r w:rsidR="00EC214A">
        <w:rPr>
          <w:rFonts w:ascii="QCF_P571" w:hAnsi="QCF_P571" w:cs="QCF_P571"/>
          <w:color w:val="000000"/>
          <w:sz w:val="2"/>
          <w:szCs w:val="2"/>
          <w:rtl/>
        </w:rPr>
        <w:t xml:space="preserve">   </w:t>
      </w:r>
      <w:r w:rsidR="00EC214A">
        <w:rPr>
          <w:rFonts w:ascii="QCF_P571" w:hAnsi="QCF_P571" w:cs="QCF_P571"/>
          <w:color w:val="000000"/>
          <w:rtl/>
        </w:rPr>
        <w:t>ﰏ</w:t>
      </w:r>
      <w:r w:rsidR="00EC214A">
        <w:rPr>
          <w:rFonts w:ascii="QCF_P571" w:hAnsi="QCF_P571" w:cs="QCF_P571"/>
          <w:color w:val="000000"/>
          <w:sz w:val="2"/>
          <w:szCs w:val="2"/>
          <w:rtl/>
        </w:rPr>
        <w:t xml:space="preserve"> </w:t>
      </w:r>
      <w:r w:rsidR="00EC214A">
        <w:rPr>
          <w:rFonts w:ascii="QCF_P571" w:hAnsi="QCF_P571" w:cs="QCF_P571"/>
          <w:color w:val="000000"/>
          <w:rtl/>
        </w:rPr>
        <w:t>ﰐ</w:t>
      </w:r>
      <w:r w:rsidR="00EC214A">
        <w:rPr>
          <w:rFonts w:ascii="QCF_P571" w:hAnsi="QCF_P571" w:cs="QCF_P571"/>
          <w:color w:val="000000"/>
          <w:sz w:val="2"/>
          <w:szCs w:val="2"/>
          <w:rtl/>
        </w:rPr>
        <w:t xml:space="preserve"> </w:t>
      </w:r>
      <w:r w:rsidR="00EC214A">
        <w:rPr>
          <w:rFonts w:ascii="QCF_BSML" w:hAnsi="QCF_BSML" w:cs="QCF_BSML"/>
          <w:color w:val="000000"/>
          <w:rtl/>
        </w:rPr>
        <w:t>ﭼ</w:t>
      </w:r>
      <w:r w:rsidR="0070470B">
        <w:rPr>
          <w:rFonts w:ascii="AGA Arabesque" w:hAnsi="AGA Arabesque" w:hint="cs"/>
          <w:rtl/>
          <w:lang w:bidi="ar-IQ"/>
        </w:rPr>
        <w:t xml:space="preserve">. </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
      </w:r>
      <w:r w:rsidR="000679FB">
        <w:rPr>
          <w:rStyle w:val="FootnoteReference"/>
          <w:rFonts w:ascii="AGA Arabesque" w:hAnsi="AGA Arabesque"/>
          <w:rtl/>
          <w:lang w:bidi="ar-IQ"/>
        </w:rPr>
        <w:t>)</w:t>
      </w:r>
    </w:p>
    <w:p w:rsidR="0070470B" w:rsidRDefault="0070470B" w:rsidP="000F1A3F">
      <w:pPr>
        <w:ind w:firstLine="720"/>
        <w:jc w:val="lowKashida"/>
        <w:rPr>
          <w:rFonts w:ascii="AGA Arabesque" w:hAnsi="AGA Arabesque"/>
          <w:rtl/>
          <w:lang w:bidi="ar-IQ"/>
        </w:rPr>
      </w:pPr>
      <w:proofErr w:type="gramStart"/>
      <w:r>
        <w:rPr>
          <w:rFonts w:ascii="AGA Arabesque" w:hAnsi="AGA Arabesque" w:hint="cs"/>
          <w:rtl/>
          <w:lang w:bidi="ar-IQ"/>
        </w:rPr>
        <w:t>لكن</w:t>
      </w:r>
      <w:proofErr w:type="gramEnd"/>
      <w:r>
        <w:rPr>
          <w:rFonts w:ascii="AGA Arabesque" w:hAnsi="AGA Arabesque" w:hint="cs"/>
          <w:rtl/>
          <w:lang w:bidi="ar-IQ"/>
        </w:rPr>
        <w:t xml:space="preserve"> ورد في الكتاب المقدس ذكر نسبه بشيء من التفصيل، متسلسلا في ذكر السنين والأيام، وإن بعض الكتب الإسلامية اعتمدت التوراة في هذا الشأن، فيمكن لنا على هذا الأساس أن نفصل الكلام في أسرته عليه السلام:</w:t>
      </w:r>
    </w:p>
    <w:p w:rsidR="0070470B" w:rsidRPr="00D22549" w:rsidRDefault="0070470B" w:rsidP="000F1A3F">
      <w:pPr>
        <w:jc w:val="center"/>
        <w:rPr>
          <w:rFonts w:ascii="AGA Arabesque" w:hAnsi="AGA Arabesque" w:cs="PT Bold Heading"/>
          <w:rtl/>
          <w:lang w:bidi="ar-IQ"/>
        </w:rPr>
      </w:pPr>
      <w:proofErr w:type="gramStart"/>
      <w:r w:rsidRPr="00D22549">
        <w:rPr>
          <w:rFonts w:ascii="AGA Arabesque" w:hAnsi="AGA Arabesque" w:cs="PT Bold Heading" w:hint="cs"/>
          <w:rtl/>
          <w:lang w:bidi="ar-IQ"/>
        </w:rPr>
        <w:t>المطلب</w:t>
      </w:r>
      <w:proofErr w:type="gramEnd"/>
      <w:r w:rsidRPr="00D22549">
        <w:rPr>
          <w:rFonts w:ascii="AGA Arabesque" w:hAnsi="AGA Arabesque" w:cs="PT Bold Heading" w:hint="cs"/>
          <w:rtl/>
          <w:lang w:bidi="ar-IQ"/>
        </w:rPr>
        <w:t xml:space="preserve"> الأول</w:t>
      </w:r>
    </w:p>
    <w:p w:rsidR="0070470B" w:rsidRPr="00D22549" w:rsidRDefault="0070470B" w:rsidP="000F1A3F">
      <w:pPr>
        <w:jc w:val="center"/>
        <w:rPr>
          <w:rFonts w:ascii="AGA Arabesque" w:hAnsi="AGA Arabesque" w:cs="PT Bold Heading"/>
          <w:rtl/>
          <w:lang w:bidi="ar-IQ"/>
        </w:rPr>
      </w:pPr>
      <w:r w:rsidRPr="00D22549">
        <w:rPr>
          <w:rFonts w:ascii="AGA Arabesque" w:hAnsi="AGA Arabesque" w:cs="PT Bold Heading" w:hint="cs"/>
          <w:rtl/>
          <w:lang w:bidi="ar-IQ"/>
        </w:rPr>
        <w:t xml:space="preserve">أبوه </w:t>
      </w:r>
      <w:proofErr w:type="gramStart"/>
      <w:r w:rsidRPr="00D22549">
        <w:rPr>
          <w:rFonts w:ascii="AGA Arabesque" w:hAnsi="AGA Arabesque" w:cs="PT Bold Heading" w:hint="cs"/>
          <w:rtl/>
          <w:lang w:bidi="ar-IQ"/>
        </w:rPr>
        <w:t>وأمه</w:t>
      </w:r>
      <w:proofErr w:type="gramEnd"/>
    </w:p>
    <w:p w:rsidR="00F57422" w:rsidRDefault="00F57422" w:rsidP="00BB72F0">
      <w:pPr>
        <w:ind w:firstLine="720"/>
        <w:jc w:val="lowKashida"/>
        <w:rPr>
          <w:rFonts w:ascii="AGA Arabesque" w:hAnsi="AGA Arabesque"/>
          <w:rtl/>
          <w:lang w:bidi="ar-IQ"/>
        </w:rPr>
      </w:pPr>
      <w:proofErr w:type="gramStart"/>
      <w:r>
        <w:rPr>
          <w:rFonts w:ascii="AGA Arabesque" w:hAnsi="AGA Arabesque" w:hint="cs"/>
          <w:rtl/>
          <w:lang w:bidi="ar-IQ"/>
        </w:rPr>
        <w:t>ذكرنا</w:t>
      </w:r>
      <w:proofErr w:type="gramEnd"/>
      <w:r>
        <w:rPr>
          <w:rFonts w:ascii="AGA Arabesque" w:hAnsi="AGA Arabesque" w:hint="cs"/>
          <w:rtl/>
          <w:lang w:bidi="ar-IQ"/>
        </w:rPr>
        <w:t xml:space="preserve"> سابقا</w:t>
      </w:r>
      <w:r w:rsidR="008632CD">
        <w:rPr>
          <w:rStyle w:val="FootnoteReference"/>
          <w:rFonts w:ascii="AGA Arabesque" w:hAnsi="AGA Arabesque"/>
          <w:rtl/>
          <w:lang w:bidi="ar-IQ"/>
        </w:rPr>
        <w:t>(</w:t>
      </w:r>
      <w:r w:rsidR="008632CD">
        <w:rPr>
          <w:rStyle w:val="FootnoteReference"/>
          <w:rFonts w:ascii="AGA Arabesque" w:hAnsi="AGA Arabesque"/>
          <w:rtl/>
          <w:lang w:bidi="ar-IQ"/>
        </w:rPr>
        <w:footnoteReference w:id="2"/>
      </w:r>
      <w:r w:rsidR="008632CD">
        <w:rPr>
          <w:rStyle w:val="FootnoteReference"/>
          <w:rFonts w:ascii="AGA Arabesque" w:hAnsi="AGA Arabesque"/>
          <w:rtl/>
          <w:lang w:bidi="ar-IQ"/>
        </w:rPr>
        <w:t>)</w:t>
      </w:r>
      <w:r>
        <w:rPr>
          <w:rFonts w:ascii="AGA Arabesque" w:hAnsi="AGA Arabesque" w:hint="cs"/>
          <w:rtl/>
          <w:lang w:bidi="ar-IQ"/>
        </w:rPr>
        <w:t xml:space="preserve"> </w:t>
      </w:r>
      <w:r w:rsidR="00BB72F0">
        <w:rPr>
          <w:rFonts w:ascii="AGA Arabesque" w:hAnsi="AGA Arabesque" w:hint="cs"/>
          <w:rtl/>
          <w:lang w:bidi="ar-IQ"/>
        </w:rPr>
        <w:t xml:space="preserve">النص من العهد القديم </w:t>
      </w:r>
      <w:r>
        <w:rPr>
          <w:rFonts w:ascii="AGA Arabesque" w:hAnsi="AGA Arabesque" w:hint="cs"/>
          <w:rtl/>
          <w:lang w:bidi="ar-IQ"/>
        </w:rPr>
        <w:t xml:space="preserve">الذي يذكر تفاصيل نسبه عليه السلام، </w:t>
      </w:r>
      <w:r w:rsidR="00112433">
        <w:rPr>
          <w:rFonts w:ascii="AGA Arabesque" w:hAnsi="AGA Arabesque"/>
          <w:rtl/>
          <w:lang w:bidi="ar-IQ"/>
        </w:rPr>
        <w:br/>
      </w:r>
      <w:r>
        <w:rPr>
          <w:rFonts w:ascii="AGA Arabesque" w:hAnsi="AGA Arabesque" w:hint="cs"/>
          <w:rtl/>
          <w:lang w:bidi="ar-IQ"/>
        </w:rPr>
        <w:t>وقد جاء فيه:</w:t>
      </w:r>
    </w:p>
    <w:p w:rsidR="00F57422" w:rsidRDefault="00F57422" w:rsidP="000F1A3F">
      <w:pPr>
        <w:ind w:firstLine="720"/>
        <w:jc w:val="lowKashida"/>
        <w:rPr>
          <w:rFonts w:ascii="AGA Arabesque" w:hAnsi="AGA Arabesque"/>
          <w:rtl/>
        </w:rPr>
      </w:pPr>
      <w:r w:rsidRPr="00F57422">
        <w:rPr>
          <w:rFonts w:ascii="AGA Arabesque" w:hAnsi="AGA Arabesque"/>
          <w:vertAlign w:val="superscript"/>
          <w:rtl/>
        </w:rPr>
        <w:t>28</w:t>
      </w:r>
      <w:r w:rsidRPr="00F57422">
        <w:rPr>
          <w:rFonts w:ascii="AGA Arabesque" w:hAnsi="AGA Arabesque"/>
          <w:rtl/>
        </w:rPr>
        <w:t xml:space="preserve">وَعَاشَ لاَمَكُ مِئَةً وَاثْنَتَيْنِ وَثَمَانِينَ سَنَةً، وَوَلَدَ ابْنًا. </w:t>
      </w:r>
      <w:r w:rsidRPr="00F57422">
        <w:rPr>
          <w:rFonts w:ascii="AGA Arabesque" w:hAnsi="AGA Arabesque"/>
          <w:vertAlign w:val="superscript"/>
          <w:rtl/>
        </w:rPr>
        <w:t>29</w:t>
      </w:r>
      <w:proofErr w:type="gramStart"/>
      <w:r w:rsidRPr="00F57422">
        <w:rPr>
          <w:rFonts w:ascii="AGA Arabesque" w:hAnsi="AGA Arabesque"/>
          <w:rtl/>
        </w:rPr>
        <w:t>وَدَعَا</w:t>
      </w:r>
      <w:proofErr w:type="gramEnd"/>
      <w:r w:rsidRPr="00F57422">
        <w:rPr>
          <w:rFonts w:ascii="AGA Arabesque" w:hAnsi="AGA Arabesque"/>
          <w:rtl/>
        </w:rPr>
        <w:t xml:space="preserve"> اسْمَهُ نُوحًا، قَائِلاً: «هذَا يُعَزِّينَا عَنْ عَمَلِنَا وَتَعَبِ أَيْدِينَا مِنْ قِبَلِ الأَرْضِ الَّتِي لَعَنَهَا الرَّبُّ». </w:t>
      </w:r>
      <w:r w:rsidRPr="00F57422">
        <w:rPr>
          <w:rFonts w:ascii="AGA Arabesque" w:hAnsi="AGA Arabesque"/>
          <w:vertAlign w:val="superscript"/>
          <w:rtl/>
        </w:rPr>
        <w:lastRenderedPageBreak/>
        <w:t>30</w:t>
      </w:r>
      <w:r w:rsidRPr="00F57422">
        <w:rPr>
          <w:rFonts w:ascii="AGA Arabesque" w:hAnsi="AGA Arabesque"/>
          <w:rtl/>
        </w:rPr>
        <w:t xml:space="preserve">وَعَاشَ لاَمَكُ بَعْدَ مَا وَلَدَ نُوحًا خَمْسَ مِئَةٍ وَخَمْسًا وَتِسْعِينَ سَنَةً، وَوَلَدَ بَنِينَ وَبَنَاتٍ. </w:t>
      </w:r>
      <w:r w:rsidRPr="00F57422">
        <w:rPr>
          <w:rFonts w:ascii="AGA Arabesque" w:hAnsi="AGA Arabesque"/>
          <w:vertAlign w:val="superscript"/>
          <w:rtl/>
        </w:rPr>
        <w:t>31</w:t>
      </w:r>
      <w:r w:rsidRPr="00F57422">
        <w:rPr>
          <w:rFonts w:ascii="AGA Arabesque" w:hAnsi="AGA Arabesque"/>
          <w:rtl/>
        </w:rPr>
        <w:t>فَكَانَتْ كُلُّ أَيَّامِ لاَمَكَ سَبْعَ مِئَةٍ وَسَبْعًا وَسَبْعِينَ سَنَةً، وَمَاتَ.</w:t>
      </w:r>
      <w:r w:rsidR="000679FB">
        <w:rPr>
          <w:rStyle w:val="FootnoteReference"/>
          <w:rFonts w:ascii="AGA Arabesque" w:hAnsi="AGA Arabesque"/>
          <w:rtl/>
        </w:rPr>
        <w:t>(</w:t>
      </w:r>
      <w:r w:rsidR="000679FB">
        <w:rPr>
          <w:rStyle w:val="FootnoteReference"/>
          <w:rFonts w:ascii="AGA Arabesque" w:hAnsi="AGA Arabesque"/>
          <w:rtl/>
        </w:rPr>
        <w:footnoteReference w:id="3"/>
      </w:r>
      <w:r w:rsidR="000679FB">
        <w:rPr>
          <w:rStyle w:val="FootnoteReference"/>
          <w:rFonts w:ascii="AGA Arabesque" w:hAnsi="AGA Arabesque"/>
          <w:rtl/>
        </w:rPr>
        <w:t>)</w:t>
      </w:r>
    </w:p>
    <w:p w:rsidR="0070470B" w:rsidRPr="00D22549" w:rsidRDefault="0070470B" w:rsidP="000F1A3F">
      <w:pPr>
        <w:pStyle w:val="NoSpacing"/>
        <w:jc w:val="center"/>
        <w:rPr>
          <w:rFonts w:cs="PT Bold Heading"/>
          <w:rtl/>
          <w:lang w:bidi="ar-IQ"/>
        </w:rPr>
      </w:pPr>
      <w:proofErr w:type="gramStart"/>
      <w:r w:rsidRPr="00D22549">
        <w:rPr>
          <w:rFonts w:cs="PT Bold Heading" w:hint="cs"/>
          <w:rtl/>
          <w:lang w:bidi="ar-IQ"/>
        </w:rPr>
        <w:t>المطلب</w:t>
      </w:r>
      <w:proofErr w:type="gramEnd"/>
      <w:r w:rsidRPr="00D22549">
        <w:rPr>
          <w:rFonts w:cs="PT Bold Heading" w:hint="cs"/>
          <w:rtl/>
          <w:lang w:bidi="ar-IQ"/>
        </w:rPr>
        <w:t xml:space="preserve"> الثاني</w:t>
      </w:r>
    </w:p>
    <w:p w:rsidR="0070470B" w:rsidRPr="00D22549" w:rsidRDefault="0070470B" w:rsidP="000F1A3F">
      <w:pPr>
        <w:pStyle w:val="NoSpacing"/>
        <w:jc w:val="center"/>
        <w:rPr>
          <w:rFonts w:cs="PT Bold Heading"/>
          <w:rtl/>
          <w:lang w:bidi="ar-IQ"/>
        </w:rPr>
      </w:pPr>
      <w:r w:rsidRPr="00D22549">
        <w:rPr>
          <w:rFonts w:cs="PT Bold Heading" w:hint="cs"/>
          <w:rtl/>
          <w:lang w:bidi="ar-IQ"/>
        </w:rPr>
        <w:t>زوجته</w:t>
      </w:r>
    </w:p>
    <w:p w:rsidR="0070470B" w:rsidRDefault="004E15AF" w:rsidP="00941F0C">
      <w:pPr>
        <w:ind w:firstLine="720"/>
        <w:jc w:val="both"/>
        <w:rPr>
          <w:rFonts w:ascii="AGA Arabesque" w:hAnsi="AGA Arabesque"/>
          <w:rtl/>
          <w:lang w:bidi="ar-IQ"/>
        </w:rPr>
      </w:pPr>
      <w:r>
        <w:rPr>
          <w:rFonts w:ascii="AGA Arabesque" w:hAnsi="AGA Arabesque" w:hint="cs"/>
          <w:rtl/>
          <w:lang w:bidi="ar-IQ"/>
        </w:rPr>
        <w:t xml:space="preserve">أشارت المصادر الإسلامية إلى أن نوحا عليه السلام كانت له زوجة، إلا أنها لم تكن ممن آمن معه، </w:t>
      </w:r>
      <w:r w:rsidR="0070470B">
        <w:rPr>
          <w:rFonts w:ascii="AGA Arabesque" w:hAnsi="AGA Arabesque" w:hint="cs"/>
          <w:rtl/>
          <w:lang w:bidi="ar-IQ"/>
        </w:rPr>
        <w:t xml:space="preserve">وقد ذكر الله تعالى خيانة امرأة نوح عليه السلام في القرآن الكريم، ولكن لم يشر إلى اسمها، وضرب ذلك مثلا وجعله حالا للكافرين، </w:t>
      </w:r>
      <w:r w:rsidR="001E1D9F">
        <w:rPr>
          <w:rFonts w:ascii="AGA Arabesque" w:hAnsi="AGA Arabesque"/>
          <w:rtl/>
          <w:lang w:bidi="ar-IQ"/>
        </w:rPr>
        <w:br/>
      </w:r>
      <w:r w:rsidR="0070470B">
        <w:rPr>
          <w:rFonts w:ascii="AGA Arabesque" w:hAnsi="AGA Arabesque" w:hint="cs"/>
          <w:rtl/>
          <w:lang w:bidi="ar-IQ"/>
        </w:rPr>
        <w:t xml:space="preserve">فقال تعالى: </w:t>
      </w:r>
      <w:r w:rsidR="001E1D9F">
        <w:rPr>
          <w:rFonts w:ascii="QCF_BSML" w:hAnsi="QCF_BSML" w:cs="QCF_BSML"/>
          <w:color w:val="000000"/>
          <w:rtl/>
        </w:rPr>
        <w:t>ﭽ</w:t>
      </w:r>
      <w:r w:rsidR="001E1D9F">
        <w:rPr>
          <w:rFonts w:ascii="QCF_BSML" w:hAnsi="QCF_BSML" w:cs="QCF_BSML"/>
          <w:color w:val="000000"/>
          <w:sz w:val="2"/>
          <w:szCs w:val="2"/>
          <w:rtl/>
        </w:rPr>
        <w:t xml:space="preserve"> </w:t>
      </w:r>
      <w:r w:rsidR="001E1D9F">
        <w:rPr>
          <w:rFonts w:ascii="QCF_P561" w:hAnsi="QCF_P561" w:cs="QCF_P561"/>
          <w:color w:val="000000"/>
          <w:rtl/>
        </w:rPr>
        <w:t>ﮏ</w:t>
      </w:r>
      <w:r w:rsidR="001E1D9F">
        <w:rPr>
          <w:rFonts w:ascii="QCF_P561" w:hAnsi="QCF_P561" w:cs="QCF_P561"/>
          <w:color w:val="000000"/>
          <w:sz w:val="2"/>
          <w:szCs w:val="2"/>
          <w:rtl/>
        </w:rPr>
        <w:t xml:space="preserve"> </w:t>
      </w:r>
      <w:r w:rsidR="001E1D9F">
        <w:rPr>
          <w:rFonts w:ascii="QCF_P561" w:hAnsi="QCF_P561" w:cs="QCF_P561"/>
          <w:color w:val="000000"/>
          <w:rtl/>
        </w:rPr>
        <w:t>ﮐ</w:t>
      </w:r>
      <w:r w:rsidR="001E1D9F">
        <w:rPr>
          <w:rFonts w:ascii="QCF_P561" w:hAnsi="QCF_P561" w:cs="QCF_P561"/>
          <w:color w:val="000000"/>
          <w:sz w:val="2"/>
          <w:szCs w:val="2"/>
          <w:rtl/>
        </w:rPr>
        <w:t xml:space="preserve"> </w:t>
      </w:r>
      <w:r w:rsidR="001E1D9F">
        <w:rPr>
          <w:rFonts w:ascii="QCF_P561" w:hAnsi="QCF_P561" w:cs="QCF_P561"/>
          <w:color w:val="000000"/>
          <w:rtl/>
        </w:rPr>
        <w:t>ﮑ</w:t>
      </w:r>
      <w:r w:rsidR="001E1D9F">
        <w:rPr>
          <w:rFonts w:ascii="QCF_P561" w:hAnsi="QCF_P561" w:cs="QCF_P561"/>
          <w:color w:val="000000"/>
          <w:sz w:val="2"/>
          <w:szCs w:val="2"/>
          <w:rtl/>
        </w:rPr>
        <w:t xml:space="preserve"> </w:t>
      </w:r>
      <w:r w:rsidR="001E1D9F">
        <w:rPr>
          <w:rFonts w:ascii="QCF_P561" w:hAnsi="QCF_P561" w:cs="QCF_P561"/>
          <w:color w:val="000000"/>
          <w:rtl/>
        </w:rPr>
        <w:t>ﮒ</w:t>
      </w:r>
      <w:r w:rsidR="001E1D9F">
        <w:rPr>
          <w:rFonts w:ascii="QCF_P561" w:hAnsi="QCF_P561" w:cs="QCF_P561"/>
          <w:color w:val="000000"/>
          <w:sz w:val="2"/>
          <w:szCs w:val="2"/>
          <w:rtl/>
        </w:rPr>
        <w:t xml:space="preserve"> </w:t>
      </w:r>
      <w:r w:rsidR="001E1D9F">
        <w:rPr>
          <w:rFonts w:ascii="QCF_P561" w:hAnsi="QCF_P561" w:cs="QCF_P561"/>
          <w:color w:val="000000"/>
          <w:rtl/>
        </w:rPr>
        <w:t>ﮓ</w:t>
      </w:r>
      <w:r w:rsidR="001E1D9F">
        <w:rPr>
          <w:rFonts w:ascii="QCF_P561" w:hAnsi="QCF_P561" w:cs="QCF_P561"/>
          <w:color w:val="000000"/>
          <w:sz w:val="2"/>
          <w:szCs w:val="2"/>
          <w:rtl/>
        </w:rPr>
        <w:t xml:space="preserve">    </w:t>
      </w:r>
      <w:r w:rsidR="001E1D9F">
        <w:rPr>
          <w:rFonts w:ascii="QCF_P561" w:hAnsi="QCF_P561" w:cs="QCF_P561"/>
          <w:color w:val="000000"/>
          <w:rtl/>
        </w:rPr>
        <w:t>ﮔ</w:t>
      </w:r>
      <w:r w:rsidR="001E1D9F">
        <w:rPr>
          <w:rFonts w:ascii="QCF_P561" w:hAnsi="QCF_P561" w:cs="QCF_P561"/>
          <w:color w:val="000000"/>
          <w:sz w:val="2"/>
          <w:szCs w:val="2"/>
          <w:rtl/>
        </w:rPr>
        <w:t xml:space="preserve"> </w:t>
      </w:r>
      <w:r w:rsidR="001E1D9F">
        <w:rPr>
          <w:rFonts w:ascii="QCF_P561" w:hAnsi="QCF_P561" w:cs="QCF_P561"/>
          <w:color w:val="000000"/>
          <w:rtl/>
        </w:rPr>
        <w:t>ﮕ</w:t>
      </w:r>
      <w:r w:rsidR="001E1D9F">
        <w:rPr>
          <w:rFonts w:ascii="QCF_P561" w:hAnsi="QCF_P561" w:cs="QCF_P561"/>
          <w:color w:val="000000"/>
          <w:sz w:val="2"/>
          <w:szCs w:val="2"/>
          <w:rtl/>
        </w:rPr>
        <w:t xml:space="preserve"> </w:t>
      </w:r>
      <w:r w:rsidR="001E1D9F">
        <w:rPr>
          <w:rFonts w:ascii="QCF_P561" w:hAnsi="QCF_P561" w:cs="QCF_P561"/>
          <w:color w:val="000000"/>
          <w:rtl/>
        </w:rPr>
        <w:t>ﮖ</w:t>
      </w:r>
      <w:r w:rsidR="001E1D9F">
        <w:rPr>
          <w:rFonts w:ascii="QCF_P561" w:hAnsi="QCF_P561" w:cs="QCF_P561"/>
          <w:color w:val="000000"/>
          <w:sz w:val="2"/>
          <w:szCs w:val="2"/>
          <w:rtl/>
        </w:rPr>
        <w:t xml:space="preserve"> </w:t>
      </w:r>
      <w:proofErr w:type="spellStart"/>
      <w:r w:rsidR="001E1D9F">
        <w:rPr>
          <w:rFonts w:ascii="QCF_P561" w:hAnsi="QCF_P561" w:cs="QCF_P561"/>
          <w:color w:val="000000"/>
          <w:rtl/>
        </w:rPr>
        <w:t>ﮗﮘ</w:t>
      </w:r>
      <w:proofErr w:type="spellEnd"/>
      <w:r w:rsidR="001E1D9F">
        <w:rPr>
          <w:rFonts w:ascii="QCF_P561" w:hAnsi="QCF_P561" w:cs="QCF_P561"/>
          <w:color w:val="000000"/>
          <w:sz w:val="2"/>
          <w:szCs w:val="2"/>
          <w:rtl/>
        </w:rPr>
        <w:t xml:space="preserve"> </w:t>
      </w:r>
      <w:r w:rsidR="001E1D9F">
        <w:rPr>
          <w:rFonts w:ascii="QCF_P561" w:hAnsi="QCF_P561" w:cs="QCF_P561"/>
          <w:color w:val="000000"/>
          <w:rtl/>
        </w:rPr>
        <w:t>ﮙ</w:t>
      </w:r>
      <w:r w:rsidR="001E1D9F">
        <w:rPr>
          <w:rFonts w:ascii="QCF_P561" w:hAnsi="QCF_P561" w:cs="QCF_P561"/>
          <w:color w:val="000000"/>
          <w:sz w:val="2"/>
          <w:szCs w:val="2"/>
          <w:rtl/>
        </w:rPr>
        <w:t xml:space="preserve"> </w:t>
      </w:r>
      <w:r w:rsidR="001E1D9F">
        <w:rPr>
          <w:rFonts w:ascii="QCF_P561" w:hAnsi="QCF_P561" w:cs="QCF_P561"/>
          <w:color w:val="000000"/>
          <w:rtl/>
        </w:rPr>
        <w:t>ﮚ</w:t>
      </w:r>
      <w:r w:rsidR="001E1D9F">
        <w:rPr>
          <w:rFonts w:ascii="QCF_P561" w:hAnsi="QCF_P561" w:cs="QCF_P561"/>
          <w:color w:val="000000"/>
          <w:sz w:val="2"/>
          <w:szCs w:val="2"/>
          <w:rtl/>
        </w:rPr>
        <w:t xml:space="preserve"> </w:t>
      </w:r>
      <w:r w:rsidR="001E1D9F">
        <w:rPr>
          <w:rFonts w:ascii="QCF_P561" w:hAnsi="QCF_P561" w:cs="QCF_P561" w:hint="cs"/>
          <w:color w:val="000000"/>
          <w:sz w:val="2"/>
          <w:szCs w:val="2"/>
          <w:rtl/>
        </w:rPr>
        <w:br/>
      </w:r>
      <w:r w:rsidR="001E1D9F">
        <w:rPr>
          <w:rFonts w:ascii="QCF_P561" w:hAnsi="QCF_P561" w:cs="QCF_P561"/>
          <w:color w:val="000000"/>
          <w:rtl/>
        </w:rPr>
        <w:t>ﮛ</w:t>
      </w:r>
      <w:r w:rsidR="001E1D9F">
        <w:rPr>
          <w:rFonts w:ascii="QCF_P561" w:hAnsi="QCF_P561" w:cs="QCF_P561"/>
          <w:color w:val="000000"/>
          <w:sz w:val="2"/>
          <w:szCs w:val="2"/>
          <w:rtl/>
        </w:rPr>
        <w:t xml:space="preserve"> </w:t>
      </w:r>
      <w:r w:rsidR="001E1D9F">
        <w:rPr>
          <w:rFonts w:ascii="QCF_P561" w:hAnsi="QCF_P561" w:cs="QCF_P561"/>
          <w:color w:val="000000"/>
          <w:rtl/>
        </w:rPr>
        <w:t>ﮜ</w:t>
      </w:r>
      <w:r w:rsidR="001E1D9F">
        <w:rPr>
          <w:rFonts w:ascii="QCF_P561" w:hAnsi="QCF_P561" w:cs="QCF_P561"/>
          <w:color w:val="000000"/>
          <w:sz w:val="2"/>
          <w:szCs w:val="2"/>
          <w:rtl/>
        </w:rPr>
        <w:t xml:space="preserve"> </w:t>
      </w:r>
      <w:r w:rsidR="001E1D9F">
        <w:rPr>
          <w:rFonts w:ascii="QCF_P561" w:hAnsi="QCF_P561" w:cs="QCF_P561"/>
          <w:color w:val="000000"/>
          <w:rtl/>
        </w:rPr>
        <w:t>ﮝ</w:t>
      </w:r>
      <w:r w:rsidR="001E1D9F">
        <w:rPr>
          <w:rFonts w:ascii="QCF_P561" w:hAnsi="QCF_P561" w:cs="QCF_P561"/>
          <w:color w:val="000000"/>
          <w:sz w:val="2"/>
          <w:szCs w:val="2"/>
          <w:rtl/>
        </w:rPr>
        <w:t xml:space="preserve"> </w:t>
      </w:r>
      <w:r w:rsidR="001E1D9F">
        <w:rPr>
          <w:rFonts w:ascii="QCF_P561" w:hAnsi="QCF_P561" w:cs="QCF_P561"/>
          <w:color w:val="000000"/>
          <w:rtl/>
        </w:rPr>
        <w:t>ﮞ</w:t>
      </w:r>
      <w:r w:rsidR="001E1D9F">
        <w:rPr>
          <w:rFonts w:ascii="QCF_P561" w:hAnsi="QCF_P561" w:cs="QCF_P561"/>
          <w:color w:val="000000"/>
          <w:sz w:val="2"/>
          <w:szCs w:val="2"/>
          <w:rtl/>
        </w:rPr>
        <w:t xml:space="preserve"> </w:t>
      </w:r>
      <w:r w:rsidR="001E1D9F">
        <w:rPr>
          <w:rFonts w:ascii="QCF_P561" w:hAnsi="QCF_P561" w:cs="QCF_P561"/>
          <w:color w:val="000000"/>
          <w:rtl/>
        </w:rPr>
        <w:t>ﮟ</w:t>
      </w:r>
      <w:r w:rsidR="001E1D9F">
        <w:rPr>
          <w:rFonts w:ascii="QCF_P561" w:hAnsi="QCF_P561" w:cs="QCF_P561"/>
          <w:color w:val="000000"/>
          <w:sz w:val="2"/>
          <w:szCs w:val="2"/>
          <w:rtl/>
        </w:rPr>
        <w:t xml:space="preserve"> </w:t>
      </w:r>
      <w:r w:rsidR="001E1D9F">
        <w:rPr>
          <w:rFonts w:ascii="QCF_P561" w:hAnsi="QCF_P561" w:cs="QCF_P561"/>
          <w:color w:val="000000"/>
          <w:rtl/>
        </w:rPr>
        <w:t>ﮠ</w:t>
      </w:r>
      <w:r w:rsidR="001E1D9F">
        <w:rPr>
          <w:rFonts w:ascii="QCF_P561" w:hAnsi="QCF_P561" w:cs="QCF_P561"/>
          <w:color w:val="000000"/>
          <w:sz w:val="2"/>
          <w:szCs w:val="2"/>
          <w:rtl/>
        </w:rPr>
        <w:t xml:space="preserve"> </w:t>
      </w:r>
      <w:r w:rsidR="001E1D9F">
        <w:rPr>
          <w:rFonts w:ascii="QCF_P561" w:hAnsi="QCF_P561" w:cs="QCF_P561"/>
          <w:color w:val="000000"/>
          <w:rtl/>
        </w:rPr>
        <w:t>ﮡ</w:t>
      </w:r>
      <w:r w:rsidR="001E1D9F">
        <w:rPr>
          <w:rFonts w:ascii="QCF_P561" w:hAnsi="QCF_P561" w:cs="QCF_P561"/>
          <w:color w:val="000000"/>
          <w:sz w:val="2"/>
          <w:szCs w:val="2"/>
          <w:rtl/>
        </w:rPr>
        <w:t xml:space="preserve"> </w:t>
      </w:r>
      <w:r w:rsidR="001E1D9F">
        <w:rPr>
          <w:rFonts w:ascii="QCF_P561" w:hAnsi="QCF_P561" w:cs="QCF_P561"/>
          <w:color w:val="000000"/>
          <w:rtl/>
        </w:rPr>
        <w:t>ﮢ</w:t>
      </w:r>
      <w:r w:rsidR="001E1D9F">
        <w:rPr>
          <w:rFonts w:ascii="QCF_P561" w:hAnsi="QCF_P561" w:cs="QCF_P561"/>
          <w:color w:val="000000"/>
          <w:sz w:val="2"/>
          <w:szCs w:val="2"/>
          <w:rtl/>
        </w:rPr>
        <w:t xml:space="preserve"> </w:t>
      </w:r>
      <w:r w:rsidR="001E1D9F">
        <w:rPr>
          <w:rFonts w:ascii="QCF_P561" w:hAnsi="QCF_P561" w:cs="QCF_P561"/>
          <w:color w:val="000000"/>
          <w:rtl/>
        </w:rPr>
        <w:t>ﮣ</w:t>
      </w:r>
      <w:r w:rsidR="001E1D9F">
        <w:rPr>
          <w:rFonts w:ascii="QCF_P561" w:hAnsi="QCF_P561" w:cs="QCF_P561"/>
          <w:color w:val="000000"/>
          <w:sz w:val="2"/>
          <w:szCs w:val="2"/>
          <w:rtl/>
        </w:rPr>
        <w:t xml:space="preserve"> </w:t>
      </w:r>
      <w:r w:rsidR="001E1D9F">
        <w:rPr>
          <w:rFonts w:ascii="QCF_P561" w:hAnsi="QCF_P561" w:cs="QCF_P561"/>
          <w:color w:val="000000"/>
          <w:rtl/>
        </w:rPr>
        <w:t>ﮤ</w:t>
      </w:r>
      <w:r w:rsidR="001E1D9F">
        <w:rPr>
          <w:rFonts w:ascii="QCF_P561" w:hAnsi="QCF_P561" w:cs="QCF_P561"/>
          <w:color w:val="000000"/>
          <w:sz w:val="2"/>
          <w:szCs w:val="2"/>
          <w:rtl/>
        </w:rPr>
        <w:t xml:space="preserve"> </w:t>
      </w:r>
      <w:r w:rsidR="001E1D9F">
        <w:rPr>
          <w:rFonts w:ascii="QCF_P561" w:hAnsi="QCF_P561" w:cs="QCF_P561"/>
          <w:color w:val="000000"/>
          <w:rtl/>
        </w:rPr>
        <w:t>ﮥ</w:t>
      </w:r>
      <w:r w:rsidR="001E1D9F">
        <w:rPr>
          <w:rFonts w:ascii="QCF_P561" w:hAnsi="QCF_P561" w:cs="QCF_P561"/>
          <w:color w:val="000000"/>
          <w:sz w:val="2"/>
          <w:szCs w:val="2"/>
          <w:rtl/>
        </w:rPr>
        <w:t xml:space="preserve"> </w:t>
      </w:r>
      <w:r w:rsidR="001E1D9F">
        <w:rPr>
          <w:rFonts w:ascii="QCF_P561" w:hAnsi="QCF_P561" w:cs="QCF_P561"/>
          <w:color w:val="000000"/>
          <w:rtl/>
        </w:rPr>
        <w:t>ﮦ</w:t>
      </w:r>
      <w:r w:rsidR="001E1D9F">
        <w:rPr>
          <w:rFonts w:ascii="QCF_P561" w:hAnsi="QCF_P561" w:cs="QCF_P561"/>
          <w:color w:val="000000"/>
          <w:sz w:val="2"/>
          <w:szCs w:val="2"/>
          <w:rtl/>
        </w:rPr>
        <w:t xml:space="preserve"> </w:t>
      </w:r>
      <w:r w:rsidR="001E1D9F">
        <w:rPr>
          <w:rFonts w:ascii="QCF_P561" w:hAnsi="QCF_P561" w:cs="QCF_P561"/>
          <w:color w:val="000000"/>
          <w:rtl/>
        </w:rPr>
        <w:t>ﮧ</w:t>
      </w:r>
      <w:r w:rsidR="001E1D9F">
        <w:rPr>
          <w:rFonts w:ascii="QCF_P561" w:hAnsi="QCF_P561" w:cs="QCF_P561"/>
          <w:color w:val="000000"/>
          <w:sz w:val="2"/>
          <w:szCs w:val="2"/>
          <w:rtl/>
        </w:rPr>
        <w:t xml:space="preserve"> </w:t>
      </w:r>
      <w:r w:rsidR="001E1D9F">
        <w:rPr>
          <w:rFonts w:ascii="QCF_P561" w:hAnsi="QCF_P561" w:cs="QCF_P561"/>
          <w:color w:val="000000"/>
          <w:rtl/>
        </w:rPr>
        <w:t>ﮨ</w:t>
      </w:r>
      <w:r w:rsidR="001E1D9F">
        <w:rPr>
          <w:rFonts w:ascii="QCF_P561" w:hAnsi="QCF_P561" w:cs="QCF_P561"/>
          <w:color w:val="000000"/>
          <w:sz w:val="2"/>
          <w:szCs w:val="2"/>
          <w:rtl/>
        </w:rPr>
        <w:t xml:space="preserve">  </w:t>
      </w:r>
      <w:r w:rsidR="001E1D9F">
        <w:rPr>
          <w:rFonts w:ascii="QCF_P561" w:hAnsi="QCF_P561" w:cs="QCF_P561"/>
          <w:color w:val="000000"/>
          <w:rtl/>
        </w:rPr>
        <w:t>ﮩ</w:t>
      </w:r>
      <w:r w:rsidR="001E1D9F">
        <w:rPr>
          <w:rFonts w:ascii="QCF_P561" w:hAnsi="QCF_P561" w:cs="QCF_P561"/>
          <w:color w:val="000000"/>
          <w:sz w:val="2"/>
          <w:szCs w:val="2"/>
          <w:rtl/>
        </w:rPr>
        <w:t xml:space="preserve"> </w:t>
      </w:r>
      <w:r w:rsidR="001E1D9F">
        <w:rPr>
          <w:rFonts w:ascii="QCF_P561" w:hAnsi="QCF_P561" w:cs="QCF_P561"/>
          <w:color w:val="000000"/>
          <w:rtl/>
        </w:rPr>
        <w:t>ﮪ</w:t>
      </w:r>
      <w:r w:rsidR="001E1D9F">
        <w:rPr>
          <w:rFonts w:ascii="QCF_P561" w:hAnsi="QCF_P561" w:cs="QCF_P561"/>
          <w:color w:val="000000"/>
          <w:sz w:val="2"/>
          <w:szCs w:val="2"/>
          <w:rtl/>
        </w:rPr>
        <w:t xml:space="preserve"> </w:t>
      </w:r>
      <w:proofErr w:type="spellStart"/>
      <w:r w:rsidR="001E1D9F">
        <w:rPr>
          <w:rFonts w:ascii="QCF_P561" w:hAnsi="QCF_P561" w:cs="QCF_P561"/>
          <w:color w:val="000000"/>
          <w:rtl/>
        </w:rPr>
        <w:t>ﮫ</w:t>
      </w:r>
      <w:r w:rsidR="001E1D9F">
        <w:rPr>
          <w:rFonts w:ascii="QCF_BSML" w:hAnsi="QCF_BSML" w:cs="QCF_BSML"/>
          <w:color w:val="000000"/>
          <w:rtl/>
        </w:rPr>
        <w:t>ﭼ</w:t>
      </w:r>
      <w:proofErr w:type="spellEnd"/>
      <w:r w:rsidR="0070470B">
        <w:rPr>
          <w:rFonts w:ascii="AGA Arabesque" w:hAnsi="AGA Arabesque" w:hint="cs"/>
          <w:rtl/>
          <w:lang w:bidi="ar-IQ"/>
        </w:rPr>
        <w:t>.</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4"/>
      </w:r>
      <w:r w:rsidR="000679FB">
        <w:rPr>
          <w:rStyle w:val="FootnoteReference"/>
          <w:rFonts w:ascii="AGA Arabesque" w:hAnsi="AGA Arabesque"/>
          <w:rtl/>
          <w:lang w:bidi="ar-IQ"/>
        </w:rPr>
        <w:t>)</w:t>
      </w:r>
    </w:p>
    <w:p w:rsidR="0070470B" w:rsidRDefault="0070470B" w:rsidP="001E1D9F">
      <w:pPr>
        <w:ind w:firstLine="720"/>
        <w:jc w:val="lowKashida"/>
        <w:rPr>
          <w:rFonts w:ascii="AGA Arabesque" w:hAnsi="AGA Arabesque"/>
          <w:rtl/>
          <w:lang w:bidi="ar-IQ"/>
        </w:rPr>
      </w:pPr>
      <w:r>
        <w:rPr>
          <w:rFonts w:ascii="AGA Arabesque" w:hAnsi="AGA Arabesque" w:hint="cs"/>
          <w:rtl/>
          <w:lang w:bidi="ar-IQ"/>
        </w:rPr>
        <w:t>فهذه الخيانة الكبيرة التي صدرت عنهما جعلها الله مثلا للكافرين، مع كونهما تحت عبدين من عباد الله الصالحين، وقد سئل ابن عباس رضي الله عنهما عن قوله تعالى: ﴿</w:t>
      </w:r>
      <w:r w:rsidR="001E1D9F" w:rsidRPr="001E1D9F">
        <w:rPr>
          <w:rFonts w:ascii="QCF_P561" w:hAnsi="QCF_P561" w:cs="QCF_P561"/>
          <w:color w:val="000000"/>
          <w:rtl/>
        </w:rPr>
        <w:t xml:space="preserve"> </w:t>
      </w:r>
      <w:r w:rsidR="001E1D9F">
        <w:rPr>
          <w:rFonts w:ascii="QCF_P561" w:hAnsi="QCF_P561" w:cs="QCF_P561"/>
          <w:color w:val="000000"/>
          <w:rtl/>
        </w:rPr>
        <w:t>ﮟ</w:t>
      </w:r>
      <w:r w:rsidR="001E1D9F">
        <w:rPr>
          <w:rFonts w:ascii="QCF_P561" w:hAnsi="QCF_P561" w:cs="QCF_P561"/>
          <w:color w:val="000000"/>
          <w:sz w:val="2"/>
          <w:szCs w:val="2"/>
          <w:rtl/>
        </w:rPr>
        <w:t xml:space="preserve"> </w:t>
      </w:r>
      <w:r>
        <w:rPr>
          <w:rFonts w:ascii="AGA Arabesque" w:hAnsi="AGA Arabesque" w:hint="cs"/>
          <w:rtl/>
          <w:lang w:bidi="ar-IQ"/>
        </w:rPr>
        <w:t>﴾ فقال: إنه لم يكن الخيانة بالزنا،</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5"/>
      </w:r>
      <w:r w:rsidR="000679FB">
        <w:rPr>
          <w:rStyle w:val="FootnoteReference"/>
          <w:rFonts w:ascii="AGA Arabesque" w:hAnsi="AGA Arabesque"/>
          <w:rtl/>
          <w:lang w:bidi="ar-IQ"/>
        </w:rPr>
        <w:t>)</w:t>
      </w:r>
      <w:r>
        <w:rPr>
          <w:rFonts w:ascii="AGA Arabesque" w:hAnsi="AGA Arabesque" w:hint="cs"/>
          <w:rtl/>
          <w:lang w:bidi="ar-IQ"/>
        </w:rPr>
        <w:t xml:space="preserve"> بل كانت امرأة نوح تخبر الناس أنه مجنون،</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6"/>
      </w:r>
      <w:r w:rsidR="000679FB">
        <w:rPr>
          <w:rStyle w:val="FootnoteReference"/>
          <w:rFonts w:ascii="AGA Arabesque" w:hAnsi="AGA Arabesque"/>
          <w:rtl/>
          <w:lang w:bidi="ar-IQ"/>
        </w:rPr>
        <w:t>)</w:t>
      </w:r>
      <w:r>
        <w:rPr>
          <w:rFonts w:ascii="AGA Arabesque" w:hAnsi="AGA Arabesque" w:hint="cs"/>
          <w:rtl/>
          <w:lang w:bidi="ar-IQ"/>
        </w:rPr>
        <w:t xml:space="preserve"> وما بغت امرأة نبي قط.</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7"/>
      </w:r>
      <w:r w:rsidR="000679FB">
        <w:rPr>
          <w:rStyle w:val="FootnoteReference"/>
          <w:rFonts w:ascii="AGA Arabesque" w:hAnsi="AGA Arabesque"/>
          <w:rtl/>
          <w:lang w:bidi="ar-IQ"/>
        </w:rPr>
        <w:t>)</w:t>
      </w:r>
    </w:p>
    <w:p w:rsidR="0070470B" w:rsidRDefault="0070470B" w:rsidP="000F1A3F">
      <w:pPr>
        <w:ind w:firstLine="720"/>
        <w:jc w:val="lowKashida"/>
        <w:rPr>
          <w:rFonts w:ascii="AGA Arabesque" w:hAnsi="AGA Arabesque"/>
          <w:rtl/>
          <w:lang w:bidi="ar-IQ"/>
        </w:rPr>
      </w:pPr>
      <w:r>
        <w:rPr>
          <w:rFonts w:ascii="AGA Arabesque" w:hAnsi="AGA Arabesque" w:hint="cs"/>
          <w:rtl/>
          <w:lang w:bidi="ar-IQ"/>
        </w:rPr>
        <w:t xml:space="preserve">كما أن الخيانة قد تطلق على الخيانة في المال، والغش في النصيحة والمشورة، ولا يتصور صدور الخيانة بالزنا من نسائهم، فإنه يلزم تقوّل الكلام الصعب عليهم، وإطلاق أسماء قبيحة، وأن من لا يعلم في التفسير يقول أن الخيانة </w:t>
      </w:r>
      <w:r>
        <w:rPr>
          <w:rFonts w:ascii="AGA Arabesque" w:hAnsi="AGA Arabesque" w:hint="cs"/>
          <w:rtl/>
          <w:lang w:bidi="ar-IQ"/>
        </w:rPr>
        <w:lastRenderedPageBreak/>
        <w:t>هي بالزنا، وهذا خطأ شنيع في حق الأنبياء، ولكن خيانتها هي مخالفتها إياه بالعقيدة، وأنها تساعد الكفار عليه بأن تصفه بالجنون وغير ذلك من الكلمات التي لا تليق في حقه عليه السلام، وأنه لو حدث الزنا لكان القوم يعيرون نوحا بها.</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8"/>
      </w:r>
      <w:r w:rsidR="000679FB">
        <w:rPr>
          <w:rStyle w:val="FootnoteReference"/>
          <w:rFonts w:ascii="AGA Arabesque" w:hAnsi="AGA Arabesque"/>
          <w:rtl/>
          <w:lang w:bidi="ar-IQ"/>
        </w:rPr>
        <w:t>)</w:t>
      </w:r>
    </w:p>
    <w:p w:rsidR="0070470B" w:rsidRDefault="0070470B" w:rsidP="001E1D9F">
      <w:pPr>
        <w:ind w:firstLine="720"/>
        <w:jc w:val="lowKashida"/>
        <w:rPr>
          <w:rFonts w:ascii="AGA Arabesque" w:hAnsi="AGA Arabesque"/>
          <w:rtl/>
          <w:lang w:bidi="ar-IQ"/>
        </w:rPr>
      </w:pPr>
      <w:r>
        <w:rPr>
          <w:rFonts w:ascii="AGA Arabesque" w:hAnsi="AGA Arabesque" w:hint="cs"/>
          <w:rtl/>
          <w:lang w:bidi="ar-IQ"/>
        </w:rPr>
        <w:t xml:space="preserve">وقد </w:t>
      </w:r>
      <w:r w:rsidR="004E15AF">
        <w:rPr>
          <w:rFonts w:ascii="AGA Arabesque" w:hAnsi="AGA Arabesque" w:hint="cs"/>
          <w:rtl/>
          <w:lang w:bidi="ar-IQ"/>
        </w:rPr>
        <w:t xml:space="preserve">أورد </w:t>
      </w:r>
      <w:r>
        <w:rPr>
          <w:rFonts w:ascii="AGA Arabesque" w:hAnsi="AGA Arabesque" w:hint="cs"/>
          <w:rtl/>
          <w:lang w:bidi="ar-IQ"/>
        </w:rPr>
        <w:t xml:space="preserve">العلماء في تفسير قوله تعالى: </w:t>
      </w:r>
      <w:r w:rsidR="001E1D9F">
        <w:rPr>
          <w:rFonts w:ascii="QCF_BSML" w:hAnsi="QCF_BSML" w:cs="QCF_BSML"/>
          <w:color w:val="000000"/>
          <w:rtl/>
        </w:rPr>
        <w:t>ﭽ</w:t>
      </w:r>
      <w:r w:rsidR="001E1D9F">
        <w:rPr>
          <w:rFonts w:ascii="QCF_BSML" w:hAnsi="QCF_BSML" w:cs="QCF_BSML"/>
          <w:color w:val="000000"/>
          <w:sz w:val="2"/>
          <w:szCs w:val="2"/>
          <w:rtl/>
        </w:rPr>
        <w:t xml:space="preserve"> </w:t>
      </w:r>
      <w:r w:rsidR="001E1D9F">
        <w:rPr>
          <w:rFonts w:ascii="QCF_P343" w:hAnsi="QCF_P343" w:cs="QCF_P343"/>
          <w:color w:val="000000"/>
          <w:rtl/>
        </w:rPr>
        <w:t>ﯺ</w:t>
      </w:r>
      <w:r w:rsidR="001E1D9F">
        <w:rPr>
          <w:rFonts w:ascii="QCF_P343" w:hAnsi="QCF_P343" w:cs="QCF_P343"/>
          <w:color w:val="000000"/>
          <w:sz w:val="2"/>
          <w:szCs w:val="2"/>
          <w:rtl/>
        </w:rPr>
        <w:t xml:space="preserve"> </w:t>
      </w:r>
      <w:r w:rsidR="001E1D9F">
        <w:rPr>
          <w:rFonts w:ascii="QCF_P343" w:hAnsi="QCF_P343" w:cs="QCF_P343"/>
          <w:color w:val="000000"/>
          <w:rtl/>
        </w:rPr>
        <w:t>ﯻ</w:t>
      </w:r>
      <w:r w:rsidR="001E1D9F">
        <w:rPr>
          <w:rFonts w:ascii="QCF_P343" w:hAnsi="QCF_P343" w:cs="QCF_P343"/>
          <w:color w:val="000000"/>
          <w:sz w:val="2"/>
          <w:szCs w:val="2"/>
          <w:rtl/>
        </w:rPr>
        <w:t xml:space="preserve">  </w:t>
      </w:r>
      <w:r w:rsidR="001E1D9F">
        <w:rPr>
          <w:rFonts w:ascii="QCF_P343" w:hAnsi="QCF_P343" w:cs="QCF_P343"/>
          <w:color w:val="000000"/>
          <w:rtl/>
        </w:rPr>
        <w:t>ﯼ</w:t>
      </w:r>
      <w:r w:rsidR="001E1D9F">
        <w:rPr>
          <w:rFonts w:ascii="QCF_P343" w:hAnsi="QCF_P343" w:cs="QCF_P343"/>
          <w:color w:val="000000"/>
          <w:sz w:val="2"/>
          <w:szCs w:val="2"/>
          <w:rtl/>
        </w:rPr>
        <w:t xml:space="preserve">   </w:t>
      </w:r>
      <w:r w:rsidR="001E1D9F">
        <w:rPr>
          <w:rFonts w:ascii="QCF_P343" w:hAnsi="QCF_P343" w:cs="QCF_P343"/>
          <w:color w:val="000000"/>
          <w:rtl/>
        </w:rPr>
        <w:t>ﯽ</w:t>
      </w:r>
      <w:r w:rsidR="001E1D9F">
        <w:rPr>
          <w:rFonts w:ascii="QCF_P343" w:hAnsi="QCF_P343" w:cs="QCF_P343"/>
          <w:color w:val="000000"/>
          <w:sz w:val="2"/>
          <w:szCs w:val="2"/>
          <w:rtl/>
        </w:rPr>
        <w:t xml:space="preserve"> </w:t>
      </w:r>
      <w:r w:rsidR="001E1D9F">
        <w:rPr>
          <w:rFonts w:ascii="QCF_P343" w:hAnsi="QCF_P343" w:cs="QCF_P343"/>
          <w:color w:val="000000"/>
          <w:rtl/>
        </w:rPr>
        <w:t>ﯾ</w:t>
      </w:r>
      <w:r w:rsidR="001E1D9F">
        <w:rPr>
          <w:rFonts w:ascii="QCF_P343" w:hAnsi="QCF_P343" w:cs="QCF_P343"/>
          <w:color w:val="000000"/>
          <w:sz w:val="2"/>
          <w:szCs w:val="2"/>
          <w:rtl/>
        </w:rPr>
        <w:t xml:space="preserve"> </w:t>
      </w:r>
      <w:r w:rsidR="001E1D9F">
        <w:rPr>
          <w:rFonts w:ascii="QCF_P343" w:hAnsi="QCF_P343" w:cs="QCF_P343"/>
          <w:color w:val="000000"/>
          <w:rtl/>
        </w:rPr>
        <w:t>ﯿ</w:t>
      </w:r>
      <w:r w:rsidR="001E1D9F">
        <w:rPr>
          <w:rFonts w:ascii="QCF_P343" w:hAnsi="QCF_P343" w:cs="QCF_P343"/>
          <w:color w:val="000000"/>
          <w:sz w:val="2"/>
          <w:szCs w:val="2"/>
          <w:rtl/>
        </w:rPr>
        <w:t xml:space="preserve"> </w:t>
      </w:r>
      <w:r w:rsidR="001E1D9F">
        <w:rPr>
          <w:rFonts w:ascii="QCF_P343" w:hAnsi="QCF_P343" w:cs="QCF_P343"/>
          <w:color w:val="000000"/>
          <w:rtl/>
        </w:rPr>
        <w:t>ﰀ</w:t>
      </w:r>
      <w:r w:rsidR="001E1D9F">
        <w:rPr>
          <w:rFonts w:ascii="Arial" w:hAnsi="Arial" w:cs="Arial"/>
          <w:color w:val="000000"/>
          <w:sz w:val="2"/>
          <w:szCs w:val="2"/>
          <w:rtl/>
        </w:rPr>
        <w:t xml:space="preserve"> </w:t>
      </w:r>
      <w:r w:rsidR="001E1D9F">
        <w:rPr>
          <w:rFonts w:ascii="QCF_BSML" w:hAnsi="QCF_BSML" w:cs="QCF_BSML"/>
          <w:color w:val="000000"/>
          <w:rtl/>
        </w:rPr>
        <w:t xml:space="preserve">ﭼ </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9"/>
      </w:r>
      <w:r w:rsidR="000679FB">
        <w:rPr>
          <w:rStyle w:val="FootnoteReference"/>
          <w:rFonts w:ascii="AGA Arabesque" w:hAnsi="AGA Arabesque"/>
          <w:rtl/>
          <w:lang w:bidi="ar-IQ"/>
        </w:rPr>
        <w:t>)</w:t>
      </w:r>
      <w:r>
        <w:rPr>
          <w:rFonts w:ascii="AGA Arabesque" w:hAnsi="AGA Arabesque" w:hint="cs"/>
          <w:rtl/>
          <w:lang w:bidi="ar-IQ"/>
        </w:rPr>
        <w:t xml:space="preserve"> أي: واسلك أهلك، والمراد به امرأته وبنيه، وتأخير الأمر بإدخالهم عما ذكر من إدخال الأزواج فيهما لكونه عريقا فيما أمر به من الإدخال، فإنه محتاج إلى مزاولة الأعمال منه عليه السلام بل إلى معانة من أهله وأتباعه.</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0"/>
      </w:r>
      <w:r w:rsidR="000679FB">
        <w:rPr>
          <w:rStyle w:val="FootnoteReference"/>
          <w:rFonts w:ascii="AGA Arabesque" w:hAnsi="AGA Arabesque"/>
          <w:rtl/>
          <w:lang w:bidi="ar-IQ"/>
        </w:rPr>
        <w:t>)</w:t>
      </w:r>
    </w:p>
    <w:p w:rsidR="0070470B" w:rsidRDefault="0070470B" w:rsidP="00370EC8">
      <w:pPr>
        <w:ind w:firstLine="720"/>
        <w:jc w:val="lowKashida"/>
        <w:rPr>
          <w:rFonts w:ascii="AGA Arabesque" w:hAnsi="AGA Arabesque"/>
          <w:rtl/>
          <w:lang w:bidi="ar-IQ"/>
        </w:rPr>
      </w:pPr>
      <w:r>
        <w:rPr>
          <w:rFonts w:ascii="AGA Arabesque" w:hAnsi="AGA Arabesque" w:hint="cs"/>
          <w:rtl/>
          <w:lang w:bidi="ar-IQ"/>
        </w:rPr>
        <w:t xml:space="preserve">وجاء في تفسير الطبري: يعني بالأهل ولده ونساءه وأزواجه إلا من سبق عليه القول، وكذلك اختلفوا في قوله تعالى: </w:t>
      </w:r>
      <w:r w:rsidR="001E1D9F">
        <w:rPr>
          <w:rFonts w:ascii="QCF_BSML" w:hAnsi="QCF_BSML" w:cs="QCF_BSML"/>
          <w:color w:val="000000"/>
          <w:rtl/>
        </w:rPr>
        <w:t>ﭽ</w:t>
      </w:r>
      <w:r w:rsidR="001E1D9F">
        <w:rPr>
          <w:rFonts w:ascii="QCF_BSML" w:hAnsi="QCF_BSML" w:cs="QCF_BSML"/>
          <w:color w:val="000000"/>
          <w:sz w:val="2"/>
          <w:szCs w:val="2"/>
          <w:rtl/>
        </w:rPr>
        <w:t xml:space="preserve"> </w:t>
      </w:r>
      <w:r w:rsidR="001E1D9F">
        <w:rPr>
          <w:rFonts w:ascii="QCF_P343" w:hAnsi="QCF_P343" w:cs="QCF_P343"/>
          <w:color w:val="000000"/>
          <w:rtl/>
        </w:rPr>
        <w:t>ﰁ</w:t>
      </w:r>
      <w:r w:rsidR="001E1D9F">
        <w:rPr>
          <w:rFonts w:ascii="QCF_P343" w:hAnsi="QCF_P343" w:cs="QCF_P343"/>
          <w:color w:val="000000"/>
          <w:sz w:val="2"/>
          <w:szCs w:val="2"/>
          <w:rtl/>
        </w:rPr>
        <w:t xml:space="preserve"> </w:t>
      </w:r>
      <w:r w:rsidR="001E1D9F">
        <w:rPr>
          <w:rFonts w:ascii="QCF_P343" w:hAnsi="QCF_P343" w:cs="QCF_P343"/>
          <w:color w:val="000000"/>
          <w:rtl/>
        </w:rPr>
        <w:t>ﰂ</w:t>
      </w:r>
      <w:r w:rsidR="001E1D9F">
        <w:rPr>
          <w:rFonts w:ascii="QCF_P343" w:hAnsi="QCF_P343" w:cs="QCF_P343"/>
          <w:color w:val="000000"/>
          <w:sz w:val="2"/>
          <w:szCs w:val="2"/>
          <w:rtl/>
        </w:rPr>
        <w:t xml:space="preserve"> </w:t>
      </w:r>
      <w:r w:rsidR="001E1D9F">
        <w:rPr>
          <w:rFonts w:ascii="QCF_P343" w:hAnsi="QCF_P343" w:cs="QCF_P343"/>
          <w:color w:val="000000"/>
          <w:rtl/>
        </w:rPr>
        <w:t>ﰃ</w:t>
      </w:r>
      <w:r w:rsidR="001E1D9F">
        <w:rPr>
          <w:rFonts w:ascii="QCF_P343" w:hAnsi="QCF_P343" w:cs="QCF_P343"/>
          <w:color w:val="000000"/>
          <w:sz w:val="2"/>
          <w:szCs w:val="2"/>
          <w:rtl/>
        </w:rPr>
        <w:t xml:space="preserve"> </w:t>
      </w:r>
      <w:r w:rsidR="001E1D9F">
        <w:rPr>
          <w:rFonts w:ascii="QCF_P343" w:hAnsi="QCF_P343" w:cs="QCF_P343"/>
          <w:color w:val="000000"/>
          <w:rtl/>
        </w:rPr>
        <w:t>ﰄ</w:t>
      </w:r>
      <w:r w:rsidR="001E1D9F">
        <w:rPr>
          <w:rFonts w:ascii="QCF_P343" w:hAnsi="QCF_P343" w:cs="QCF_P343"/>
          <w:color w:val="000000"/>
          <w:sz w:val="2"/>
          <w:szCs w:val="2"/>
          <w:rtl/>
        </w:rPr>
        <w:t xml:space="preserve"> </w:t>
      </w:r>
      <w:r w:rsidR="001E1D9F">
        <w:rPr>
          <w:rFonts w:ascii="QCF_P343" w:hAnsi="QCF_P343" w:cs="QCF_P343"/>
          <w:color w:val="000000"/>
          <w:rtl/>
        </w:rPr>
        <w:t>ﰅ</w:t>
      </w:r>
      <w:r w:rsidR="001E1D9F">
        <w:rPr>
          <w:rFonts w:ascii="QCF_P343" w:hAnsi="QCF_P343" w:cs="QCF_P343"/>
          <w:color w:val="000000"/>
          <w:sz w:val="2"/>
          <w:szCs w:val="2"/>
          <w:rtl/>
        </w:rPr>
        <w:t xml:space="preserve">  </w:t>
      </w:r>
      <w:proofErr w:type="spellStart"/>
      <w:r w:rsidR="001E1D9F">
        <w:rPr>
          <w:rFonts w:ascii="QCF_P343" w:hAnsi="QCF_P343" w:cs="QCF_P343"/>
          <w:color w:val="000000"/>
          <w:rtl/>
        </w:rPr>
        <w:t>ﰆﰇ</w:t>
      </w:r>
      <w:proofErr w:type="spellEnd"/>
      <w:r w:rsidR="001E1D9F">
        <w:rPr>
          <w:rFonts w:ascii="Arial" w:hAnsi="Arial" w:cs="Arial"/>
          <w:color w:val="000000"/>
          <w:sz w:val="2"/>
          <w:szCs w:val="2"/>
          <w:rtl/>
        </w:rPr>
        <w:t xml:space="preserve"> </w:t>
      </w:r>
      <w:r w:rsidR="001E1D9F">
        <w:rPr>
          <w:rFonts w:ascii="QCF_BSML" w:hAnsi="QCF_BSML" w:cs="QCF_BSML"/>
          <w:color w:val="000000"/>
          <w:rtl/>
        </w:rPr>
        <w:t xml:space="preserve">ﭼ </w:t>
      </w:r>
      <w:r w:rsidR="001E1D9F">
        <w:rPr>
          <w:rFonts w:ascii="AGA Arabesque" w:hAnsi="AGA Arabesque" w:hint="cs"/>
          <w:rtl/>
          <w:lang w:bidi="ar-IQ"/>
        </w:rPr>
        <w:t xml:space="preserve"> </w:t>
      </w:r>
      <w:r>
        <w:rPr>
          <w:rFonts w:ascii="AGA Arabesque" w:hAnsi="AGA Arabesque" w:hint="cs"/>
          <w:rtl/>
          <w:lang w:bidi="ar-IQ"/>
        </w:rPr>
        <w:t xml:space="preserve">فقال بعضهم: هو بعض نساء نوح، </w:t>
      </w:r>
      <w:r w:rsidR="00370EC8">
        <w:rPr>
          <w:rFonts w:ascii="AGA Arabesque" w:hAnsi="AGA Arabesque" w:hint="cs"/>
          <w:rtl/>
          <w:lang w:bidi="ar-IQ"/>
        </w:rPr>
        <w:t xml:space="preserve">وقيل: </w:t>
      </w:r>
      <w:r>
        <w:rPr>
          <w:rFonts w:ascii="AGA Arabesque" w:hAnsi="AGA Arabesque" w:hint="cs"/>
          <w:rtl/>
          <w:lang w:bidi="ar-IQ"/>
        </w:rPr>
        <w:t>هي امرأته من الغابرين في العذاب، وقال بعضهم: هو ابنه الذي غرق، روي ذلك عن الضحاك قال: هو ابنه الذي غرق مع الذين غرقوا.</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1"/>
      </w:r>
      <w:r w:rsidR="000679FB">
        <w:rPr>
          <w:rStyle w:val="FootnoteReference"/>
          <w:rFonts w:ascii="AGA Arabesque" w:hAnsi="AGA Arabesque"/>
          <w:rtl/>
          <w:lang w:bidi="ar-IQ"/>
        </w:rPr>
        <w:t>)</w:t>
      </w:r>
    </w:p>
    <w:p w:rsidR="00034133" w:rsidRDefault="007D44E0" w:rsidP="007D44E0">
      <w:pPr>
        <w:ind w:firstLine="720"/>
        <w:jc w:val="lowKashida"/>
        <w:rPr>
          <w:rFonts w:ascii="AGA Arabesque" w:hAnsi="AGA Arabesque"/>
          <w:rtl/>
          <w:lang w:bidi="ar-IQ"/>
        </w:rPr>
      </w:pPr>
      <w:proofErr w:type="gramStart"/>
      <w:r>
        <w:rPr>
          <w:rFonts w:ascii="AGA Arabesque" w:hAnsi="AGA Arabesque" w:hint="cs"/>
          <w:rtl/>
          <w:lang w:bidi="ar-IQ"/>
        </w:rPr>
        <w:t>وورد</w:t>
      </w:r>
      <w:proofErr w:type="gramEnd"/>
      <w:r>
        <w:rPr>
          <w:rFonts w:ascii="AGA Arabesque" w:hAnsi="AGA Arabesque" w:hint="cs"/>
          <w:rtl/>
          <w:lang w:bidi="ar-IQ"/>
        </w:rPr>
        <w:t xml:space="preserve"> ذكر زوجة نوح عليه السلام في الكتاب المقدس </w:t>
      </w:r>
      <w:r w:rsidR="00CD50C7">
        <w:rPr>
          <w:rFonts w:ascii="AGA Arabesque" w:hAnsi="AGA Arabesque" w:hint="cs"/>
          <w:rtl/>
          <w:lang w:bidi="ar-IQ"/>
        </w:rPr>
        <w:t xml:space="preserve">مرة واحدة، وهي عند ذكره لمن صعد مع نوح في السفينة، يقول العهد القديم: </w:t>
      </w:r>
    </w:p>
    <w:p w:rsidR="00CD50C7" w:rsidRDefault="00CD50C7" w:rsidP="007D44E0">
      <w:pPr>
        <w:ind w:firstLine="720"/>
        <w:jc w:val="lowKashida"/>
        <w:rPr>
          <w:rFonts w:ascii="AGA Arabesque" w:hAnsi="AGA Arabesque"/>
          <w:rtl/>
        </w:rPr>
      </w:pPr>
      <w:r>
        <w:rPr>
          <w:rFonts w:ascii="USAMA NASKH" w:hAnsi="USAMA NASKH" w:hint="cs"/>
          <w:rtl/>
        </w:rPr>
        <w:t xml:space="preserve">... </w:t>
      </w:r>
      <w:r w:rsidRPr="00930D6C">
        <w:rPr>
          <w:rFonts w:ascii="USAMA NASKH" w:hAnsi="USAMA NASKH"/>
          <w:rtl/>
        </w:rPr>
        <w:t xml:space="preserve">تَدْخُلُ الْفُلْكَ أَنْتَ وَبَنُوكَ </w:t>
      </w:r>
      <w:r w:rsidRPr="00D71ED6">
        <w:rPr>
          <w:rFonts w:ascii="USAMA NASKH" w:hAnsi="USAMA NASKH"/>
          <w:rtl/>
        </w:rPr>
        <w:t xml:space="preserve">وَامْرَأَتُكَ وَنِسَاءُ بَنِيكَ مَعَكَ. </w:t>
      </w:r>
      <w:r w:rsidRPr="00D71ED6">
        <w:rPr>
          <w:rFonts w:ascii="USAMA NASKH" w:hAnsi="USAMA NASKH"/>
          <w:vertAlign w:val="superscript"/>
          <w:rtl/>
        </w:rPr>
        <w:t>19</w:t>
      </w:r>
      <w:r>
        <w:rPr>
          <w:rFonts w:ascii="AGA Arabesque" w:hAnsi="AGA Arabesque" w:hint="cs"/>
          <w:rtl/>
        </w:rPr>
        <w:t xml:space="preserve"> </w:t>
      </w:r>
      <w:r>
        <w:rPr>
          <w:rStyle w:val="FootnoteReference"/>
          <w:rFonts w:ascii="AGA Arabesque" w:hAnsi="AGA Arabesque"/>
          <w:rtl/>
        </w:rPr>
        <w:t>(</w:t>
      </w:r>
      <w:r>
        <w:rPr>
          <w:rStyle w:val="FootnoteReference"/>
          <w:rFonts w:ascii="AGA Arabesque" w:hAnsi="AGA Arabesque"/>
          <w:rtl/>
        </w:rPr>
        <w:footnoteReference w:id="12"/>
      </w:r>
      <w:r>
        <w:rPr>
          <w:rStyle w:val="FootnoteReference"/>
          <w:rFonts w:ascii="AGA Arabesque" w:hAnsi="AGA Arabesque"/>
          <w:rtl/>
        </w:rPr>
        <w:t>)</w:t>
      </w:r>
      <w:r>
        <w:rPr>
          <w:rFonts w:ascii="AGA Arabesque" w:hAnsi="AGA Arabesque" w:hint="cs"/>
          <w:rtl/>
        </w:rPr>
        <w:t xml:space="preserve"> </w:t>
      </w:r>
    </w:p>
    <w:p w:rsidR="00D22549" w:rsidRDefault="00D22549" w:rsidP="000F1A3F">
      <w:pPr>
        <w:rPr>
          <w:rFonts w:ascii="AGA Arabesque" w:hAnsi="AGA Arabesque"/>
          <w:rtl/>
          <w:lang w:bidi="ar-IQ"/>
        </w:rPr>
      </w:pPr>
      <w:r>
        <w:rPr>
          <w:rFonts w:ascii="AGA Arabesque" w:hAnsi="AGA Arabesque"/>
          <w:rtl/>
          <w:lang w:bidi="ar-IQ"/>
        </w:rPr>
        <w:br w:type="page"/>
      </w:r>
    </w:p>
    <w:p w:rsidR="0070470B" w:rsidRPr="00D22549" w:rsidRDefault="0070470B" w:rsidP="000F1A3F">
      <w:pPr>
        <w:jc w:val="center"/>
        <w:rPr>
          <w:rFonts w:ascii="AGA Arabesque" w:hAnsi="AGA Arabesque" w:cs="PT Bold Heading"/>
          <w:rtl/>
          <w:lang w:bidi="ar-IQ"/>
        </w:rPr>
      </w:pPr>
      <w:proofErr w:type="gramStart"/>
      <w:r w:rsidRPr="00D22549">
        <w:rPr>
          <w:rFonts w:ascii="AGA Arabesque" w:hAnsi="AGA Arabesque" w:cs="PT Bold Heading" w:hint="cs"/>
          <w:rtl/>
          <w:lang w:bidi="ar-IQ"/>
        </w:rPr>
        <w:lastRenderedPageBreak/>
        <w:t>المطلب</w:t>
      </w:r>
      <w:proofErr w:type="gramEnd"/>
      <w:r w:rsidRPr="00D22549">
        <w:rPr>
          <w:rFonts w:ascii="AGA Arabesque" w:hAnsi="AGA Arabesque" w:cs="PT Bold Heading" w:hint="cs"/>
          <w:rtl/>
          <w:lang w:bidi="ar-IQ"/>
        </w:rPr>
        <w:t xml:space="preserve"> الثالث</w:t>
      </w:r>
    </w:p>
    <w:p w:rsidR="0070470B" w:rsidRPr="00D22549" w:rsidRDefault="0070470B" w:rsidP="000F1A3F">
      <w:pPr>
        <w:jc w:val="center"/>
        <w:rPr>
          <w:rFonts w:ascii="AGA Arabesque" w:hAnsi="AGA Arabesque" w:cs="PT Bold Heading"/>
          <w:rtl/>
          <w:lang w:bidi="ar-IQ"/>
        </w:rPr>
      </w:pPr>
      <w:r w:rsidRPr="00D22549">
        <w:rPr>
          <w:rFonts w:ascii="AGA Arabesque" w:hAnsi="AGA Arabesque" w:cs="PT Bold Heading" w:hint="cs"/>
          <w:rtl/>
          <w:lang w:bidi="ar-IQ"/>
        </w:rPr>
        <w:t>أولاده</w:t>
      </w:r>
    </w:p>
    <w:p w:rsidR="0070470B" w:rsidRDefault="0070470B" w:rsidP="001E1D9F">
      <w:pPr>
        <w:ind w:firstLine="720"/>
        <w:jc w:val="lowKashida"/>
        <w:rPr>
          <w:rFonts w:ascii="AGA Arabesque" w:hAnsi="AGA Arabesque"/>
          <w:rtl/>
          <w:lang w:bidi="ar-IQ"/>
        </w:rPr>
      </w:pPr>
      <w:r>
        <w:rPr>
          <w:rFonts w:ascii="AGA Arabesque" w:hAnsi="AGA Arabesque" w:hint="cs"/>
          <w:rtl/>
          <w:lang w:bidi="ar-IQ"/>
        </w:rPr>
        <w:t xml:space="preserve">تشير أغلب الروايات أن أولاد سيدنا نوح هم أربعة: سام، وحام، </w:t>
      </w:r>
      <w:proofErr w:type="spellStart"/>
      <w:r>
        <w:rPr>
          <w:rFonts w:ascii="AGA Arabesque" w:hAnsi="AGA Arabesque" w:hint="cs"/>
          <w:rtl/>
          <w:lang w:bidi="ar-IQ"/>
        </w:rPr>
        <w:t>ويافث</w:t>
      </w:r>
      <w:proofErr w:type="spellEnd"/>
      <w:r>
        <w:rPr>
          <w:rFonts w:ascii="AGA Arabesque" w:hAnsi="AGA Arabesque" w:hint="cs"/>
          <w:rtl/>
          <w:lang w:bidi="ar-IQ"/>
        </w:rPr>
        <w:t xml:space="preserve">، وكنعان </w:t>
      </w:r>
      <w:r w:rsidR="009B4C8C">
        <w:rPr>
          <w:rFonts w:ascii="AGA Arabesque" w:hAnsi="AGA Arabesque"/>
          <w:rtl/>
          <w:lang w:bidi="ar-IQ"/>
        </w:rPr>
        <w:t>–</w:t>
      </w:r>
      <w:r w:rsidR="009B4C8C">
        <w:rPr>
          <w:rFonts w:ascii="AGA Arabesque" w:hAnsi="AGA Arabesque" w:hint="cs"/>
          <w:rtl/>
          <w:lang w:bidi="ar-IQ"/>
        </w:rPr>
        <w:t xml:space="preserve"> أو </w:t>
      </w:r>
      <w:proofErr w:type="spellStart"/>
      <w:r w:rsidR="009B4C8C">
        <w:rPr>
          <w:rFonts w:ascii="AGA Arabesque" w:hAnsi="AGA Arabesque" w:hint="cs"/>
          <w:rtl/>
          <w:lang w:bidi="ar-IQ"/>
        </w:rPr>
        <w:t>يام</w:t>
      </w:r>
      <w:proofErr w:type="spellEnd"/>
      <w:r w:rsidR="009B4C8C">
        <w:rPr>
          <w:rFonts w:ascii="AGA Arabesque" w:hAnsi="AGA Arabesque" w:hint="cs"/>
          <w:rtl/>
          <w:lang w:bidi="ar-IQ"/>
        </w:rPr>
        <w:t xml:space="preserve"> </w:t>
      </w:r>
      <w:r w:rsidR="009B4C8C">
        <w:rPr>
          <w:rFonts w:ascii="AGA Arabesque" w:hAnsi="AGA Arabesque"/>
          <w:rtl/>
          <w:lang w:bidi="ar-IQ"/>
        </w:rPr>
        <w:t>–</w:t>
      </w:r>
      <w:r w:rsidR="009B4C8C">
        <w:rPr>
          <w:rFonts w:ascii="AGA Arabesque" w:hAnsi="AGA Arabesque" w:hint="cs"/>
          <w:rtl/>
          <w:lang w:bidi="ar-IQ"/>
        </w:rPr>
        <w:t xml:space="preserve"> الذي </w:t>
      </w:r>
      <w:r>
        <w:rPr>
          <w:rFonts w:ascii="AGA Arabesque" w:hAnsi="AGA Arabesque" w:hint="cs"/>
          <w:rtl/>
          <w:lang w:bidi="ar-IQ"/>
        </w:rPr>
        <w:t xml:space="preserve">غرق، وقد وقع الاتفاق بين المؤرخين أن ذرية نوح عليه السلام هم الذرية الباقية بعد الطوفان، وأن كل من كان معه في السفينة عقم الله أرحامهم، فلم يتناسلوا ما عدا أولاده الثلاثة (سام وحام </w:t>
      </w:r>
      <w:proofErr w:type="spellStart"/>
      <w:r>
        <w:rPr>
          <w:rFonts w:ascii="AGA Arabesque" w:hAnsi="AGA Arabesque" w:hint="cs"/>
          <w:rtl/>
          <w:lang w:bidi="ar-IQ"/>
        </w:rPr>
        <w:t>ويافث</w:t>
      </w:r>
      <w:proofErr w:type="spellEnd"/>
      <w:r>
        <w:rPr>
          <w:rFonts w:ascii="AGA Arabesque" w:hAnsi="AGA Arabesque" w:hint="cs"/>
          <w:rtl/>
          <w:lang w:bidi="ar-IQ"/>
        </w:rPr>
        <w:t>)</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3"/>
      </w:r>
      <w:r w:rsidR="000679FB">
        <w:rPr>
          <w:rStyle w:val="FootnoteReference"/>
          <w:rFonts w:ascii="AGA Arabesque" w:hAnsi="AGA Arabesque"/>
          <w:rtl/>
          <w:lang w:bidi="ar-IQ"/>
        </w:rPr>
        <w:t>)</w:t>
      </w:r>
      <w:r>
        <w:rPr>
          <w:rFonts w:ascii="AGA Arabesque" w:hAnsi="AGA Arabesque" w:hint="cs"/>
          <w:rtl/>
          <w:lang w:bidi="ar-IQ"/>
        </w:rPr>
        <w:t xml:space="preserve"> قال تعالى</w:t>
      </w:r>
      <w:r w:rsidR="009B4C8C">
        <w:rPr>
          <w:rFonts w:ascii="AGA Arabesque" w:hAnsi="AGA Arabesque" w:hint="cs"/>
          <w:rtl/>
          <w:lang w:bidi="ar-IQ"/>
        </w:rPr>
        <w:t xml:space="preserve">: </w:t>
      </w:r>
      <w:r w:rsidR="001E1D9F">
        <w:rPr>
          <w:rFonts w:ascii="QCF_BSML" w:hAnsi="QCF_BSML" w:cs="QCF_BSML"/>
          <w:color w:val="000000"/>
          <w:rtl/>
        </w:rPr>
        <w:t>ﭽ</w:t>
      </w:r>
      <w:r w:rsidR="001E1D9F">
        <w:rPr>
          <w:rFonts w:ascii="QCF_BSML" w:hAnsi="QCF_BSML" w:cs="QCF_BSML"/>
          <w:color w:val="000000"/>
          <w:sz w:val="2"/>
          <w:szCs w:val="2"/>
          <w:rtl/>
        </w:rPr>
        <w:t xml:space="preserve"> </w:t>
      </w:r>
      <w:r w:rsidR="001E1D9F">
        <w:rPr>
          <w:rFonts w:ascii="QCF_P449" w:hAnsi="QCF_P449" w:cs="QCF_P449"/>
          <w:color w:val="000000"/>
          <w:rtl/>
        </w:rPr>
        <w:t>ﭑ</w:t>
      </w:r>
      <w:r w:rsidR="001E1D9F">
        <w:rPr>
          <w:rFonts w:ascii="QCF_P449" w:hAnsi="QCF_P449" w:cs="QCF_P449"/>
          <w:color w:val="000000"/>
          <w:sz w:val="2"/>
          <w:szCs w:val="2"/>
          <w:rtl/>
        </w:rPr>
        <w:t xml:space="preserve"> </w:t>
      </w:r>
      <w:r w:rsidR="001E1D9F">
        <w:rPr>
          <w:rFonts w:ascii="QCF_P449" w:hAnsi="QCF_P449" w:cs="QCF_P449"/>
          <w:color w:val="000000"/>
          <w:rtl/>
        </w:rPr>
        <w:t>ﭒ</w:t>
      </w:r>
      <w:r w:rsidR="001E1D9F">
        <w:rPr>
          <w:rFonts w:ascii="QCF_P449" w:hAnsi="QCF_P449" w:cs="QCF_P449"/>
          <w:color w:val="000000"/>
          <w:sz w:val="2"/>
          <w:szCs w:val="2"/>
          <w:rtl/>
        </w:rPr>
        <w:t xml:space="preserve"> </w:t>
      </w:r>
      <w:r w:rsidR="001E1D9F">
        <w:rPr>
          <w:rFonts w:ascii="QCF_P449" w:hAnsi="QCF_P449" w:cs="QCF_P449"/>
          <w:color w:val="000000"/>
          <w:rtl/>
        </w:rPr>
        <w:t>ﭓ</w:t>
      </w:r>
      <w:r w:rsidR="001E1D9F">
        <w:rPr>
          <w:rFonts w:ascii="QCF_P449" w:hAnsi="QCF_P449" w:cs="QCF_P449"/>
          <w:color w:val="000000"/>
          <w:sz w:val="2"/>
          <w:szCs w:val="2"/>
          <w:rtl/>
        </w:rPr>
        <w:t xml:space="preserve"> </w:t>
      </w:r>
      <w:r w:rsidR="001E1D9F">
        <w:rPr>
          <w:rFonts w:ascii="QCF_P449" w:hAnsi="QCF_P449" w:cs="QCF_P449"/>
          <w:color w:val="000000"/>
          <w:rtl/>
        </w:rPr>
        <w:t>ﭔ</w:t>
      </w:r>
      <w:r w:rsidR="001E1D9F">
        <w:rPr>
          <w:rFonts w:ascii="QCF_P449" w:hAnsi="QCF_P449" w:cs="QCF_P449"/>
          <w:color w:val="000000"/>
          <w:sz w:val="2"/>
          <w:szCs w:val="2"/>
          <w:rtl/>
        </w:rPr>
        <w:t xml:space="preserve">      </w:t>
      </w:r>
      <w:r w:rsidR="001E1D9F">
        <w:rPr>
          <w:rFonts w:ascii="QCF_P449" w:hAnsi="QCF_P449" w:cs="QCF_P449"/>
          <w:color w:val="000000"/>
          <w:rtl/>
        </w:rPr>
        <w:t>ﭕ</w:t>
      </w:r>
      <w:r w:rsidR="001E1D9F">
        <w:rPr>
          <w:rFonts w:ascii="Arial" w:hAnsi="Arial" w:cs="Arial"/>
          <w:color w:val="000000"/>
          <w:sz w:val="2"/>
          <w:szCs w:val="2"/>
          <w:rtl/>
        </w:rPr>
        <w:t xml:space="preserve"> </w:t>
      </w:r>
      <w:r w:rsidR="001E1D9F">
        <w:rPr>
          <w:rFonts w:ascii="QCF_BSML" w:hAnsi="QCF_BSML" w:cs="QCF_BSML"/>
          <w:color w:val="000000"/>
          <w:rtl/>
        </w:rPr>
        <w:t xml:space="preserve">ﭼ </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4"/>
      </w:r>
      <w:r w:rsidR="000679FB">
        <w:rPr>
          <w:rStyle w:val="FootnoteReference"/>
          <w:rFonts w:ascii="AGA Arabesque" w:hAnsi="AGA Arabesque"/>
          <w:rtl/>
          <w:lang w:bidi="ar-IQ"/>
        </w:rPr>
        <w:t>)</w:t>
      </w:r>
      <w:r w:rsidR="009B4C8C">
        <w:rPr>
          <w:rFonts w:ascii="AGA Arabesque" w:hAnsi="AGA Arabesque" w:hint="cs"/>
          <w:rtl/>
          <w:lang w:bidi="ar-IQ"/>
        </w:rPr>
        <w:t>.</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5"/>
      </w:r>
      <w:r w:rsidR="000679FB">
        <w:rPr>
          <w:rStyle w:val="FootnoteReference"/>
          <w:rFonts w:ascii="AGA Arabesque" w:hAnsi="AGA Arabesque"/>
          <w:rtl/>
          <w:lang w:bidi="ar-IQ"/>
        </w:rPr>
        <w:t>)</w:t>
      </w:r>
      <w:r>
        <w:rPr>
          <w:rFonts w:ascii="AGA Arabesque" w:hAnsi="AGA Arabesque" w:hint="cs"/>
          <w:rtl/>
          <w:lang w:bidi="ar-IQ"/>
        </w:rPr>
        <w:t xml:space="preserve"> </w:t>
      </w:r>
    </w:p>
    <w:p w:rsidR="0070470B" w:rsidRDefault="009B4C8C" w:rsidP="00370EC8">
      <w:pPr>
        <w:ind w:firstLine="720"/>
        <w:jc w:val="lowKashida"/>
        <w:rPr>
          <w:rFonts w:ascii="AGA Arabesque" w:hAnsi="AGA Arabesque"/>
          <w:rtl/>
          <w:lang w:bidi="ar-IQ"/>
        </w:rPr>
      </w:pPr>
      <w:r>
        <w:rPr>
          <w:rFonts w:ascii="AGA Arabesque" w:hAnsi="AGA Arabesque" w:hint="cs"/>
          <w:rtl/>
          <w:lang w:bidi="ar-IQ"/>
        </w:rPr>
        <w:t>ف</w:t>
      </w:r>
      <w:r w:rsidR="0070470B">
        <w:rPr>
          <w:rFonts w:ascii="AGA Arabesque" w:hAnsi="AGA Arabesque" w:hint="cs"/>
          <w:rtl/>
          <w:lang w:bidi="ar-IQ"/>
        </w:rPr>
        <w:t xml:space="preserve">أولاد نوح </w:t>
      </w:r>
      <w:r>
        <w:rPr>
          <w:rFonts w:ascii="AGA Arabesque" w:hAnsi="AGA Arabesque" w:hint="cs"/>
          <w:rtl/>
          <w:lang w:bidi="ar-IQ"/>
        </w:rPr>
        <w:t>أربعة</w:t>
      </w:r>
      <w:r w:rsidR="0070470B">
        <w:rPr>
          <w:rFonts w:ascii="AGA Arabesque" w:hAnsi="AGA Arabesque" w:hint="cs"/>
          <w:rtl/>
          <w:lang w:bidi="ar-IQ"/>
        </w:rPr>
        <w:t xml:space="preserve">، ثلاثة تفرعت منهم الأمم، وهم سام وحام </w:t>
      </w:r>
      <w:proofErr w:type="spellStart"/>
      <w:r w:rsidR="0070470B">
        <w:rPr>
          <w:rFonts w:ascii="AGA Arabesque" w:hAnsi="AGA Arabesque" w:hint="cs"/>
          <w:rtl/>
          <w:lang w:bidi="ar-IQ"/>
        </w:rPr>
        <w:t>ويافث</w:t>
      </w:r>
      <w:proofErr w:type="spellEnd"/>
      <w:r w:rsidR="0070470B">
        <w:rPr>
          <w:rFonts w:ascii="AGA Arabesque" w:hAnsi="AGA Arabesque" w:hint="cs"/>
          <w:rtl/>
          <w:lang w:bidi="ar-IQ"/>
        </w:rPr>
        <w:t>،</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6"/>
      </w:r>
      <w:r w:rsidR="000679FB">
        <w:rPr>
          <w:rStyle w:val="FootnoteReference"/>
          <w:rFonts w:ascii="AGA Arabesque" w:hAnsi="AGA Arabesque"/>
          <w:rtl/>
          <w:lang w:bidi="ar-IQ"/>
        </w:rPr>
        <w:t>)</w:t>
      </w:r>
      <w:r w:rsidR="0070470B">
        <w:rPr>
          <w:rFonts w:ascii="AGA Arabesque" w:hAnsi="AGA Arabesque" w:hint="cs"/>
          <w:rtl/>
          <w:lang w:bidi="ar-IQ"/>
        </w:rPr>
        <w:t xml:space="preserve"> وسنبين شأن كل واحد منهم وكذلك الذي غرق، أما الذي مات قبل الطوفان فلا نتكلم عنه، </w:t>
      </w:r>
      <w:r w:rsidR="00370EC8">
        <w:rPr>
          <w:rFonts w:ascii="AGA Arabesque" w:hAnsi="AGA Arabesque" w:hint="cs"/>
          <w:rtl/>
          <w:lang w:bidi="ar-IQ"/>
        </w:rPr>
        <w:t>ويجدر بنا الوقوف على هذه الشخصيات وبيانها على النحو الآتي</w:t>
      </w:r>
      <w:r w:rsidR="0070470B">
        <w:rPr>
          <w:rFonts w:ascii="AGA Arabesque" w:hAnsi="AGA Arabesque" w:hint="cs"/>
          <w:rtl/>
          <w:lang w:bidi="ar-IQ"/>
        </w:rPr>
        <w:t>:</w:t>
      </w:r>
    </w:p>
    <w:p w:rsidR="0070470B" w:rsidRDefault="0070470B" w:rsidP="000F1A3F">
      <w:pPr>
        <w:ind w:firstLine="720"/>
        <w:jc w:val="lowKashida"/>
        <w:rPr>
          <w:rFonts w:ascii="AGA Arabesque" w:hAnsi="AGA Arabesque"/>
          <w:rtl/>
          <w:lang w:bidi="ar-IQ"/>
        </w:rPr>
      </w:pPr>
      <w:r w:rsidRPr="00D22549">
        <w:rPr>
          <w:rFonts w:ascii="AGA Arabesque" w:hAnsi="AGA Arabesque" w:hint="cs"/>
          <w:b/>
          <w:bCs/>
          <w:rtl/>
          <w:lang w:bidi="ar-IQ"/>
        </w:rPr>
        <w:t>1. سام:</w:t>
      </w:r>
      <w:r>
        <w:rPr>
          <w:rFonts w:ascii="AGA Arabesque" w:hAnsi="AGA Arabesque" w:hint="cs"/>
          <w:rtl/>
          <w:lang w:bidi="ar-IQ"/>
        </w:rPr>
        <w:t xml:space="preserve"> ومعنى سام بالعربية (اسم)</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7"/>
      </w:r>
      <w:r w:rsidR="000679FB">
        <w:rPr>
          <w:rStyle w:val="FootnoteReference"/>
          <w:rFonts w:ascii="AGA Arabesque" w:hAnsi="AGA Arabesque"/>
          <w:rtl/>
          <w:lang w:bidi="ar-IQ"/>
        </w:rPr>
        <w:t>)</w:t>
      </w:r>
      <w:r>
        <w:rPr>
          <w:rFonts w:ascii="AGA Arabesque" w:hAnsi="AGA Arabesque" w:hint="cs"/>
          <w:rtl/>
          <w:lang w:bidi="ar-IQ"/>
        </w:rPr>
        <w:t xml:space="preserve"> وسكن وسط الأرض وهو الحرم وما حوله إلى اليمين،</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8"/>
      </w:r>
      <w:r w:rsidR="000679FB">
        <w:rPr>
          <w:rStyle w:val="FootnoteReference"/>
          <w:rFonts w:ascii="AGA Arabesque" w:hAnsi="AGA Arabesque"/>
          <w:rtl/>
          <w:lang w:bidi="ar-IQ"/>
        </w:rPr>
        <w:t>)</w:t>
      </w:r>
      <w:r>
        <w:rPr>
          <w:rFonts w:ascii="AGA Arabesque" w:hAnsi="AGA Arabesque" w:hint="cs"/>
          <w:rtl/>
          <w:lang w:bidi="ar-IQ"/>
        </w:rPr>
        <w:t xml:space="preserve"> ومنه العرب وفارس،</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19"/>
      </w:r>
      <w:r w:rsidR="000679FB">
        <w:rPr>
          <w:rStyle w:val="FootnoteReference"/>
          <w:rFonts w:ascii="AGA Arabesque" w:hAnsi="AGA Arabesque"/>
          <w:rtl/>
          <w:lang w:bidi="ar-IQ"/>
        </w:rPr>
        <w:t>)</w:t>
      </w:r>
      <w:r>
        <w:rPr>
          <w:rFonts w:ascii="AGA Arabesque" w:hAnsi="AGA Arabesque" w:hint="cs"/>
          <w:rtl/>
          <w:lang w:bidi="ar-IQ"/>
        </w:rPr>
        <w:t xml:space="preserve"> روي عن عمران بن حصين وسمرة بن </w:t>
      </w:r>
      <w:r>
        <w:rPr>
          <w:rFonts w:ascii="AGA Arabesque" w:hAnsi="AGA Arabesque" w:hint="cs"/>
          <w:rtl/>
          <w:lang w:bidi="ar-IQ"/>
        </w:rPr>
        <w:lastRenderedPageBreak/>
        <w:t>جندب قالا: قال رسول الله</w:t>
      </w:r>
      <w:r>
        <w:rPr>
          <w:rFonts w:ascii="AGA Arabesque" w:hAnsi="AGA Arabesque" w:hint="cs"/>
          <w:lang w:bidi="ar-IQ"/>
        </w:rPr>
        <w:sym w:font="AGA Arabesque" w:char="F072"/>
      </w:r>
      <w:r>
        <w:rPr>
          <w:rFonts w:ascii="AGA Arabesque" w:hAnsi="AGA Arabesque" w:hint="cs"/>
          <w:rtl/>
          <w:lang w:bidi="ar-IQ"/>
        </w:rPr>
        <w:t xml:space="preserve"> : ((ولد لنوح ثلاثة: فسام أبو العرب، وحام أبو الحبشة، </w:t>
      </w:r>
      <w:proofErr w:type="spellStart"/>
      <w:r>
        <w:rPr>
          <w:rFonts w:ascii="AGA Arabesque" w:hAnsi="AGA Arabesque" w:hint="cs"/>
          <w:rtl/>
          <w:lang w:bidi="ar-IQ"/>
        </w:rPr>
        <w:t>ويافث</w:t>
      </w:r>
      <w:proofErr w:type="spellEnd"/>
      <w:r>
        <w:rPr>
          <w:rFonts w:ascii="AGA Arabesque" w:hAnsi="AGA Arabesque" w:hint="cs"/>
          <w:rtl/>
          <w:lang w:bidi="ar-IQ"/>
        </w:rPr>
        <w:t xml:space="preserve"> أبو الروم)).</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20"/>
      </w:r>
      <w:r w:rsidR="000679FB">
        <w:rPr>
          <w:rStyle w:val="FootnoteReference"/>
          <w:rFonts w:ascii="AGA Arabesque" w:hAnsi="AGA Arabesque"/>
          <w:rtl/>
          <w:lang w:bidi="ar-IQ"/>
        </w:rPr>
        <w:t>)</w:t>
      </w:r>
      <w:r>
        <w:rPr>
          <w:rFonts w:ascii="AGA Arabesque" w:hAnsi="AGA Arabesque" w:hint="cs"/>
          <w:rtl/>
          <w:lang w:bidi="ar-IQ"/>
        </w:rPr>
        <w:t xml:space="preserve"> </w:t>
      </w:r>
    </w:p>
    <w:p w:rsidR="00AF5F6B" w:rsidRDefault="0070470B" w:rsidP="000F1A3F">
      <w:pPr>
        <w:ind w:firstLine="720"/>
        <w:jc w:val="lowKashida"/>
        <w:rPr>
          <w:rFonts w:ascii="AGA Arabesque" w:hAnsi="AGA Arabesque"/>
          <w:rtl/>
          <w:lang w:bidi="ar-IQ"/>
        </w:rPr>
      </w:pPr>
      <w:r w:rsidRPr="00D22549">
        <w:rPr>
          <w:rFonts w:ascii="AGA Arabesque" w:hAnsi="AGA Arabesque" w:hint="cs"/>
          <w:b/>
          <w:bCs/>
          <w:rtl/>
          <w:lang w:bidi="ar-IQ"/>
        </w:rPr>
        <w:t>2. حام:</w:t>
      </w:r>
      <w:r>
        <w:rPr>
          <w:rFonts w:ascii="AGA Arabesque" w:hAnsi="AGA Arabesque" w:hint="cs"/>
          <w:rtl/>
          <w:lang w:bidi="ar-IQ"/>
        </w:rPr>
        <w:t xml:space="preserve"> </w:t>
      </w:r>
      <w:r w:rsidR="00AF5F6B">
        <w:rPr>
          <w:rFonts w:ascii="AGA Arabesque" w:hAnsi="AGA Arabesque" w:hint="cs"/>
          <w:rtl/>
          <w:lang w:bidi="ar-IQ"/>
        </w:rPr>
        <w:t xml:space="preserve">وهو أبو الحبشة، كما تقدم في الحديث الشريف:((ولد لنوح ثلاثة: فسام أبو العرب، وحام أبو الحبشة، </w:t>
      </w:r>
      <w:proofErr w:type="spellStart"/>
      <w:r w:rsidR="00AF5F6B">
        <w:rPr>
          <w:rFonts w:ascii="AGA Arabesque" w:hAnsi="AGA Arabesque" w:hint="cs"/>
          <w:rtl/>
          <w:lang w:bidi="ar-IQ"/>
        </w:rPr>
        <w:t>ويافث</w:t>
      </w:r>
      <w:proofErr w:type="spellEnd"/>
      <w:r w:rsidR="00AF5F6B">
        <w:rPr>
          <w:rFonts w:ascii="AGA Arabesque" w:hAnsi="AGA Arabesque" w:hint="cs"/>
          <w:rtl/>
          <w:lang w:bidi="ar-IQ"/>
        </w:rPr>
        <w:t xml:space="preserve"> أبو الروم)).</w:t>
      </w:r>
      <w:r w:rsidR="00AF5F6B">
        <w:rPr>
          <w:rStyle w:val="FootnoteReference"/>
          <w:rFonts w:ascii="AGA Arabesque" w:hAnsi="AGA Arabesque"/>
          <w:rtl/>
          <w:lang w:bidi="ar-IQ"/>
        </w:rPr>
        <w:t>(</w:t>
      </w:r>
      <w:r w:rsidR="00AF5F6B">
        <w:rPr>
          <w:rStyle w:val="FootnoteReference"/>
          <w:rFonts w:ascii="AGA Arabesque" w:hAnsi="AGA Arabesque"/>
          <w:rtl/>
          <w:lang w:bidi="ar-IQ"/>
        </w:rPr>
        <w:footnoteReference w:id="21"/>
      </w:r>
      <w:r w:rsidR="00AF5F6B">
        <w:rPr>
          <w:rStyle w:val="FootnoteReference"/>
          <w:rFonts w:ascii="AGA Arabesque" w:hAnsi="AGA Arabesque"/>
          <w:rtl/>
          <w:lang w:bidi="ar-IQ"/>
        </w:rPr>
        <w:t>)</w:t>
      </w:r>
    </w:p>
    <w:p w:rsidR="0070470B" w:rsidRDefault="0070470B" w:rsidP="00F82881">
      <w:pPr>
        <w:ind w:firstLine="720"/>
        <w:jc w:val="lowKashida"/>
        <w:rPr>
          <w:rFonts w:ascii="AGA Arabesque" w:hAnsi="AGA Arabesque"/>
          <w:rtl/>
          <w:lang w:bidi="ar-IQ"/>
        </w:rPr>
      </w:pPr>
      <w:r w:rsidRPr="00D22549">
        <w:rPr>
          <w:rFonts w:ascii="AGA Arabesque" w:hAnsi="AGA Arabesque" w:hint="cs"/>
          <w:b/>
          <w:bCs/>
          <w:rtl/>
          <w:lang w:bidi="ar-IQ"/>
        </w:rPr>
        <w:t xml:space="preserve">3. </w:t>
      </w:r>
      <w:proofErr w:type="spellStart"/>
      <w:r w:rsidRPr="00D22549">
        <w:rPr>
          <w:rFonts w:ascii="AGA Arabesque" w:hAnsi="AGA Arabesque" w:hint="cs"/>
          <w:b/>
          <w:bCs/>
          <w:rtl/>
          <w:lang w:bidi="ar-IQ"/>
        </w:rPr>
        <w:t>يافث</w:t>
      </w:r>
      <w:proofErr w:type="spellEnd"/>
      <w:r w:rsidRPr="00D22549">
        <w:rPr>
          <w:rFonts w:ascii="AGA Arabesque" w:hAnsi="AGA Arabesque" w:hint="cs"/>
          <w:b/>
          <w:bCs/>
          <w:rtl/>
          <w:lang w:bidi="ar-IQ"/>
        </w:rPr>
        <w:t>:</w:t>
      </w:r>
      <w:r>
        <w:rPr>
          <w:rFonts w:ascii="AGA Arabesque" w:hAnsi="AGA Arabesque" w:hint="cs"/>
          <w:rtl/>
          <w:lang w:bidi="ar-IQ"/>
        </w:rPr>
        <w:t xml:space="preserve"> وهو أصغر أولاد نوح،</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22"/>
      </w:r>
      <w:r w:rsidR="000679FB">
        <w:rPr>
          <w:rStyle w:val="FootnoteReference"/>
          <w:rFonts w:ascii="AGA Arabesque" w:hAnsi="AGA Arabesque"/>
          <w:rtl/>
          <w:lang w:bidi="ar-IQ"/>
        </w:rPr>
        <w:t>)</w:t>
      </w:r>
      <w:r>
        <w:rPr>
          <w:rFonts w:ascii="AGA Arabesque" w:hAnsi="AGA Arabesque" w:hint="cs"/>
          <w:rtl/>
          <w:lang w:bidi="ar-IQ"/>
        </w:rPr>
        <w:t xml:space="preserve"> </w:t>
      </w:r>
      <w:r w:rsidR="00F82881">
        <w:rPr>
          <w:rFonts w:ascii="AGA Arabesque" w:hAnsi="AGA Arabesque" w:hint="cs"/>
          <w:rtl/>
          <w:lang w:bidi="ar-IQ"/>
        </w:rPr>
        <w:t>كما تورد ذلك المصادر، وهو أبو العجم.</w:t>
      </w:r>
    </w:p>
    <w:p w:rsidR="0070470B" w:rsidRDefault="0070470B" w:rsidP="00A23151">
      <w:pPr>
        <w:ind w:firstLine="720"/>
        <w:jc w:val="lowKashida"/>
        <w:rPr>
          <w:rFonts w:ascii="AGA Arabesque" w:hAnsi="AGA Arabesque"/>
          <w:rtl/>
          <w:lang w:bidi="ar-IQ"/>
        </w:rPr>
      </w:pPr>
      <w:r w:rsidRPr="00D22549">
        <w:rPr>
          <w:rFonts w:ascii="AGA Arabesque" w:hAnsi="AGA Arabesque" w:hint="cs"/>
          <w:b/>
          <w:bCs/>
          <w:rtl/>
          <w:lang w:bidi="ar-IQ"/>
        </w:rPr>
        <w:t>4. كنعان:</w:t>
      </w:r>
      <w:r>
        <w:rPr>
          <w:rFonts w:ascii="AGA Arabesque" w:hAnsi="AGA Arabesque" w:hint="cs"/>
          <w:rtl/>
          <w:lang w:bidi="ar-IQ"/>
        </w:rPr>
        <w:t xml:space="preserve"> والعرب تسميه (</w:t>
      </w:r>
      <w:proofErr w:type="spellStart"/>
      <w:r>
        <w:rPr>
          <w:rFonts w:ascii="AGA Arabesque" w:hAnsi="AGA Arabesque" w:hint="cs"/>
          <w:rtl/>
          <w:lang w:bidi="ar-IQ"/>
        </w:rPr>
        <w:t>يام</w:t>
      </w:r>
      <w:proofErr w:type="spellEnd"/>
      <w:r>
        <w:rPr>
          <w:rFonts w:ascii="AGA Arabesque" w:hAnsi="AGA Arabesque" w:hint="cs"/>
          <w:rtl/>
          <w:lang w:bidi="ar-IQ"/>
        </w:rPr>
        <w:t xml:space="preserve">) وذلك قول العرب: (إنما هام عمنا </w:t>
      </w:r>
      <w:proofErr w:type="spellStart"/>
      <w:r>
        <w:rPr>
          <w:rFonts w:ascii="AGA Arabesque" w:hAnsi="AGA Arabesque" w:hint="cs"/>
          <w:rtl/>
          <w:lang w:bidi="ar-IQ"/>
        </w:rPr>
        <w:t>يام</w:t>
      </w:r>
      <w:proofErr w:type="spellEnd"/>
      <w:r>
        <w:rPr>
          <w:rFonts w:ascii="AGA Arabesque" w:hAnsi="AGA Arabesque" w:hint="cs"/>
          <w:rtl/>
          <w:lang w:bidi="ar-IQ"/>
        </w:rPr>
        <w:t>)</w:t>
      </w:r>
      <w:r w:rsidR="00A23151">
        <w:rPr>
          <w:rFonts w:ascii="AGA Arabesque" w:hAnsi="AGA Arabesque" w:hint="cs"/>
          <w:rtl/>
          <w:lang w:bidi="ar-IQ"/>
        </w:rPr>
        <w:t>.</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23"/>
      </w:r>
      <w:r w:rsidR="000679FB">
        <w:rPr>
          <w:rStyle w:val="FootnoteReference"/>
          <w:rFonts w:ascii="AGA Arabesque" w:hAnsi="AGA Arabesque"/>
          <w:rtl/>
          <w:lang w:bidi="ar-IQ"/>
        </w:rPr>
        <w:t>)</w:t>
      </w:r>
      <w:r>
        <w:rPr>
          <w:rFonts w:ascii="AGA Arabesque" w:hAnsi="AGA Arabesque" w:hint="cs"/>
          <w:rtl/>
          <w:lang w:bidi="ar-IQ"/>
        </w:rPr>
        <w:t xml:space="preserve"> </w:t>
      </w:r>
    </w:p>
    <w:p w:rsidR="0070470B" w:rsidRDefault="0070470B" w:rsidP="001E1D9F">
      <w:pPr>
        <w:ind w:firstLine="720"/>
        <w:jc w:val="lowKashida"/>
        <w:rPr>
          <w:rFonts w:ascii="AGA Arabesque" w:hAnsi="AGA Arabesque"/>
          <w:rtl/>
          <w:lang w:bidi="ar-IQ"/>
        </w:rPr>
      </w:pPr>
      <w:r>
        <w:rPr>
          <w:rFonts w:ascii="AGA Arabesque" w:hAnsi="AGA Arabesque" w:hint="cs"/>
          <w:rtl/>
          <w:lang w:bidi="ar-IQ"/>
        </w:rPr>
        <w:t xml:space="preserve">وعندما ركب نوح عليه السلام في السفينة قال للمؤمنين معه: </w:t>
      </w:r>
      <w:r w:rsidR="001E1D9F">
        <w:rPr>
          <w:rFonts w:ascii="QCF_BSML" w:hAnsi="QCF_BSML" w:cs="QCF_BSML"/>
          <w:color w:val="000000"/>
          <w:rtl/>
        </w:rPr>
        <w:t>ﭽ</w:t>
      </w:r>
      <w:r w:rsidR="001E1D9F">
        <w:rPr>
          <w:rFonts w:ascii="QCF_BSML" w:hAnsi="QCF_BSML" w:cs="QCF_BSML"/>
          <w:color w:val="000000"/>
          <w:sz w:val="2"/>
          <w:szCs w:val="2"/>
          <w:rtl/>
        </w:rPr>
        <w:t xml:space="preserve"> </w:t>
      </w:r>
      <w:r w:rsidR="001E1D9F">
        <w:rPr>
          <w:rFonts w:ascii="QCF_P226" w:hAnsi="QCF_P226" w:cs="QCF_P226"/>
          <w:color w:val="000000"/>
          <w:rtl/>
        </w:rPr>
        <w:t>ﮏ</w:t>
      </w:r>
      <w:r w:rsidR="001E1D9F">
        <w:rPr>
          <w:rFonts w:ascii="QCF_P226" w:hAnsi="QCF_P226" w:cs="QCF_P226"/>
          <w:color w:val="000000"/>
          <w:sz w:val="2"/>
          <w:szCs w:val="2"/>
          <w:rtl/>
        </w:rPr>
        <w:t xml:space="preserve">   </w:t>
      </w:r>
      <w:r w:rsidR="001E1D9F">
        <w:rPr>
          <w:rFonts w:ascii="QCF_P226" w:hAnsi="QCF_P226" w:cs="QCF_P226"/>
          <w:color w:val="000000"/>
          <w:rtl/>
        </w:rPr>
        <w:t>ﮐ</w:t>
      </w:r>
      <w:r w:rsidR="001E1D9F">
        <w:rPr>
          <w:rFonts w:ascii="QCF_P226" w:hAnsi="QCF_P226" w:cs="QCF_P226"/>
          <w:color w:val="000000"/>
          <w:sz w:val="2"/>
          <w:szCs w:val="2"/>
          <w:rtl/>
        </w:rPr>
        <w:t xml:space="preserve"> </w:t>
      </w:r>
      <w:r w:rsidR="001E1D9F">
        <w:rPr>
          <w:rFonts w:ascii="QCF_P226" w:hAnsi="QCF_P226" w:cs="QCF_P226"/>
          <w:color w:val="000000"/>
          <w:rtl/>
        </w:rPr>
        <w:t>ﮑ</w:t>
      </w:r>
      <w:r w:rsidR="001E1D9F">
        <w:rPr>
          <w:rFonts w:ascii="QCF_P226" w:hAnsi="QCF_P226" w:cs="QCF_P226"/>
          <w:color w:val="000000"/>
          <w:sz w:val="2"/>
          <w:szCs w:val="2"/>
          <w:rtl/>
        </w:rPr>
        <w:t xml:space="preserve">     </w:t>
      </w:r>
      <w:r w:rsidR="001E1D9F">
        <w:rPr>
          <w:rFonts w:ascii="QCF_P226" w:hAnsi="QCF_P226" w:cs="QCF_P226"/>
          <w:color w:val="000000"/>
          <w:rtl/>
        </w:rPr>
        <w:t>ﮒ</w:t>
      </w:r>
      <w:r w:rsidR="001E1D9F">
        <w:rPr>
          <w:rFonts w:ascii="QCF_P226" w:hAnsi="QCF_P226" w:cs="QCF_P226"/>
          <w:color w:val="000000"/>
          <w:sz w:val="2"/>
          <w:szCs w:val="2"/>
          <w:rtl/>
        </w:rPr>
        <w:t xml:space="preserve"> </w:t>
      </w:r>
      <w:r w:rsidR="001E1D9F">
        <w:rPr>
          <w:rFonts w:ascii="QCF_P226" w:hAnsi="QCF_P226" w:cs="QCF_P226"/>
          <w:color w:val="000000"/>
          <w:rtl/>
        </w:rPr>
        <w:t>ﮓ</w:t>
      </w:r>
      <w:r w:rsidR="001E1D9F">
        <w:rPr>
          <w:rFonts w:ascii="QCF_P226" w:hAnsi="QCF_P226" w:cs="QCF_P226"/>
          <w:color w:val="000000"/>
          <w:sz w:val="2"/>
          <w:szCs w:val="2"/>
          <w:rtl/>
        </w:rPr>
        <w:t xml:space="preserve"> </w:t>
      </w:r>
      <w:proofErr w:type="spellStart"/>
      <w:r w:rsidR="001E1D9F">
        <w:rPr>
          <w:rFonts w:ascii="QCF_P226" w:hAnsi="QCF_P226" w:cs="QCF_P226"/>
          <w:color w:val="000000"/>
          <w:rtl/>
        </w:rPr>
        <w:t>ﮔﮕ</w:t>
      </w:r>
      <w:proofErr w:type="spellEnd"/>
      <w:r w:rsidR="001E1D9F">
        <w:rPr>
          <w:rFonts w:ascii="QCF_P226" w:hAnsi="QCF_P226" w:cs="QCF_P226"/>
          <w:color w:val="000000"/>
          <w:sz w:val="2"/>
          <w:szCs w:val="2"/>
          <w:rtl/>
        </w:rPr>
        <w:t xml:space="preserve"> </w:t>
      </w:r>
      <w:r w:rsidR="001E1D9F">
        <w:rPr>
          <w:rFonts w:ascii="QCF_P226" w:hAnsi="QCF_P226" w:cs="QCF_P226"/>
          <w:color w:val="000000"/>
          <w:rtl/>
        </w:rPr>
        <w:t>ﮖ</w:t>
      </w:r>
      <w:r w:rsidR="001E1D9F">
        <w:rPr>
          <w:rFonts w:ascii="QCF_P226" w:hAnsi="QCF_P226" w:cs="QCF_P226"/>
          <w:color w:val="000000"/>
          <w:sz w:val="2"/>
          <w:szCs w:val="2"/>
          <w:rtl/>
        </w:rPr>
        <w:t xml:space="preserve">     </w:t>
      </w:r>
      <w:r w:rsidR="001E1D9F">
        <w:rPr>
          <w:rFonts w:ascii="QCF_P226" w:hAnsi="QCF_P226" w:cs="QCF_P226"/>
          <w:color w:val="000000"/>
          <w:rtl/>
        </w:rPr>
        <w:t>ﮗ</w:t>
      </w:r>
      <w:r w:rsidR="001E1D9F">
        <w:rPr>
          <w:rFonts w:ascii="QCF_P226" w:hAnsi="QCF_P226" w:cs="QCF_P226"/>
          <w:color w:val="000000"/>
          <w:sz w:val="2"/>
          <w:szCs w:val="2"/>
          <w:rtl/>
        </w:rPr>
        <w:t xml:space="preserve"> </w:t>
      </w:r>
      <w:r w:rsidR="001E1D9F">
        <w:rPr>
          <w:rFonts w:ascii="QCF_P226" w:hAnsi="QCF_P226" w:cs="QCF_P226"/>
          <w:color w:val="000000"/>
          <w:rtl/>
        </w:rPr>
        <w:t>ﮘ</w:t>
      </w:r>
      <w:r w:rsidR="001E1D9F">
        <w:rPr>
          <w:rFonts w:ascii="QCF_P226" w:hAnsi="QCF_P226" w:cs="QCF_P226"/>
          <w:color w:val="000000"/>
          <w:sz w:val="2"/>
          <w:szCs w:val="2"/>
          <w:rtl/>
        </w:rPr>
        <w:t xml:space="preserve">   </w:t>
      </w:r>
      <w:r w:rsidR="001E1D9F">
        <w:rPr>
          <w:rFonts w:ascii="QCF_P226" w:hAnsi="QCF_P226" w:cs="QCF_P226"/>
          <w:color w:val="000000"/>
          <w:rtl/>
        </w:rPr>
        <w:t>ﮙ</w:t>
      </w:r>
      <w:r w:rsidR="001E1D9F">
        <w:rPr>
          <w:rFonts w:ascii="QCF_P226" w:hAnsi="QCF_P226" w:cs="QCF_P226"/>
          <w:color w:val="000000"/>
          <w:sz w:val="2"/>
          <w:szCs w:val="2"/>
          <w:rtl/>
        </w:rPr>
        <w:t xml:space="preserve"> </w:t>
      </w:r>
      <w:r w:rsidR="001E1D9F">
        <w:rPr>
          <w:rFonts w:ascii="QCF_P226" w:hAnsi="QCF_P226" w:cs="QCF_P226"/>
          <w:color w:val="000000"/>
          <w:rtl/>
        </w:rPr>
        <w:t>ﮚ</w:t>
      </w:r>
      <w:r w:rsidR="001E1D9F">
        <w:rPr>
          <w:rFonts w:ascii="Arial" w:hAnsi="Arial" w:cs="Arial"/>
          <w:color w:val="000000"/>
          <w:sz w:val="2"/>
          <w:szCs w:val="2"/>
          <w:rtl/>
        </w:rPr>
        <w:t xml:space="preserve"> </w:t>
      </w:r>
      <w:r w:rsidR="001E1D9F">
        <w:rPr>
          <w:rFonts w:ascii="QCF_BSML" w:hAnsi="QCF_BSML" w:cs="QCF_BSML"/>
          <w:color w:val="000000"/>
          <w:rtl/>
        </w:rPr>
        <w:t xml:space="preserve">ﭼ </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24"/>
      </w:r>
      <w:r w:rsidR="000679FB">
        <w:rPr>
          <w:rStyle w:val="FootnoteReference"/>
          <w:rFonts w:ascii="AGA Arabesque" w:hAnsi="AGA Arabesque"/>
          <w:rtl/>
          <w:lang w:bidi="ar-IQ"/>
        </w:rPr>
        <w:t>)</w:t>
      </w:r>
      <w:r>
        <w:rPr>
          <w:rFonts w:ascii="AGA Arabesque" w:hAnsi="AGA Arabesque" w:hint="cs"/>
          <w:rtl/>
          <w:lang w:bidi="ar-IQ"/>
        </w:rPr>
        <w:t xml:space="preserve"> فركب كل المؤمنين وأبناء نوح عليه السلام إلا ابنه </w:t>
      </w:r>
      <w:r w:rsidR="00A23151">
        <w:rPr>
          <w:rFonts w:ascii="AGA Arabesque" w:hAnsi="AGA Arabesque" w:hint="cs"/>
          <w:rtl/>
          <w:lang w:bidi="ar-IQ"/>
        </w:rPr>
        <w:t>كنعان (</w:t>
      </w:r>
      <w:proofErr w:type="spellStart"/>
      <w:r>
        <w:rPr>
          <w:rFonts w:ascii="AGA Arabesque" w:hAnsi="AGA Arabesque" w:hint="cs"/>
          <w:rtl/>
          <w:lang w:bidi="ar-IQ"/>
        </w:rPr>
        <w:t>يام</w:t>
      </w:r>
      <w:proofErr w:type="spellEnd"/>
      <w:r w:rsidR="00A23151">
        <w:rPr>
          <w:rFonts w:ascii="AGA Arabesque" w:hAnsi="AGA Arabesque" w:hint="cs"/>
          <w:rtl/>
          <w:lang w:bidi="ar-IQ"/>
        </w:rPr>
        <w:t>)</w:t>
      </w:r>
      <w:r>
        <w:rPr>
          <w:rFonts w:ascii="AGA Arabesque" w:hAnsi="AGA Arabesque" w:hint="cs"/>
          <w:rtl/>
          <w:lang w:bidi="ar-IQ"/>
        </w:rPr>
        <w:t xml:space="preserve"> وامرأة نوح الكافرة.</w:t>
      </w:r>
    </w:p>
    <w:p w:rsidR="0070470B" w:rsidRDefault="0070470B" w:rsidP="00941F0C">
      <w:pPr>
        <w:ind w:firstLine="720"/>
        <w:jc w:val="both"/>
        <w:rPr>
          <w:rFonts w:ascii="AGA Arabesque" w:hAnsi="AGA Arabesque"/>
          <w:rtl/>
          <w:lang w:bidi="ar-IQ"/>
        </w:rPr>
      </w:pPr>
      <w:r>
        <w:rPr>
          <w:rFonts w:ascii="AGA Arabesque" w:hAnsi="AGA Arabesque" w:hint="cs"/>
          <w:rtl/>
          <w:lang w:bidi="ar-IQ"/>
        </w:rPr>
        <w:t xml:space="preserve">وكان ابن نوح </w:t>
      </w:r>
      <w:r>
        <w:rPr>
          <w:rFonts w:ascii="AGA Arabesque" w:hAnsi="AGA Arabesque"/>
          <w:rtl/>
          <w:lang w:bidi="ar-IQ"/>
        </w:rPr>
        <w:t>–</w:t>
      </w:r>
      <w:r>
        <w:rPr>
          <w:rFonts w:ascii="AGA Arabesque" w:hAnsi="AGA Arabesque" w:hint="cs"/>
          <w:rtl/>
          <w:lang w:bidi="ar-IQ"/>
        </w:rPr>
        <w:t xml:space="preserve"> كما أخبر القرآن الكريم </w:t>
      </w:r>
      <w:r>
        <w:rPr>
          <w:rFonts w:ascii="AGA Arabesque" w:hAnsi="AGA Arabesque"/>
          <w:rtl/>
          <w:lang w:bidi="ar-IQ"/>
        </w:rPr>
        <w:t>–</w:t>
      </w:r>
      <w:r>
        <w:rPr>
          <w:rFonts w:ascii="AGA Arabesque" w:hAnsi="AGA Arabesque" w:hint="cs"/>
          <w:rtl/>
          <w:lang w:bidi="ar-IQ"/>
        </w:rPr>
        <w:t xml:space="preserve"> في معزل، فدعاه إلى الركوب قائلا: </w:t>
      </w:r>
      <w:r w:rsidR="001E1D9F">
        <w:rPr>
          <w:rFonts w:ascii="QCF_BSML" w:hAnsi="QCF_BSML" w:cs="QCF_BSML"/>
          <w:color w:val="000000"/>
          <w:rtl/>
        </w:rPr>
        <w:t>ﭽ</w:t>
      </w:r>
      <w:r w:rsidR="001E1D9F">
        <w:rPr>
          <w:rFonts w:ascii="QCF_BSML" w:hAnsi="QCF_BSML" w:cs="QCF_BSML"/>
          <w:color w:val="000000"/>
          <w:sz w:val="2"/>
          <w:szCs w:val="2"/>
          <w:rtl/>
        </w:rPr>
        <w:t xml:space="preserve"> </w:t>
      </w:r>
      <w:r w:rsidR="001E1D9F">
        <w:rPr>
          <w:rFonts w:ascii="QCF_P226" w:hAnsi="QCF_P226" w:cs="QCF_P226"/>
          <w:color w:val="000000"/>
          <w:rtl/>
        </w:rPr>
        <w:t>ﮧ</w:t>
      </w:r>
      <w:r w:rsidR="001E1D9F">
        <w:rPr>
          <w:rFonts w:ascii="QCF_P226" w:hAnsi="QCF_P226" w:cs="QCF_P226"/>
          <w:color w:val="000000"/>
          <w:sz w:val="2"/>
          <w:szCs w:val="2"/>
          <w:rtl/>
        </w:rPr>
        <w:t xml:space="preserve"> </w:t>
      </w:r>
      <w:r w:rsidR="001E1D9F">
        <w:rPr>
          <w:rFonts w:ascii="QCF_P226" w:hAnsi="QCF_P226" w:cs="QCF_P226"/>
          <w:color w:val="000000"/>
          <w:rtl/>
        </w:rPr>
        <w:t>ﮨ</w:t>
      </w:r>
      <w:r w:rsidR="001E1D9F">
        <w:rPr>
          <w:rFonts w:ascii="QCF_P226" w:hAnsi="QCF_P226" w:cs="QCF_P226"/>
          <w:color w:val="000000"/>
          <w:sz w:val="2"/>
          <w:szCs w:val="2"/>
          <w:rtl/>
        </w:rPr>
        <w:t xml:space="preserve"> </w:t>
      </w:r>
      <w:r w:rsidR="001E1D9F">
        <w:rPr>
          <w:rFonts w:ascii="QCF_P226" w:hAnsi="QCF_P226" w:cs="QCF_P226"/>
          <w:color w:val="000000"/>
          <w:rtl/>
        </w:rPr>
        <w:t>ﮩ</w:t>
      </w:r>
      <w:r w:rsidR="001E1D9F">
        <w:rPr>
          <w:rFonts w:ascii="QCF_P226" w:hAnsi="QCF_P226" w:cs="QCF_P226"/>
          <w:color w:val="000000"/>
          <w:sz w:val="2"/>
          <w:szCs w:val="2"/>
          <w:rtl/>
        </w:rPr>
        <w:t xml:space="preserve"> </w:t>
      </w:r>
      <w:r w:rsidR="001E1D9F">
        <w:rPr>
          <w:rFonts w:ascii="QCF_P226" w:hAnsi="QCF_P226" w:cs="QCF_P226"/>
          <w:color w:val="000000"/>
          <w:rtl/>
        </w:rPr>
        <w:t>ﮪ</w:t>
      </w:r>
      <w:r w:rsidR="001E1D9F">
        <w:rPr>
          <w:rFonts w:ascii="QCF_P226" w:hAnsi="QCF_P226" w:cs="QCF_P226"/>
          <w:color w:val="000000"/>
          <w:sz w:val="2"/>
          <w:szCs w:val="2"/>
          <w:rtl/>
        </w:rPr>
        <w:t xml:space="preserve"> </w:t>
      </w:r>
      <w:r w:rsidR="001E1D9F">
        <w:rPr>
          <w:rFonts w:ascii="QCF_P226" w:hAnsi="QCF_P226" w:cs="QCF_P226"/>
          <w:color w:val="000000"/>
          <w:rtl/>
        </w:rPr>
        <w:t>ﮫ</w:t>
      </w:r>
      <w:r w:rsidR="001E1D9F">
        <w:rPr>
          <w:rFonts w:ascii="QCF_P226" w:hAnsi="QCF_P226" w:cs="QCF_P226"/>
          <w:color w:val="000000"/>
          <w:sz w:val="2"/>
          <w:szCs w:val="2"/>
          <w:rtl/>
        </w:rPr>
        <w:t xml:space="preserve"> </w:t>
      </w:r>
      <w:r w:rsidR="001E1D9F">
        <w:rPr>
          <w:rFonts w:ascii="QCF_P226" w:hAnsi="QCF_P226" w:cs="QCF_P226"/>
          <w:color w:val="000000"/>
          <w:rtl/>
        </w:rPr>
        <w:t>ﮬ</w:t>
      </w:r>
      <w:r w:rsidR="001E1D9F">
        <w:rPr>
          <w:rFonts w:ascii="QCF_P226" w:hAnsi="QCF_P226" w:cs="QCF_P226"/>
          <w:color w:val="000000"/>
          <w:sz w:val="2"/>
          <w:szCs w:val="2"/>
          <w:rtl/>
        </w:rPr>
        <w:t xml:space="preserve"> </w:t>
      </w:r>
      <w:r w:rsidR="001E1D9F">
        <w:rPr>
          <w:rFonts w:ascii="QCF_P226" w:hAnsi="QCF_P226" w:cs="QCF_P226"/>
          <w:color w:val="000000"/>
          <w:rtl/>
        </w:rPr>
        <w:t>ﮭ</w:t>
      </w:r>
      <w:r w:rsidR="001E1D9F">
        <w:rPr>
          <w:rFonts w:ascii="QCF_P226" w:hAnsi="QCF_P226" w:cs="QCF_P226"/>
          <w:color w:val="000000"/>
          <w:sz w:val="2"/>
          <w:szCs w:val="2"/>
          <w:rtl/>
        </w:rPr>
        <w:t xml:space="preserve"> </w:t>
      </w:r>
      <w:r w:rsidR="001E1D9F">
        <w:rPr>
          <w:rFonts w:ascii="QCF_P226" w:hAnsi="QCF_P226" w:cs="QCF_P226"/>
          <w:color w:val="000000"/>
          <w:rtl/>
        </w:rPr>
        <w:t>ﮮ</w:t>
      </w:r>
      <w:r w:rsidR="001E1D9F">
        <w:rPr>
          <w:rFonts w:ascii="QCF_P226" w:hAnsi="QCF_P226" w:cs="QCF_P226"/>
          <w:color w:val="000000"/>
          <w:sz w:val="2"/>
          <w:szCs w:val="2"/>
          <w:rtl/>
        </w:rPr>
        <w:t xml:space="preserve"> </w:t>
      </w:r>
      <w:r w:rsidR="001E1D9F">
        <w:rPr>
          <w:rFonts w:ascii="QCF_BSML" w:hAnsi="QCF_BSML" w:cs="QCF_BSML"/>
          <w:color w:val="000000"/>
          <w:rtl/>
        </w:rPr>
        <w:t>ﭼ</w:t>
      </w:r>
      <w:r w:rsidR="001E1D9F">
        <w:rPr>
          <w:rFonts w:ascii="Arial" w:hAnsi="Arial" w:cs="Arial"/>
          <w:color w:val="000000"/>
          <w:sz w:val="18"/>
          <w:szCs w:val="18"/>
          <w:rtl/>
        </w:rPr>
        <w:t xml:space="preserve"> </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25"/>
      </w:r>
      <w:r w:rsidR="000679FB">
        <w:rPr>
          <w:rStyle w:val="FootnoteReference"/>
          <w:rFonts w:ascii="AGA Arabesque" w:hAnsi="AGA Arabesque"/>
          <w:rtl/>
          <w:lang w:bidi="ar-IQ"/>
        </w:rPr>
        <w:t>)</w:t>
      </w:r>
      <w:r>
        <w:rPr>
          <w:rFonts w:ascii="AGA Arabesque" w:hAnsi="AGA Arabesque" w:hint="cs"/>
          <w:rtl/>
          <w:lang w:bidi="ar-IQ"/>
        </w:rPr>
        <w:t xml:space="preserve"> فقال </w:t>
      </w:r>
      <w:proofErr w:type="spellStart"/>
      <w:r>
        <w:rPr>
          <w:rFonts w:ascii="AGA Arabesque" w:hAnsi="AGA Arabesque" w:hint="cs"/>
          <w:rtl/>
          <w:lang w:bidi="ar-IQ"/>
        </w:rPr>
        <w:t>يام</w:t>
      </w:r>
      <w:proofErr w:type="spellEnd"/>
      <w:r>
        <w:rPr>
          <w:rFonts w:ascii="AGA Arabesque" w:hAnsi="AGA Arabesque" w:hint="cs"/>
          <w:rtl/>
          <w:lang w:bidi="ar-IQ"/>
        </w:rPr>
        <w:t xml:space="preserve">: </w:t>
      </w:r>
      <w:r w:rsidR="001E1D9F">
        <w:rPr>
          <w:rFonts w:ascii="QCF_BSML" w:hAnsi="QCF_BSML" w:cs="QCF_BSML"/>
          <w:color w:val="000000"/>
          <w:rtl/>
        </w:rPr>
        <w:t>ﭽ</w:t>
      </w:r>
      <w:r w:rsidR="001E1D9F">
        <w:rPr>
          <w:rFonts w:ascii="QCF_BSML" w:hAnsi="QCF_BSML" w:cs="QCF_BSML"/>
          <w:color w:val="000000"/>
          <w:sz w:val="2"/>
          <w:szCs w:val="2"/>
          <w:rtl/>
        </w:rPr>
        <w:t xml:space="preserve"> </w:t>
      </w:r>
      <w:r w:rsidR="001E1D9F">
        <w:rPr>
          <w:rFonts w:ascii="QCF_P226" w:hAnsi="QCF_P226" w:cs="QCF_P226"/>
          <w:color w:val="000000"/>
          <w:rtl/>
        </w:rPr>
        <w:t>ﮯ</w:t>
      </w:r>
      <w:r w:rsidR="001E1D9F">
        <w:rPr>
          <w:rFonts w:ascii="QCF_P226" w:hAnsi="QCF_P226" w:cs="QCF_P226"/>
          <w:color w:val="000000"/>
          <w:sz w:val="2"/>
          <w:szCs w:val="2"/>
          <w:rtl/>
        </w:rPr>
        <w:t xml:space="preserve"> </w:t>
      </w:r>
      <w:r w:rsidR="001E1D9F">
        <w:rPr>
          <w:rFonts w:ascii="QCF_P226" w:hAnsi="QCF_P226" w:cs="QCF_P226"/>
          <w:color w:val="000000"/>
          <w:rtl/>
        </w:rPr>
        <w:t>ﮰ</w:t>
      </w:r>
      <w:r w:rsidR="001E1D9F">
        <w:rPr>
          <w:rFonts w:ascii="QCF_P226" w:hAnsi="QCF_P226" w:cs="QCF_P226"/>
          <w:color w:val="000000"/>
          <w:sz w:val="2"/>
          <w:szCs w:val="2"/>
          <w:rtl/>
        </w:rPr>
        <w:t xml:space="preserve"> </w:t>
      </w:r>
      <w:r w:rsidR="001E1D9F">
        <w:rPr>
          <w:rFonts w:ascii="QCF_P226" w:hAnsi="QCF_P226" w:cs="QCF_P226"/>
          <w:color w:val="000000"/>
          <w:rtl/>
        </w:rPr>
        <w:t>ﮱ</w:t>
      </w:r>
      <w:r w:rsidR="001E1D9F">
        <w:rPr>
          <w:rFonts w:ascii="QCF_P226" w:hAnsi="QCF_P226" w:cs="QCF_P226"/>
          <w:color w:val="000000"/>
          <w:sz w:val="2"/>
          <w:szCs w:val="2"/>
          <w:rtl/>
        </w:rPr>
        <w:t xml:space="preserve">   </w:t>
      </w:r>
      <w:r w:rsidR="001E1D9F">
        <w:rPr>
          <w:rFonts w:ascii="QCF_P226" w:hAnsi="QCF_P226" w:cs="QCF_P226"/>
          <w:color w:val="000000"/>
          <w:rtl/>
        </w:rPr>
        <w:t>ﯓ</w:t>
      </w:r>
      <w:r w:rsidR="001E1D9F">
        <w:rPr>
          <w:rFonts w:ascii="QCF_P226" w:hAnsi="QCF_P226" w:cs="QCF_P226"/>
          <w:color w:val="000000"/>
          <w:sz w:val="2"/>
          <w:szCs w:val="2"/>
          <w:rtl/>
        </w:rPr>
        <w:t xml:space="preserve"> </w:t>
      </w:r>
      <w:r w:rsidR="001E1D9F">
        <w:rPr>
          <w:rFonts w:ascii="QCF_P226" w:hAnsi="QCF_P226" w:cs="QCF_P226"/>
          <w:color w:val="000000"/>
          <w:rtl/>
        </w:rPr>
        <w:lastRenderedPageBreak/>
        <w:t>ﯔ</w:t>
      </w:r>
      <w:r w:rsidR="001E1D9F">
        <w:rPr>
          <w:rFonts w:ascii="QCF_P226" w:hAnsi="QCF_P226" w:cs="QCF_P226"/>
          <w:color w:val="000000"/>
          <w:sz w:val="2"/>
          <w:szCs w:val="2"/>
          <w:rtl/>
        </w:rPr>
        <w:t xml:space="preserve"> </w:t>
      </w:r>
      <w:r w:rsidR="001E1D9F">
        <w:rPr>
          <w:rFonts w:ascii="QCF_P226" w:hAnsi="QCF_P226" w:cs="QCF_P226"/>
          <w:color w:val="000000"/>
          <w:rtl/>
        </w:rPr>
        <w:t>ﯕ</w:t>
      </w:r>
      <w:r w:rsidR="001E1D9F">
        <w:rPr>
          <w:rFonts w:ascii="QCF_P226" w:hAnsi="QCF_P226" w:cs="QCF_P226"/>
          <w:color w:val="000000"/>
          <w:sz w:val="2"/>
          <w:szCs w:val="2"/>
          <w:rtl/>
        </w:rPr>
        <w:t xml:space="preserve"> </w:t>
      </w:r>
      <w:proofErr w:type="spellStart"/>
      <w:r w:rsidR="001E1D9F">
        <w:rPr>
          <w:rFonts w:ascii="QCF_P226" w:hAnsi="QCF_P226" w:cs="QCF_P226"/>
          <w:color w:val="000000"/>
          <w:rtl/>
        </w:rPr>
        <w:t>ﯖﯗ</w:t>
      </w:r>
      <w:proofErr w:type="spellEnd"/>
      <w:r w:rsidR="001E1D9F">
        <w:rPr>
          <w:rFonts w:ascii="Arial" w:hAnsi="Arial" w:cs="Arial"/>
          <w:color w:val="000000"/>
          <w:sz w:val="2"/>
          <w:szCs w:val="2"/>
          <w:rtl/>
        </w:rPr>
        <w:t xml:space="preserve"> </w:t>
      </w:r>
      <w:r w:rsidR="001E1D9F">
        <w:rPr>
          <w:rFonts w:ascii="QCF_BSML" w:hAnsi="QCF_BSML" w:cs="QCF_BSML"/>
          <w:color w:val="000000"/>
          <w:rtl/>
        </w:rPr>
        <w:t xml:space="preserve">ﭼ </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26"/>
      </w:r>
      <w:r w:rsidR="000679FB">
        <w:rPr>
          <w:rStyle w:val="FootnoteReference"/>
          <w:rFonts w:ascii="AGA Arabesque" w:hAnsi="AGA Arabesque"/>
          <w:rtl/>
          <w:lang w:bidi="ar-IQ"/>
        </w:rPr>
        <w:t>)</w:t>
      </w:r>
      <w:r>
        <w:rPr>
          <w:rFonts w:ascii="AGA Arabesque" w:hAnsi="AGA Arabesque" w:hint="cs"/>
          <w:rtl/>
          <w:lang w:bidi="ar-IQ"/>
        </w:rPr>
        <w:t xml:space="preserve"> فقال له أبو نوح عليه السلام وهو يحاوره: </w:t>
      </w:r>
      <w:r w:rsidR="001E1D9F">
        <w:rPr>
          <w:rFonts w:ascii="QCF_BSML" w:hAnsi="QCF_BSML" w:cs="QCF_BSML"/>
          <w:color w:val="000000"/>
          <w:rtl/>
        </w:rPr>
        <w:t>ﭽ</w:t>
      </w:r>
      <w:r w:rsidR="001E1D9F">
        <w:rPr>
          <w:rFonts w:ascii="QCF_BSML" w:hAnsi="QCF_BSML" w:cs="QCF_BSML"/>
          <w:color w:val="000000"/>
          <w:sz w:val="2"/>
          <w:szCs w:val="2"/>
          <w:rtl/>
        </w:rPr>
        <w:t xml:space="preserve"> </w:t>
      </w:r>
      <w:r w:rsidR="001E1D9F">
        <w:rPr>
          <w:rFonts w:ascii="QCF_P226" w:hAnsi="QCF_P226" w:cs="QCF_P226"/>
          <w:color w:val="000000"/>
          <w:rtl/>
        </w:rPr>
        <w:t>ﯘ</w:t>
      </w:r>
      <w:r w:rsidR="001E1D9F">
        <w:rPr>
          <w:rFonts w:ascii="QCF_P226" w:hAnsi="QCF_P226" w:cs="QCF_P226"/>
          <w:color w:val="000000"/>
          <w:sz w:val="2"/>
          <w:szCs w:val="2"/>
          <w:rtl/>
        </w:rPr>
        <w:t xml:space="preserve"> </w:t>
      </w:r>
      <w:r w:rsidR="001E1D9F">
        <w:rPr>
          <w:rFonts w:ascii="QCF_P226" w:hAnsi="QCF_P226" w:cs="QCF_P226"/>
          <w:color w:val="000000"/>
          <w:rtl/>
        </w:rPr>
        <w:t>ﯙ</w:t>
      </w:r>
      <w:r w:rsidR="001E1D9F">
        <w:rPr>
          <w:rFonts w:ascii="QCF_P226" w:hAnsi="QCF_P226" w:cs="QCF_P226"/>
          <w:color w:val="000000"/>
          <w:sz w:val="2"/>
          <w:szCs w:val="2"/>
          <w:rtl/>
        </w:rPr>
        <w:t xml:space="preserve"> </w:t>
      </w:r>
      <w:r w:rsidR="001E1D9F">
        <w:rPr>
          <w:rFonts w:ascii="QCF_P226" w:hAnsi="QCF_P226" w:cs="QCF_P226"/>
          <w:color w:val="000000"/>
          <w:rtl/>
        </w:rPr>
        <w:t>ﯚ</w:t>
      </w:r>
      <w:r w:rsidR="001E1D9F">
        <w:rPr>
          <w:rFonts w:ascii="QCF_P226" w:hAnsi="QCF_P226" w:cs="QCF_P226"/>
          <w:color w:val="000000"/>
          <w:sz w:val="2"/>
          <w:szCs w:val="2"/>
          <w:rtl/>
        </w:rPr>
        <w:t xml:space="preserve"> </w:t>
      </w:r>
      <w:r w:rsidR="001E1D9F">
        <w:rPr>
          <w:rFonts w:ascii="QCF_P226" w:hAnsi="QCF_P226" w:cs="QCF_P226"/>
          <w:color w:val="000000"/>
          <w:rtl/>
        </w:rPr>
        <w:t>ﯛ</w:t>
      </w:r>
      <w:r w:rsidR="001E1D9F">
        <w:rPr>
          <w:rFonts w:ascii="QCF_P226" w:hAnsi="QCF_P226" w:cs="QCF_P226"/>
          <w:color w:val="000000"/>
          <w:sz w:val="2"/>
          <w:szCs w:val="2"/>
          <w:rtl/>
        </w:rPr>
        <w:t xml:space="preserve"> </w:t>
      </w:r>
      <w:r w:rsidR="001E1D9F">
        <w:rPr>
          <w:rFonts w:ascii="QCF_P226" w:hAnsi="QCF_P226" w:cs="QCF_P226"/>
          <w:color w:val="000000"/>
          <w:rtl/>
        </w:rPr>
        <w:t>ﯜ</w:t>
      </w:r>
      <w:r w:rsidR="001E1D9F">
        <w:rPr>
          <w:rFonts w:ascii="QCF_P226" w:hAnsi="QCF_P226" w:cs="QCF_P226"/>
          <w:color w:val="000000"/>
          <w:sz w:val="2"/>
          <w:szCs w:val="2"/>
          <w:rtl/>
        </w:rPr>
        <w:t xml:space="preserve"> </w:t>
      </w:r>
      <w:r w:rsidR="001E1D9F">
        <w:rPr>
          <w:rFonts w:ascii="QCF_P226" w:hAnsi="QCF_P226" w:cs="QCF_P226"/>
          <w:color w:val="000000"/>
          <w:rtl/>
        </w:rPr>
        <w:t>ﯝ</w:t>
      </w:r>
      <w:r w:rsidR="001E1D9F">
        <w:rPr>
          <w:rFonts w:ascii="QCF_P226" w:hAnsi="QCF_P226" w:cs="QCF_P226"/>
          <w:color w:val="000000"/>
          <w:sz w:val="2"/>
          <w:szCs w:val="2"/>
          <w:rtl/>
        </w:rPr>
        <w:t xml:space="preserve"> </w:t>
      </w:r>
      <w:r w:rsidR="001E1D9F">
        <w:rPr>
          <w:rFonts w:ascii="QCF_P226" w:hAnsi="QCF_P226" w:cs="QCF_P226"/>
          <w:color w:val="000000"/>
          <w:rtl/>
        </w:rPr>
        <w:t>ﯞ</w:t>
      </w:r>
      <w:r w:rsidR="001E1D9F">
        <w:rPr>
          <w:rFonts w:ascii="QCF_P226" w:hAnsi="QCF_P226" w:cs="QCF_P226"/>
          <w:color w:val="000000"/>
          <w:sz w:val="2"/>
          <w:szCs w:val="2"/>
          <w:rtl/>
        </w:rPr>
        <w:t xml:space="preserve"> </w:t>
      </w:r>
      <w:r w:rsidR="001E1D9F">
        <w:rPr>
          <w:rFonts w:ascii="QCF_P226" w:hAnsi="QCF_P226" w:cs="QCF_P226"/>
          <w:color w:val="000000"/>
          <w:rtl/>
        </w:rPr>
        <w:t>ﯟ</w:t>
      </w:r>
      <w:r w:rsidR="001E1D9F">
        <w:rPr>
          <w:rFonts w:ascii="QCF_P226" w:hAnsi="QCF_P226" w:cs="QCF_P226"/>
          <w:color w:val="000000"/>
          <w:sz w:val="2"/>
          <w:szCs w:val="2"/>
          <w:rtl/>
        </w:rPr>
        <w:t xml:space="preserve"> </w:t>
      </w:r>
      <w:r w:rsidR="001E1D9F">
        <w:rPr>
          <w:rFonts w:ascii="QCF_P226" w:hAnsi="QCF_P226" w:cs="QCF_P226"/>
          <w:color w:val="000000"/>
          <w:rtl/>
        </w:rPr>
        <w:t>ﯠ</w:t>
      </w:r>
      <w:r w:rsidR="001E1D9F">
        <w:rPr>
          <w:rFonts w:ascii="QCF_P226" w:hAnsi="QCF_P226" w:cs="QCF_P226"/>
          <w:color w:val="000000"/>
          <w:sz w:val="2"/>
          <w:szCs w:val="2"/>
          <w:rtl/>
        </w:rPr>
        <w:t xml:space="preserve"> </w:t>
      </w:r>
      <w:proofErr w:type="spellStart"/>
      <w:r w:rsidR="001E1D9F">
        <w:rPr>
          <w:rFonts w:ascii="QCF_P226" w:hAnsi="QCF_P226" w:cs="QCF_P226"/>
          <w:color w:val="000000"/>
          <w:rtl/>
        </w:rPr>
        <w:t>ﯡﯢ</w:t>
      </w:r>
      <w:proofErr w:type="spellEnd"/>
      <w:r w:rsidR="001E1D9F">
        <w:rPr>
          <w:rFonts w:ascii="QCF_P226" w:hAnsi="QCF_P226" w:cs="QCF_P226"/>
          <w:color w:val="000000"/>
          <w:sz w:val="2"/>
          <w:szCs w:val="2"/>
          <w:rtl/>
        </w:rPr>
        <w:t xml:space="preserve"> </w:t>
      </w:r>
      <w:r w:rsidR="001E1D9F">
        <w:rPr>
          <w:rFonts w:ascii="QCF_P226" w:hAnsi="QCF_P226" w:cs="QCF_P226"/>
          <w:color w:val="000000"/>
          <w:rtl/>
        </w:rPr>
        <w:t>ﯣ</w:t>
      </w:r>
      <w:r w:rsidR="001E1D9F">
        <w:rPr>
          <w:rFonts w:ascii="QCF_P226" w:hAnsi="QCF_P226" w:cs="QCF_P226"/>
          <w:color w:val="000000"/>
          <w:sz w:val="2"/>
          <w:szCs w:val="2"/>
          <w:rtl/>
        </w:rPr>
        <w:t xml:space="preserve"> </w:t>
      </w:r>
      <w:r w:rsidR="001E1D9F">
        <w:rPr>
          <w:rFonts w:ascii="QCF_P226" w:hAnsi="QCF_P226" w:cs="QCF_P226"/>
          <w:color w:val="000000"/>
          <w:rtl/>
        </w:rPr>
        <w:t>ﯤ</w:t>
      </w:r>
      <w:r w:rsidR="001E1D9F">
        <w:rPr>
          <w:rFonts w:ascii="QCF_P226" w:hAnsi="QCF_P226" w:cs="QCF_P226"/>
          <w:color w:val="000000"/>
          <w:sz w:val="2"/>
          <w:szCs w:val="2"/>
          <w:rtl/>
        </w:rPr>
        <w:t xml:space="preserve"> </w:t>
      </w:r>
      <w:r w:rsidR="001E1D9F">
        <w:rPr>
          <w:rFonts w:ascii="QCF_P226" w:hAnsi="QCF_P226" w:cs="QCF_P226"/>
          <w:color w:val="000000"/>
          <w:rtl/>
        </w:rPr>
        <w:t>ﯥ</w:t>
      </w:r>
      <w:r w:rsidR="001E1D9F">
        <w:rPr>
          <w:rFonts w:ascii="QCF_P226" w:hAnsi="QCF_P226" w:cs="QCF_P226"/>
          <w:color w:val="000000"/>
          <w:sz w:val="2"/>
          <w:szCs w:val="2"/>
          <w:rtl/>
        </w:rPr>
        <w:t xml:space="preserve"> </w:t>
      </w:r>
      <w:r w:rsidR="001E1D9F">
        <w:rPr>
          <w:rFonts w:ascii="QCF_P226" w:hAnsi="QCF_P226" w:cs="QCF_P226"/>
          <w:color w:val="000000"/>
          <w:rtl/>
        </w:rPr>
        <w:t>ﯦ</w:t>
      </w:r>
      <w:r w:rsidR="001E1D9F">
        <w:rPr>
          <w:rFonts w:ascii="QCF_P226" w:hAnsi="QCF_P226" w:cs="QCF_P226"/>
          <w:color w:val="000000"/>
          <w:sz w:val="2"/>
          <w:szCs w:val="2"/>
          <w:rtl/>
        </w:rPr>
        <w:t xml:space="preserve">  </w:t>
      </w:r>
      <w:r w:rsidR="001E1D9F">
        <w:rPr>
          <w:rFonts w:ascii="QCF_P226" w:hAnsi="QCF_P226" w:cs="QCF_P226"/>
          <w:color w:val="000000"/>
          <w:rtl/>
        </w:rPr>
        <w:t>ﯧ</w:t>
      </w:r>
      <w:r w:rsidR="001E1D9F">
        <w:rPr>
          <w:rFonts w:ascii="QCF_P226" w:hAnsi="QCF_P226" w:cs="QCF_P226"/>
          <w:color w:val="000000"/>
          <w:sz w:val="2"/>
          <w:szCs w:val="2"/>
          <w:rtl/>
        </w:rPr>
        <w:t xml:space="preserve"> </w:t>
      </w:r>
      <w:r w:rsidR="001E1D9F">
        <w:rPr>
          <w:rFonts w:ascii="QCF_P226" w:hAnsi="QCF_P226" w:cs="QCF_P226"/>
          <w:color w:val="000000"/>
          <w:rtl/>
        </w:rPr>
        <w:t>ﯨ</w:t>
      </w:r>
      <w:r w:rsidR="001E1D9F">
        <w:rPr>
          <w:rFonts w:ascii="QCF_P226" w:hAnsi="QCF_P226" w:cs="QCF_P226"/>
          <w:color w:val="000000"/>
          <w:sz w:val="2"/>
          <w:szCs w:val="2"/>
          <w:rtl/>
        </w:rPr>
        <w:t xml:space="preserve"> </w:t>
      </w:r>
      <w:r w:rsidR="001E1D9F">
        <w:rPr>
          <w:rFonts w:ascii="QCF_P226" w:hAnsi="QCF_P226" w:cs="QCF_P226"/>
          <w:color w:val="000000"/>
          <w:rtl/>
        </w:rPr>
        <w:t>ﯩ</w:t>
      </w:r>
      <w:r w:rsidR="001E1D9F">
        <w:rPr>
          <w:rFonts w:ascii="Arial" w:hAnsi="Arial" w:cs="Arial"/>
          <w:color w:val="000000"/>
          <w:sz w:val="2"/>
          <w:szCs w:val="2"/>
          <w:rtl/>
        </w:rPr>
        <w:t xml:space="preserve"> </w:t>
      </w:r>
      <w:r w:rsidR="001E1D9F">
        <w:rPr>
          <w:rFonts w:ascii="QCF_BSML" w:hAnsi="QCF_BSML" w:cs="QCF_BSML"/>
          <w:color w:val="000000"/>
          <w:rtl/>
        </w:rPr>
        <w:t>ﭼ</w:t>
      </w:r>
      <w:r>
        <w:rPr>
          <w:rFonts w:ascii="AGA Arabesque" w:hAnsi="AGA Arabesque" w:hint="cs"/>
          <w:rtl/>
          <w:lang w:bidi="ar-IQ"/>
        </w:rPr>
        <w:t>.</w:t>
      </w:r>
      <w:r w:rsidR="000679FB">
        <w:rPr>
          <w:rStyle w:val="FootnoteReference"/>
          <w:rFonts w:ascii="AGA Arabesque" w:hAnsi="AGA Arabesque"/>
          <w:rtl/>
          <w:lang w:bidi="ar-IQ"/>
        </w:rPr>
        <w:t>(</w:t>
      </w:r>
      <w:r w:rsidR="000679FB">
        <w:rPr>
          <w:rStyle w:val="FootnoteReference"/>
          <w:rFonts w:ascii="AGA Arabesque" w:hAnsi="AGA Arabesque"/>
          <w:rtl/>
          <w:lang w:bidi="ar-IQ"/>
        </w:rPr>
        <w:footnoteReference w:id="27"/>
      </w:r>
      <w:r w:rsidR="000679FB">
        <w:rPr>
          <w:rStyle w:val="FootnoteReference"/>
          <w:rFonts w:ascii="AGA Arabesque" w:hAnsi="AGA Arabesque"/>
          <w:rtl/>
          <w:lang w:bidi="ar-IQ"/>
        </w:rPr>
        <w:t>)</w:t>
      </w:r>
    </w:p>
    <w:p w:rsidR="0070470B" w:rsidRDefault="0070470B" w:rsidP="000F1A3F">
      <w:pPr>
        <w:ind w:firstLine="720"/>
        <w:jc w:val="lowKashida"/>
        <w:rPr>
          <w:rFonts w:ascii="AGA Arabesque" w:hAnsi="AGA Arabesque"/>
          <w:rtl/>
          <w:lang w:bidi="ar-IQ"/>
        </w:rPr>
      </w:pPr>
      <w:r>
        <w:rPr>
          <w:rFonts w:ascii="AGA Arabesque" w:hAnsi="AGA Arabesque" w:hint="cs"/>
          <w:rtl/>
          <w:lang w:bidi="ar-IQ"/>
        </w:rPr>
        <w:t>وسيأتي الكلام بالتفصيل عن هذا المشهد في الكلام عن الطوفان إن شاء الله تعالى.</w:t>
      </w:r>
    </w:p>
    <w:p w:rsidR="006D2F70" w:rsidRDefault="00034133" w:rsidP="00DB6353">
      <w:pPr>
        <w:ind w:firstLine="720"/>
        <w:jc w:val="lowKashida"/>
        <w:rPr>
          <w:rFonts w:ascii="AGA Arabesque" w:hAnsi="AGA Arabesque"/>
          <w:rtl/>
          <w:lang w:bidi="ar-IQ"/>
        </w:rPr>
      </w:pPr>
      <w:proofErr w:type="gramStart"/>
      <w:r>
        <w:rPr>
          <w:rFonts w:ascii="AGA Arabesque" w:hAnsi="AGA Arabesque" w:hint="cs"/>
          <w:rtl/>
          <w:lang w:bidi="ar-IQ"/>
        </w:rPr>
        <w:t>وقد</w:t>
      </w:r>
      <w:proofErr w:type="gramEnd"/>
      <w:r>
        <w:rPr>
          <w:rFonts w:ascii="AGA Arabesque" w:hAnsi="AGA Arabesque" w:hint="cs"/>
          <w:rtl/>
          <w:lang w:bidi="ar-IQ"/>
        </w:rPr>
        <w:t xml:space="preserve"> تكلم الكتاب المقدس عن أولاد سيدنا نوح بشيء من التفصيل، فقد ورد ذكر (سام) مع إخوته أكثر من اثنتين وعشرين مرة، وورد تفصيل نسلهم وأبنائهم، </w:t>
      </w:r>
      <w:r w:rsidR="00DB6353">
        <w:rPr>
          <w:rFonts w:ascii="AGA Arabesque" w:hAnsi="AGA Arabesque" w:hint="cs"/>
          <w:rtl/>
          <w:lang w:bidi="ar-IQ"/>
        </w:rPr>
        <w:t>يقول العهد القديم</w:t>
      </w:r>
      <w:r w:rsidR="006D2F70">
        <w:rPr>
          <w:rFonts w:ascii="AGA Arabesque" w:hAnsi="AGA Arabesque" w:hint="cs"/>
          <w:rtl/>
          <w:lang w:bidi="ar-IQ"/>
        </w:rPr>
        <w:t>:</w:t>
      </w:r>
    </w:p>
    <w:p w:rsidR="006D2F70" w:rsidRDefault="006D2F70" w:rsidP="000F1A3F">
      <w:pPr>
        <w:ind w:firstLine="720"/>
        <w:jc w:val="lowKashida"/>
        <w:rPr>
          <w:rFonts w:ascii="AGA Arabesque" w:hAnsi="AGA Arabesque"/>
          <w:rtl/>
        </w:rPr>
      </w:pPr>
      <w:r w:rsidRPr="006D2F70">
        <w:rPr>
          <w:rFonts w:ascii="AGA Arabesque" w:hAnsi="AGA Arabesque"/>
          <w:vertAlign w:val="superscript"/>
          <w:rtl/>
        </w:rPr>
        <w:t>32</w:t>
      </w:r>
      <w:r w:rsidRPr="006D2F70">
        <w:rPr>
          <w:rFonts w:ascii="AGA Arabesque" w:hAnsi="AGA Arabesque"/>
          <w:rtl/>
        </w:rPr>
        <w:t xml:space="preserve">وَكَانَ نُوحٌ ابْنَ خَمْسِ مِئَةِ سَنَةٍ. وَوَلَدَ نُوحٌ: سَامًا، وَحَامًا، </w:t>
      </w:r>
      <w:proofErr w:type="spellStart"/>
      <w:r w:rsidRPr="006D2F70">
        <w:rPr>
          <w:rFonts w:ascii="AGA Arabesque" w:hAnsi="AGA Arabesque"/>
          <w:rtl/>
        </w:rPr>
        <w:t>وَيَافَثَ</w:t>
      </w:r>
      <w:proofErr w:type="spellEnd"/>
      <w:r w:rsidRPr="006D2F70">
        <w:rPr>
          <w:rFonts w:ascii="AGA Arabesque" w:hAnsi="AGA Arabesque"/>
          <w:rtl/>
        </w:rPr>
        <w:t>.</w:t>
      </w:r>
      <w:r w:rsidR="000679FB">
        <w:rPr>
          <w:rStyle w:val="FootnoteReference"/>
          <w:rFonts w:ascii="AGA Arabesque" w:hAnsi="AGA Arabesque"/>
          <w:rtl/>
        </w:rPr>
        <w:t>(</w:t>
      </w:r>
      <w:r w:rsidR="000679FB">
        <w:rPr>
          <w:rStyle w:val="FootnoteReference"/>
          <w:rFonts w:ascii="AGA Arabesque" w:hAnsi="AGA Arabesque"/>
          <w:rtl/>
        </w:rPr>
        <w:footnoteReference w:id="28"/>
      </w:r>
      <w:r w:rsidR="000679FB">
        <w:rPr>
          <w:rStyle w:val="FootnoteReference"/>
          <w:rFonts w:ascii="AGA Arabesque" w:hAnsi="AGA Arabesque"/>
          <w:rtl/>
        </w:rPr>
        <w:t>)</w:t>
      </w:r>
    </w:p>
    <w:p w:rsidR="006D2F70" w:rsidRDefault="006D2F70" w:rsidP="000F1A3F">
      <w:pPr>
        <w:ind w:firstLine="720"/>
        <w:jc w:val="lowKashida"/>
        <w:rPr>
          <w:rFonts w:ascii="AGA Arabesque" w:hAnsi="AGA Arabesque"/>
          <w:rtl/>
        </w:rPr>
      </w:pPr>
      <w:r w:rsidRPr="006D2F70">
        <w:rPr>
          <w:rFonts w:ascii="AGA Arabesque" w:hAnsi="AGA Arabesque"/>
          <w:vertAlign w:val="superscript"/>
          <w:rtl/>
        </w:rPr>
        <w:t>10</w:t>
      </w:r>
      <w:r w:rsidRPr="006D2F70">
        <w:rPr>
          <w:rFonts w:ascii="AGA Arabesque" w:hAnsi="AGA Arabesque"/>
          <w:rtl/>
        </w:rPr>
        <w:t xml:space="preserve">وَوَلَدَ نُوحٌ ثَلاَثَةَ بَنِينَ: سَامًا، وَحَامًا، </w:t>
      </w:r>
      <w:proofErr w:type="spellStart"/>
      <w:r w:rsidRPr="006D2F70">
        <w:rPr>
          <w:rFonts w:ascii="AGA Arabesque" w:hAnsi="AGA Arabesque"/>
          <w:rtl/>
        </w:rPr>
        <w:t>وَيَافَثَ</w:t>
      </w:r>
      <w:proofErr w:type="spellEnd"/>
      <w:r w:rsidRPr="006D2F70">
        <w:rPr>
          <w:rFonts w:ascii="AGA Arabesque" w:hAnsi="AGA Arabesque"/>
          <w:rtl/>
        </w:rPr>
        <w:t>.</w:t>
      </w:r>
      <w:r w:rsidR="000679FB">
        <w:rPr>
          <w:rStyle w:val="FootnoteReference"/>
          <w:rFonts w:ascii="AGA Arabesque" w:hAnsi="AGA Arabesque"/>
          <w:rtl/>
        </w:rPr>
        <w:t>(</w:t>
      </w:r>
      <w:r w:rsidR="000679FB">
        <w:rPr>
          <w:rStyle w:val="FootnoteReference"/>
          <w:rFonts w:ascii="AGA Arabesque" w:hAnsi="AGA Arabesque"/>
          <w:rtl/>
        </w:rPr>
        <w:footnoteReference w:id="29"/>
      </w:r>
      <w:r w:rsidR="000679FB">
        <w:rPr>
          <w:rStyle w:val="FootnoteReference"/>
          <w:rFonts w:ascii="AGA Arabesque" w:hAnsi="AGA Arabesque"/>
          <w:rtl/>
        </w:rPr>
        <w:t>)</w:t>
      </w:r>
    </w:p>
    <w:p w:rsidR="00034133" w:rsidRDefault="00034133" w:rsidP="00585037">
      <w:pPr>
        <w:ind w:firstLine="720"/>
        <w:jc w:val="lowKashida"/>
        <w:rPr>
          <w:rFonts w:ascii="AGA Arabesque" w:hAnsi="AGA Arabesque"/>
          <w:rtl/>
        </w:rPr>
      </w:pPr>
      <w:r>
        <w:rPr>
          <w:rFonts w:ascii="AGA Arabesque" w:hAnsi="AGA Arabesque" w:hint="cs"/>
          <w:rtl/>
          <w:lang w:bidi="ar-IQ"/>
        </w:rPr>
        <w:t xml:space="preserve">وسيأتي </w:t>
      </w:r>
      <w:r w:rsidR="00295062">
        <w:rPr>
          <w:rFonts w:ascii="AGA Arabesque" w:hAnsi="AGA Arabesque" w:hint="cs"/>
          <w:rtl/>
          <w:lang w:bidi="ar-IQ"/>
        </w:rPr>
        <w:t xml:space="preserve">- </w:t>
      </w:r>
      <w:r>
        <w:rPr>
          <w:rFonts w:ascii="AGA Arabesque" w:hAnsi="AGA Arabesque" w:hint="cs"/>
          <w:rtl/>
          <w:lang w:bidi="ar-IQ"/>
        </w:rPr>
        <w:t xml:space="preserve">قريبا </w:t>
      </w:r>
      <w:r w:rsidR="00295062">
        <w:rPr>
          <w:rFonts w:ascii="AGA Arabesque" w:hAnsi="AGA Arabesque" w:hint="cs"/>
          <w:rtl/>
          <w:lang w:bidi="ar-IQ"/>
        </w:rPr>
        <w:t xml:space="preserve">- </w:t>
      </w:r>
      <w:r>
        <w:rPr>
          <w:rFonts w:ascii="AGA Arabesque" w:hAnsi="AGA Arabesque" w:hint="cs"/>
          <w:rtl/>
          <w:lang w:bidi="ar-IQ"/>
        </w:rPr>
        <w:t xml:space="preserve">بيان ذلك لدى الكلام عن نسل سيدنا نوح بعد </w:t>
      </w:r>
      <w:r w:rsidR="003622B4">
        <w:rPr>
          <w:rFonts w:ascii="AGA Arabesque" w:hAnsi="AGA Arabesque" w:hint="cs"/>
          <w:rtl/>
          <w:lang w:bidi="ar-IQ"/>
        </w:rPr>
        <w:t xml:space="preserve">حادثة </w:t>
      </w:r>
      <w:r>
        <w:rPr>
          <w:rFonts w:ascii="AGA Arabesque" w:hAnsi="AGA Arabesque" w:hint="cs"/>
          <w:rtl/>
          <w:lang w:bidi="ar-IQ"/>
        </w:rPr>
        <w:t>الطوفان، إن شاء الله تعالى.</w:t>
      </w:r>
      <w:r w:rsidR="00585037" w:rsidRPr="00585037">
        <w:rPr>
          <w:rStyle w:val="FootnoteReference"/>
          <w:rFonts w:ascii="AGA Arabesque" w:hAnsi="AGA Arabesque"/>
          <w:rtl/>
        </w:rPr>
        <w:t xml:space="preserve"> </w:t>
      </w:r>
      <w:r w:rsidR="00585037">
        <w:rPr>
          <w:rStyle w:val="FootnoteReference"/>
          <w:rFonts w:ascii="AGA Arabesque" w:hAnsi="AGA Arabesque"/>
          <w:rtl/>
        </w:rPr>
        <w:t>(</w:t>
      </w:r>
      <w:r w:rsidR="00585037">
        <w:rPr>
          <w:rStyle w:val="FootnoteReference"/>
          <w:rFonts w:ascii="AGA Arabesque" w:hAnsi="AGA Arabesque"/>
          <w:rtl/>
        </w:rPr>
        <w:footnoteReference w:id="30"/>
      </w:r>
      <w:r w:rsidR="00585037">
        <w:rPr>
          <w:rStyle w:val="FootnoteReference"/>
          <w:rFonts w:ascii="AGA Arabesque" w:hAnsi="AGA Arabesque"/>
          <w:rtl/>
        </w:rPr>
        <w:t>)</w:t>
      </w:r>
      <w:r w:rsidR="00585037">
        <w:rPr>
          <w:rFonts w:ascii="AGA Arabesque" w:hAnsi="AGA Arabesque" w:hint="cs"/>
          <w:rtl/>
        </w:rPr>
        <w:t xml:space="preserve"> </w:t>
      </w:r>
    </w:p>
    <w:sectPr w:rsidR="00034133" w:rsidSect="00107805">
      <w:headerReference w:type="default" r:id="rId7"/>
      <w:footerReference w:type="default" r:id="rId8"/>
      <w:footnotePr>
        <w:numRestart w:val="eachPage"/>
      </w:footnotePr>
      <w:pgSz w:w="11906" w:h="16838"/>
      <w:pgMar w:top="1440" w:right="1800" w:bottom="1440" w:left="1800" w:header="708" w:footer="708" w:gutter="0"/>
      <w:pgNumType w:start="5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7BD" w:rsidRDefault="00F537BD" w:rsidP="0070470B">
      <w:pPr>
        <w:spacing w:after="0" w:line="240" w:lineRule="auto"/>
      </w:pPr>
      <w:r>
        <w:separator/>
      </w:r>
    </w:p>
  </w:endnote>
  <w:endnote w:type="continuationSeparator" w:id="0">
    <w:p w:rsidR="00F537BD" w:rsidRDefault="00F537BD" w:rsidP="00704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QCF_P561">
    <w:panose1 w:val="02000400000000000000"/>
    <w:charset w:val="00"/>
    <w:family w:val="auto"/>
    <w:pitch w:val="variable"/>
    <w:sig w:usb0="80002003" w:usb1="90000000" w:usb2="00000008" w:usb3="00000000" w:csb0="80000041" w:csb1="00000000"/>
  </w:font>
  <w:font w:name="QCF_P343">
    <w:panose1 w:val="02000400000000000000"/>
    <w:charset w:val="00"/>
    <w:family w:val="auto"/>
    <w:pitch w:val="variable"/>
    <w:sig w:usb0="80002003" w:usb1="90000000" w:usb2="00000008" w:usb3="00000000" w:csb0="80000041" w:csb1="00000000"/>
  </w:font>
  <w:font w:name="USAMA NASKH">
    <w:altName w:val="Times New Roman"/>
    <w:charset w:val="B2"/>
    <w:family w:val="auto"/>
    <w:pitch w:val="variable"/>
    <w:sig w:usb0="00006001" w:usb1="00000000" w:usb2="00000000" w:usb3="00000000" w:csb0="00000040" w:csb1="00000000"/>
  </w:font>
  <w:font w:name="QCF_P449">
    <w:panose1 w:val="02000400000000000000"/>
    <w:charset w:val="00"/>
    <w:family w:val="auto"/>
    <w:pitch w:val="variable"/>
    <w:sig w:usb0="80002003" w:usb1="90000000" w:usb2="00000008" w:usb3="00000000" w:csb0="80000041" w:csb1="00000000"/>
  </w:font>
  <w:font w:name="QCF_P226">
    <w:panose1 w:val="02000400000000000000"/>
    <w:charset w:val="00"/>
    <w:family w:val="auto"/>
    <w:pitch w:val="variable"/>
    <w:sig w:usb0="80002003" w:usb1="90000000" w:usb2="00000008" w:usb3="00000000" w:csb0="80000041"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526988"/>
      <w:docPartObj>
        <w:docPartGallery w:val="Page Numbers (Bottom of Page)"/>
        <w:docPartUnique/>
      </w:docPartObj>
    </w:sdtPr>
    <w:sdtEndPr/>
    <w:sdtContent>
      <w:p w:rsidR="00F34ECE" w:rsidRDefault="00D24330">
        <w:pPr>
          <w:pStyle w:val="Footer"/>
          <w:jc w:val="center"/>
        </w:pPr>
        <w:r>
          <w:rPr>
            <w:rFonts w:hint="cs"/>
            <w:rtl/>
          </w:rPr>
          <w:t xml:space="preserve">( </w:t>
        </w:r>
        <w:r w:rsidR="006F578B">
          <w:fldChar w:fldCharType="begin"/>
        </w:r>
        <w:r>
          <w:instrText xml:space="preserve"> PAGE   \* MERGEFORMAT </w:instrText>
        </w:r>
        <w:r w:rsidR="006F578B">
          <w:fldChar w:fldCharType="separate"/>
        </w:r>
        <w:r w:rsidR="00116142">
          <w:rPr>
            <w:noProof/>
            <w:rtl/>
          </w:rPr>
          <w:t>55</w:t>
        </w:r>
        <w:r w:rsidR="006F578B">
          <w:fldChar w:fldCharType="end"/>
        </w:r>
        <w:r>
          <w:rPr>
            <w:rFonts w:hint="cs"/>
            <w:rtl/>
          </w:rPr>
          <w:t xml:space="preserve"> )</w:t>
        </w:r>
      </w:p>
    </w:sdtContent>
  </w:sdt>
  <w:p w:rsidR="00F34ECE" w:rsidRDefault="00F537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7BD" w:rsidRDefault="00F537BD" w:rsidP="0070470B">
      <w:pPr>
        <w:spacing w:after="0" w:line="240" w:lineRule="auto"/>
      </w:pPr>
      <w:r>
        <w:separator/>
      </w:r>
    </w:p>
  </w:footnote>
  <w:footnote w:type="continuationSeparator" w:id="0">
    <w:p w:rsidR="00F537BD" w:rsidRDefault="00F537BD" w:rsidP="0070470B">
      <w:pPr>
        <w:spacing w:after="0" w:line="240" w:lineRule="auto"/>
      </w:pPr>
      <w:r>
        <w:continuationSeparator/>
      </w:r>
    </w:p>
  </w:footnote>
  <w:footnote w:id="1">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سورة نوح، </w:t>
      </w:r>
      <w:proofErr w:type="gramStart"/>
      <w:r w:rsidRPr="00871103">
        <w:rPr>
          <w:rFonts w:ascii="Simplified Arabic" w:hAnsi="Simplified Arabic"/>
          <w:sz w:val="26"/>
          <w:szCs w:val="26"/>
          <w:rtl/>
        </w:rPr>
        <w:t>آية</w:t>
      </w:r>
      <w:proofErr w:type="gramEnd"/>
      <w:r w:rsidRPr="00871103">
        <w:rPr>
          <w:rFonts w:ascii="Simplified Arabic" w:hAnsi="Simplified Arabic"/>
          <w:sz w:val="26"/>
          <w:szCs w:val="26"/>
          <w:rtl/>
        </w:rPr>
        <w:t>: 28.</w:t>
      </w:r>
    </w:p>
  </w:footnote>
  <w:footnote w:id="2">
    <w:p w:rsidR="008632CD" w:rsidRPr="00871103" w:rsidRDefault="008632CD" w:rsidP="00C4337C">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w:t>
      </w:r>
      <w:r w:rsidR="00C4337C">
        <w:rPr>
          <w:rFonts w:ascii="Simplified Arabic" w:hAnsi="Simplified Arabic" w:hint="cs"/>
          <w:sz w:val="26"/>
          <w:szCs w:val="26"/>
          <w:rtl/>
        </w:rPr>
        <w:t xml:space="preserve">وذلك </w:t>
      </w:r>
      <w:proofErr w:type="gramStart"/>
      <w:r w:rsidR="00C4337C">
        <w:rPr>
          <w:rFonts w:ascii="Simplified Arabic" w:hAnsi="Simplified Arabic" w:hint="cs"/>
          <w:sz w:val="26"/>
          <w:szCs w:val="26"/>
          <w:rtl/>
        </w:rPr>
        <w:t>في</w:t>
      </w:r>
      <w:proofErr w:type="gramEnd"/>
      <w:r w:rsidR="00C4337C">
        <w:rPr>
          <w:rFonts w:ascii="Simplified Arabic" w:hAnsi="Simplified Arabic" w:hint="cs"/>
          <w:sz w:val="26"/>
          <w:szCs w:val="26"/>
          <w:rtl/>
        </w:rPr>
        <w:t xml:space="preserve"> </w:t>
      </w:r>
      <w:r>
        <w:rPr>
          <w:rFonts w:ascii="Simplified Arabic" w:hAnsi="Simplified Arabic" w:hint="cs"/>
          <w:sz w:val="26"/>
          <w:szCs w:val="26"/>
          <w:rtl/>
        </w:rPr>
        <w:t xml:space="preserve">ص </w:t>
      </w:r>
      <w:r w:rsidR="00114986">
        <w:rPr>
          <w:rFonts w:ascii="Simplified Arabic" w:hAnsi="Simplified Arabic" w:hint="cs"/>
          <w:sz w:val="26"/>
          <w:szCs w:val="26"/>
          <w:rtl/>
        </w:rPr>
        <w:t>42</w:t>
      </w:r>
      <w:r>
        <w:rPr>
          <w:rFonts w:ascii="Simplified Arabic" w:hAnsi="Simplified Arabic" w:hint="cs"/>
          <w:sz w:val="26"/>
          <w:szCs w:val="26"/>
          <w:rtl/>
        </w:rPr>
        <w:t xml:space="preserve"> من هذه الرسالة.</w:t>
      </w:r>
    </w:p>
  </w:footnote>
  <w:footnote w:id="3">
    <w:p w:rsidR="000679FB" w:rsidRPr="00871103" w:rsidRDefault="000679FB" w:rsidP="00D22549">
      <w:pPr>
        <w:pStyle w:val="FootnoteText"/>
        <w:jc w:val="lowKashida"/>
        <w:rPr>
          <w:rFonts w:ascii="Simplified Arabic" w:hAnsi="Simplified Arabic"/>
          <w:sz w:val="26"/>
          <w:szCs w:val="26"/>
          <w:rtl/>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w:t>
      </w:r>
      <w:proofErr w:type="gramStart"/>
      <w:r w:rsidRPr="00871103">
        <w:rPr>
          <w:rFonts w:ascii="Simplified Arabic" w:hAnsi="Simplified Arabic"/>
          <w:sz w:val="26"/>
          <w:szCs w:val="26"/>
          <w:rtl/>
        </w:rPr>
        <w:t>الكتاب</w:t>
      </w:r>
      <w:proofErr w:type="gramEnd"/>
      <w:r w:rsidRPr="00871103">
        <w:rPr>
          <w:rFonts w:ascii="Simplified Arabic" w:hAnsi="Simplified Arabic"/>
          <w:sz w:val="26"/>
          <w:szCs w:val="26"/>
          <w:rtl/>
        </w:rPr>
        <w:t xml:space="preserve"> المقدس، العهد القديم، سفر التكوين، الإصحاح الخامس.</w:t>
      </w:r>
    </w:p>
  </w:footnote>
  <w:footnote w:id="4">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w:t>
      </w:r>
      <w:proofErr w:type="gramStart"/>
      <w:r w:rsidRPr="00871103">
        <w:rPr>
          <w:rFonts w:ascii="Simplified Arabic" w:hAnsi="Simplified Arabic"/>
          <w:sz w:val="26"/>
          <w:szCs w:val="26"/>
          <w:rtl/>
        </w:rPr>
        <w:t>سورة</w:t>
      </w:r>
      <w:proofErr w:type="gramEnd"/>
      <w:r w:rsidRPr="00871103">
        <w:rPr>
          <w:rFonts w:ascii="Simplified Arabic" w:hAnsi="Simplified Arabic"/>
          <w:sz w:val="26"/>
          <w:szCs w:val="26"/>
          <w:rtl/>
        </w:rPr>
        <w:t xml:space="preserve"> التحريم، آية: 10.</w:t>
      </w:r>
    </w:p>
  </w:footnote>
  <w:footnote w:id="5">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تفسير الطبري</w:t>
      </w:r>
      <w:r w:rsidR="00352FB5">
        <w:rPr>
          <w:rFonts w:ascii="Simplified Arabic" w:hAnsi="Simplified Arabic" w:hint="cs"/>
          <w:sz w:val="26"/>
          <w:szCs w:val="26"/>
          <w:rtl/>
        </w:rPr>
        <w:t xml:space="preserve"> (جامع البيان في تأويل </w:t>
      </w:r>
      <w:proofErr w:type="spellStart"/>
      <w:r w:rsidR="00352FB5">
        <w:rPr>
          <w:rFonts w:ascii="Simplified Arabic" w:hAnsi="Simplified Arabic" w:hint="cs"/>
          <w:sz w:val="26"/>
          <w:szCs w:val="26"/>
          <w:rtl/>
        </w:rPr>
        <w:t>آي</w:t>
      </w:r>
      <w:proofErr w:type="spellEnd"/>
      <w:r w:rsidR="00352FB5">
        <w:rPr>
          <w:rFonts w:ascii="Simplified Arabic" w:hAnsi="Simplified Arabic" w:hint="cs"/>
          <w:sz w:val="26"/>
          <w:szCs w:val="26"/>
          <w:rtl/>
        </w:rPr>
        <w:t xml:space="preserve"> القرآن)</w:t>
      </w:r>
      <w:r w:rsidRPr="00871103">
        <w:rPr>
          <w:rFonts w:ascii="Simplified Arabic" w:hAnsi="Simplified Arabic"/>
          <w:sz w:val="26"/>
          <w:szCs w:val="26"/>
          <w:rtl/>
        </w:rPr>
        <w:t>: 11/ 31.</w:t>
      </w:r>
    </w:p>
  </w:footnote>
  <w:footnote w:id="6">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تفسير الثعالبي</w:t>
      </w:r>
      <w:r w:rsidR="00352FB5">
        <w:rPr>
          <w:rFonts w:ascii="Simplified Arabic" w:hAnsi="Simplified Arabic" w:hint="cs"/>
          <w:sz w:val="26"/>
          <w:szCs w:val="26"/>
          <w:rtl/>
        </w:rPr>
        <w:t xml:space="preserve"> (الجواهر الحسان في تفسير </w:t>
      </w:r>
      <w:proofErr w:type="spellStart"/>
      <w:r w:rsidR="00352FB5">
        <w:rPr>
          <w:rFonts w:ascii="Simplified Arabic" w:hAnsi="Simplified Arabic" w:hint="cs"/>
          <w:sz w:val="26"/>
          <w:szCs w:val="26"/>
          <w:rtl/>
        </w:rPr>
        <w:t>آي</w:t>
      </w:r>
      <w:proofErr w:type="spellEnd"/>
      <w:r w:rsidR="00352FB5">
        <w:rPr>
          <w:rFonts w:ascii="Simplified Arabic" w:hAnsi="Simplified Arabic" w:hint="cs"/>
          <w:sz w:val="26"/>
          <w:szCs w:val="26"/>
          <w:rtl/>
        </w:rPr>
        <w:t xml:space="preserve"> القرآن) </w:t>
      </w:r>
      <w:r w:rsidRPr="00871103">
        <w:rPr>
          <w:rFonts w:ascii="Simplified Arabic" w:hAnsi="Simplified Arabic"/>
          <w:sz w:val="26"/>
          <w:szCs w:val="26"/>
          <w:rtl/>
        </w:rPr>
        <w:t>: 4/ 317.</w:t>
      </w:r>
    </w:p>
  </w:footnote>
  <w:footnote w:id="7">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تفسير سفيان الثوري: 130.</w:t>
      </w:r>
    </w:p>
  </w:footnote>
  <w:footnote w:id="8">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خواطر دينية للإدريسي: 32 ، 33.</w:t>
      </w:r>
    </w:p>
  </w:footnote>
  <w:footnote w:id="9">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w:t>
      </w:r>
      <w:proofErr w:type="gramStart"/>
      <w:r w:rsidRPr="00871103">
        <w:rPr>
          <w:rFonts w:ascii="Simplified Arabic" w:hAnsi="Simplified Arabic"/>
          <w:sz w:val="26"/>
          <w:szCs w:val="26"/>
          <w:rtl/>
        </w:rPr>
        <w:t>سورة</w:t>
      </w:r>
      <w:proofErr w:type="gramEnd"/>
      <w:r w:rsidRPr="00871103">
        <w:rPr>
          <w:rFonts w:ascii="Simplified Arabic" w:hAnsi="Simplified Arabic"/>
          <w:sz w:val="26"/>
          <w:szCs w:val="26"/>
          <w:rtl/>
        </w:rPr>
        <w:t xml:space="preserve"> المؤمنون، آية: 27.</w:t>
      </w:r>
    </w:p>
  </w:footnote>
  <w:footnote w:id="10">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تفسير </w:t>
      </w:r>
      <w:proofErr w:type="gramStart"/>
      <w:r w:rsidRPr="00871103">
        <w:rPr>
          <w:rFonts w:ascii="Simplified Arabic" w:hAnsi="Simplified Arabic"/>
          <w:sz w:val="26"/>
          <w:szCs w:val="26"/>
          <w:rtl/>
        </w:rPr>
        <w:t>أبي</w:t>
      </w:r>
      <w:proofErr w:type="gramEnd"/>
      <w:r w:rsidRPr="00871103">
        <w:rPr>
          <w:rFonts w:ascii="Simplified Arabic" w:hAnsi="Simplified Arabic"/>
          <w:sz w:val="26"/>
          <w:szCs w:val="26"/>
          <w:rtl/>
        </w:rPr>
        <w:t xml:space="preserve"> السعود: 4/ 30.</w:t>
      </w:r>
    </w:p>
  </w:footnote>
  <w:footnote w:id="11">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ينظر: </w:t>
      </w:r>
      <w:proofErr w:type="gramStart"/>
      <w:r w:rsidRPr="00871103">
        <w:rPr>
          <w:rFonts w:ascii="Simplified Arabic" w:hAnsi="Simplified Arabic"/>
          <w:sz w:val="26"/>
          <w:szCs w:val="26"/>
          <w:rtl/>
        </w:rPr>
        <w:t>تفسير</w:t>
      </w:r>
      <w:proofErr w:type="gramEnd"/>
      <w:r w:rsidRPr="00871103">
        <w:rPr>
          <w:rFonts w:ascii="Simplified Arabic" w:hAnsi="Simplified Arabic"/>
          <w:sz w:val="26"/>
          <w:szCs w:val="26"/>
          <w:rtl/>
        </w:rPr>
        <w:t xml:space="preserve"> الطبري: 11/ 26.</w:t>
      </w:r>
    </w:p>
  </w:footnote>
  <w:footnote w:id="12">
    <w:p w:rsidR="00CD50C7" w:rsidRPr="00871103" w:rsidRDefault="00CD50C7" w:rsidP="00CD50C7">
      <w:pPr>
        <w:pStyle w:val="FootnoteText"/>
        <w:jc w:val="lowKashida"/>
        <w:rPr>
          <w:rFonts w:ascii="Simplified Arabic" w:hAnsi="Simplified Arabic"/>
          <w:sz w:val="26"/>
          <w:szCs w:val="26"/>
          <w:rtl/>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w:t>
      </w:r>
      <w:proofErr w:type="gramStart"/>
      <w:r w:rsidRPr="00871103">
        <w:rPr>
          <w:rFonts w:ascii="Simplified Arabic" w:hAnsi="Simplified Arabic"/>
          <w:sz w:val="26"/>
          <w:szCs w:val="26"/>
          <w:rtl/>
        </w:rPr>
        <w:t>العهد</w:t>
      </w:r>
      <w:proofErr w:type="gramEnd"/>
      <w:r w:rsidRPr="00871103">
        <w:rPr>
          <w:rFonts w:ascii="Simplified Arabic" w:hAnsi="Simplified Arabic"/>
          <w:sz w:val="26"/>
          <w:szCs w:val="26"/>
          <w:rtl/>
        </w:rPr>
        <w:t xml:space="preserve"> القديم، سفر التكوين، الإصحاح السادس: 1</w:t>
      </w:r>
      <w:r w:rsidRPr="00871103">
        <w:rPr>
          <w:rFonts w:ascii="Simplified Arabic" w:hAnsi="Simplified Arabic" w:hint="cs"/>
          <w:sz w:val="26"/>
          <w:szCs w:val="26"/>
          <w:rtl/>
        </w:rPr>
        <w:t>9</w:t>
      </w:r>
      <w:r w:rsidRPr="00871103">
        <w:rPr>
          <w:rFonts w:ascii="Simplified Arabic" w:hAnsi="Simplified Arabic"/>
          <w:sz w:val="26"/>
          <w:szCs w:val="26"/>
          <w:rtl/>
        </w:rPr>
        <w:t>.</w:t>
      </w:r>
    </w:p>
  </w:footnote>
  <w:footnote w:id="13">
    <w:p w:rsidR="000679FB" w:rsidRPr="00871103" w:rsidRDefault="000679FB" w:rsidP="00D22549">
      <w:pPr>
        <w:pStyle w:val="FootnoteText"/>
        <w:jc w:val="lowKashida"/>
        <w:rPr>
          <w:rFonts w:ascii="Simplified Arabic" w:hAnsi="Simplified Arabic"/>
          <w:sz w:val="26"/>
          <w:szCs w:val="26"/>
          <w:rtl/>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قلائد الجمان في التعريف بقبائل عرب الزمان للقلقشندي: 27.</w:t>
      </w:r>
    </w:p>
  </w:footnote>
  <w:footnote w:id="14">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w:t>
      </w:r>
      <w:proofErr w:type="gramStart"/>
      <w:r w:rsidRPr="00871103">
        <w:rPr>
          <w:rFonts w:ascii="Simplified Arabic" w:hAnsi="Simplified Arabic"/>
          <w:sz w:val="26"/>
          <w:szCs w:val="26"/>
          <w:rtl/>
        </w:rPr>
        <w:t>سورة</w:t>
      </w:r>
      <w:proofErr w:type="gramEnd"/>
      <w:r w:rsidRPr="00871103">
        <w:rPr>
          <w:rFonts w:ascii="Simplified Arabic" w:hAnsi="Simplified Arabic"/>
          <w:sz w:val="26"/>
          <w:szCs w:val="26"/>
          <w:rtl/>
        </w:rPr>
        <w:t xml:space="preserve"> الصافات، آية: 77.</w:t>
      </w:r>
    </w:p>
  </w:footnote>
  <w:footnote w:id="15">
    <w:p w:rsidR="000679FB" w:rsidRPr="00871103" w:rsidRDefault="000679FB" w:rsidP="00D22549">
      <w:pPr>
        <w:pStyle w:val="FootnoteText"/>
        <w:jc w:val="lowKashida"/>
        <w:rPr>
          <w:rFonts w:ascii="Simplified Arabic" w:hAnsi="Simplified Arabic"/>
          <w:sz w:val="26"/>
          <w:szCs w:val="26"/>
          <w:rtl/>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أخبار الزمان للمسعودي: 59 ، تاريخ ابن الوردي: 12.</w:t>
      </w:r>
    </w:p>
  </w:footnote>
  <w:footnote w:id="16">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العبر لابن خلدون: 2/ 11.</w:t>
      </w:r>
    </w:p>
  </w:footnote>
  <w:footnote w:id="17">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التيجان لابن هشام: 27.</w:t>
      </w:r>
    </w:p>
  </w:footnote>
  <w:footnote w:id="18">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تاريخ الحموي: 20 ، مروج الذهب للمسعودي: 1/ 41.</w:t>
      </w:r>
    </w:p>
  </w:footnote>
  <w:footnote w:id="19">
    <w:p w:rsidR="000679FB" w:rsidRPr="00871103" w:rsidRDefault="000679FB" w:rsidP="00D22549">
      <w:pPr>
        <w:pStyle w:val="FootnoteText"/>
        <w:jc w:val="lowKashida"/>
        <w:rPr>
          <w:rFonts w:ascii="Simplified Arabic" w:hAnsi="Simplified Arabic"/>
          <w:sz w:val="26"/>
          <w:szCs w:val="26"/>
          <w:rtl/>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البدء والتاريخ للمقدسي: 26.</w:t>
      </w:r>
      <w:bookmarkStart w:id="0" w:name="_GoBack"/>
      <w:bookmarkEnd w:id="0"/>
    </w:p>
  </w:footnote>
  <w:footnote w:id="20">
    <w:p w:rsidR="000679FB" w:rsidRPr="00871103" w:rsidRDefault="000679FB" w:rsidP="00EE6208">
      <w:pPr>
        <w:pStyle w:val="FootnoteText"/>
        <w:jc w:val="lowKashida"/>
        <w:rPr>
          <w:rFonts w:ascii="Simplified Arabic" w:hAnsi="Simplified Arabic"/>
          <w:sz w:val="26"/>
          <w:szCs w:val="26"/>
          <w:rtl/>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المعجم الكبير للطبراني، برقم (309) : 18/ 145 ، ومس</w:t>
      </w:r>
      <w:r w:rsidR="00C0506A">
        <w:rPr>
          <w:rFonts w:ascii="Simplified Arabic" w:hAnsi="Simplified Arabic"/>
          <w:sz w:val="26"/>
          <w:szCs w:val="26"/>
          <w:rtl/>
        </w:rPr>
        <w:t>ند البزار، برقم (7820) : 2/ 388</w:t>
      </w:r>
      <w:r w:rsidR="00C0506A">
        <w:rPr>
          <w:rFonts w:ascii="Simplified Arabic" w:hAnsi="Simplified Arabic" w:hint="cs"/>
          <w:sz w:val="26"/>
          <w:szCs w:val="26"/>
          <w:rtl/>
        </w:rPr>
        <w:t xml:space="preserve"> ، </w:t>
      </w:r>
      <w:r w:rsidR="00EE6208">
        <w:rPr>
          <w:rFonts w:ascii="Simplified Arabic" w:hAnsi="Simplified Arabic" w:hint="cs"/>
          <w:sz w:val="26"/>
          <w:szCs w:val="26"/>
          <w:rtl/>
        </w:rPr>
        <w:t>وقد ذكر الحديث ابن حجر في فتح الباري: 13/ 107 وقال: "إسناده ضعيف".</w:t>
      </w:r>
    </w:p>
  </w:footnote>
  <w:footnote w:id="21">
    <w:p w:rsidR="00AF5F6B" w:rsidRPr="00871103" w:rsidRDefault="00AF5F6B" w:rsidP="00AF5F6B">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المعجم الكبير للطبراني، برقم (309) : 18/ 145 ، ومسند البزار، برقم (7820) : 2/ 388.</w:t>
      </w:r>
    </w:p>
  </w:footnote>
  <w:footnote w:id="22">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التاريخ المنصوري للحموي: 21.</w:t>
      </w:r>
    </w:p>
  </w:footnote>
  <w:footnote w:id="23">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تاريخ الطبري: 1/ </w:t>
      </w:r>
      <w:proofErr w:type="gramStart"/>
      <w:r w:rsidRPr="00871103">
        <w:rPr>
          <w:rFonts w:ascii="Simplified Arabic" w:hAnsi="Simplified Arabic"/>
          <w:sz w:val="26"/>
          <w:szCs w:val="26"/>
          <w:rtl/>
        </w:rPr>
        <w:t>191 ،</w:t>
      </w:r>
      <w:proofErr w:type="gramEnd"/>
      <w:r w:rsidRPr="00871103">
        <w:rPr>
          <w:rFonts w:ascii="Simplified Arabic" w:hAnsi="Simplified Arabic"/>
          <w:sz w:val="26"/>
          <w:szCs w:val="26"/>
          <w:rtl/>
        </w:rPr>
        <w:t xml:space="preserve"> طبقات ابن سعد: 1/ 41.</w:t>
      </w:r>
    </w:p>
  </w:footnote>
  <w:footnote w:id="24">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سورة هود، </w:t>
      </w:r>
      <w:proofErr w:type="gramStart"/>
      <w:r w:rsidRPr="00871103">
        <w:rPr>
          <w:rFonts w:ascii="Simplified Arabic" w:hAnsi="Simplified Arabic"/>
          <w:sz w:val="26"/>
          <w:szCs w:val="26"/>
          <w:rtl/>
        </w:rPr>
        <w:t>آية</w:t>
      </w:r>
      <w:proofErr w:type="gramEnd"/>
      <w:r w:rsidRPr="00871103">
        <w:rPr>
          <w:rFonts w:ascii="Simplified Arabic" w:hAnsi="Simplified Arabic"/>
          <w:sz w:val="26"/>
          <w:szCs w:val="26"/>
          <w:rtl/>
        </w:rPr>
        <w:t>: 41.</w:t>
      </w:r>
    </w:p>
  </w:footnote>
  <w:footnote w:id="25">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سورة هود، </w:t>
      </w:r>
      <w:proofErr w:type="gramStart"/>
      <w:r w:rsidRPr="00871103">
        <w:rPr>
          <w:rFonts w:ascii="Simplified Arabic" w:hAnsi="Simplified Arabic"/>
          <w:sz w:val="26"/>
          <w:szCs w:val="26"/>
          <w:rtl/>
        </w:rPr>
        <w:t>آية</w:t>
      </w:r>
      <w:proofErr w:type="gramEnd"/>
      <w:r w:rsidRPr="00871103">
        <w:rPr>
          <w:rFonts w:ascii="Simplified Arabic" w:hAnsi="Simplified Arabic"/>
          <w:sz w:val="26"/>
          <w:szCs w:val="26"/>
          <w:rtl/>
        </w:rPr>
        <w:t>: 42.</w:t>
      </w:r>
    </w:p>
  </w:footnote>
  <w:footnote w:id="26">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سورة هود، </w:t>
      </w:r>
      <w:proofErr w:type="gramStart"/>
      <w:r w:rsidRPr="00871103">
        <w:rPr>
          <w:rFonts w:ascii="Simplified Arabic" w:hAnsi="Simplified Arabic"/>
          <w:sz w:val="26"/>
          <w:szCs w:val="26"/>
          <w:rtl/>
        </w:rPr>
        <w:t>آية</w:t>
      </w:r>
      <w:proofErr w:type="gramEnd"/>
      <w:r w:rsidRPr="00871103">
        <w:rPr>
          <w:rFonts w:ascii="Simplified Arabic" w:hAnsi="Simplified Arabic"/>
          <w:sz w:val="26"/>
          <w:szCs w:val="26"/>
          <w:rtl/>
        </w:rPr>
        <w:t>: 43.</w:t>
      </w:r>
    </w:p>
  </w:footnote>
  <w:footnote w:id="27">
    <w:p w:rsidR="000679FB" w:rsidRPr="00871103" w:rsidRDefault="000679FB" w:rsidP="00D22549">
      <w:pPr>
        <w:pStyle w:val="FootnoteText"/>
        <w:jc w:val="lowKashida"/>
        <w:rPr>
          <w:rFonts w:ascii="Simplified Arabic" w:hAnsi="Simplified Arabic"/>
          <w:sz w:val="26"/>
          <w:szCs w:val="26"/>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سورة هود، </w:t>
      </w:r>
      <w:proofErr w:type="gramStart"/>
      <w:r w:rsidRPr="00871103">
        <w:rPr>
          <w:rFonts w:ascii="Simplified Arabic" w:hAnsi="Simplified Arabic"/>
          <w:sz w:val="26"/>
          <w:szCs w:val="26"/>
          <w:rtl/>
        </w:rPr>
        <w:t>آية</w:t>
      </w:r>
      <w:proofErr w:type="gramEnd"/>
      <w:r w:rsidRPr="00871103">
        <w:rPr>
          <w:rFonts w:ascii="Simplified Arabic" w:hAnsi="Simplified Arabic"/>
          <w:sz w:val="26"/>
          <w:szCs w:val="26"/>
          <w:rtl/>
        </w:rPr>
        <w:t>: 43.</w:t>
      </w:r>
    </w:p>
  </w:footnote>
  <w:footnote w:id="28">
    <w:p w:rsidR="000679FB" w:rsidRPr="00871103" w:rsidRDefault="000679FB" w:rsidP="00D22549">
      <w:pPr>
        <w:pStyle w:val="FootnoteText"/>
        <w:jc w:val="lowKashida"/>
        <w:rPr>
          <w:rFonts w:ascii="Simplified Arabic" w:hAnsi="Simplified Arabic"/>
          <w:sz w:val="26"/>
          <w:szCs w:val="26"/>
          <w:rtl/>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w:t>
      </w:r>
      <w:proofErr w:type="gramStart"/>
      <w:r w:rsidRPr="00871103">
        <w:rPr>
          <w:rFonts w:ascii="Simplified Arabic" w:hAnsi="Simplified Arabic"/>
          <w:sz w:val="26"/>
          <w:szCs w:val="26"/>
          <w:rtl/>
        </w:rPr>
        <w:t>العهد</w:t>
      </w:r>
      <w:proofErr w:type="gramEnd"/>
      <w:r w:rsidRPr="00871103">
        <w:rPr>
          <w:rFonts w:ascii="Simplified Arabic" w:hAnsi="Simplified Arabic"/>
          <w:sz w:val="26"/>
          <w:szCs w:val="26"/>
          <w:rtl/>
        </w:rPr>
        <w:t xml:space="preserve"> القديم، سفر التكوين، الإصحاح الخامس.</w:t>
      </w:r>
    </w:p>
  </w:footnote>
  <w:footnote w:id="29">
    <w:p w:rsidR="000679FB" w:rsidRPr="00871103" w:rsidRDefault="000679FB" w:rsidP="00D22549">
      <w:pPr>
        <w:pStyle w:val="FootnoteText"/>
        <w:jc w:val="lowKashida"/>
        <w:rPr>
          <w:rFonts w:ascii="Simplified Arabic" w:hAnsi="Simplified Arabic"/>
          <w:sz w:val="26"/>
          <w:szCs w:val="26"/>
          <w:rtl/>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w:t>
      </w:r>
      <w:proofErr w:type="gramStart"/>
      <w:r w:rsidRPr="00871103">
        <w:rPr>
          <w:rFonts w:ascii="Simplified Arabic" w:hAnsi="Simplified Arabic"/>
          <w:sz w:val="26"/>
          <w:szCs w:val="26"/>
          <w:rtl/>
        </w:rPr>
        <w:t>العهد</w:t>
      </w:r>
      <w:proofErr w:type="gramEnd"/>
      <w:r w:rsidRPr="00871103">
        <w:rPr>
          <w:rFonts w:ascii="Simplified Arabic" w:hAnsi="Simplified Arabic"/>
          <w:sz w:val="26"/>
          <w:szCs w:val="26"/>
          <w:rtl/>
        </w:rPr>
        <w:t xml:space="preserve"> القديم، سفر التكوين، الإصحاح السادس.</w:t>
      </w:r>
    </w:p>
  </w:footnote>
  <w:footnote w:id="30">
    <w:p w:rsidR="00585037" w:rsidRPr="00871103" w:rsidRDefault="00585037" w:rsidP="00585037">
      <w:pPr>
        <w:pStyle w:val="FootnoteText"/>
        <w:jc w:val="lowKashida"/>
        <w:rPr>
          <w:rFonts w:ascii="Simplified Arabic" w:hAnsi="Simplified Arabic"/>
          <w:sz w:val="26"/>
          <w:szCs w:val="26"/>
          <w:rtl/>
        </w:rPr>
      </w:pPr>
      <w:r w:rsidRPr="00871103">
        <w:rPr>
          <w:rFonts w:ascii="Simplified Arabic" w:hAnsi="Simplified Arabic"/>
          <w:sz w:val="26"/>
          <w:szCs w:val="26"/>
          <w:rtl/>
        </w:rPr>
        <w:t>(</w:t>
      </w:r>
      <w:r w:rsidRPr="00871103">
        <w:rPr>
          <w:rFonts w:ascii="Simplified Arabic" w:hAnsi="Simplified Arabic"/>
          <w:sz w:val="26"/>
          <w:szCs w:val="26"/>
          <w:rtl/>
        </w:rPr>
        <w:footnoteRef/>
      </w:r>
      <w:r w:rsidRPr="00871103">
        <w:rPr>
          <w:rFonts w:ascii="Simplified Arabic" w:hAnsi="Simplified Arabic"/>
          <w:sz w:val="26"/>
          <w:szCs w:val="26"/>
          <w:rtl/>
        </w:rPr>
        <w:t xml:space="preserve">) </w:t>
      </w:r>
      <w:proofErr w:type="gramStart"/>
      <w:r>
        <w:rPr>
          <w:rFonts w:ascii="Simplified Arabic" w:hAnsi="Simplified Arabic" w:hint="cs"/>
          <w:sz w:val="26"/>
          <w:szCs w:val="26"/>
          <w:rtl/>
        </w:rPr>
        <w:t>في</w:t>
      </w:r>
      <w:proofErr w:type="gramEnd"/>
      <w:r>
        <w:rPr>
          <w:rFonts w:ascii="Simplified Arabic" w:hAnsi="Simplified Arabic" w:hint="cs"/>
          <w:sz w:val="26"/>
          <w:szCs w:val="26"/>
          <w:rtl/>
        </w:rPr>
        <w:t xml:space="preserve"> الفصل الرابع من هذه الرسالة.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ECE" w:rsidRDefault="00D24330" w:rsidP="005179F7">
    <w:pPr>
      <w:pStyle w:val="Header"/>
      <w:pBdr>
        <w:bottom w:val="thickThinSmallGap" w:sz="24" w:space="1" w:color="auto"/>
      </w:pBdr>
      <w:rPr>
        <w:rFonts w:cs="Al-Kharashi 29"/>
        <w:sz w:val="16"/>
        <w:szCs w:val="16"/>
        <w:lang w:bidi="ar-IQ"/>
      </w:rPr>
    </w:pPr>
    <w:r>
      <w:rPr>
        <w:rFonts w:cs="Al-Kharashi 29" w:hint="cs"/>
        <w:sz w:val="16"/>
        <w:szCs w:val="16"/>
        <w:rtl/>
        <w:lang w:bidi="ar-IQ"/>
      </w:rPr>
      <w:t xml:space="preserve">نبي الله نوح عليه السلام </w:t>
    </w:r>
    <w:r w:rsidR="005179F7">
      <w:rPr>
        <w:rFonts w:cs="Al-Kharashi 29" w:hint="cs"/>
        <w:sz w:val="16"/>
        <w:szCs w:val="16"/>
        <w:rtl/>
        <w:lang w:bidi="ar-IQ"/>
      </w:rPr>
      <w:t xml:space="preserve">في مصادر الأديان </w:t>
    </w:r>
    <w:proofErr w:type="gramStart"/>
    <w:r w:rsidR="005179F7">
      <w:rPr>
        <w:rFonts w:cs="Al-Kharashi 29" w:hint="cs"/>
        <w:sz w:val="16"/>
        <w:szCs w:val="16"/>
        <w:rtl/>
        <w:lang w:bidi="ar-IQ"/>
      </w:rPr>
      <w:t>الثلاث</w:t>
    </w:r>
    <w:r w:rsidR="00930A1F">
      <w:rPr>
        <w:rFonts w:cs="Al-Kharashi 29" w:hint="cs"/>
        <w:sz w:val="16"/>
        <w:szCs w:val="16"/>
        <w:rtl/>
        <w:lang w:bidi="ar-IQ"/>
      </w:rPr>
      <w:tab/>
    </w:r>
    <w:r w:rsidR="00930A1F">
      <w:rPr>
        <w:rFonts w:cs="Al-Kharashi 29" w:hint="cs"/>
        <w:sz w:val="16"/>
        <w:szCs w:val="16"/>
        <w:rtl/>
        <w:lang w:bidi="ar-IQ"/>
      </w:rPr>
      <w:tab/>
    </w:r>
    <w:r w:rsidR="005179F7">
      <w:rPr>
        <w:rFonts w:cs="Al-Kharashi 29" w:hint="cs"/>
        <w:sz w:val="16"/>
        <w:szCs w:val="16"/>
        <w:rtl/>
        <w:lang w:bidi="ar-IQ"/>
      </w:rPr>
      <w:t>دراسة</w:t>
    </w:r>
    <w:proofErr w:type="gramEnd"/>
    <w:r w:rsidR="005179F7">
      <w:rPr>
        <w:rFonts w:cs="Al-Kharashi 29" w:hint="cs"/>
        <w:sz w:val="16"/>
        <w:szCs w:val="16"/>
        <w:rtl/>
        <w:lang w:bidi="ar-IQ"/>
      </w:rPr>
      <w:t xml:space="preserve"> مقارنة</w:t>
    </w:r>
  </w:p>
  <w:p w:rsidR="00F34ECE" w:rsidRPr="006C593B" w:rsidRDefault="00F537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70470B"/>
    <w:rsid w:val="000156B6"/>
    <w:rsid w:val="000220EC"/>
    <w:rsid w:val="00034133"/>
    <w:rsid w:val="00042435"/>
    <w:rsid w:val="000679FB"/>
    <w:rsid w:val="000A71F3"/>
    <w:rsid w:val="000E275A"/>
    <w:rsid w:val="000F1A3F"/>
    <w:rsid w:val="0010733E"/>
    <w:rsid w:val="00107805"/>
    <w:rsid w:val="00112433"/>
    <w:rsid w:val="00114986"/>
    <w:rsid w:val="00116142"/>
    <w:rsid w:val="00142409"/>
    <w:rsid w:val="001E1D9F"/>
    <w:rsid w:val="0026144A"/>
    <w:rsid w:val="002624E1"/>
    <w:rsid w:val="002839C8"/>
    <w:rsid w:val="00295062"/>
    <w:rsid w:val="002A6A5C"/>
    <w:rsid w:val="002D524F"/>
    <w:rsid w:val="002D6220"/>
    <w:rsid w:val="002D7CD5"/>
    <w:rsid w:val="00352FB5"/>
    <w:rsid w:val="003622B4"/>
    <w:rsid w:val="00370EC8"/>
    <w:rsid w:val="003E0EAC"/>
    <w:rsid w:val="003E3A20"/>
    <w:rsid w:val="004460DC"/>
    <w:rsid w:val="00486396"/>
    <w:rsid w:val="004C2868"/>
    <w:rsid w:val="004E15AF"/>
    <w:rsid w:val="004F3280"/>
    <w:rsid w:val="004F6EC3"/>
    <w:rsid w:val="005179F7"/>
    <w:rsid w:val="00585037"/>
    <w:rsid w:val="005D60F4"/>
    <w:rsid w:val="005E4253"/>
    <w:rsid w:val="00642656"/>
    <w:rsid w:val="00691CA0"/>
    <w:rsid w:val="00692E95"/>
    <w:rsid w:val="006D2F70"/>
    <w:rsid w:val="006F578B"/>
    <w:rsid w:val="0070470B"/>
    <w:rsid w:val="007D44E0"/>
    <w:rsid w:val="007F3CB5"/>
    <w:rsid w:val="00837B6A"/>
    <w:rsid w:val="00860EC6"/>
    <w:rsid w:val="008632CD"/>
    <w:rsid w:val="00871103"/>
    <w:rsid w:val="0088520A"/>
    <w:rsid w:val="008A4219"/>
    <w:rsid w:val="008D4ADE"/>
    <w:rsid w:val="00930A1F"/>
    <w:rsid w:val="00941F0C"/>
    <w:rsid w:val="009763C4"/>
    <w:rsid w:val="00981379"/>
    <w:rsid w:val="009B4C8C"/>
    <w:rsid w:val="00A23151"/>
    <w:rsid w:val="00A71D7F"/>
    <w:rsid w:val="00AC14AB"/>
    <w:rsid w:val="00AF5F6B"/>
    <w:rsid w:val="00B10E23"/>
    <w:rsid w:val="00BB72F0"/>
    <w:rsid w:val="00BC013F"/>
    <w:rsid w:val="00BE5405"/>
    <w:rsid w:val="00C0506A"/>
    <w:rsid w:val="00C4337C"/>
    <w:rsid w:val="00C9484B"/>
    <w:rsid w:val="00CD50C7"/>
    <w:rsid w:val="00CE0908"/>
    <w:rsid w:val="00D04312"/>
    <w:rsid w:val="00D22549"/>
    <w:rsid w:val="00D24330"/>
    <w:rsid w:val="00D3373F"/>
    <w:rsid w:val="00D44C8B"/>
    <w:rsid w:val="00D6028B"/>
    <w:rsid w:val="00D94C46"/>
    <w:rsid w:val="00DB6353"/>
    <w:rsid w:val="00E02CF3"/>
    <w:rsid w:val="00E91D18"/>
    <w:rsid w:val="00EC214A"/>
    <w:rsid w:val="00EE6208"/>
    <w:rsid w:val="00F17AF5"/>
    <w:rsid w:val="00F200DA"/>
    <w:rsid w:val="00F342EB"/>
    <w:rsid w:val="00F36F2F"/>
    <w:rsid w:val="00F537BD"/>
    <w:rsid w:val="00F57422"/>
    <w:rsid w:val="00F67ADF"/>
    <w:rsid w:val="00F82881"/>
    <w:rsid w:val="00F82FE4"/>
    <w:rsid w:val="00F90517"/>
    <w:rsid w:val="00FA4240"/>
    <w:rsid w:val="00FC6A0F"/>
    <w:rsid w:val="00FC73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70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7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0470B"/>
  </w:style>
  <w:style w:type="paragraph" w:styleId="Footer">
    <w:name w:val="footer"/>
    <w:basedOn w:val="Normal"/>
    <w:link w:val="FooterChar"/>
    <w:uiPriority w:val="99"/>
    <w:unhideWhenUsed/>
    <w:rsid w:val="007047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0470B"/>
  </w:style>
  <w:style w:type="paragraph" w:styleId="FootnoteText">
    <w:name w:val="footnote text"/>
    <w:basedOn w:val="Normal"/>
    <w:link w:val="FootnoteTextChar"/>
    <w:uiPriority w:val="99"/>
    <w:unhideWhenUsed/>
    <w:rsid w:val="0070470B"/>
    <w:pPr>
      <w:spacing w:after="0" w:line="240" w:lineRule="auto"/>
    </w:pPr>
    <w:rPr>
      <w:sz w:val="20"/>
      <w:szCs w:val="20"/>
    </w:rPr>
  </w:style>
  <w:style w:type="character" w:customStyle="1" w:styleId="FootnoteTextChar">
    <w:name w:val="Footnote Text Char"/>
    <w:basedOn w:val="DefaultParagraphFont"/>
    <w:link w:val="FootnoteText"/>
    <w:uiPriority w:val="99"/>
    <w:rsid w:val="0070470B"/>
    <w:rPr>
      <w:sz w:val="20"/>
      <w:szCs w:val="20"/>
    </w:rPr>
  </w:style>
  <w:style w:type="character" w:styleId="FootnoteReference">
    <w:name w:val="footnote reference"/>
    <w:basedOn w:val="DefaultParagraphFont"/>
    <w:uiPriority w:val="99"/>
    <w:semiHidden/>
    <w:unhideWhenUsed/>
    <w:rsid w:val="0070470B"/>
    <w:rPr>
      <w:vertAlign w:val="superscript"/>
    </w:rPr>
  </w:style>
  <w:style w:type="paragraph" w:styleId="NoSpacing">
    <w:name w:val="No Spacing"/>
    <w:uiPriority w:val="1"/>
    <w:qFormat/>
    <w:rsid w:val="00D22549"/>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910</Words>
  <Characters>3751</Characters>
  <Application>Microsoft Office Word</Application>
  <DocSecurity>0</DocSecurity>
  <Lines>83</Lines>
  <Paragraphs>39</Paragraphs>
  <ScaleCrop>false</ScaleCrop>
  <HeadingPairs>
    <vt:vector size="2" baseType="variant">
      <vt:variant>
        <vt:lpstr>Title</vt:lpstr>
      </vt:variant>
      <vt:variant>
        <vt:i4>1</vt:i4>
      </vt:variant>
    </vt:vector>
  </HeadingPairs>
  <TitlesOfParts>
    <vt:vector size="1" baseType="lpstr">
      <vt:lpstr/>
    </vt:vector>
  </TitlesOfParts>
  <Company>muh</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 ad</dc:creator>
  <cp:lastModifiedBy>Master</cp:lastModifiedBy>
  <cp:revision>61</cp:revision>
  <cp:lastPrinted>2011-01-08T11:59:00Z</cp:lastPrinted>
  <dcterms:created xsi:type="dcterms:W3CDTF">2010-01-24T18:08:00Z</dcterms:created>
  <dcterms:modified xsi:type="dcterms:W3CDTF">2011-01-08T11:59:00Z</dcterms:modified>
</cp:coreProperties>
</file>