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5F0" w:rsidRPr="00FE43D7" w:rsidRDefault="008F3842" w:rsidP="00FE43D7">
      <w:pPr>
        <w:pStyle w:val="NoSpacing"/>
        <w:jc w:val="center"/>
        <w:rPr>
          <w:rFonts w:cs="PT Bold Heading"/>
          <w:rtl/>
          <w:lang w:bidi="ar-IQ"/>
        </w:rPr>
      </w:pPr>
      <w:bookmarkStart w:id="0" w:name="_GoBack"/>
      <w:bookmarkEnd w:id="0"/>
      <w:r w:rsidRPr="00FE43D7">
        <w:rPr>
          <w:rFonts w:cs="PT Bold Heading" w:hint="cs"/>
          <w:rtl/>
          <w:lang w:bidi="ar-IQ"/>
        </w:rPr>
        <w:t>المبحث الثاني</w:t>
      </w:r>
    </w:p>
    <w:p w:rsidR="008F3842" w:rsidRPr="00A507CE" w:rsidRDefault="00A507CE" w:rsidP="00A507CE">
      <w:pPr>
        <w:pStyle w:val="NoSpacing"/>
        <w:jc w:val="center"/>
        <w:rPr>
          <w:rFonts w:cs="PT Bold Heading"/>
          <w:rtl/>
        </w:rPr>
      </w:pPr>
      <w:r>
        <w:rPr>
          <w:rFonts w:ascii="QCF_BSML" w:hAnsi="QCF_BSML" w:cs="QCF_BSML"/>
          <w:color w:val="000000"/>
          <w:rtl/>
        </w:rPr>
        <w:t xml:space="preserve">ﭽ </w:t>
      </w:r>
      <w:r>
        <w:rPr>
          <w:rFonts w:ascii="QCF_P226" w:hAnsi="QCF_P226" w:cs="QCF_P226"/>
          <w:color w:val="000000"/>
          <w:rtl/>
        </w:rPr>
        <w:t xml:space="preserve">ﯰ  ﯱ  ﯲ  ﯳ  ﯴ  ﯵ  ﯶﯷ  </w:t>
      </w:r>
      <w:r>
        <w:rPr>
          <w:rFonts w:ascii="QCF_BSML" w:hAnsi="QCF_BSML" w:cs="QCF_BSML"/>
          <w:color w:val="000000"/>
          <w:rtl/>
        </w:rPr>
        <w:t>ﭼ</w:t>
      </w:r>
      <w:r>
        <w:rPr>
          <w:rFonts w:ascii="Arial" w:hAnsi="Arial" w:cs="Arial"/>
          <w:color w:val="000000"/>
          <w:sz w:val="18"/>
          <w:szCs w:val="18"/>
          <w:rtl/>
        </w:rPr>
        <w:t xml:space="preserve"> </w:t>
      </w:r>
    </w:p>
    <w:p w:rsidR="008F3842" w:rsidRPr="00FE43D7" w:rsidRDefault="00E0143E" w:rsidP="00FE43D7">
      <w:pPr>
        <w:pStyle w:val="NoSpacing"/>
        <w:jc w:val="center"/>
        <w:rPr>
          <w:rFonts w:cs="PT Bold Heading"/>
          <w:rtl/>
          <w:lang w:bidi="ar-IQ"/>
        </w:rPr>
      </w:pPr>
      <w:r w:rsidRPr="00FE43D7">
        <w:rPr>
          <w:rFonts w:cs="PT Bold Heading" w:hint="cs"/>
          <w:rtl/>
          <w:lang w:bidi="ar-IQ"/>
        </w:rPr>
        <w:t>المطلب الأول</w:t>
      </w:r>
    </w:p>
    <w:p w:rsidR="00E0143E" w:rsidRPr="00FE43D7" w:rsidRDefault="00E0143E" w:rsidP="00FE43D7">
      <w:pPr>
        <w:pStyle w:val="NoSpacing"/>
        <w:jc w:val="center"/>
        <w:rPr>
          <w:rFonts w:cs="PT Bold Heading"/>
          <w:rtl/>
          <w:lang w:bidi="ar-IQ"/>
        </w:rPr>
      </w:pPr>
      <w:r w:rsidRPr="00FE43D7">
        <w:rPr>
          <w:rFonts w:cs="PT Bold Heading" w:hint="cs"/>
          <w:rtl/>
          <w:lang w:bidi="ar-IQ"/>
        </w:rPr>
        <w:t>نضوب الماء</w:t>
      </w:r>
    </w:p>
    <w:p w:rsidR="00FE43D7" w:rsidRPr="00FE43D7" w:rsidRDefault="00FE43D7" w:rsidP="00E0143E">
      <w:pPr>
        <w:ind w:firstLine="720"/>
        <w:jc w:val="lowKashida"/>
        <w:rPr>
          <w:rFonts w:ascii="AGA Arabesque" w:hAnsi="AGA Arabesque" w:cs="MCS Taybah S_U normal."/>
          <w:rtl/>
          <w:lang w:bidi="ar-IQ"/>
        </w:rPr>
      </w:pPr>
      <w:r w:rsidRPr="00FE43D7">
        <w:rPr>
          <w:rFonts w:ascii="AGA Arabesque" w:hAnsi="AGA Arabesque" w:cs="MCS Taybah S_U normal." w:hint="cs"/>
          <w:rtl/>
          <w:lang w:bidi="ar-IQ"/>
        </w:rPr>
        <w:t>في المصادر الإسلامية</w:t>
      </w:r>
    </w:p>
    <w:p w:rsidR="00341CB6" w:rsidRDefault="00E0143E" w:rsidP="00264363">
      <w:pPr>
        <w:ind w:firstLine="720"/>
        <w:jc w:val="lowKashida"/>
        <w:rPr>
          <w:rFonts w:ascii="AGA Arabesque" w:hAnsi="AGA Arabesque"/>
          <w:rtl/>
          <w:lang w:bidi="ar-IQ"/>
        </w:rPr>
      </w:pPr>
      <w:r w:rsidRPr="00E0143E">
        <w:rPr>
          <w:rFonts w:ascii="AGA Arabesque" w:hAnsi="AGA Arabesque" w:hint="cs"/>
          <w:rtl/>
          <w:lang w:bidi="ar-IQ"/>
        </w:rPr>
        <w:t>أوقع</w:t>
      </w:r>
      <w:r w:rsidR="00341CB6">
        <w:rPr>
          <w:rFonts w:ascii="AGA Arabesque" w:hAnsi="AGA Arabesque" w:hint="cs"/>
          <w:rtl/>
          <w:lang w:bidi="ar-IQ"/>
        </w:rPr>
        <w:t xml:space="preserve"> الله تعالى عذابه بقوم نوح الكافرين، وأغرقهم أجمعين، وذلك بسبب كفرهم ومعاصيهم، ولم ينصر</w:t>
      </w:r>
      <w:r w:rsidR="00A94078">
        <w:rPr>
          <w:rFonts w:ascii="AGA Arabesque" w:hAnsi="AGA Arabesque" w:hint="cs"/>
          <w:rtl/>
          <w:lang w:bidi="ar-IQ"/>
        </w:rPr>
        <w:t xml:space="preserve">هم أحد، ولم يدفع عنهم عذاب الله، </w:t>
      </w:r>
      <w:r w:rsidR="00341CB6">
        <w:rPr>
          <w:rFonts w:ascii="AGA Arabesque" w:hAnsi="AGA Arabesque" w:hint="cs"/>
          <w:rtl/>
          <w:lang w:bidi="ar-IQ"/>
        </w:rPr>
        <w:t xml:space="preserve">قال تعالى: </w:t>
      </w:r>
      <w:r w:rsidR="00264363">
        <w:rPr>
          <w:rFonts w:ascii="QCF_BSML" w:hAnsi="QCF_BSML" w:cs="QCF_BSML"/>
          <w:color w:val="000000"/>
          <w:rtl/>
        </w:rPr>
        <w:t xml:space="preserve">ﭽ </w:t>
      </w:r>
      <w:r w:rsidR="00264363">
        <w:rPr>
          <w:rFonts w:ascii="QCF_P571" w:hAnsi="QCF_P571" w:cs="QCF_P571"/>
          <w:color w:val="000000"/>
          <w:rtl/>
        </w:rPr>
        <w:t xml:space="preserve">ﯞ    ﯟ  ﯠ  ﯡ  ﯢ  ﯣ  ﯤ  ﯥ  ﯦ  ﯧ   ﯨ  ﯩ  ﯪ  </w:t>
      </w:r>
      <w:r w:rsidR="00264363">
        <w:rPr>
          <w:rFonts w:ascii="QCF_BSML" w:hAnsi="QCF_BSML" w:cs="QCF_BSML"/>
          <w:color w:val="000000"/>
          <w:rtl/>
        </w:rPr>
        <w:t>ﭼ</w:t>
      </w:r>
      <w:r w:rsidR="00341CB6">
        <w:rPr>
          <w:rFonts w:ascii="AGA Arabesque" w:hAnsi="AGA Arabesque" w:hint="cs"/>
          <w:rtl/>
          <w:lang w:bidi="ar-IQ"/>
        </w:rPr>
        <w:t>.</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1"/>
      </w:r>
      <w:r w:rsidR="00D1335B">
        <w:rPr>
          <w:rStyle w:val="FootnoteReference"/>
          <w:rFonts w:ascii="AGA Arabesque" w:hAnsi="AGA Arabesque"/>
          <w:rtl/>
          <w:lang w:bidi="ar-IQ"/>
        </w:rPr>
        <w:t>)</w:t>
      </w:r>
    </w:p>
    <w:p w:rsidR="00BE09EF" w:rsidRDefault="00BE09EF" w:rsidP="00F0371B">
      <w:pPr>
        <w:ind w:firstLine="720"/>
        <w:jc w:val="lowKashida"/>
        <w:rPr>
          <w:rFonts w:ascii="AGA Arabesque" w:hAnsi="AGA Arabesque"/>
          <w:rtl/>
          <w:lang w:bidi="ar-IQ"/>
        </w:rPr>
      </w:pPr>
      <w:r>
        <w:rPr>
          <w:rFonts w:ascii="AGA Arabesque" w:hAnsi="AGA Arabesque" w:hint="cs"/>
          <w:rtl/>
          <w:lang w:bidi="ar-IQ"/>
        </w:rPr>
        <w:t>واستمر الطوفان مدة طويلة لا يعلم مقدارها إلا الله، وعم الطوفان وجه الأرض كلها، وغمر كل البقاع</w:t>
      </w:r>
      <w:r w:rsidR="00A712C7">
        <w:rPr>
          <w:rFonts w:ascii="AGA Arabesque" w:hAnsi="AGA Arabesque" w:hint="cs"/>
          <w:rtl/>
          <w:lang w:bidi="ar-IQ"/>
        </w:rPr>
        <w:t xml:space="preserve"> </w:t>
      </w:r>
      <w:r w:rsidR="00A712C7">
        <w:rPr>
          <w:rFonts w:ascii="AGA Arabesque" w:hAnsi="AGA Arabesque"/>
          <w:rtl/>
          <w:lang w:bidi="ar-IQ"/>
        </w:rPr>
        <w:t>–</w:t>
      </w:r>
      <w:r w:rsidR="00A712C7">
        <w:rPr>
          <w:rFonts w:ascii="AGA Arabesque" w:hAnsi="AGA Arabesque" w:hint="cs"/>
          <w:rtl/>
          <w:lang w:bidi="ar-IQ"/>
        </w:rPr>
        <w:t xml:space="preserve"> على الرأي الراجح </w:t>
      </w:r>
      <w:r w:rsidR="00A712C7">
        <w:rPr>
          <w:rFonts w:ascii="AGA Arabesque" w:hAnsi="AGA Arabesque"/>
          <w:rtl/>
          <w:lang w:bidi="ar-IQ"/>
        </w:rPr>
        <w:t>–</w:t>
      </w:r>
      <w:r w:rsidR="00A712C7">
        <w:rPr>
          <w:rFonts w:ascii="AGA Arabesque" w:hAnsi="AGA Arabesque" w:hint="cs"/>
          <w:rtl/>
          <w:lang w:bidi="ar-IQ"/>
        </w:rPr>
        <w:t xml:space="preserve"> </w:t>
      </w:r>
      <w:r>
        <w:rPr>
          <w:rFonts w:ascii="AGA Arabesque" w:hAnsi="AGA Arabesque" w:hint="cs"/>
          <w:rtl/>
          <w:lang w:bidi="ar-IQ"/>
        </w:rPr>
        <w:t>وعلا فوق قمم الجبال الشاهقة، واستمرت السماء تهطل بالماء، واستمرت عيون الأرض تتفجر بالماء، واستمرت أمواج الطوفان تتلاطم وهي كالجبال، كل هذا ونوح عليه السلام والمؤمنون ناجون في السفينة التي تجري بأمر الله وعينه ورعايته وحفظه.</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2"/>
      </w:r>
      <w:r w:rsidR="00D1335B">
        <w:rPr>
          <w:rStyle w:val="FootnoteReference"/>
          <w:rFonts w:ascii="AGA Arabesque" w:hAnsi="AGA Arabesque"/>
          <w:rtl/>
          <w:lang w:bidi="ar-IQ"/>
        </w:rPr>
        <w:t>)</w:t>
      </w:r>
    </w:p>
    <w:p w:rsidR="00BE09EF" w:rsidRDefault="00734C7A" w:rsidP="00734C7A">
      <w:pPr>
        <w:ind w:firstLine="720"/>
        <w:jc w:val="lowKashida"/>
        <w:rPr>
          <w:rFonts w:ascii="AGA Arabesque" w:hAnsi="AGA Arabesque"/>
          <w:rtl/>
          <w:lang w:bidi="ar-IQ"/>
        </w:rPr>
      </w:pPr>
      <w:r>
        <w:rPr>
          <w:rFonts w:ascii="AGA Arabesque" w:hAnsi="AGA Arabesque" w:hint="cs"/>
          <w:rtl/>
          <w:lang w:bidi="ar-IQ"/>
        </w:rPr>
        <w:t>وحقق الله تعالى إرادته في إهلاك الكافرين، ونفذ أمره في إغراقهم، وشاء أن ينهي سبحانه هذا الطوفان، وأن يعيد نوحا ومن معه إلى اليابسة، وأن تستأنف الحياة على وجه الأرض من جديد.</w:t>
      </w:r>
    </w:p>
    <w:p w:rsidR="00734C7A" w:rsidRDefault="00734C7A" w:rsidP="00264363">
      <w:pPr>
        <w:ind w:firstLine="720"/>
        <w:jc w:val="lowKashida"/>
        <w:rPr>
          <w:rFonts w:ascii="AGA Arabesque" w:hAnsi="AGA Arabesque"/>
          <w:rtl/>
          <w:lang w:bidi="ar-IQ"/>
        </w:rPr>
      </w:pPr>
      <w:r>
        <w:rPr>
          <w:rFonts w:ascii="AGA Arabesque" w:hAnsi="AGA Arabesque" w:hint="cs"/>
          <w:rtl/>
          <w:lang w:bidi="ar-IQ"/>
        </w:rPr>
        <w:t xml:space="preserve">قال تعالى: </w:t>
      </w:r>
      <w:r w:rsidR="00264363">
        <w:rPr>
          <w:rFonts w:ascii="QCF_BSML" w:hAnsi="QCF_BSML" w:cs="QCF_BSML"/>
          <w:color w:val="000000"/>
          <w:rtl/>
        </w:rPr>
        <w:t xml:space="preserve">ﭽ </w:t>
      </w:r>
      <w:r w:rsidR="00264363">
        <w:rPr>
          <w:rFonts w:ascii="QCF_P226" w:hAnsi="QCF_P226" w:cs="QCF_P226"/>
          <w:color w:val="000000"/>
          <w:rtl/>
        </w:rPr>
        <w:t xml:space="preserve">ﯪ  ﯫ  ﯬ  ﯭ  ﯮ   ﯯ  ﯰ  ﯱ  ﯲ  ﯳ  ﯴ  ﯵ  ﯶﯷ  ﯸ     ﯹ  ﯺ  ﯻ    ﯼ  </w:t>
      </w:r>
      <w:r w:rsidR="00264363">
        <w:rPr>
          <w:rFonts w:ascii="QCF_BSML" w:hAnsi="QCF_BSML" w:cs="QCF_BSML"/>
          <w:color w:val="000000"/>
          <w:rtl/>
        </w:rPr>
        <w:t>ﭼ</w:t>
      </w:r>
      <w:r>
        <w:rPr>
          <w:rFonts w:ascii="AGA Arabesque" w:hAnsi="AGA Arabesque" w:hint="cs"/>
          <w:rtl/>
          <w:lang w:bidi="ar-IQ"/>
        </w:rPr>
        <w:t>.</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3"/>
      </w:r>
      <w:r w:rsidR="00D1335B">
        <w:rPr>
          <w:rStyle w:val="FootnoteReference"/>
          <w:rFonts w:ascii="AGA Arabesque" w:hAnsi="AGA Arabesque"/>
          <w:rtl/>
          <w:lang w:bidi="ar-IQ"/>
        </w:rPr>
        <w:t>)</w:t>
      </w:r>
    </w:p>
    <w:p w:rsidR="00734C7A" w:rsidRDefault="00734C7A" w:rsidP="00734C7A">
      <w:pPr>
        <w:ind w:firstLine="720"/>
        <w:jc w:val="lowKashida"/>
        <w:rPr>
          <w:rFonts w:ascii="AGA Arabesque" w:hAnsi="AGA Arabesque"/>
          <w:rtl/>
          <w:lang w:bidi="ar-IQ"/>
        </w:rPr>
      </w:pPr>
      <w:r>
        <w:rPr>
          <w:rFonts w:ascii="AGA Arabesque" w:hAnsi="AGA Arabesque" w:hint="cs"/>
          <w:rtl/>
          <w:lang w:bidi="ar-IQ"/>
        </w:rPr>
        <w:lastRenderedPageBreak/>
        <w:t>وهكذا انتهى الطوفان بأمر الله، كما بدأ بأمر الله، ولله الأمر كله.</w:t>
      </w:r>
    </w:p>
    <w:p w:rsidR="00734C7A" w:rsidRDefault="00264363" w:rsidP="00264363">
      <w:pPr>
        <w:ind w:firstLine="720"/>
        <w:jc w:val="lowKashida"/>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ﯪ  ﯫ  ﯬ  ﯭ  </w:t>
      </w:r>
      <w:r>
        <w:rPr>
          <w:rFonts w:ascii="QCF_BSML" w:hAnsi="QCF_BSML" w:cs="QCF_BSML"/>
          <w:color w:val="000000"/>
          <w:rtl/>
        </w:rPr>
        <w:t>ﭼ</w:t>
      </w:r>
      <w:r>
        <w:rPr>
          <w:rFonts w:ascii="Arial" w:hAnsi="Arial" w:cs="Arial"/>
          <w:color w:val="000000"/>
          <w:sz w:val="18"/>
          <w:szCs w:val="18"/>
          <w:rtl/>
        </w:rPr>
        <w:t xml:space="preserve"> </w:t>
      </w:r>
      <w:r w:rsidR="00734C7A">
        <w:rPr>
          <w:rFonts w:ascii="AGA Arabesque" w:hAnsi="AGA Arabesque" w:hint="cs"/>
          <w:rtl/>
          <w:lang w:bidi="ar-IQ"/>
        </w:rPr>
        <w:t>هذا الماء الكثير، الذي غمر قمم الجبال الشاهقة، ابتلعته الأرض ابتلاعا سريعا، لا شربا ولا امتصاصا بطيئا، فلابد أن يغيب هذا الماء عن وجه الأرض.</w:t>
      </w:r>
    </w:p>
    <w:p w:rsidR="00734C7A" w:rsidRDefault="00264363" w:rsidP="00264363">
      <w:pPr>
        <w:ind w:firstLine="720"/>
        <w:jc w:val="lowKashida"/>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ﯮ   ﯯ  </w:t>
      </w:r>
      <w:r>
        <w:rPr>
          <w:rFonts w:ascii="QCF_BSML" w:hAnsi="QCF_BSML" w:cs="QCF_BSML"/>
          <w:color w:val="000000"/>
          <w:rtl/>
        </w:rPr>
        <w:t>ﭼ</w:t>
      </w:r>
      <w:r>
        <w:rPr>
          <w:rFonts w:ascii="Arial" w:hAnsi="Arial" w:cs="Arial"/>
          <w:color w:val="000000"/>
          <w:sz w:val="18"/>
          <w:szCs w:val="18"/>
          <w:rtl/>
        </w:rPr>
        <w:t xml:space="preserve"> </w:t>
      </w:r>
      <w:r w:rsidR="005434D8">
        <w:rPr>
          <w:rFonts w:ascii="AGA Arabesque" w:hAnsi="AGA Arabesque" w:hint="cs"/>
          <w:rtl/>
          <w:lang w:bidi="ar-IQ"/>
        </w:rPr>
        <w:t>كفي أيتها السماء عن إدرار الماء المنهمر من أبوابك الواسعة، وأغلقي تلك الأبواب، وأقلعي عن الإمطار.</w:t>
      </w:r>
    </w:p>
    <w:p w:rsidR="005434D8" w:rsidRDefault="005434D8" w:rsidP="00734C7A">
      <w:pPr>
        <w:ind w:firstLine="720"/>
        <w:jc w:val="lowKashida"/>
        <w:rPr>
          <w:rFonts w:ascii="AGA Arabesque" w:hAnsi="AGA Arabesque"/>
          <w:rtl/>
          <w:lang w:bidi="ar-IQ"/>
        </w:rPr>
      </w:pPr>
      <w:r>
        <w:rPr>
          <w:rFonts w:ascii="AGA Arabesque" w:hAnsi="AGA Arabesque" w:hint="cs"/>
          <w:rtl/>
          <w:lang w:bidi="ar-IQ"/>
        </w:rPr>
        <w:t xml:space="preserve">ونفّذت السماء المستسلمة لأمر الله ما أمرها به، فأقلعت وتوقف نزول </w:t>
      </w:r>
      <w:r w:rsidR="00F0371B">
        <w:rPr>
          <w:rFonts w:ascii="AGA Arabesque" w:hAnsi="AGA Arabesque" w:hint="cs"/>
          <w:rtl/>
          <w:lang w:bidi="ar-IQ"/>
        </w:rPr>
        <w:t>ا</w:t>
      </w:r>
      <w:r>
        <w:rPr>
          <w:rFonts w:ascii="AGA Arabesque" w:hAnsi="AGA Arabesque" w:hint="cs"/>
          <w:rtl/>
          <w:lang w:bidi="ar-IQ"/>
        </w:rPr>
        <w:t>لماء منها، ونفذت الأرض الخاضعة لله ما أمرها به، فابتلعت تلك الأمواج العاتية.</w:t>
      </w:r>
    </w:p>
    <w:p w:rsidR="005434D8" w:rsidRDefault="00264363" w:rsidP="00264363">
      <w:pPr>
        <w:ind w:firstLine="720"/>
        <w:jc w:val="lowKashida"/>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ﯰ  ﯱ  </w:t>
      </w:r>
      <w:r>
        <w:rPr>
          <w:rFonts w:ascii="QCF_BSML" w:hAnsi="QCF_BSML" w:cs="QCF_BSML"/>
          <w:color w:val="000000"/>
          <w:rtl/>
        </w:rPr>
        <w:t>ﭼ</w:t>
      </w:r>
      <w:r>
        <w:rPr>
          <w:rFonts w:ascii="Arial" w:hAnsi="Arial" w:cs="Arial"/>
          <w:color w:val="000000"/>
          <w:sz w:val="18"/>
          <w:szCs w:val="18"/>
          <w:rtl/>
        </w:rPr>
        <w:t xml:space="preserve"> </w:t>
      </w:r>
      <w:r w:rsidR="005434D8">
        <w:rPr>
          <w:rFonts w:ascii="AGA Arabesque" w:hAnsi="AGA Arabesque" w:hint="cs"/>
          <w:rtl/>
          <w:lang w:bidi="ar-IQ"/>
        </w:rPr>
        <w:t xml:space="preserve">أي: شربت الأرض الماء أو بلعته، وجعلت داخلها كمية الماء الزائدة بالطوفان، ونقص ذلك الماء، وعاد إلى منسوبه السابق، وزال طغيانه وزيادته، </w:t>
      </w:r>
      <w:r>
        <w:rPr>
          <w:rFonts w:ascii="QCF_BSML" w:hAnsi="QCF_BSML" w:cs="QCF_BSML"/>
          <w:color w:val="000000"/>
          <w:rtl/>
        </w:rPr>
        <w:t xml:space="preserve">ﭽ </w:t>
      </w:r>
      <w:r>
        <w:rPr>
          <w:rFonts w:ascii="QCF_P567" w:hAnsi="QCF_P567" w:cs="QCF_P567"/>
          <w:color w:val="000000"/>
          <w:rtl/>
        </w:rPr>
        <w:t xml:space="preserve">ﭟ  ﭠ  ﭡ  ﭢ  ﭣ  ﭤ  ﭥ     ﭦ  </w:t>
      </w:r>
      <w:r>
        <w:rPr>
          <w:rFonts w:ascii="QCF_BSML" w:hAnsi="QCF_BSML" w:cs="QCF_BSML"/>
          <w:color w:val="000000"/>
          <w:rtl/>
        </w:rPr>
        <w:t>ﭼ</w:t>
      </w:r>
      <w:r w:rsidR="006570AC">
        <w:rPr>
          <w:rFonts w:ascii="AGA Arabesque" w:hAnsi="AGA Arabesque" w:hint="cs"/>
          <w:rtl/>
          <w:lang w:bidi="ar-IQ"/>
        </w:rPr>
        <w:t>.</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4"/>
      </w:r>
      <w:r w:rsidR="00D1335B">
        <w:rPr>
          <w:rStyle w:val="FootnoteReference"/>
          <w:rFonts w:ascii="AGA Arabesque" w:hAnsi="AGA Arabesque"/>
          <w:rtl/>
          <w:lang w:bidi="ar-IQ"/>
        </w:rPr>
        <w:t>)</w:t>
      </w:r>
    </w:p>
    <w:p w:rsidR="002F22CB" w:rsidRDefault="002F22CB" w:rsidP="00264363">
      <w:pPr>
        <w:ind w:firstLine="720"/>
        <w:jc w:val="lowKashida"/>
        <w:rPr>
          <w:rFonts w:ascii="AGA Arabesque" w:hAnsi="AGA Arabesque"/>
          <w:rtl/>
          <w:lang w:bidi="ar-IQ"/>
        </w:rPr>
      </w:pPr>
      <w:r>
        <w:rPr>
          <w:rFonts w:ascii="AGA Arabesque" w:hAnsi="AGA Arabesque" w:hint="cs"/>
          <w:rtl/>
          <w:lang w:bidi="ar-IQ"/>
        </w:rPr>
        <w:t xml:space="preserve">ومعنى </w:t>
      </w:r>
      <w:r w:rsidR="00264363">
        <w:rPr>
          <w:rFonts w:ascii="QCF_BSML" w:hAnsi="QCF_BSML" w:cs="QCF_BSML"/>
          <w:color w:val="000000"/>
          <w:rtl/>
        </w:rPr>
        <w:t xml:space="preserve">ﭽ </w:t>
      </w:r>
      <w:r w:rsidR="00264363">
        <w:rPr>
          <w:rFonts w:ascii="QCF_P567" w:hAnsi="QCF_P567" w:cs="QCF_P567"/>
          <w:color w:val="000000"/>
          <w:rtl/>
        </w:rPr>
        <w:t xml:space="preserve">ﭡ  ﭢ  </w:t>
      </w:r>
      <w:r w:rsidR="00264363">
        <w:rPr>
          <w:rFonts w:ascii="QCF_BSML" w:hAnsi="QCF_BSML" w:cs="QCF_BSML"/>
          <w:color w:val="000000"/>
          <w:rtl/>
        </w:rPr>
        <w:t>ﭼ</w:t>
      </w:r>
      <w:r w:rsidR="00264363">
        <w:rPr>
          <w:rFonts w:ascii="Arial" w:hAnsi="Arial" w:cs="Arial"/>
          <w:color w:val="000000"/>
          <w:sz w:val="18"/>
          <w:szCs w:val="18"/>
          <w:rtl/>
        </w:rPr>
        <w:t xml:space="preserve"> </w:t>
      </w:r>
      <w:r>
        <w:rPr>
          <w:rFonts w:ascii="AGA Arabesque" w:hAnsi="AGA Arabesque" w:hint="cs"/>
          <w:rtl/>
          <w:lang w:bidi="ar-IQ"/>
        </w:rPr>
        <w:t>زاد عن منسوبه المعتاد، وأضيفت له أمواج عاتية كالجبال، وهذه الأمواج الزائدة والطوفان الطافي لإغراق الكفار.</w:t>
      </w:r>
    </w:p>
    <w:p w:rsidR="002F22CB" w:rsidRDefault="002F22CB" w:rsidP="002F22CB">
      <w:pPr>
        <w:ind w:firstLine="720"/>
        <w:jc w:val="lowKashida"/>
        <w:rPr>
          <w:rFonts w:ascii="AGA Arabesque" w:hAnsi="AGA Arabesque"/>
          <w:rtl/>
          <w:lang w:bidi="ar-IQ"/>
        </w:rPr>
      </w:pPr>
      <w:r>
        <w:rPr>
          <w:rFonts w:ascii="AGA Arabesque" w:hAnsi="AGA Arabesque" w:hint="cs"/>
          <w:rtl/>
          <w:lang w:bidi="ar-IQ"/>
        </w:rPr>
        <w:t>أما وقد تحقق هذا الأمر، فلابد وأن تغيب وتزول هذه الأمواج الزائدة، وأن تبلعها الأرض، وبذلك يغيض الماء.</w:t>
      </w:r>
      <w:r w:rsidR="00F457C5" w:rsidRPr="00F457C5">
        <w:rPr>
          <w:rStyle w:val="FootnoteReference"/>
          <w:rFonts w:ascii="AGA Arabesque" w:hAnsi="AGA Arabesque"/>
          <w:rtl/>
          <w:lang w:bidi="ar-IQ"/>
        </w:rPr>
        <w:t xml:space="preserve"> </w:t>
      </w:r>
      <w:r w:rsidR="00F457C5">
        <w:rPr>
          <w:rStyle w:val="FootnoteReference"/>
          <w:rFonts w:ascii="AGA Arabesque" w:hAnsi="AGA Arabesque"/>
          <w:rtl/>
          <w:lang w:bidi="ar-IQ"/>
        </w:rPr>
        <w:t>(</w:t>
      </w:r>
      <w:r w:rsidR="00F457C5">
        <w:rPr>
          <w:rStyle w:val="FootnoteReference"/>
          <w:rFonts w:ascii="AGA Arabesque" w:hAnsi="AGA Arabesque"/>
          <w:rtl/>
          <w:lang w:bidi="ar-IQ"/>
        </w:rPr>
        <w:footnoteReference w:id="5"/>
      </w:r>
      <w:r w:rsidR="00F457C5">
        <w:rPr>
          <w:rStyle w:val="FootnoteReference"/>
          <w:rFonts w:ascii="AGA Arabesque" w:hAnsi="AGA Arabesque"/>
          <w:rtl/>
          <w:lang w:bidi="ar-IQ"/>
        </w:rPr>
        <w:t>)</w:t>
      </w:r>
    </w:p>
    <w:p w:rsidR="002F22CB" w:rsidRDefault="002F22CB" w:rsidP="00264363">
      <w:pPr>
        <w:ind w:firstLine="720"/>
        <w:jc w:val="lowKashida"/>
        <w:rPr>
          <w:rFonts w:ascii="AGA Arabesque" w:hAnsi="AGA Arabesque"/>
          <w:rtl/>
          <w:lang w:bidi="ar-IQ"/>
        </w:rPr>
      </w:pPr>
      <w:r>
        <w:rPr>
          <w:rFonts w:ascii="AGA Arabesque" w:hAnsi="AGA Arabesque" w:hint="cs"/>
          <w:rtl/>
          <w:lang w:bidi="ar-IQ"/>
        </w:rPr>
        <w:t xml:space="preserve">ومعنى </w:t>
      </w:r>
      <w:r w:rsidR="00264363">
        <w:rPr>
          <w:rFonts w:ascii="QCF_BSML" w:hAnsi="QCF_BSML" w:cs="QCF_BSML"/>
          <w:color w:val="000000"/>
          <w:rtl/>
        </w:rPr>
        <w:t xml:space="preserve">ﭽ </w:t>
      </w:r>
      <w:r w:rsidR="00264363">
        <w:rPr>
          <w:rFonts w:ascii="QCF_P226" w:hAnsi="QCF_P226" w:cs="QCF_P226"/>
          <w:color w:val="000000"/>
          <w:rtl/>
        </w:rPr>
        <w:t xml:space="preserve">ﯰ  ﯱ  </w:t>
      </w:r>
      <w:r w:rsidR="00264363">
        <w:rPr>
          <w:rFonts w:ascii="QCF_BSML" w:hAnsi="QCF_BSML" w:cs="QCF_BSML"/>
          <w:color w:val="000000"/>
          <w:rtl/>
        </w:rPr>
        <w:t>ﭼ</w:t>
      </w:r>
      <w:r w:rsidR="00264363">
        <w:rPr>
          <w:rFonts w:ascii="Arial" w:hAnsi="Arial" w:cs="Arial"/>
          <w:color w:val="000000"/>
          <w:sz w:val="18"/>
          <w:szCs w:val="18"/>
          <w:rtl/>
        </w:rPr>
        <w:t xml:space="preserve"> </w:t>
      </w:r>
      <w:r>
        <w:rPr>
          <w:rFonts w:ascii="AGA Arabesque" w:hAnsi="AGA Arabesque" w:hint="cs"/>
          <w:rtl/>
          <w:lang w:bidi="ar-IQ"/>
        </w:rPr>
        <w:t>نقص، بغياب الكميات الزائدة المضافة له في جوف الأرض، وبذلك يكون قد استقر على نسبته الموزونة.</w:t>
      </w:r>
    </w:p>
    <w:p w:rsidR="00592CE1" w:rsidRDefault="00592CE1" w:rsidP="00290E65">
      <w:pPr>
        <w:ind w:firstLine="720"/>
        <w:jc w:val="lowKashida"/>
        <w:rPr>
          <w:rFonts w:ascii="QCF_BSML" w:hAnsi="QCF_BSML" w:cs="QCF_BSML"/>
          <w:color w:val="000000"/>
          <w:rtl/>
        </w:rPr>
      </w:pPr>
    </w:p>
    <w:p w:rsidR="002F22CB" w:rsidRDefault="00264363" w:rsidP="00290E65">
      <w:pPr>
        <w:ind w:firstLine="720"/>
        <w:jc w:val="lowKashida"/>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ﯲ  ﯳ  </w:t>
      </w:r>
      <w:r>
        <w:rPr>
          <w:rFonts w:ascii="QCF_BSML" w:hAnsi="QCF_BSML" w:cs="QCF_BSML"/>
          <w:color w:val="000000"/>
          <w:rtl/>
        </w:rPr>
        <w:t>ﭼ</w:t>
      </w:r>
      <w:r>
        <w:rPr>
          <w:rFonts w:ascii="Arial" w:hAnsi="Arial" w:cs="Arial"/>
          <w:color w:val="000000"/>
          <w:sz w:val="18"/>
          <w:szCs w:val="18"/>
          <w:rtl/>
        </w:rPr>
        <w:t xml:space="preserve"> </w:t>
      </w:r>
      <w:r w:rsidR="002F22CB">
        <w:rPr>
          <w:rFonts w:ascii="AGA Arabesque" w:hAnsi="AGA Arabesque" w:hint="cs"/>
          <w:rtl/>
          <w:lang w:bidi="ar-IQ"/>
        </w:rPr>
        <w:t xml:space="preserve">حقق الله أمره ونفذ إرادته، وأوقع عذابه بالكافرين وأغرقهم بالطوفان، ومنّ على نوح والمؤمنين بالنجاة، وها هي سفينتهم على وجه الماء، وهم داخلها حامدون شاكرون لربهم، ونوح عليه السلام يدعو ربه قائلا: </w:t>
      </w:r>
      <w:r>
        <w:rPr>
          <w:rFonts w:ascii="QCF_BSML" w:hAnsi="QCF_BSML" w:cs="QCF_BSML"/>
          <w:color w:val="000000"/>
          <w:rtl/>
        </w:rPr>
        <w:t xml:space="preserve">ﭽ </w:t>
      </w:r>
      <w:r>
        <w:rPr>
          <w:rFonts w:ascii="QCF_P344" w:hAnsi="QCF_P344" w:cs="QCF_P344"/>
          <w:color w:val="000000"/>
          <w:rtl/>
        </w:rPr>
        <w:t xml:space="preserve">ﭡ  ﭢ  ﭣ  ﭤ    ﭥ  ﭦ  ﭧ   ﭨ  ﭩ  </w:t>
      </w:r>
      <w:r>
        <w:rPr>
          <w:rFonts w:ascii="QCF_BSML" w:hAnsi="QCF_BSML" w:cs="QCF_BSML"/>
          <w:color w:val="000000"/>
          <w:rtl/>
        </w:rPr>
        <w:t>ﭼ</w:t>
      </w:r>
      <w:r>
        <w:rPr>
          <w:rFonts w:ascii="Arial" w:hAnsi="Arial" w:cs="Arial"/>
          <w:color w:val="000000"/>
          <w:sz w:val="18"/>
          <w:szCs w:val="18"/>
          <w:rtl/>
        </w:rPr>
        <w:t xml:space="preserve"> </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6"/>
      </w:r>
      <w:r w:rsidR="00D1335B">
        <w:rPr>
          <w:rStyle w:val="FootnoteReference"/>
          <w:rFonts w:ascii="AGA Arabesque" w:hAnsi="AGA Arabesque"/>
          <w:rtl/>
          <w:lang w:bidi="ar-IQ"/>
        </w:rPr>
        <w:t>)</w:t>
      </w:r>
      <w:r w:rsidR="00AB1EF7">
        <w:rPr>
          <w:rFonts w:ascii="AGA Arabesque" w:hAnsi="AGA Arabesque" w:hint="cs"/>
          <w:rtl/>
          <w:lang w:bidi="ar-IQ"/>
        </w:rPr>
        <w:t>.</w:t>
      </w:r>
    </w:p>
    <w:p w:rsidR="00716F35" w:rsidRPr="00264363" w:rsidRDefault="00716F35" w:rsidP="00264363">
      <w:pPr>
        <w:ind w:firstLine="720"/>
        <w:jc w:val="lowKashida"/>
        <w:rPr>
          <w:rFonts w:ascii="AGA Arabesque" w:hAnsi="AGA Arabesque" w:cs="MCS Taybah S_U normal."/>
          <w:rtl/>
        </w:rPr>
      </w:pPr>
      <w:r w:rsidRPr="00716F35">
        <w:rPr>
          <w:rFonts w:ascii="AGA Arabesque" w:hAnsi="AGA Arabesque" w:cs="MCS Taybah S_U normal." w:hint="cs"/>
          <w:rtl/>
          <w:lang w:bidi="ar-IQ"/>
        </w:rPr>
        <w:t>من الإشارات العلمية في</w:t>
      </w:r>
      <w:r w:rsidR="00264363">
        <w:rPr>
          <w:rFonts w:ascii="AGA Arabesque" w:hAnsi="AGA Arabesque" w:cs="MCS Taybah S_U normal." w:hint="cs"/>
          <w:rtl/>
          <w:lang w:bidi="ar-IQ"/>
        </w:rPr>
        <w:t xml:space="preserve"> </w:t>
      </w:r>
      <w:r w:rsidR="00264363">
        <w:rPr>
          <w:rFonts w:ascii="QCF_BSML" w:hAnsi="QCF_BSML" w:cs="QCF_BSML"/>
          <w:color w:val="000000"/>
          <w:rtl/>
        </w:rPr>
        <w:t xml:space="preserve">ﭽ </w:t>
      </w:r>
      <w:r w:rsidR="00264363">
        <w:rPr>
          <w:rFonts w:ascii="QCF_P226" w:hAnsi="QCF_P226" w:cs="QCF_P226"/>
          <w:color w:val="000000"/>
          <w:rtl/>
        </w:rPr>
        <w:t xml:space="preserve">ﯫ  ﯬ  ﯭ  </w:t>
      </w:r>
      <w:r w:rsidR="00264363">
        <w:rPr>
          <w:rFonts w:ascii="QCF_BSML" w:hAnsi="QCF_BSML" w:cs="QCF_BSML"/>
          <w:color w:val="000000"/>
          <w:rtl/>
        </w:rPr>
        <w:t>ﭼ</w:t>
      </w:r>
      <w:r w:rsidR="00264363">
        <w:rPr>
          <w:rFonts w:ascii="Arial" w:hAnsi="Arial" w:cs="Arial"/>
          <w:color w:val="000000"/>
          <w:sz w:val="18"/>
          <w:szCs w:val="18"/>
          <w:rtl/>
        </w:rPr>
        <w:t xml:space="preserve"> </w:t>
      </w:r>
    </w:p>
    <w:p w:rsidR="00716F35" w:rsidRPr="00716F35" w:rsidRDefault="00716F35" w:rsidP="00716F35">
      <w:pPr>
        <w:ind w:firstLine="720"/>
        <w:jc w:val="lowKashida"/>
        <w:rPr>
          <w:rFonts w:ascii="AGA Arabesque" w:hAnsi="AGA Arabesque"/>
          <w:rtl/>
          <w:lang w:bidi="ar-IQ"/>
        </w:rPr>
      </w:pPr>
      <w:r w:rsidRPr="00716F35">
        <w:rPr>
          <w:rFonts w:ascii="AGA Arabesque" w:hAnsi="AGA Arabesque"/>
          <w:rtl/>
        </w:rPr>
        <w:t>حاول</w:t>
      </w:r>
      <w:r>
        <w:rPr>
          <w:rFonts w:ascii="AGA Arabesque" w:hAnsi="AGA Arabesque" w:hint="cs"/>
          <w:rtl/>
          <w:lang w:bidi="ar-IQ"/>
        </w:rPr>
        <w:t xml:space="preserve"> </w:t>
      </w:r>
      <w:r w:rsidRPr="00716F35">
        <w:rPr>
          <w:rFonts w:ascii="AGA Arabesque" w:hAnsi="AGA Arabesque"/>
          <w:rtl/>
        </w:rPr>
        <w:t>الإنسان منذ القدم معرفة أسرار المطر، ومن أين تأتي الغيوم، وفي العصر</w:t>
      </w:r>
      <w:r w:rsidRPr="00716F35">
        <w:rPr>
          <w:rFonts w:ascii="AGA Arabesque" w:hAnsi="AGA Arabesque" w:hint="cs"/>
          <w:rtl/>
        </w:rPr>
        <w:t xml:space="preserve"> </w:t>
      </w:r>
      <w:r w:rsidRPr="00716F35">
        <w:rPr>
          <w:rFonts w:ascii="AGA Arabesque" w:hAnsi="AGA Arabesque"/>
          <w:rtl/>
        </w:rPr>
        <w:t>الحديث وجد العلماء أن هذه الغيوم ما هي إلا ذرات من بخار الماء الذي تبخر</w:t>
      </w:r>
      <w:r>
        <w:rPr>
          <w:rFonts w:ascii="AGA Arabesque" w:hAnsi="AGA Arabesque" w:hint="cs"/>
          <w:rtl/>
          <w:lang w:bidi="ar-IQ"/>
        </w:rPr>
        <w:t xml:space="preserve"> </w:t>
      </w:r>
      <w:r w:rsidRPr="00716F35">
        <w:rPr>
          <w:rFonts w:ascii="AGA Arabesque" w:hAnsi="AGA Arabesque"/>
          <w:rtl/>
        </w:rPr>
        <w:t>من البحار والمحيطات والأنهار وصعدت إلى ارتفاعات كبيرة في الجو حيث درجة</w:t>
      </w:r>
      <w:r w:rsidRPr="00716F35">
        <w:rPr>
          <w:rFonts w:ascii="AGA Arabesque" w:hAnsi="AGA Arabesque" w:hint="cs"/>
          <w:rtl/>
        </w:rPr>
        <w:t xml:space="preserve"> </w:t>
      </w:r>
      <w:r w:rsidRPr="00716F35">
        <w:rPr>
          <w:rFonts w:ascii="AGA Arabesque" w:hAnsi="AGA Arabesque"/>
          <w:rtl/>
        </w:rPr>
        <w:t>الحرارة تنخفض إلى ما دون الصفر فتتكثف وتشكل كتل الغيوم ومن ثم تبدأ</w:t>
      </w:r>
      <w:r w:rsidRPr="00716F35">
        <w:rPr>
          <w:rFonts w:ascii="AGA Arabesque" w:hAnsi="AGA Arabesque"/>
          <w:lang w:bidi="ar-IQ"/>
        </w:rPr>
        <w:t></w:t>
      </w:r>
      <w:r w:rsidRPr="00716F35">
        <w:rPr>
          <w:rFonts w:ascii="AGA Arabesque" w:hAnsi="AGA Arabesque"/>
          <w:rtl/>
        </w:rPr>
        <w:t>الأمطار بالنزول</w:t>
      </w:r>
      <w:r w:rsidRPr="00716F35">
        <w:rPr>
          <w:rFonts w:ascii="AGA Arabesque" w:hAnsi="AGA Arabesque" w:hint="cs"/>
          <w:rtl/>
        </w:rPr>
        <w:t xml:space="preserve">، </w:t>
      </w:r>
      <w:r w:rsidRPr="00716F35">
        <w:rPr>
          <w:rFonts w:ascii="AGA Arabesque" w:hAnsi="AGA Arabesque"/>
          <w:rtl/>
        </w:rPr>
        <w:t>إذاً الماء صعد من الأرض وعاد إلى الأرض</w:t>
      </w:r>
      <w:r>
        <w:rPr>
          <w:rFonts w:ascii="AGA Arabesque" w:hAnsi="AGA Arabesque" w:hint="cs"/>
          <w:rtl/>
          <w:lang w:bidi="ar-IQ"/>
        </w:rPr>
        <w:t>.</w:t>
      </w:r>
    </w:p>
    <w:p w:rsidR="00716F35" w:rsidRDefault="00716F35" w:rsidP="00716F35">
      <w:pPr>
        <w:ind w:firstLine="720"/>
        <w:jc w:val="lowKashida"/>
        <w:rPr>
          <w:rFonts w:ascii="AGA Arabesque" w:hAnsi="AGA Arabesque"/>
          <w:vertAlign w:val="superscript"/>
          <w:rtl/>
          <w:lang w:bidi="ar-IQ"/>
        </w:rPr>
      </w:pPr>
      <w:r w:rsidRPr="00716F35">
        <w:rPr>
          <w:rFonts w:ascii="AGA Arabesque" w:hAnsi="AGA Arabesque"/>
          <w:rtl/>
        </w:rPr>
        <w:t>هذه الحقيقة لم يكن</w:t>
      </w:r>
      <w:r>
        <w:rPr>
          <w:rFonts w:ascii="AGA Arabesque" w:hAnsi="AGA Arabesque" w:hint="cs"/>
          <w:rtl/>
          <w:lang w:bidi="ar-IQ"/>
        </w:rPr>
        <w:t xml:space="preserve"> </w:t>
      </w:r>
      <w:r w:rsidRPr="00716F35">
        <w:rPr>
          <w:rFonts w:ascii="AGA Arabesque" w:hAnsi="AGA Arabesque"/>
          <w:rtl/>
        </w:rPr>
        <w:t>لأحد علم بها زمن نزول القرآن ولكن الذي يتتبع القرآن يرى بعض الإشارات</w:t>
      </w:r>
      <w:r>
        <w:rPr>
          <w:rFonts w:ascii="AGA Arabesque" w:hAnsi="AGA Arabesque" w:hint="cs"/>
          <w:rtl/>
          <w:lang w:bidi="ar-IQ"/>
        </w:rPr>
        <w:t xml:space="preserve"> </w:t>
      </w:r>
      <w:r w:rsidRPr="00716F35">
        <w:rPr>
          <w:rFonts w:ascii="AGA Arabesque" w:hAnsi="AGA Arabesque"/>
          <w:rtl/>
        </w:rPr>
        <w:t>الرائعة لذلك</w:t>
      </w:r>
      <w:r>
        <w:rPr>
          <w:rFonts w:ascii="AGA Arabesque" w:hAnsi="AGA Arabesque" w:hint="cs"/>
          <w:rtl/>
        </w:rPr>
        <w:t>،</w:t>
      </w:r>
      <w:r w:rsidRPr="00716F35">
        <w:rPr>
          <w:rFonts w:ascii="AGA Arabesque" w:hAnsi="AGA Arabesque"/>
          <w:rtl/>
        </w:rPr>
        <w:t xml:space="preserve"> ففي قصة سيدنا نوح عليه السلام وبعد أن صبر على كفر قومه</w:t>
      </w:r>
      <w:r>
        <w:rPr>
          <w:rFonts w:ascii="AGA Arabesque" w:hAnsi="AGA Arabesque" w:hint="cs"/>
          <w:rtl/>
          <w:lang w:bidi="ar-IQ"/>
        </w:rPr>
        <w:t xml:space="preserve"> </w:t>
      </w:r>
      <w:r w:rsidRPr="00716F35">
        <w:rPr>
          <w:rFonts w:ascii="AGA Arabesque" w:hAnsi="AGA Arabesque"/>
          <w:rtl/>
        </w:rPr>
        <w:t>ألف سنة إلا خمسين عاماً، أوحى الله له أن يصنع السفينة، ويحمل فيها كل</w:t>
      </w:r>
      <w:r>
        <w:rPr>
          <w:rFonts w:ascii="AGA Arabesque" w:hAnsi="AGA Arabesque" w:hint="cs"/>
          <w:rtl/>
          <w:lang w:bidi="ar-IQ"/>
        </w:rPr>
        <w:t xml:space="preserve"> </w:t>
      </w:r>
      <w:r w:rsidRPr="00716F35">
        <w:rPr>
          <w:rFonts w:ascii="AGA Arabesque" w:hAnsi="AGA Arabesque"/>
          <w:rtl/>
        </w:rPr>
        <w:t>مؤمن مع بعض الحيوانات والطيور والنباتات</w:t>
      </w:r>
      <w:r>
        <w:rPr>
          <w:rFonts w:ascii="AGA Arabesque" w:hAnsi="AGA Arabesque" w:hint="cs"/>
          <w:rtl/>
          <w:lang w:bidi="ar-IQ"/>
        </w:rPr>
        <w:t>.</w:t>
      </w:r>
      <w:r w:rsidR="004479B3" w:rsidRPr="004479B3">
        <w:rPr>
          <w:rFonts w:ascii="AGA Arabesque" w:hAnsi="AGA Arabesque" w:hint="cs"/>
          <w:vertAlign w:val="superscript"/>
          <w:rtl/>
          <w:lang w:bidi="ar-IQ"/>
        </w:rPr>
        <w:t xml:space="preserve"> </w:t>
      </w:r>
      <w:r w:rsidR="004479B3" w:rsidRPr="00184AE9">
        <w:rPr>
          <w:rFonts w:ascii="AGA Arabesque" w:hAnsi="AGA Arabesque" w:hint="cs"/>
          <w:vertAlign w:val="superscript"/>
          <w:rtl/>
          <w:lang w:bidi="ar-IQ"/>
        </w:rPr>
        <w:t>(</w:t>
      </w:r>
      <w:r w:rsidR="004479B3" w:rsidRPr="00184AE9">
        <w:rPr>
          <w:rStyle w:val="FootnoteReference"/>
          <w:rFonts w:ascii="AGA Arabesque" w:hAnsi="AGA Arabesque"/>
          <w:rtl/>
        </w:rPr>
        <w:footnoteReference w:id="7"/>
      </w:r>
      <w:r w:rsidR="004479B3" w:rsidRPr="00184AE9">
        <w:rPr>
          <w:rFonts w:ascii="AGA Arabesque" w:hAnsi="AGA Arabesque" w:hint="cs"/>
          <w:vertAlign w:val="superscript"/>
          <w:rtl/>
          <w:lang w:bidi="ar-IQ"/>
        </w:rPr>
        <w:t>)</w:t>
      </w:r>
      <w:r w:rsidR="004479B3">
        <w:rPr>
          <w:rFonts w:ascii="AGA Arabesque" w:hAnsi="AGA Arabesque" w:hint="cs"/>
          <w:vertAlign w:val="superscript"/>
          <w:rtl/>
          <w:lang w:bidi="ar-IQ"/>
        </w:rPr>
        <w:t xml:space="preserve"> </w:t>
      </w:r>
    </w:p>
    <w:p w:rsidR="00592CE1" w:rsidRDefault="00592CE1">
      <w:pPr>
        <w:bidi w:val="0"/>
        <w:rPr>
          <w:rFonts w:ascii="AGA Arabesque" w:hAnsi="AGA Arabesque"/>
          <w:b/>
          <w:bCs/>
          <w:rtl/>
        </w:rPr>
      </w:pPr>
      <w:r>
        <w:rPr>
          <w:rFonts w:ascii="AGA Arabesque" w:hAnsi="AGA Arabesque"/>
          <w:b/>
          <w:bCs/>
          <w:rtl/>
        </w:rPr>
        <w:br w:type="page"/>
      </w:r>
    </w:p>
    <w:p w:rsidR="00716F35" w:rsidRPr="00716F35" w:rsidRDefault="00716F35" w:rsidP="00716F35">
      <w:pPr>
        <w:ind w:firstLine="720"/>
        <w:jc w:val="lowKashida"/>
        <w:rPr>
          <w:rFonts w:ascii="AGA Arabesque" w:hAnsi="AGA Arabesque"/>
          <w:b/>
          <w:bCs/>
          <w:rtl/>
        </w:rPr>
      </w:pPr>
      <w:r w:rsidRPr="00716F35">
        <w:rPr>
          <w:rFonts w:ascii="AGA Arabesque" w:hAnsi="AGA Arabesque"/>
          <w:b/>
          <w:bCs/>
          <w:rtl/>
        </w:rPr>
        <w:lastRenderedPageBreak/>
        <w:t xml:space="preserve">ماء المطر </w:t>
      </w:r>
      <w:r w:rsidR="00634DE8">
        <w:rPr>
          <w:rFonts w:ascii="AGA Arabesque" w:hAnsi="AGA Arabesque" w:hint="cs"/>
          <w:b/>
          <w:bCs/>
          <w:rtl/>
        </w:rPr>
        <w:t xml:space="preserve">أصله </w:t>
      </w:r>
      <w:r w:rsidRPr="00716F35">
        <w:rPr>
          <w:rFonts w:ascii="AGA Arabesque" w:hAnsi="AGA Arabesque"/>
          <w:b/>
          <w:bCs/>
          <w:rtl/>
        </w:rPr>
        <w:t>من الأرض</w:t>
      </w:r>
    </w:p>
    <w:p w:rsidR="00716F35" w:rsidRPr="00716F35" w:rsidRDefault="00716F35" w:rsidP="00264363">
      <w:pPr>
        <w:ind w:firstLine="720"/>
        <w:jc w:val="lowKashida"/>
        <w:rPr>
          <w:rFonts w:ascii="AGA Arabesque" w:hAnsi="AGA Arabesque"/>
          <w:rtl/>
        </w:rPr>
      </w:pPr>
      <w:r w:rsidRPr="00716F35">
        <w:rPr>
          <w:rFonts w:ascii="AGA Arabesque" w:hAnsi="AGA Arabesque"/>
          <w:rtl/>
        </w:rPr>
        <w:t>وبعد أن فتح الله أبواب</w:t>
      </w:r>
      <w:r>
        <w:rPr>
          <w:rFonts w:ascii="AGA Arabesque" w:hAnsi="AGA Arabesque" w:hint="cs"/>
          <w:rtl/>
          <w:lang w:bidi="ar-IQ"/>
        </w:rPr>
        <w:t xml:space="preserve"> </w:t>
      </w:r>
      <w:r w:rsidRPr="00716F35">
        <w:rPr>
          <w:rFonts w:ascii="AGA Arabesque" w:hAnsi="AGA Arabesque"/>
          <w:rtl/>
        </w:rPr>
        <w:t>السماء بماء منهمر، وفجَّر الأرض عيوناً، حدث الطوفان وأغرق كل من كفر</w:t>
      </w:r>
      <w:r>
        <w:rPr>
          <w:rFonts w:ascii="AGA Arabesque" w:hAnsi="AGA Arabesque" w:hint="cs"/>
          <w:rtl/>
          <w:lang w:bidi="ar-IQ"/>
        </w:rPr>
        <w:t xml:space="preserve"> </w:t>
      </w:r>
      <w:r w:rsidRPr="00716F35">
        <w:rPr>
          <w:rFonts w:ascii="AGA Arabesque" w:hAnsi="AGA Arabesque"/>
          <w:rtl/>
        </w:rPr>
        <w:t>بالله تعالى، وأنجى الله عبده نوحاً عليه السلام مع المؤمنين، ثم قال</w:t>
      </w:r>
      <w:r w:rsidRPr="00716F35">
        <w:rPr>
          <w:rFonts w:ascii="AGA Arabesque" w:hAnsi="AGA Arabesque" w:hint="cs"/>
          <w:rtl/>
        </w:rPr>
        <w:t xml:space="preserve"> </w:t>
      </w:r>
      <w:r w:rsidRPr="00716F35">
        <w:rPr>
          <w:rFonts w:ascii="AGA Arabesque" w:hAnsi="AGA Arabesque"/>
          <w:rtl/>
        </w:rPr>
        <w:t>تعالى</w:t>
      </w:r>
      <w:r w:rsidRPr="00716F35">
        <w:rPr>
          <w:rFonts w:ascii="AGA Arabesque" w:hAnsi="AGA Arabesque" w:hint="cs"/>
          <w:rtl/>
        </w:rPr>
        <w:t xml:space="preserve">: </w:t>
      </w:r>
      <w:r w:rsidR="00264363">
        <w:rPr>
          <w:rFonts w:ascii="QCF_BSML" w:hAnsi="QCF_BSML" w:cs="QCF_BSML"/>
          <w:color w:val="000000"/>
          <w:rtl/>
        </w:rPr>
        <w:t xml:space="preserve">ﭽ </w:t>
      </w:r>
      <w:r w:rsidR="00264363">
        <w:rPr>
          <w:rFonts w:ascii="QCF_P226" w:hAnsi="QCF_P226" w:cs="QCF_P226"/>
          <w:color w:val="000000"/>
          <w:rtl/>
        </w:rPr>
        <w:t xml:space="preserve">ﯪ  ﯫ  ﯬ  ﯭ  ﯮ   ﯯ  ﯰ  ﯱ  </w:t>
      </w:r>
      <w:r w:rsidR="00264363">
        <w:rPr>
          <w:rFonts w:ascii="QCF_BSML" w:hAnsi="QCF_BSML" w:cs="QCF_BSML"/>
          <w:color w:val="000000"/>
          <w:rtl/>
        </w:rPr>
        <w:t>ﭼ</w:t>
      </w:r>
      <w:r w:rsidRPr="00716F35">
        <w:rPr>
          <w:rFonts w:ascii="AGA Arabesque" w:hAnsi="AGA Arabesque" w:hint="cs"/>
          <w:rtl/>
        </w:rPr>
        <w:t>.</w:t>
      </w:r>
    </w:p>
    <w:p w:rsidR="00716F35" w:rsidRPr="00716F35" w:rsidRDefault="00716F35" w:rsidP="00264363">
      <w:pPr>
        <w:ind w:firstLine="720"/>
        <w:jc w:val="lowKashida"/>
        <w:rPr>
          <w:rFonts w:ascii="AGA Arabesque" w:hAnsi="AGA Arabesque"/>
          <w:rtl/>
          <w:lang w:bidi="ar-IQ"/>
        </w:rPr>
      </w:pPr>
      <w:r w:rsidRPr="00716F35">
        <w:rPr>
          <w:rFonts w:ascii="AGA Arabesque" w:hAnsi="AGA Arabesque"/>
          <w:rtl/>
        </w:rPr>
        <w:t>في قوله تعالى</w:t>
      </w:r>
      <w:r w:rsidRPr="00716F35">
        <w:rPr>
          <w:rFonts w:ascii="AGA Arabesque" w:hAnsi="AGA Arabesque" w:hint="cs"/>
          <w:rtl/>
        </w:rPr>
        <w:t xml:space="preserve">: </w:t>
      </w:r>
      <w:r w:rsidR="00264363">
        <w:rPr>
          <w:rFonts w:ascii="QCF_BSML" w:hAnsi="QCF_BSML" w:cs="QCF_BSML"/>
          <w:color w:val="000000"/>
          <w:rtl/>
        </w:rPr>
        <w:t xml:space="preserve">ﭽ </w:t>
      </w:r>
      <w:r w:rsidR="00264363">
        <w:rPr>
          <w:rFonts w:ascii="QCF_P226" w:hAnsi="QCF_P226" w:cs="QCF_P226"/>
          <w:color w:val="000000"/>
          <w:rtl/>
        </w:rPr>
        <w:t xml:space="preserve">ﯬ  ﯭ  </w:t>
      </w:r>
      <w:r w:rsidR="00264363">
        <w:rPr>
          <w:rFonts w:ascii="QCF_BSML" w:hAnsi="QCF_BSML" w:cs="QCF_BSML"/>
          <w:color w:val="000000"/>
          <w:rtl/>
        </w:rPr>
        <w:t>ﭼ</w:t>
      </w:r>
      <w:r w:rsidR="00264363">
        <w:rPr>
          <w:rFonts w:ascii="Arial" w:hAnsi="Arial" w:cs="Arial"/>
          <w:color w:val="000000"/>
          <w:sz w:val="18"/>
          <w:szCs w:val="18"/>
          <w:rtl/>
        </w:rPr>
        <w:t xml:space="preserve"> </w:t>
      </w:r>
      <w:r w:rsidRPr="00716F35">
        <w:rPr>
          <w:rFonts w:ascii="AGA Arabesque" w:hAnsi="AGA Arabesque"/>
          <w:rtl/>
        </w:rPr>
        <w:t>إشارة إلى أن الماء يعود للأرض، فمع أن الماء نزل من السماء وقسم منه نبع</w:t>
      </w:r>
      <w:r>
        <w:rPr>
          <w:rFonts w:ascii="AGA Arabesque" w:hAnsi="AGA Arabesque" w:hint="cs"/>
          <w:rtl/>
          <w:lang w:bidi="ar-IQ"/>
        </w:rPr>
        <w:t xml:space="preserve"> </w:t>
      </w:r>
      <w:r w:rsidRPr="00716F35">
        <w:rPr>
          <w:rFonts w:ascii="AGA Arabesque" w:hAnsi="AGA Arabesque"/>
          <w:rtl/>
        </w:rPr>
        <w:t>من الأرض إلا أن الخطاب جاء للأرض أن تبلع ماءها، إذن كل الماء هو للأرض</w:t>
      </w:r>
      <w:r>
        <w:rPr>
          <w:rFonts w:ascii="AGA Arabesque" w:hAnsi="AGA Arabesque" w:hint="cs"/>
          <w:rtl/>
          <w:lang w:bidi="ar-IQ"/>
        </w:rPr>
        <w:t xml:space="preserve"> </w:t>
      </w:r>
      <w:r w:rsidRPr="00716F35">
        <w:rPr>
          <w:rFonts w:ascii="AGA Arabesque" w:hAnsi="AGA Arabesque"/>
          <w:rtl/>
        </w:rPr>
        <w:t>وهذا يشير إلى أن الماء الذي نزل من السماء إنما جاء من الأرض أصلاً</w:t>
      </w:r>
      <w:r w:rsidRPr="00716F35">
        <w:rPr>
          <w:rFonts w:ascii="AGA Arabesque" w:hAnsi="AGA Arabesque" w:hint="cs"/>
          <w:rtl/>
          <w:lang w:bidi="ar-IQ"/>
        </w:rPr>
        <w:t>.</w:t>
      </w:r>
      <w:r w:rsidR="004479B3" w:rsidRPr="004479B3">
        <w:rPr>
          <w:rFonts w:ascii="AGA Arabesque" w:hAnsi="AGA Arabesque" w:hint="cs"/>
          <w:vertAlign w:val="superscript"/>
          <w:rtl/>
          <w:lang w:bidi="ar-IQ"/>
        </w:rPr>
        <w:t xml:space="preserve"> </w:t>
      </w:r>
      <w:r w:rsidR="004479B3" w:rsidRPr="00184AE9">
        <w:rPr>
          <w:rFonts w:ascii="AGA Arabesque" w:hAnsi="AGA Arabesque" w:hint="cs"/>
          <w:vertAlign w:val="superscript"/>
          <w:rtl/>
          <w:lang w:bidi="ar-IQ"/>
        </w:rPr>
        <w:t>(</w:t>
      </w:r>
      <w:r w:rsidR="004479B3" w:rsidRPr="00184AE9">
        <w:rPr>
          <w:rStyle w:val="FootnoteReference"/>
          <w:rFonts w:ascii="AGA Arabesque" w:hAnsi="AGA Arabesque"/>
          <w:rtl/>
        </w:rPr>
        <w:footnoteReference w:id="8"/>
      </w:r>
      <w:r w:rsidR="004479B3" w:rsidRPr="00184AE9">
        <w:rPr>
          <w:rFonts w:ascii="AGA Arabesque" w:hAnsi="AGA Arabesque" w:hint="cs"/>
          <w:vertAlign w:val="superscript"/>
          <w:rtl/>
          <w:lang w:bidi="ar-IQ"/>
        </w:rPr>
        <w:t>)</w:t>
      </w:r>
      <w:r w:rsidR="004479B3">
        <w:rPr>
          <w:rFonts w:ascii="AGA Arabesque" w:hAnsi="AGA Arabesque" w:hint="cs"/>
          <w:rtl/>
          <w:lang w:bidi="ar-IQ"/>
        </w:rPr>
        <w:t xml:space="preserve"> </w:t>
      </w:r>
    </w:p>
    <w:p w:rsidR="00F95115" w:rsidRPr="00FE43D7" w:rsidRDefault="00F95115" w:rsidP="00F95115">
      <w:pPr>
        <w:ind w:firstLine="720"/>
        <w:jc w:val="lowKashida"/>
        <w:rPr>
          <w:rFonts w:ascii="AGA Arabesque" w:hAnsi="AGA Arabesque" w:cs="MCS Taybah S_U normal."/>
          <w:rtl/>
          <w:lang w:bidi="ar-IQ"/>
        </w:rPr>
      </w:pPr>
      <w:r w:rsidRPr="00FE43D7">
        <w:rPr>
          <w:rFonts w:ascii="AGA Arabesque" w:hAnsi="AGA Arabesque" w:cs="MCS Taybah S_U normal." w:hint="cs"/>
          <w:rtl/>
          <w:lang w:bidi="ar-IQ"/>
        </w:rPr>
        <w:t>في مصادر أهل الكتاب</w:t>
      </w:r>
    </w:p>
    <w:p w:rsidR="00FE43D7" w:rsidRDefault="00FE43D7" w:rsidP="00C33153">
      <w:pPr>
        <w:ind w:firstLine="720"/>
        <w:jc w:val="lowKashida"/>
        <w:rPr>
          <w:rFonts w:ascii="AGA Arabesque" w:hAnsi="AGA Arabesque"/>
          <w:rtl/>
          <w:lang w:bidi="ar-IQ"/>
        </w:rPr>
      </w:pPr>
      <w:r>
        <w:rPr>
          <w:rFonts w:ascii="AGA Arabesque" w:hAnsi="AGA Arabesque" w:hint="cs"/>
          <w:rtl/>
          <w:lang w:bidi="ar-IQ"/>
        </w:rPr>
        <w:t>يذكر الكتاب المقدس في نهاية قصة الطوفان أن الله تعالى جعل الرياح تهدأ، ثم هدأت المياه، وتوقفت الينابيع عن الفوران، وتوقفت السماء عن المطر، ثم بعد ذلك بدأت المياه بالرجوع إلى الأرض</w:t>
      </w:r>
      <w:r w:rsidR="00C33153">
        <w:rPr>
          <w:rFonts w:ascii="AGA Arabesque" w:hAnsi="AGA Arabesque" w:hint="cs"/>
          <w:rtl/>
          <w:lang w:bidi="ar-IQ"/>
        </w:rPr>
        <w:t xml:space="preserve"> تدريجيا</w:t>
      </w:r>
      <w:r w:rsidR="00022875">
        <w:rPr>
          <w:rFonts w:ascii="AGA Arabesque" w:hAnsi="AGA Arabesque" w:hint="cs"/>
          <w:rtl/>
          <w:lang w:bidi="ar-IQ"/>
        </w:rPr>
        <w:t>.</w:t>
      </w:r>
    </w:p>
    <w:p w:rsidR="00F95115" w:rsidRDefault="00022875" w:rsidP="00022875">
      <w:pPr>
        <w:ind w:firstLine="720"/>
        <w:jc w:val="lowKashida"/>
        <w:rPr>
          <w:rFonts w:ascii="AGA Arabesque" w:hAnsi="AGA Arabesque"/>
          <w:rtl/>
          <w:lang w:bidi="ar-IQ"/>
        </w:rPr>
      </w:pPr>
      <w:r>
        <w:rPr>
          <w:rFonts w:ascii="AGA Arabesque" w:hAnsi="AGA Arabesque" w:hint="cs"/>
          <w:rtl/>
          <w:lang w:bidi="ar-IQ"/>
        </w:rPr>
        <w:t xml:space="preserve">يقول </w:t>
      </w:r>
      <w:r w:rsidR="00F95115">
        <w:rPr>
          <w:rFonts w:ascii="AGA Arabesque" w:hAnsi="AGA Arabesque" w:hint="cs"/>
          <w:rtl/>
          <w:lang w:bidi="ar-IQ"/>
        </w:rPr>
        <w:t>العهد القديم:</w:t>
      </w:r>
    </w:p>
    <w:p w:rsidR="00F95115" w:rsidRDefault="00B45DE5" w:rsidP="00EE6E31">
      <w:pPr>
        <w:ind w:firstLine="720"/>
        <w:jc w:val="lowKashida"/>
        <w:rPr>
          <w:rFonts w:ascii="AGA Arabesque" w:hAnsi="AGA Arabesque"/>
          <w:rtl/>
        </w:rPr>
      </w:pPr>
      <w:r>
        <w:rPr>
          <w:rFonts w:hint="cs"/>
          <w:rtl/>
        </w:rPr>
        <w:t>"</w:t>
      </w:r>
      <w:r w:rsidR="00F95115" w:rsidRPr="00930D6C">
        <w:rPr>
          <w:rFonts w:ascii="USAMA NASKH" w:hAnsi="USAMA NASKH"/>
          <w:vertAlign w:val="superscript"/>
          <w:rtl/>
        </w:rPr>
        <w:t>1</w:t>
      </w:r>
      <w:r w:rsidR="00F95115" w:rsidRPr="00930D6C">
        <w:rPr>
          <w:rFonts w:ascii="USAMA NASKH" w:hAnsi="USAMA NASKH"/>
          <w:rtl/>
        </w:rPr>
        <w:t xml:space="preserve">ثُمَّ ذَكَرَ اللهُ </w:t>
      </w:r>
      <w:r w:rsidR="00F95115" w:rsidRPr="00930D6C">
        <w:rPr>
          <w:rFonts w:ascii="USAMA NASKH" w:hAnsi="USAMA NASKH"/>
          <w:shadow/>
          <w:rtl/>
        </w:rPr>
        <w:t>نوحا</w:t>
      </w:r>
      <w:r w:rsidR="00F95115" w:rsidRPr="00930D6C">
        <w:rPr>
          <w:rFonts w:ascii="USAMA NASKH" w:hAnsi="USAMA NASKH"/>
          <w:rtl/>
        </w:rPr>
        <w:t xml:space="preserve"> وَكُلَّ الْوُحُوشِ وَكُلَّ الْبَهَائِمِ الَّتِي مَعَهُ فِي الْفُلْكِ. وَأَجَازَ اللهُ رِيحًا عَلَى الأَرْضِ فَهَدَأَتِ الْمِيَاهُ. </w:t>
      </w:r>
      <w:r w:rsidR="00F95115" w:rsidRPr="00930D6C">
        <w:rPr>
          <w:rFonts w:ascii="USAMA NASKH" w:hAnsi="USAMA NASKH"/>
          <w:vertAlign w:val="superscript"/>
          <w:rtl/>
        </w:rPr>
        <w:t>2</w:t>
      </w:r>
      <w:r w:rsidR="00F95115" w:rsidRPr="00930D6C">
        <w:rPr>
          <w:rFonts w:ascii="USAMA NASKH" w:hAnsi="USAMA NASKH"/>
          <w:rtl/>
        </w:rPr>
        <w:t xml:space="preserve">وَانْسَدَّتْ يَنَابِيعُ الْغَمْرِ وَطَاقَاتُ السَّمَاءِ، فَامْتَنَعَ الْمَطَرُ مِنَ السَّمَاءِ. </w:t>
      </w:r>
      <w:r w:rsidR="00F95115" w:rsidRPr="00930D6C">
        <w:rPr>
          <w:rFonts w:ascii="USAMA NASKH" w:hAnsi="USAMA NASKH"/>
          <w:vertAlign w:val="superscript"/>
          <w:rtl/>
        </w:rPr>
        <w:t>3</w:t>
      </w:r>
      <w:r w:rsidR="00F95115" w:rsidRPr="00930D6C">
        <w:rPr>
          <w:rFonts w:ascii="USAMA NASKH" w:hAnsi="USAMA NASKH"/>
          <w:rtl/>
        </w:rPr>
        <w:t>وَرَجَعَتِ الْمِيَاهُ عَنِ الأَرْضِ رُجُوعًا مُتَوَالِيًا</w:t>
      </w:r>
      <w:r>
        <w:rPr>
          <w:rFonts w:ascii="USAMA NASKH" w:hAnsi="USAMA NASKH" w:hint="cs"/>
          <w:rtl/>
        </w:rPr>
        <w:t>"</w:t>
      </w:r>
      <w:r w:rsidR="00F95115" w:rsidRPr="00930D6C">
        <w:rPr>
          <w:rFonts w:ascii="USAMA NASKH" w:hAnsi="USAMA NASKH"/>
          <w:rtl/>
        </w:rPr>
        <w:t>.</w:t>
      </w:r>
      <w:r w:rsidR="00D1335B">
        <w:rPr>
          <w:rStyle w:val="FootnoteReference"/>
          <w:rFonts w:ascii="AGA Arabesque" w:hAnsi="AGA Arabesque"/>
          <w:rtl/>
        </w:rPr>
        <w:t>(</w:t>
      </w:r>
      <w:r w:rsidR="00D1335B">
        <w:rPr>
          <w:rStyle w:val="FootnoteReference"/>
          <w:rFonts w:ascii="AGA Arabesque" w:hAnsi="AGA Arabesque"/>
          <w:rtl/>
        </w:rPr>
        <w:footnoteReference w:id="9"/>
      </w:r>
      <w:r w:rsidR="00D1335B">
        <w:rPr>
          <w:rStyle w:val="FootnoteReference"/>
          <w:rFonts w:ascii="AGA Arabesque" w:hAnsi="AGA Arabesque"/>
          <w:rtl/>
        </w:rPr>
        <w:t>)</w:t>
      </w:r>
    </w:p>
    <w:p w:rsidR="006754EE" w:rsidRDefault="006754EE" w:rsidP="006754EE">
      <w:pPr>
        <w:ind w:firstLine="720"/>
        <w:jc w:val="lowKashida"/>
        <w:rPr>
          <w:rtl/>
        </w:rPr>
      </w:pPr>
      <w:r>
        <w:rPr>
          <w:rFonts w:ascii="AGA Arabesque" w:hAnsi="AGA Arabesque" w:hint="cs"/>
          <w:rtl/>
        </w:rPr>
        <w:lastRenderedPageBreak/>
        <w:t xml:space="preserve">مما تقدم من نصوص القرآن الكريم والكتاب المقدس يتبين لنا أن </w:t>
      </w:r>
      <w:r>
        <w:rPr>
          <w:rFonts w:hint="cs"/>
          <w:rtl/>
        </w:rPr>
        <w:t xml:space="preserve">العهد القديم تناول ظاهرة امتصاص الأرض للمياه، مبينا بأن ذلك قد أخذ وقتا، وتحدث عن علامات في هذا الشأن، منها إرسال الحمامة والغراب </w:t>
      </w:r>
      <w:r>
        <w:rPr>
          <w:rtl/>
        </w:rPr>
        <w:t>–</w:t>
      </w:r>
      <w:r>
        <w:rPr>
          <w:rFonts w:hint="cs"/>
          <w:rtl/>
        </w:rPr>
        <w:t xml:space="preserve"> كما سيأتي تفصيله لاحقا -</w:t>
      </w:r>
    </w:p>
    <w:p w:rsidR="006754EE" w:rsidRDefault="006754EE" w:rsidP="006754EE">
      <w:pPr>
        <w:ind w:firstLine="720"/>
        <w:jc w:val="lowKashida"/>
        <w:rPr>
          <w:rFonts w:ascii="AGA Arabesque" w:hAnsi="AGA Arabesque"/>
          <w:rtl/>
        </w:rPr>
      </w:pPr>
      <w:r>
        <w:rPr>
          <w:rFonts w:hint="cs"/>
          <w:rtl/>
        </w:rPr>
        <w:t>أما فيما يتعلق بالقرآن الكريم، ف</w:t>
      </w:r>
      <w:r w:rsidR="00491D8E">
        <w:rPr>
          <w:rFonts w:hint="cs"/>
          <w:rtl/>
        </w:rPr>
        <w:t xml:space="preserve">أعطت </w:t>
      </w:r>
      <w:r>
        <w:rPr>
          <w:rFonts w:hint="cs"/>
          <w:rtl/>
        </w:rPr>
        <w:t>القصة انطباعا بأن عملية انتشال الأرض من الطوفان أتت بشكل سريع، والهدف هنا هو إظهار السيطرة الإلهية التامة على الطبيعة، فكما جاء الأمر الإلهي للطبيعة للابتداء بفوران التنور، ومن ثم غمر الأرض بماء الطوفان بشكل سريع، جاء الأمر الإلهي لها للتوقف بسرعة مذهلة أيضا، وهذا كله يبين بأن أمر الابتداء والانتهاء من الطوفان حدث بشكل خارق، على أن ذلك يبين بأن الله تعالى الذي وضع القوانين للطبيعة، قادر على تخطيها، فهو الإله الأوحد للكون، المتحكم بكل أموره، والمدبر لشؤونه، وبهذا الإطار فالقصة القرآنية قد قررت مبدأً دينيا هاما، وهو خضوع الإنسان والطبيعة لله تعالى ومشيئته، وسننه الثابتة في الكون، على أن كل هذا يؤكد أهمية مبدأ الوحدانية.</w:t>
      </w:r>
    </w:p>
    <w:p w:rsidR="00F95115" w:rsidRDefault="00F95115" w:rsidP="002F22CB">
      <w:pPr>
        <w:ind w:firstLine="720"/>
        <w:jc w:val="lowKashida"/>
        <w:rPr>
          <w:rFonts w:ascii="AGA Arabesque" w:hAnsi="AGA Arabesque"/>
          <w:rtl/>
          <w:lang w:bidi="ar-IQ"/>
        </w:rPr>
      </w:pPr>
    </w:p>
    <w:p w:rsidR="005C62A2" w:rsidRDefault="005C62A2">
      <w:pPr>
        <w:bidi w:val="0"/>
        <w:rPr>
          <w:rFonts w:ascii="AGA Arabesque" w:hAnsi="AGA Arabesque" w:cs="PT Bold Heading"/>
          <w:rtl/>
          <w:lang w:bidi="ar-IQ"/>
        </w:rPr>
      </w:pPr>
      <w:r>
        <w:rPr>
          <w:rFonts w:ascii="AGA Arabesque" w:hAnsi="AGA Arabesque" w:cs="PT Bold Heading"/>
          <w:rtl/>
          <w:lang w:bidi="ar-IQ"/>
        </w:rPr>
        <w:br w:type="page"/>
      </w:r>
    </w:p>
    <w:p w:rsidR="00C3045A" w:rsidRPr="00F47B6D" w:rsidRDefault="00C3045A" w:rsidP="00F47B6D">
      <w:pPr>
        <w:jc w:val="center"/>
        <w:rPr>
          <w:rFonts w:ascii="AGA Arabesque" w:hAnsi="AGA Arabesque" w:cs="PT Bold Heading"/>
          <w:rtl/>
          <w:lang w:bidi="ar-IQ"/>
        </w:rPr>
      </w:pPr>
      <w:r w:rsidRPr="00F47B6D">
        <w:rPr>
          <w:rFonts w:ascii="AGA Arabesque" w:hAnsi="AGA Arabesque" w:cs="PT Bold Heading" w:hint="cs"/>
          <w:rtl/>
          <w:lang w:bidi="ar-IQ"/>
        </w:rPr>
        <w:lastRenderedPageBreak/>
        <w:t>المطلب الثاني</w:t>
      </w:r>
    </w:p>
    <w:p w:rsidR="00C3045A" w:rsidRPr="00F47B6D" w:rsidRDefault="00A507CE" w:rsidP="00F47B6D">
      <w:pPr>
        <w:jc w:val="center"/>
        <w:rPr>
          <w:rFonts w:ascii="AGA Arabesque" w:hAnsi="AGA Arabesque" w:cs="PT Bold Heading"/>
          <w:rtl/>
          <w:lang w:bidi="ar-IQ"/>
        </w:rPr>
      </w:pPr>
      <w:r>
        <w:rPr>
          <w:rFonts w:ascii="AGA Arabesque" w:hAnsi="AGA Arabesque" w:cs="PT Bold Heading" w:hint="cs"/>
          <w:rtl/>
          <w:lang w:bidi="ar-IQ"/>
        </w:rPr>
        <w:t>استواء السفينة</w:t>
      </w:r>
    </w:p>
    <w:p w:rsidR="00F47B6D" w:rsidRPr="00F47B6D" w:rsidRDefault="00F47B6D" w:rsidP="002F22CB">
      <w:pPr>
        <w:ind w:firstLine="720"/>
        <w:jc w:val="lowKashida"/>
        <w:rPr>
          <w:rFonts w:ascii="AGA Arabesque" w:hAnsi="AGA Arabesque" w:cs="MCS Taybah S_U normal."/>
          <w:rtl/>
          <w:lang w:bidi="ar-IQ"/>
        </w:rPr>
      </w:pPr>
      <w:r w:rsidRPr="00F47B6D">
        <w:rPr>
          <w:rFonts w:ascii="AGA Arabesque" w:hAnsi="AGA Arabesque" w:cs="MCS Taybah S_U normal." w:hint="cs"/>
          <w:rtl/>
          <w:lang w:bidi="ar-IQ"/>
        </w:rPr>
        <w:t>في المصادر الإسلامية</w:t>
      </w:r>
    </w:p>
    <w:p w:rsidR="00C3045A" w:rsidRDefault="00264363" w:rsidP="00264363">
      <w:pPr>
        <w:ind w:firstLine="720"/>
        <w:jc w:val="lowKashida"/>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ﯴ  ﯵ  ﯶﯷ  </w:t>
      </w:r>
      <w:r>
        <w:rPr>
          <w:rFonts w:ascii="QCF_BSML" w:hAnsi="QCF_BSML" w:cs="QCF_BSML"/>
          <w:color w:val="000000"/>
          <w:rtl/>
        </w:rPr>
        <w:t>ﭼ</w:t>
      </w:r>
      <w:r>
        <w:rPr>
          <w:rFonts w:ascii="Arial" w:hAnsi="Arial" w:cs="Arial"/>
          <w:color w:val="000000"/>
          <w:sz w:val="18"/>
          <w:szCs w:val="18"/>
          <w:rtl/>
        </w:rPr>
        <w:t xml:space="preserve"> </w:t>
      </w:r>
      <w:r w:rsidR="00C3045A">
        <w:rPr>
          <w:rFonts w:ascii="AGA Arabesque" w:hAnsi="AGA Arabesque" w:hint="cs"/>
          <w:rtl/>
          <w:lang w:bidi="ar-IQ"/>
        </w:rPr>
        <w:t>حددت هذه الجملة من الآية المكان الذي استوت واستقرت عليه سفينة نوح عليه السلام إنه (الجودي)</w:t>
      </w:r>
      <w:r w:rsidR="00BC3513">
        <w:rPr>
          <w:rFonts w:ascii="AGA Arabesque" w:hAnsi="AGA Arabesque" w:hint="cs"/>
          <w:rtl/>
          <w:lang w:bidi="ar-IQ"/>
        </w:rPr>
        <w:t>.</w:t>
      </w:r>
    </w:p>
    <w:p w:rsidR="00C3045A" w:rsidRDefault="00BC3513" w:rsidP="00BC3513">
      <w:pPr>
        <w:ind w:firstLine="720"/>
        <w:jc w:val="lowKashida"/>
        <w:rPr>
          <w:rFonts w:ascii="AGA Arabesque" w:hAnsi="AGA Arabesque"/>
          <w:rtl/>
          <w:lang w:bidi="ar-IQ"/>
        </w:rPr>
      </w:pPr>
      <w:r>
        <w:rPr>
          <w:rFonts w:ascii="AGA Arabesque" w:hAnsi="AGA Arabesque" w:hint="cs"/>
          <w:rtl/>
          <w:lang w:bidi="ar-IQ"/>
        </w:rPr>
        <w:t xml:space="preserve">والجودي قد يكون اسم علم لجبل، وقد يكون صفة لجبل، </w:t>
      </w:r>
      <w:r w:rsidR="00C3045A">
        <w:rPr>
          <w:rFonts w:ascii="AGA Arabesque" w:hAnsi="AGA Arabesque" w:hint="cs"/>
          <w:rtl/>
          <w:lang w:bidi="ar-IQ"/>
        </w:rPr>
        <w:t>قال ياقوت الحموي عن الجودي في معجمه: "الجودي ياؤه مشددة، وهو جبل مطل على جزيرة ابن عمر، في الجانب الشرقي من دجلة، من أعمال الموصل".</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10"/>
      </w:r>
      <w:r w:rsidR="00D1335B">
        <w:rPr>
          <w:rStyle w:val="FootnoteReference"/>
          <w:rFonts w:ascii="AGA Arabesque" w:hAnsi="AGA Arabesque"/>
          <w:rtl/>
          <w:lang w:bidi="ar-IQ"/>
        </w:rPr>
        <w:t>)</w:t>
      </w:r>
    </w:p>
    <w:p w:rsidR="00FF535B" w:rsidRDefault="00FF535B" w:rsidP="00BC3513">
      <w:pPr>
        <w:ind w:firstLine="720"/>
        <w:jc w:val="lowKashida"/>
        <w:rPr>
          <w:rFonts w:ascii="AGA Arabesque" w:hAnsi="AGA Arabesque"/>
          <w:rtl/>
          <w:lang w:bidi="ar-IQ"/>
        </w:rPr>
      </w:pPr>
      <w:r>
        <w:rPr>
          <w:rFonts w:ascii="AGA Arabesque" w:hAnsi="AGA Arabesque" w:hint="cs"/>
          <w:rtl/>
          <w:lang w:bidi="ar-IQ"/>
        </w:rPr>
        <w:t>وجزيرة ابن عمر: هي الأرض الواقعة بين نهري دجلة والفرات في شمال العراق، وجبل الجودي مطل على الجزيرة، وهو قريب من مدينة الموصل العراقية المعروفة.</w:t>
      </w:r>
      <w:r w:rsidR="00BC3513" w:rsidRPr="00BC3513">
        <w:rPr>
          <w:rStyle w:val="FootnoteReference"/>
          <w:rFonts w:ascii="AGA Arabesque" w:hAnsi="AGA Arabesque"/>
          <w:rtl/>
          <w:lang w:bidi="ar-IQ"/>
        </w:rPr>
        <w:t xml:space="preserve"> </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11"/>
      </w:r>
      <w:r w:rsidR="00D1335B">
        <w:rPr>
          <w:rStyle w:val="FootnoteReference"/>
          <w:rFonts w:ascii="AGA Arabesque" w:hAnsi="AGA Arabesque"/>
          <w:rtl/>
          <w:lang w:bidi="ar-IQ"/>
        </w:rPr>
        <w:t>)</w:t>
      </w:r>
      <w:r w:rsidR="00BC3513">
        <w:rPr>
          <w:rFonts w:ascii="AGA Arabesque" w:hAnsi="AGA Arabesque" w:hint="cs"/>
          <w:rtl/>
          <w:lang w:bidi="ar-IQ"/>
        </w:rPr>
        <w:t xml:space="preserve"> </w:t>
      </w:r>
    </w:p>
    <w:p w:rsidR="00BC3513" w:rsidRDefault="00BC3513" w:rsidP="00BC3513">
      <w:pPr>
        <w:ind w:firstLine="720"/>
        <w:jc w:val="lowKashida"/>
        <w:rPr>
          <w:rFonts w:ascii="AGA Arabesque" w:hAnsi="AGA Arabesque"/>
          <w:rtl/>
          <w:lang w:bidi="ar-IQ"/>
        </w:rPr>
      </w:pPr>
      <w:r>
        <w:rPr>
          <w:rFonts w:ascii="AGA Arabesque" w:hAnsi="AGA Arabesque" w:hint="cs"/>
          <w:rtl/>
          <w:lang w:bidi="ar-IQ"/>
        </w:rPr>
        <w:t>وفي القاموس المحيط: "الجودي جبل بالجزيرة".</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12"/>
      </w:r>
      <w:r w:rsidR="00D1335B">
        <w:rPr>
          <w:rStyle w:val="FootnoteReference"/>
          <w:rFonts w:ascii="AGA Arabesque" w:hAnsi="AGA Arabesque"/>
          <w:rtl/>
          <w:lang w:bidi="ar-IQ"/>
        </w:rPr>
        <w:t>)</w:t>
      </w:r>
      <w:r>
        <w:rPr>
          <w:rFonts w:ascii="AGA Arabesque" w:hAnsi="AGA Arabesque" w:hint="cs"/>
          <w:rtl/>
          <w:lang w:bidi="ar-IQ"/>
        </w:rPr>
        <w:t xml:space="preserve"> وفي لسان العرب: "الجودي: موضع وقيل جبل، وقال الزجاج: هو جبل بآمد، وقيل: جبل بالجزيرة...".</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13"/>
      </w:r>
      <w:r w:rsidR="00D1335B">
        <w:rPr>
          <w:rStyle w:val="FootnoteReference"/>
          <w:rFonts w:ascii="AGA Arabesque" w:hAnsi="AGA Arabesque"/>
          <w:rtl/>
          <w:lang w:bidi="ar-IQ"/>
        </w:rPr>
        <w:t>)</w:t>
      </w:r>
    </w:p>
    <w:p w:rsidR="00454B5A" w:rsidRDefault="00FF535B" w:rsidP="00FF535B">
      <w:pPr>
        <w:ind w:firstLine="720"/>
        <w:jc w:val="lowKashida"/>
        <w:rPr>
          <w:rFonts w:ascii="AGA Arabesque" w:hAnsi="AGA Arabesque"/>
          <w:rtl/>
          <w:lang w:bidi="ar-IQ"/>
        </w:rPr>
      </w:pPr>
      <w:r>
        <w:rPr>
          <w:rFonts w:ascii="AGA Arabesque" w:hAnsi="AGA Arabesque" w:hint="cs"/>
          <w:rtl/>
          <w:lang w:bidi="ar-IQ"/>
        </w:rPr>
        <w:lastRenderedPageBreak/>
        <w:t>ولا نعرف تفاصيل استقرار سفينة نوح على جبل الجودي، ولا كيفية نزول نوح عليه السلام والمؤمنين منها... لا نعرف هذا لعدم وجود أدلة عليه من كتاب الله تعالى، أو من حديث رسول الله</w:t>
      </w:r>
      <w:r>
        <w:rPr>
          <w:rFonts w:ascii="AGA Arabesque" w:hAnsi="AGA Arabesque" w:hint="cs"/>
          <w:lang w:bidi="ar-IQ"/>
        </w:rPr>
        <w:sym w:font="AGA Arabesque" w:char="F072"/>
      </w:r>
      <w:r>
        <w:rPr>
          <w:rFonts w:ascii="AGA Arabesque" w:hAnsi="AGA Arabesque" w:hint="cs"/>
          <w:rtl/>
          <w:lang w:bidi="ar-IQ"/>
        </w:rPr>
        <w:t xml:space="preserve"> .</w:t>
      </w:r>
    </w:p>
    <w:p w:rsidR="00FF535B" w:rsidRDefault="00454B5A" w:rsidP="00FF535B">
      <w:pPr>
        <w:ind w:firstLine="720"/>
        <w:jc w:val="lowKashida"/>
        <w:rPr>
          <w:rFonts w:ascii="AGA Arabesque" w:hAnsi="AGA Arabesque"/>
          <w:rtl/>
          <w:lang w:bidi="ar-IQ"/>
        </w:rPr>
      </w:pPr>
      <w:r>
        <w:rPr>
          <w:rFonts w:ascii="AGA Arabesque" w:hAnsi="AGA Arabesque" w:hint="cs"/>
          <w:rtl/>
          <w:lang w:bidi="ar-IQ"/>
        </w:rPr>
        <w:t>وبهذا كان نوح عليه السلام الأب الثاني للبشرية، بعد آدم عليه السلام؛ لأن الحياة استؤنفت به وبأتباعه بعد الطوفان.</w:t>
      </w:r>
      <w:r w:rsidR="00D1335B">
        <w:rPr>
          <w:rStyle w:val="FootnoteReference"/>
          <w:rFonts w:ascii="AGA Arabesque" w:hAnsi="AGA Arabesque"/>
          <w:rtl/>
          <w:lang w:bidi="ar-IQ"/>
        </w:rPr>
        <w:t>(</w:t>
      </w:r>
      <w:r w:rsidR="00D1335B">
        <w:rPr>
          <w:rStyle w:val="FootnoteReference"/>
          <w:rFonts w:ascii="AGA Arabesque" w:hAnsi="AGA Arabesque"/>
          <w:rtl/>
          <w:lang w:bidi="ar-IQ"/>
        </w:rPr>
        <w:footnoteReference w:id="14"/>
      </w:r>
      <w:r w:rsidR="00D1335B">
        <w:rPr>
          <w:rStyle w:val="FootnoteReference"/>
          <w:rFonts w:ascii="AGA Arabesque" w:hAnsi="AGA Arabesque"/>
          <w:rtl/>
          <w:lang w:bidi="ar-IQ"/>
        </w:rPr>
        <w:t>)</w:t>
      </w:r>
    </w:p>
    <w:p w:rsidR="00B77C8B" w:rsidRDefault="00F95115" w:rsidP="00B77C8B">
      <w:pPr>
        <w:ind w:firstLine="720"/>
        <w:jc w:val="lowKashida"/>
        <w:rPr>
          <w:rFonts w:ascii="USAMA NASKH" w:hAnsi="USAMA NASKH"/>
          <w:rtl/>
        </w:rPr>
      </w:pPr>
      <w:r w:rsidRPr="00F47B6D">
        <w:rPr>
          <w:rFonts w:ascii="AGA Arabesque" w:hAnsi="AGA Arabesque" w:cs="MCS Taybah S_U normal." w:hint="cs"/>
          <w:rtl/>
          <w:lang w:bidi="ar-IQ"/>
        </w:rPr>
        <w:t>في مصادر أهل الكتاب</w:t>
      </w:r>
    </w:p>
    <w:p w:rsidR="00C33153" w:rsidRDefault="00B77C8B" w:rsidP="00C33153">
      <w:pPr>
        <w:ind w:firstLine="720"/>
        <w:jc w:val="lowKashida"/>
        <w:rPr>
          <w:rFonts w:ascii="USAMA NASKH" w:hAnsi="USAMA NASKH"/>
          <w:rtl/>
        </w:rPr>
      </w:pPr>
      <w:r>
        <w:rPr>
          <w:rFonts w:ascii="USAMA NASKH" w:hAnsi="USAMA NASKH" w:hint="cs"/>
          <w:rtl/>
        </w:rPr>
        <w:t xml:space="preserve">يذكر العهد القديم أنه بعد مائة وخمسين يوما من توقف السماء عن المطر، بدأت تنقص المياه، واستقرت سفينة نوح </w:t>
      </w:r>
      <w:r w:rsidR="00C33153">
        <w:rPr>
          <w:rFonts w:ascii="AGA Arabesque" w:hAnsi="AGA Arabesque" w:hint="cs"/>
          <w:rtl/>
          <w:lang w:bidi="ar-IQ"/>
        </w:rPr>
        <w:t xml:space="preserve">في الشهر السابع، اليوم السابع عشر، </w:t>
      </w:r>
      <w:r>
        <w:rPr>
          <w:rFonts w:ascii="USAMA NASKH" w:hAnsi="USAMA NASKH" w:hint="cs"/>
          <w:rtl/>
        </w:rPr>
        <w:t>على جبل</w:t>
      </w:r>
      <w:r w:rsidR="00E037CA">
        <w:rPr>
          <w:rFonts w:ascii="USAMA NASKH" w:hAnsi="USAMA NASKH" w:hint="cs"/>
          <w:rtl/>
        </w:rPr>
        <w:t xml:space="preserve"> أراراط،</w:t>
      </w:r>
      <w:r w:rsidR="00D1335B">
        <w:rPr>
          <w:rStyle w:val="FootnoteReference"/>
          <w:rFonts w:ascii="USAMA NASKH" w:hAnsi="USAMA NASKH"/>
          <w:rtl/>
        </w:rPr>
        <w:t>(</w:t>
      </w:r>
      <w:r w:rsidR="00D1335B">
        <w:rPr>
          <w:rStyle w:val="FootnoteReference"/>
          <w:rFonts w:ascii="USAMA NASKH" w:hAnsi="USAMA NASKH"/>
          <w:rtl/>
        </w:rPr>
        <w:footnoteReference w:id="15"/>
      </w:r>
      <w:r w:rsidR="00D1335B">
        <w:rPr>
          <w:rStyle w:val="FootnoteReference"/>
          <w:rFonts w:ascii="USAMA NASKH" w:hAnsi="USAMA NASKH"/>
          <w:rtl/>
        </w:rPr>
        <w:t>)</w:t>
      </w:r>
      <w:r w:rsidR="00C33153">
        <w:rPr>
          <w:rFonts w:ascii="USAMA NASKH" w:hAnsi="USAMA NASKH" w:hint="cs"/>
          <w:rtl/>
        </w:rPr>
        <w:t xml:space="preserve"> و</w:t>
      </w:r>
      <w:r w:rsidR="00C33153">
        <w:rPr>
          <w:rFonts w:ascii="AGA Arabesque" w:hAnsi="AGA Arabesque" w:hint="cs"/>
          <w:rtl/>
          <w:lang w:bidi="ar-IQ"/>
        </w:rPr>
        <w:t>في الشهر العاشر بدأت تظهر رؤوس الجبال.</w:t>
      </w:r>
    </w:p>
    <w:p w:rsidR="00C33153" w:rsidRDefault="00FF4E58" w:rsidP="00C33153">
      <w:pPr>
        <w:ind w:firstLine="720"/>
        <w:jc w:val="lowKashida"/>
        <w:rPr>
          <w:rFonts w:ascii="USAMA NASKH" w:hAnsi="USAMA NASKH"/>
          <w:rtl/>
        </w:rPr>
      </w:pPr>
      <w:r>
        <w:rPr>
          <w:rFonts w:ascii="USAMA NASKH" w:hAnsi="USAMA NASKH" w:hint="cs"/>
          <w:rtl/>
        </w:rPr>
        <w:t>يقول العهد القديم:</w:t>
      </w:r>
    </w:p>
    <w:p w:rsidR="00EE6E31" w:rsidRDefault="00EE6E31" w:rsidP="00C33153">
      <w:pPr>
        <w:ind w:firstLine="720"/>
        <w:jc w:val="lowKashida"/>
        <w:rPr>
          <w:rFonts w:ascii="AGA Arabesque" w:hAnsi="AGA Arabesque"/>
          <w:rtl/>
        </w:rPr>
      </w:pPr>
      <w:r w:rsidRPr="00EE6E31">
        <w:rPr>
          <w:rFonts w:ascii="USAMA NASKH" w:hAnsi="USAMA NASKH"/>
          <w:rtl/>
        </w:rPr>
        <w:t xml:space="preserve">وَبَعْدَ مِئَةٍ وَخَمْسِينَ يَوْمًا نَقَصَتِ الْمِيَاهُ، </w:t>
      </w:r>
      <w:r w:rsidRPr="00EE6E31">
        <w:rPr>
          <w:rFonts w:ascii="USAMA NASKH" w:hAnsi="USAMA NASKH"/>
          <w:vertAlign w:val="superscript"/>
          <w:rtl/>
        </w:rPr>
        <w:t>4</w:t>
      </w:r>
      <w:r w:rsidRPr="00EE6E31">
        <w:rPr>
          <w:rFonts w:ascii="USAMA NASKH" w:hAnsi="USAMA NASKH"/>
          <w:rtl/>
        </w:rPr>
        <w:t xml:space="preserve">وَاسْتَقَرَّ الْفُلْكُ فِي الشَّهْرِ السَّابعِ، فِي الْيَوْمِ السَّابعَ عَشَرَ مِنَ الشَّهْرِ، عَلَى جِبَالِ </w:t>
      </w:r>
      <w:r w:rsidR="00E037CA">
        <w:rPr>
          <w:rFonts w:ascii="USAMA NASKH" w:hAnsi="USAMA NASKH"/>
          <w:rtl/>
        </w:rPr>
        <w:t>أراراط</w:t>
      </w:r>
      <w:r w:rsidRPr="00EE6E31">
        <w:rPr>
          <w:rFonts w:ascii="USAMA NASKH" w:hAnsi="USAMA NASKH"/>
          <w:rtl/>
        </w:rPr>
        <w:t xml:space="preserve">. </w:t>
      </w:r>
      <w:r w:rsidRPr="00EE6E31">
        <w:rPr>
          <w:rFonts w:ascii="USAMA NASKH" w:hAnsi="USAMA NASKH"/>
          <w:vertAlign w:val="superscript"/>
          <w:rtl/>
        </w:rPr>
        <w:t>5</w:t>
      </w:r>
      <w:r w:rsidRPr="00EE6E31">
        <w:rPr>
          <w:rFonts w:ascii="USAMA NASKH" w:hAnsi="USAMA NASKH"/>
          <w:rtl/>
        </w:rPr>
        <w:t>وَكَانَتِ الْمِيَاهُ تَنْقُصُ نَقْصًا مُتَوَالِيًا إِلَى الشَّهْرِ الْعَاشِرِ. وَفِي الْعَاشِرِ فِي أَوَّلِ الشَّهْرِ، ظَهَرَتْ رُؤُوسُ الْجِبَالِ.</w:t>
      </w:r>
      <w:r w:rsidRPr="00EE6E31">
        <w:rPr>
          <w:rStyle w:val="FootnoteReference"/>
          <w:rFonts w:ascii="AGA Arabesque" w:hAnsi="AGA Arabesque"/>
          <w:rtl/>
        </w:rPr>
        <w:t xml:space="preserve"> </w:t>
      </w:r>
      <w:r w:rsidR="00D1335B">
        <w:rPr>
          <w:rStyle w:val="FootnoteReference"/>
          <w:rFonts w:ascii="AGA Arabesque" w:hAnsi="AGA Arabesque"/>
          <w:rtl/>
        </w:rPr>
        <w:t>(</w:t>
      </w:r>
      <w:r w:rsidR="00D1335B">
        <w:rPr>
          <w:rStyle w:val="FootnoteReference"/>
          <w:rFonts w:ascii="AGA Arabesque" w:hAnsi="AGA Arabesque"/>
          <w:rtl/>
        </w:rPr>
        <w:footnoteReference w:id="16"/>
      </w:r>
      <w:r w:rsidR="00D1335B">
        <w:rPr>
          <w:rStyle w:val="FootnoteReference"/>
          <w:rFonts w:ascii="AGA Arabesque" w:hAnsi="AGA Arabesque"/>
          <w:rtl/>
        </w:rPr>
        <w:t>)</w:t>
      </w:r>
      <w:r>
        <w:rPr>
          <w:rFonts w:ascii="AGA Arabesque" w:hAnsi="AGA Arabesque" w:hint="cs"/>
          <w:rtl/>
        </w:rPr>
        <w:t xml:space="preserve"> </w:t>
      </w:r>
    </w:p>
    <w:p w:rsidR="00403FF6" w:rsidRPr="00F47B6D" w:rsidRDefault="00403FF6" w:rsidP="00C33153">
      <w:pPr>
        <w:ind w:firstLine="720"/>
        <w:jc w:val="lowKashida"/>
        <w:rPr>
          <w:rFonts w:ascii="USAMA NASKH" w:hAnsi="USAMA NASKH"/>
          <w:rtl/>
        </w:rPr>
      </w:pPr>
    </w:p>
    <w:p w:rsidR="00E73E11" w:rsidRPr="004657C0" w:rsidRDefault="00E73E11" w:rsidP="00D222C8">
      <w:pPr>
        <w:ind w:firstLine="720"/>
        <w:jc w:val="lowKashida"/>
        <w:rPr>
          <w:rFonts w:ascii="AGA Arabesque" w:hAnsi="AGA Arabesque" w:cs="PT Bold Heading"/>
          <w:rtl/>
          <w:lang w:bidi="ar-IQ"/>
        </w:rPr>
      </w:pPr>
      <w:r w:rsidRPr="004657C0">
        <w:rPr>
          <w:rFonts w:ascii="AGA Arabesque" w:hAnsi="AGA Arabesque" w:cs="PT Bold Heading" w:hint="cs"/>
          <w:rtl/>
          <w:lang w:bidi="ar-IQ"/>
        </w:rPr>
        <w:lastRenderedPageBreak/>
        <w:t xml:space="preserve">وقفة تأمل </w:t>
      </w:r>
      <w:r w:rsidR="00D222C8">
        <w:rPr>
          <w:rFonts w:ascii="AGA Arabesque" w:hAnsi="AGA Arabesque" w:cs="PT Bold Heading" w:hint="cs"/>
          <w:rtl/>
          <w:lang w:bidi="ar-IQ"/>
        </w:rPr>
        <w:t xml:space="preserve">أمام </w:t>
      </w:r>
      <w:r w:rsidRPr="004657C0">
        <w:rPr>
          <w:rFonts w:ascii="AGA Arabesque" w:hAnsi="AGA Arabesque" w:cs="PT Bold Heading" w:hint="cs"/>
          <w:rtl/>
          <w:lang w:bidi="ar-IQ"/>
        </w:rPr>
        <w:t>(الجودي)</w:t>
      </w:r>
    </w:p>
    <w:p w:rsidR="007249D7" w:rsidRDefault="00A018DB" w:rsidP="001B3D70">
      <w:pPr>
        <w:ind w:firstLine="720"/>
        <w:jc w:val="lowKashida"/>
        <w:rPr>
          <w:rFonts w:ascii="AGA Arabesque" w:hAnsi="AGA Arabesque"/>
          <w:rtl/>
          <w:lang w:bidi="ar-IQ"/>
        </w:rPr>
      </w:pPr>
      <w:r>
        <w:rPr>
          <w:rFonts w:ascii="AGA Arabesque" w:hAnsi="AGA Arabesque" w:hint="cs"/>
          <w:rtl/>
          <w:lang w:bidi="ar-IQ"/>
        </w:rPr>
        <w:t xml:space="preserve">ولي وقفة </w:t>
      </w:r>
      <w:r w:rsidR="00443236">
        <w:rPr>
          <w:rFonts w:ascii="AGA Arabesque" w:hAnsi="AGA Arabesque" w:hint="cs"/>
          <w:rtl/>
          <w:lang w:bidi="ar-IQ"/>
        </w:rPr>
        <w:t xml:space="preserve">قصيرة </w:t>
      </w:r>
      <w:r>
        <w:rPr>
          <w:rFonts w:ascii="AGA Arabesque" w:hAnsi="AGA Arabesque" w:hint="cs"/>
          <w:rtl/>
          <w:lang w:bidi="ar-IQ"/>
        </w:rPr>
        <w:t xml:space="preserve">مع </w:t>
      </w:r>
      <w:r w:rsidR="00E73E11">
        <w:rPr>
          <w:rFonts w:ascii="AGA Arabesque" w:hAnsi="AGA Arabesque" w:hint="cs"/>
          <w:rtl/>
          <w:lang w:bidi="ar-IQ"/>
        </w:rPr>
        <w:t xml:space="preserve">جبل </w:t>
      </w:r>
      <w:r>
        <w:rPr>
          <w:rFonts w:ascii="AGA Arabesque" w:hAnsi="AGA Arabesque" w:hint="cs"/>
          <w:rtl/>
          <w:lang w:bidi="ar-IQ"/>
        </w:rPr>
        <w:t xml:space="preserve">(الجودي) ، حيث أن </w:t>
      </w:r>
      <w:r w:rsidR="001B3D70">
        <w:rPr>
          <w:rFonts w:ascii="AGA Arabesque" w:hAnsi="AGA Arabesque" w:hint="cs"/>
          <w:rtl/>
          <w:lang w:bidi="ar-IQ"/>
        </w:rPr>
        <w:t xml:space="preserve">كثيرا من </w:t>
      </w:r>
      <w:r>
        <w:rPr>
          <w:rFonts w:ascii="AGA Arabesque" w:hAnsi="AGA Arabesque" w:hint="cs"/>
          <w:rtl/>
          <w:lang w:bidi="ar-IQ"/>
        </w:rPr>
        <w:t>المفسرين والمؤرخين يجزمون بأنه جبل الجودي</w:t>
      </w:r>
      <w:r w:rsidR="00403FF6">
        <w:rPr>
          <w:rFonts w:ascii="AGA Arabesque" w:hAnsi="AGA Arabesque" w:hint="cs"/>
          <w:rtl/>
          <w:lang w:bidi="ar-IQ"/>
        </w:rPr>
        <w:t xml:space="preserve"> (</w:t>
      </w:r>
      <w:r w:rsidR="00D13533">
        <w:rPr>
          <w:rFonts w:ascii="AGA Arabesque" w:hAnsi="AGA Arabesque" w:hint="cs"/>
          <w:rtl/>
          <w:lang w:bidi="ar-IQ"/>
        </w:rPr>
        <w:t>أراراط)</w:t>
      </w:r>
      <w:r>
        <w:rPr>
          <w:rFonts w:ascii="AGA Arabesque" w:hAnsi="AGA Arabesque" w:hint="cs"/>
          <w:rtl/>
          <w:lang w:bidi="ar-IQ"/>
        </w:rPr>
        <w:t xml:space="preserve"> المعروف الآن بمدينة الموصل على حدود تركيا، إلا أني بعد البحث والتدقيق</w:t>
      </w:r>
      <w:r w:rsidR="00443236">
        <w:rPr>
          <w:rFonts w:ascii="AGA Arabesque" w:hAnsi="AGA Arabesque" w:hint="cs"/>
          <w:rtl/>
          <w:lang w:bidi="ar-IQ"/>
        </w:rPr>
        <w:t>،</w:t>
      </w:r>
      <w:r>
        <w:rPr>
          <w:rFonts w:ascii="AGA Arabesque" w:hAnsi="AGA Arabesque" w:hint="cs"/>
          <w:rtl/>
          <w:lang w:bidi="ar-IQ"/>
        </w:rPr>
        <w:t xml:space="preserve"> والمراجعة والتحقيق</w:t>
      </w:r>
      <w:r w:rsidR="00443236">
        <w:rPr>
          <w:rFonts w:ascii="AGA Arabesque" w:hAnsi="AGA Arabesque" w:hint="cs"/>
          <w:rtl/>
          <w:lang w:bidi="ar-IQ"/>
        </w:rPr>
        <w:t>،</w:t>
      </w:r>
      <w:r>
        <w:rPr>
          <w:rFonts w:ascii="AGA Arabesque" w:hAnsi="AGA Arabesque" w:hint="cs"/>
          <w:rtl/>
          <w:lang w:bidi="ar-IQ"/>
        </w:rPr>
        <w:t xml:space="preserve"> أرى أن الدلائل القرآنية تشير إلى غير ذلك! فأرجو من القارئ الكريم أن يتسع صدره لما </w:t>
      </w:r>
      <w:r w:rsidR="00E73E11">
        <w:rPr>
          <w:rFonts w:ascii="AGA Arabesque" w:hAnsi="AGA Arabesque" w:hint="cs"/>
          <w:rtl/>
          <w:lang w:bidi="ar-IQ"/>
        </w:rPr>
        <w:t xml:space="preserve">سأقدمه </w:t>
      </w:r>
      <w:r w:rsidR="00443236">
        <w:rPr>
          <w:rFonts w:ascii="AGA Arabesque" w:hAnsi="AGA Arabesque" w:hint="cs"/>
          <w:rtl/>
          <w:lang w:bidi="ar-IQ"/>
        </w:rPr>
        <w:t xml:space="preserve">من طرح </w:t>
      </w:r>
      <w:r w:rsidR="00403FF6">
        <w:rPr>
          <w:rFonts w:ascii="AGA Arabesque" w:hAnsi="AGA Arabesque" w:hint="cs"/>
          <w:rtl/>
          <w:lang w:bidi="ar-IQ"/>
        </w:rPr>
        <w:t xml:space="preserve">أدلة </w:t>
      </w:r>
      <w:r w:rsidR="00443236">
        <w:rPr>
          <w:rFonts w:ascii="AGA Arabesque" w:hAnsi="AGA Arabesque" w:hint="cs"/>
          <w:rtl/>
          <w:lang w:bidi="ar-IQ"/>
        </w:rPr>
        <w:t>و</w:t>
      </w:r>
      <w:r>
        <w:rPr>
          <w:rFonts w:ascii="AGA Arabesque" w:hAnsi="AGA Arabesque" w:hint="cs"/>
          <w:rtl/>
          <w:lang w:bidi="ar-IQ"/>
        </w:rPr>
        <w:t>براهين، كما وأرجو أن ينظر إلى الموضوع من كل الزوايا، و</w:t>
      </w:r>
      <w:r w:rsidR="008C7090">
        <w:rPr>
          <w:rFonts w:ascii="AGA Arabesque" w:hAnsi="AGA Arabesque" w:hint="cs"/>
          <w:rtl/>
          <w:lang w:bidi="ar-IQ"/>
        </w:rPr>
        <w:t xml:space="preserve">أن </w:t>
      </w:r>
      <w:r>
        <w:rPr>
          <w:rFonts w:ascii="AGA Arabesque" w:hAnsi="AGA Arabesque" w:hint="cs"/>
          <w:rtl/>
          <w:lang w:bidi="ar-IQ"/>
        </w:rPr>
        <w:t xml:space="preserve">لا يقرأ وهو </w:t>
      </w:r>
      <w:r w:rsidR="008C7090">
        <w:rPr>
          <w:rFonts w:ascii="AGA Arabesque" w:hAnsi="AGA Arabesque" w:hint="cs"/>
          <w:rtl/>
          <w:lang w:bidi="ar-IQ"/>
        </w:rPr>
        <w:t>رافض للفكرة جملة وتفصيلا</w:t>
      </w:r>
      <w:r>
        <w:rPr>
          <w:rFonts w:ascii="AGA Arabesque" w:hAnsi="AGA Arabesque" w:hint="cs"/>
          <w:rtl/>
          <w:lang w:bidi="ar-IQ"/>
        </w:rPr>
        <w:t>، والحق أح</w:t>
      </w:r>
      <w:r w:rsidR="00A03770">
        <w:rPr>
          <w:rFonts w:ascii="AGA Arabesque" w:hAnsi="AGA Arabesque" w:hint="cs"/>
          <w:rtl/>
          <w:lang w:bidi="ar-IQ"/>
        </w:rPr>
        <w:t xml:space="preserve">ق أن يتبع، </w:t>
      </w:r>
      <w:r w:rsidR="00403FF6">
        <w:rPr>
          <w:rFonts w:ascii="AGA Arabesque" w:hAnsi="AGA Arabesque" w:hint="cs"/>
          <w:rtl/>
          <w:lang w:bidi="ar-IQ"/>
        </w:rPr>
        <w:t xml:space="preserve">والله من وراء القصد، </w:t>
      </w:r>
      <w:r w:rsidR="00A03770">
        <w:rPr>
          <w:rFonts w:ascii="AGA Arabesque" w:hAnsi="AGA Arabesque" w:hint="cs"/>
          <w:rtl/>
          <w:lang w:bidi="ar-IQ"/>
        </w:rPr>
        <w:t>فأقول وبالله التوفيق:</w:t>
      </w:r>
      <w:r w:rsidR="0076388D" w:rsidRPr="0076388D">
        <w:rPr>
          <w:rStyle w:val="FootnoteReference"/>
          <w:rFonts w:ascii="AGA Arabesque" w:hAnsi="AGA Arabesque"/>
          <w:rtl/>
          <w:lang w:bidi="ar-IQ"/>
        </w:rPr>
        <w:t xml:space="preserve"> </w:t>
      </w:r>
      <w:r w:rsidR="0076388D">
        <w:rPr>
          <w:rStyle w:val="FootnoteReference"/>
          <w:rFonts w:ascii="AGA Arabesque" w:hAnsi="AGA Arabesque"/>
          <w:rtl/>
          <w:lang w:bidi="ar-IQ"/>
        </w:rPr>
        <w:t>(</w:t>
      </w:r>
      <w:r w:rsidR="0076388D">
        <w:rPr>
          <w:rStyle w:val="FootnoteReference"/>
          <w:rFonts w:ascii="AGA Arabesque" w:hAnsi="AGA Arabesque"/>
          <w:rtl/>
          <w:lang w:bidi="ar-IQ"/>
        </w:rPr>
        <w:footnoteReference w:id="17"/>
      </w:r>
      <w:r w:rsidR="0076388D">
        <w:rPr>
          <w:rStyle w:val="FootnoteReference"/>
          <w:rFonts w:ascii="AGA Arabesque" w:hAnsi="AGA Arabesque"/>
          <w:rtl/>
          <w:lang w:bidi="ar-IQ"/>
        </w:rPr>
        <w:t>)</w:t>
      </w:r>
    </w:p>
    <w:p w:rsidR="00443236" w:rsidRPr="00443236" w:rsidRDefault="00443236" w:rsidP="00A03770">
      <w:pPr>
        <w:ind w:firstLine="720"/>
        <w:jc w:val="lowKashida"/>
        <w:rPr>
          <w:rFonts w:ascii="AGA Arabesque" w:hAnsi="AGA Arabesque"/>
          <w:rtl/>
        </w:rPr>
      </w:pPr>
      <w:r>
        <w:rPr>
          <w:rFonts w:ascii="AGA Arabesque" w:hAnsi="AGA Arabesque" w:hint="cs"/>
          <w:rtl/>
        </w:rPr>
        <w:t xml:space="preserve">اختلف الناس في المقصود بالجودي في الآية الكريمة: </w:t>
      </w:r>
      <w:r w:rsidR="00A03770">
        <w:rPr>
          <w:rFonts w:ascii="AGA Arabesque" w:hAnsi="AGA Arabesque" w:hint="cs"/>
          <w:rtl/>
        </w:rPr>
        <w:t xml:space="preserve">فمن </w:t>
      </w:r>
      <w:r w:rsidRPr="00443236">
        <w:rPr>
          <w:rFonts w:ascii="AGA Arabesque" w:hAnsi="AGA Arabesque"/>
          <w:rtl/>
        </w:rPr>
        <w:t xml:space="preserve">قائل: </w:t>
      </w:r>
      <w:r w:rsidR="00A03770">
        <w:rPr>
          <w:rFonts w:ascii="AGA Arabesque" w:hAnsi="AGA Arabesque" w:hint="cs"/>
          <w:rtl/>
        </w:rPr>
        <w:t xml:space="preserve">أنها </w:t>
      </w:r>
      <w:r w:rsidRPr="00443236">
        <w:rPr>
          <w:rFonts w:ascii="AGA Arabesque" w:hAnsi="AGA Arabesque"/>
          <w:rtl/>
        </w:rPr>
        <w:t>استوت على جبال "</w:t>
      </w:r>
      <w:r w:rsidR="00E037CA">
        <w:rPr>
          <w:rFonts w:ascii="AGA Arabesque" w:hAnsi="AGA Arabesque" w:hint="cs"/>
          <w:rtl/>
        </w:rPr>
        <w:t>أراراط</w:t>
      </w:r>
      <w:r w:rsidRPr="00443236">
        <w:rPr>
          <w:rFonts w:ascii="AGA Arabesque" w:hAnsi="AGA Arabesque"/>
          <w:rtl/>
        </w:rPr>
        <w:t>" عند تركيا</w:t>
      </w:r>
      <w:r w:rsidRPr="00443236">
        <w:rPr>
          <w:rFonts w:ascii="AGA Arabesque" w:hAnsi="AGA Arabesque" w:hint="cs"/>
          <w:rtl/>
        </w:rPr>
        <w:t>!</w:t>
      </w:r>
      <w:r>
        <w:rPr>
          <w:rFonts w:ascii="AGA Arabesque" w:hAnsi="AGA Arabesque" w:hint="cs"/>
          <w:rtl/>
        </w:rPr>
        <w:t xml:space="preserve"> </w:t>
      </w:r>
      <w:r w:rsidR="00A03770">
        <w:rPr>
          <w:rFonts w:ascii="AGA Arabesque" w:hAnsi="AGA Arabesque" w:hint="cs"/>
          <w:rtl/>
        </w:rPr>
        <w:t xml:space="preserve">ومن </w:t>
      </w:r>
      <w:r w:rsidRPr="00443236">
        <w:rPr>
          <w:rFonts w:ascii="AGA Arabesque" w:hAnsi="AGA Arabesque"/>
          <w:rtl/>
        </w:rPr>
        <w:t>قائل: بل هي في مكان آخر لا يعلم</w:t>
      </w:r>
      <w:r w:rsidR="008C7090">
        <w:rPr>
          <w:rFonts w:ascii="AGA Arabesque" w:hAnsi="AGA Arabesque" w:hint="cs"/>
          <w:rtl/>
        </w:rPr>
        <w:t>ه إلا الله</w:t>
      </w:r>
      <w:r w:rsidRPr="00443236">
        <w:rPr>
          <w:rFonts w:ascii="AGA Arabesque" w:hAnsi="AGA Arabesque" w:hint="cs"/>
          <w:rtl/>
        </w:rPr>
        <w:t>!</w:t>
      </w:r>
      <w:r>
        <w:rPr>
          <w:rFonts w:ascii="AGA Arabesque" w:hAnsi="AGA Arabesque" w:hint="cs"/>
          <w:rtl/>
        </w:rPr>
        <w:t xml:space="preserve"> </w:t>
      </w:r>
      <w:r w:rsidR="00A03770">
        <w:rPr>
          <w:rFonts w:ascii="AGA Arabesque" w:hAnsi="AGA Arabesque" w:hint="cs"/>
          <w:rtl/>
        </w:rPr>
        <w:t>و</w:t>
      </w:r>
      <w:r w:rsidRPr="00443236">
        <w:rPr>
          <w:rFonts w:ascii="AGA Arabesque" w:hAnsi="AGA Arabesque"/>
          <w:rtl/>
        </w:rPr>
        <w:t>آخر</w:t>
      </w:r>
      <w:r w:rsidR="00A03770">
        <w:rPr>
          <w:rFonts w:ascii="AGA Arabesque" w:hAnsi="AGA Arabesque" w:hint="cs"/>
          <w:rtl/>
        </w:rPr>
        <w:t xml:space="preserve"> يقول</w:t>
      </w:r>
      <w:r w:rsidRPr="00443236">
        <w:rPr>
          <w:rFonts w:ascii="AGA Arabesque" w:hAnsi="AGA Arabesque"/>
          <w:rtl/>
        </w:rPr>
        <w:t>: وما يعنينا, وماذا يفيدنا</w:t>
      </w:r>
      <w:r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فنقول للفريق الأول: هاتوا برهانكم إن كنتم صادقين, فإن كان من عند النبي محمد</w:t>
      </w:r>
      <w:r w:rsidRPr="00443236">
        <w:rPr>
          <w:rFonts w:ascii="AGA Arabesque" w:hAnsi="AGA Arabesque"/>
          <w:lang w:bidi="ar-IQ"/>
        </w:rPr>
        <w:sym w:font="AGA Arabesque" w:char="F072"/>
      </w:r>
      <w:r w:rsidRPr="00443236">
        <w:rPr>
          <w:rFonts w:ascii="AGA Arabesque" w:hAnsi="AGA Arabesque"/>
          <w:rtl/>
        </w:rPr>
        <w:t xml:space="preserve"> فنعم</w:t>
      </w:r>
      <w:r w:rsidRPr="00443236">
        <w:rPr>
          <w:rFonts w:ascii="AGA Arabesque" w:hAnsi="AGA Arabesque" w:hint="cs"/>
          <w:rtl/>
        </w:rPr>
        <w:t>ّ</w:t>
      </w:r>
      <w:r w:rsidRPr="00443236">
        <w:rPr>
          <w:rFonts w:ascii="AGA Arabesque" w:hAnsi="AGA Arabesque"/>
          <w:rtl/>
        </w:rPr>
        <w:t>ا هو, وارتضينا</w:t>
      </w:r>
      <w:r w:rsidRPr="00443236">
        <w:rPr>
          <w:rFonts w:ascii="AGA Arabesque" w:hAnsi="AGA Arabesque" w:hint="cs"/>
          <w:rtl/>
        </w:rPr>
        <w:t>ه</w:t>
      </w:r>
      <w:r w:rsidRPr="00443236">
        <w:rPr>
          <w:rFonts w:ascii="AGA Arabesque" w:hAnsi="AGA Arabesque"/>
          <w:rtl/>
        </w:rPr>
        <w:t xml:space="preserve"> وآمنا</w:t>
      </w:r>
      <w:r w:rsidRPr="00443236">
        <w:rPr>
          <w:rFonts w:ascii="AGA Arabesque" w:hAnsi="AGA Arabesque" w:hint="cs"/>
          <w:rtl/>
        </w:rPr>
        <w:t xml:space="preserve"> به</w:t>
      </w:r>
      <w:r w:rsidRPr="00443236">
        <w:rPr>
          <w:rFonts w:ascii="AGA Arabesque" w:hAnsi="AGA Arabesque"/>
          <w:rtl/>
        </w:rPr>
        <w:t>, وإن كان من عند غير النبي</w:t>
      </w:r>
      <w:r w:rsidRPr="00443236">
        <w:rPr>
          <w:rFonts w:ascii="AGA Arabesque" w:hAnsi="AGA Arabesque"/>
          <w:lang w:bidi="ar-IQ"/>
        </w:rPr>
        <w:sym w:font="AGA Arabesque" w:char="F072"/>
      </w:r>
      <w:r w:rsidRPr="00443236">
        <w:rPr>
          <w:rFonts w:ascii="AGA Arabesque" w:hAnsi="AGA Arabesque"/>
          <w:rtl/>
        </w:rPr>
        <w:t xml:space="preserve"> فليس بشيء, خاصة وأنه نص "منحول" من التوراة, وفي هذا مخالفة لأمر النبي محمد </w:t>
      </w:r>
      <w:r w:rsidRPr="00443236">
        <w:rPr>
          <w:rFonts w:ascii="AGA Arabesque" w:hAnsi="AGA Arabesque"/>
          <w:lang w:bidi="ar-IQ"/>
        </w:rPr>
        <w:sym w:font="AGA Arabesque" w:char="F072"/>
      </w:r>
      <w:r w:rsidRPr="00443236">
        <w:rPr>
          <w:rFonts w:ascii="AGA Arabesque" w:hAnsi="AGA Arabesque"/>
          <w:rtl/>
        </w:rPr>
        <w:t xml:space="preserve"> </w:t>
      </w:r>
      <w:r w:rsidRPr="00443236">
        <w:rPr>
          <w:rFonts w:ascii="AGA Arabesque" w:hAnsi="AGA Arabesque" w:hint="cs"/>
          <w:rtl/>
        </w:rPr>
        <w:t xml:space="preserve">- كما مر بنا سابقا </w:t>
      </w:r>
      <w:r w:rsidRPr="00443236">
        <w:rPr>
          <w:rFonts w:ascii="AGA Arabesque" w:hAnsi="AGA Arabesque"/>
          <w:rtl/>
        </w:rPr>
        <w:t>–</w:t>
      </w:r>
      <w:r w:rsidRPr="00443236">
        <w:rPr>
          <w:rFonts w:ascii="AGA Arabesque" w:hAnsi="AGA Arabesque" w:hint="cs"/>
          <w:rtl/>
        </w:rPr>
        <w:t xml:space="preserve"> </w:t>
      </w:r>
      <w:r w:rsidRPr="00443236">
        <w:rPr>
          <w:rFonts w:ascii="AGA Arabesque" w:hAnsi="AGA Arabesque"/>
          <w:rtl/>
        </w:rPr>
        <w:t xml:space="preserve">من حديثه الصحيح, بألا </w:t>
      </w:r>
      <w:r w:rsidRPr="00443236">
        <w:rPr>
          <w:rFonts w:ascii="AGA Arabesque" w:hAnsi="AGA Arabesque" w:hint="cs"/>
          <w:rtl/>
        </w:rPr>
        <w:t>نصدق أهل الكتاب ولا نكذبهم،</w:t>
      </w:r>
      <w:r w:rsidR="00D1335B">
        <w:rPr>
          <w:rStyle w:val="FootnoteReference"/>
          <w:rFonts w:ascii="AGA Arabesque" w:hAnsi="AGA Arabesque"/>
          <w:rtl/>
        </w:rPr>
        <w:t>(</w:t>
      </w:r>
      <w:r w:rsidR="00D1335B">
        <w:rPr>
          <w:rStyle w:val="FootnoteReference"/>
          <w:rFonts w:ascii="AGA Arabesque" w:hAnsi="AGA Arabesque"/>
          <w:rtl/>
        </w:rPr>
        <w:footnoteReference w:id="18"/>
      </w:r>
      <w:r w:rsidR="00D1335B">
        <w:rPr>
          <w:rStyle w:val="FootnoteReference"/>
          <w:rFonts w:ascii="AGA Arabesque" w:hAnsi="AGA Arabesque"/>
          <w:rtl/>
        </w:rPr>
        <w:t>)</w:t>
      </w:r>
      <w:r w:rsidRPr="00443236">
        <w:rPr>
          <w:rFonts w:ascii="AGA Arabesque" w:hAnsi="AGA Arabesque" w:hint="cs"/>
          <w:rtl/>
        </w:rPr>
        <w:t xml:space="preserve"> </w:t>
      </w:r>
      <w:r w:rsidRPr="00443236">
        <w:rPr>
          <w:rFonts w:ascii="AGA Arabesque" w:hAnsi="AGA Arabesque"/>
          <w:rtl/>
        </w:rPr>
        <w:t>وفي أمر النبي</w:t>
      </w:r>
      <w:r w:rsidRPr="00443236">
        <w:rPr>
          <w:rFonts w:ascii="AGA Arabesque" w:hAnsi="AGA Arabesque"/>
          <w:lang w:bidi="ar-IQ"/>
        </w:rPr>
        <w:sym w:font="AGA Arabesque" w:char="F072"/>
      </w:r>
      <w:r w:rsidRPr="00443236">
        <w:rPr>
          <w:rFonts w:ascii="AGA Arabesque" w:hAnsi="AGA Arabesque"/>
          <w:rtl/>
        </w:rPr>
        <w:t xml:space="preserve"> ما فيه من </w:t>
      </w:r>
      <w:r w:rsidRPr="00443236">
        <w:rPr>
          <w:rFonts w:ascii="AGA Arabesque" w:hAnsi="AGA Arabesque" w:hint="cs"/>
          <w:rtl/>
        </w:rPr>
        <w:t xml:space="preserve">التشكيك </w:t>
      </w:r>
      <w:r w:rsidRPr="00443236">
        <w:rPr>
          <w:rFonts w:ascii="AGA Arabesque" w:hAnsi="AGA Arabesque"/>
          <w:rtl/>
        </w:rPr>
        <w:t xml:space="preserve">الواضح لنصوص التوراة </w:t>
      </w:r>
      <w:r w:rsidRPr="00443236">
        <w:rPr>
          <w:rFonts w:ascii="AGA Arabesque" w:hAnsi="AGA Arabesque" w:hint="cs"/>
          <w:rtl/>
        </w:rPr>
        <w:t>والإنجيل (بوضعهما الحالي)</w:t>
      </w:r>
      <w:r w:rsidRPr="00443236">
        <w:rPr>
          <w:rFonts w:ascii="AGA Arabesque" w:hAnsi="AGA Arabesque"/>
          <w:rtl/>
        </w:rPr>
        <w:t xml:space="preserve"> </w:t>
      </w:r>
      <w:r w:rsidRPr="00443236">
        <w:rPr>
          <w:rFonts w:ascii="AGA Arabesque" w:hAnsi="AGA Arabesque"/>
          <w:rtl/>
        </w:rPr>
        <w:lastRenderedPageBreak/>
        <w:t xml:space="preserve">مما لم يصرح بصحته النبي الخاتم محمد </w:t>
      </w:r>
      <w:r w:rsidRPr="00443236">
        <w:rPr>
          <w:rFonts w:ascii="AGA Arabesque" w:hAnsi="AGA Arabesque"/>
          <w:lang w:bidi="ar-IQ"/>
        </w:rPr>
        <w:sym w:font="AGA Arabesque" w:char="F072"/>
      </w:r>
      <w:r w:rsidRPr="00443236">
        <w:rPr>
          <w:rFonts w:ascii="AGA Arabesque" w:hAnsi="AGA Arabesque" w:hint="cs"/>
          <w:rtl/>
        </w:rPr>
        <w:t xml:space="preserve"> </w:t>
      </w:r>
      <w:r w:rsidRPr="00443236">
        <w:rPr>
          <w:rFonts w:ascii="AGA Arabesque" w:hAnsi="AGA Arabesque"/>
          <w:rtl/>
        </w:rPr>
        <w:t>, وفيه ما فيه من صرف الناس إلى "الكتاب والحديث" وما فيهما من العلم الخالص</w:t>
      </w:r>
      <w:r w:rsidR="00A03770">
        <w:rPr>
          <w:rFonts w:ascii="AGA Arabesque" w:hAnsi="AGA Arabesque" w:hint="cs"/>
          <w:rtl/>
          <w:lang w:bidi="ar-IQ"/>
        </w:rPr>
        <w:t>.</w:t>
      </w:r>
    </w:p>
    <w:p w:rsidR="00443236" w:rsidRPr="00443236" w:rsidRDefault="00443236" w:rsidP="00403FF6">
      <w:pPr>
        <w:ind w:firstLine="720"/>
        <w:jc w:val="lowKashida"/>
        <w:rPr>
          <w:rFonts w:ascii="AGA Arabesque" w:hAnsi="AGA Arabesque"/>
          <w:rtl/>
          <w:lang w:bidi="ar-IQ"/>
        </w:rPr>
      </w:pPr>
      <w:r w:rsidRPr="00443236">
        <w:rPr>
          <w:rFonts w:ascii="AGA Arabesque" w:hAnsi="AGA Arabesque"/>
          <w:rtl/>
        </w:rPr>
        <w:t>ونقول للفريق الثاني: فلنبحث, ما دامت آية من آيات الله, صنعت بعينه ووحيه</w:t>
      </w:r>
      <w:r w:rsidRPr="00443236">
        <w:rPr>
          <w:rFonts w:ascii="AGA Arabesque" w:hAnsi="AGA Arabesque" w:hint="cs"/>
          <w:rtl/>
        </w:rPr>
        <w:t xml:space="preserve">، </w:t>
      </w:r>
      <w:r w:rsidRPr="00443236">
        <w:rPr>
          <w:rFonts w:ascii="AGA Arabesque" w:hAnsi="AGA Arabesque"/>
          <w:rtl/>
        </w:rPr>
        <w:t>وتركها آية للمدّكرين</w:t>
      </w:r>
      <w:r w:rsidRPr="00443236">
        <w:rPr>
          <w:rFonts w:ascii="AGA Arabesque" w:hAnsi="AGA Arabesque" w:hint="cs"/>
          <w:rtl/>
        </w:rPr>
        <w:t>،</w:t>
      </w:r>
      <w:r w:rsidRPr="00443236">
        <w:rPr>
          <w:rFonts w:ascii="AGA Arabesque" w:hAnsi="AGA Arabesque"/>
          <w:rtl/>
        </w:rPr>
        <w:t xml:space="preserve"> فالعبد المؤمن يعظم أفعال الله ولا يتهونها, عدا ما في الآيات من التلميح إلى حفظها والإشارة إلى رفعتها</w:t>
      </w:r>
      <w:r w:rsidRPr="00443236">
        <w:rPr>
          <w:rFonts w:ascii="AGA Arabesque" w:hAnsi="AGA Arabesque" w:hint="cs"/>
          <w:rtl/>
        </w:rPr>
        <w:t xml:space="preserve"> </w:t>
      </w:r>
      <w:r w:rsidR="00403FF6">
        <w:rPr>
          <w:rFonts w:ascii="QCF_BSML" w:hAnsi="QCF_BSML" w:cs="QCF_BSML"/>
          <w:color w:val="000000"/>
          <w:rtl/>
        </w:rPr>
        <w:t xml:space="preserve">ﭽ </w:t>
      </w:r>
      <w:r w:rsidR="00403FF6">
        <w:rPr>
          <w:rFonts w:ascii="QCF_P567" w:hAnsi="QCF_P567" w:cs="QCF_P567"/>
          <w:color w:val="000000"/>
          <w:rtl/>
        </w:rPr>
        <w:t xml:space="preserve">ﭟ  ﭠ  ﭡ  ﭢ  ﭣ  ﭤ  ﭥ     ﭦ  ﭧ  ﭨ  ﭩ    ﭪ  ﭫ  ﭬ  ﭭ  </w:t>
      </w:r>
      <w:r w:rsidR="00403FF6">
        <w:rPr>
          <w:rFonts w:ascii="QCF_BSML" w:hAnsi="QCF_BSML" w:cs="QCF_BSML"/>
          <w:color w:val="000000"/>
          <w:rtl/>
        </w:rPr>
        <w:t>ﭼ</w:t>
      </w:r>
      <w:r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19"/>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ونقول للفريق الأخير الذي يسأل ماذا تعنينا؟ فنقول: قد عنت الله</w:t>
      </w:r>
      <w:r w:rsidR="006D17AF">
        <w:rPr>
          <w:rFonts w:ascii="AGA Arabesque" w:hAnsi="AGA Arabesque" w:hint="cs"/>
          <w:rtl/>
        </w:rPr>
        <w:t>َ</w:t>
      </w:r>
      <w:r w:rsidRPr="00443236">
        <w:rPr>
          <w:rFonts w:ascii="AGA Arabesque" w:hAnsi="AGA Arabesque"/>
          <w:rtl/>
        </w:rPr>
        <w:t xml:space="preserve"> </w:t>
      </w:r>
      <w:r w:rsidR="006D17AF">
        <w:rPr>
          <w:rFonts w:ascii="AGA Arabesque" w:hAnsi="AGA Arabesque" w:hint="cs"/>
          <w:rtl/>
        </w:rPr>
        <w:t xml:space="preserve">تعالى </w:t>
      </w:r>
      <w:r w:rsidRPr="00443236">
        <w:rPr>
          <w:rFonts w:ascii="AGA Arabesque" w:hAnsi="AGA Arabesque"/>
          <w:rtl/>
        </w:rPr>
        <w:t>من قبل, وحسب</w:t>
      </w:r>
      <w:r w:rsidRPr="00443236">
        <w:rPr>
          <w:rFonts w:ascii="AGA Arabesque" w:hAnsi="AGA Arabesque" w:hint="cs"/>
          <w:rtl/>
        </w:rPr>
        <w:t>.</w:t>
      </w:r>
    </w:p>
    <w:p w:rsidR="00443236" w:rsidRPr="00443236" w:rsidRDefault="00443236" w:rsidP="008265B0">
      <w:pPr>
        <w:ind w:firstLine="720"/>
        <w:jc w:val="lowKashida"/>
        <w:rPr>
          <w:rFonts w:ascii="AGA Arabesque" w:hAnsi="AGA Arabesque"/>
          <w:rtl/>
        </w:rPr>
      </w:pPr>
      <w:r w:rsidRPr="00443236">
        <w:rPr>
          <w:rFonts w:ascii="AGA Arabesque" w:hAnsi="AGA Arabesque"/>
          <w:rtl/>
        </w:rPr>
        <w:t>وأما ماذا يفيدنا منها, فنقول: لم يفدنا الجهل بها, حتى يضرنا العلم بها</w:t>
      </w:r>
      <w:r w:rsidRPr="00443236">
        <w:rPr>
          <w:rFonts w:ascii="AGA Arabesque" w:hAnsi="AGA Arabesque" w:hint="cs"/>
          <w:rtl/>
        </w:rPr>
        <w:t>،</w:t>
      </w:r>
      <w:r w:rsidRPr="00443236">
        <w:rPr>
          <w:rFonts w:ascii="AGA Arabesque" w:hAnsi="AGA Arabesque"/>
          <w:lang w:bidi="ar-IQ"/>
        </w:rPr>
        <w:br/>
      </w:r>
      <w:r w:rsidRPr="00443236">
        <w:rPr>
          <w:rFonts w:ascii="AGA Arabesque" w:hAnsi="AGA Arabesque"/>
          <w:rtl/>
        </w:rPr>
        <w:t>بل ولعل وراءها ما وراءها, ألم يجعلها الله آية للعالمين, فنحن من العالمين, أفلا نسأل عنها ولو قليلا</w:t>
      </w:r>
      <w:r w:rsidRPr="00443236">
        <w:rPr>
          <w:rFonts w:ascii="AGA Arabesque" w:hAnsi="AGA Arabesque" w:hint="cs"/>
          <w:rtl/>
        </w:rPr>
        <w:t xml:space="preserve"> </w:t>
      </w:r>
      <w:r w:rsidR="008265B0">
        <w:rPr>
          <w:rFonts w:ascii="QCF_BSML" w:hAnsi="QCF_BSML" w:cs="QCF_BSML"/>
          <w:color w:val="000000"/>
          <w:rtl/>
        </w:rPr>
        <w:t xml:space="preserve">ﭽ </w:t>
      </w:r>
      <w:r w:rsidR="008265B0">
        <w:rPr>
          <w:rFonts w:ascii="QCF_P398" w:hAnsi="QCF_P398" w:cs="QCF_P398"/>
          <w:color w:val="000000"/>
          <w:rtl/>
        </w:rPr>
        <w:t xml:space="preserve">ﭑ  ﭒ  ﭓ  ﭔ  ﭕ  ﭖ       ﭗ  </w:t>
      </w:r>
      <w:r w:rsidR="008265B0">
        <w:rPr>
          <w:rFonts w:ascii="QCF_BSML" w:hAnsi="QCF_BSML" w:cs="QCF_BSML"/>
          <w:color w:val="000000"/>
          <w:rtl/>
        </w:rPr>
        <w:t>ﭼ</w:t>
      </w:r>
      <w:r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20"/>
      </w:r>
      <w:r w:rsidR="00D1335B">
        <w:rPr>
          <w:rStyle w:val="FootnoteReference"/>
          <w:rFonts w:ascii="AGA Arabesque" w:hAnsi="AGA Arabesque"/>
          <w:rtl/>
        </w:rPr>
        <w:t>)</w:t>
      </w:r>
    </w:p>
    <w:p w:rsidR="00443236" w:rsidRPr="00443236" w:rsidRDefault="00443236" w:rsidP="008265B0">
      <w:pPr>
        <w:ind w:firstLine="720"/>
        <w:jc w:val="lowKashida"/>
        <w:rPr>
          <w:rFonts w:ascii="AGA Arabesque" w:hAnsi="AGA Arabesque"/>
          <w:rtl/>
        </w:rPr>
      </w:pPr>
      <w:r w:rsidRPr="00443236">
        <w:rPr>
          <w:rFonts w:ascii="AGA Arabesque" w:hAnsi="AGA Arabesque"/>
          <w:rtl/>
        </w:rPr>
        <w:t>ومن كان يظن أن الله صنعها لينجي الخلائق فيها وحسب, فهو مخطئ, ألم ينجّ الله موسى ومن معه بغيرما فلك؟! بل السفينة آية بذاتها باقية بعد النجاة</w:t>
      </w:r>
      <w:r w:rsidRPr="00443236">
        <w:rPr>
          <w:rFonts w:ascii="AGA Arabesque" w:hAnsi="AGA Arabesque" w:hint="cs"/>
          <w:rtl/>
        </w:rPr>
        <w:t xml:space="preserve"> </w:t>
      </w:r>
      <w:r w:rsidR="008265B0">
        <w:rPr>
          <w:rFonts w:ascii="QCF_BSML" w:hAnsi="QCF_BSML" w:cs="QCF_BSML"/>
          <w:color w:val="000000"/>
          <w:rtl/>
        </w:rPr>
        <w:t xml:space="preserve">ﭽ </w:t>
      </w:r>
      <w:r w:rsidR="008265B0">
        <w:rPr>
          <w:rFonts w:ascii="QCF_P529" w:hAnsi="QCF_P529" w:cs="QCF_P529"/>
          <w:color w:val="000000"/>
          <w:rtl/>
        </w:rPr>
        <w:t xml:space="preserve">ﮒ  ﮓ   ﮔ  ﮕ  ﮖ  ﮗ  ﮘ  </w:t>
      </w:r>
      <w:r w:rsidR="008265B0">
        <w:rPr>
          <w:rFonts w:ascii="QCF_BSML" w:hAnsi="QCF_BSML" w:cs="QCF_BSML"/>
          <w:color w:val="000000"/>
          <w:rtl/>
        </w:rPr>
        <w:t>ﭼ</w:t>
      </w:r>
      <w:r w:rsidR="008265B0">
        <w:rPr>
          <w:rFonts w:ascii="Arial" w:hAnsi="Arial" w:cs="Arial"/>
          <w:color w:val="000000"/>
          <w:sz w:val="18"/>
          <w:szCs w:val="18"/>
          <w:rtl/>
        </w:rPr>
        <w:t xml:space="preserve"> </w:t>
      </w:r>
      <w:r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21"/>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ثم ألا نرى هذه الحملات المحمومة للبحث عنها, كأصل للبشرية الأولى, بل وللخلق كله؟ فلماذا نبقى –</w:t>
      </w:r>
      <w:r w:rsidRPr="00443236">
        <w:rPr>
          <w:rFonts w:ascii="AGA Arabesque" w:hAnsi="AGA Arabesque" w:hint="cs"/>
          <w:rtl/>
        </w:rPr>
        <w:t xml:space="preserve"> </w:t>
      </w:r>
      <w:r w:rsidRPr="00443236">
        <w:rPr>
          <w:rFonts w:ascii="AGA Arabesque" w:hAnsi="AGA Arabesque"/>
          <w:rtl/>
        </w:rPr>
        <w:t>نحن المسلمون –</w:t>
      </w:r>
      <w:r w:rsidRPr="00443236">
        <w:rPr>
          <w:rFonts w:ascii="AGA Arabesque" w:hAnsi="AGA Arabesque" w:hint="cs"/>
          <w:rtl/>
        </w:rPr>
        <w:t xml:space="preserve"> </w:t>
      </w:r>
      <w:r w:rsidRPr="00443236">
        <w:rPr>
          <w:rFonts w:ascii="AGA Arabesque" w:hAnsi="AGA Arabesque"/>
          <w:rtl/>
        </w:rPr>
        <w:t>المستأخرين</w:t>
      </w:r>
      <w:r w:rsidRPr="00443236">
        <w:rPr>
          <w:rFonts w:ascii="AGA Arabesque" w:hAnsi="AGA Arabesque" w:hint="cs"/>
          <w:rtl/>
        </w:rPr>
        <w:t xml:space="preserve"> </w:t>
      </w:r>
      <w:r w:rsidRPr="00443236">
        <w:rPr>
          <w:rFonts w:ascii="AGA Arabesque" w:hAnsi="AGA Arabesque"/>
          <w:rtl/>
        </w:rPr>
        <w:t xml:space="preserve">دائما, حتى إذا وجدها </w:t>
      </w:r>
      <w:r w:rsidRPr="00443236">
        <w:rPr>
          <w:rFonts w:ascii="AGA Arabesque" w:hAnsi="AGA Arabesque"/>
          <w:rtl/>
        </w:rPr>
        <w:lastRenderedPageBreak/>
        <w:t>غيرنا, قلنا وتطاولنا: إنها عندنا في القرآن, والقرآن سبق العلوم, ولن نجد يومها من يصدقنا</w:t>
      </w:r>
      <w:r w:rsidR="00A03770">
        <w:rPr>
          <w:rFonts w:ascii="AGA Arabesque" w:hAnsi="AGA Arabesque" w:hint="cs"/>
          <w:rtl/>
          <w:lang w:bidi="ar-IQ"/>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وما دمنا نقرأ لمن عاين الحدث يومها, بل لمن خلق الحدث كله, ومن كتابه المحفوظ, فلنبحث مؤمنين واثقين مستندين إلى ركن شديد, أن البلاغ حق وصدق محفوظ</w:t>
      </w:r>
      <w:r w:rsidRPr="00443236">
        <w:rPr>
          <w:rFonts w:ascii="AGA Arabesque" w:hAnsi="AGA Arabesque" w:hint="cs"/>
          <w:rtl/>
        </w:rPr>
        <w:t>.</w:t>
      </w:r>
    </w:p>
    <w:p w:rsidR="00443236" w:rsidRPr="00443236" w:rsidRDefault="00443236" w:rsidP="002B0D13">
      <w:pPr>
        <w:ind w:firstLine="720"/>
        <w:jc w:val="both"/>
        <w:rPr>
          <w:rFonts w:ascii="AGA Arabesque" w:hAnsi="AGA Arabesque"/>
          <w:rtl/>
        </w:rPr>
      </w:pPr>
      <w:r w:rsidRPr="00443236">
        <w:rPr>
          <w:rFonts w:ascii="AGA Arabesque" w:hAnsi="AGA Arabesque"/>
          <w:rtl/>
        </w:rPr>
        <w:t>كتاب الله المحفوظ يرسم لهذه الرحلة العظيمة علامتين, علامة البدء, وعلامة الاستواء والاستقرار</w:t>
      </w:r>
      <w:r w:rsidRPr="00443236">
        <w:rPr>
          <w:rFonts w:ascii="AGA Arabesque" w:hAnsi="AGA Arabesque" w:hint="cs"/>
          <w:rtl/>
        </w:rPr>
        <w:t>،</w:t>
      </w:r>
      <w:r w:rsidRPr="00443236">
        <w:rPr>
          <w:rFonts w:ascii="AGA Arabesque" w:hAnsi="AGA Arabesque"/>
          <w:rtl/>
        </w:rPr>
        <w:t xml:space="preserve"> نجد هاتين العلامتين صراحة –</w:t>
      </w:r>
      <w:r w:rsidRPr="00443236">
        <w:rPr>
          <w:rFonts w:ascii="AGA Arabesque" w:hAnsi="AGA Arabesque" w:hint="cs"/>
          <w:rtl/>
        </w:rPr>
        <w:t xml:space="preserve"> كما مر بنا سابقا </w:t>
      </w:r>
      <w:r w:rsidRPr="00443236">
        <w:rPr>
          <w:rFonts w:ascii="AGA Arabesque" w:hAnsi="AGA Arabesque"/>
          <w:rtl/>
        </w:rPr>
        <w:t>–</w:t>
      </w:r>
      <w:r w:rsidRPr="00443236">
        <w:rPr>
          <w:rFonts w:ascii="AGA Arabesque" w:hAnsi="AGA Arabesque" w:hint="cs"/>
          <w:rtl/>
        </w:rPr>
        <w:t xml:space="preserve"> </w:t>
      </w:r>
      <w:r w:rsidRPr="00443236">
        <w:rPr>
          <w:rFonts w:ascii="AGA Arabesque" w:hAnsi="AGA Arabesque"/>
          <w:rtl/>
        </w:rPr>
        <w:t xml:space="preserve">في سورة هود </w:t>
      </w:r>
      <w:r w:rsidR="008265B0">
        <w:rPr>
          <w:rFonts w:ascii="QCF_BSML" w:hAnsi="QCF_BSML" w:cs="QCF_BSML"/>
          <w:color w:val="000000"/>
          <w:rtl/>
        </w:rPr>
        <w:t xml:space="preserve">ﭽ </w:t>
      </w:r>
      <w:r w:rsidR="008265B0">
        <w:rPr>
          <w:rFonts w:ascii="QCF_P226" w:hAnsi="QCF_P226" w:cs="QCF_P226"/>
          <w:color w:val="000000"/>
          <w:rtl/>
        </w:rPr>
        <w:t xml:space="preserve">ﭱ  ﭲ  ﭳ  ﭴ  ﭵ  ﭶ   ﭷ  ﭸ  ﭹ     ﭺ  ﭻ  ﭼ  ﭽ  ﭾ  ﭿ   ﮀ  ﮁ  ﮂ  ﮃ    ﮄ  ﮅﮆ  ﮇ  ﮈ  ﮉ  ﮊ     ﮋ  ﮌ  </w:t>
      </w:r>
      <w:r w:rsidR="008265B0">
        <w:rPr>
          <w:rFonts w:ascii="QCF_BSML" w:hAnsi="QCF_BSML" w:cs="QCF_BSML"/>
          <w:color w:val="000000"/>
          <w:rtl/>
        </w:rPr>
        <w:t>ﭼ</w:t>
      </w:r>
      <w:r w:rsidRPr="00443236">
        <w:rPr>
          <w:rFonts w:ascii="AGA Arabesque" w:hAnsi="AGA Arabesque" w:hint="cs"/>
          <w:rtl/>
        </w:rPr>
        <w:t xml:space="preserve"> </w:t>
      </w:r>
      <w:r w:rsidR="009F5FCA">
        <w:rPr>
          <w:rFonts w:ascii="AGA Arabesque" w:hAnsi="AGA Arabesque" w:hint="cs"/>
          <w:rtl/>
        </w:rPr>
        <w:t xml:space="preserve"> </w:t>
      </w:r>
      <w:r w:rsidRPr="00443236">
        <w:rPr>
          <w:rFonts w:ascii="AGA Arabesque" w:hAnsi="AGA Arabesque"/>
          <w:rtl/>
        </w:rPr>
        <w:t xml:space="preserve">إلى </w:t>
      </w:r>
      <w:r w:rsidRPr="00443236">
        <w:rPr>
          <w:rFonts w:ascii="AGA Arabesque" w:hAnsi="AGA Arabesque"/>
          <w:lang w:bidi="ar-IQ"/>
        </w:rPr>
        <w:sym w:font="AGA Arabesque" w:char="F05D"/>
      </w:r>
      <w:r w:rsidR="008265B0">
        <w:rPr>
          <w:rFonts w:ascii="QCF_BSML" w:hAnsi="QCF_BSML" w:cs="QCF_BSML"/>
          <w:color w:val="000000"/>
          <w:rtl/>
        </w:rPr>
        <w:t xml:space="preserve">ﭽ </w:t>
      </w:r>
      <w:r w:rsidR="008265B0">
        <w:rPr>
          <w:rFonts w:ascii="QCF_P226" w:hAnsi="QCF_P226" w:cs="QCF_P226"/>
          <w:color w:val="000000"/>
          <w:rtl/>
        </w:rPr>
        <w:t xml:space="preserve">ﯪ  ﯫ  ﯬ  ﯭ  ﯮ   ﯯ  ﯰ  ﯱ  ﯲ  ﯳ  </w:t>
      </w:r>
      <w:r w:rsidR="001808EE">
        <w:rPr>
          <w:rFonts w:ascii="QCF_P226" w:hAnsi="QCF_P226" w:cs="QCF_P226"/>
          <w:color w:val="000000"/>
          <w:rtl/>
        </w:rPr>
        <w:t xml:space="preserve">ﯴ  ﯵ  ﯶﯷ  ﯸ     ﯹ  ﯺ  ﯻ   </w:t>
      </w:r>
      <w:r w:rsidR="008265B0">
        <w:rPr>
          <w:rFonts w:ascii="QCF_P226" w:hAnsi="QCF_P226" w:cs="QCF_P226"/>
          <w:color w:val="000000"/>
          <w:rtl/>
        </w:rPr>
        <w:t>ﯼ</w:t>
      </w:r>
      <w:r w:rsidR="008265B0">
        <w:rPr>
          <w:rFonts w:ascii="QCF_BSML" w:hAnsi="QCF_BSML" w:cs="QCF_BSML"/>
          <w:color w:val="000000"/>
          <w:rtl/>
        </w:rPr>
        <w:t>ﭼ</w:t>
      </w:r>
      <w:r w:rsidR="00D1335B">
        <w:rPr>
          <w:rStyle w:val="FootnoteReference"/>
          <w:rFonts w:ascii="AGA Arabesque" w:hAnsi="AGA Arabesque"/>
          <w:rtl/>
        </w:rPr>
        <w:t>(</w:t>
      </w:r>
      <w:r w:rsidR="00D1335B">
        <w:rPr>
          <w:rStyle w:val="FootnoteReference"/>
          <w:rFonts w:ascii="AGA Arabesque" w:hAnsi="AGA Arabesque"/>
          <w:rtl/>
        </w:rPr>
        <w:footnoteReference w:id="22"/>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إذا</w:t>
      </w:r>
      <w:r w:rsidRPr="00443236">
        <w:rPr>
          <w:rFonts w:ascii="AGA Arabesque" w:hAnsi="AGA Arabesque" w:hint="cs"/>
          <w:rtl/>
        </w:rPr>
        <w:t>ً</w:t>
      </w:r>
      <w:r w:rsidRPr="00443236">
        <w:rPr>
          <w:rFonts w:ascii="AGA Arabesque" w:hAnsi="AGA Arabesque"/>
          <w:rtl/>
        </w:rPr>
        <w:t xml:space="preserve"> هاتان هما العلامتان, تبدأ من فوران "التنور", وهذه علامة لمكان وتوقيت في آن واحد, حتى تنتهي بالاستواء على "الجودي</w:t>
      </w:r>
      <w:r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فأي تنور هذا, وأين هذا "التنور"؟</w:t>
      </w:r>
      <w:r w:rsidRPr="00443236">
        <w:rPr>
          <w:rFonts w:ascii="AGA Arabesque" w:hAnsi="AGA Arabesque" w:hint="cs"/>
          <w:rtl/>
        </w:rPr>
        <w:t xml:space="preserve"> </w:t>
      </w:r>
      <w:r w:rsidRPr="00443236">
        <w:rPr>
          <w:rFonts w:ascii="AGA Arabesque" w:hAnsi="AGA Arabesque"/>
          <w:rtl/>
        </w:rPr>
        <w:t>وأي جودي هذا, وأين هذا "الجودي"؟</w:t>
      </w:r>
    </w:p>
    <w:p w:rsidR="00443236" w:rsidRPr="00443236" w:rsidRDefault="00443236" w:rsidP="00443236">
      <w:pPr>
        <w:ind w:firstLine="720"/>
        <w:jc w:val="lowKashida"/>
        <w:rPr>
          <w:rFonts w:ascii="AGA Arabesque" w:hAnsi="AGA Arabesque"/>
          <w:rtl/>
        </w:rPr>
      </w:pPr>
      <w:r w:rsidRPr="00443236">
        <w:rPr>
          <w:rFonts w:ascii="AGA Arabesque" w:hAnsi="AGA Arabesque"/>
          <w:rtl/>
        </w:rPr>
        <w:t>كتب التفسير لا تعطي جوابا شافيا على هذين السؤالين</w:t>
      </w:r>
      <w:r w:rsidRPr="00443236">
        <w:rPr>
          <w:rFonts w:ascii="AGA Arabesque" w:hAnsi="AGA Arabesque" w:hint="cs"/>
          <w:rtl/>
        </w:rPr>
        <w:t xml:space="preserve">، </w:t>
      </w:r>
      <w:r w:rsidRPr="00443236">
        <w:rPr>
          <w:rFonts w:ascii="AGA Arabesque" w:hAnsi="AGA Arabesque"/>
          <w:rtl/>
        </w:rPr>
        <w:t>بل تكتفي بـ"الظن", بين جودي غابر في بلاد الحجاز</w:t>
      </w:r>
      <w:r w:rsidR="00982513">
        <w:rPr>
          <w:rFonts w:ascii="AGA Arabesque" w:hAnsi="AGA Arabesque" w:hint="cs"/>
          <w:rtl/>
        </w:rPr>
        <w:t xml:space="preserve"> أو الشام</w:t>
      </w:r>
      <w:r w:rsidRPr="00443236">
        <w:rPr>
          <w:rFonts w:ascii="AGA Arabesque" w:hAnsi="AGA Arabesque"/>
          <w:rtl/>
        </w:rPr>
        <w:t>,</w:t>
      </w:r>
      <w:r w:rsidR="00D1335B">
        <w:rPr>
          <w:rStyle w:val="FootnoteReference"/>
          <w:rFonts w:ascii="AGA Arabesque" w:hAnsi="AGA Arabesque"/>
          <w:rtl/>
        </w:rPr>
        <w:t>(</w:t>
      </w:r>
      <w:r w:rsidR="00D1335B">
        <w:rPr>
          <w:rStyle w:val="FootnoteReference"/>
          <w:rFonts w:ascii="AGA Arabesque" w:hAnsi="AGA Arabesque"/>
          <w:rtl/>
        </w:rPr>
        <w:footnoteReference w:id="23"/>
      </w:r>
      <w:r w:rsidR="00D1335B">
        <w:rPr>
          <w:rStyle w:val="FootnoteReference"/>
          <w:rFonts w:ascii="AGA Arabesque" w:hAnsi="AGA Arabesque"/>
          <w:rtl/>
        </w:rPr>
        <w:t>)</w:t>
      </w:r>
      <w:r w:rsidRPr="00443236">
        <w:rPr>
          <w:rFonts w:ascii="AGA Arabesque" w:hAnsi="AGA Arabesque"/>
          <w:rtl/>
        </w:rPr>
        <w:t xml:space="preserve"> هكذا بهذا التضبيب والتتويه, أو كما تقول بعض التفاسير </w:t>
      </w:r>
      <w:r w:rsidRPr="00443236">
        <w:rPr>
          <w:rFonts w:ascii="AGA Arabesque" w:hAnsi="AGA Arabesque" w:hint="cs"/>
          <w:rtl/>
        </w:rPr>
        <w:t>الأخرى</w:t>
      </w:r>
      <w:r w:rsidRPr="00443236">
        <w:rPr>
          <w:rFonts w:ascii="AGA Arabesque" w:hAnsi="AGA Arabesque"/>
          <w:rtl/>
        </w:rPr>
        <w:t xml:space="preserve"> أنه </w:t>
      </w:r>
      <w:r w:rsidRPr="00443236">
        <w:rPr>
          <w:rFonts w:ascii="AGA Arabesque" w:hAnsi="AGA Arabesque" w:hint="cs"/>
          <w:rtl/>
        </w:rPr>
        <w:t>"</w:t>
      </w:r>
      <w:r w:rsidRPr="00443236">
        <w:rPr>
          <w:rFonts w:ascii="AGA Arabesque" w:hAnsi="AGA Arabesque"/>
          <w:rtl/>
        </w:rPr>
        <w:t>قد</w:t>
      </w:r>
      <w:r w:rsidRPr="00443236">
        <w:rPr>
          <w:rFonts w:ascii="AGA Arabesque" w:hAnsi="AGA Arabesque" w:hint="cs"/>
          <w:rtl/>
        </w:rPr>
        <w:t xml:space="preserve">" </w:t>
      </w:r>
      <w:r w:rsidRPr="00443236">
        <w:rPr>
          <w:rFonts w:ascii="AGA Arabesque" w:hAnsi="AGA Arabesque"/>
          <w:rtl/>
        </w:rPr>
        <w:t xml:space="preserve">يكون جبل </w:t>
      </w:r>
      <w:r w:rsidRPr="00443236">
        <w:rPr>
          <w:rFonts w:ascii="AGA Arabesque" w:hAnsi="AGA Arabesque" w:hint="cs"/>
          <w:rtl/>
        </w:rPr>
        <w:t>"</w:t>
      </w:r>
      <w:r w:rsidR="00E037CA">
        <w:rPr>
          <w:rFonts w:ascii="AGA Arabesque" w:hAnsi="AGA Arabesque"/>
          <w:rtl/>
        </w:rPr>
        <w:t>أراراط</w:t>
      </w:r>
      <w:r w:rsidRPr="00443236">
        <w:rPr>
          <w:rFonts w:ascii="AGA Arabesque" w:hAnsi="AGA Arabesque" w:hint="cs"/>
          <w:rtl/>
        </w:rPr>
        <w:t xml:space="preserve">" </w:t>
      </w:r>
      <w:r w:rsidRPr="00443236">
        <w:rPr>
          <w:rFonts w:ascii="AGA Arabesque" w:hAnsi="AGA Arabesque"/>
          <w:rtl/>
        </w:rPr>
        <w:t>بتركيا,</w:t>
      </w:r>
      <w:r w:rsidR="00D1335B">
        <w:rPr>
          <w:rStyle w:val="FootnoteReference"/>
          <w:rFonts w:ascii="AGA Arabesque" w:hAnsi="AGA Arabesque"/>
          <w:rtl/>
        </w:rPr>
        <w:t>(</w:t>
      </w:r>
      <w:r w:rsidR="00D1335B">
        <w:rPr>
          <w:rStyle w:val="FootnoteReference"/>
          <w:rFonts w:ascii="AGA Arabesque" w:hAnsi="AGA Arabesque"/>
          <w:rtl/>
        </w:rPr>
        <w:footnoteReference w:id="24"/>
      </w:r>
      <w:r w:rsidR="00D1335B">
        <w:rPr>
          <w:rStyle w:val="FootnoteReference"/>
          <w:rFonts w:ascii="AGA Arabesque" w:hAnsi="AGA Arabesque"/>
          <w:rtl/>
        </w:rPr>
        <w:t>)</w:t>
      </w:r>
      <w:r w:rsidRPr="00443236">
        <w:rPr>
          <w:rFonts w:ascii="AGA Arabesque" w:hAnsi="AGA Arabesque"/>
          <w:rtl/>
        </w:rPr>
        <w:t xml:space="preserve"> وقلنا أن هذا </w:t>
      </w:r>
      <w:r w:rsidRPr="00443236">
        <w:rPr>
          <w:rFonts w:ascii="AGA Arabesque" w:hAnsi="AGA Arabesque"/>
          <w:rtl/>
        </w:rPr>
        <w:lastRenderedPageBreak/>
        <w:t>النص مقتبس من الكتاب المنسوخ, التوراة,</w:t>
      </w:r>
      <w:r w:rsidR="00D1335B">
        <w:rPr>
          <w:rStyle w:val="FootnoteReference"/>
          <w:rFonts w:ascii="AGA Arabesque" w:hAnsi="AGA Arabesque"/>
          <w:rtl/>
        </w:rPr>
        <w:t>(</w:t>
      </w:r>
      <w:r w:rsidR="00D1335B">
        <w:rPr>
          <w:rStyle w:val="FootnoteReference"/>
          <w:rFonts w:ascii="AGA Arabesque" w:hAnsi="AGA Arabesque"/>
          <w:rtl/>
        </w:rPr>
        <w:footnoteReference w:id="25"/>
      </w:r>
      <w:r w:rsidR="00D1335B">
        <w:rPr>
          <w:rStyle w:val="FootnoteReference"/>
          <w:rFonts w:ascii="AGA Arabesque" w:hAnsi="AGA Arabesque"/>
          <w:rtl/>
        </w:rPr>
        <w:t>)</w:t>
      </w:r>
      <w:r w:rsidRPr="00443236">
        <w:rPr>
          <w:rFonts w:ascii="AGA Arabesque" w:hAnsi="AGA Arabesque"/>
          <w:rtl/>
        </w:rPr>
        <w:t xml:space="preserve"> والتوراة ليست دليلا ولا</w:t>
      </w:r>
      <w:r w:rsidRPr="00443236">
        <w:rPr>
          <w:rFonts w:ascii="AGA Arabesque" w:hAnsi="AGA Arabesque" w:hint="cs"/>
          <w:rtl/>
        </w:rPr>
        <w:t xml:space="preserve"> </w:t>
      </w:r>
      <w:r w:rsidRPr="00443236">
        <w:rPr>
          <w:rFonts w:ascii="AGA Arabesque" w:hAnsi="AGA Arabesque"/>
          <w:rtl/>
        </w:rPr>
        <w:t>حجة</w:t>
      </w:r>
      <w:r w:rsidRPr="00443236">
        <w:rPr>
          <w:rFonts w:ascii="AGA Arabesque" w:hAnsi="AGA Arabesque" w:hint="cs"/>
          <w:rtl/>
        </w:rPr>
        <w:t xml:space="preserve"> </w:t>
      </w:r>
      <w:r w:rsidR="00FA36D5">
        <w:rPr>
          <w:rFonts w:ascii="AGA Arabesque" w:hAnsi="AGA Arabesque" w:hint="cs"/>
          <w:rtl/>
        </w:rPr>
        <w:t>(</w:t>
      </w:r>
      <w:r w:rsidRPr="00443236">
        <w:rPr>
          <w:rFonts w:ascii="AGA Arabesque" w:hAnsi="AGA Arabesque" w:hint="cs"/>
          <w:rtl/>
        </w:rPr>
        <w:t>(لا تصدقوا أهل الكتاب ولا تكذبوهم)</w:t>
      </w:r>
      <w:r w:rsidR="00FA36D5">
        <w:rPr>
          <w:rFonts w:ascii="AGA Arabesque" w:hAnsi="AGA Arabesque" w:hint="cs"/>
          <w:rtl/>
        </w:rPr>
        <w:t>)</w:t>
      </w:r>
      <w:r w:rsidRPr="00443236">
        <w:rPr>
          <w:rFonts w:ascii="AGA Arabesque" w:hAnsi="AGA Arabesque" w:hint="cs"/>
          <w:rtl/>
        </w:rPr>
        <w:t xml:space="preserve"> </w:t>
      </w:r>
      <w:r w:rsidRPr="00443236">
        <w:rPr>
          <w:rFonts w:ascii="AGA Arabesque" w:hAnsi="AGA Arabesque"/>
          <w:rtl/>
        </w:rPr>
        <w:t>, بل هي مثلمة على من احتج بها</w:t>
      </w:r>
      <w:r w:rsidRPr="00443236">
        <w:rPr>
          <w:rFonts w:ascii="AGA Arabesque" w:hAnsi="AGA Arabesque" w:hint="cs"/>
          <w:rtl/>
        </w:rPr>
        <w:t>.</w:t>
      </w:r>
      <w:r w:rsidR="00320640">
        <w:rPr>
          <w:rFonts w:ascii="AGA Arabesque" w:hAnsi="AGA Arabesque" w:hint="cs"/>
          <w:rtl/>
        </w:rPr>
        <w:t xml:space="preserve"> </w:t>
      </w:r>
    </w:p>
    <w:p w:rsidR="00443236" w:rsidRPr="00443236" w:rsidRDefault="00443236" w:rsidP="009204CC">
      <w:pPr>
        <w:ind w:firstLine="720"/>
        <w:jc w:val="lowKashida"/>
        <w:rPr>
          <w:rFonts w:ascii="AGA Arabesque" w:hAnsi="AGA Arabesque"/>
          <w:rtl/>
        </w:rPr>
      </w:pPr>
      <w:r w:rsidRPr="00443236">
        <w:rPr>
          <w:rFonts w:ascii="AGA Arabesque" w:hAnsi="AGA Arabesque"/>
          <w:rtl/>
        </w:rPr>
        <w:t xml:space="preserve">وليس عندنا نص صريح للنبي محمد </w:t>
      </w:r>
      <w:r w:rsidRPr="00443236">
        <w:rPr>
          <w:rFonts w:ascii="AGA Arabesque" w:hAnsi="AGA Arabesque"/>
          <w:lang w:bidi="ar-IQ"/>
        </w:rPr>
        <w:sym w:font="AGA Arabesque" w:char="F072"/>
      </w:r>
      <w:r w:rsidRPr="00443236">
        <w:rPr>
          <w:rFonts w:ascii="AGA Arabesque" w:hAnsi="AGA Arabesque" w:hint="cs"/>
          <w:rtl/>
        </w:rPr>
        <w:t xml:space="preserve"> </w:t>
      </w:r>
      <w:r w:rsidR="00546357">
        <w:rPr>
          <w:rFonts w:ascii="AGA Arabesque" w:hAnsi="AGA Arabesque" w:hint="cs"/>
          <w:rtl/>
        </w:rPr>
        <w:t xml:space="preserve">؛ </w:t>
      </w:r>
      <w:r w:rsidRPr="00443236">
        <w:rPr>
          <w:rFonts w:ascii="AGA Arabesque" w:hAnsi="AGA Arabesque"/>
          <w:rtl/>
        </w:rPr>
        <w:t>فوجب أن نعكف على القرآن للاسترشاد والاهتداء.</w:t>
      </w:r>
    </w:p>
    <w:p w:rsidR="00443236" w:rsidRPr="00443236" w:rsidRDefault="00443236" w:rsidP="00443236">
      <w:pPr>
        <w:ind w:firstLine="720"/>
        <w:jc w:val="lowKashida"/>
        <w:rPr>
          <w:rFonts w:ascii="AGA Arabesque" w:hAnsi="AGA Arabesque"/>
          <w:rtl/>
          <w:lang w:bidi="ar-IQ"/>
        </w:rPr>
      </w:pPr>
      <w:r w:rsidRPr="00443236">
        <w:rPr>
          <w:rFonts w:ascii="AGA Arabesque" w:hAnsi="AGA Arabesque" w:hint="cs"/>
          <w:rtl/>
        </w:rPr>
        <w:t>ف</w:t>
      </w:r>
      <w:r w:rsidRPr="00443236">
        <w:rPr>
          <w:rFonts w:ascii="AGA Arabesque" w:hAnsi="AGA Arabesque"/>
          <w:rtl/>
        </w:rPr>
        <w:t>سورة هود تذكر العلامتين صراحة</w:t>
      </w:r>
      <w:r w:rsidRPr="00443236">
        <w:rPr>
          <w:rFonts w:ascii="AGA Arabesque" w:hAnsi="AGA Arabesque" w:hint="cs"/>
          <w:rtl/>
        </w:rPr>
        <w:t xml:space="preserve">، </w:t>
      </w:r>
      <w:r w:rsidRPr="00443236">
        <w:rPr>
          <w:rFonts w:ascii="AGA Arabesque" w:hAnsi="AGA Arabesque"/>
          <w:rtl/>
        </w:rPr>
        <w:t>وتشاركها بواحدة منهما "صريحة", سورة المؤمنون, فنجد "التنور" فيها أيضا</w:t>
      </w:r>
      <w:r w:rsidRPr="00443236">
        <w:rPr>
          <w:rFonts w:ascii="AGA Arabesque" w:hAnsi="AGA Arabesque" w:hint="cs"/>
          <w:rtl/>
        </w:rPr>
        <w:t xml:space="preserve">، </w:t>
      </w:r>
      <w:r w:rsidRPr="00443236">
        <w:rPr>
          <w:rFonts w:ascii="AGA Arabesque" w:hAnsi="AGA Arabesque"/>
          <w:rtl/>
        </w:rPr>
        <w:t>كما وصف الحال في هود, بكثير من التشابه والتفصيل, فيما لا تجده في سورة غيرهما, كأنهما تعضدان وتصدقان بعضهما</w:t>
      </w:r>
      <w:r w:rsidRPr="00443236">
        <w:rPr>
          <w:rFonts w:ascii="AGA Arabesque" w:hAnsi="AGA Arabesque" w:hint="cs"/>
          <w:rtl/>
        </w:rPr>
        <w:t>.</w:t>
      </w:r>
    </w:p>
    <w:p w:rsidR="00A03770" w:rsidRDefault="00443236" w:rsidP="00443236">
      <w:pPr>
        <w:ind w:firstLine="720"/>
        <w:jc w:val="lowKashida"/>
        <w:rPr>
          <w:rFonts w:ascii="AGA Arabesque" w:hAnsi="AGA Arabesque"/>
          <w:rtl/>
        </w:rPr>
      </w:pPr>
      <w:r w:rsidRPr="00443236">
        <w:rPr>
          <w:rFonts w:ascii="AGA Arabesque" w:hAnsi="AGA Arabesque"/>
          <w:rtl/>
        </w:rPr>
        <w:t>ولكن في سورة المؤمنون علامة فارقة عظيمة, وإشارة ظاهرة للباحثين "المدّكرين</w:t>
      </w:r>
      <w:r w:rsidRPr="00443236">
        <w:rPr>
          <w:rFonts w:ascii="AGA Arabesque" w:hAnsi="AGA Arabesque" w:hint="cs"/>
          <w:rtl/>
        </w:rPr>
        <w:t>"</w:t>
      </w:r>
      <w:r w:rsidR="006A29AB">
        <w:rPr>
          <w:rFonts w:ascii="AGA Arabesque" w:hAnsi="AGA Arabesque" w:hint="cs"/>
          <w:rtl/>
        </w:rPr>
        <w:t xml:space="preserve"> </w:t>
      </w:r>
    </w:p>
    <w:p w:rsidR="00A03770" w:rsidRPr="008B58CF" w:rsidRDefault="00443236" w:rsidP="002B0D13">
      <w:pPr>
        <w:ind w:firstLine="720"/>
        <w:jc w:val="both"/>
        <w:rPr>
          <w:rFonts w:ascii="AGA Arabesque" w:hAnsi="AGA Arabesque"/>
          <w:rtl/>
        </w:rPr>
      </w:pPr>
      <w:r w:rsidRPr="00443236">
        <w:rPr>
          <w:rFonts w:ascii="AGA Arabesque" w:hAnsi="AGA Arabesque"/>
          <w:rtl/>
        </w:rPr>
        <w:t xml:space="preserve">تلك التي في </w:t>
      </w:r>
      <w:r w:rsidR="008B58CF">
        <w:rPr>
          <w:rFonts w:ascii="AGA Arabesque" w:hAnsi="AGA Arabesque" w:hint="cs"/>
          <w:rtl/>
        </w:rPr>
        <w:t>(</w:t>
      </w:r>
      <w:r w:rsidRPr="00443236">
        <w:rPr>
          <w:rFonts w:ascii="AGA Arabesque" w:hAnsi="AGA Arabesque"/>
          <w:rtl/>
        </w:rPr>
        <w:t>الآية 29</w:t>
      </w:r>
      <w:r w:rsidR="008B58CF">
        <w:rPr>
          <w:rFonts w:ascii="AGA Arabesque" w:hAnsi="AGA Arabesque" w:hint="cs"/>
          <w:rtl/>
        </w:rPr>
        <w:t>)</w:t>
      </w:r>
      <w:r w:rsidRPr="00443236">
        <w:rPr>
          <w:rFonts w:ascii="AGA Arabesque" w:hAnsi="AGA Arabesque"/>
          <w:rtl/>
        </w:rPr>
        <w:t xml:space="preserve"> </w:t>
      </w:r>
      <w:r w:rsidR="008B58CF">
        <w:rPr>
          <w:rFonts w:ascii="QCF_BSML" w:hAnsi="QCF_BSML" w:cs="QCF_BSML"/>
          <w:color w:val="000000"/>
          <w:rtl/>
        </w:rPr>
        <w:t xml:space="preserve">ﭽ </w:t>
      </w:r>
      <w:r w:rsidR="008B58CF">
        <w:rPr>
          <w:rFonts w:ascii="QCF_P344" w:hAnsi="QCF_P344" w:cs="QCF_P344"/>
          <w:color w:val="000000"/>
          <w:rtl/>
        </w:rPr>
        <w:t xml:space="preserve">ﭑ  ﭒ   ﭓ  ﭔ  ﭕ    ﭖ  ﭗ    ﭘ  ﭙ    ﭚ  ﭛ  ﭜ   ﭝ  ﭞ      ﭟ  ﭠ  ﭡ  ﭢ  ﭣ  ﭤ    ﭥ  ﭦ  ﭧ   ﭨ  ﭩ  </w:t>
      </w:r>
      <w:r w:rsidR="008B58CF">
        <w:rPr>
          <w:rFonts w:ascii="QCF_BSML" w:hAnsi="QCF_BSML" w:cs="QCF_BSML"/>
          <w:color w:val="000000"/>
          <w:rtl/>
        </w:rPr>
        <w:t>ﭼ</w:t>
      </w:r>
      <w:r w:rsidR="008B58CF">
        <w:rPr>
          <w:rFonts w:ascii="Arial" w:hAnsi="Arial" w:cs="Arial"/>
          <w:color w:val="000000"/>
          <w:sz w:val="18"/>
          <w:szCs w:val="18"/>
          <w:rtl/>
        </w:rPr>
        <w:t xml:space="preserve"> </w:t>
      </w:r>
    </w:p>
    <w:p w:rsidR="00443236" w:rsidRPr="003651F8" w:rsidRDefault="00443236" w:rsidP="00443236">
      <w:pPr>
        <w:ind w:firstLine="720"/>
        <w:jc w:val="lowKashida"/>
        <w:rPr>
          <w:rFonts w:ascii="AGA Arabesque" w:hAnsi="AGA Arabesque"/>
          <w:rtl/>
        </w:rPr>
      </w:pPr>
      <w:r w:rsidRPr="003651F8">
        <w:rPr>
          <w:rFonts w:ascii="AGA Arabesque" w:hAnsi="AGA Arabesque"/>
          <w:rtl/>
        </w:rPr>
        <w:t>أين هذا المنزل المبارك؟</w:t>
      </w:r>
    </w:p>
    <w:p w:rsidR="00443236" w:rsidRPr="00443236" w:rsidRDefault="00443236" w:rsidP="00491D8E">
      <w:pPr>
        <w:ind w:firstLine="720"/>
        <w:jc w:val="lowKashida"/>
        <w:rPr>
          <w:rFonts w:ascii="AGA Arabesque" w:hAnsi="AGA Arabesque"/>
          <w:rtl/>
        </w:rPr>
      </w:pPr>
      <w:r w:rsidRPr="00443236">
        <w:rPr>
          <w:rFonts w:ascii="AGA Arabesque" w:hAnsi="AGA Arabesque"/>
          <w:rtl/>
        </w:rPr>
        <w:t>وهي منزل, بفتح الميم أو</w:t>
      </w:r>
      <w:r w:rsidR="009204CC">
        <w:rPr>
          <w:rFonts w:ascii="AGA Arabesque" w:hAnsi="AGA Arabesque" w:hint="cs"/>
          <w:rtl/>
        </w:rPr>
        <w:t xml:space="preserve"> </w:t>
      </w:r>
      <w:r w:rsidRPr="00443236">
        <w:rPr>
          <w:rFonts w:ascii="AGA Arabesque" w:hAnsi="AGA Arabesque"/>
          <w:rtl/>
        </w:rPr>
        <w:t>بضمها, وكلاهما قراءتان متواترتان,</w:t>
      </w:r>
      <w:r w:rsidR="00314485" w:rsidRPr="00314485">
        <w:rPr>
          <w:rStyle w:val="FootnoteReference"/>
          <w:rFonts w:ascii="AGA Arabesque" w:hAnsi="AGA Arabesque"/>
          <w:rtl/>
        </w:rPr>
        <w:t xml:space="preserve"> </w:t>
      </w:r>
      <w:r w:rsidR="00314485">
        <w:rPr>
          <w:rStyle w:val="FootnoteReference"/>
          <w:rFonts w:ascii="AGA Arabesque" w:hAnsi="AGA Arabesque"/>
          <w:rtl/>
        </w:rPr>
        <w:t>(</w:t>
      </w:r>
      <w:r w:rsidR="00314485">
        <w:rPr>
          <w:rStyle w:val="FootnoteReference"/>
          <w:rFonts w:ascii="AGA Arabesque" w:hAnsi="AGA Arabesque"/>
          <w:rtl/>
        </w:rPr>
        <w:footnoteReference w:id="26"/>
      </w:r>
      <w:r w:rsidR="00314485">
        <w:rPr>
          <w:rStyle w:val="FootnoteReference"/>
          <w:rFonts w:ascii="AGA Arabesque" w:hAnsi="AGA Arabesque"/>
          <w:rtl/>
        </w:rPr>
        <w:t>)</w:t>
      </w:r>
      <w:r w:rsidRPr="00443236">
        <w:rPr>
          <w:rFonts w:ascii="AGA Arabesque" w:hAnsi="AGA Arabesque"/>
          <w:rtl/>
        </w:rPr>
        <w:t xml:space="preserve"> فأين هو؟</w:t>
      </w:r>
      <w:r w:rsidRPr="00443236">
        <w:rPr>
          <w:rFonts w:ascii="AGA Arabesque" w:hAnsi="AGA Arabesque"/>
          <w:lang w:bidi="ar-IQ"/>
        </w:rPr>
        <w:br/>
      </w:r>
      <w:r w:rsidRPr="00443236">
        <w:rPr>
          <w:rFonts w:ascii="AGA Arabesque" w:hAnsi="AGA Arabesque"/>
          <w:rtl/>
        </w:rPr>
        <w:t xml:space="preserve">قلنا من قبل إن اعتمادنا كله على هذا القرآن وحديث النبي المعصوم </w:t>
      </w:r>
      <w:r w:rsidRPr="00443236">
        <w:rPr>
          <w:rFonts w:ascii="AGA Arabesque" w:hAnsi="AGA Arabesque"/>
          <w:lang w:bidi="ar-IQ"/>
        </w:rPr>
        <w:sym w:font="AGA Arabesque" w:char="F072"/>
      </w:r>
      <w:r w:rsidRPr="00443236">
        <w:rPr>
          <w:rFonts w:ascii="AGA Arabesque" w:hAnsi="AGA Arabesque" w:hint="cs"/>
          <w:rtl/>
        </w:rPr>
        <w:t xml:space="preserve"> </w:t>
      </w:r>
      <w:r w:rsidRPr="00443236">
        <w:rPr>
          <w:rFonts w:ascii="AGA Arabesque" w:hAnsi="AGA Arabesque"/>
          <w:rtl/>
        </w:rPr>
        <w:t xml:space="preserve">, فهذا القرآن هو "دائرة معارف المسلمين وموسوعتهم الجامعة", فحيثما أشكل علينا شيء, </w:t>
      </w:r>
      <w:r w:rsidRPr="00443236">
        <w:rPr>
          <w:rFonts w:ascii="AGA Arabesque" w:hAnsi="AGA Arabesque"/>
          <w:rtl/>
        </w:rPr>
        <w:lastRenderedPageBreak/>
        <w:t>أو خفي عنا شيء, فهو مرجعنا ومردنا, من عنده نبدأ, وإليه ننتهي, وما سوى ذلك فليس بحجة</w:t>
      </w:r>
      <w:r w:rsidR="00735292">
        <w:rPr>
          <w:rFonts w:ascii="AGA Arabesque" w:hAnsi="AGA Arabesque" w:hint="cs"/>
          <w:rtl/>
        </w:rPr>
        <w:t xml:space="preserve">، </w:t>
      </w:r>
      <w:r w:rsidRPr="00443236">
        <w:rPr>
          <w:rFonts w:ascii="AGA Arabesque" w:hAnsi="AGA Arabesque"/>
          <w:rtl/>
        </w:rPr>
        <w:t>فهذه "الموسوعة الكاملة" تحدد منزلين مباركين</w:t>
      </w:r>
      <w:r w:rsidR="00491D8E">
        <w:rPr>
          <w:rStyle w:val="FootnoteReference"/>
          <w:rFonts w:ascii="AGA Arabesque" w:hAnsi="AGA Arabesque"/>
          <w:rtl/>
        </w:rPr>
        <w:t>(</w:t>
      </w:r>
      <w:r w:rsidR="00491D8E">
        <w:rPr>
          <w:rStyle w:val="FootnoteReference"/>
          <w:rFonts w:ascii="AGA Arabesque" w:hAnsi="AGA Arabesque"/>
          <w:rtl/>
        </w:rPr>
        <w:footnoteReference w:id="27"/>
      </w:r>
      <w:r w:rsidR="00491D8E">
        <w:rPr>
          <w:rStyle w:val="FootnoteReference"/>
          <w:rFonts w:ascii="AGA Arabesque" w:hAnsi="AGA Arabesque"/>
          <w:rtl/>
        </w:rPr>
        <w:t>)</w:t>
      </w:r>
      <w:r w:rsidRPr="00443236">
        <w:rPr>
          <w:rFonts w:ascii="AGA Arabesque" w:hAnsi="AGA Arabesque"/>
          <w:rtl/>
        </w:rPr>
        <w:t xml:space="preserve"> لا غير</w:t>
      </w:r>
      <w:r w:rsidR="00391ADE">
        <w:rPr>
          <w:rFonts w:ascii="AGA Arabesque" w:hAnsi="AGA Arabesque" w:hint="cs"/>
          <w:rtl/>
        </w:rPr>
        <w:t>،</w:t>
      </w:r>
      <w:r w:rsidRPr="00443236">
        <w:rPr>
          <w:rFonts w:ascii="AGA Arabesque" w:hAnsi="AGA Arabesque" w:hint="cs"/>
          <w:rtl/>
        </w:rPr>
        <w:t xml:space="preserve"> </w:t>
      </w:r>
      <w:r w:rsidR="00391ADE">
        <w:rPr>
          <w:rFonts w:ascii="AGA Arabesque" w:hAnsi="AGA Arabesque" w:hint="cs"/>
          <w:rtl/>
        </w:rPr>
        <w:t xml:space="preserve">الأول في مكة المكرمة: </w:t>
      </w:r>
      <w:r w:rsidR="006A29AB">
        <w:rPr>
          <w:rFonts w:ascii="QCF_BSML" w:hAnsi="QCF_BSML" w:cs="QCF_BSML"/>
          <w:color w:val="000000"/>
          <w:rtl/>
        </w:rPr>
        <w:t xml:space="preserve">ﭽ </w:t>
      </w:r>
      <w:r w:rsidR="006A29AB">
        <w:rPr>
          <w:rFonts w:ascii="QCF_P062" w:hAnsi="QCF_P062" w:cs="QCF_P062"/>
          <w:color w:val="000000"/>
          <w:rtl/>
        </w:rPr>
        <w:t xml:space="preserve">ﮛ       ﮜ    ﮝ  </w:t>
      </w:r>
      <w:r w:rsidR="006A29AB">
        <w:rPr>
          <w:rFonts w:ascii="QCF_BSML" w:hAnsi="QCF_BSML" w:cs="QCF_BSML"/>
          <w:color w:val="000000"/>
          <w:rtl/>
        </w:rPr>
        <w:t>ﭼ</w:t>
      </w:r>
      <w:r w:rsidR="006A29AB">
        <w:rPr>
          <w:rFonts w:ascii="Arial" w:hAnsi="Arial" w:cs="Arial"/>
          <w:color w:val="000000"/>
          <w:sz w:val="18"/>
          <w:szCs w:val="18"/>
          <w:rtl/>
        </w:rPr>
        <w:t xml:space="preserve"> </w:t>
      </w:r>
      <w:r w:rsidRPr="00443236">
        <w:rPr>
          <w:rFonts w:ascii="AGA Arabesque" w:hAnsi="AGA Arabesque"/>
          <w:rtl/>
        </w:rPr>
        <w:t>و</w:t>
      </w:r>
      <w:r w:rsidR="00391ADE">
        <w:rPr>
          <w:rFonts w:ascii="AGA Arabesque" w:hAnsi="AGA Arabesque" w:hint="cs"/>
          <w:rtl/>
        </w:rPr>
        <w:t>الثاني بلاد الشام:</w:t>
      </w:r>
      <w:r w:rsidRPr="00443236">
        <w:rPr>
          <w:rFonts w:ascii="AGA Arabesque" w:hAnsi="AGA Arabesque" w:hint="cs"/>
          <w:rtl/>
        </w:rPr>
        <w:t xml:space="preserve"> </w:t>
      </w:r>
      <w:r w:rsidRPr="00443236">
        <w:rPr>
          <w:rFonts w:ascii="AGA Arabesque" w:hAnsi="AGA Arabesque"/>
          <w:lang w:bidi="ar-IQ"/>
        </w:rPr>
        <w:sym w:font="AGA Arabesque" w:char="F05D"/>
      </w:r>
      <w:r w:rsidR="00491D8E" w:rsidRPr="00491D8E">
        <w:rPr>
          <w:rFonts w:ascii="QCF_P282" w:hAnsi="QCF_P282" w:cs="QCF_P282"/>
          <w:color w:val="000000"/>
          <w:rtl/>
        </w:rPr>
        <w:t xml:space="preserve"> </w:t>
      </w:r>
      <w:r w:rsidR="00491D8E">
        <w:rPr>
          <w:rFonts w:ascii="QCF_P282" w:hAnsi="QCF_P282" w:cs="QCF_P282"/>
          <w:color w:val="000000"/>
          <w:rtl/>
        </w:rPr>
        <w:t xml:space="preserve">ﭚ  ﭛ  ﭜ   ﭝ  ﭞ  </w:t>
      </w:r>
      <w:r w:rsidRPr="00443236">
        <w:rPr>
          <w:rFonts w:ascii="AGA Arabesque" w:hAnsi="AGA Arabesque"/>
          <w:lang w:bidi="ar-IQ"/>
        </w:rPr>
        <w:sym w:font="AGA Arabesque" w:char="F05B"/>
      </w:r>
      <w:r w:rsidRPr="00443236">
        <w:rPr>
          <w:rFonts w:ascii="AGA Arabesque" w:hAnsi="AGA Arabesque" w:hint="cs"/>
          <w:rtl/>
        </w:rPr>
        <w:t xml:space="preserve"> </w:t>
      </w:r>
      <w:r w:rsidRPr="00443236">
        <w:rPr>
          <w:rFonts w:ascii="AGA Arabesque" w:hAnsi="AGA Arabesque"/>
          <w:rtl/>
        </w:rPr>
        <w:t xml:space="preserve">والبركة في القرآن ما اختُصت بأرض مثلما اختصت بأرض المسجد </w:t>
      </w:r>
      <w:r w:rsidRPr="00443236">
        <w:rPr>
          <w:rFonts w:ascii="AGA Arabesque" w:hAnsi="AGA Arabesque"/>
          <w:rtl/>
        </w:rPr>
        <w:lastRenderedPageBreak/>
        <w:t xml:space="preserve">الأقصى, حتى أن الله لما ذكر المسجدين مجتمعين, بارك المسجد الأقصى خصوصا </w:t>
      </w:r>
      <w:r w:rsidR="006A29AB">
        <w:rPr>
          <w:rFonts w:ascii="QCF_BSML" w:hAnsi="QCF_BSML" w:cs="QCF_BSML"/>
          <w:color w:val="000000"/>
          <w:rtl/>
        </w:rPr>
        <w:t xml:space="preserve">ﭽ </w:t>
      </w:r>
      <w:r w:rsidR="006A29AB">
        <w:rPr>
          <w:rFonts w:ascii="QCF_P282" w:hAnsi="QCF_P282" w:cs="QCF_P282"/>
          <w:color w:val="000000"/>
          <w:rtl/>
        </w:rPr>
        <w:t xml:space="preserve">ﭑ  ﭒ  ﭓ  ﭔ  ﭕ  ﭖ  ﭗ  ﭘ     ﭙ     ﭚ  ﭛ  ﭜ   ﭝ  ﭞ  </w:t>
      </w:r>
      <w:r w:rsidR="006A29AB">
        <w:rPr>
          <w:rFonts w:ascii="QCF_BSML" w:hAnsi="QCF_BSML" w:cs="QCF_BSML"/>
          <w:color w:val="000000"/>
          <w:rtl/>
        </w:rPr>
        <w:t>ﭼ</w:t>
      </w:r>
      <w:r w:rsidRPr="00443236">
        <w:rPr>
          <w:rFonts w:ascii="AGA Arabesque" w:hAnsi="AGA Arabesque" w:hint="cs"/>
          <w:rtl/>
        </w:rPr>
        <w:t>.</w:t>
      </w:r>
    </w:p>
    <w:p w:rsidR="00443236" w:rsidRPr="00443236" w:rsidRDefault="00443236" w:rsidP="00A03770">
      <w:pPr>
        <w:ind w:firstLine="720"/>
        <w:jc w:val="lowKashida"/>
        <w:rPr>
          <w:rFonts w:ascii="AGA Arabesque" w:hAnsi="AGA Arabesque"/>
          <w:rtl/>
        </w:rPr>
      </w:pPr>
      <w:r w:rsidRPr="00443236">
        <w:rPr>
          <w:rFonts w:ascii="AGA Arabesque" w:hAnsi="AGA Arabesque"/>
          <w:rtl/>
        </w:rPr>
        <w:t>إذا نحن بين "منزلين" مباركين لا ثالث لهما, والثاني منهما أظهر بركة وأكثر بيانا</w:t>
      </w:r>
      <w:r w:rsidRPr="00443236">
        <w:rPr>
          <w:rFonts w:ascii="AGA Arabesque" w:hAnsi="AGA Arabesque" w:hint="cs"/>
          <w:rtl/>
        </w:rPr>
        <w:t>،</w:t>
      </w:r>
      <w:r w:rsidR="00A03770">
        <w:rPr>
          <w:rFonts w:ascii="AGA Arabesque" w:hAnsi="AGA Arabesque" w:hint="cs"/>
          <w:rtl/>
        </w:rPr>
        <w:t xml:space="preserve"> </w:t>
      </w:r>
      <w:r w:rsidRPr="00443236">
        <w:rPr>
          <w:rFonts w:ascii="AGA Arabesque" w:hAnsi="AGA Arabesque"/>
          <w:rtl/>
        </w:rPr>
        <w:t>والأول منهما للأمن بواد غير ذي زرع, والثاني للبركة, فكثر ما يلتزم البيت الحرام في القرآن بالأمن,</w:t>
      </w:r>
      <w:r w:rsidR="00D1335B">
        <w:rPr>
          <w:rStyle w:val="FootnoteReference"/>
          <w:rFonts w:ascii="AGA Arabesque" w:hAnsi="AGA Arabesque"/>
          <w:rtl/>
        </w:rPr>
        <w:t>(</w:t>
      </w:r>
      <w:r w:rsidR="00D1335B">
        <w:rPr>
          <w:rStyle w:val="FootnoteReference"/>
          <w:rFonts w:ascii="AGA Arabesque" w:hAnsi="AGA Arabesque"/>
          <w:rtl/>
        </w:rPr>
        <w:footnoteReference w:id="28"/>
      </w:r>
      <w:r w:rsidR="00D1335B">
        <w:rPr>
          <w:rStyle w:val="FootnoteReference"/>
          <w:rFonts w:ascii="AGA Arabesque" w:hAnsi="AGA Arabesque"/>
          <w:rtl/>
        </w:rPr>
        <w:t>)</w:t>
      </w:r>
      <w:r w:rsidRPr="00443236">
        <w:rPr>
          <w:rFonts w:ascii="AGA Arabesque" w:hAnsi="AGA Arabesque"/>
          <w:rtl/>
        </w:rPr>
        <w:t xml:space="preserve"> مثلما كثرت البركة للأخير</w:t>
      </w:r>
      <w:r w:rsidRPr="00443236">
        <w:rPr>
          <w:rFonts w:ascii="AGA Arabesque" w:hAnsi="AGA Arabesque" w:hint="cs"/>
          <w:rtl/>
        </w:rPr>
        <w:t>.</w:t>
      </w:r>
    </w:p>
    <w:p w:rsidR="00443236" w:rsidRPr="00443236" w:rsidRDefault="003651F8" w:rsidP="003651F8">
      <w:pPr>
        <w:ind w:firstLine="720"/>
        <w:jc w:val="lowKashida"/>
        <w:rPr>
          <w:rFonts w:ascii="AGA Arabesque" w:hAnsi="AGA Arabesque"/>
          <w:rtl/>
        </w:rPr>
      </w:pPr>
      <w:r>
        <w:rPr>
          <w:rFonts w:ascii="AGA Arabesque" w:hAnsi="AGA Arabesque" w:hint="cs"/>
          <w:rtl/>
        </w:rPr>
        <w:t xml:space="preserve">وإذا بحثنا في </w:t>
      </w:r>
      <w:r w:rsidR="00443236" w:rsidRPr="00443236">
        <w:rPr>
          <w:rFonts w:ascii="AGA Arabesque" w:hAnsi="AGA Arabesque"/>
          <w:rtl/>
        </w:rPr>
        <w:t xml:space="preserve">سورة الأنبياء عن أبينا </w:t>
      </w:r>
      <w:r w:rsidR="00E6600D" w:rsidRPr="00443236">
        <w:rPr>
          <w:rFonts w:ascii="AGA Arabesque" w:hAnsi="AGA Arabesque" w:hint="cs"/>
          <w:rtl/>
        </w:rPr>
        <w:t>إبراهيم</w:t>
      </w:r>
      <w:r w:rsidR="00443236" w:rsidRPr="00443236">
        <w:rPr>
          <w:rFonts w:ascii="AGA Arabesque" w:hAnsi="AGA Arabesque"/>
          <w:rtl/>
        </w:rPr>
        <w:t xml:space="preserve"> </w:t>
      </w:r>
      <w:r>
        <w:rPr>
          <w:rFonts w:ascii="AGA Arabesque" w:hAnsi="AGA Arabesque" w:hint="cs"/>
          <w:rtl/>
        </w:rPr>
        <w:t xml:space="preserve">عليه السلام </w:t>
      </w:r>
      <w:r w:rsidR="006A29AB">
        <w:rPr>
          <w:rFonts w:ascii="QCF_BSML" w:hAnsi="QCF_BSML" w:cs="QCF_BSML"/>
          <w:color w:val="000000"/>
          <w:rtl/>
        </w:rPr>
        <w:t xml:space="preserve">ﭽ </w:t>
      </w:r>
      <w:r w:rsidR="006A29AB">
        <w:rPr>
          <w:rFonts w:ascii="QCF_P327" w:hAnsi="QCF_P327" w:cs="QCF_P327"/>
          <w:color w:val="000000"/>
          <w:rtl/>
        </w:rPr>
        <w:t xml:space="preserve">ﯥ   ﯦ  ﯧ    ﯨ   ﯩ   ﯪ  ﯫ  ﯬ  ﯭ  </w:t>
      </w:r>
      <w:r w:rsidR="006A29AB">
        <w:rPr>
          <w:rFonts w:ascii="QCF_BSML" w:hAnsi="QCF_BSML" w:cs="QCF_BSML"/>
          <w:color w:val="000000"/>
          <w:rtl/>
        </w:rPr>
        <w:t>ﭼ</w:t>
      </w:r>
      <w:r w:rsidR="006A29AB">
        <w:rPr>
          <w:rFonts w:ascii="Arial" w:hAnsi="Arial" w:cs="Arial"/>
          <w:color w:val="000000"/>
          <w:sz w:val="18"/>
          <w:szCs w:val="18"/>
          <w:rtl/>
        </w:rPr>
        <w:t xml:space="preserve"> </w:t>
      </w:r>
      <w:r w:rsidR="00443236" w:rsidRPr="00443236">
        <w:rPr>
          <w:rFonts w:ascii="AGA Arabesque" w:hAnsi="AGA Arabesque"/>
          <w:rtl/>
        </w:rPr>
        <w:t>فها هي النجاة مرة أخرى إلى الأرض المباركة ظاهرة جلية لا تتلبس على أحد</w:t>
      </w:r>
      <w:r w:rsidR="00443236" w:rsidRPr="00443236">
        <w:rPr>
          <w:rFonts w:ascii="AGA Arabesque" w:hAnsi="AGA Arabesque" w:hint="cs"/>
          <w:rtl/>
        </w:rPr>
        <w:t xml:space="preserve">، </w:t>
      </w:r>
      <w:r w:rsidR="00443236" w:rsidRPr="00443236">
        <w:rPr>
          <w:rFonts w:ascii="AGA Arabesque" w:hAnsi="AGA Arabesque"/>
          <w:rtl/>
        </w:rPr>
        <w:t>مثلما نجى الله نوحا إلى المنزل المبارك, ومثلما ستنزل الخلافة في ختام الرسالة في الأرض المقدسة, فهو منزل النجاة المبارك</w:t>
      </w:r>
      <w:r w:rsidR="00443236"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فوجب أن نبدأ البحث منهما, لا أن نغض الطرف عنهما, فنبدأ البحث من سواهما</w:t>
      </w:r>
      <w:r w:rsidRPr="00443236">
        <w:rPr>
          <w:rFonts w:ascii="AGA Arabesque" w:hAnsi="AGA Arabesque" w:hint="cs"/>
          <w:rtl/>
        </w:rPr>
        <w:t xml:space="preserve">، </w:t>
      </w:r>
      <w:r w:rsidRPr="00443236">
        <w:rPr>
          <w:rFonts w:ascii="AGA Arabesque" w:hAnsi="AGA Arabesque"/>
          <w:rtl/>
        </w:rPr>
        <w:t xml:space="preserve">ومن يرى أن الله </w:t>
      </w:r>
      <w:r w:rsidR="00B8754B">
        <w:rPr>
          <w:rFonts w:ascii="AGA Arabesque" w:hAnsi="AGA Arabesque" w:hint="cs"/>
          <w:rtl/>
        </w:rPr>
        <w:t xml:space="preserve">تعالى </w:t>
      </w:r>
      <w:r w:rsidRPr="00443236">
        <w:rPr>
          <w:rFonts w:ascii="AGA Arabesque" w:hAnsi="AGA Arabesque"/>
          <w:rtl/>
        </w:rPr>
        <w:t>قصد منزلا مباركا آخرا, فليأتنا ببينة من الله</w:t>
      </w:r>
      <w:r w:rsidRPr="00443236">
        <w:rPr>
          <w:rFonts w:ascii="AGA Arabesque" w:hAnsi="AGA Arabesque" w:hint="cs"/>
          <w:rtl/>
        </w:rPr>
        <w:t>.</w:t>
      </w:r>
    </w:p>
    <w:p w:rsidR="00443236" w:rsidRPr="00443236" w:rsidRDefault="00443236" w:rsidP="00A87629">
      <w:pPr>
        <w:ind w:firstLine="720"/>
        <w:jc w:val="lowKashida"/>
        <w:rPr>
          <w:rFonts w:ascii="AGA Arabesque" w:hAnsi="AGA Arabesque"/>
          <w:rtl/>
        </w:rPr>
      </w:pPr>
      <w:r w:rsidRPr="00443236">
        <w:rPr>
          <w:rFonts w:ascii="AGA Arabesque" w:hAnsi="AGA Arabesque"/>
          <w:rtl/>
        </w:rPr>
        <w:t>فباعتمادنا على تخصيص البركة بالمسجد الأقصى, نتجه إليه ونبدأ من عنده</w:t>
      </w:r>
      <w:r w:rsidRPr="00443236">
        <w:rPr>
          <w:rFonts w:ascii="AGA Arabesque" w:hAnsi="AGA Arabesque" w:hint="cs"/>
          <w:rtl/>
        </w:rPr>
        <w:t>...</w:t>
      </w:r>
      <w:r w:rsidR="00A87629">
        <w:rPr>
          <w:rFonts w:ascii="AGA Arabesque" w:hAnsi="AGA Arabesque" w:hint="cs"/>
          <w:rtl/>
        </w:rPr>
        <w:t xml:space="preserve"> </w:t>
      </w:r>
      <w:r w:rsidRPr="00443236">
        <w:rPr>
          <w:rFonts w:ascii="AGA Arabesque" w:hAnsi="AGA Arabesque"/>
          <w:rtl/>
        </w:rPr>
        <w:t>والقصة القرآنية لا تترك الوصف معمما دون تحديد, بل هي تحدد "الجودي" من الأرض المباركة</w:t>
      </w:r>
      <w:r w:rsidRPr="00443236">
        <w:rPr>
          <w:rFonts w:ascii="AGA Arabesque" w:hAnsi="AGA Arabesque" w:hint="cs"/>
          <w:rtl/>
        </w:rPr>
        <w:t xml:space="preserve">، </w:t>
      </w:r>
      <w:r w:rsidRPr="00443236">
        <w:rPr>
          <w:rFonts w:ascii="AGA Arabesque" w:hAnsi="AGA Arabesque"/>
          <w:rtl/>
        </w:rPr>
        <w:t>فأين "الجودي" في الأرض المباركة؟</w:t>
      </w:r>
    </w:p>
    <w:p w:rsidR="00443236" w:rsidRPr="00443236" w:rsidRDefault="00443236" w:rsidP="00845C8E">
      <w:pPr>
        <w:ind w:firstLine="720"/>
        <w:jc w:val="lowKashida"/>
        <w:rPr>
          <w:rFonts w:ascii="AGA Arabesque" w:hAnsi="AGA Arabesque"/>
          <w:rtl/>
        </w:rPr>
      </w:pPr>
      <w:r w:rsidRPr="00443236">
        <w:rPr>
          <w:rFonts w:ascii="AGA Arabesque" w:hAnsi="AGA Arabesque" w:hint="cs"/>
          <w:rtl/>
        </w:rPr>
        <w:t>"</w:t>
      </w:r>
      <w:r w:rsidRPr="00443236">
        <w:rPr>
          <w:rFonts w:ascii="AGA Arabesque" w:hAnsi="AGA Arabesque"/>
          <w:rtl/>
        </w:rPr>
        <w:t xml:space="preserve">الجودي" بأل التعريف عند علماء اللغة </w:t>
      </w:r>
      <w:r w:rsidR="00395FBA">
        <w:rPr>
          <w:rFonts w:ascii="AGA Arabesque" w:hAnsi="AGA Arabesque" w:hint="cs"/>
          <w:rtl/>
        </w:rPr>
        <w:t xml:space="preserve">قد تكون </w:t>
      </w:r>
      <w:r w:rsidRPr="00443236">
        <w:rPr>
          <w:rFonts w:ascii="AGA Arabesque" w:hAnsi="AGA Arabesque"/>
          <w:rtl/>
        </w:rPr>
        <w:t>للعهد</w:t>
      </w:r>
      <w:r w:rsidR="00395FBA">
        <w:rPr>
          <w:rFonts w:ascii="AGA Arabesque" w:hAnsi="AGA Arabesque" w:hint="cs"/>
          <w:rtl/>
        </w:rPr>
        <w:t xml:space="preserve"> أو الجنس</w:t>
      </w:r>
      <w:r w:rsidRPr="00443236">
        <w:rPr>
          <w:rFonts w:ascii="AGA Arabesque" w:hAnsi="AGA Arabesque"/>
          <w:rtl/>
        </w:rPr>
        <w:t xml:space="preserve">, أي للقصد بالعين, تعني جوديا معينا, </w:t>
      </w:r>
      <w:r w:rsidR="00395FBA">
        <w:rPr>
          <w:rFonts w:ascii="AGA Arabesque" w:hAnsi="AGA Arabesque" w:hint="cs"/>
          <w:rtl/>
        </w:rPr>
        <w:t xml:space="preserve">أو </w:t>
      </w:r>
      <w:r w:rsidR="00FD24D5">
        <w:rPr>
          <w:rFonts w:ascii="AGA Arabesque" w:hAnsi="AGA Arabesque" w:hint="cs"/>
          <w:rtl/>
        </w:rPr>
        <w:t>ل</w:t>
      </w:r>
      <w:r w:rsidRPr="00443236">
        <w:rPr>
          <w:rFonts w:ascii="AGA Arabesque" w:hAnsi="AGA Arabesque"/>
          <w:rtl/>
        </w:rPr>
        <w:t>لإطلاق</w:t>
      </w:r>
      <w:r w:rsidR="00FD24D5">
        <w:rPr>
          <w:rFonts w:ascii="AGA Arabesque" w:hAnsi="AGA Arabesque" w:hint="cs"/>
          <w:rtl/>
        </w:rPr>
        <w:t>،</w:t>
      </w:r>
      <w:r w:rsidR="00395FBA">
        <w:rPr>
          <w:rFonts w:ascii="AGA Arabesque" w:hAnsi="AGA Arabesque" w:hint="cs"/>
          <w:rtl/>
        </w:rPr>
        <w:t xml:space="preserve"> </w:t>
      </w:r>
      <w:r w:rsidR="00FD24D5">
        <w:rPr>
          <w:rFonts w:ascii="AGA Arabesque" w:hAnsi="AGA Arabesque" w:hint="cs"/>
          <w:rtl/>
        </w:rPr>
        <w:t xml:space="preserve">أي أن الجودي </w:t>
      </w:r>
      <w:r w:rsidR="00395FBA">
        <w:rPr>
          <w:rFonts w:ascii="AGA Arabesque" w:hAnsi="AGA Arabesque" w:hint="cs"/>
          <w:rtl/>
        </w:rPr>
        <w:t>اسم جنس يعم كل الجبال</w:t>
      </w:r>
      <w:r w:rsidR="00A87629">
        <w:rPr>
          <w:rFonts w:ascii="AGA Arabesque" w:hAnsi="AGA Arabesque" w:hint="cs"/>
          <w:rtl/>
        </w:rPr>
        <w:t>،</w:t>
      </w:r>
      <w:r w:rsidRPr="00443236">
        <w:rPr>
          <w:rFonts w:ascii="AGA Arabesque" w:hAnsi="AGA Arabesque"/>
          <w:rtl/>
        </w:rPr>
        <w:t xml:space="preserve"> ولعلنا نصل إلى المكان المنشود من دلالة اللفظ والمعنى, فما معنى "الجودي"؟</w:t>
      </w:r>
    </w:p>
    <w:p w:rsidR="00443236" w:rsidRPr="00443236" w:rsidRDefault="00443236" w:rsidP="00443236">
      <w:pPr>
        <w:ind w:firstLine="720"/>
        <w:jc w:val="lowKashida"/>
        <w:rPr>
          <w:rFonts w:ascii="AGA Arabesque" w:hAnsi="AGA Arabesque"/>
          <w:rtl/>
          <w:lang w:bidi="ar-IQ"/>
        </w:rPr>
      </w:pPr>
      <w:r w:rsidRPr="00443236">
        <w:rPr>
          <w:rFonts w:ascii="AGA Arabesque" w:hAnsi="AGA Arabesque"/>
          <w:rtl/>
        </w:rPr>
        <w:lastRenderedPageBreak/>
        <w:t>هي في جذرها من "الجود", وهي بذاتها من الكرم والعطاء والبركة, فلنعد مرة أخرى إلى "موسوعتنا" المباركة –</w:t>
      </w:r>
      <w:r w:rsidRPr="00443236">
        <w:rPr>
          <w:rFonts w:ascii="AGA Arabesque" w:hAnsi="AGA Arabesque" w:hint="cs"/>
          <w:rtl/>
        </w:rPr>
        <w:t xml:space="preserve"> </w:t>
      </w:r>
      <w:r w:rsidR="00B8754B" w:rsidRPr="00443236">
        <w:rPr>
          <w:rFonts w:ascii="AGA Arabesque" w:hAnsi="AGA Arabesque" w:hint="cs"/>
          <w:rtl/>
        </w:rPr>
        <w:t>القرآن</w:t>
      </w:r>
      <w:r w:rsidRPr="00443236">
        <w:rPr>
          <w:rFonts w:ascii="AGA Arabesque" w:hAnsi="AGA Arabesque" w:hint="cs"/>
          <w:rtl/>
        </w:rPr>
        <w:t xml:space="preserve"> الكريم </w:t>
      </w:r>
      <w:r w:rsidRPr="00443236">
        <w:rPr>
          <w:rFonts w:ascii="AGA Arabesque" w:hAnsi="AGA Arabesque"/>
          <w:rtl/>
        </w:rPr>
        <w:t xml:space="preserve">- ولنبحث عن بقعة </w:t>
      </w:r>
      <w:r w:rsidRPr="00443236">
        <w:rPr>
          <w:rFonts w:ascii="AGA Arabesque" w:hAnsi="AGA Arabesque" w:hint="cs"/>
          <w:rtl/>
        </w:rPr>
        <w:t>"</w:t>
      </w:r>
      <w:r w:rsidRPr="00443236">
        <w:rPr>
          <w:rFonts w:ascii="AGA Arabesque" w:hAnsi="AGA Arabesque"/>
          <w:rtl/>
        </w:rPr>
        <w:t>جواد" معطاء, أين نجدها؟</w:t>
      </w:r>
    </w:p>
    <w:p w:rsidR="00443236" w:rsidRPr="00443236" w:rsidRDefault="006A29AB" w:rsidP="006A29AB">
      <w:pPr>
        <w:ind w:firstLine="720"/>
        <w:jc w:val="lowKashida"/>
        <w:rPr>
          <w:rFonts w:ascii="AGA Arabesque" w:hAnsi="AGA Arabesque"/>
          <w:rtl/>
        </w:rPr>
      </w:pPr>
      <w:r>
        <w:rPr>
          <w:rFonts w:ascii="QCF_BSML" w:hAnsi="QCF_BSML" w:cs="QCF_BSML"/>
          <w:color w:val="000000"/>
          <w:rtl/>
        </w:rPr>
        <w:t xml:space="preserve">ﭽ </w:t>
      </w:r>
      <w:r>
        <w:rPr>
          <w:rFonts w:ascii="QCF_P597" w:hAnsi="QCF_P597" w:cs="QCF_P597"/>
          <w:color w:val="000000"/>
          <w:rtl/>
        </w:rPr>
        <w:t xml:space="preserve">ﭑ  ﭒ  ﭓ  ﭔ  ﭕ  ﭖ  ﭗ  ﭘ   ﭙ    ﭚ   </w:t>
      </w:r>
      <w:r>
        <w:rPr>
          <w:rFonts w:ascii="QCF_BSML" w:hAnsi="QCF_BSML" w:cs="QCF_BSML"/>
          <w:color w:val="000000"/>
          <w:rtl/>
        </w:rPr>
        <w:t>ﭼ</w:t>
      </w:r>
      <w:r>
        <w:rPr>
          <w:rFonts w:ascii="Arial" w:hAnsi="Arial" w:cs="Arial"/>
          <w:color w:val="000000"/>
          <w:sz w:val="18"/>
          <w:szCs w:val="18"/>
          <w:rtl/>
        </w:rPr>
        <w:t xml:space="preserve"> </w:t>
      </w:r>
      <w:r w:rsidR="004153FE">
        <w:rPr>
          <w:rStyle w:val="FootnoteReference"/>
          <w:rFonts w:ascii="AGA Arabesque" w:hAnsi="AGA Arabesque"/>
          <w:rtl/>
        </w:rPr>
        <w:t>(</w:t>
      </w:r>
      <w:r w:rsidR="004153FE">
        <w:rPr>
          <w:rStyle w:val="FootnoteReference"/>
          <w:rFonts w:ascii="AGA Arabesque" w:hAnsi="AGA Arabesque"/>
          <w:rtl/>
        </w:rPr>
        <w:footnoteReference w:id="29"/>
      </w:r>
      <w:r w:rsidR="004153FE">
        <w:rPr>
          <w:rStyle w:val="FootnoteReference"/>
          <w:rFonts w:ascii="AGA Arabesque" w:hAnsi="AGA Arabesque"/>
          <w:rtl/>
        </w:rPr>
        <w:t>)</w:t>
      </w:r>
      <w:r w:rsidR="00443236" w:rsidRPr="00443236">
        <w:rPr>
          <w:rFonts w:ascii="AGA Arabesque" w:hAnsi="AGA Arabesque" w:hint="cs"/>
          <w:rtl/>
        </w:rPr>
        <w:t xml:space="preserve"> </w:t>
      </w:r>
      <w:r w:rsidR="00443236" w:rsidRPr="00443236">
        <w:rPr>
          <w:rFonts w:ascii="AGA Arabesque" w:hAnsi="AGA Arabesque"/>
          <w:rtl/>
        </w:rPr>
        <w:t>إن أحب القارئ أن يعرف رأي التفاسير في "الطور", فنقول له: إنها على اختلاف, فلم يقطع أحد بقوله, فمنهم من قال: الذي في سيناء مصر, ومنهم من قال</w:t>
      </w:r>
      <w:r w:rsidR="006F6A57">
        <w:rPr>
          <w:rFonts w:ascii="AGA Arabesque" w:hAnsi="AGA Arabesque" w:hint="cs"/>
          <w:rtl/>
        </w:rPr>
        <w:t>:</w:t>
      </w:r>
      <w:r w:rsidR="00443236" w:rsidRPr="00443236">
        <w:rPr>
          <w:rFonts w:ascii="AGA Arabesque" w:hAnsi="AGA Arabesque"/>
          <w:rtl/>
        </w:rPr>
        <w:t xml:space="preserve"> الذي في بلاد الشام "الأرض المباركة", والقول الأول من أنه في سيناء مصر, قول مرجوح لا أصل له, وإنما تلبس الفهم فيه من كلمة "سيناء", فمن يقطع أن الله أراد بها "سيناء" مصر, ولو كان كذلك لما قال الله هنا "سينين" إن كانت هي "سيناء</w:t>
      </w:r>
      <w:r w:rsidR="00443236"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30"/>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وذكر الرازي في تفسيره أدلة كثيرة تقوي مذهب من قال بأن المراد بطور سينين وطور سيناء إنما هو طور بيت المقدس, ومنها ما ذكر عن المفسرين "قتادة" و"الكلبي" من أن " طور سيناء" تعني الجبل المشجر المثمر</w:t>
      </w:r>
      <w:r w:rsidRPr="00443236">
        <w:rPr>
          <w:rFonts w:ascii="AGA Arabesque" w:hAnsi="AGA Arabesque" w:hint="cs"/>
          <w:rtl/>
        </w:rPr>
        <w:t xml:space="preserve">، </w:t>
      </w:r>
      <w:r w:rsidRPr="00443236">
        <w:rPr>
          <w:rFonts w:ascii="AGA Arabesque" w:hAnsi="AGA Arabesque"/>
          <w:rtl/>
        </w:rPr>
        <w:t>فهل هذا في صحراء سيناء؟, ولو كانت سيناء مصر بالقطع, لما اختلف فيها أحد</w:t>
      </w:r>
      <w:r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31"/>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ثم إن سورة التين نفسها تشي بهذا, فالآية دون تكلف</w:t>
      </w:r>
      <w:r w:rsidRPr="00443236">
        <w:rPr>
          <w:rFonts w:ascii="AGA Arabesque" w:hAnsi="AGA Arabesque" w:hint="cs"/>
          <w:rtl/>
        </w:rPr>
        <w:t xml:space="preserve">، </w:t>
      </w:r>
      <w:r w:rsidRPr="00443236">
        <w:rPr>
          <w:rFonts w:ascii="AGA Arabesque" w:hAnsi="AGA Arabesque"/>
          <w:rtl/>
        </w:rPr>
        <w:t>تذكر بقعتين يقسم الله بهما, الطور, والبلد الأمين, فأما البلد الأمين فعرفناه, وأما الطور, فالذي ببيت المقدس, وهاكم دليلنا</w:t>
      </w:r>
      <w:r w:rsidRPr="00443236">
        <w:rPr>
          <w:rFonts w:ascii="AGA Arabesque" w:hAnsi="AGA Arabesque" w:hint="cs"/>
          <w:rtl/>
        </w:rPr>
        <w:t>.</w:t>
      </w:r>
    </w:p>
    <w:p w:rsidR="00443236" w:rsidRPr="00443236" w:rsidRDefault="00443236" w:rsidP="002F47E6">
      <w:pPr>
        <w:ind w:firstLine="720"/>
        <w:jc w:val="lowKashida"/>
        <w:rPr>
          <w:rFonts w:ascii="AGA Arabesque" w:hAnsi="AGA Arabesque"/>
          <w:rtl/>
        </w:rPr>
      </w:pPr>
      <w:r w:rsidRPr="00443236">
        <w:rPr>
          <w:rFonts w:ascii="AGA Arabesque" w:hAnsi="AGA Arabesque"/>
          <w:rtl/>
        </w:rPr>
        <w:lastRenderedPageBreak/>
        <w:t>الآية 20 من سورة المؤمنون</w:t>
      </w:r>
      <w:r w:rsidRPr="00443236">
        <w:rPr>
          <w:rFonts w:ascii="AGA Arabesque" w:hAnsi="AGA Arabesque" w:hint="cs"/>
          <w:rtl/>
        </w:rPr>
        <w:t xml:space="preserve"> </w:t>
      </w:r>
      <w:r w:rsidR="002F47E6">
        <w:rPr>
          <w:rFonts w:ascii="QCF_BSML" w:hAnsi="QCF_BSML" w:cs="QCF_BSML"/>
          <w:color w:val="000000"/>
          <w:rtl/>
        </w:rPr>
        <w:t xml:space="preserve">ﭽ </w:t>
      </w:r>
      <w:r w:rsidR="002F47E6">
        <w:rPr>
          <w:rFonts w:ascii="QCF_P343" w:hAnsi="QCF_P343" w:cs="QCF_P343"/>
          <w:color w:val="000000"/>
          <w:rtl/>
        </w:rPr>
        <w:t xml:space="preserve">ﭮ  ﭯ  ﭰ   ﭱ  ﭲ  ﭳ  ﭴ  ﭵ  ﭶ  ﭷ  </w:t>
      </w:r>
      <w:r w:rsidR="002F47E6">
        <w:rPr>
          <w:rFonts w:ascii="QCF_BSML" w:hAnsi="QCF_BSML" w:cs="QCF_BSML"/>
          <w:color w:val="000000"/>
          <w:rtl/>
        </w:rPr>
        <w:t>ﭼ</w:t>
      </w:r>
      <w:r w:rsidRPr="00443236">
        <w:rPr>
          <w:rFonts w:ascii="AGA Arabesque" w:hAnsi="AGA Arabesque" w:hint="cs"/>
          <w:rtl/>
        </w:rPr>
        <w:t xml:space="preserve"> </w:t>
      </w:r>
      <w:r w:rsidRPr="00443236">
        <w:rPr>
          <w:rFonts w:ascii="AGA Arabesque" w:hAnsi="AGA Arabesque"/>
          <w:rtl/>
        </w:rPr>
        <w:t>فالآية تعقد وتجمع بقوة بين "طور سيناء" وبين النتاج والنبات بالدهن</w:t>
      </w:r>
      <w:r w:rsidR="00A03770">
        <w:rPr>
          <w:rFonts w:ascii="AGA Arabesque" w:hAnsi="AGA Arabesque" w:hint="cs"/>
          <w:rtl/>
        </w:rPr>
        <w:t xml:space="preserve"> </w:t>
      </w:r>
      <w:r w:rsidRPr="00443236">
        <w:rPr>
          <w:rFonts w:ascii="AGA Arabesque" w:hAnsi="AGA Arabesque" w:hint="cs"/>
          <w:rtl/>
        </w:rPr>
        <w:t xml:space="preserve">- </w:t>
      </w:r>
      <w:r w:rsidRPr="00443236">
        <w:rPr>
          <w:rFonts w:ascii="AGA Arabesque" w:hAnsi="AGA Arabesque"/>
          <w:rtl/>
        </w:rPr>
        <w:t>الزيت</w:t>
      </w:r>
      <w:r w:rsidRPr="00443236">
        <w:rPr>
          <w:rFonts w:ascii="AGA Arabesque" w:hAnsi="AGA Arabesque" w:hint="cs"/>
          <w:rtl/>
        </w:rPr>
        <w:t xml:space="preserve"> </w:t>
      </w:r>
      <w:r w:rsidRPr="00443236">
        <w:rPr>
          <w:rFonts w:ascii="AGA Arabesque" w:hAnsi="AGA Arabesque"/>
          <w:rtl/>
        </w:rPr>
        <w:t>- للآكلين. وكل من يعرف العربية, يعرف أن "تخرج</w:t>
      </w:r>
      <w:r w:rsidRPr="00443236">
        <w:rPr>
          <w:rFonts w:ascii="AGA Arabesque" w:hAnsi="AGA Arabesque" w:hint="cs"/>
          <w:rtl/>
        </w:rPr>
        <w:t xml:space="preserve">" </w:t>
      </w:r>
      <w:r w:rsidRPr="00443236">
        <w:rPr>
          <w:rFonts w:ascii="AGA Arabesque" w:hAnsi="AGA Arabesque"/>
          <w:rtl/>
        </w:rPr>
        <w:t xml:space="preserve">و"تنبت" و"الآكلين", كلها صيغ مضارعة مستمرة حاضرة معنا </w:t>
      </w:r>
      <w:r w:rsidRPr="00443236">
        <w:rPr>
          <w:rFonts w:ascii="AGA Arabesque" w:hAnsi="AGA Arabesque" w:hint="cs"/>
          <w:rtl/>
        </w:rPr>
        <w:t>الآن</w:t>
      </w:r>
      <w:r w:rsidRPr="00443236">
        <w:rPr>
          <w:rFonts w:ascii="AGA Arabesque" w:hAnsi="AGA Arabesque"/>
          <w:rtl/>
        </w:rPr>
        <w:t>, فلنذهب جميعا إلى "صحراء سيناء" ولتخرجوا لنا شجرة "تخرج" فيها "تنبت" بالدهن وصبغ للآكلين الحاضرين الآن</w:t>
      </w:r>
      <w:r w:rsidRPr="00443236">
        <w:rPr>
          <w:rFonts w:ascii="AGA Arabesque" w:hAnsi="AGA Arabesque" w:hint="cs"/>
          <w:rtl/>
        </w:rPr>
        <w:t>.</w:t>
      </w:r>
    </w:p>
    <w:p w:rsidR="00443236" w:rsidRPr="00443236" w:rsidRDefault="00443236" w:rsidP="002F47E6">
      <w:pPr>
        <w:ind w:firstLine="720"/>
        <w:jc w:val="lowKashida"/>
        <w:rPr>
          <w:rFonts w:ascii="AGA Arabesque" w:hAnsi="AGA Arabesque"/>
          <w:rtl/>
        </w:rPr>
      </w:pPr>
      <w:r w:rsidRPr="00443236">
        <w:rPr>
          <w:rFonts w:ascii="AGA Arabesque" w:hAnsi="AGA Arabesque"/>
          <w:rtl/>
        </w:rPr>
        <w:t xml:space="preserve">أما </w:t>
      </w:r>
      <w:r w:rsidR="002F47E6">
        <w:rPr>
          <w:rFonts w:ascii="QCF_BSML" w:hAnsi="QCF_BSML" w:cs="QCF_BSML"/>
          <w:color w:val="000000"/>
          <w:rtl/>
        </w:rPr>
        <w:t xml:space="preserve">ﭽ </w:t>
      </w:r>
      <w:r w:rsidR="002F47E6">
        <w:rPr>
          <w:rFonts w:ascii="QCF_P343" w:hAnsi="QCF_P343" w:cs="QCF_P343"/>
          <w:color w:val="000000"/>
          <w:rtl/>
        </w:rPr>
        <w:t xml:space="preserve">ﭮ  ﭯ  ﭰ   ﭱ  ﭲ  ﭳ  ﭴ  ﭵ  ﭶ  ﭷ  </w:t>
      </w:r>
      <w:r w:rsidR="002F47E6">
        <w:rPr>
          <w:rFonts w:ascii="QCF_BSML" w:hAnsi="QCF_BSML" w:cs="QCF_BSML"/>
          <w:color w:val="000000"/>
          <w:rtl/>
        </w:rPr>
        <w:t>ﭼ</w:t>
      </w:r>
      <w:r w:rsidR="002F47E6">
        <w:rPr>
          <w:rFonts w:ascii="Arial" w:hAnsi="Arial" w:cs="Arial"/>
          <w:color w:val="000000"/>
          <w:sz w:val="18"/>
          <w:szCs w:val="18"/>
          <w:rtl/>
        </w:rPr>
        <w:t xml:space="preserve"> </w:t>
      </w:r>
      <w:r w:rsidRPr="00443236">
        <w:rPr>
          <w:rFonts w:ascii="AGA Arabesque" w:hAnsi="AGA Arabesque"/>
          <w:rtl/>
        </w:rPr>
        <w:t>فهي بلا تكلف كلها صفات "للجود" والعطاء الحاضر المستمر. فلنذهب جميعا إلى طور الأرض المباركة فلنر كم عليه من شجر الزيتون المنتج المعطاء على مدار السنين, حتى إن أهل بيت المقدس ليسمونه "جبل الزيتون</w:t>
      </w:r>
      <w:r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32"/>
      </w:r>
      <w:r w:rsidR="00D1335B">
        <w:rPr>
          <w:rStyle w:val="FootnoteReference"/>
          <w:rFonts w:ascii="AGA Arabesque" w:hAnsi="AGA Arabesque"/>
          <w:rtl/>
        </w:rPr>
        <w:t>)</w:t>
      </w:r>
    </w:p>
    <w:p w:rsidR="00443236" w:rsidRPr="00443236" w:rsidRDefault="00443236" w:rsidP="002F47E6">
      <w:pPr>
        <w:ind w:firstLine="720"/>
        <w:jc w:val="lowKashida"/>
        <w:rPr>
          <w:rFonts w:ascii="AGA Arabesque" w:hAnsi="AGA Arabesque"/>
          <w:rtl/>
        </w:rPr>
      </w:pPr>
      <w:r w:rsidRPr="00443236">
        <w:rPr>
          <w:rFonts w:ascii="AGA Arabesque" w:hAnsi="AGA Arabesque"/>
          <w:rtl/>
        </w:rPr>
        <w:t xml:space="preserve">والله </w:t>
      </w:r>
      <w:r w:rsidR="0020297A">
        <w:rPr>
          <w:rFonts w:ascii="AGA Arabesque" w:hAnsi="AGA Arabesque" w:hint="cs"/>
          <w:rtl/>
        </w:rPr>
        <w:t xml:space="preserve">تعالى </w:t>
      </w:r>
      <w:r w:rsidRPr="00443236">
        <w:rPr>
          <w:rFonts w:ascii="AGA Arabesque" w:hAnsi="AGA Arabesque"/>
          <w:rtl/>
        </w:rPr>
        <w:t xml:space="preserve">نادى موسى عند "البقعة المباركة" من جانب الطور </w:t>
      </w:r>
      <w:r w:rsidR="002F47E6">
        <w:rPr>
          <w:rFonts w:ascii="QCF_BSML" w:hAnsi="QCF_BSML" w:cs="QCF_BSML"/>
          <w:color w:val="000000"/>
          <w:rtl/>
        </w:rPr>
        <w:t xml:space="preserve">ﭽ </w:t>
      </w:r>
      <w:r w:rsidR="002F47E6">
        <w:rPr>
          <w:rFonts w:ascii="QCF_P389" w:hAnsi="QCF_P389" w:cs="QCF_P389"/>
          <w:color w:val="000000"/>
          <w:rtl/>
        </w:rPr>
        <w:t xml:space="preserve">ﭮ  ﭯ  ﭰ  ﭱ  ﭲ  ﭳ       ﭴ  ﭵ  ﭶ        ﭷ  ﭸ  ﭹ  </w:t>
      </w:r>
      <w:r w:rsidR="002F47E6">
        <w:rPr>
          <w:rFonts w:ascii="QCF_BSML" w:hAnsi="QCF_BSML" w:cs="QCF_BSML"/>
          <w:color w:val="000000"/>
          <w:rtl/>
        </w:rPr>
        <w:t>ﭼ</w:t>
      </w:r>
      <w:r w:rsidR="002F47E6">
        <w:rPr>
          <w:rFonts w:ascii="Arial" w:hAnsi="Arial" w:cs="Arial"/>
          <w:color w:val="000000"/>
          <w:sz w:val="18"/>
          <w:szCs w:val="18"/>
          <w:rtl/>
        </w:rPr>
        <w:t xml:space="preserve"> </w:t>
      </w:r>
      <w:r w:rsidR="00D1335B">
        <w:rPr>
          <w:rStyle w:val="FootnoteReference"/>
          <w:rFonts w:ascii="AGA Arabesque" w:hAnsi="AGA Arabesque"/>
          <w:rtl/>
        </w:rPr>
        <w:t>(</w:t>
      </w:r>
      <w:r w:rsidR="00D1335B">
        <w:rPr>
          <w:rStyle w:val="FootnoteReference"/>
          <w:rFonts w:ascii="AGA Arabesque" w:hAnsi="AGA Arabesque"/>
          <w:rtl/>
        </w:rPr>
        <w:footnoteReference w:id="33"/>
      </w:r>
      <w:r w:rsidR="00D1335B">
        <w:rPr>
          <w:rStyle w:val="FootnoteReference"/>
          <w:rFonts w:ascii="AGA Arabesque" w:hAnsi="AGA Arabesque"/>
          <w:rtl/>
        </w:rPr>
        <w:t>)</w:t>
      </w:r>
      <w:r w:rsidR="0020297A">
        <w:rPr>
          <w:rFonts w:ascii="AGA Arabesque" w:hAnsi="AGA Arabesque" w:hint="cs"/>
          <w:rtl/>
        </w:rPr>
        <w:t xml:space="preserve"> </w:t>
      </w:r>
      <w:r w:rsidRPr="00443236">
        <w:rPr>
          <w:rFonts w:ascii="AGA Arabesque" w:hAnsi="AGA Arabesque"/>
          <w:rtl/>
        </w:rPr>
        <w:t>فها هو الطور وها هي البقعة المباركة وها هي الشجرة مرة أخرى, فمن يقول أن في سيناء مصر من هذا من شيء, ومن يُخرج لنا علما عن الله أن الله بارك سيناء مصر, ومن يُخرج لنا علما عن الله أن الله قدس سيناء مصر, ألم يقرأ الناس</w:t>
      </w:r>
      <w:r w:rsidRPr="00443236">
        <w:rPr>
          <w:rFonts w:ascii="AGA Arabesque" w:hAnsi="AGA Arabesque" w:hint="cs"/>
          <w:rtl/>
        </w:rPr>
        <w:t xml:space="preserve"> </w:t>
      </w:r>
      <w:r w:rsidRPr="00443236">
        <w:rPr>
          <w:rFonts w:ascii="AGA Arabesque" w:hAnsi="AGA Arabesque"/>
          <w:lang w:bidi="ar-IQ"/>
        </w:rPr>
        <w:sym w:font="AGA Arabesque" w:char="F05D"/>
      </w:r>
      <w:r w:rsidRPr="00443236">
        <w:rPr>
          <w:rFonts w:ascii="AGA Arabesque" w:hAnsi="AGA Arabesque"/>
          <w:rtl/>
        </w:rPr>
        <w:t>إذ ناداه ربه بالواد المقدس طوى</w:t>
      </w:r>
      <w:r w:rsidRPr="00443236">
        <w:rPr>
          <w:rFonts w:ascii="AGA Arabesque" w:hAnsi="AGA Arabesque"/>
          <w:lang w:bidi="ar-IQ"/>
        </w:rPr>
        <w:sym w:font="AGA Arabesque" w:char="F05B"/>
      </w:r>
      <w:r w:rsidR="0020297A">
        <w:rPr>
          <w:rFonts w:ascii="AGA Arabesque" w:hAnsi="AGA Arabesque" w:hint="cs"/>
          <w:rtl/>
        </w:rPr>
        <w:t xml:space="preserve"> </w:t>
      </w:r>
      <w:r w:rsidR="00D1335B">
        <w:rPr>
          <w:rStyle w:val="FootnoteReference"/>
          <w:rFonts w:ascii="AGA Arabesque" w:hAnsi="AGA Arabesque"/>
          <w:rtl/>
        </w:rPr>
        <w:t>(</w:t>
      </w:r>
      <w:r w:rsidR="00D1335B">
        <w:rPr>
          <w:rStyle w:val="FootnoteReference"/>
          <w:rFonts w:ascii="AGA Arabesque" w:hAnsi="AGA Arabesque"/>
          <w:rtl/>
        </w:rPr>
        <w:footnoteReference w:id="34"/>
      </w:r>
      <w:r w:rsidR="00D1335B">
        <w:rPr>
          <w:rStyle w:val="FootnoteReference"/>
          <w:rFonts w:ascii="AGA Arabesque" w:hAnsi="AGA Arabesque"/>
          <w:rtl/>
        </w:rPr>
        <w:t>)</w:t>
      </w:r>
      <w:r w:rsidRPr="00443236">
        <w:rPr>
          <w:rFonts w:ascii="AGA Arabesque" w:hAnsi="AGA Arabesque" w:hint="cs"/>
          <w:rtl/>
        </w:rPr>
        <w:t xml:space="preserve"> </w:t>
      </w:r>
      <w:r w:rsidRPr="00443236">
        <w:rPr>
          <w:rFonts w:ascii="AGA Arabesque" w:hAnsi="AGA Arabesque"/>
          <w:rtl/>
        </w:rPr>
        <w:t>وإنما القداسة والطهارة لواديين وحسب, وادي مكة, ووادي بيت المقدس</w:t>
      </w:r>
      <w:r w:rsidRPr="00443236">
        <w:rPr>
          <w:rFonts w:ascii="AGA Arabesque" w:hAnsi="AGA Arabesque" w:hint="cs"/>
          <w:rtl/>
        </w:rPr>
        <w:t>.</w:t>
      </w:r>
    </w:p>
    <w:p w:rsidR="00443236" w:rsidRPr="00443236" w:rsidRDefault="00443236" w:rsidP="002F47E6">
      <w:pPr>
        <w:ind w:firstLine="720"/>
        <w:jc w:val="lowKashida"/>
        <w:rPr>
          <w:rFonts w:ascii="AGA Arabesque" w:hAnsi="AGA Arabesque"/>
          <w:rtl/>
        </w:rPr>
      </w:pPr>
      <w:r w:rsidRPr="00443236">
        <w:rPr>
          <w:rFonts w:ascii="AGA Arabesque" w:hAnsi="AGA Arabesque"/>
          <w:rtl/>
        </w:rPr>
        <w:t>أما نحن فعندنا من الله علم أن الله بارك حول المسجد الأقصى –</w:t>
      </w:r>
      <w:r w:rsidRPr="00443236">
        <w:rPr>
          <w:rFonts w:ascii="AGA Arabesque" w:hAnsi="AGA Arabesque" w:hint="cs"/>
          <w:rtl/>
        </w:rPr>
        <w:t xml:space="preserve"> </w:t>
      </w:r>
      <w:r w:rsidRPr="00443236">
        <w:rPr>
          <w:rFonts w:ascii="AGA Arabesque" w:hAnsi="AGA Arabesque"/>
          <w:rtl/>
        </w:rPr>
        <w:t>والطور حول المسجد الأقصى</w:t>
      </w:r>
      <w:r w:rsidRPr="00443236">
        <w:rPr>
          <w:rFonts w:ascii="AGA Arabesque" w:hAnsi="AGA Arabesque" w:hint="cs"/>
          <w:rtl/>
        </w:rPr>
        <w:t xml:space="preserve"> </w:t>
      </w:r>
      <w:r w:rsidRPr="00443236">
        <w:rPr>
          <w:rFonts w:ascii="AGA Arabesque" w:hAnsi="AGA Arabesque"/>
          <w:rtl/>
        </w:rPr>
        <w:t>- وأن الله قدس الأرض المباركة</w:t>
      </w:r>
      <w:r w:rsidRPr="00443236">
        <w:rPr>
          <w:rFonts w:ascii="AGA Arabesque" w:hAnsi="AGA Arabesque" w:hint="cs"/>
          <w:rtl/>
        </w:rPr>
        <w:t xml:space="preserve"> </w:t>
      </w:r>
      <w:r w:rsidR="002F47E6">
        <w:rPr>
          <w:rFonts w:ascii="QCF_BSML" w:hAnsi="QCF_BSML" w:cs="QCF_BSML"/>
          <w:color w:val="000000"/>
          <w:rtl/>
        </w:rPr>
        <w:t xml:space="preserve">ﭽ </w:t>
      </w:r>
      <w:r w:rsidR="002F47E6">
        <w:rPr>
          <w:rFonts w:ascii="QCF_P111" w:hAnsi="QCF_P111" w:cs="QCF_P111"/>
          <w:color w:val="000000"/>
          <w:rtl/>
        </w:rPr>
        <w:t xml:space="preserve">ﮫ  ﮬ   ﮭ  </w:t>
      </w:r>
      <w:r w:rsidR="002F47E6">
        <w:rPr>
          <w:rFonts w:ascii="QCF_P111" w:hAnsi="QCF_P111" w:cs="QCF_P111"/>
          <w:color w:val="000000"/>
          <w:rtl/>
        </w:rPr>
        <w:lastRenderedPageBreak/>
        <w:t xml:space="preserve">ﮮ  ﮯ  ﮰ          ﮱ  ﯓ  </w:t>
      </w:r>
      <w:r w:rsidR="002F47E6">
        <w:rPr>
          <w:rFonts w:ascii="QCF_BSML" w:hAnsi="QCF_BSML" w:cs="QCF_BSML"/>
          <w:color w:val="000000"/>
          <w:rtl/>
        </w:rPr>
        <w:t>ﭼ</w:t>
      </w:r>
      <w:r w:rsidR="002F47E6">
        <w:rPr>
          <w:rFonts w:ascii="Arial" w:hAnsi="Arial" w:cs="Arial"/>
          <w:color w:val="000000"/>
          <w:sz w:val="18"/>
          <w:szCs w:val="18"/>
          <w:rtl/>
        </w:rPr>
        <w:t xml:space="preserve"> </w:t>
      </w:r>
      <w:r w:rsidR="00D1335B">
        <w:rPr>
          <w:rStyle w:val="FootnoteReference"/>
          <w:rFonts w:ascii="AGA Arabesque" w:hAnsi="AGA Arabesque"/>
          <w:rtl/>
        </w:rPr>
        <w:t>(</w:t>
      </w:r>
      <w:r w:rsidR="00D1335B">
        <w:rPr>
          <w:rStyle w:val="FootnoteReference"/>
          <w:rFonts w:ascii="AGA Arabesque" w:hAnsi="AGA Arabesque"/>
          <w:rtl/>
        </w:rPr>
        <w:footnoteReference w:id="35"/>
      </w:r>
      <w:r w:rsidR="00D1335B">
        <w:rPr>
          <w:rStyle w:val="FootnoteReference"/>
          <w:rFonts w:ascii="AGA Arabesque" w:hAnsi="AGA Arabesque"/>
          <w:rtl/>
        </w:rPr>
        <w:t>)</w:t>
      </w:r>
      <w:r w:rsidR="0020297A">
        <w:rPr>
          <w:rFonts w:ascii="AGA Arabesque" w:hAnsi="AGA Arabesque" w:hint="cs"/>
          <w:rtl/>
        </w:rPr>
        <w:t xml:space="preserve"> </w:t>
      </w:r>
      <w:r w:rsidR="006F6A57">
        <w:rPr>
          <w:rFonts w:ascii="AGA Arabesque" w:hAnsi="AGA Arabesque"/>
          <w:rtl/>
        </w:rPr>
        <w:t>فهي بيت المقدس والقداسة, فلم</w:t>
      </w:r>
      <w:r w:rsidR="006F6A57">
        <w:rPr>
          <w:rFonts w:ascii="AGA Arabesque" w:hAnsi="AGA Arabesque" w:hint="cs"/>
          <w:rtl/>
        </w:rPr>
        <w:t>اذا</w:t>
      </w:r>
      <w:r w:rsidRPr="00443236">
        <w:rPr>
          <w:rFonts w:ascii="AGA Arabesque" w:hAnsi="AGA Arabesque"/>
          <w:rtl/>
        </w:rPr>
        <w:t xml:space="preserve"> نعدل عنها لغيرها بغير برهان ولا بينة؟</w:t>
      </w:r>
    </w:p>
    <w:p w:rsidR="00443236" w:rsidRPr="00443236" w:rsidRDefault="00443236" w:rsidP="00443236">
      <w:pPr>
        <w:ind w:firstLine="720"/>
        <w:jc w:val="lowKashida"/>
        <w:rPr>
          <w:rFonts w:ascii="AGA Arabesque" w:hAnsi="AGA Arabesque"/>
          <w:rtl/>
        </w:rPr>
      </w:pPr>
      <w:r w:rsidRPr="00443236">
        <w:rPr>
          <w:rFonts w:ascii="AGA Arabesque" w:hAnsi="AGA Arabesque"/>
          <w:rtl/>
        </w:rPr>
        <w:t>ثم لو وجد اليهود في سيناء مصر ما يشير ولو بقليل من بعيد أنهم كانوا هنا يوما ما, لما تركوها</w:t>
      </w:r>
      <w:r w:rsidRPr="00443236">
        <w:rPr>
          <w:rFonts w:ascii="AGA Arabesque" w:hAnsi="AGA Arabesque" w:hint="cs"/>
          <w:rtl/>
        </w:rPr>
        <w:t>.</w:t>
      </w:r>
    </w:p>
    <w:p w:rsidR="00443236" w:rsidRPr="00443236" w:rsidRDefault="00443236" w:rsidP="0020297A">
      <w:pPr>
        <w:ind w:firstLine="720"/>
        <w:jc w:val="lowKashida"/>
        <w:rPr>
          <w:rFonts w:ascii="AGA Arabesque" w:hAnsi="AGA Arabesque"/>
          <w:rtl/>
        </w:rPr>
      </w:pPr>
      <w:r w:rsidRPr="00443236">
        <w:rPr>
          <w:rFonts w:ascii="AGA Arabesque" w:hAnsi="AGA Arabesque"/>
          <w:rtl/>
        </w:rPr>
        <w:t xml:space="preserve">وقد صح عن رسول الله </w:t>
      </w:r>
      <w:r w:rsidR="0020297A">
        <w:rPr>
          <w:rFonts w:ascii="AGA Arabesque" w:hAnsi="AGA Arabesque"/>
        </w:rPr>
        <w:sym w:font="AGA Arabesque" w:char="F072"/>
      </w:r>
      <w:r w:rsidRPr="00443236">
        <w:rPr>
          <w:rFonts w:ascii="AGA Arabesque" w:hAnsi="AGA Arabesque"/>
          <w:rtl/>
        </w:rPr>
        <w:t xml:space="preserve"> فيما حدث به عن فتنة الدجال وعيسى ابن مريم, أن الله يوحي لعيسى بن مريم بعدما يقتل الدجال بباب لد ببيت المقدس</w:t>
      </w:r>
      <w:r w:rsidRPr="00443236">
        <w:rPr>
          <w:rFonts w:ascii="AGA Arabesque" w:hAnsi="AGA Arabesque" w:hint="cs"/>
          <w:rtl/>
        </w:rPr>
        <w:t xml:space="preserve">، </w:t>
      </w:r>
      <w:r w:rsidRPr="00443236">
        <w:rPr>
          <w:rFonts w:ascii="AGA Arabesque" w:hAnsi="AGA Arabesque"/>
          <w:rtl/>
        </w:rPr>
        <w:t xml:space="preserve">أن </w:t>
      </w:r>
      <w:r w:rsidR="0020297A">
        <w:rPr>
          <w:rFonts w:ascii="AGA Arabesque" w:hAnsi="AGA Arabesque" w:hint="cs"/>
          <w:rtl/>
        </w:rPr>
        <w:t>"</w:t>
      </w:r>
      <w:r w:rsidRPr="00443236">
        <w:rPr>
          <w:rFonts w:ascii="AGA Arabesque" w:hAnsi="AGA Arabesque"/>
          <w:rtl/>
        </w:rPr>
        <w:t>حرّز عبادي إلى "الطور"</w:t>
      </w:r>
      <w:r w:rsidR="00D1335B">
        <w:rPr>
          <w:rStyle w:val="FootnoteReference"/>
          <w:rFonts w:ascii="AGA Arabesque" w:hAnsi="AGA Arabesque"/>
          <w:rtl/>
        </w:rPr>
        <w:t>(</w:t>
      </w:r>
      <w:r w:rsidR="00D1335B">
        <w:rPr>
          <w:rStyle w:val="FootnoteReference"/>
          <w:rFonts w:ascii="AGA Arabesque" w:hAnsi="AGA Arabesque"/>
          <w:rtl/>
        </w:rPr>
        <w:footnoteReference w:id="36"/>
      </w:r>
      <w:r w:rsidR="00D1335B">
        <w:rPr>
          <w:rStyle w:val="FootnoteReference"/>
          <w:rFonts w:ascii="AGA Arabesque" w:hAnsi="AGA Arabesque"/>
          <w:rtl/>
        </w:rPr>
        <w:t>)</w:t>
      </w:r>
      <w:r w:rsidRPr="00443236">
        <w:rPr>
          <w:rFonts w:ascii="AGA Arabesque" w:hAnsi="AGA Arabesque" w:hint="cs"/>
          <w:rtl/>
        </w:rPr>
        <w:t xml:space="preserve"> </w:t>
      </w:r>
      <w:r w:rsidR="006F6A57">
        <w:rPr>
          <w:rFonts w:ascii="AGA Arabesque" w:hAnsi="AGA Arabesque"/>
          <w:rtl/>
        </w:rPr>
        <w:t>, فلم</w:t>
      </w:r>
      <w:r w:rsidR="006F6A57">
        <w:rPr>
          <w:rFonts w:ascii="AGA Arabesque" w:hAnsi="AGA Arabesque" w:hint="cs"/>
          <w:rtl/>
        </w:rPr>
        <w:t>اذا</w:t>
      </w:r>
      <w:r w:rsidRPr="00443236">
        <w:rPr>
          <w:rFonts w:ascii="AGA Arabesque" w:hAnsi="AGA Arabesque"/>
          <w:rtl/>
        </w:rPr>
        <w:t xml:space="preserve"> نرى العلماء يقولون ها هنا: إنه طور بيت المقدس لا طور سيناء مصر, فكيف صار الطور طورين؟</w:t>
      </w:r>
    </w:p>
    <w:p w:rsidR="00443236" w:rsidRPr="00443236" w:rsidRDefault="00443236" w:rsidP="0020297A">
      <w:pPr>
        <w:ind w:firstLine="720"/>
        <w:jc w:val="lowKashida"/>
        <w:rPr>
          <w:rFonts w:ascii="AGA Arabesque" w:hAnsi="AGA Arabesque"/>
          <w:rtl/>
        </w:rPr>
      </w:pPr>
      <w:r w:rsidRPr="00443236">
        <w:rPr>
          <w:rFonts w:ascii="AGA Arabesque" w:hAnsi="AGA Arabesque"/>
          <w:rtl/>
        </w:rPr>
        <w:t>ثم ليقرأ من شاء تفسير المفسرين لسورة الطور, ليرى أنهم لا يجمعون أبدا على طور سيناء, ومنهم من لا يكلف نفسه عناء الاختلاف</w:t>
      </w:r>
      <w:r w:rsidR="0020297A">
        <w:rPr>
          <w:rFonts w:ascii="AGA Arabesque" w:hAnsi="AGA Arabesque" w:hint="cs"/>
          <w:rtl/>
          <w:lang w:bidi="ar-IQ"/>
        </w:rPr>
        <w:t xml:space="preserve">، </w:t>
      </w:r>
      <w:r w:rsidRPr="00443236">
        <w:rPr>
          <w:rFonts w:ascii="AGA Arabesque" w:hAnsi="AGA Arabesque"/>
          <w:rtl/>
        </w:rPr>
        <w:t>فيقطع من أولها أنه طور بيت المقدس</w:t>
      </w:r>
      <w:r w:rsidRPr="00443236">
        <w:rPr>
          <w:rFonts w:ascii="AGA Arabesque" w:hAnsi="AGA Arabesque" w:hint="cs"/>
          <w:rtl/>
        </w:rPr>
        <w:t>.</w:t>
      </w:r>
      <w:r w:rsidR="0020297A" w:rsidRPr="0020297A">
        <w:rPr>
          <w:rStyle w:val="FootnoteReference"/>
          <w:rFonts w:ascii="AGA Arabesque" w:hAnsi="AGA Arabesque"/>
          <w:rtl/>
        </w:rPr>
        <w:t xml:space="preserve"> </w:t>
      </w:r>
      <w:r w:rsidR="00D1335B">
        <w:rPr>
          <w:rStyle w:val="FootnoteReference"/>
          <w:rFonts w:ascii="AGA Arabesque" w:hAnsi="AGA Arabesque"/>
          <w:rtl/>
        </w:rPr>
        <w:t>(</w:t>
      </w:r>
      <w:r w:rsidR="00D1335B">
        <w:rPr>
          <w:rStyle w:val="FootnoteReference"/>
          <w:rFonts w:ascii="AGA Arabesque" w:hAnsi="AGA Arabesque"/>
          <w:rtl/>
        </w:rPr>
        <w:footnoteReference w:id="37"/>
      </w:r>
      <w:r w:rsidR="00D1335B">
        <w:rPr>
          <w:rStyle w:val="FootnoteReference"/>
          <w:rFonts w:ascii="AGA Arabesque" w:hAnsi="AGA Arabesque"/>
          <w:rtl/>
        </w:rPr>
        <w:t>)</w:t>
      </w:r>
      <w:r w:rsidR="0020297A">
        <w:rPr>
          <w:rFonts w:ascii="AGA Arabesque" w:hAnsi="AGA Arabesque" w:hint="cs"/>
          <w:rtl/>
        </w:rPr>
        <w:t xml:space="preserve"> </w:t>
      </w:r>
    </w:p>
    <w:p w:rsidR="00443236" w:rsidRPr="00443236" w:rsidRDefault="00443236" w:rsidP="0020297A">
      <w:pPr>
        <w:ind w:firstLine="720"/>
        <w:jc w:val="lowKashida"/>
        <w:rPr>
          <w:rFonts w:ascii="AGA Arabesque" w:hAnsi="AGA Arabesque"/>
          <w:rtl/>
        </w:rPr>
      </w:pPr>
      <w:r w:rsidRPr="00443236">
        <w:rPr>
          <w:rFonts w:ascii="AGA Arabesque" w:hAnsi="AGA Arabesque"/>
          <w:rtl/>
        </w:rPr>
        <w:t>إنه هو, طور بيت المقدس, المحاذي للمسجد الأقصى</w:t>
      </w:r>
      <w:r w:rsidRPr="00443236">
        <w:rPr>
          <w:rFonts w:ascii="AGA Arabesque" w:hAnsi="AGA Arabesque" w:hint="cs"/>
          <w:rtl/>
        </w:rPr>
        <w:t xml:space="preserve">، </w:t>
      </w:r>
      <w:r w:rsidRPr="00443236">
        <w:rPr>
          <w:rFonts w:ascii="AGA Arabesque" w:hAnsi="AGA Arabesque"/>
          <w:rtl/>
        </w:rPr>
        <w:t>حيث نادى الله موسى, وحرّز بعيسى</w:t>
      </w:r>
      <w:r w:rsidRPr="00443236">
        <w:rPr>
          <w:rFonts w:ascii="AGA Arabesque" w:hAnsi="AGA Arabesque" w:hint="cs"/>
          <w:rtl/>
        </w:rPr>
        <w:t xml:space="preserve">، </w:t>
      </w:r>
      <w:r w:rsidRPr="00443236">
        <w:rPr>
          <w:rFonts w:ascii="AGA Arabesque" w:hAnsi="AGA Arabesque"/>
          <w:rtl/>
        </w:rPr>
        <w:t>وهو هو "الجودي" بالدهن والصبغ للآكلين</w:t>
      </w:r>
      <w:r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فالجودي الطور, والطور الجودي</w:t>
      </w:r>
      <w:r w:rsidRPr="00443236">
        <w:rPr>
          <w:rFonts w:ascii="AGA Arabesque" w:hAnsi="AGA Arabesque" w:hint="cs"/>
          <w:rtl/>
        </w:rPr>
        <w:t>.</w:t>
      </w:r>
    </w:p>
    <w:p w:rsidR="00443236" w:rsidRPr="00443236" w:rsidRDefault="00443236" w:rsidP="002B0D13">
      <w:pPr>
        <w:ind w:firstLine="720"/>
        <w:jc w:val="both"/>
        <w:rPr>
          <w:rFonts w:ascii="AGA Arabesque" w:hAnsi="AGA Arabesque"/>
          <w:rtl/>
        </w:rPr>
      </w:pPr>
      <w:r w:rsidRPr="00443236">
        <w:rPr>
          <w:rFonts w:ascii="AGA Arabesque" w:hAnsi="AGA Arabesque"/>
          <w:rtl/>
        </w:rPr>
        <w:t xml:space="preserve">لنرجع </w:t>
      </w:r>
      <w:r w:rsidRPr="00443236">
        <w:rPr>
          <w:rFonts w:ascii="AGA Arabesque" w:hAnsi="AGA Arabesque" w:hint="cs"/>
          <w:rtl/>
        </w:rPr>
        <w:t>الآن</w:t>
      </w:r>
      <w:r w:rsidRPr="00443236">
        <w:rPr>
          <w:rFonts w:ascii="AGA Arabesque" w:hAnsi="AGA Arabesque"/>
          <w:rtl/>
        </w:rPr>
        <w:t xml:space="preserve"> إلى سورة المؤمنون </w:t>
      </w:r>
      <w:r w:rsidR="002F47E6">
        <w:rPr>
          <w:rFonts w:ascii="QCF_BSML" w:hAnsi="QCF_BSML" w:cs="QCF_BSML"/>
          <w:color w:val="000000"/>
          <w:rtl/>
        </w:rPr>
        <w:t xml:space="preserve">ﭽ </w:t>
      </w:r>
      <w:r w:rsidR="002F47E6">
        <w:rPr>
          <w:rFonts w:ascii="QCF_P343" w:hAnsi="QCF_P343" w:cs="QCF_P343"/>
          <w:color w:val="000000"/>
          <w:rtl/>
        </w:rPr>
        <w:t xml:space="preserve">ﭮ  ﭯ  ﭰ   ﭱ  ﭲ  ﭳ  ﭴ  ﭵ  ﭶ  ﭷ  ﭸ  ﭹ  ﭺ   ﭻ    ﭼﭽ  ﭾ   ﭿ  ﮀ  ﮁ  ﮂ  ﮃ  ﮄ  ﮅ                ﮆ  ﮇ  </w:t>
      </w:r>
      <w:r w:rsidR="002F47E6">
        <w:rPr>
          <w:rFonts w:ascii="QCF_P343" w:hAnsi="QCF_P343" w:cs="QCF_P343"/>
          <w:color w:val="000000"/>
          <w:rtl/>
        </w:rPr>
        <w:lastRenderedPageBreak/>
        <w:t xml:space="preserve">ﮈ  ﮉ  ﮊ  ﮋ  ﮌ  ﮍ  ﮎ   ﮏ  ﮐ  ﮑ   ﮒ  </w:t>
      </w:r>
      <w:r w:rsidR="002F47E6">
        <w:rPr>
          <w:rFonts w:ascii="QCF_BSML" w:hAnsi="QCF_BSML" w:cs="QCF_BSML"/>
          <w:color w:val="000000"/>
          <w:rtl/>
        </w:rPr>
        <w:t>ﭼ</w:t>
      </w:r>
      <w:r w:rsidR="002F47E6">
        <w:rPr>
          <w:rFonts w:ascii="Arial" w:hAnsi="Arial" w:cs="Arial"/>
          <w:color w:val="000000"/>
          <w:sz w:val="18"/>
          <w:szCs w:val="18"/>
          <w:rtl/>
        </w:rPr>
        <w:t xml:space="preserve"> </w:t>
      </w:r>
      <w:r w:rsidR="00D1335B">
        <w:rPr>
          <w:rStyle w:val="FootnoteReference"/>
          <w:rFonts w:ascii="AGA Arabesque" w:hAnsi="AGA Arabesque"/>
          <w:rtl/>
        </w:rPr>
        <w:t>(</w:t>
      </w:r>
      <w:r w:rsidR="00D1335B">
        <w:rPr>
          <w:rStyle w:val="FootnoteReference"/>
          <w:rFonts w:ascii="AGA Arabesque" w:hAnsi="AGA Arabesque"/>
          <w:rtl/>
        </w:rPr>
        <w:footnoteReference w:id="38"/>
      </w:r>
      <w:r w:rsidR="00D1335B">
        <w:rPr>
          <w:rStyle w:val="FootnoteReference"/>
          <w:rFonts w:ascii="AGA Arabesque" w:hAnsi="AGA Arabesque"/>
          <w:rtl/>
        </w:rPr>
        <w:t>)</w:t>
      </w:r>
      <w:r w:rsidR="0020297A">
        <w:rPr>
          <w:rFonts w:ascii="AGA Arabesque" w:hAnsi="AGA Arabesque" w:hint="cs"/>
          <w:rtl/>
        </w:rPr>
        <w:t xml:space="preserve"> </w:t>
      </w:r>
      <w:r w:rsidRPr="00443236">
        <w:rPr>
          <w:rFonts w:ascii="AGA Arabesque" w:hAnsi="AGA Arabesque"/>
          <w:rtl/>
        </w:rPr>
        <w:t>فما هذه العلاقة بين الطور وبين الفلك وبين نوح؟</w:t>
      </w:r>
    </w:p>
    <w:p w:rsidR="00443236" w:rsidRPr="00443236" w:rsidRDefault="000A4E17" w:rsidP="000A4E17">
      <w:pPr>
        <w:pStyle w:val="NoSpacing"/>
        <w:jc w:val="lowKashida"/>
        <w:rPr>
          <w:rtl/>
        </w:rPr>
      </w:pPr>
      <w:r>
        <w:rPr>
          <w:rFonts w:hint="cs"/>
          <w:rtl/>
        </w:rPr>
        <w:tab/>
      </w:r>
      <w:r w:rsidR="00443236" w:rsidRPr="00443236">
        <w:rPr>
          <w:rtl/>
        </w:rPr>
        <w:t>قلنا من قبل إن "التنور" ذكر في السورتين, المؤمنون وهود, ولكن "الجودي" لم يذكر إلا في هود, فأين هو في سورة المؤمنون؟</w:t>
      </w:r>
    </w:p>
    <w:p w:rsidR="00443236" w:rsidRPr="00443236" w:rsidRDefault="00443236" w:rsidP="00443236">
      <w:pPr>
        <w:ind w:firstLine="720"/>
        <w:jc w:val="lowKashida"/>
        <w:rPr>
          <w:rFonts w:ascii="AGA Arabesque" w:hAnsi="AGA Arabesque"/>
          <w:rtl/>
        </w:rPr>
      </w:pPr>
      <w:r w:rsidRPr="00443236">
        <w:rPr>
          <w:rFonts w:ascii="AGA Arabesque" w:hAnsi="AGA Arabesque"/>
          <w:rtl/>
        </w:rPr>
        <w:t>فإذا قابلنا السورتين معا, وجدنا "التنور" هنا ووجدناه هناك</w:t>
      </w:r>
      <w:r w:rsidRPr="00443236">
        <w:rPr>
          <w:rFonts w:ascii="AGA Arabesque" w:hAnsi="AGA Arabesque" w:hint="cs"/>
          <w:rtl/>
        </w:rPr>
        <w:t>.</w:t>
      </w:r>
    </w:p>
    <w:p w:rsidR="00443236" w:rsidRPr="00443236" w:rsidRDefault="00443236" w:rsidP="00CC0C12">
      <w:pPr>
        <w:ind w:firstLine="720"/>
        <w:jc w:val="lowKashida"/>
        <w:rPr>
          <w:rFonts w:ascii="AGA Arabesque" w:hAnsi="AGA Arabesque"/>
          <w:rtl/>
        </w:rPr>
      </w:pPr>
      <w:r w:rsidRPr="00443236">
        <w:rPr>
          <w:rFonts w:ascii="AGA Arabesque" w:hAnsi="AGA Arabesque"/>
          <w:rtl/>
        </w:rPr>
        <w:t>وإذا قابلنا السورتين معا, وجدنا "الجودي" في هود ولم نجده في المؤمنون</w:t>
      </w:r>
      <w:r w:rsidR="0020297A">
        <w:rPr>
          <w:rFonts w:ascii="AGA Arabesque" w:hAnsi="AGA Arabesque" w:hint="cs"/>
          <w:rtl/>
        </w:rPr>
        <w:t xml:space="preserve">، </w:t>
      </w:r>
      <w:r w:rsidRPr="00443236">
        <w:rPr>
          <w:rFonts w:ascii="AGA Arabesque" w:hAnsi="AGA Arabesque"/>
          <w:rtl/>
        </w:rPr>
        <w:t>ولكننا نجد في المؤمنون جبلا معطاء جوادا, تماما قبل الشروع في قصة نوح</w:t>
      </w:r>
      <w:r w:rsidR="0020297A">
        <w:rPr>
          <w:rFonts w:ascii="AGA Arabesque" w:hAnsi="AGA Arabesque" w:hint="cs"/>
          <w:rtl/>
        </w:rPr>
        <w:t>،</w:t>
      </w:r>
      <w:r w:rsidRPr="00443236">
        <w:rPr>
          <w:rFonts w:ascii="AGA Arabesque" w:hAnsi="AGA Arabesque"/>
          <w:rtl/>
        </w:rPr>
        <w:t xml:space="preserve"> حيث لا يذكر في السورة جبل غيره, فتأتي قصة نوح في سورة هود بين "التنور" و"الجودي", وتأتي القصة نفسها في المؤمنون بين "الطور</w:t>
      </w:r>
      <w:r w:rsidRPr="00443236">
        <w:rPr>
          <w:rFonts w:ascii="AGA Arabesque" w:hAnsi="AGA Arabesque" w:hint="cs"/>
          <w:rtl/>
        </w:rPr>
        <w:t xml:space="preserve">" </w:t>
      </w:r>
      <w:r w:rsidRPr="00443236">
        <w:rPr>
          <w:rFonts w:ascii="AGA Arabesque" w:hAnsi="AGA Arabesque"/>
          <w:rtl/>
        </w:rPr>
        <w:t>و"التنور</w:t>
      </w:r>
      <w:r w:rsidRPr="00443236">
        <w:rPr>
          <w:rFonts w:ascii="AGA Arabesque" w:hAnsi="AGA Arabesque" w:hint="cs"/>
          <w:rtl/>
        </w:rPr>
        <w:t>".</w:t>
      </w:r>
      <w:r w:rsidR="00CC0C12">
        <w:rPr>
          <w:rFonts w:ascii="AGA Arabesque" w:hAnsi="AGA Arabesque" w:hint="cs"/>
          <w:rtl/>
        </w:rPr>
        <w:t xml:space="preserve">.. </w:t>
      </w:r>
      <w:r w:rsidRPr="00443236">
        <w:rPr>
          <w:rFonts w:ascii="AGA Arabesque" w:hAnsi="AGA Arabesque"/>
          <w:rtl/>
        </w:rPr>
        <w:t>وكأن القرآن ذكر القصة في هود مبتدأ من أولها إلى مستقرها, وذكرها في المؤمنون مبتدأ من مستقرها ثم عاد على أولها</w:t>
      </w:r>
      <w:r w:rsidRPr="00443236">
        <w:rPr>
          <w:rFonts w:ascii="AGA Arabesque" w:hAnsi="AGA Arabesque" w:hint="cs"/>
          <w:rtl/>
        </w:rPr>
        <w:t>.</w:t>
      </w:r>
      <w:r w:rsidR="00C40AB3" w:rsidRPr="00C40AB3">
        <w:rPr>
          <w:rStyle w:val="FootnoteReference"/>
          <w:rFonts w:ascii="AGA Arabesque" w:hAnsi="AGA Arabesque"/>
          <w:rtl/>
          <w:lang w:bidi="ar-IQ"/>
        </w:rPr>
        <w:t xml:space="preserve"> </w:t>
      </w:r>
      <w:r w:rsidR="00C40AB3">
        <w:rPr>
          <w:rStyle w:val="FootnoteReference"/>
          <w:rFonts w:ascii="AGA Arabesque" w:hAnsi="AGA Arabesque"/>
          <w:rtl/>
          <w:lang w:bidi="ar-IQ"/>
        </w:rPr>
        <w:t>(</w:t>
      </w:r>
      <w:r w:rsidR="00C40AB3">
        <w:rPr>
          <w:rStyle w:val="FootnoteReference"/>
          <w:rFonts w:ascii="AGA Arabesque" w:hAnsi="AGA Arabesque"/>
          <w:rtl/>
          <w:lang w:bidi="ar-IQ"/>
        </w:rPr>
        <w:footnoteReference w:id="39"/>
      </w:r>
      <w:r w:rsidR="00C40AB3">
        <w:rPr>
          <w:rStyle w:val="FootnoteReference"/>
          <w:rFonts w:ascii="AGA Arabesque" w:hAnsi="AGA Arabesque"/>
          <w:rtl/>
          <w:lang w:bidi="ar-IQ"/>
        </w:rPr>
        <w:t>)</w:t>
      </w:r>
    </w:p>
    <w:p w:rsidR="00443236" w:rsidRPr="0020297A" w:rsidRDefault="00443236" w:rsidP="00443236">
      <w:pPr>
        <w:ind w:firstLine="720"/>
        <w:jc w:val="lowKashida"/>
        <w:rPr>
          <w:rFonts w:ascii="AGA Arabesque" w:hAnsi="AGA Arabesque"/>
          <w:b/>
          <w:bCs/>
          <w:rtl/>
        </w:rPr>
      </w:pPr>
      <w:r w:rsidRPr="0020297A">
        <w:rPr>
          <w:rFonts w:ascii="AGA Arabesque" w:hAnsi="AGA Arabesque"/>
          <w:b/>
          <w:bCs/>
          <w:rtl/>
        </w:rPr>
        <w:t>سورة الإسراء والإشارة الخفية</w:t>
      </w:r>
    </w:p>
    <w:p w:rsidR="00443236" w:rsidRPr="00443236" w:rsidRDefault="00443236" w:rsidP="002B0D13">
      <w:pPr>
        <w:ind w:firstLine="720"/>
        <w:jc w:val="both"/>
        <w:rPr>
          <w:rFonts w:ascii="AGA Arabesque" w:hAnsi="AGA Arabesque"/>
          <w:rtl/>
        </w:rPr>
      </w:pPr>
      <w:r w:rsidRPr="00443236">
        <w:rPr>
          <w:rFonts w:ascii="AGA Arabesque" w:hAnsi="AGA Arabesque"/>
          <w:rtl/>
        </w:rPr>
        <w:t>كنا إذا قرأنا سورة الإسراء, فوصلنا إلى الآية الثالثة منها</w:t>
      </w:r>
      <w:r w:rsidR="00A03770">
        <w:rPr>
          <w:rFonts w:ascii="AGA Arabesque" w:hAnsi="AGA Arabesque" w:hint="cs"/>
          <w:rtl/>
          <w:lang w:bidi="ar-IQ"/>
        </w:rPr>
        <w:t>:</w:t>
      </w:r>
      <w:r w:rsidR="0020297A">
        <w:rPr>
          <w:rFonts w:ascii="AGA Arabesque" w:hAnsi="AGA Arabesque" w:hint="cs"/>
          <w:rtl/>
        </w:rPr>
        <w:t xml:space="preserve"> </w:t>
      </w:r>
      <w:r w:rsidR="002F47E6">
        <w:rPr>
          <w:rFonts w:ascii="QCF_BSML" w:hAnsi="QCF_BSML" w:cs="QCF_BSML"/>
          <w:color w:val="000000"/>
          <w:rtl/>
        </w:rPr>
        <w:t xml:space="preserve">ﭽ </w:t>
      </w:r>
      <w:r w:rsidR="002F47E6">
        <w:rPr>
          <w:rFonts w:ascii="QCF_P282" w:hAnsi="QCF_P282" w:cs="QCF_P282"/>
          <w:color w:val="000000"/>
          <w:rtl/>
        </w:rPr>
        <w:t xml:space="preserve">ﭑ  ﭒ  ﭓ  ﭔ  ﭕ  ﭖ  ﭗ  ﭘ     ﭙ     ﭚ  ﭛ  </w:t>
      </w:r>
      <w:r w:rsidR="002F47E6">
        <w:rPr>
          <w:rFonts w:ascii="QCF_BSML" w:hAnsi="QCF_BSML" w:cs="QCF_BSML"/>
          <w:color w:val="000000"/>
          <w:rtl/>
        </w:rPr>
        <w:t>ﭼ</w:t>
      </w:r>
      <w:r w:rsidRPr="00443236">
        <w:rPr>
          <w:rFonts w:ascii="AGA Arabesque" w:hAnsi="AGA Arabesque" w:hint="cs"/>
          <w:rtl/>
        </w:rPr>
        <w:t>.</w:t>
      </w:r>
      <w:r w:rsidR="002F47E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40"/>
      </w:r>
      <w:r w:rsidR="00D1335B">
        <w:rPr>
          <w:rStyle w:val="FootnoteReference"/>
          <w:rFonts w:ascii="AGA Arabesque" w:hAnsi="AGA Arabesque"/>
          <w:rtl/>
        </w:rPr>
        <w:t>)</w:t>
      </w:r>
    </w:p>
    <w:p w:rsidR="00443236" w:rsidRDefault="002F47E6" w:rsidP="002F47E6">
      <w:pPr>
        <w:ind w:firstLine="720"/>
        <w:jc w:val="lowKashida"/>
        <w:rPr>
          <w:rFonts w:ascii="AGA Arabesque" w:hAnsi="AGA Arabesque"/>
          <w:rtl/>
        </w:rPr>
      </w:pPr>
      <w:r>
        <w:rPr>
          <w:rFonts w:ascii="QCF_BSML" w:hAnsi="QCF_BSML" w:cs="QCF_BSML"/>
          <w:color w:val="000000"/>
          <w:rtl/>
        </w:rPr>
        <w:t xml:space="preserve">ﭽ </w:t>
      </w:r>
      <w:r>
        <w:rPr>
          <w:rFonts w:ascii="QCF_P282" w:hAnsi="QCF_P282" w:cs="QCF_P282"/>
          <w:color w:val="000000"/>
          <w:rtl/>
        </w:rPr>
        <w:t xml:space="preserve">ﭨ  ﭩ  ﭪ  ﭫ   ﭬ  ﭭ     ﭮ  </w:t>
      </w:r>
      <w:r>
        <w:rPr>
          <w:rFonts w:ascii="QCF_BSML" w:hAnsi="QCF_BSML" w:cs="QCF_BSML"/>
          <w:color w:val="000000"/>
          <w:rtl/>
        </w:rPr>
        <w:t>ﭼ</w:t>
      </w:r>
      <w:r w:rsidR="00443236" w:rsidRPr="00443236">
        <w:rPr>
          <w:rFonts w:ascii="AGA Arabesque" w:hAnsi="AGA Arabesque" w:hint="cs"/>
          <w:rtl/>
        </w:rPr>
        <w:t>.</w:t>
      </w:r>
      <w:r>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41"/>
      </w:r>
      <w:r w:rsidR="00D1335B">
        <w:rPr>
          <w:rStyle w:val="FootnoteReference"/>
          <w:rFonts w:ascii="AGA Arabesque" w:hAnsi="AGA Arabesque"/>
          <w:rtl/>
        </w:rPr>
        <w:t>)</w:t>
      </w:r>
    </w:p>
    <w:p w:rsidR="00C7064A" w:rsidRPr="00443236" w:rsidRDefault="00C7064A" w:rsidP="002F47E6">
      <w:pPr>
        <w:ind w:firstLine="720"/>
        <w:jc w:val="lowKashida"/>
        <w:rPr>
          <w:rFonts w:ascii="AGA Arabesque" w:hAnsi="AGA Arabesque"/>
          <w:rtl/>
        </w:rPr>
      </w:pPr>
    </w:p>
    <w:p w:rsidR="00443236" w:rsidRPr="00443236" w:rsidRDefault="002F47E6" w:rsidP="002F47E6">
      <w:pPr>
        <w:ind w:firstLine="720"/>
        <w:jc w:val="lowKashida"/>
        <w:rPr>
          <w:rFonts w:ascii="AGA Arabesque" w:hAnsi="AGA Arabesque"/>
          <w:rtl/>
        </w:rPr>
      </w:pPr>
      <w:r>
        <w:rPr>
          <w:rFonts w:ascii="QCF_BSML" w:hAnsi="QCF_BSML" w:cs="QCF_BSML"/>
          <w:color w:val="000000"/>
          <w:rtl/>
        </w:rPr>
        <w:lastRenderedPageBreak/>
        <w:t xml:space="preserve">ﭽ </w:t>
      </w:r>
      <w:r>
        <w:rPr>
          <w:rFonts w:ascii="QCF_P282" w:hAnsi="QCF_P282" w:cs="QCF_P282"/>
          <w:color w:val="000000"/>
          <w:rtl/>
        </w:rPr>
        <w:t xml:space="preserve">ﭵ  ﭶ  ﭷ  ﭸ  ﭹﭺ  </w:t>
      </w:r>
      <w:r>
        <w:rPr>
          <w:rFonts w:ascii="QCF_BSML" w:hAnsi="QCF_BSML" w:cs="QCF_BSML"/>
          <w:color w:val="000000"/>
          <w:rtl/>
        </w:rPr>
        <w:t>ﭼ</w:t>
      </w:r>
      <w:r w:rsidR="00443236" w:rsidRPr="00443236">
        <w:rPr>
          <w:rFonts w:ascii="AGA Arabesque" w:hAnsi="AGA Arabesque" w:hint="cs"/>
          <w:rtl/>
        </w:rPr>
        <w:t>.</w:t>
      </w:r>
      <w:r>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42"/>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نتساءل عن العلاقة الظاهرة المباشرة هنا, بين بني إسرائيل ونوح, فنحير جوابا ونقف</w:t>
      </w:r>
      <w:r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أما الآن, وعلى ما قدمنا, فنحن أمام الفلك الذي استوى على الطور ببيت المقدس, ومن هناك بدأت ذرية الخلق الثانية, ومنهم بنو إسرائيل المتعلقين بالمسرى ببيت المقدس, مبدأهم ومعادهم إلى حشرهم الأخير</w:t>
      </w:r>
      <w:r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فالآية توحي بجرس خفي, أن نوحا حُمل إلى"المنزل المبارك" حول المسجد الأقصى, كما أسري بالنبي الخاتم إلى المسجد الأقصى مرة أخرى</w:t>
      </w:r>
      <w:r w:rsidRPr="00443236">
        <w:rPr>
          <w:rFonts w:ascii="AGA Arabesque" w:hAnsi="AGA Arabesque" w:hint="cs"/>
          <w:rtl/>
        </w:rPr>
        <w:t>.</w:t>
      </w:r>
    </w:p>
    <w:p w:rsidR="00443236" w:rsidRPr="00443236" w:rsidRDefault="00012B33" w:rsidP="00012B33">
      <w:pPr>
        <w:ind w:firstLine="720"/>
        <w:jc w:val="lowKashida"/>
        <w:rPr>
          <w:rFonts w:ascii="AGA Arabesque" w:hAnsi="AGA Arabesque"/>
          <w:rtl/>
        </w:rPr>
      </w:pPr>
      <w:r>
        <w:rPr>
          <w:rFonts w:ascii="QCF_BSML" w:hAnsi="QCF_BSML" w:cs="QCF_BSML"/>
          <w:color w:val="000000"/>
          <w:rtl/>
        </w:rPr>
        <w:t xml:space="preserve">ﭽ </w:t>
      </w:r>
      <w:r>
        <w:rPr>
          <w:rFonts w:ascii="QCF_P282" w:hAnsi="QCF_P282" w:cs="QCF_P282"/>
          <w:color w:val="000000"/>
          <w:rtl/>
        </w:rPr>
        <w:t xml:space="preserve">ﭖ  ﭗ  ﭘ     ﭙ     ﭚ  ﭛ  </w:t>
      </w:r>
      <w:r>
        <w:rPr>
          <w:rFonts w:ascii="QCF_BSML" w:hAnsi="QCF_BSML" w:cs="QCF_BSML"/>
          <w:color w:val="000000"/>
          <w:rtl/>
        </w:rPr>
        <w:t>ﭼ</w:t>
      </w:r>
      <w:r w:rsidR="00443236" w:rsidRPr="00443236">
        <w:rPr>
          <w:rFonts w:ascii="AGA Arabesque" w:hAnsi="AGA Arabesque" w:hint="cs"/>
          <w:rtl/>
        </w:rPr>
        <w:t>.</w:t>
      </w:r>
    </w:p>
    <w:p w:rsidR="00443236" w:rsidRPr="00D7628E" w:rsidRDefault="00443236" w:rsidP="00443236">
      <w:pPr>
        <w:ind w:firstLine="720"/>
        <w:jc w:val="lowKashida"/>
        <w:rPr>
          <w:rFonts w:ascii="AGA Arabesque" w:hAnsi="AGA Arabesque"/>
          <w:b/>
          <w:bCs/>
          <w:rtl/>
        </w:rPr>
      </w:pPr>
      <w:r w:rsidRPr="00D7628E">
        <w:rPr>
          <w:rFonts w:ascii="AGA Arabesque" w:hAnsi="AGA Arabesque"/>
          <w:b/>
          <w:bCs/>
          <w:rtl/>
        </w:rPr>
        <w:t>ما علاقة نوح بها؟</w:t>
      </w:r>
    </w:p>
    <w:p w:rsidR="00443236" w:rsidRPr="00443236" w:rsidRDefault="00443236" w:rsidP="00D7628E">
      <w:pPr>
        <w:ind w:firstLine="720"/>
        <w:jc w:val="lowKashida"/>
        <w:rPr>
          <w:rFonts w:ascii="AGA Arabesque" w:hAnsi="AGA Arabesque"/>
          <w:rtl/>
        </w:rPr>
      </w:pPr>
      <w:r w:rsidRPr="00443236">
        <w:rPr>
          <w:rFonts w:ascii="AGA Arabesque" w:hAnsi="AGA Arabesque" w:hint="cs"/>
          <w:rtl/>
        </w:rPr>
        <w:t xml:space="preserve">سيدنا </w:t>
      </w:r>
      <w:r w:rsidRPr="00443236">
        <w:rPr>
          <w:rFonts w:ascii="AGA Arabesque" w:hAnsi="AGA Arabesque"/>
          <w:rtl/>
        </w:rPr>
        <w:t xml:space="preserve">محمد </w:t>
      </w:r>
      <w:r w:rsidR="00D7628E">
        <w:rPr>
          <w:rFonts w:ascii="AGA Arabesque" w:hAnsi="AGA Arabesque"/>
        </w:rPr>
        <w:sym w:font="AGA Arabesque" w:char="F072"/>
      </w:r>
      <w:r w:rsidRPr="00443236">
        <w:rPr>
          <w:rFonts w:ascii="AGA Arabesque" w:hAnsi="AGA Arabesque"/>
          <w:rtl/>
        </w:rPr>
        <w:t xml:space="preserve"> خاتم النبيين, ونوح أول الرسل, فهل يختم </w:t>
      </w:r>
      <w:r w:rsidR="00D7628E">
        <w:rPr>
          <w:rFonts w:ascii="AGA Arabesque" w:hAnsi="AGA Arabesque" w:hint="cs"/>
          <w:rtl/>
        </w:rPr>
        <w:t xml:space="preserve">سيدنا </w:t>
      </w:r>
      <w:r w:rsidRPr="00443236">
        <w:rPr>
          <w:rFonts w:ascii="AGA Arabesque" w:hAnsi="AGA Arabesque"/>
          <w:rtl/>
        </w:rPr>
        <w:t xml:space="preserve">محمد </w:t>
      </w:r>
      <w:r w:rsidR="00D7628E">
        <w:rPr>
          <w:rFonts w:ascii="AGA Arabesque" w:hAnsi="AGA Arabesque"/>
        </w:rPr>
        <w:sym w:font="AGA Arabesque" w:char="F072"/>
      </w:r>
      <w:r w:rsidRPr="00443236">
        <w:rPr>
          <w:rFonts w:ascii="AGA Arabesque" w:hAnsi="AGA Arabesque"/>
          <w:rtl/>
        </w:rPr>
        <w:t xml:space="preserve"> بإسرائه هذا من المسجد الحرام إلى المسجد الأقصى, دورة الرسل والنبيين كلهم, بدليل اجتماعهم له في المسجد الأقصى جما غفيرا, وهل كانت هذه الرحلة سنة الله في الرسل</w:t>
      </w:r>
      <w:r w:rsidR="002D3E5A">
        <w:rPr>
          <w:rFonts w:ascii="AGA Arabesque" w:hAnsi="AGA Arabesque"/>
          <w:rtl/>
        </w:rPr>
        <w:t xml:space="preserve"> أولي العزم من نوح إلى محمد؟</w:t>
      </w:r>
    </w:p>
    <w:p w:rsidR="00443236" w:rsidRPr="00443236" w:rsidRDefault="00443236" w:rsidP="00443236">
      <w:pPr>
        <w:ind w:firstLine="720"/>
        <w:jc w:val="lowKashida"/>
        <w:rPr>
          <w:rFonts w:ascii="AGA Arabesque" w:hAnsi="AGA Arabesque"/>
          <w:rtl/>
        </w:rPr>
      </w:pPr>
      <w:r w:rsidRPr="00443236">
        <w:rPr>
          <w:rFonts w:ascii="AGA Arabesque" w:hAnsi="AGA Arabesque"/>
          <w:rtl/>
        </w:rPr>
        <w:t>حينما بدأنا رحلة بحثنا في هذا الكتاب المجيد, بدأنا من عند "التنور", ووقفنا لحظة نسأل ما "التنور", وأين هو؟</w:t>
      </w:r>
    </w:p>
    <w:p w:rsidR="00443236" w:rsidRPr="00443236" w:rsidRDefault="00443236" w:rsidP="002D3E5A">
      <w:pPr>
        <w:ind w:firstLine="720"/>
        <w:jc w:val="lowKashida"/>
        <w:rPr>
          <w:rFonts w:ascii="AGA Arabesque" w:hAnsi="AGA Arabesque"/>
          <w:rtl/>
        </w:rPr>
      </w:pPr>
      <w:r w:rsidRPr="00443236">
        <w:rPr>
          <w:rFonts w:ascii="AGA Arabesque" w:hAnsi="AGA Arabesque"/>
          <w:rtl/>
        </w:rPr>
        <w:lastRenderedPageBreak/>
        <w:t>كتب التفسير, ت</w:t>
      </w:r>
      <w:r w:rsidR="002D3E5A">
        <w:rPr>
          <w:rFonts w:ascii="AGA Arabesque" w:hAnsi="AGA Arabesque" w:hint="cs"/>
          <w:rtl/>
        </w:rPr>
        <w:t>كاد ت</w:t>
      </w:r>
      <w:r w:rsidRPr="00443236">
        <w:rPr>
          <w:rFonts w:ascii="AGA Arabesque" w:hAnsi="AGA Arabesque"/>
          <w:rtl/>
        </w:rPr>
        <w:t>جمع على أن "التنور" هو الفرن, ففار فرن بيت نوح, أو فار فرن غيره ببيت ما, لا تذكر</w:t>
      </w:r>
      <w:r w:rsidR="00D7628E">
        <w:rPr>
          <w:rFonts w:ascii="AGA Arabesque" w:hAnsi="AGA Arabesque" w:hint="cs"/>
          <w:rtl/>
        </w:rPr>
        <w:t>ه</w:t>
      </w:r>
      <w:r w:rsidRPr="00443236">
        <w:rPr>
          <w:rFonts w:ascii="AGA Arabesque" w:hAnsi="AGA Arabesque"/>
          <w:rtl/>
        </w:rPr>
        <w:t xml:space="preserve"> الكتب</w:t>
      </w:r>
      <w:r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43"/>
      </w:r>
      <w:r w:rsidR="00D1335B">
        <w:rPr>
          <w:rStyle w:val="FootnoteReference"/>
          <w:rFonts w:ascii="AGA Arabesque" w:hAnsi="AGA Arabesque"/>
          <w:rtl/>
        </w:rPr>
        <w:t>)</w:t>
      </w:r>
      <w:r w:rsidR="002D3E5A">
        <w:rPr>
          <w:rFonts w:ascii="AGA Arabesque" w:hAnsi="AGA Arabesque" w:hint="cs"/>
          <w:rtl/>
        </w:rPr>
        <w:t xml:space="preserve"> </w:t>
      </w:r>
      <w:r w:rsidRPr="00443236">
        <w:rPr>
          <w:rFonts w:ascii="AGA Arabesque" w:hAnsi="AGA Arabesque"/>
          <w:rtl/>
        </w:rPr>
        <w:t>ولكن هل هذا هو الصواب</w:t>
      </w:r>
      <w:r w:rsidR="00D7628E">
        <w:rPr>
          <w:rFonts w:ascii="AGA Arabesque" w:hAnsi="AGA Arabesque" w:hint="cs"/>
          <w:rtl/>
        </w:rPr>
        <w:t xml:space="preserve"> المقطوع بصحته</w:t>
      </w:r>
      <w:r w:rsidRPr="00443236">
        <w:rPr>
          <w:rFonts w:ascii="AGA Arabesque" w:hAnsi="AGA Arabesque"/>
          <w:rtl/>
        </w:rPr>
        <w:t>, وإليه المنتهى؟</w:t>
      </w:r>
    </w:p>
    <w:p w:rsidR="00443236" w:rsidRPr="00443236" w:rsidRDefault="002D3E5A" w:rsidP="00443236">
      <w:pPr>
        <w:ind w:firstLine="720"/>
        <w:jc w:val="lowKashida"/>
        <w:rPr>
          <w:rFonts w:ascii="AGA Arabesque" w:hAnsi="AGA Arabesque"/>
          <w:rtl/>
        </w:rPr>
      </w:pPr>
      <w:r>
        <w:rPr>
          <w:rFonts w:ascii="AGA Arabesque" w:hAnsi="AGA Arabesque" w:hint="cs"/>
          <w:rtl/>
        </w:rPr>
        <w:t xml:space="preserve">أقول: </w:t>
      </w:r>
      <w:r w:rsidR="00443236" w:rsidRPr="00443236">
        <w:rPr>
          <w:rFonts w:ascii="AGA Arabesque" w:hAnsi="AGA Arabesque"/>
          <w:rtl/>
        </w:rPr>
        <w:t>لم يجمع أهل العربية أن "التنور" هو الفرن وحسب, فلا تقال لغيره ولا تطلق إلا عليه, بل هي عندهم –</w:t>
      </w:r>
      <w:r w:rsidR="00443236" w:rsidRPr="00443236">
        <w:rPr>
          <w:rFonts w:ascii="AGA Arabesque" w:hAnsi="AGA Arabesque" w:hint="cs"/>
          <w:rtl/>
        </w:rPr>
        <w:t xml:space="preserve"> </w:t>
      </w:r>
      <w:r w:rsidR="00443236" w:rsidRPr="00443236">
        <w:rPr>
          <w:rFonts w:ascii="AGA Arabesque" w:hAnsi="AGA Arabesque"/>
          <w:rtl/>
        </w:rPr>
        <w:t>كما في لسان العرب</w:t>
      </w:r>
      <w:r w:rsidR="00443236" w:rsidRPr="00443236">
        <w:rPr>
          <w:rFonts w:ascii="AGA Arabesque" w:hAnsi="AGA Arabesque" w:hint="cs"/>
          <w:rtl/>
        </w:rPr>
        <w:t xml:space="preserve"> </w:t>
      </w:r>
      <w:r w:rsidR="00443236" w:rsidRPr="00443236">
        <w:rPr>
          <w:rFonts w:ascii="AGA Arabesque" w:hAnsi="AGA Arabesque"/>
          <w:rtl/>
        </w:rPr>
        <w:t>- لأكثر من وجه ومعنى</w:t>
      </w:r>
      <w:r w:rsidR="00443236" w:rsidRPr="00443236">
        <w:rPr>
          <w:rFonts w:ascii="AGA Arabesque" w:hAnsi="AGA Arabesque" w:hint="cs"/>
          <w:rtl/>
        </w:rPr>
        <w:t xml:space="preserve">، </w:t>
      </w:r>
      <w:r w:rsidR="00443236" w:rsidRPr="00443236">
        <w:rPr>
          <w:rFonts w:ascii="AGA Arabesque" w:hAnsi="AGA Arabesque"/>
          <w:rtl/>
        </w:rPr>
        <w:t>فالفجر التنور, ووجه الأرض تنور</w:t>
      </w:r>
      <w:r w:rsidR="00443236" w:rsidRPr="00443236">
        <w:rPr>
          <w:rFonts w:ascii="AGA Arabesque" w:hAnsi="AGA Arabesque" w:hint="cs"/>
          <w:rtl/>
        </w:rPr>
        <w:t xml:space="preserve">، </w:t>
      </w:r>
      <w:r w:rsidR="00443236" w:rsidRPr="00443236">
        <w:rPr>
          <w:rFonts w:ascii="AGA Arabesque" w:hAnsi="AGA Arabesque"/>
          <w:rtl/>
        </w:rPr>
        <w:t>وكل مفجر ماء تنور</w:t>
      </w:r>
      <w:r w:rsidR="00443236"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44"/>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لنعتمد إذا</w:t>
      </w:r>
      <w:r w:rsidR="00AA4AEB">
        <w:rPr>
          <w:rFonts w:ascii="AGA Arabesque" w:hAnsi="AGA Arabesque" w:hint="cs"/>
          <w:rtl/>
        </w:rPr>
        <w:t>ً</w:t>
      </w:r>
      <w:r w:rsidRPr="00443236">
        <w:rPr>
          <w:rFonts w:ascii="AGA Arabesque" w:hAnsi="AGA Arabesque"/>
          <w:rtl/>
        </w:rPr>
        <w:t xml:space="preserve"> على عربية القرآن ما لم نجد نصا للنبي</w:t>
      </w:r>
      <w:r w:rsidRPr="00443236">
        <w:rPr>
          <w:rFonts w:ascii="AGA Arabesque" w:hAnsi="AGA Arabesque"/>
          <w:lang w:bidi="ar-IQ"/>
        </w:rPr>
        <w:sym w:font="AGA Arabesque" w:char="F072"/>
      </w:r>
      <w:r w:rsidRPr="00443236">
        <w:rPr>
          <w:rFonts w:ascii="AGA Arabesque" w:hAnsi="AGA Arabesque"/>
          <w:rtl/>
        </w:rPr>
        <w:t xml:space="preserve"> يقطع بعلم أو معنى, وما لم نجد أثارة من علم يسند لله </w:t>
      </w:r>
      <w:r w:rsidRPr="00443236">
        <w:rPr>
          <w:rFonts w:ascii="AGA Arabesque" w:hAnsi="AGA Arabesque" w:hint="cs"/>
          <w:rtl/>
        </w:rPr>
        <w:t xml:space="preserve">تعالى </w:t>
      </w:r>
      <w:r w:rsidRPr="00443236">
        <w:rPr>
          <w:rFonts w:ascii="AGA Arabesque" w:hAnsi="AGA Arabesque"/>
          <w:rtl/>
        </w:rPr>
        <w:t xml:space="preserve">أو </w:t>
      </w:r>
      <w:r w:rsidRPr="00443236">
        <w:rPr>
          <w:rFonts w:ascii="AGA Arabesque" w:hAnsi="AGA Arabesque" w:hint="cs"/>
          <w:rtl/>
        </w:rPr>
        <w:t>ل</w:t>
      </w:r>
      <w:r w:rsidRPr="00443236">
        <w:rPr>
          <w:rFonts w:ascii="AGA Arabesque" w:hAnsi="AGA Arabesque"/>
          <w:rtl/>
        </w:rPr>
        <w:t>لنبي</w:t>
      </w:r>
      <w:r w:rsidRPr="00443236">
        <w:rPr>
          <w:rFonts w:ascii="AGA Arabesque" w:hAnsi="AGA Arabesque" w:hint="cs"/>
          <w:lang w:bidi="ar-IQ"/>
        </w:rPr>
        <w:sym w:font="AGA Arabesque" w:char="F072"/>
      </w:r>
      <w:r w:rsidRPr="00443236">
        <w:rPr>
          <w:rFonts w:ascii="AGA Arabesque" w:hAnsi="AGA Arabesque" w:hint="cs"/>
          <w:rtl/>
        </w:rPr>
        <w:t xml:space="preserve"> .</w:t>
      </w:r>
    </w:p>
    <w:p w:rsidR="00443236" w:rsidRPr="00443236" w:rsidRDefault="00443236" w:rsidP="00443236">
      <w:pPr>
        <w:ind w:firstLine="720"/>
        <w:jc w:val="lowKashida"/>
        <w:rPr>
          <w:rFonts w:ascii="AGA Arabesque" w:hAnsi="AGA Arabesque"/>
          <w:rtl/>
        </w:rPr>
      </w:pPr>
      <w:r w:rsidRPr="00443236">
        <w:rPr>
          <w:rFonts w:ascii="AGA Arabesque" w:hAnsi="AGA Arabesque"/>
          <w:rtl/>
        </w:rPr>
        <w:t>فعجيب هذا "الفرن" الذي يفور, ومتى كان الفرن يفور؟</w:t>
      </w:r>
    </w:p>
    <w:p w:rsidR="00443236" w:rsidRPr="00443236" w:rsidRDefault="00443236" w:rsidP="00443236">
      <w:pPr>
        <w:ind w:firstLine="720"/>
        <w:jc w:val="lowKashida"/>
        <w:rPr>
          <w:rFonts w:ascii="AGA Arabesque" w:hAnsi="AGA Arabesque"/>
          <w:rtl/>
        </w:rPr>
      </w:pPr>
      <w:r w:rsidRPr="00443236">
        <w:rPr>
          <w:rFonts w:ascii="AGA Arabesque" w:hAnsi="AGA Arabesque"/>
          <w:rtl/>
        </w:rPr>
        <w:t>أما إذا أخذنا المعنى الأخير في لسان العرب</w:t>
      </w:r>
      <w:r w:rsidRPr="00443236">
        <w:rPr>
          <w:rFonts w:ascii="AGA Arabesque" w:hAnsi="AGA Arabesque" w:hint="cs"/>
          <w:rtl/>
        </w:rPr>
        <w:t xml:space="preserve"> </w:t>
      </w:r>
      <w:r w:rsidRPr="00443236">
        <w:rPr>
          <w:rFonts w:ascii="AGA Arabesque" w:hAnsi="AGA Arabesque"/>
          <w:rtl/>
        </w:rPr>
        <w:t>–</w:t>
      </w:r>
      <w:r w:rsidRPr="00443236">
        <w:rPr>
          <w:rFonts w:ascii="AGA Arabesque" w:hAnsi="AGA Arabesque" w:hint="cs"/>
          <w:rtl/>
        </w:rPr>
        <w:t xml:space="preserve"> </w:t>
      </w:r>
      <w:r w:rsidRPr="00443236">
        <w:rPr>
          <w:rFonts w:ascii="AGA Arabesque" w:hAnsi="AGA Arabesque"/>
          <w:rtl/>
        </w:rPr>
        <w:t>وكل مفجر ماء تنور</w:t>
      </w:r>
      <w:r w:rsidRPr="00443236">
        <w:rPr>
          <w:rFonts w:ascii="AGA Arabesque" w:hAnsi="AGA Arabesque" w:hint="cs"/>
          <w:rtl/>
        </w:rPr>
        <w:t xml:space="preserve"> </w:t>
      </w:r>
      <w:r w:rsidRPr="00443236">
        <w:rPr>
          <w:rFonts w:ascii="AGA Arabesque" w:hAnsi="AGA Arabesque"/>
          <w:rtl/>
        </w:rPr>
        <w:t>–</w:t>
      </w:r>
      <w:r w:rsidR="004153FE">
        <w:rPr>
          <w:rFonts w:ascii="AGA Arabesque" w:hAnsi="AGA Arabesque" w:hint="cs"/>
          <w:rtl/>
        </w:rPr>
        <w:t xml:space="preserve"> </w:t>
      </w:r>
      <w:r w:rsidR="004153FE">
        <w:rPr>
          <w:rStyle w:val="FootnoteReference"/>
          <w:rFonts w:ascii="AGA Arabesque" w:hAnsi="AGA Arabesque"/>
          <w:rtl/>
        </w:rPr>
        <w:t>(</w:t>
      </w:r>
      <w:r w:rsidR="004153FE">
        <w:rPr>
          <w:rStyle w:val="FootnoteReference"/>
          <w:rFonts w:ascii="AGA Arabesque" w:hAnsi="AGA Arabesque"/>
          <w:rtl/>
        </w:rPr>
        <w:footnoteReference w:id="45"/>
      </w:r>
      <w:r w:rsidR="004153FE">
        <w:rPr>
          <w:rStyle w:val="FootnoteReference"/>
          <w:rFonts w:ascii="AGA Arabesque" w:hAnsi="AGA Arabesque"/>
          <w:rtl/>
        </w:rPr>
        <w:t>)</w:t>
      </w:r>
      <w:r w:rsidRPr="00443236">
        <w:rPr>
          <w:rFonts w:ascii="AGA Arabesque" w:hAnsi="AGA Arabesque" w:hint="cs"/>
          <w:rtl/>
        </w:rPr>
        <w:t xml:space="preserve"> </w:t>
      </w:r>
      <w:r w:rsidRPr="00443236">
        <w:rPr>
          <w:rFonts w:ascii="AGA Arabesque" w:hAnsi="AGA Arabesque"/>
          <w:rtl/>
        </w:rPr>
        <w:t>استوى</w:t>
      </w:r>
      <w:r w:rsidRPr="00443236">
        <w:rPr>
          <w:rFonts w:ascii="AGA Arabesque" w:hAnsi="AGA Arabesque" w:hint="cs"/>
          <w:rtl/>
        </w:rPr>
        <w:t xml:space="preserve"> </w:t>
      </w:r>
      <w:r w:rsidRPr="00443236">
        <w:rPr>
          <w:rFonts w:ascii="AGA Arabesque" w:hAnsi="AGA Arabesque"/>
          <w:rtl/>
        </w:rPr>
        <w:t>المعنى واللفظ</w:t>
      </w:r>
      <w:r w:rsidRPr="00443236">
        <w:rPr>
          <w:rFonts w:ascii="AGA Arabesque" w:hAnsi="AGA Arabesque" w:hint="cs"/>
          <w:rtl/>
        </w:rPr>
        <w:t>،</w:t>
      </w:r>
      <w:r w:rsidRPr="00443236">
        <w:rPr>
          <w:rFonts w:ascii="AGA Arabesque" w:hAnsi="AGA Arabesque"/>
          <w:rtl/>
        </w:rPr>
        <w:t xml:space="preserve"> فأن يفور "مفجر الماء" فهذا معهود معقول, أكثر من فوران الفرن الذي لم يثبت أصلا, أن الذي فار فرن وحسب</w:t>
      </w:r>
      <w:r w:rsidRPr="00443236">
        <w:rPr>
          <w:rFonts w:ascii="AGA Arabesque" w:hAnsi="AGA Arabesque" w:hint="cs"/>
          <w:rtl/>
        </w:rPr>
        <w:t>.</w:t>
      </w:r>
    </w:p>
    <w:p w:rsidR="00443236" w:rsidRPr="00443236" w:rsidRDefault="00443236" w:rsidP="00012B33">
      <w:pPr>
        <w:ind w:firstLine="720"/>
        <w:jc w:val="lowKashida"/>
        <w:rPr>
          <w:rFonts w:ascii="AGA Arabesque" w:hAnsi="AGA Arabesque"/>
          <w:rtl/>
        </w:rPr>
      </w:pPr>
      <w:r w:rsidRPr="00443236">
        <w:rPr>
          <w:rFonts w:ascii="AGA Arabesque" w:hAnsi="AGA Arabesque"/>
          <w:rtl/>
        </w:rPr>
        <w:t xml:space="preserve">نحن من قبل قلنا بالاعتماد على ظاهر آية الإسراء </w:t>
      </w:r>
      <w:r w:rsidR="00012B33">
        <w:rPr>
          <w:rFonts w:ascii="QCF_BSML" w:hAnsi="QCF_BSML" w:cs="QCF_BSML"/>
          <w:color w:val="000000"/>
          <w:rtl/>
        </w:rPr>
        <w:t xml:space="preserve">ﭽ </w:t>
      </w:r>
      <w:r w:rsidR="00012B33">
        <w:rPr>
          <w:rFonts w:ascii="QCF_P282" w:hAnsi="QCF_P282" w:cs="QCF_P282"/>
          <w:color w:val="000000"/>
          <w:rtl/>
        </w:rPr>
        <w:t xml:space="preserve">ﭖ  ﭗ  ﭘ     ﭙ     ﭚ  ﭛ  </w:t>
      </w:r>
      <w:r w:rsidR="00012B33">
        <w:rPr>
          <w:rFonts w:ascii="QCF_BSML" w:hAnsi="QCF_BSML" w:cs="QCF_BSML"/>
          <w:color w:val="000000"/>
          <w:rtl/>
        </w:rPr>
        <w:t>ﭼ</w:t>
      </w:r>
      <w:r w:rsidR="00012B33">
        <w:rPr>
          <w:rFonts w:ascii="Arial" w:hAnsi="Arial" w:cs="Arial"/>
          <w:color w:val="000000"/>
          <w:sz w:val="18"/>
          <w:szCs w:val="18"/>
          <w:rtl/>
        </w:rPr>
        <w:t xml:space="preserve"> </w:t>
      </w:r>
      <w:r w:rsidRPr="00443236">
        <w:rPr>
          <w:rFonts w:ascii="AGA Arabesque" w:hAnsi="AGA Arabesque"/>
          <w:rtl/>
        </w:rPr>
        <w:t xml:space="preserve">وارتباطها بذكر نوح, </w:t>
      </w:r>
      <w:r w:rsidRPr="00443236">
        <w:rPr>
          <w:rFonts w:ascii="AGA Arabesque" w:hAnsi="AGA Arabesque" w:hint="cs"/>
          <w:rtl/>
        </w:rPr>
        <w:t>ق</w:t>
      </w:r>
      <w:r w:rsidRPr="00443236">
        <w:rPr>
          <w:rFonts w:ascii="AGA Arabesque" w:hAnsi="AGA Arabesque"/>
          <w:rtl/>
        </w:rPr>
        <w:t>لنا أن الرحلة كانت من المسجد الحرام إلى المسجد الأقصى, حيث نزلت على البقعة العلم المعلمة, رجعنا نبحث عن علامة بجنب المسجد الحرام, من المعقول أن تفور, وما زلنا نعتمد على "موسوعتنا العلمية</w:t>
      </w:r>
      <w:r w:rsidRPr="00443236">
        <w:rPr>
          <w:rFonts w:ascii="AGA Arabesque" w:hAnsi="AGA Arabesque" w:hint="cs"/>
          <w:rtl/>
        </w:rPr>
        <w:t xml:space="preserve">" </w:t>
      </w:r>
      <w:r w:rsidRPr="00443236">
        <w:rPr>
          <w:rFonts w:ascii="AGA Arabesque" w:hAnsi="AGA Arabesque"/>
          <w:rtl/>
        </w:rPr>
        <w:lastRenderedPageBreak/>
        <w:t>المجيدة عن البقاع والمواقع والمنازل, فلعل هذا البيت الحرام من أول يوم بني فيه, جعل بجانبه الماء, فهذا البئر الملازم أصل الحياة للبيت</w:t>
      </w:r>
      <w:r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وأيسر لنا وأقوم أن نبدأ بالمعرفات عندنا للبحث والتكوين, فهذه الأرض المباركة تعرف بطورها, ولا يذكر البيت الحرام, إلا ويذكر "زمزم" معه</w:t>
      </w:r>
      <w:r w:rsidRPr="00443236">
        <w:rPr>
          <w:rFonts w:ascii="AGA Arabesque" w:hAnsi="AGA Arabesque" w:hint="cs"/>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 xml:space="preserve">فيظهر لنا </w:t>
      </w:r>
      <w:r w:rsidR="004153FE" w:rsidRPr="00443236">
        <w:rPr>
          <w:rFonts w:ascii="AGA Arabesque" w:hAnsi="AGA Arabesque" w:hint="cs"/>
          <w:rtl/>
        </w:rPr>
        <w:t>الآن</w:t>
      </w:r>
      <w:r w:rsidRPr="00443236">
        <w:rPr>
          <w:rFonts w:ascii="AGA Arabesque" w:hAnsi="AGA Arabesque"/>
          <w:rtl/>
        </w:rPr>
        <w:t xml:space="preserve"> أن "الجودي" كانت إشارة "للطور", وأن </w:t>
      </w:r>
      <w:r w:rsidRPr="00443236">
        <w:rPr>
          <w:rFonts w:ascii="AGA Arabesque" w:hAnsi="AGA Arabesque" w:hint="cs"/>
          <w:rtl/>
        </w:rPr>
        <w:t>"</w:t>
      </w:r>
      <w:r w:rsidRPr="00443236">
        <w:rPr>
          <w:rFonts w:ascii="AGA Arabesque" w:hAnsi="AGA Arabesque"/>
          <w:rtl/>
        </w:rPr>
        <w:t>التنور" كانت إشارة "لزمزم", ففار مفجر الماء "زمزم" وبدأ الطوفان وبدأ الأمر العظيم</w:t>
      </w:r>
      <w:r w:rsidRPr="00443236">
        <w:rPr>
          <w:rFonts w:ascii="AGA Arabesque" w:hAnsi="AGA Arabesque" w:hint="cs"/>
          <w:rtl/>
        </w:rPr>
        <w:t>.</w:t>
      </w:r>
    </w:p>
    <w:p w:rsidR="00443236" w:rsidRPr="00443236" w:rsidRDefault="00443236" w:rsidP="002B0D13">
      <w:pPr>
        <w:ind w:firstLine="720"/>
        <w:jc w:val="both"/>
        <w:rPr>
          <w:rFonts w:ascii="AGA Arabesque" w:hAnsi="AGA Arabesque"/>
          <w:rtl/>
        </w:rPr>
      </w:pPr>
      <w:r w:rsidRPr="00443236">
        <w:rPr>
          <w:rFonts w:ascii="AGA Arabesque" w:hAnsi="AGA Arabesque"/>
          <w:rtl/>
        </w:rPr>
        <w:t>وأن تكون السكنى بالواد بين جبال مكة, أدعى إلى اجتماع الماء السريع, فتصبح مكة كالجوبة والحوض الكبير, سرعان ما يمتلئ بالماء, ولعل هذا ما يفيد باعتصام ابن نوح بالجبل, فيظهر أن الجبل كان قريبا, وأنها كانت جبالا حولهم, مما يوحي به نص القرآن على لسان ابنه</w:t>
      </w:r>
      <w:r w:rsidRPr="00443236">
        <w:rPr>
          <w:rFonts w:ascii="AGA Arabesque" w:hAnsi="AGA Arabesque" w:hint="cs"/>
          <w:rtl/>
        </w:rPr>
        <w:t xml:space="preserve"> </w:t>
      </w:r>
      <w:r w:rsidRPr="00443236">
        <w:rPr>
          <w:rFonts w:ascii="AGA Arabesque" w:hAnsi="AGA Arabesque"/>
          <w:lang w:bidi="ar-IQ"/>
        </w:rPr>
        <w:sym w:font="AGA Arabesque" w:char="F05D"/>
      </w:r>
      <w:r w:rsidRPr="00443236">
        <w:rPr>
          <w:rFonts w:ascii="AGA Arabesque" w:hAnsi="AGA Arabesque"/>
          <w:rtl/>
        </w:rPr>
        <w:t>سآوي إلى جبل</w:t>
      </w:r>
      <w:r w:rsidRPr="00443236">
        <w:rPr>
          <w:rFonts w:ascii="AGA Arabesque" w:hAnsi="AGA Arabesque"/>
          <w:lang w:bidi="ar-IQ"/>
        </w:rPr>
        <w:sym w:font="AGA Arabesque" w:char="F05B"/>
      </w:r>
      <w:r w:rsidRPr="00443236">
        <w:rPr>
          <w:rFonts w:ascii="AGA Arabesque" w:hAnsi="AGA Arabesque" w:hint="cs"/>
          <w:rtl/>
        </w:rPr>
        <w:t xml:space="preserve"> </w:t>
      </w:r>
      <w:r w:rsidRPr="00443236">
        <w:rPr>
          <w:rFonts w:ascii="AGA Arabesque" w:hAnsi="AGA Arabesque"/>
          <w:rtl/>
        </w:rPr>
        <w:t>فهي جبال قريبة, وهو يختار منها أقربها وآمنها, إذ لو كان النص "سآوي إلى الجبل" بالتعريف لتغير المعنى</w:t>
      </w:r>
      <w:r w:rsidR="004153FE">
        <w:rPr>
          <w:rFonts w:ascii="AGA Arabesque" w:hAnsi="AGA Arabesque" w:hint="cs"/>
          <w:rtl/>
        </w:rPr>
        <w:t xml:space="preserve">، </w:t>
      </w:r>
      <w:r w:rsidRPr="00443236">
        <w:rPr>
          <w:rFonts w:ascii="AGA Arabesque" w:hAnsi="AGA Arabesque"/>
          <w:rtl/>
        </w:rPr>
        <w:t xml:space="preserve">ولعله من أجل ذلك أيضا جاء الجرس السريع في سورة المؤمنون </w:t>
      </w:r>
      <w:r w:rsidR="00012B33">
        <w:rPr>
          <w:rFonts w:ascii="QCF_BSML" w:hAnsi="QCF_BSML" w:cs="QCF_BSML"/>
          <w:color w:val="000000"/>
          <w:rtl/>
        </w:rPr>
        <w:t xml:space="preserve">ﭽ </w:t>
      </w:r>
      <w:r w:rsidR="00012B33">
        <w:rPr>
          <w:rFonts w:ascii="QCF_P343" w:hAnsi="QCF_P343" w:cs="QCF_P343"/>
          <w:color w:val="000000"/>
          <w:rtl/>
        </w:rPr>
        <w:t xml:space="preserve">ﯴ  ﯵ  ﯶ  ﯷ   ﯸﯹ  ﯺ  ﯻ    ﯼ     ﯽ  ﯾ  ﯿ  ﰀ  ﰁ  ﰂ  ﰃ  ﰄ  ﰅ    ﰆﰇ  ﰈ   ﰉ  ﰊ  ﰋ   ﰌﰍ  ﰎ  ﰏ  ﰐ   </w:t>
      </w:r>
      <w:r w:rsidR="00012B33">
        <w:rPr>
          <w:rFonts w:ascii="QCF_BSML" w:hAnsi="QCF_BSML" w:cs="QCF_BSML"/>
          <w:color w:val="000000"/>
          <w:rtl/>
        </w:rPr>
        <w:t>ﭼ</w:t>
      </w:r>
      <w:r w:rsidRPr="00443236">
        <w:rPr>
          <w:rFonts w:ascii="AGA Arabesque" w:hAnsi="AGA Arabesque" w:hint="cs"/>
          <w:rtl/>
        </w:rPr>
        <w:t>.</w:t>
      </w:r>
      <w:r w:rsidR="00D1335B">
        <w:rPr>
          <w:rStyle w:val="FootnoteReference"/>
          <w:rFonts w:ascii="AGA Arabesque" w:hAnsi="AGA Arabesque"/>
          <w:rtl/>
        </w:rPr>
        <w:t>(</w:t>
      </w:r>
      <w:r w:rsidR="00D1335B">
        <w:rPr>
          <w:rStyle w:val="FootnoteReference"/>
          <w:rFonts w:ascii="AGA Arabesque" w:hAnsi="AGA Arabesque"/>
          <w:rtl/>
        </w:rPr>
        <w:footnoteReference w:id="46"/>
      </w:r>
      <w:r w:rsidR="00D1335B">
        <w:rPr>
          <w:rStyle w:val="FootnoteReference"/>
          <w:rFonts w:ascii="AGA Arabesque" w:hAnsi="AGA Arabesque"/>
          <w:rtl/>
        </w:rPr>
        <w:t>)</w:t>
      </w:r>
    </w:p>
    <w:p w:rsidR="00443236" w:rsidRPr="00443236" w:rsidRDefault="00443236" w:rsidP="00443236">
      <w:pPr>
        <w:ind w:firstLine="720"/>
        <w:jc w:val="lowKashida"/>
        <w:rPr>
          <w:rFonts w:ascii="AGA Arabesque" w:hAnsi="AGA Arabesque"/>
          <w:rtl/>
        </w:rPr>
      </w:pPr>
      <w:r w:rsidRPr="00443236">
        <w:rPr>
          <w:rFonts w:ascii="AGA Arabesque" w:hAnsi="AGA Arabesque"/>
          <w:rtl/>
        </w:rPr>
        <w:t>ثم ألم نسأل أنفسنا ماذا جرى, حتى يردم البيت العتيق بعد آدم, ثم يُبوّء مكانه لإبراهيم, ويرفع قواعده مرة أخرى؟ فما الذي جرى, وأين ذهب أهل البيت</w:t>
      </w:r>
      <w:r w:rsidRPr="00443236">
        <w:rPr>
          <w:rFonts w:ascii="AGA Arabesque" w:hAnsi="AGA Arabesque" w:hint="cs"/>
          <w:rtl/>
        </w:rPr>
        <w:t>؟</w:t>
      </w:r>
      <w:r w:rsidR="002D3E5A">
        <w:rPr>
          <w:rStyle w:val="FootnoteReference"/>
          <w:rFonts w:ascii="AGA Arabesque" w:hAnsi="AGA Arabesque"/>
          <w:rtl/>
          <w:lang w:bidi="ar-IQ"/>
        </w:rPr>
        <w:t>(</w:t>
      </w:r>
      <w:r w:rsidR="002D3E5A">
        <w:rPr>
          <w:rStyle w:val="FootnoteReference"/>
          <w:rFonts w:ascii="AGA Arabesque" w:hAnsi="AGA Arabesque"/>
          <w:rtl/>
          <w:lang w:bidi="ar-IQ"/>
        </w:rPr>
        <w:footnoteReference w:id="47"/>
      </w:r>
      <w:r w:rsidR="002D3E5A">
        <w:rPr>
          <w:rStyle w:val="FootnoteReference"/>
          <w:rFonts w:ascii="AGA Arabesque" w:hAnsi="AGA Arabesque"/>
          <w:rtl/>
          <w:lang w:bidi="ar-IQ"/>
        </w:rPr>
        <w:t>)</w:t>
      </w:r>
      <w:r w:rsidR="002D3E5A">
        <w:rPr>
          <w:rFonts w:ascii="AGA Arabesque" w:hAnsi="AGA Arabesque" w:hint="cs"/>
          <w:rtl/>
          <w:lang w:bidi="ar-IQ"/>
        </w:rPr>
        <w:t xml:space="preserve"> </w:t>
      </w:r>
    </w:p>
    <w:p w:rsidR="0046422B" w:rsidRDefault="00443236" w:rsidP="0046422B">
      <w:pPr>
        <w:ind w:firstLine="720"/>
        <w:jc w:val="lowKashida"/>
        <w:rPr>
          <w:rFonts w:ascii="AGA Arabesque" w:hAnsi="AGA Arabesque"/>
          <w:rtl/>
        </w:rPr>
      </w:pPr>
      <w:r w:rsidRPr="00443236">
        <w:rPr>
          <w:rFonts w:ascii="AGA Arabesque" w:hAnsi="AGA Arabesque"/>
          <w:rtl/>
        </w:rPr>
        <w:lastRenderedPageBreak/>
        <w:t>ومن يقرأ التفاسير عن أصنام قوم نوح, يجدها قريبة من مكة وما حولها,</w:t>
      </w:r>
      <w:r w:rsidR="000B49F8" w:rsidRPr="000B49F8">
        <w:rPr>
          <w:rStyle w:val="FootnoteReference"/>
          <w:rFonts w:ascii="AGA Arabesque" w:hAnsi="AGA Arabesque"/>
          <w:rtl/>
        </w:rPr>
        <w:t xml:space="preserve"> </w:t>
      </w:r>
      <w:r w:rsidR="000B49F8">
        <w:rPr>
          <w:rStyle w:val="FootnoteReference"/>
          <w:rFonts w:ascii="AGA Arabesque" w:hAnsi="AGA Arabesque"/>
          <w:rtl/>
        </w:rPr>
        <w:t>(</w:t>
      </w:r>
      <w:r w:rsidR="000B49F8">
        <w:rPr>
          <w:rStyle w:val="FootnoteReference"/>
          <w:rFonts w:ascii="AGA Arabesque" w:hAnsi="AGA Arabesque"/>
          <w:rtl/>
        </w:rPr>
        <w:footnoteReference w:id="48"/>
      </w:r>
      <w:r w:rsidR="000B49F8">
        <w:rPr>
          <w:rStyle w:val="FootnoteReference"/>
          <w:rFonts w:ascii="AGA Arabesque" w:hAnsi="AGA Arabesque"/>
          <w:rtl/>
        </w:rPr>
        <w:t>)</w:t>
      </w:r>
      <w:r w:rsidRPr="00443236">
        <w:rPr>
          <w:rFonts w:ascii="AGA Arabesque" w:hAnsi="AGA Arabesque"/>
          <w:rtl/>
        </w:rPr>
        <w:t xml:space="preserve"> فبماذا يوحي هذا</w:t>
      </w:r>
      <w:r w:rsidR="0046422B">
        <w:rPr>
          <w:rFonts w:ascii="AGA Arabesque" w:hAnsi="AGA Arabesque" w:hint="cs"/>
          <w:rtl/>
        </w:rPr>
        <w:t>؟</w:t>
      </w:r>
    </w:p>
    <w:p w:rsidR="00443236" w:rsidRDefault="00443236" w:rsidP="00784221">
      <w:pPr>
        <w:ind w:firstLine="720"/>
        <w:jc w:val="lowKashida"/>
        <w:rPr>
          <w:rFonts w:ascii="AGA Arabesque" w:hAnsi="AGA Arabesque"/>
          <w:rtl/>
        </w:rPr>
      </w:pPr>
      <w:r w:rsidRPr="00443236">
        <w:rPr>
          <w:rFonts w:ascii="AGA Arabesque" w:hAnsi="AGA Arabesque"/>
          <w:rtl/>
        </w:rPr>
        <w:t xml:space="preserve">وبماذا توحي آية الأعراف على لسان هود إذ يقول لقومه </w:t>
      </w:r>
      <w:r w:rsidR="00012B33">
        <w:rPr>
          <w:rFonts w:ascii="QCF_BSML" w:hAnsi="QCF_BSML" w:cs="QCF_BSML"/>
          <w:color w:val="000000"/>
          <w:rtl/>
        </w:rPr>
        <w:t>ﭽ</w:t>
      </w:r>
      <w:r w:rsidR="00012B33">
        <w:rPr>
          <w:rFonts w:ascii="QCF_P159" w:hAnsi="QCF_P159" w:cs="QCF_P159"/>
          <w:color w:val="000000"/>
          <w:rtl/>
        </w:rPr>
        <w:t xml:space="preserve">ﭤ  ﭥ    ﭦ  ﭧ  ﭨ  ﭩ  ﭪ  ﭫ  </w:t>
      </w:r>
      <w:r w:rsidR="00012B33">
        <w:rPr>
          <w:rFonts w:ascii="QCF_BSML" w:hAnsi="QCF_BSML" w:cs="QCF_BSML"/>
          <w:color w:val="000000"/>
          <w:rtl/>
        </w:rPr>
        <w:t>ﭼ</w:t>
      </w:r>
      <w:r w:rsidR="00CB2D23">
        <w:rPr>
          <w:rFonts w:ascii="AGA Arabesque" w:hAnsi="AGA Arabesque" w:hint="cs"/>
          <w:rtl/>
        </w:rPr>
        <w:t xml:space="preserve"> </w:t>
      </w:r>
      <w:r w:rsidR="00784221">
        <w:rPr>
          <w:rFonts w:ascii="AGA Arabesque" w:hAnsi="AGA Arabesque" w:hint="cs"/>
          <w:rtl/>
        </w:rPr>
        <w:t xml:space="preserve">ومن يقرأ التفاسير </w:t>
      </w:r>
      <w:r w:rsidRPr="00443236">
        <w:rPr>
          <w:rFonts w:ascii="AGA Arabesque" w:hAnsi="AGA Arabesque"/>
          <w:rtl/>
        </w:rPr>
        <w:t>يعلم أن</w:t>
      </w:r>
      <w:r w:rsidR="00020D0A">
        <w:rPr>
          <w:rFonts w:ascii="AGA Arabesque" w:hAnsi="AGA Arabesque" w:hint="cs"/>
          <w:rtl/>
        </w:rPr>
        <w:t>ّ</w:t>
      </w:r>
      <w:r w:rsidRPr="00443236">
        <w:rPr>
          <w:rFonts w:ascii="AGA Arabesque" w:hAnsi="AGA Arabesque"/>
          <w:rtl/>
        </w:rPr>
        <w:t xml:space="preserve"> عادا كانوا في جزيرة العرب,</w:t>
      </w:r>
      <w:r w:rsidR="00784221" w:rsidRPr="00784221">
        <w:rPr>
          <w:rStyle w:val="FootnoteReference"/>
          <w:rFonts w:ascii="AGA Arabesque" w:hAnsi="AGA Arabesque"/>
          <w:rtl/>
        </w:rPr>
        <w:t xml:space="preserve"> </w:t>
      </w:r>
      <w:r w:rsidR="00784221">
        <w:rPr>
          <w:rStyle w:val="FootnoteReference"/>
          <w:rFonts w:ascii="AGA Arabesque" w:hAnsi="AGA Arabesque"/>
          <w:rtl/>
        </w:rPr>
        <w:t>(</w:t>
      </w:r>
      <w:r w:rsidR="00784221">
        <w:rPr>
          <w:rStyle w:val="FootnoteReference"/>
          <w:rFonts w:ascii="AGA Arabesque" w:hAnsi="AGA Arabesque"/>
          <w:rtl/>
        </w:rPr>
        <w:footnoteReference w:id="49"/>
      </w:r>
      <w:r w:rsidR="00784221">
        <w:rPr>
          <w:rStyle w:val="FootnoteReference"/>
          <w:rFonts w:ascii="AGA Arabesque" w:hAnsi="AGA Arabesque"/>
          <w:rtl/>
        </w:rPr>
        <w:t>)</w:t>
      </w:r>
      <w:r w:rsidRPr="00443236">
        <w:rPr>
          <w:rFonts w:ascii="AGA Arabesque" w:hAnsi="AGA Arabesque"/>
          <w:rtl/>
        </w:rPr>
        <w:t xml:space="preserve"> فكيف يخلفون قوما من خارج أرضهم؟ فالأقرب أن يكونوا بالتتابع, قوما بعد قوم, ويكثر ما يجمع القرآن الأقوام الثلاثة متتابعين </w:t>
      </w:r>
      <w:r w:rsidRPr="00443236">
        <w:rPr>
          <w:rFonts w:ascii="AGA Arabesque" w:hAnsi="AGA Arabesque"/>
          <w:lang w:bidi="ar-IQ"/>
        </w:rPr>
        <w:sym w:font="AGA Arabesque" w:char="F05D"/>
      </w:r>
      <w:r w:rsidRPr="00443236">
        <w:rPr>
          <w:rFonts w:ascii="AGA Arabesque" w:hAnsi="AGA Arabesque"/>
          <w:rtl/>
        </w:rPr>
        <w:t>وإن يكذبوك فقد كذبت قبلهم قوم نوح وعاد وثمود</w:t>
      </w:r>
      <w:r w:rsidRPr="00443236">
        <w:rPr>
          <w:rFonts w:ascii="AGA Arabesque" w:hAnsi="AGA Arabesque"/>
          <w:lang w:bidi="ar-IQ"/>
        </w:rPr>
        <w:sym w:font="AGA Arabesque" w:char="F05B"/>
      </w:r>
      <w:r w:rsidR="006266D7">
        <w:rPr>
          <w:rFonts w:ascii="AGA Arabesque" w:hAnsi="AGA Arabesque" w:hint="cs"/>
          <w:rtl/>
        </w:rPr>
        <w:t>.</w:t>
      </w:r>
      <w:r w:rsidR="006266D7" w:rsidRPr="006266D7">
        <w:rPr>
          <w:rFonts w:ascii="AGA Arabesque" w:hAnsi="AGA Arabesque" w:hint="cs"/>
          <w:vertAlign w:val="superscript"/>
          <w:rtl/>
        </w:rPr>
        <w:t>(</w:t>
      </w:r>
      <w:r w:rsidR="006266D7" w:rsidRPr="006266D7">
        <w:rPr>
          <w:rStyle w:val="FootnoteReference"/>
          <w:rFonts w:ascii="AGA Arabesque" w:hAnsi="AGA Arabesque"/>
          <w:rtl/>
        </w:rPr>
        <w:footnoteReference w:id="50"/>
      </w:r>
      <w:r w:rsidR="006266D7" w:rsidRPr="006266D7">
        <w:rPr>
          <w:rFonts w:ascii="AGA Arabesque" w:hAnsi="AGA Arabesque" w:hint="cs"/>
          <w:vertAlign w:val="superscript"/>
          <w:rtl/>
        </w:rPr>
        <w:t>)</w:t>
      </w:r>
    </w:p>
    <w:p w:rsidR="00443236" w:rsidRPr="00443236" w:rsidRDefault="006F2373" w:rsidP="00443236">
      <w:pPr>
        <w:ind w:firstLine="720"/>
        <w:jc w:val="lowKashida"/>
        <w:rPr>
          <w:rFonts w:ascii="AGA Arabesque" w:hAnsi="AGA Arabesque"/>
          <w:rtl/>
        </w:rPr>
      </w:pPr>
      <w:r>
        <w:rPr>
          <w:rFonts w:ascii="AGA Arabesque" w:hAnsi="AGA Arabesque" w:hint="cs"/>
          <w:rtl/>
        </w:rPr>
        <w:t xml:space="preserve">في نهاية الكلام أقول: </w:t>
      </w:r>
      <w:r w:rsidR="00443236" w:rsidRPr="00443236">
        <w:rPr>
          <w:rFonts w:ascii="AGA Arabesque" w:hAnsi="AGA Arabesque"/>
          <w:rtl/>
        </w:rPr>
        <w:t xml:space="preserve">كانت الرحلة من "التنور" إلى "الجودي", وهما </w:t>
      </w:r>
      <w:r w:rsidRPr="00443236">
        <w:rPr>
          <w:rFonts w:ascii="AGA Arabesque" w:hAnsi="AGA Arabesque" w:hint="cs"/>
          <w:rtl/>
        </w:rPr>
        <w:t>اسمان</w:t>
      </w:r>
      <w:r w:rsidR="00443236" w:rsidRPr="00443236">
        <w:rPr>
          <w:rFonts w:ascii="AGA Arabesque" w:hAnsi="AGA Arabesque"/>
          <w:rtl/>
        </w:rPr>
        <w:t xml:space="preserve"> علمان, عرفّهما الله, وعقد حكمته على اختيارهما, ولكن الناس نكّروهما</w:t>
      </w:r>
      <w:r w:rsidR="00A03770">
        <w:rPr>
          <w:rFonts w:ascii="AGA Arabesque" w:hAnsi="AGA Arabesque" w:hint="cs"/>
          <w:rtl/>
          <w:lang w:bidi="ar-IQ"/>
        </w:rPr>
        <w:t>.</w:t>
      </w:r>
    </w:p>
    <w:p w:rsidR="00443236" w:rsidRPr="00443236" w:rsidRDefault="00443236" w:rsidP="00443236">
      <w:pPr>
        <w:ind w:firstLine="720"/>
        <w:jc w:val="lowKashida"/>
        <w:rPr>
          <w:rFonts w:ascii="AGA Arabesque" w:hAnsi="AGA Arabesque"/>
          <w:rtl/>
          <w:lang w:bidi="ar-IQ"/>
        </w:rPr>
      </w:pPr>
      <w:r w:rsidRPr="00443236">
        <w:rPr>
          <w:rFonts w:ascii="AGA Arabesque" w:hAnsi="AGA Arabesque"/>
          <w:rtl/>
        </w:rPr>
        <w:t>وإنما كانت نجاة نوح إلى المنزل المبارك عند المسجد الأقصى, وكان "الجودي" هو الطور الذي بشرقي المسجد الأقصى مباشرة, وكانت النجاة من مكة, وكان "التنور" الذي فار هو "بئر زمزم". والله أعلم وأحكم</w:t>
      </w:r>
      <w:r w:rsidRPr="00443236">
        <w:rPr>
          <w:rFonts w:ascii="AGA Arabesque" w:hAnsi="AGA Arabesque" w:hint="cs"/>
          <w:rtl/>
          <w:lang w:bidi="ar-IQ"/>
        </w:rPr>
        <w:t>.</w:t>
      </w:r>
    </w:p>
    <w:p w:rsidR="00A018DB" w:rsidRPr="00F95115" w:rsidRDefault="00443236" w:rsidP="006F2373">
      <w:pPr>
        <w:ind w:firstLine="720"/>
        <w:jc w:val="lowKashida"/>
        <w:rPr>
          <w:rFonts w:ascii="AGA Arabesque" w:hAnsi="AGA Arabesque"/>
          <w:rtl/>
          <w:lang w:bidi="ar-IQ"/>
        </w:rPr>
      </w:pPr>
      <w:r w:rsidRPr="00443236">
        <w:rPr>
          <w:rFonts w:ascii="AGA Arabesque" w:hAnsi="AGA Arabesque"/>
          <w:rtl/>
        </w:rPr>
        <w:t>ولنا أن نعجب بعد هذا, ممن يترك بحث القرآن ويستقر على "</w:t>
      </w:r>
      <w:r w:rsidR="00E037CA">
        <w:rPr>
          <w:rFonts w:ascii="AGA Arabesque" w:hAnsi="AGA Arabesque" w:hint="cs"/>
          <w:rtl/>
        </w:rPr>
        <w:t>أراراط</w:t>
      </w:r>
      <w:r w:rsidRPr="00443236">
        <w:rPr>
          <w:rFonts w:ascii="AGA Arabesque" w:hAnsi="AGA Arabesque" w:hint="cs"/>
          <w:rtl/>
          <w:lang w:bidi="ar-IQ"/>
        </w:rPr>
        <w:t>".</w:t>
      </w:r>
      <w:r w:rsidR="006F2373">
        <w:rPr>
          <w:rFonts w:ascii="AGA Arabesque" w:hAnsi="AGA Arabesque" w:hint="cs"/>
          <w:rtl/>
          <w:lang w:bidi="ar-IQ"/>
        </w:rPr>
        <w:t xml:space="preserve"> </w:t>
      </w:r>
      <w:r w:rsidRPr="00443236">
        <w:rPr>
          <w:rFonts w:ascii="AGA Arabesque" w:hAnsi="AGA Arabesque"/>
          <w:rtl/>
        </w:rPr>
        <w:t>ممن يترك القرآن, ويؤمن بالتوراة؟</w:t>
      </w:r>
      <w:r w:rsidR="006F2373">
        <w:rPr>
          <w:rFonts w:ascii="AGA Arabesque" w:hAnsi="AGA Arabesque" w:hint="cs"/>
          <w:rtl/>
          <w:lang w:bidi="ar-IQ"/>
        </w:rPr>
        <w:t xml:space="preserve"> </w:t>
      </w:r>
      <w:r w:rsidRPr="00443236">
        <w:rPr>
          <w:rFonts w:ascii="AGA Arabesque" w:hAnsi="AGA Arabesque"/>
          <w:rtl/>
        </w:rPr>
        <w:t>اللهم هذا مبلغنا من العلم, فاغفر لنا خطأنا وزلتنا</w:t>
      </w:r>
      <w:r w:rsidR="00A03770">
        <w:rPr>
          <w:rFonts w:ascii="AGA Arabesque" w:hAnsi="AGA Arabesque" w:hint="cs"/>
          <w:rtl/>
          <w:lang w:bidi="ar-IQ"/>
        </w:rPr>
        <w:t>.</w:t>
      </w:r>
    </w:p>
    <w:sectPr w:rsidR="00A018DB" w:rsidRPr="00F95115" w:rsidSect="00B7442D">
      <w:headerReference w:type="default" r:id="rId7"/>
      <w:footerReference w:type="default" r:id="rId8"/>
      <w:footnotePr>
        <w:numRestart w:val="eachPage"/>
      </w:footnotePr>
      <w:pgSz w:w="11906" w:h="16838"/>
      <w:pgMar w:top="1440" w:right="1800" w:bottom="1440" w:left="1800" w:header="708" w:footer="708" w:gutter="0"/>
      <w:pgNumType w:start="145"/>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692" w:rsidRDefault="00FB4692" w:rsidP="00341CB6">
      <w:pPr>
        <w:spacing w:after="0" w:line="240" w:lineRule="auto"/>
      </w:pPr>
      <w:r>
        <w:separator/>
      </w:r>
    </w:p>
  </w:endnote>
  <w:endnote w:type="continuationSeparator" w:id="0">
    <w:p w:rsidR="00FB4692" w:rsidRDefault="00FB4692" w:rsidP="00341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MCS Taybah S_U normal.">
    <w:panose1 w:val="00000000000000000000"/>
    <w:charset w:val="B2"/>
    <w:family w:val="auto"/>
    <w:pitch w:val="variable"/>
    <w:sig w:usb0="00002001" w:usb1="00000000" w:usb2="00000000" w:usb3="00000000" w:csb0="00000040" w:csb1="00000000"/>
  </w:font>
  <w:font w:name="QCF_P571">
    <w:panose1 w:val="02000400000000000000"/>
    <w:charset w:val="00"/>
    <w:family w:val="auto"/>
    <w:pitch w:val="variable"/>
    <w:sig w:usb0="80002003" w:usb1="90000000" w:usb2="00000008" w:usb3="00000000" w:csb0="80000041" w:csb1="00000000"/>
  </w:font>
  <w:font w:name="QCF_P567">
    <w:panose1 w:val="02000400000000000000"/>
    <w:charset w:val="00"/>
    <w:family w:val="auto"/>
    <w:pitch w:val="variable"/>
    <w:sig w:usb0="80002003" w:usb1="90000000" w:usb2="00000008" w:usb3="00000000" w:csb0="80000041" w:csb1="00000000"/>
  </w:font>
  <w:font w:name="QCF_P344">
    <w:panose1 w:val="02000400000000000000"/>
    <w:charset w:val="00"/>
    <w:family w:val="auto"/>
    <w:pitch w:val="variable"/>
    <w:sig w:usb0="80002003" w:usb1="90000000" w:usb2="00000008" w:usb3="00000000" w:csb0="80000041" w:csb1="00000000"/>
  </w:font>
  <w:font w:name="USAMA NASKH">
    <w:altName w:val="Times New Roman"/>
    <w:charset w:val="B2"/>
    <w:family w:val="auto"/>
    <w:pitch w:val="variable"/>
    <w:sig w:usb0="00006001" w:usb1="00000000" w:usb2="00000000" w:usb3="00000000" w:csb0="00000040" w:csb1="00000000"/>
  </w:font>
  <w:font w:name="QCF_P398">
    <w:panose1 w:val="02000400000000000000"/>
    <w:charset w:val="00"/>
    <w:family w:val="auto"/>
    <w:pitch w:val="variable"/>
    <w:sig w:usb0="80002003" w:usb1="90000000" w:usb2="00000008" w:usb3="00000000" w:csb0="80000041" w:csb1="00000000"/>
  </w:font>
  <w:font w:name="QCF_P529">
    <w:panose1 w:val="02000400000000000000"/>
    <w:charset w:val="00"/>
    <w:family w:val="auto"/>
    <w:pitch w:val="variable"/>
    <w:sig w:usb0="80002003" w:usb1="90000000" w:usb2="00000008" w:usb3="00000000" w:csb0="80000041" w:csb1="00000000"/>
  </w:font>
  <w:font w:name="QCF_P062">
    <w:panose1 w:val="02000400000000000000"/>
    <w:charset w:val="00"/>
    <w:family w:val="auto"/>
    <w:pitch w:val="variable"/>
    <w:sig w:usb0="80002003" w:usb1="90000000" w:usb2="00000008" w:usb3="00000000" w:csb0="80000041" w:csb1="00000000"/>
  </w:font>
  <w:font w:name="QCF_P282">
    <w:panose1 w:val="02000400000000000000"/>
    <w:charset w:val="00"/>
    <w:family w:val="auto"/>
    <w:pitch w:val="variable"/>
    <w:sig w:usb0="80002003" w:usb1="90000000" w:usb2="00000008" w:usb3="00000000" w:csb0="80000041" w:csb1="00000000"/>
  </w:font>
  <w:font w:name="QCF_P327">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343">
    <w:panose1 w:val="02000400000000000000"/>
    <w:charset w:val="00"/>
    <w:family w:val="auto"/>
    <w:pitch w:val="variable"/>
    <w:sig w:usb0="80002003" w:usb1="90000000" w:usb2="00000008" w:usb3="00000000" w:csb0="80000041" w:csb1="00000000"/>
  </w:font>
  <w:font w:name="QCF_P389">
    <w:panose1 w:val="02000400000000000000"/>
    <w:charset w:val="00"/>
    <w:family w:val="auto"/>
    <w:pitch w:val="variable"/>
    <w:sig w:usb0="80002003" w:usb1="90000000" w:usb2="00000008" w:usb3="00000000" w:csb0="80000041" w:csb1="00000000"/>
  </w:font>
  <w:font w:name="QCF_P111">
    <w:panose1 w:val="02000400000000000000"/>
    <w:charset w:val="00"/>
    <w:family w:val="auto"/>
    <w:pitch w:val="variable"/>
    <w:sig w:usb0="80002003" w:usb1="90000000" w:usb2="00000008" w:usb3="00000000" w:csb0="80000041" w:csb1="00000000"/>
  </w:font>
  <w:font w:name="QCF_P159">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7E6" w:rsidRDefault="002F47E6">
    <w:pPr>
      <w:pStyle w:val="Footer"/>
      <w:jc w:val="center"/>
    </w:pPr>
    <w:r>
      <w:rPr>
        <w:rFonts w:hint="cs"/>
        <w:rtl/>
      </w:rPr>
      <w:t xml:space="preserve">( </w:t>
    </w:r>
    <w:sdt>
      <w:sdtPr>
        <w:rPr>
          <w:rtl/>
        </w:rPr>
        <w:id w:val="8688008"/>
        <w:docPartObj>
          <w:docPartGallery w:val="Page Numbers (Bottom of Page)"/>
          <w:docPartUnique/>
        </w:docPartObj>
      </w:sdtPr>
      <w:sdtEndPr/>
      <w:sdtContent>
        <w:r w:rsidR="006E5B9B">
          <w:fldChar w:fldCharType="begin"/>
        </w:r>
        <w:r w:rsidR="006E5B9B">
          <w:instrText xml:space="preserve"> PAGE   \* MERGEFORMAT </w:instrText>
        </w:r>
        <w:r w:rsidR="006E5B9B">
          <w:fldChar w:fldCharType="separate"/>
        </w:r>
        <w:r w:rsidR="00B7442D">
          <w:rPr>
            <w:noProof/>
            <w:rtl/>
          </w:rPr>
          <w:t>145</w:t>
        </w:r>
        <w:r w:rsidR="006E5B9B">
          <w:rPr>
            <w:noProof/>
          </w:rPr>
          <w:fldChar w:fldCharType="end"/>
        </w:r>
        <w:r>
          <w:rPr>
            <w:rFonts w:hint="cs"/>
            <w:rtl/>
          </w:rPr>
          <w:t xml:space="preserve"> )</w:t>
        </w:r>
      </w:sdtContent>
    </w:sdt>
  </w:p>
  <w:p w:rsidR="002F47E6" w:rsidRDefault="002F47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692" w:rsidRDefault="00FB4692" w:rsidP="00341CB6">
      <w:pPr>
        <w:spacing w:after="0" w:line="240" w:lineRule="auto"/>
      </w:pPr>
      <w:r>
        <w:separator/>
      </w:r>
    </w:p>
  </w:footnote>
  <w:footnote w:type="continuationSeparator" w:id="0">
    <w:p w:rsidR="00FB4692" w:rsidRDefault="00FB4692" w:rsidP="00341CB6">
      <w:pPr>
        <w:spacing w:after="0" w:line="240" w:lineRule="auto"/>
      </w:pPr>
      <w:r>
        <w:continuationSeparator/>
      </w:r>
    </w:p>
  </w:footnote>
  <w:footnote w:id="1">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نوح، آية: 25.</w:t>
      </w:r>
    </w:p>
  </w:footnote>
  <w:footnote w:id="2">
    <w:p w:rsidR="002F47E6" w:rsidRPr="00C27926" w:rsidRDefault="002F47E6" w:rsidP="003A4431">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w:t>
      </w:r>
      <w:r w:rsidR="003A4431">
        <w:rPr>
          <w:rFonts w:ascii="Simplified Arabic" w:hAnsi="Simplified Arabic" w:hint="cs"/>
          <w:sz w:val="26"/>
          <w:szCs w:val="26"/>
          <w:rtl/>
        </w:rPr>
        <w:t>ينظر: روح المعاني: 15/ 246 ، تفسير روح البيان: 4/ 82.</w:t>
      </w:r>
    </w:p>
  </w:footnote>
  <w:footnote w:id="3">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هود، آية: 44.</w:t>
      </w:r>
    </w:p>
  </w:footnote>
  <w:footnote w:id="4">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الحاقة، آية: 11.</w:t>
      </w:r>
    </w:p>
  </w:footnote>
  <w:footnote w:id="5">
    <w:p w:rsidR="00F457C5" w:rsidRPr="00C27926" w:rsidRDefault="00F457C5" w:rsidP="00F457C5">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القصص القرآني للخالدي: 1/ 198 ، 199.</w:t>
      </w:r>
    </w:p>
  </w:footnote>
  <w:footnote w:id="6">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المؤمنون، آية: 29.</w:t>
      </w:r>
    </w:p>
  </w:footnote>
  <w:footnote w:id="7">
    <w:p w:rsidR="004479B3" w:rsidRPr="00271B1D" w:rsidRDefault="004479B3" w:rsidP="004479B3">
      <w:pPr>
        <w:pStyle w:val="FootnoteText"/>
        <w:jc w:val="lowKashida"/>
        <w:rPr>
          <w:rFonts w:ascii="Simplified Arabic" w:hAnsi="Simplified Arabic"/>
          <w:sz w:val="26"/>
          <w:szCs w:val="26"/>
          <w:rtl/>
        </w:rPr>
      </w:pPr>
      <w:r w:rsidRPr="00271B1D">
        <w:rPr>
          <w:rFonts w:ascii="Simplified Arabic" w:hAnsi="Simplified Arabic" w:hint="cs"/>
          <w:sz w:val="26"/>
          <w:szCs w:val="26"/>
          <w:rtl/>
        </w:rPr>
        <w:t>(</w:t>
      </w:r>
      <w:r w:rsidRPr="00271B1D">
        <w:rPr>
          <w:sz w:val="26"/>
          <w:szCs w:val="26"/>
        </w:rPr>
        <w:footnoteRef/>
      </w:r>
      <w:r w:rsidRPr="00271B1D">
        <w:rPr>
          <w:rFonts w:ascii="Simplified Arabic" w:hAnsi="Simplified Arabic" w:hint="cs"/>
          <w:sz w:val="26"/>
          <w:szCs w:val="26"/>
          <w:rtl/>
        </w:rPr>
        <w:t>)</w:t>
      </w:r>
      <w:r w:rsidRPr="00271B1D">
        <w:rPr>
          <w:rFonts w:ascii="Simplified Arabic" w:hAnsi="Simplified Arabic"/>
          <w:sz w:val="26"/>
          <w:szCs w:val="26"/>
          <w:rtl/>
        </w:rPr>
        <w:t xml:space="preserve"> إشارات علمية رائعة في قصة نوح – مقالة منشورة </w:t>
      </w:r>
      <w:r>
        <w:rPr>
          <w:rFonts w:ascii="Simplified Arabic" w:hAnsi="Simplified Arabic" w:hint="cs"/>
          <w:sz w:val="26"/>
          <w:szCs w:val="26"/>
          <w:rtl/>
        </w:rPr>
        <w:t>على شبكة المعلومات الدولية، بقلم: عبد الدائم الكحيل. (</w:t>
      </w:r>
      <w:hyperlink r:id="rId1" w:tgtFrame="_blank" w:history="1">
        <w:r w:rsidRPr="006018B9">
          <w:rPr>
            <w:sz w:val="30"/>
            <w:szCs w:val="30"/>
          </w:rPr>
          <w:t>www.kaheel7.com</w:t>
        </w:r>
      </w:hyperlink>
      <w:r>
        <w:rPr>
          <w:rFonts w:ascii="Simplified Arabic" w:hAnsi="Simplified Arabic" w:hint="cs"/>
          <w:sz w:val="26"/>
          <w:szCs w:val="26"/>
          <w:rtl/>
        </w:rPr>
        <w:t>).</w:t>
      </w:r>
    </w:p>
  </w:footnote>
  <w:footnote w:id="8">
    <w:p w:rsidR="004479B3" w:rsidRPr="00271B1D" w:rsidRDefault="004479B3" w:rsidP="004479B3">
      <w:pPr>
        <w:pStyle w:val="FootnoteText"/>
        <w:jc w:val="lowKashida"/>
        <w:rPr>
          <w:rFonts w:ascii="Simplified Arabic" w:hAnsi="Simplified Arabic"/>
          <w:sz w:val="26"/>
          <w:szCs w:val="26"/>
          <w:rtl/>
        </w:rPr>
      </w:pPr>
      <w:r w:rsidRPr="00271B1D">
        <w:rPr>
          <w:rFonts w:ascii="Simplified Arabic" w:hAnsi="Simplified Arabic" w:hint="cs"/>
          <w:sz w:val="26"/>
          <w:szCs w:val="26"/>
          <w:rtl/>
        </w:rPr>
        <w:t>(</w:t>
      </w:r>
      <w:r w:rsidRPr="00271B1D">
        <w:rPr>
          <w:sz w:val="26"/>
          <w:szCs w:val="26"/>
        </w:rPr>
        <w:footnoteRef/>
      </w:r>
      <w:r w:rsidRPr="00271B1D">
        <w:rPr>
          <w:rFonts w:ascii="Simplified Arabic" w:hAnsi="Simplified Arabic" w:hint="cs"/>
          <w:sz w:val="26"/>
          <w:szCs w:val="26"/>
          <w:rtl/>
        </w:rPr>
        <w:t>)</w:t>
      </w:r>
      <w:r w:rsidRPr="00271B1D">
        <w:rPr>
          <w:rFonts w:ascii="Simplified Arabic" w:hAnsi="Simplified Arabic"/>
          <w:sz w:val="26"/>
          <w:szCs w:val="26"/>
          <w:rtl/>
        </w:rPr>
        <w:t xml:space="preserve"> إشارات علمية رائعة في قصة نوح – مقالة منشورة </w:t>
      </w:r>
      <w:r>
        <w:rPr>
          <w:rFonts w:ascii="Simplified Arabic" w:hAnsi="Simplified Arabic" w:hint="cs"/>
          <w:sz w:val="26"/>
          <w:szCs w:val="26"/>
          <w:rtl/>
        </w:rPr>
        <w:t>على شبكة المعلومات الدولية، بقلم: عبد الدائم الكحيل. (</w:t>
      </w:r>
      <w:hyperlink r:id="rId2" w:tgtFrame="_blank" w:history="1">
        <w:r w:rsidRPr="006018B9">
          <w:rPr>
            <w:sz w:val="30"/>
            <w:szCs w:val="30"/>
          </w:rPr>
          <w:t>www.kaheel7.com</w:t>
        </w:r>
      </w:hyperlink>
      <w:r>
        <w:rPr>
          <w:rFonts w:ascii="Simplified Arabic" w:hAnsi="Simplified Arabic" w:hint="cs"/>
          <w:sz w:val="26"/>
          <w:szCs w:val="26"/>
          <w:rtl/>
        </w:rPr>
        <w:t>).</w:t>
      </w:r>
    </w:p>
  </w:footnote>
  <w:footnote w:id="9">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العهد القديم، سفر التكوين، الإصحاح الثامن: 1 – 3.</w:t>
      </w:r>
    </w:p>
  </w:footnote>
  <w:footnote w:id="10">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معجم البلدان: 2/ 179.</w:t>
      </w:r>
    </w:p>
  </w:footnote>
  <w:footnote w:id="11">
    <w:p w:rsidR="002F47E6" w:rsidRPr="00C27926" w:rsidRDefault="002F47E6" w:rsidP="00D55B6B">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w:t>
      </w:r>
      <w:r w:rsidR="00D55B6B">
        <w:rPr>
          <w:rFonts w:ascii="Simplified Arabic" w:hAnsi="Simplified Arabic" w:hint="cs"/>
          <w:sz w:val="26"/>
          <w:szCs w:val="26"/>
          <w:rtl/>
        </w:rPr>
        <w:t xml:space="preserve">ينظر: </w:t>
      </w:r>
      <w:r w:rsidR="00D55B6B" w:rsidRPr="00D55B6B">
        <w:rPr>
          <w:rFonts w:ascii="Simplified Arabic" w:hAnsi="Simplified Arabic"/>
          <w:b/>
          <w:bCs/>
          <w:sz w:val="26"/>
          <w:szCs w:val="26"/>
          <w:rtl/>
          <w:lang w:bidi="ar-IQ"/>
        </w:rPr>
        <w:t>خريدة العجائب وفريدة الغرائب</w:t>
      </w:r>
      <w:r w:rsidR="00D55B6B">
        <w:rPr>
          <w:rFonts w:ascii="Simplified Arabic" w:hAnsi="Simplified Arabic" w:hint="cs"/>
          <w:b/>
          <w:bCs/>
          <w:sz w:val="26"/>
          <w:szCs w:val="26"/>
          <w:rtl/>
          <w:lang w:bidi="ar-IQ"/>
        </w:rPr>
        <w:t>: لابن الوردي: 1/ 72.</w:t>
      </w:r>
    </w:p>
  </w:footnote>
  <w:footnote w:id="12">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القاموس المحيط: 1/ 351 .</w:t>
      </w:r>
    </w:p>
  </w:footnote>
  <w:footnote w:id="13">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لسان العرب: 3/ 138 ، مادة (ج و د).</w:t>
      </w:r>
    </w:p>
  </w:footnote>
  <w:footnote w:id="14">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القصص القرآني للخالدي: 1/ 201.</w:t>
      </w:r>
    </w:p>
  </w:footnote>
  <w:footnote w:id="15">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أراراط: هذا اللفظ العبري مأخوذ من الأصل الآكادي(أورارطو) وقد أطلق هذا الاسم على بلاد جبلية تقع شمالي آشور، على أحد جبالها استقر فلك نوح(تك 8: 4). والقمة التي يطلق عليها اليوم ((جبل أراراط)) ترتفع إلى 16916 قدماً فوق سطح البحر واسمها في التركية ((أغرى داغ)) . ولما قتل ابنا سنحاريب أباهما هربا إلى أرض أراراط أي أرمينية(2 ملوك 19: 37). ويظهر أنه كانت هناك مملكة في أرض أراراط في عصر أرميا دعاها النبي مع غيرها للاشتراك في حرب ضد بابل(أرميا 51: 27).. قاموس الكتاب المقدس: حرف الألف/ لفظة أراراط.</w:t>
      </w:r>
    </w:p>
  </w:footnote>
  <w:footnote w:id="16">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العهد القديم، سفر التكوين، الإصحاح الثامن: 4 ، 5.</w:t>
      </w:r>
    </w:p>
  </w:footnote>
  <w:footnote w:id="17">
    <w:p w:rsidR="0076388D" w:rsidRPr="00A84E5A" w:rsidRDefault="0076388D" w:rsidP="00905AA3">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r>
        <w:rPr>
          <w:rFonts w:ascii="Simplified Arabic" w:hAnsi="Simplified Arabic" w:hint="cs"/>
          <w:sz w:val="26"/>
          <w:szCs w:val="26"/>
          <w:rtl/>
        </w:rPr>
        <w:t xml:space="preserve">الكلام </w:t>
      </w:r>
      <w:r w:rsidR="00905AA3">
        <w:rPr>
          <w:rFonts w:ascii="Simplified Arabic" w:hAnsi="Simplified Arabic" w:hint="cs"/>
          <w:sz w:val="26"/>
          <w:szCs w:val="26"/>
          <w:rtl/>
        </w:rPr>
        <w:t xml:space="preserve">في (الجودي) </w:t>
      </w:r>
      <w:r>
        <w:rPr>
          <w:rFonts w:ascii="Simplified Arabic" w:hAnsi="Simplified Arabic" w:hint="cs"/>
          <w:sz w:val="26"/>
          <w:szCs w:val="26"/>
          <w:rtl/>
        </w:rPr>
        <w:t xml:space="preserve">مستفاد من </w:t>
      </w:r>
      <w:r w:rsidRPr="00A84E5A">
        <w:rPr>
          <w:rFonts w:ascii="Simplified Arabic" w:hAnsi="Simplified Arabic" w:hint="cs"/>
          <w:sz w:val="26"/>
          <w:szCs w:val="26"/>
          <w:rtl/>
        </w:rPr>
        <w:t>مقالة للأستاذ صلاح الدين إبراهيم أ</w:t>
      </w:r>
      <w:r>
        <w:rPr>
          <w:rFonts w:ascii="Simplified Arabic" w:hAnsi="Simplified Arabic" w:hint="cs"/>
          <w:sz w:val="26"/>
          <w:szCs w:val="26"/>
          <w:rtl/>
        </w:rPr>
        <w:t>بو عرفة، شبكة المعلومات الدولية، موقع المهندس (</w:t>
      </w:r>
      <w:r w:rsidRPr="005E49A8">
        <w:rPr>
          <w:rFonts w:ascii="Simplified Arabic" w:hAnsi="Simplified Arabic"/>
          <w:sz w:val="26"/>
          <w:szCs w:val="26"/>
        </w:rPr>
        <w:t>www.almuhands.org</w:t>
      </w:r>
      <w:r>
        <w:rPr>
          <w:rFonts w:ascii="Simplified Arabic" w:hAnsi="Simplified Arabic" w:hint="cs"/>
          <w:sz w:val="26"/>
          <w:szCs w:val="26"/>
          <w:rtl/>
        </w:rPr>
        <w:t>).</w:t>
      </w:r>
    </w:p>
  </w:footnote>
  <w:footnote w:id="18">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الحديث مر بنا في الفصل الأول: وهو قوله</w:t>
      </w:r>
      <w:r w:rsidRPr="00C27926">
        <w:rPr>
          <w:rFonts w:ascii="Simplified Arabic" w:hAnsi="Simplified Arabic"/>
          <w:sz w:val="26"/>
          <w:szCs w:val="26"/>
        </w:rPr>
        <w:sym w:font="AGA Arabesque" w:char="F072"/>
      </w:r>
      <w:r w:rsidRPr="00C27926">
        <w:rPr>
          <w:rFonts w:ascii="Simplified Arabic" w:hAnsi="Simplified Arabic"/>
          <w:sz w:val="26"/>
          <w:szCs w:val="26"/>
          <w:rtl/>
        </w:rPr>
        <w:t xml:space="preserve"> : ((لا تصدقوا أهل الكتاب ولا تكذبوهم)) أخرجه البخاري في صحيحه:: كتاب الاعتصام بالكتاب والسنة، باب قول النبي</w:t>
      </w:r>
      <w:r w:rsidRPr="00C27926">
        <w:rPr>
          <w:rFonts w:ascii="Simplified Arabic" w:hAnsi="Simplified Arabic"/>
          <w:sz w:val="26"/>
          <w:szCs w:val="26"/>
        </w:rPr>
        <w:sym w:font="AGA Arabesque" w:char="F072"/>
      </w:r>
      <w:r w:rsidRPr="00C27926">
        <w:rPr>
          <w:rFonts w:ascii="Simplified Arabic" w:hAnsi="Simplified Arabic"/>
          <w:sz w:val="26"/>
          <w:szCs w:val="26"/>
          <w:rtl/>
        </w:rPr>
        <w:t xml:space="preserve"> لا تسألوا أهل الكتاب عن شيء، برقم (6814)  : 22/ 348.</w:t>
      </w:r>
    </w:p>
  </w:footnote>
  <w:footnote w:id="19">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الحاقة: 11 ، 12.</w:t>
      </w:r>
    </w:p>
  </w:footnote>
  <w:footnote w:id="20">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العنكبوت، آية: 15.</w:t>
      </w:r>
    </w:p>
  </w:footnote>
  <w:footnote w:id="21">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القمر، آية: 15.</w:t>
      </w:r>
    </w:p>
  </w:footnote>
  <w:footnote w:id="22">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هود، آية: 40 –  44.</w:t>
      </w:r>
    </w:p>
  </w:footnote>
  <w:footnote w:id="23">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ينظر: تفسير روح البيان: 4/ 87 ، تفسير البحر المديد: 3/ 51.</w:t>
      </w:r>
    </w:p>
  </w:footnote>
  <w:footnote w:id="24">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ينظر: التحرير والتنوير: 20/ 147.</w:t>
      </w:r>
    </w:p>
  </w:footnote>
  <w:footnote w:id="25">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مر بنا سابقا في العهد القديم: سفر التكوين: ألإصحاح الثامن: قوله: " وَاسْتَقَرَّ الْفُلْكُ فِي الشَّهْرِ السَّابعِ، فِي الْيَوْمِ السَّابعَ عَشَرَ مِنَ الشَّهْرِ، عَلَى جِبَالِ أراراط".</w:t>
      </w:r>
    </w:p>
  </w:footnote>
  <w:footnote w:id="26">
    <w:p w:rsidR="00314485" w:rsidRPr="00C27926" w:rsidRDefault="00314485" w:rsidP="00D12EFF">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w:t>
      </w:r>
      <w:r>
        <w:rPr>
          <w:rFonts w:ascii="Simplified Arabic" w:hAnsi="Simplified Arabic" w:hint="cs"/>
          <w:sz w:val="26"/>
          <w:szCs w:val="26"/>
          <w:rtl/>
        </w:rPr>
        <w:t xml:space="preserve">ينظر: الحجة في القراءات السبع: 1/ 256 ، </w:t>
      </w:r>
      <w:r w:rsidR="00D12EFF" w:rsidRPr="00D12EFF">
        <w:rPr>
          <w:rFonts w:ascii="Simplified Arabic" w:hAnsi="Simplified Arabic"/>
          <w:sz w:val="26"/>
          <w:szCs w:val="26"/>
          <w:rtl/>
          <w:lang w:bidi="ar-IQ"/>
        </w:rPr>
        <w:t>الحسين بن أحمد بن خالويه أبو عبد الله</w:t>
      </w:r>
      <w:r w:rsidR="00D12EFF" w:rsidRPr="00D12EFF">
        <w:rPr>
          <w:rFonts w:ascii="Simplified Arabic" w:hAnsi="Simplified Arabic" w:hint="cs"/>
          <w:sz w:val="26"/>
          <w:szCs w:val="26"/>
          <w:rtl/>
          <w:lang w:bidi="ar-IQ"/>
        </w:rPr>
        <w:t xml:space="preserve">، </w:t>
      </w:r>
      <w:r w:rsidR="00D12EFF" w:rsidRPr="00D12EFF">
        <w:rPr>
          <w:rFonts w:ascii="Simplified Arabic" w:hAnsi="Simplified Arabic"/>
          <w:sz w:val="26"/>
          <w:szCs w:val="26"/>
          <w:rtl/>
          <w:lang w:bidi="ar-IQ"/>
        </w:rPr>
        <w:t xml:space="preserve">تحقيق : د. عبد العال سالم مكرم </w:t>
      </w:r>
      <w:r w:rsidR="00D12EFF" w:rsidRPr="00D12EFF">
        <w:rPr>
          <w:rFonts w:ascii="Simplified Arabic" w:hAnsi="Simplified Arabic" w:hint="cs"/>
          <w:sz w:val="26"/>
          <w:szCs w:val="26"/>
          <w:rtl/>
          <w:lang w:bidi="ar-IQ"/>
        </w:rPr>
        <w:t xml:space="preserve">، </w:t>
      </w:r>
      <w:r w:rsidR="00D12EFF" w:rsidRPr="00D12EFF">
        <w:rPr>
          <w:rFonts w:ascii="Simplified Arabic" w:hAnsi="Simplified Arabic"/>
          <w:sz w:val="26"/>
          <w:szCs w:val="26"/>
          <w:rtl/>
          <w:lang w:bidi="ar-IQ"/>
        </w:rPr>
        <w:t xml:space="preserve">دار الشروق </w:t>
      </w:r>
      <w:r w:rsidR="00D12EFF" w:rsidRPr="00D12EFF">
        <w:rPr>
          <w:rFonts w:ascii="Simplified Arabic" w:hAnsi="Simplified Arabic" w:hint="cs"/>
          <w:sz w:val="26"/>
          <w:szCs w:val="26"/>
          <w:rtl/>
          <w:lang w:bidi="ar-IQ"/>
        </w:rPr>
        <w:t>–</w:t>
      </w:r>
      <w:r w:rsidR="00D12EFF" w:rsidRPr="00D12EFF">
        <w:rPr>
          <w:rFonts w:ascii="Simplified Arabic" w:hAnsi="Simplified Arabic"/>
          <w:sz w:val="26"/>
          <w:szCs w:val="26"/>
          <w:rtl/>
          <w:lang w:bidi="ar-IQ"/>
        </w:rPr>
        <w:t xml:space="preserve"> بيروت</w:t>
      </w:r>
      <w:r w:rsidR="00D12EFF" w:rsidRPr="00D12EFF">
        <w:rPr>
          <w:rFonts w:ascii="Simplified Arabic" w:hAnsi="Simplified Arabic" w:hint="cs"/>
          <w:sz w:val="26"/>
          <w:szCs w:val="26"/>
          <w:rtl/>
          <w:lang w:bidi="ar-IQ"/>
        </w:rPr>
        <w:t xml:space="preserve">، ط4 ، </w:t>
      </w:r>
      <w:r w:rsidR="00D12EFF" w:rsidRPr="00D12EFF">
        <w:rPr>
          <w:rFonts w:ascii="Simplified Arabic" w:hAnsi="Simplified Arabic"/>
          <w:sz w:val="26"/>
          <w:szCs w:val="26"/>
          <w:rtl/>
          <w:lang w:bidi="ar-IQ"/>
        </w:rPr>
        <w:t>1401</w:t>
      </w:r>
      <w:r w:rsidR="00D12EFF" w:rsidRPr="00D12EFF">
        <w:rPr>
          <w:rFonts w:ascii="Simplified Arabic" w:hAnsi="Simplified Arabic" w:hint="cs"/>
          <w:sz w:val="26"/>
          <w:szCs w:val="26"/>
          <w:rtl/>
          <w:lang w:bidi="ar-IQ"/>
        </w:rPr>
        <w:t>ه.</w:t>
      </w:r>
      <w:r w:rsidR="00D12EFF">
        <w:rPr>
          <w:rFonts w:ascii="Simplified Arabic" w:hAnsi="Simplified Arabic" w:hint="cs"/>
          <w:sz w:val="26"/>
          <w:szCs w:val="26"/>
          <w:rtl/>
          <w:lang w:bidi="ar-IQ"/>
        </w:rPr>
        <w:t xml:space="preserve"> </w:t>
      </w:r>
      <w:r>
        <w:rPr>
          <w:rFonts w:ascii="Simplified Arabic" w:hAnsi="Simplified Arabic" w:hint="cs"/>
          <w:sz w:val="26"/>
          <w:szCs w:val="26"/>
          <w:rtl/>
        </w:rPr>
        <w:t>حجة القراءات: 1/ 486</w:t>
      </w:r>
      <w:r w:rsidR="00D12EFF">
        <w:rPr>
          <w:rFonts w:ascii="Simplified Arabic" w:hAnsi="Simplified Arabic" w:hint="cs"/>
          <w:sz w:val="26"/>
          <w:szCs w:val="26"/>
          <w:rtl/>
        </w:rPr>
        <w:t xml:space="preserve"> ، </w:t>
      </w:r>
      <w:r w:rsidR="00D12EFF" w:rsidRPr="00D12EFF">
        <w:rPr>
          <w:rFonts w:ascii="Simplified Arabic" w:hAnsi="Simplified Arabic"/>
          <w:sz w:val="26"/>
          <w:szCs w:val="26"/>
          <w:rtl/>
          <w:lang w:bidi="ar-IQ"/>
        </w:rPr>
        <w:t>عبد الرحمن بن محمد بن زنجلة أبو زرعة</w:t>
      </w:r>
      <w:r w:rsidR="00D12EFF" w:rsidRPr="00D12EFF">
        <w:rPr>
          <w:rFonts w:ascii="Simplified Arabic" w:hAnsi="Simplified Arabic" w:hint="cs"/>
          <w:sz w:val="26"/>
          <w:szCs w:val="26"/>
          <w:rtl/>
          <w:lang w:bidi="ar-IQ"/>
        </w:rPr>
        <w:t xml:space="preserve">، </w:t>
      </w:r>
      <w:r w:rsidR="00D12EFF" w:rsidRPr="00D12EFF">
        <w:rPr>
          <w:rFonts w:ascii="Simplified Arabic" w:hAnsi="Simplified Arabic"/>
          <w:sz w:val="26"/>
          <w:szCs w:val="26"/>
          <w:rtl/>
          <w:lang w:bidi="ar-IQ"/>
        </w:rPr>
        <w:t>تحقيق : سعيد الأفغاني</w:t>
      </w:r>
      <w:r w:rsidR="00D12EFF" w:rsidRPr="00D12EFF">
        <w:rPr>
          <w:rFonts w:ascii="Simplified Arabic" w:hAnsi="Simplified Arabic" w:hint="cs"/>
          <w:sz w:val="26"/>
          <w:szCs w:val="26"/>
          <w:rtl/>
          <w:lang w:bidi="ar-IQ"/>
        </w:rPr>
        <w:t>،</w:t>
      </w:r>
      <w:r w:rsidR="00D12EFF" w:rsidRPr="00D12EFF">
        <w:rPr>
          <w:rFonts w:ascii="Simplified Arabic" w:hAnsi="Simplified Arabic"/>
          <w:sz w:val="26"/>
          <w:szCs w:val="26"/>
          <w:rtl/>
          <w:lang w:bidi="ar-IQ"/>
        </w:rPr>
        <w:t xml:space="preserve"> مؤسسة الرسالة </w:t>
      </w:r>
      <w:r w:rsidR="00D12EFF" w:rsidRPr="00D12EFF">
        <w:rPr>
          <w:rFonts w:ascii="Simplified Arabic" w:hAnsi="Simplified Arabic" w:hint="cs"/>
          <w:sz w:val="26"/>
          <w:szCs w:val="26"/>
          <w:rtl/>
          <w:lang w:bidi="ar-IQ"/>
        </w:rPr>
        <w:t>–</w:t>
      </w:r>
      <w:r w:rsidR="00D12EFF" w:rsidRPr="00D12EFF">
        <w:rPr>
          <w:rFonts w:ascii="Simplified Arabic" w:hAnsi="Simplified Arabic"/>
          <w:sz w:val="26"/>
          <w:szCs w:val="26"/>
          <w:rtl/>
          <w:lang w:bidi="ar-IQ"/>
        </w:rPr>
        <w:t xml:space="preserve"> بيروت</w:t>
      </w:r>
      <w:r w:rsidR="00D12EFF" w:rsidRPr="00D12EFF">
        <w:rPr>
          <w:rFonts w:ascii="Simplified Arabic" w:hAnsi="Simplified Arabic" w:hint="cs"/>
          <w:sz w:val="26"/>
          <w:szCs w:val="26"/>
          <w:rtl/>
          <w:lang w:bidi="ar-IQ"/>
        </w:rPr>
        <w:t xml:space="preserve">، ط2 ، </w:t>
      </w:r>
      <w:r w:rsidR="00D12EFF" w:rsidRPr="00D12EFF">
        <w:rPr>
          <w:rFonts w:ascii="Simplified Arabic" w:hAnsi="Simplified Arabic"/>
          <w:sz w:val="26"/>
          <w:szCs w:val="26"/>
          <w:rtl/>
          <w:lang w:bidi="ar-IQ"/>
        </w:rPr>
        <w:t>1402</w:t>
      </w:r>
      <w:r w:rsidR="00D12EFF" w:rsidRPr="00D12EFF">
        <w:rPr>
          <w:rFonts w:ascii="Simplified Arabic" w:hAnsi="Simplified Arabic" w:hint="cs"/>
          <w:sz w:val="26"/>
          <w:szCs w:val="26"/>
          <w:rtl/>
          <w:lang w:bidi="ar-IQ"/>
        </w:rPr>
        <w:t>ه</w:t>
      </w:r>
      <w:r w:rsidR="00D12EFF" w:rsidRPr="00D12EFF">
        <w:rPr>
          <w:rFonts w:ascii="Simplified Arabic" w:hAnsi="Simplified Arabic"/>
          <w:sz w:val="26"/>
          <w:szCs w:val="26"/>
          <w:rtl/>
          <w:lang w:bidi="ar-IQ"/>
        </w:rPr>
        <w:t xml:space="preserve"> 198</w:t>
      </w:r>
      <w:r w:rsidR="00D12EFF" w:rsidRPr="00D12EFF">
        <w:rPr>
          <w:rFonts w:ascii="Simplified Arabic" w:hAnsi="Simplified Arabic" w:hint="cs"/>
          <w:sz w:val="26"/>
          <w:szCs w:val="26"/>
          <w:rtl/>
          <w:lang w:bidi="ar-IQ"/>
        </w:rPr>
        <w:t>2م.</w:t>
      </w:r>
      <w:r w:rsidR="00D12EFF">
        <w:rPr>
          <w:rFonts w:ascii="Simplified Arabic" w:hAnsi="Simplified Arabic" w:hint="cs"/>
          <w:sz w:val="26"/>
          <w:szCs w:val="26"/>
          <w:rtl/>
          <w:lang w:bidi="ar-IQ"/>
        </w:rPr>
        <w:t xml:space="preserve"> </w:t>
      </w:r>
    </w:p>
  </w:footnote>
  <w:footnote w:id="27">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بعد استقراء الآيات القرآنية الكريمة التي ورد فيها ذكر موضع </w:t>
      </w:r>
      <w:r w:rsidRPr="00C27926">
        <w:rPr>
          <w:rFonts w:ascii="Simplified Arabic" w:hAnsi="Simplified Arabic" w:hint="cs"/>
          <w:sz w:val="26"/>
          <w:szCs w:val="26"/>
          <w:rtl/>
        </w:rPr>
        <w:t xml:space="preserve">أو أرض </w:t>
      </w:r>
      <w:r w:rsidRPr="00C27926">
        <w:rPr>
          <w:rFonts w:ascii="Simplified Arabic" w:hAnsi="Simplified Arabic"/>
          <w:sz w:val="26"/>
          <w:szCs w:val="26"/>
          <w:rtl/>
        </w:rPr>
        <w:t>مبارك</w:t>
      </w:r>
      <w:r w:rsidRPr="00C27926">
        <w:rPr>
          <w:rFonts w:ascii="Simplified Arabic" w:hAnsi="Simplified Arabic" w:hint="cs"/>
          <w:sz w:val="26"/>
          <w:szCs w:val="26"/>
          <w:rtl/>
        </w:rPr>
        <w:t>ة</w:t>
      </w:r>
      <w:r w:rsidRPr="00C27926">
        <w:rPr>
          <w:rFonts w:ascii="Simplified Arabic" w:hAnsi="Simplified Arabic"/>
          <w:sz w:val="26"/>
          <w:szCs w:val="26"/>
          <w:rtl/>
        </w:rPr>
        <w:t xml:space="preserve"> تبين لي أنها لا تتعدى مكة المكرمة</w:t>
      </w:r>
      <w:r w:rsidRPr="00C27926">
        <w:rPr>
          <w:rFonts w:ascii="Simplified Arabic" w:hAnsi="Simplified Arabic" w:hint="cs"/>
          <w:sz w:val="26"/>
          <w:szCs w:val="26"/>
          <w:rtl/>
        </w:rPr>
        <w:t>،</w:t>
      </w:r>
      <w:r w:rsidRPr="00C27926">
        <w:rPr>
          <w:rFonts w:ascii="Simplified Arabic" w:hAnsi="Simplified Arabic"/>
          <w:sz w:val="26"/>
          <w:szCs w:val="26"/>
          <w:rtl/>
        </w:rPr>
        <w:t xml:space="preserve"> وأرض الشام عموما والمسجد الأقصى </w:t>
      </w:r>
      <w:r w:rsidRPr="00C27926">
        <w:rPr>
          <w:rFonts w:ascii="Simplified Arabic" w:hAnsi="Simplified Arabic" w:hint="cs"/>
          <w:sz w:val="26"/>
          <w:szCs w:val="26"/>
          <w:rtl/>
        </w:rPr>
        <w:t>خصوصا</w:t>
      </w:r>
      <w:r w:rsidRPr="00C27926">
        <w:rPr>
          <w:rFonts w:ascii="Simplified Arabic" w:hAnsi="Simplified Arabic"/>
          <w:sz w:val="26"/>
          <w:szCs w:val="26"/>
          <w:rtl/>
        </w:rPr>
        <w:t>، والآيات الكريمة هي:</w:t>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إِنَّ أَوَّلَ بَيْتٍ وُضِعَ لِلنَّاسِ لَلَّذِي بِبَكَّةَ مُبَارَكًا وَهُدًى لِلْعَالَمِينَ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[آل عمران : 96] : وبكة اسم من أسماء مكة المكرمة.</w:t>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وَأَوْرَثْنَا الْقَوْمَ الَّذِينَ كَانُوا يُسْتَضْعَفُونَ مَشَارِقَ الْأَرْضِ وَمَغَارِبَهَا الَّتِي بَارَكْنَا فِيهَا وَتَمَّتْ كَلِمَتُ رَبِّكَ الْحُسْنَى عَلَى بَنِي إِسْرَائِيلَ بِمَا صَبَرُوا وَدَمَّرْنَا مَا كَانَ يَصْنَعُ فِرْعَوْنُ وَقَوْمُهُ وَمَا كَانُوا يَعْرِشُونَ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[الأعراف : 137] وهي أرض الشام. ينظر: التحرير والتنوير: 19/ 145 ، الدر المنثور: 4/ 296 ، اللباب في علوم الكتاب: 1/ 148 ، المصحف الميسر: 1/ 334 ، الوسيط لسيد طنطاوي: 1/ 1678.</w:t>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سُبْحَانَ الَّذِي أَسْرَى بِعَبْدِهِ لَيْلًا مِنَ الْمَسْجِدِ الْحَرَامِ إِلَى الْمَسْجِدِ الْأَقْصَى الَّذِي بَارَكْنَا حَوْلَهُ لِنُرِيَهُ مِنْ آيَاتِنَا إِنَّهُ هُوَ السَّمِيعُ الْبَصِيرُ</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[الإسراء : 1] المسجد الأقصى في بلاد الشام.</w:t>
      </w:r>
      <w:r>
        <w:rPr>
          <w:rFonts w:ascii="Simplified Arabic" w:hAnsi="Simplified Arabic" w:hint="cs"/>
          <w:sz w:val="26"/>
          <w:szCs w:val="26"/>
          <w:rtl/>
        </w:rPr>
        <w:tab/>
      </w:r>
      <w:r>
        <w:rPr>
          <w:rFonts w:ascii="Simplified Arabic" w:hAnsi="Simplified Arabic" w:hint="cs"/>
          <w:sz w:val="26"/>
          <w:szCs w:val="26"/>
          <w:rtl/>
        </w:rPr>
        <w:tab/>
      </w:r>
      <w:r>
        <w:rPr>
          <w:rFonts w:ascii="Simplified Arabic" w:hAnsi="Simplified Arabic" w:hint="cs"/>
          <w:sz w:val="26"/>
          <w:szCs w:val="26"/>
          <w:rtl/>
        </w:rPr>
        <w:tab/>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وَنَجَّيْنَاهُ وَلُوطًا إِلَى الْأَرْضِ الَّتِي بَارَكْنَا فِيهَا لِلْعَالَمِينَ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[الأنبياء : 71] وهي: أرض الشام. ينظر: أضواء البيان: 3/ 10 ، التحرير والتنوير: 17/ 79 ، التفسير الميسر: 5/ 487 ، الدر المنثور: 7/ 74 ، الكشاف: 5/ 59.</w:t>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وَلِسُلَيْمَانَ الرِّيحَ عَاصِفَةً تَجْرِي بِأَمْرِهِ إِلَى الْأَرْضِ الَّتِي بَارَكْنَا فِيهَا وَكُنَّا بِكُلِّ شَيْءٍ عَالِمِينَ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[الأنبياء : 81] وهي: أرض الشام. ينظر: أضواء البيان: 3/ 10 ، التحرير والت</w:t>
      </w:r>
      <w:r>
        <w:rPr>
          <w:rFonts w:ascii="Simplified Arabic" w:hAnsi="Simplified Arabic"/>
          <w:sz w:val="26"/>
          <w:szCs w:val="26"/>
          <w:rtl/>
        </w:rPr>
        <w:t>نوير: 22/ 27 ، الدر المنثور: 7/</w:t>
      </w:r>
      <w:r w:rsidRPr="00C27926">
        <w:rPr>
          <w:rFonts w:ascii="Simplified Arabic" w:hAnsi="Simplified Arabic"/>
          <w:sz w:val="26"/>
          <w:szCs w:val="26"/>
          <w:rtl/>
        </w:rPr>
        <w:t>81 ، الكشف والبيان: 6/ 286.</w:t>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وَقُلْ رَبِّ أَنْزِلْنِي مُنْزَلًا مُبَارَكًا وَأَنْتَ خَيْرُ الْمُنْزِلِينَ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[المؤمنون : 29] وهي محل الخلاف.</w:t>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فَلَمَّا جَاءَهَا نُودِيَ أَنْ بُورِكَ مَنْ فِي النَّارِ وَمَنْ حَوْلَهَا وَسُبْحَانَ اللَّهِ رَبِّ الْعَالَمِينَ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[النمل : 8] وهي: من أرض الشام. ينظر: أيسر التفاسير للجزائري: 3/ 129 ، التحرير والتنوير: الكشاف: 5/ 59 ، الكشف والبيان: 7/ 190 ، مفاتيح الغيب: 24/ 157 ، روح المعاني: 16/ 210.</w:t>
      </w:r>
    </w:p>
    <w:p w:rsidR="00491D8E" w:rsidRPr="00C27926" w:rsidRDefault="00491D8E" w:rsidP="00491D8E">
      <w:pPr>
        <w:pStyle w:val="FootnoteText"/>
        <w:jc w:val="lowKashida"/>
        <w:rPr>
          <w:rFonts w:ascii="Simplified Arabic" w:hAnsi="Simplified Arabic"/>
          <w:sz w:val="26"/>
          <w:szCs w:val="26"/>
          <w:rtl/>
        </w:rPr>
      </w:pPr>
      <w:r w:rsidRPr="00C27926">
        <w:rPr>
          <w:rFonts w:ascii="Simplified Arabic" w:hAnsi="Simplified Arabic"/>
          <w:sz w:val="26"/>
          <w:szCs w:val="26"/>
        </w:rPr>
        <w:sym w:font="AGA Arabesque" w:char="F05D"/>
      </w:r>
      <w:r w:rsidRPr="00C27926">
        <w:rPr>
          <w:rFonts w:ascii="Simplified Arabic" w:hAnsi="Simplified Arabic"/>
          <w:sz w:val="26"/>
          <w:szCs w:val="26"/>
          <w:rtl/>
        </w:rPr>
        <w:t>فَلَمَّا أَتَاهَا نُودِيَ مِنْ شَاطِئِ الْوَادِ الْأَيْمَنِ فِي الْبُقْعَةِ الْمُبَارَكَةِ مِنَ الشَّجَرَةِ أَنْ يَا مُوسَى إِنِّي أَنَا اللَّهُ رَبُّ الْعَالَمِينَ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[القصص : 30] وهي أرض الشام: المصادر السابقة.</w:t>
      </w:r>
    </w:p>
    <w:p w:rsidR="00491D8E" w:rsidRPr="00C27926" w:rsidRDefault="00491D8E" w:rsidP="00491D8E">
      <w:pPr>
        <w:pStyle w:val="FootnoteText"/>
        <w:jc w:val="lowKashida"/>
        <w:rPr>
          <w:rFonts w:ascii="Simplified Arabic" w:hAnsi="Simplified Arabic"/>
          <w:sz w:val="26"/>
          <w:szCs w:val="26"/>
        </w:rPr>
      </w:pPr>
      <w:r w:rsidRPr="00C27926">
        <w:rPr>
          <w:rFonts w:ascii="Simplified Arabic" w:hAnsi="Simplified Arabic"/>
          <w:sz w:val="26"/>
          <w:szCs w:val="26"/>
        </w:rPr>
        <w:sym w:font="AGA Arabesque" w:char="F05D"/>
      </w:r>
      <w:r w:rsidRPr="00C27926">
        <w:rPr>
          <w:rFonts w:ascii="Simplified Arabic" w:hAnsi="Simplified Arabic"/>
          <w:sz w:val="26"/>
          <w:szCs w:val="26"/>
          <w:rtl/>
        </w:rPr>
        <w:t>وَجَعَلْنَا بَيْنَهُمْ وَبَيْنَ الْقُرَى الَّتِي بَارَكْنَا فِيهَا قُرًى ظَاهِرَةً وَقَدَّرْنَا فِيهَا السَّيْرَ سِيرُوا فِيهَا لَيَالِيَ وَأَيَّامًا آمِنِينَ</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[سبأ : 18] وهي: قرى الشام. ينظر: أيسر التفاسير للجزائري: 3/ 317 ، البحر المديد: 5/ 138 ، التسهيل لعلوم التنزيل: 1/ 1592 ، الدر المنثور: 8/ 234 ، الكشاف: 5/ 371.</w:t>
      </w:r>
    </w:p>
  </w:footnote>
  <w:footnote w:id="28">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مثل قوله تعالى: </w:t>
      </w:r>
      <w:r w:rsidRPr="00C27926">
        <w:rPr>
          <w:rFonts w:ascii="Simplified Arabic" w:hAnsi="Simplified Arabic"/>
          <w:sz w:val="26"/>
          <w:szCs w:val="26"/>
        </w:rPr>
        <w:sym w:font="AGA Arabesque" w:char="F05D"/>
      </w:r>
      <w:r w:rsidRPr="00C27926">
        <w:rPr>
          <w:rFonts w:ascii="Simplified Arabic" w:hAnsi="Simplified Arabic"/>
          <w:sz w:val="26"/>
          <w:szCs w:val="26"/>
          <w:rtl/>
        </w:rPr>
        <w:t>حرما آمنا</w:t>
      </w:r>
      <w:r w:rsidRPr="00C27926">
        <w:rPr>
          <w:rFonts w:ascii="Simplified Arabic" w:hAnsi="Simplified Arabic"/>
          <w:sz w:val="26"/>
          <w:szCs w:val="26"/>
        </w:rPr>
        <w:sym w:font="AGA Arabesque" w:char="F05B"/>
      </w:r>
      <w:r w:rsidRPr="00C27926">
        <w:rPr>
          <w:rFonts w:ascii="Simplified Arabic" w:hAnsi="Simplified Arabic"/>
          <w:sz w:val="26"/>
          <w:szCs w:val="26"/>
          <w:rtl/>
        </w:rPr>
        <w:t xml:space="preserve"> . سورة القصص، آية: 57 ، سورة العنكبوت، آية: 67.</w:t>
      </w:r>
    </w:p>
  </w:footnote>
  <w:footnote w:id="29">
    <w:p w:rsidR="002F47E6" w:rsidRPr="00C27926" w:rsidRDefault="002F47E6" w:rsidP="004153FE">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سورة </w:t>
      </w:r>
      <w:r>
        <w:rPr>
          <w:rFonts w:ascii="Simplified Arabic" w:hAnsi="Simplified Arabic" w:hint="cs"/>
          <w:sz w:val="26"/>
          <w:szCs w:val="26"/>
          <w:rtl/>
        </w:rPr>
        <w:t xml:space="preserve">التين، آية: 1 </w:t>
      </w:r>
      <w:r>
        <w:rPr>
          <w:rFonts w:ascii="Simplified Arabic" w:hAnsi="Simplified Arabic"/>
          <w:sz w:val="26"/>
          <w:szCs w:val="26"/>
          <w:rtl/>
        </w:rPr>
        <w:t>–</w:t>
      </w:r>
      <w:r>
        <w:rPr>
          <w:rFonts w:ascii="Simplified Arabic" w:hAnsi="Simplified Arabic" w:hint="cs"/>
          <w:sz w:val="26"/>
          <w:szCs w:val="26"/>
          <w:rtl/>
        </w:rPr>
        <w:t xml:space="preserve"> 3.</w:t>
      </w:r>
    </w:p>
  </w:footnote>
  <w:footnote w:id="30">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ينظر: أضواء البيان في إيضاح القرآن بالقرآن: 9/ 4 ، التسهيل لعلوم التنزيل: 1/ 2626 ، الدر المنثور: 10/ 293.</w:t>
      </w:r>
    </w:p>
  </w:footnote>
  <w:footnote w:id="31">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التفسير الكبير للرازي: 17/ 97.</w:t>
      </w:r>
    </w:p>
  </w:footnote>
  <w:footnote w:id="32">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ذكر ابن الوردي في معرض كلامه عن بيت المقدس: "...وهناك جبل يقال له جبل الزيتون، وبهذا الجبل قبر العاذر الذي أحياه الله للمسيح عليه السلام". خريدة العجائب وفريدة الغرائب: 1/19.</w:t>
      </w:r>
    </w:p>
  </w:footnote>
  <w:footnote w:id="33">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القصص، آية: 30.</w:t>
      </w:r>
    </w:p>
  </w:footnote>
  <w:footnote w:id="34">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النازعات، آية: 16.</w:t>
      </w:r>
    </w:p>
  </w:footnote>
  <w:footnote w:id="35">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المائدة، آية: 21.</w:t>
      </w:r>
    </w:p>
  </w:footnote>
  <w:footnote w:id="36">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الحديث أخرجه مسلم في صحيحه: باب ذكر الدجال و</w:t>
      </w:r>
      <w:r>
        <w:rPr>
          <w:rFonts w:ascii="Simplified Arabic" w:hAnsi="Simplified Arabic"/>
          <w:sz w:val="26"/>
          <w:szCs w:val="26"/>
          <w:rtl/>
        </w:rPr>
        <w:t>صفته وما معه، برقم (5228) : 14/</w:t>
      </w:r>
      <w:r w:rsidRPr="00C27926">
        <w:rPr>
          <w:rFonts w:ascii="Simplified Arabic" w:hAnsi="Simplified Arabic"/>
          <w:sz w:val="26"/>
          <w:szCs w:val="26"/>
          <w:rtl/>
        </w:rPr>
        <w:t>167.</w:t>
      </w:r>
    </w:p>
  </w:footnote>
  <w:footnote w:id="37">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ينظر: أضواء البيان في إيضاح القرآن بالقرآن: 9/ 4 ، التسهيل لعلوم التنزيل: 1/ 2626 ، الدر المنثور: 10/ 293.</w:t>
      </w:r>
    </w:p>
  </w:footnote>
  <w:footnote w:id="38">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المؤمنون، آية: 20.</w:t>
      </w:r>
    </w:p>
  </w:footnote>
  <w:footnote w:id="39">
    <w:p w:rsidR="00C40AB3" w:rsidRPr="00A84E5A" w:rsidRDefault="00C40AB3" w:rsidP="00C40AB3">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r>
        <w:rPr>
          <w:rFonts w:ascii="Simplified Arabic" w:hAnsi="Simplified Arabic" w:hint="cs"/>
          <w:sz w:val="26"/>
          <w:szCs w:val="26"/>
          <w:rtl/>
        </w:rPr>
        <w:t xml:space="preserve">ينظر: </w:t>
      </w:r>
      <w:r w:rsidRPr="00A84E5A">
        <w:rPr>
          <w:rFonts w:ascii="Simplified Arabic" w:hAnsi="Simplified Arabic" w:hint="cs"/>
          <w:sz w:val="26"/>
          <w:szCs w:val="26"/>
          <w:rtl/>
        </w:rPr>
        <w:t>مقالة للأستاذ صلاح الدين إبراهيم أ</w:t>
      </w:r>
      <w:r>
        <w:rPr>
          <w:rFonts w:ascii="Simplified Arabic" w:hAnsi="Simplified Arabic" w:hint="cs"/>
          <w:sz w:val="26"/>
          <w:szCs w:val="26"/>
          <w:rtl/>
        </w:rPr>
        <w:t>بو عرفة، شبكة المعلومات الدولية، موقع المهندس (</w:t>
      </w:r>
      <w:r w:rsidRPr="005E49A8">
        <w:rPr>
          <w:rFonts w:ascii="Simplified Arabic" w:hAnsi="Simplified Arabic"/>
          <w:sz w:val="26"/>
          <w:szCs w:val="26"/>
        </w:rPr>
        <w:t>www.almuhands.org</w:t>
      </w:r>
      <w:r>
        <w:rPr>
          <w:rFonts w:ascii="Simplified Arabic" w:hAnsi="Simplified Arabic" w:hint="cs"/>
          <w:sz w:val="26"/>
          <w:szCs w:val="26"/>
          <w:rtl/>
        </w:rPr>
        <w:t>).</w:t>
      </w:r>
    </w:p>
  </w:footnote>
  <w:footnote w:id="40">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الإسراء، آية: 1.</w:t>
      </w:r>
    </w:p>
  </w:footnote>
  <w:footnote w:id="41">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الإسراء، آية: 2.</w:t>
      </w:r>
    </w:p>
  </w:footnote>
  <w:footnote w:id="42">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الإسراء، آية: 3.</w:t>
      </w:r>
    </w:p>
  </w:footnote>
  <w:footnote w:id="43">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تقدم تفصيل هذا في مطلب (وفار التنور).</w:t>
      </w:r>
    </w:p>
  </w:footnote>
  <w:footnote w:id="44">
    <w:p w:rsidR="002F47E6" w:rsidRPr="00C27926" w:rsidRDefault="002F47E6" w:rsidP="00D13533">
      <w:pPr>
        <w:pStyle w:val="FootnoteText"/>
        <w:jc w:val="lowKashida"/>
        <w:rPr>
          <w:rFonts w:ascii="Simplified Arabic" w:hAnsi="Simplified Arabic"/>
          <w:sz w:val="26"/>
          <w:szCs w:val="26"/>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ينظر: لسان العرب: 4/ 95 ، مادة (ت ن ر).</w:t>
      </w:r>
    </w:p>
  </w:footnote>
  <w:footnote w:id="45">
    <w:p w:rsidR="002F47E6" w:rsidRPr="00C27926" w:rsidRDefault="002F47E6" w:rsidP="008C5B5D">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w:t>
      </w:r>
      <w:r>
        <w:rPr>
          <w:rFonts w:ascii="Simplified Arabic" w:hAnsi="Simplified Arabic" w:hint="cs"/>
          <w:sz w:val="26"/>
          <w:szCs w:val="26"/>
          <w:rtl/>
        </w:rPr>
        <w:t xml:space="preserve"> </w:t>
      </w:r>
      <w:r w:rsidR="008C5B5D">
        <w:rPr>
          <w:rFonts w:ascii="Simplified Arabic" w:hAnsi="Simplified Arabic" w:hint="cs"/>
          <w:sz w:val="26"/>
          <w:szCs w:val="26"/>
          <w:rtl/>
        </w:rPr>
        <w:t>المصدر نفسه.</w:t>
      </w:r>
    </w:p>
  </w:footnote>
  <w:footnote w:id="46">
    <w:p w:rsidR="002F47E6" w:rsidRPr="00C27926" w:rsidRDefault="002F47E6" w:rsidP="00D13533">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سورة المؤمنون، آية: 27.</w:t>
      </w:r>
    </w:p>
  </w:footnote>
  <w:footnote w:id="47">
    <w:p w:rsidR="002D3E5A" w:rsidRPr="00A84E5A" w:rsidRDefault="002D3E5A" w:rsidP="002D3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r>
        <w:rPr>
          <w:rFonts w:ascii="Simplified Arabic" w:hAnsi="Simplified Arabic" w:hint="cs"/>
          <w:sz w:val="26"/>
          <w:szCs w:val="26"/>
          <w:rtl/>
        </w:rPr>
        <w:t xml:space="preserve">ينظر: </w:t>
      </w:r>
      <w:r w:rsidRPr="00A84E5A">
        <w:rPr>
          <w:rFonts w:ascii="Simplified Arabic" w:hAnsi="Simplified Arabic" w:hint="cs"/>
          <w:sz w:val="26"/>
          <w:szCs w:val="26"/>
          <w:rtl/>
        </w:rPr>
        <w:t>مقالة للأستاذ صلاح الدين إبراهيم أ</w:t>
      </w:r>
      <w:r>
        <w:rPr>
          <w:rFonts w:ascii="Simplified Arabic" w:hAnsi="Simplified Arabic" w:hint="cs"/>
          <w:sz w:val="26"/>
          <w:szCs w:val="26"/>
          <w:rtl/>
        </w:rPr>
        <w:t>بو عرفة، شبكة المعلومات الدولية، موقع المهندس (</w:t>
      </w:r>
      <w:r w:rsidRPr="005E49A8">
        <w:rPr>
          <w:rFonts w:ascii="Simplified Arabic" w:hAnsi="Simplified Arabic"/>
          <w:sz w:val="26"/>
          <w:szCs w:val="26"/>
        </w:rPr>
        <w:t>www.almuhands.org</w:t>
      </w:r>
      <w:r>
        <w:rPr>
          <w:rFonts w:ascii="Simplified Arabic" w:hAnsi="Simplified Arabic" w:hint="cs"/>
          <w:sz w:val="26"/>
          <w:szCs w:val="26"/>
          <w:rtl/>
        </w:rPr>
        <w:t>).</w:t>
      </w:r>
    </w:p>
  </w:footnote>
  <w:footnote w:id="48">
    <w:p w:rsidR="000B49F8" w:rsidRPr="00C27926" w:rsidRDefault="000B49F8" w:rsidP="0046422B">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w:t>
      </w:r>
      <w:r>
        <w:rPr>
          <w:rFonts w:ascii="Simplified Arabic" w:hAnsi="Simplified Arabic" w:hint="cs"/>
          <w:sz w:val="26"/>
          <w:szCs w:val="26"/>
          <w:rtl/>
        </w:rPr>
        <w:t xml:space="preserve">ينظر: </w:t>
      </w:r>
      <w:r w:rsidR="0046422B">
        <w:rPr>
          <w:rFonts w:ascii="Simplified Arabic" w:hAnsi="Simplified Arabic" w:hint="cs"/>
          <w:sz w:val="26"/>
          <w:szCs w:val="26"/>
          <w:rtl/>
        </w:rPr>
        <w:t xml:space="preserve">الكشف والبيان: 10/ 47 ، اللباب في علوم الكتاب: 1/ 153 ، معالم التنزيل: 8/ 233 ، تفسير الخازن: 6/ 166 ، التفسير الكبير: 1/ 388 ، </w:t>
      </w:r>
      <w:r>
        <w:rPr>
          <w:rFonts w:ascii="Simplified Arabic" w:hAnsi="Simplified Arabic" w:hint="cs"/>
          <w:sz w:val="26"/>
          <w:szCs w:val="26"/>
          <w:rtl/>
        </w:rPr>
        <w:t>الأصنام لابن الكلبي: 1/ 2.</w:t>
      </w:r>
    </w:p>
  </w:footnote>
  <w:footnote w:id="49">
    <w:p w:rsidR="00784221" w:rsidRPr="00C27926" w:rsidRDefault="00784221" w:rsidP="00C032A9">
      <w:pPr>
        <w:pStyle w:val="FootnoteText"/>
        <w:jc w:val="lowKashida"/>
        <w:rPr>
          <w:rFonts w:ascii="Simplified Arabic" w:hAnsi="Simplified Arabic"/>
          <w:sz w:val="26"/>
          <w:szCs w:val="26"/>
          <w:rtl/>
        </w:rPr>
      </w:pPr>
      <w:r w:rsidRPr="00C27926">
        <w:rPr>
          <w:rFonts w:ascii="Simplified Arabic" w:hAnsi="Simplified Arabic"/>
          <w:sz w:val="26"/>
          <w:szCs w:val="26"/>
          <w:rtl/>
        </w:rPr>
        <w:t>(</w:t>
      </w:r>
      <w:r w:rsidRPr="00C27926">
        <w:rPr>
          <w:rFonts w:ascii="Simplified Arabic" w:hAnsi="Simplified Arabic"/>
          <w:sz w:val="26"/>
          <w:szCs w:val="26"/>
          <w:rtl/>
        </w:rPr>
        <w:footnoteRef/>
      </w:r>
      <w:r w:rsidRPr="00C27926">
        <w:rPr>
          <w:rFonts w:ascii="Simplified Arabic" w:hAnsi="Simplified Arabic"/>
          <w:sz w:val="26"/>
          <w:szCs w:val="26"/>
          <w:rtl/>
        </w:rPr>
        <w:t xml:space="preserve">) </w:t>
      </w:r>
      <w:r>
        <w:rPr>
          <w:rFonts w:ascii="Simplified Arabic" w:hAnsi="Simplified Arabic" w:hint="cs"/>
          <w:sz w:val="26"/>
          <w:szCs w:val="26"/>
          <w:rtl/>
        </w:rPr>
        <w:t xml:space="preserve">ينظر </w:t>
      </w:r>
      <w:r>
        <w:rPr>
          <w:rFonts w:ascii="Simplified Arabic" w:hAnsi="Simplified Arabic"/>
          <w:sz w:val="26"/>
          <w:szCs w:val="26"/>
          <w:rtl/>
        </w:rPr>
        <w:t>–</w:t>
      </w:r>
      <w:r>
        <w:rPr>
          <w:rFonts w:ascii="Simplified Arabic" w:hAnsi="Simplified Arabic" w:hint="cs"/>
          <w:sz w:val="26"/>
          <w:szCs w:val="26"/>
          <w:rtl/>
        </w:rPr>
        <w:t xml:space="preserve"> على سبيل المثال - : </w:t>
      </w:r>
      <w:r w:rsidR="00C032A9">
        <w:rPr>
          <w:rFonts w:ascii="Simplified Arabic" w:hAnsi="Simplified Arabic" w:hint="cs"/>
          <w:sz w:val="26"/>
          <w:szCs w:val="26"/>
          <w:rtl/>
        </w:rPr>
        <w:t xml:space="preserve">الكشف والبيان: 10/ 196 ، تفسير الثعلبي: 1/ 2487 ، لباب التأويل في معاني التنزيل: 6/ 258 ، </w:t>
      </w:r>
      <w:r>
        <w:rPr>
          <w:rFonts w:ascii="Simplified Arabic" w:hAnsi="Simplified Arabic" w:hint="cs"/>
          <w:sz w:val="26"/>
          <w:szCs w:val="26"/>
          <w:rtl/>
        </w:rPr>
        <w:t>أيسر التفاسير: 1/ 1020 ، التفسير الميسر: 9/ 148 ، التفسير الوسيط: 1/ 4499 ، تفسير الشعراوي: 1/ 1199 ، في ظلال القرآن: 4/ 23</w:t>
      </w:r>
      <w:r w:rsidR="00C032A9">
        <w:rPr>
          <w:rFonts w:ascii="Simplified Arabic" w:hAnsi="Simplified Arabic" w:hint="cs"/>
          <w:sz w:val="26"/>
          <w:szCs w:val="26"/>
          <w:rtl/>
        </w:rPr>
        <w:t>6.</w:t>
      </w:r>
    </w:p>
  </w:footnote>
  <w:footnote w:id="50">
    <w:p w:rsidR="006266D7" w:rsidRPr="006266D7" w:rsidRDefault="006266D7" w:rsidP="00D5398B">
      <w:pPr>
        <w:pStyle w:val="FootnoteText"/>
        <w:jc w:val="lowKashida"/>
        <w:rPr>
          <w:rFonts w:ascii="Simplified Arabic" w:hAnsi="Simplified Arabic"/>
          <w:sz w:val="26"/>
          <w:szCs w:val="26"/>
        </w:rPr>
      </w:pPr>
      <w:r>
        <w:rPr>
          <w:rFonts w:ascii="Simplified Arabic" w:hAnsi="Simplified Arabic" w:hint="cs"/>
          <w:sz w:val="26"/>
          <w:szCs w:val="26"/>
          <w:rtl/>
        </w:rPr>
        <w:t>(</w:t>
      </w:r>
      <w:r w:rsidRPr="006266D7">
        <w:rPr>
          <w:rFonts w:ascii="Simplified Arabic" w:hAnsi="Simplified Arabic"/>
          <w:sz w:val="26"/>
          <w:szCs w:val="26"/>
        </w:rPr>
        <w:footnoteRef/>
      </w:r>
      <w:r>
        <w:rPr>
          <w:rFonts w:ascii="Simplified Arabic" w:hAnsi="Simplified Arabic" w:hint="cs"/>
          <w:sz w:val="26"/>
          <w:szCs w:val="26"/>
          <w:rtl/>
        </w:rPr>
        <w:t>)</w:t>
      </w:r>
      <w:r w:rsidRPr="006266D7">
        <w:rPr>
          <w:rFonts w:ascii="Simplified Arabic" w:hAnsi="Simplified Arabic"/>
          <w:sz w:val="26"/>
          <w:szCs w:val="26"/>
          <w:rtl/>
        </w:rPr>
        <w:t xml:space="preserve"> </w:t>
      </w:r>
      <w:r w:rsidR="00D5398B">
        <w:rPr>
          <w:rFonts w:ascii="Simplified Arabic" w:hAnsi="Simplified Arabic" w:hint="cs"/>
          <w:sz w:val="26"/>
          <w:szCs w:val="26"/>
          <w:rtl/>
        </w:rPr>
        <w:t xml:space="preserve">بعض </w:t>
      </w:r>
      <w:r w:rsidRPr="006266D7">
        <w:rPr>
          <w:rFonts w:ascii="Simplified Arabic" w:hAnsi="Simplified Arabic" w:hint="cs"/>
          <w:sz w:val="26"/>
          <w:szCs w:val="26"/>
          <w:rtl/>
        </w:rPr>
        <w:t>هذه الاستنتاجات حصيلة مناقشات ومناظرات طويلة جدا في موقع نادي الفكر العربي، شبكة المعلومات الدولية: (</w:t>
      </w:r>
      <w:r w:rsidRPr="006266D7">
        <w:rPr>
          <w:rFonts w:ascii="Simplified Arabic" w:hAnsi="Simplified Arabic"/>
          <w:sz w:val="26"/>
          <w:szCs w:val="26"/>
        </w:rPr>
        <w:t>www.nadyelfikr.com</w:t>
      </w:r>
      <w:r w:rsidRPr="006266D7">
        <w:rPr>
          <w:rFonts w:ascii="Simplified Arabic" w:hAnsi="Simplified Arabic" w:hint="cs"/>
          <w:sz w:val="26"/>
          <w:szCs w:val="26"/>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7E6" w:rsidRDefault="002F47E6" w:rsidP="00B7442D">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w:t>
    </w:r>
    <w:r w:rsidR="00B7442D">
      <w:rPr>
        <w:rFonts w:cs="Al-Kharashi 29" w:hint="cs"/>
        <w:sz w:val="16"/>
        <w:szCs w:val="16"/>
        <w:rtl/>
        <w:lang w:bidi="ar-IQ"/>
      </w:rPr>
      <w:t>في مصادر الأديان الثلاث</w:t>
    </w:r>
    <w:r>
      <w:rPr>
        <w:rFonts w:cs="Al-Kharashi 29" w:hint="cs"/>
        <w:sz w:val="16"/>
        <w:szCs w:val="16"/>
        <w:rtl/>
        <w:lang w:bidi="ar-IQ"/>
      </w:rPr>
      <w:tab/>
    </w:r>
    <w:r>
      <w:rPr>
        <w:rFonts w:cs="Al-Kharashi 29" w:hint="cs"/>
        <w:sz w:val="16"/>
        <w:szCs w:val="16"/>
        <w:rtl/>
        <w:lang w:bidi="ar-IQ"/>
      </w:rPr>
      <w:tab/>
    </w:r>
    <w:r w:rsidR="00B7442D">
      <w:rPr>
        <w:rFonts w:cs="Al-Kharashi 29" w:hint="cs"/>
        <w:sz w:val="16"/>
        <w:szCs w:val="16"/>
        <w:rtl/>
        <w:lang w:bidi="ar-IQ"/>
      </w:rPr>
      <w:t>دراسة مقارنة</w:t>
    </w:r>
  </w:p>
  <w:p w:rsidR="002F47E6" w:rsidRPr="00FE43D7" w:rsidRDefault="002F47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8F3842"/>
    <w:rsid w:val="0001016A"/>
    <w:rsid w:val="00012B33"/>
    <w:rsid w:val="00013AFE"/>
    <w:rsid w:val="00020D0A"/>
    <w:rsid w:val="0002197B"/>
    <w:rsid w:val="00022875"/>
    <w:rsid w:val="00027ED8"/>
    <w:rsid w:val="00031ACD"/>
    <w:rsid w:val="0006247E"/>
    <w:rsid w:val="000669FD"/>
    <w:rsid w:val="00083C67"/>
    <w:rsid w:val="000912E1"/>
    <w:rsid w:val="000944D6"/>
    <w:rsid w:val="00094C9E"/>
    <w:rsid w:val="000A20FF"/>
    <w:rsid w:val="000A4E17"/>
    <w:rsid w:val="000B49F8"/>
    <w:rsid w:val="000F2FC8"/>
    <w:rsid w:val="0012701C"/>
    <w:rsid w:val="00127828"/>
    <w:rsid w:val="00127E80"/>
    <w:rsid w:val="001333DD"/>
    <w:rsid w:val="00143197"/>
    <w:rsid w:val="001449AB"/>
    <w:rsid w:val="0016178E"/>
    <w:rsid w:val="00173A37"/>
    <w:rsid w:val="00174368"/>
    <w:rsid w:val="00180764"/>
    <w:rsid w:val="001808EE"/>
    <w:rsid w:val="00190CD8"/>
    <w:rsid w:val="00196C67"/>
    <w:rsid w:val="00197AAD"/>
    <w:rsid w:val="001A7637"/>
    <w:rsid w:val="001B3D70"/>
    <w:rsid w:val="001C3864"/>
    <w:rsid w:val="001C4F9F"/>
    <w:rsid w:val="001C53E9"/>
    <w:rsid w:val="001D4AF8"/>
    <w:rsid w:val="001D5A50"/>
    <w:rsid w:val="001D6260"/>
    <w:rsid w:val="002017DC"/>
    <w:rsid w:val="0020297A"/>
    <w:rsid w:val="00205D1B"/>
    <w:rsid w:val="00216E13"/>
    <w:rsid w:val="00221C0A"/>
    <w:rsid w:val="00231F01"/>
    <w:rsid w:val="002542F5"/>
    <w:rsid w:val="002553B5"/>
    <w:rsid w:val="00257D8D"/>
    <w:rsid w:val="00264363"/>
    <w:rsid w:val="0027582F"/>
    <w:rsid w:val="00281D7F"/>
    <w:rsid w:val="00284D7D"/>
    <w:rsid w:val="002853AA"/>
    <w:rsid w:val="00286A1F"/>
    <w:rsid w:val="0029021D"/>
    <w:rsid w:val="00290E65"/>
    <w:rsid w:val="002A7151"/>
    <w:rsid w:val="002B0D13"/>
    <w:rsid w:val="002C63F6"/>
    <w:rsid w:val="002D3E5A"/>
    <w:rsid w:val="002D6763"/>
    <w:rsid w:val="002D7C04"/>
    <w:rsid w:val="002E3F44"/>
    <w:rsid w:val="002F22CB"/>
    <w:rsid w:val="002F47E6"/>
    <w:rsid w:val="003039B1"/>
    <w:rsid w:val="00303BA7"/>
    <w:rsid w:val="003044D5"/>
    <w:rsid w:val="00314071"/>
    <w:rsid w:val="00314485"/>
    <w:rsid w:val="003144EA"/>
    <w:rsid w:val="00314997"/>
    <w:rsid w:val="00320640"/>
    <w:rsid w:val="00320DF6"/>
    <w:rsid w:val="0032335F"/>
    <w:rsid w:val="00327382"/>
    <w:rsid w:val="00341CB6"/>
    <w:rsid w:val="00361E82"/>
    <w:rsid w:val="003651F8"/>
    <w:rsid w:val="00391ADE"/>
    <w:rsid w:val="00395FBA"/>
    <w:rsid w:val="003A4431"/>
    <w:rsid w:val="003B10FE"/>
    <w:rsid w:val="003B20D3"/>
    <w:rsid w:val="003B3FFA"/>
    <w:rsid w:val="003B4157"/>
    <w:rsid w:val="003B5E02"/>
    <w:rsid w:val="003C050C"/>
    <w:rsid w:val="003C4631"/>
    <w:rsid w:val="003D3A33"/>
    <w:rsid w:val="003F0BD6"/>
    <w:rsid w:val="00403FF6"/>
    <w:rsid w:val="004153FE"/>
    <w:rsid w:val="004205A4"/>
    <w:rsid w:val="0042519B"/>
    <w:rsid w:val="00443236"/>
    <w:rsid w:val="004479B3"/>
    <w:rsid w:val="00454B5A"/>
    <w:rsid w:val="0046422B"/>
    <w:rsid w:val="004657C0"/>
    <w:rsid w:val="0047015F"/>
    <w:rsid w:val="004703F2"/>
    <w:rsid w:val="0047253F"/>
    <w:rsid w:val="00474435"/>
    <w:rsid w:val="0048018D"/>
    <w:rsid w:val="00486820"/>
    <w:rsid w:val="00491D8E"/>
    <w:rsid w:val="00492384"/>
    <w:rsid w:val="00493722"/>
    <w:rsid w:val="004A08B6"/>
    <w:rsid w:val="004A2794"/>
    <w:rsid w:val="004B3513"/>
    <w:rsid w:val="004C0C9E"/>
    <w:rsid w:val="004C4B6E"/>
    <w:rsid w:val="004D21B0"/>
    <w:rsid w:val="004E16DA"/>
    <w:rsid w:val="004E2BDD"/>
    <w:rsid w:val="004F225E"/>
    <w:rsid w:val="00503C6A"/>
    <w:rsid w:val="00515070"/>
    <w:rsid w:val="00517750"/>
    <w:rsid w:val="005265FE"/>
    <w:rsid w:val="00534CFE"/>
    <w:rsid w:val="005354B0"/>
    <w:rsid w:val="00536F7E"/>
    <w:rsid w:val="005434B1"/>
    <w:rsid w:val="005434D8"/>
    <w:rsid w:val="00546357"/>
    <w:rsid w:val="00552CBE"/>
    <w:rsid w:val="00583B5E"/>
    <w:rsid w:val="00592CE1"/>
    <w:rsid w:val="0059669E"/>
    <w:rsid w:val="005C5E89"/>
    <w:rsid w:val="005C62A2"/>
    <w:rsid w:val="005D0325"/>
    <w:rsid w:val="005D13DC"/>
    <w:rsid w:val="005D3399"/>
    <w:rsid w:val="005D7758"/>
    <w:rsid w:val="005E6FDE"/>
    <w:rsid w:val="005F7066"/>
    <w:rsid w:val="006021FC"/>
    <w:rsid w:val="00602F37"/>
    <w:rsid w:val="0061037E"/>
    <w:rsid w:val="006266D7"/>
    <w:rsid w:val="0062735C"/>
    <w:rsid w:val="00631422"/>
    <w:rsid w:val="0063215B"/>
    <w:rsid w:val="006340BD"/>
    <w:rsid w:val="00634DE8"/>
    <w:rsid w:val="00635E3C"/>
    <w:rsid w:val="00636EDF"/>
    <w:rsid w:val="006416A9"/>
    <w:rsid w:val="00641F6A"/>
    <w:rsid w:val="00642CDE"/>
    <w:rsid w:val="0064330C"/>
    <w:rsid w:val="0065330B"/>
    <w:rsid w:val="006570AC"/>
    <w:rsid w:val="00667C8F"/>
    <w:rsid w:val="006754EE"/>
    <w:rsid w:val="00675B84"/>
    <w:rsid w:val="00690CF2"/>
    <w:rsid w:val="0069242A"/>
    <w:rsid w:val="00693FE1"/>
    <w:rsid w:val="00695E38"/>
    <w:rsid w:val="006A08C9"/>
    <w:rsid w:val="006A29AB"/>
    <w:rsid w:val="006A63EB"/>
    <w:rsid w:val="006B495B"/>
    <w:rsid w:val="006B5C73"/>
    <w:rsid w:val="006D0718"/>
    <w:rsid w:val="006D17AF"/>
    <w:rsid w:val="006D5E73"/>
    <w:rsid w:val="006E20EC"/>
    <w:rsid w:val="006E5B9B"/>
    <w:rsid w:val="006E6AFE"/>
    <w:rsid w:val="006F2373"/>
    <w:rsid w:val="006F6A57"/>
    <w:rsid w:val="00716C8B"/>
    <w:rsid w:val="00716F35"/>
    <w:rsid w:val="007249D7"/>
    <w:rsid w:val="00730CA2"/>
    <w:rsid w:val="00733C12"/>
    <w:rsid w:val="00734C7A"/>
    <w:rsid w:val="00735292"/>
    <w:rsid w:val="00735877"/>
    <w:rsid w:val="007374F1"/>
    <w:rsid w:val="00737A87"/>
    <w:rsid w:val="007500D2"/>
    <w:rsid w:val="00762CAA"/>
    <w:rsid w:val="0076388D"/>
    <w:rsid w:val="007644EB"/>
    <w:rsid w:val="00772794"/>
    <w:rsid w:val="00772B88"/>
    <w:rsid w:val="007747EF"/>
    <w:rsid w:val="00784221"/>
    <w:rsid w:val="007849A6"/>
    <w:rsid w:val="00791288"/>
    <w:rsid w:val="00795ABA"/>
    <w:rsid w:val="007A15F2"/>
    <w:rsid w:val="007A5B74"/>
    <w:rsid w:val="007C01BE"/>
    <w:rsid w:val="007C40D2"/>
    <w:rsid w:val="007C5568"/>
    <w:rsid w:val="007D258C"/>
    <w:rsid w:val="00821773"/>
    <w:rsid w:val="008244E7"/>
    <w:rsid w:val="00824D08"/>
    <w:rsid w:val="008265B0"/>
    <w:rsid w:val="00845C8E"/>
    <w:rsid w:val="00860CBE"/>
    <w:rsid w:val="00861A51"/>
    <w:rsid w:val="008832F3"/>
    <w:rsid w:val="00885F62"/>
    <w:rsid w:val="00892766"/>
    <w:rsid w:val="00893478"/>
    <w:rsid w:val="00893650"/>
    <w:rsid w:val="008A30FC"/>
    <w:rsid w:val="008B58CF"/>
    <w:rsid w:val="008B61A4"/>
    <w:rsid w:val="008B6DC5"/>
    <w:rsid w:val="008C5B5D"/>
    <w:rsid w:val="008C7090"/>
    <w:rsid w:val="008D0DA0"/>
    <w:rsid w:val="008E0489"/>
    <w:rsid w:val="008E67C0"/>
    <w:rsid w:val="008F1378"/>
    <w:rsid w:val="008F3842"/>
    <w:rsid w:val="00904B80"/>
    <w:rsid w:val="00905AA3"/>
    <w:rsid w:val="009134DB"/>
    <w:rsid w:val="009175CD"/>
    <w:rsid w:val="009204CC"/>
    <w:rsid w:val="00930F2F"/>
    <w:rsid w:val="0093150C"/>
    <w:rsid w:val="00932B1A"/>
    <w:rsid w:val="00940EFA"/>
    <w:rsid w:val="009500A2"/>
    <w:rsid w:val="009535CD"/>
    <w:rsid w:val="00956DE5"/>
    <w:rsid w:val="00982513"/>
    <w:rsid w:val="00994B88"/>
    <w:rsid w:val="00997E54"/>
    <w:rsid w:val="009B6ADB"/>
    <w:rsid w:val="009C0C15"/>
    <w:rsid w:val="009C3486"/>
    <w:rsid w:val="009C7471"/>
    <w:rsid w:val="009F1604"/>
    <w:rsid w:val="009F45C3"/>
    <w:rsid w:val="009F5FCA"/>
    <w:rsid w:val="009F796E"/>
    <w:rsid w:val="00A01603"/>
    <w:rsid w:val="00A018DB"/>
    <w:rsid w:val="00A018F7"/>
    <w:rsid w:val="00A030D6"/>
    <w:rsid w:val="00A03770"/>
    <w:rsid w:val="00A040AB"/>
    <w:rsid w:val="00A059F5"/>
    <w:rsid w:val="00A21D25"/>
    <w:rsid w:val="00A4635C"/>
    <w:rsid w:val="00A507CE"/>
    <w:rsid w:val="00A608D3"/>
    <w:rsid w:val="00A712C7"/>
    <w:rsid w:val="00A742C8"/>
    <w:rsid w:val="00A74A9D"/>
    <w:rsid w:val="00A8495D"/>
    <w:rsid w:val="00A87629"/>
    <w:rsid w:val="00A94078"/>
    <w:rsid w:val="00AA3EFB"/>
    <w:rsid w:val="00AA4AEB"/>
    <w:rsid w:val="00AB1EF7"/>
    <w:rsid w:val="00AB43EA"/>
    <w:rsid w:val="00AB4743"/>
    <w:rsid w:val="00AC7942"/>
    <w:rsid w:val="00AD32F6"/>
    <w:rsid w:val="00AD478B"/>
    <w:rsid w:val="00AE62EE"/>
    <w:rsid w:val="00AF64EF"/>
    <w:rsid w:val="00B10A7E"/>
    <w:rsid w:val="00B10A82"/>
    <w:rsid w:val="00B13F5D"/>
    <w:rsid w:val="00B17315"/>
    <w:rsid w:val="00B34660"/>
    <w:rsid w:val="00B432FE"/>
    <w:rsid w:val="00B45DE5"/>
    <w:rsid w:val="00B50745"/>
    <w:rsid w:val="00B51A52"/>
    <w:rsid w:val="00B66650"/>
    <w:rsid w:val="00B718F4"/>
    <w:rsid w:val="00B7442D"/>
    <w:rsid w:val="00B74EF5"/>
    <w:rsid w:val="00B76B2A"/>
    <w:rsid w:val="00B77C8B"/>
    <w:rsid w:val="00B8754B"/>
    <w:rsid w:val="00B87DCB"/>
    <w:rsid w:val="00B92C24"/>
    <w:rsid w:val="00BA56A4"/>
    <w:rsid w:val="00BA64B0"/>
    <w:rsid w:val="00BC09D9"/>
    <w:rsid w:val="00BC3513"/>
    <w:rsid w:val="00BC7BCC"/>
    <w:rsid w:val="00BE09EF"/>
    <w:rsid w:val="00BE0CB3"/>
    <w:rsid w:val="00BE29DE"/>
    <w:rsid w:val="00BE40DA"/>
    <w:rsid w:val="00BE5507"/>
    <w:rsid w:val="00BF7863"/>
    <w:rsid w:val="00C01440"/>
    <w:rsid w:val="00C032A9"/>
    <w:rsid w:val="00C06491"/>
    <w:rsid w:val="00C26282"/>
    <w:rsid w:val="00C27926"/>
    <w:rsid w:val="00C3045A"/>
    <w:rsid w:val="00C32A6D"/>
    <w:rsid w:val="00C33153"/>
    <w:rsid w:val="00C3724C"/>
    <w:rsid w:val="00C40AB3"/>
    <w:rsid w:val="00C50D72"/>
    <w:rsid w:val="00C54EA3"/>
    <w:rsid w:val="00C55C3F"/>
    <w:rsid w:val="00C56AC2"/>
    <w:rsid w:val="00C63171"/>
    <w:rsid w:val="00C7064A"/>
    <w:rsid w:val="00C71F02"/>
    <w:rsid w:val="00C83869"/>
    <w:rsid w:val="00C83AA3"/>
    <w:rsid w:val="00C847F9"/>
    <w:rsid w:val="00C95239"/>
    <w:rsid w:val="00CA4B70"/>
    <w:rsid w:val="00CB2D23"/>
    <w:rsid w:val="00CC0C12"/>
    <w:rsid w:val="00CD4407"/>
    <w:rsid w:val="00CE1790"/>
    <w:rsid w:val="00CE32FF"/>
    <w:rsid w:val="00CE412D"/>
    <w:rsid w:val="00D12EFF"/>
    <w:rsid w:val="00D1335B"/>
    <w:rsid w:val="00D13533"/>
    <w:rsid w:val="00D17B9B"/>
    <w:rsid w:val="00D20E31"/>
    <w:rsid w:val="00D222C8"/>
    <w:rsid w:val="00D2481B"/>
    <w:rsid w:val="00D30BAF"/>
    <w:rsid w:val="00D34B5D"/>
    <w:rsid w:val="00D37249"/>
    <w:rsid w:val="00D5398B"/>
    <w:rsid w:val="00D54868"/>
    <w:rsid w:val="00D559AA"/>
    <w:rsid w:val="00D55B6B"/>
    <w:rsid w:val="00D7628E"/>
    <w:rsid w:val="00D805D5"/>
    <w:rsid w:val="00D85C46"/>
    <w:rsid w:val="00D90C2E"/>
    <w:rsid w:val="00DA6DC2"/>
    <w:rsid w:val="00DC230F"/>
    <w:rsid w:val="00DC3CAE"/>
    <w:rsid w:val="00DC7B57"/>
    <w:rsid w:val="00DD25F0"/>
    <w:rsid w:val="00DD618C"/>
    <w:rsid w:val="00DF520D"/>
    <w:rsid w:val="00E00A44"/>
    <w:rsid w:val="00E0143E"/>
    <w:rsid w:val="00E0159A"/>
    <w:rsid w:val="00E02E49"/>
    <w:rsid w:val="00E037CA"/>
    <w:rsid w:val="00E053BB"/>
    <w:rsid w:val="00E30E56"/>
    <w:rsid w:val="00E34BEF"/>
    <w:rsid w:val="00E434CC"/>
    <w:rsid w:val="00E65103"/>
    <w:rsid w:val="00E6600D"/>
    <w:rsid w:val="00E66701"/>
    <w:rsid w:val="00E66AF2"/>
    <w:rsid w:val="00E70115"/>
    <w:rsid w:val="00E73E11"/>
    <w:rsid w:val="00E76C99"/>
    <w:rsid w:val="00E936BB"/>
    <w:rsid w:val="00E93E16"/>
    <w:rsid w:val="00E951D2"/>
    <w:rsid w:val="00E96A62"/>
    <w:rsid w:val="00EA7CED"/>
    <w:rsid w:val="00EB6C1D"/>
    <w:rsid w:val="00EB6CFD"/>
    <w:rsid w:val="00EC22ED"/>
    <w:rsid w:val="00EC289A"/>
    <w:rsid w:val="00EC3DC6"/>
    <w:rsid w:val="00EC6ED8"/>
    <w:rsid w:val="00EC77D7"/>
    <w:rsid w:val="00EE287D"/>
    <w:rsid w:val="00EE6E31"/>
    <w:rsid w:val="00EF4354"/>
    <w:rsid w:val="00F0371B"/>
    <w:rsid w:val="00F052B0"/>
    <w:rsid w:val="00F16245"/>
    <w:rsid w:val="00F1713B"/>
    <w:rsid w:val="00F21EE4"/>
    <w:rsid w:val="00F2256F"/>
    <w:rsid w:val="00F25863"/>
    <w:rsid w:val="00F457C5"/>
    <w:rsid w:val="00F47B6D"/>
    <w:rsid w:val="00F575C5"/>
    <w:rsid w:val="00F71493"/>
    <w:rsid w:val="00F7196B"/>
    <w:rsid w:val="00F80829"/>
    <w:rsid w:val="00F823AB"/>
    <w:rsid w:val="00F95115"/>
    <w:rsid w:val="00F97B1B"/>
    <w:rsid w:val="00FA36D5"/>
    <w:rsid w:val="00FB27C8"/>
    <w:rsid w:val="00FB4692"/>
    <w:rsid w:val="00FC474A"/>
    <w:rsid w:val="00FC4D66"/>
    <w:rsid w:val="00FD24D5"/>
    <w:rsid w:val="00FD273E"/>
    <w:rsid w:val="00FD2CCE"/>
    <w:rsid w:val="00FE43D7"/>
    <w:rsid w:val="00FE5BC9"/>
    <w:rsid w:val="00FF2B65"/>
    <w:rsid w:val="00FF4E58"/>
    <w:rsid w:val="00FF53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5F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41C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1CB6"/>
    <w:rPr>
      <w:sz w:val="20"/>
      <w:szCs w:val="20"/>
    </w:rPr>
  </w:style>
  <w:style w:type="character" w:styleId="FootnoteReference">
    <w:name w:val="footnote reference"/>
    <w:basedOn w:val="DefaultParagraphFont"/>
    <w:uiPriority w:val="99"/>
    <w:semiHidden/>
    <w:unhideWhenUsed/>
    <w:rsid w:val="00341CB6"/>
    <w:rPr>
      <w:vertAlign w:val="superscript"/>
    </w:rPr>
  </w:style>
  <w:style w:type="paragraph" w:styleId="PlainText">
    <w:name w:val="Plain Text"/>
    <w:basedOn w:val="Normal"/>
    <w:link w:val="PlainTextChar"/>
    <w:rsid w:val="00F95115"/>
    <w:pPr>
      <w:bidi w:val="0"/>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95115"/>
    <w:rPr>
      <w:rFonts w:ascii="Courier New" w:eastAsia="Times New Roman" w:hAnsi="Courier New" w:cs="Courier New"/>
      <w:sz w:val="20"/>
      <w:szCs w:val="20"/>
    </w:rPr>
  </w:style>
  <w:style w:type="paragraph" w:styleId="Header">
    <w:name w:val="header"/>
    <w:basedOn w:val="Normal"/>
    <w:link w:val="HeaderChar"/>
    <w:uiPriority w:val="99"/>
    <w:unhideWhenUsed/>
    <w:rsid w:val="00FE43D7"/>
    <w:pPr>
      <w:tabs>
        <w:tab w:val="center" w:pos="4153"/>
        <w:tab w:val="right" w:pos="8306"/>
      </w:tabs>
      <w:spacing w:after="0" w:line="240" w:lineRule="auto"/>
    </w:pPr>
  </w:style>
  <w:style w:type="character" w:customStyle="1" w:styleId="HeaderChar">
    <w:name w:val="Header Char"/>
    <w:basedOn w:val="DefaultParagraphFont"/>
    <w:link w:val="Header"/>
    <w:uiPriority w:val="99"/>
    <w:rsid w:val="00FE43D7"/>
  </w:style>
  <w:style w:type="paragraph" w:styleId="Footer">
    <w:name w:val="footer"/>
    <w:basedOn w:val="Normal"/>
    <w:link w:val="FooterChar"/>
    <w:uiPriority w:val="99"/>
    <w:unhideWhenUsed/>
    <w:rsid w:val="00FE43D7"/>
    <w:pPr>
      <w:tabs>
        <w:tab w:val="center" w:pos="4153"/>
        <w:tab w:val="right" w:pos="8306"/>
      </w:tabs>
      <w:spacing w:after="0" w:line="240" w:lineRule="auto"/>
    </w:pPr>
  </w:style>
  <w:style w:type="character" w:customStyle="1" w:styleId="FooterChar">
    <w:name w:val="Footer Char"/>
    <w:basedOn w:val="DefaultParagraphFont"/>
    <w:link w:val="Footer"/>
    <w:uiPriority w:val="99"/>
    <w:rsid w:val="00FE43D7"/>
  </w:style>
  <w:style w:type="paragraph" w:styleId="NoSpacing">
    <w:name w:val="No Spacing"/>
    <w:uiPriority w:val="1"/>
    <w:qFormat/>
    <w:rsid w:val="00FE43D7"/>
    <w:pPr>
      <w:bidi/>
      <w:spacing w:after="0" w:line="240" w:lineRule="auto"/>
    </w:pPr>
  </w:style>
  <w:style w:type="paragraph" w:styleId="ListParagraph">
    <w:name w:val="List Paragraph"/>
    <w:basedOn w:val="Normal"/>
    <w:uiPriority w:val="34"/>
    <w:qFormat/>
    <w:rsid w:val="007249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kaheel7.com/" TargetMode="External"/><Relationship Id="rId1" Type="http://schemas.openxmlformats.org/officeDocument/2006/relationships/hyperlink" Target="http://www.kaheel7.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21</Pages>
  <Words>2838</Words>
  <Characters>16183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1m@d</dc:creator>
  <cp:lastModifiedBy>Master</cp:lastModifiedBy>
  <cp:revision>153</cp:revision>
  <dcterms:created xsi:type="dcterms:W3CDTF">2010-07-22T11:53:00Z</dcterms:created>
  <dcterms:modified xsi:type="dcterms:W3CDTF">2011-01-08T12:08:00Z</dcterms:modified>
</cp:coreProperties>
</file>