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945" w:rsidRDefault="00737945">
      <w:pPr>
        <w:rPr>
          <w:rStyle w:val="longtext1"/>
          <w:rFonts w:ascii="Arial" w:hAnsi="Arial" w:cs="Arial" w:hint="cs"/>
          <w:color w:val="000000"/>
          <w:shd w:val="clear" w:color="auto" w:fill="E6ECF9"/>
        </w:rPr>
      </w:pPr>
      <w:r>
        <w:rPr>
          <w:rStyle w:val="longtext1"/>
          <w:rFonts w:ascii="Arial" w:hAnsi="Arial" w:cs="Arial"/>
          <w:color w:val="000000"/>
          <w:sz w:val="36"/>
          <w:szCs w:val="36"/>
          <w:shd w:val="clear" w:color="auto" w:fill="E6ECF9"/>
        </w:rPr>
        <w:t xml:space="preserve"> </w:t>
      </w:r>
    </w:p>
    <w:p w:rsidR="00737945" w:rsidRDefault="00737945" w:rsidP="00737945">
      <w:pPr>
        <w:spacing w:after="0"/>
        <w:jc w:val="center"/>
        <w:rPr>
          <w:rFonts w:hint="cs"/>
          <w:sz w:val="48"/>
          <w:szCs w:val="48"/>
          <w:rtl/>
        </w:rPr>
      </w:pPr>
      <w:r w:rsidRPr="00EC6A70">
        <w:rPr>
          <w:sz w:val="48"/>
          <w:szCs w:val="48"/>
        </w:rPr>
        <w:t>Abstract</w:t>
      </w:r>
    </w:p>
    <w:p w:rsidR="00737945" w:rsidRDefault="00737945">
      <w:pPr>
        <w:rPr>
          <w:rStyle w:val="longtext1"/>
          <w:rFonts w:ascii="Arial" w:hAnsi="Arial" w:cs="Arial" w:hint="cs"/>
          <w:color w:val="000000"/>
          <w:shd w:val="clear" w:color="auto" w:fill="E6ECF9"/>
        </w:rPr>
      </w:pPr>
    </w:p>
    <w:p w:rsidR="00737945" w:rsidRDefault="00737945">
      <w:pPr>
        <w:rPr>
          <w:rStyle w:val="longtext1"/>
          <w:rFonts w:ascii="Arial" w:hAnsi="Arial" w:cs="Arial"/>
          <w:color w:val="000000"/>
          <w:shd w:val="clear" w:color="auto" w:fill="E6ECF9"/>
        </w:rPr>
      </w:pPr>
    </w:p>
    <w:p w:rsidR="00737945" w:rsidRDefault="00737945" w:rsidP="00737945">
      <w:pPr>
        <w:jc w:val="right"/>
        <w:rPr>
          <w:rStyle w:val="longtext1"/>
          <w:rFonts w:ascii="Arial" w:hAnsi="Arial" w:cs="Arial"/>
          <w:color w:val="000000"/>
          <w:sz w:val="36"/>
          <w:szCs w:val="36"/>
          <w:shd w:val="clear" w:color="auto" w:fill="E6ECF9"/>
        </w:rPr>
      </w:pPr>
      <w:r w:rsidRPr="00737945">
        <w:rPr>
          <w:rStyle w:val="longtext1"/>
          <w:rFonts w:ascii="Arial" w:hAnsi="Arial" w:cs="Arial"/>
          <w:color w:val="000000"/>
          <w:sz w:val="36"/>
          <w:szCs w:val="36"/>
          <w:shd w:val="clear" w:color="auto" w:fill="E6ECF9"/>
        </w:rPr>
        <w:t>Researcher finds out that all faiths Alnursi</w:t>
      </w:r>
      <w:r>
        <w:rPr>
          <w:rStyle w:val="longtext1"/>
          <w:rFonts w:ascii="Arial" w:hAnsi="Arial" w:cs="Arial"/>
          <w:color w:val="000000"/>
          <w:sz w:val="36"/>
          <w:szCs w:val="36"/>
          <w:shd w:val="clear" w:color="auto" w:fill="E6ECF9"/>
        </w:rPr>
        <w:t xml:space="preserve"> mention </w:t>
      </w:r>
    </w:p>
    <w:p w:rsidR="00737945" w:rsidRDefault="00737945" w:rsidP="00737945">
      <w:pPr>
        <w:jc w:val="right"/>
        <w:rPr>
          <w:rStyle w:val="longtext1"/>
          <w:rFonts w:ascii="Arial" w:hAnsi="Arial" w:cs="Arial"/>
          <w:color w:val="000000"/>
          <w:sz w:val="36"/>
          <w:szCs w:val="36"/>
          <w:shd w:val="clear" w:color="auto" w:fill="E6ECF9"/>
        </w:rPr>
      </w:pPr>
      <w:r>
        <w:rPr>
          <w:rStyle w:val="longtext1"/>
          <w:rFonts w:ascii="Arial" w:hAnsi="Arial" w:cs="Arial"/>
          <w:color w:val="000000"/>
          <w:sz w:val="36"/>
          <w:szCs w:val="36"/>
          <w:shd w:val="clear" w:color="auto" w:fill="E6ECF9"/>
        </w:rPr>
        <w:t xml:space="preserve"> </w:t>
      </w:r>
      <w:r w:rsidRPr="00737945">
        <w:rPr>
          <w:rStyle w:val="longtext1"/>
          <w:rFonts w:ascii="Arial" w:hAnsi="Arial" w:cs="Arial"/>
          <w:color w:val="000000"/>
          <w:sz w:val="36"/>
          <w:szCs w:val="36"/>
          <w:shd w:val="clear" w:color="auto" w:fill="E6ECF9"/>
        </w:rPr>
        <w:t xml:space="preserve">in his letters is the </w:t>
      </w:r>
      <w:r>
        <w:rPr>
          <w:rStyle w:val="longtext1"/>
          <w:rFonts w:ascii="Arial" w:hAnsi="Arial" w:cs="Arial"/>
          <w:color w:val="000000"/>
          <w:sz w:val="36"/>
          <w:szCs w:val="36"/>
          <w:shd w:val="clear" w:color="auto" w:fill="E6ECF9"/>
        </w:rPr>
        <w:t xml:space="preserve">beliefs of his students today on </w:t>
      </w:r>
    </w:p>
    <w:p w:rsidR="00737945" w:rsidRDefault="00737945" w:rsidP="00737945">
      <w:pPr>
        <w:jc w:val="right"/>
        <w:rPr>
          <w:rStyle w:val="longtext1"/>
          <w:rFonts w:ascii="Arial" w:hAnsi="Arial" w:cs="Arial"/>
          <w:color w:val="000000"/>
          <w:sz w:val="36"/>
          <w:szCs w:val="36"/>
          <w:shd w:val="clear" w:color="auto" w:fill="FFFFFF"/>
        </w:rPr>
      </w:pPr>
      <w:r w:rsidRPr="00737945">
        <w:rPr>
          <w:rStyle w:val="longtext1"/>
          <w:rFonts w:ascii="Arial" w:hAnsi="Arial" w:cs="Arial"/>
          <w:color w:val="000000"/>
          <w:sz w:val="36"/>
          <w:szCs w:val="36"/>
          <w:shd w:val="clear" w:color="auto" w:fill="E6ECF9"/>
        </w:rPr>
        <w:t xml:space="preserve"> the differences. </w:t>
      </w:r>
      <w:r w:rsidRPr="00737945">
        <w:rPr>
          <w:rStyle w:val="longtext1"/>
          <w:rFonts w:ascii="Arial" w:hAnsi="Arial" w:cs="Arial"/>
          <w:color w:val="000000"/>
          <w:sz w:val="36"/>
          <w:szCs w:val="36"/>
          <w:shd w:val="clear" w:color="auto" w:fill="FFFFFF"/>
        </w:rPr>
        <w:t>Did not deviate from this rule since</w:t>
      </w:r>
    </w:p>
    <w:p w:rsidR="00737945" w:rsidRDefault="00737945" w:rsidP="00737945">
      <w:pPr>
        <w:jc w:val="right"/>
        <w:rPr>
          <w:rStyle w:val="longtext1"/>
          <w:rFonts w:ascii="Arial" w:hAnsi="Arial" w:cs="Arial" w:hint="cs"/>
          <w:color w:val="000000"/>
          <w:sz w:val="36"/>
          <w:szCs w:val="36"/>
          <w:shd w:val="clear" w:color="auto" w:fill="FFFFFF"/>
          <w:rtl/>
        </w:rPr>
      </w:pPr>
      <w:r w:rsidRPr="00737945">
        <w:rPr>
          <w:rStyle w:val="longtext1"/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the death of a happy Alnursi (1960) until today.</w:t>
      </w:r>
    </w:p>
    <w:p w:rsidR="00737945" w:rsidRDefault="00737945" w:rsidP="00737945">
      <w:pPr>
        <w:jc w:val="right"/>
        <w:rPr>
          <w:rStyle w:val="longtext1"/>
          <w:rFonts w:ascii="Arial" w:hAnsi="Arial" w:cs="Arial"/>
          <w:color w:val="000000"/>
          <w:sz w:val="36"/>
          <w:szCs w:val="36"/>
        </w:rPr>
      </w:pPr>
      <w:r w:rsidRPr="00737945">
        <w:rPr>
          <w:rStyle w:val="longtext1"/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  <w:r w:rsidRPr="00737945">
        <w:rPr>
          <w:rStyle w:val="longtext1"/>
          <w:rFonts w:ascii="Arial" w:hAnsi="Arial" w:cs="Arial"/>
          <w:color w:val="000000"/>
          <w:sz w:val="36"/>
          <w:szCs w:val="36"/>
        </w:rPr>
        <w:t xml:space="preserve">Thus, the study of the Decadal Nursip is the same </w:t>
      </w:r>
    </w:p>
    <w:p w:rsidR="00737945" w:rsidRDefault="00737945" w:rsidP="00737945">
      <w:pPr>
        <w:jc w:val="right"/>
        <w:rPr>
          <w:rStyle w:val="longtext1"/>
          <w:rFonts w:ascii="Arial" w:hAnsi="Arial" w:cs="Arial"/>
          <w:color w:val="000000"/>
          <w:sz w:val="36"/>
          <w:szCs w:val="36"/>
        </w:rPr>
      </w:pPr>
      <w:r w:rsidRPr="00737945">
        <w:rPr>
          <w:rStyle w:val="longtext1"/>
          <w:rFonts w:ascii="Arial" w:hAnsi="Arial" w:cs="Arial"/>
          <w:color w:val="000000"/>
          <w:sz w:val="36"/>
          <w:szCs w:val="36"/>
        </w:rPr>
        <w:t>study the nodal happy Alnursi, this does not apply</w:t>
      </w:r>
    </w:p>
    <w:p w:rsidR="00737945" w:rsidRDefault="00737945" w:rsidP="00737945">
      <w:pPr>
        <w:jc w:val="right"/>
        <w:rPr>
          <w:rStyle w:val="longtext1"/>
          <w:rFonts w:ascii="Arial" w:hAnsi="Arial" w:cs="Arial"/>
          <w:color w:val="000000"/>
          <w:sz w:val="36"/>
          <w:szCs w:val="36"/>
        </w:rPr>
      </w:pPr>
      <w:r w:rsidRPr="00737945">
        <w:rPr>
          <w:rStyle w:val="longtext1"/>
          <w:rFonts w:ascii="Arial" w:hAnsi="Arial" w:cs="Arial"/>
          <w:color w:val="000000"/>
          <w:sz w:val="36"/>
          <w:szCs w:val="36"/>
        </w:rPr>
        <w:t xml:space="preserve"> to other areas such as education, advocacy and</w:t>
      </w:r>
    </w:p>
    <w:p w:rsidR="00737945" w:rsidRDefault="00737945" w:rsidP="00737945">
      <w:pPr>
        <w:jc w:val="right"/>
        <w:rPr>
          <w:rStyle w:val="longtext1"/>
          <w:rFonts w:ascii="Arial" w:hAnsi="Arial" w:cs="Arial"/>
          <w:color w:val="000000"/>
          <w:sz w:val="36"/>
          <w:szCs w:val="36"/>
        </w:rPr>
      </w:pPr>
      <w:r w:rsidRPr="00737945">
        <w:rPr>
          <w:rStyle w:val="longtext1"/>
          <w:rFonts w:ascii="Arial" w:hAnsi="Arial" w:cs="Arial"/>
          <w:color w:val="000000"/>
          <w:sz w:val="36"/>
          <w:szCs w:val="36"/>
        </w:rPr>
        <w:t xml:space="preserve"> other, here is said to be personal Said Alnursi </w:t>
      </w:r>
    </w:p>
    <w:p w:rsidR="00737945" w:rsidRDefault="00737945" w:rsidP="00737945">
      <w:pPr>
        <w:jc w:val="right"/>
        <w:rPr>
          <w:rStyle w:val="longtext1"/>
          <w:rFonts w:ascii="Arial" w:hAnsi="Arial" w:cs="Arial"/>
          <w:color w:val="000000"/>
          <w:sz w:val="36"/>
          <w:szCs w:val="36"/>
        </w:rPr>
      </w:pPr>
      <w:r w:rsidRPr="00737945">
        <w:rPr>
          <w:rStyle w:val="longtext1"/>
          <w:rFonts w:ascii="Arial" w:hAnsi="Arial" w:cs="Arial"/>
          <w:color w:val="000000"/>
          <w:sz w:val="36"/>
          <w:szCs w:val="36"/>
        </w:rPr>
        <w:t>personal deep and rich, especially in the experience</w:t>
      </w:r>
    </w:p>
    <w:p w:rsidR="00737945" w:rsidRDefault="00737945" w:rsidP="00737945">
      <w:pPr>
        <w:jc w:val="right"/>
        <w:rPr>
          <w:rStyle w:val="longtext1"/>
          <w:rFonts w:ascii="Arial" w:hAnsi="Arial" w:cs="Arial"/>
          <w:color w:val="000000"/>
          <w:sz w:val="36"/>
          <w:szCs w:val="36"/>
        </w:rPr>
      </w:pPr>
      <w:r w:rsidRPr="00737945">
        <w:rPr>
          <w:rStyle w:val="longtext1"/>
          <w:rFonts w:ascii="Arial" w:hAnsi="Arial" w:cs="Arial"/>
          <w:color w:val="000000"/>
          <w:sz w:val="36"/>
          <w:szCs w:val="36"/>
        </w:rPr>
        <w:t xml:space="preserve"> of the years the time that has the world's Islamic</w:t>
      </w:r>
    </w:p>
    <w:p w:rsidR="00092D43" w:rsidRPr="00737945" w:rsidRDefault="00737945" w:rsidP="00737945">
      <w:pPr>
        <w:jc w:val="right"/>
        <w:rPr>
          <w:rFonts w:hint="cs"/>
          <w:sz w:val="36"/>
          <w:szCs w:val="36"/>
        </w:rPr>
      </w:pPr>
      <w:r w:rsidRPr="00737945">
        <w:rPr>
          <w:rStyle w:val="longtext1"/>
          <w:rFonts w:ascii="Arial" w:hAnsi="Arial" w:cs="Arial"/>
          <w:color w:val="000000"/>
          <w:sz w:val="36"/>
          <w:szCs w:val="36"/>
        </w:rPr>
        <w:t xml:space="preserve"> Caliphate </w:t>
      </w:r>
      <w:r w:rsidRPr="00737945">
        <w:rPr>
          <w:rStyle w:val="longtext1"/>
          <w:rFonts w:ascii="Arial" w:hAnsi="Arial" w:cs="Arial"/>
          <w:color w:val="000000"/>
          <w:sz w:val="36"/>
          <w:szCs w:val="36"/>
          <w:shd w:val="clear" w:color="auto" w:fill="FFFFFF"/>
        </w:rPr>
        <w:t>Islamic.</w:t>
      </w:r>
    </w:p>
    <w:sectPr w:rsidR="00092D43" w:rsidRPr="00737945" w:rsidSect="00A2249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8C2" w:rsidRDefault="00A308C2" w:rsidP="00737945">
      <w:pPr>
        <w:spacing w:after="0" w:line="240" w:lineRule="auto"/>
      </w:pPr>
      <w:r>
        <w:separator/>
      </w:r>
    </w:p>
  </w:endnote>
  <w:endnote w:type="continuationSeparator" w:id="1">
    <w:p w:rsidR="00A308C2" w:rsidRDefault="00A308C2" w:rsidP="00737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8C2" w:rsidRDefault="00A308C2" w:rsidP="00737945">
      <w:pPr>
        <w:spacing w:after="0" w:line="240" w:lineRule="auto"/>
      </w:pPr>
      <w:r>
        <w:separator/>
      </w:r>
    </w:p>
  </w:footnote>
  <w:footnote w:type="continuationSeparator" w:id="1">
    <w:p w:rsidR="00A308C2" w:rsidRDefault="00A308C2" w:rsidP="007379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7945"/>
    <w:rsid w:val="00092D43"/>
    <w:rsid w:val="00737945"/>
    <w:rsid w:val="00A22498"/>
    <w:rsid w:val="00A30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D4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basedOn w:val="a0"/>
    <w:rsid w:val="00737945"/>
    <w:rPr>
      <w:sz w:val="20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7379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737945"/>
  </w:style>
  <w:style w:type="paragraph" w:styleId="a4">
    <w:name w:val="footer"/>
    <w:basedOn w:val="a"/>
    <w:link w:val="Char0"/>
    <w:uiPriority w:val="99"/>
    <w:semiHidden/>
    <w:unhideWhenUsed/>
    <w:rsid w:val="007379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7379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</dc:creator>
  <cp:keywords/>
  <dc:description/>
  <cp:lastModifiedBy>asd</cp:lastModifiedBy>
  <cp:revision>1</cp:revision>
  <dcterms:created xsi:type="dcterms:W3CDTF">2010-06-07T05:38:00Z</dcterms:created>
  <dcterms:modified xsi:type="dcterms:W3CDTF">2010-06-07T05:44:00Z</dcterms:modified>
</cp:coreProperties>
</file>