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D9" w:rsidRPr="0053406F" w:rsidRDefault="00A82BD9" w:rsidP="00A82BD9">
      <w:pPr>
        <w:widowControl w:val="0"/>
        <w:jc w:val="center"/>
        <w:rPr>
          <w:rFonts w:cs="Rateb lotusb22"/>
          <w:sz w:val="36"/>
          <w:szCs w:val="36"/>
          <w:rtl/>
        </w:rPr>
      </w:pPr>
    </w:p>
    <w:p w:rsidR="00E23678" w:rsidRPr="0053406F" w:rsidRDefault="00E23678" w:rsidP="00E23678">
      <w:pPr>
        <w:widowControl w:val="0"/>
        <w:spacing w:before="4000"/>
        <w:jc w:val="center"/>
        <w:rPr>
          <w:rFonts w:cs="AL-Mateen"/>
          <w:shadow/>
          <w:sz w:val="68"/>
          <w:szCs w:val="68"/>
          <w:rtl/>
        </w:rPr>
      </w:pPr>
      <w:r>
        <w:rPr>
          <w:rFonts w:cs="Rateb lotusb22"/>
          <w:sz w:val="36"/>
          <w:szCs w:val="36"/>
          <w:rtl/>
        </w:rPr>
        <w:tab/>
      </w:r>
      <w:r>
        <w:rPr>
          <w:rFonts w:cs="AL-Mateen"/>
          <w:shadow/>
          <w:sz w:val="68"/>
          <w:szCs w:val="68"/>
          <w:rtl/>
        </w:rPr>
        <w:pict>
          <v:shapetype id="_x0000_t202" coordsize="21600,21600" o:spt="202" path="m,l,21600r21600,l21600,xe">
            <v:stroke joinstyle="miter"/>
            <v:path gradientshapeok="t" o:connecttype="rect"/>
          </v:shapetype>
          <v:shape id="_x0000_s1029" type="#_x0000_t202" style="position:absolute;left:0;text-align:left;margin-left:308.65pt;margin-top:11.7pt;width:123.4pt;height:99pt;z-index:-251641856;mso-position-horizontal-relative:text;mso-position-vertical-relative:text" stroked="f">
            <v:textbox style="mso-next-textbox:#_x0000_s1029">
              <w:txbxContent>
                <w:p w:rsidR="00E23678" w:rsidRPr="00885C41" w:rsidRDefault="00E23678" w:rsidP="00E23678">
                  <w:pPr>
                    <w:widowControl w:val="0"/>
                    <w:jc w:val="center"/>
                    <w:rPr>
                      <w:rFonts w:cs="Rateb lotusb22"/>
                      <w:b/>
                      <w:bCs/>
                      <w:sz w:val="28"/>
                      <w:szCs w:val="28"/>
                      <w:rtl/>
                    </w:rPr>
                  </w:pPr>
                  <w:r w:rsidRPr="00885C41">
                    <w:rPr>
                      <w:rFonts w:cs="Rateb lotusb22" w:hint="cs"/>
                      <w:b/>
                      <w:bCs/>
                      <w:sz w:val="28"/>
                      <w:szCs w:val="28"/>
                      <w:rtl/>
                    </w:rPr>
                    <w:t>المملكة العربية السعودية</w:t>
                  </w:r>
                </w:p>
                <w:p w:rsidR="00E23678" w:rsidRPr="00885C41" w:rsidRDefault="00E23678" w:rsidP="00E23678">
                  <w:pPr>
                    <w:widowControl w:val="0"/>
                    <w:jc w:val="center"/>
                    <w:rPr>
                      <w:rFonts w:cs="Rateb lotusb22"/>
                      <w:b/>
                      <w:bCs/>
                      <w:sz w:val="28"/>
                      <w:szCs w:val="28"/>
                      <w:rtl/>
                    </w:rPr>
                  </w:pPr>
                  <w:r w:rsidRPr="00885C41">
                    <w:rPr>
                      <w:rFonts w:cs="Rateb lotusb22" w:hint="cs"/>
                      <w:b/>
                      <w:bCs/>
                      <w:sz w:val="28"/>
                      <w:szCs w:val="28"/>
                      <w:rtl/>
                    </w:rPr>
                    <w:t>وزارة التعليم العالي</w:t>
                  </w:r>
                </w:p>
                <w:p w:rsidR="00E23678" w:rsidRPr="00885C41" w:rsidRDefault="00E23678" w:rsidP="00E23678">
                  <w:pPr>
                    <w:widowControl w:val="0"/>
                    <w:jc w:val="center"/>
                    <w:rPr>
                      <w:rFonts w:cs="Rateb lotusb22"/>
                      <w:b/>
                      <w:bCs/>
                      <w:sz w:val="28"/>
                      <w:szCs w:val="28"/>
                      <w:rtl/>
                    </w:rPr>
                  </w:pPr>
                  <w:r w:rsidRPr="00885C41">
                    <w:rPr>
                      <w:rFonts w:cs="Rateb lotusb22" w:hint="cs"/>
                      <w:b/>
                      <w:bCs/>
                      <w:sz w:val="28"/>
                      <w:szCs w:val="28"/>
                      <w:rtl/>
                    </w:rPr>
                    <w:t>الجامعة الإسلامية</w:t>
                  </w:r>
                </w:p>
                <w:p w:rsidR="00E23678" w:rsidRDefault="00E23678" w:rsidP="00E23678">
                  <w:pPr>
                    <w:widowControl w:val="0"/>
                    <w:spacing w:line="192" w:lineRule="auto"/>
                    <w:ind w:left="-113" w:right="-113"/>
                    <w:jc w:val="center"/>
                    <w:rPr>
                      <w:rFonts w:cs="Rateb lotusb22"/>
                      <w:b/>
                      <w:bCs/>
                      <w:sz w:val="28"/>
                      <w:szCs w:val="28"/>
                      <w:rtl/>
                    </w:rPr>
                  </w:pPr>
                  <w:r w:rsidRPr="00885C41">
                    <w:rPr>
                      <w:rFonts w:cs="Rateb lotusb22" w:hint="cs"/>
                      <w:b/>
                      <w:bCs/>
                      <w:sz w:val="28"/>
                      <w:szCs w:val="28"/>
                      <w:rtl/>
                    </w:rPr>
                    <w:t>كلية الدعوة وأصول الدين</w:t>
                  </w:r>
                </w:p>
              </w:txbxContent>
            </v:textbox>
            <w10:wrap anchorx="page"/>
          </v:shape>
        </w:pict>
      </w:r>
      <w:r>
        <w:rPr>
          <w:rFonts w:cs="AL-Mateen"/>
          <w:shadow/>
          <w:sz w:val="68"/>
          <w:szCs w:val="68"/>
          <w:rtl/>
        </w:rPr>
        <w:pict>
          <v:rect id="_x0000_s1030" style="position:absolute;left:0;text-align:left;margin-left:163.65pt;margin-top:1.45pt;width:69.25pt;height:8.95pt;z-index:251676672;mso-position-horizontal-relative:text;mso-position-vertical-relative:text" fillcolor="#3a5af8" stroked="f">
            <w10:wrap anchorx="page"/>
          </v:rect>
        </w:pict>
      </w:r>
      <w:r>
        <w:rPr>
          <w:rFonts w:cs="AL-Mateen"/>
          <w:shadow/>
          <w:sz w:val="68"/>
          <w:szCs w:val="68"/>
        </w:rPr>
        <w:drawing>
          <wp:anchor distT="0" distB="0" distL="114300" distR="114300" simplePos="0" relativeHeight="251675648" behindDoc="1" locked="0" layoutInCell="1" allowOverlap="1">
            <wp:simplePos x="0" y="0"/>
            <wp:positionH relativeFrom="column">
              <wp:posOffset>1905</wp:posOffset>
            </wp:positionH>
            <wp:positionV relativeFrom="paragraph">
              <wp:posOffset>6350</wp:posOffset>
            </wp:positionV>
            <wp:extent cx="5396230" cy="514985"/>
            <wp:effectExtent l="19050" t="0" r="0" b="0"/>
            <wp:wrapNone/>
            <wp:docPr id="3" name="صورة 3" descr="جامعة اسلا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معة اسلامية"/>
                    <pic:cNvPicPr>
                      <a:picLocks noChangeAspect="1" noChangeArrowheads="1"/>
                    </pic:cNvPicPr>
                  </pic:nvPicPr>
                  <pic:blipFill>
                    <a:blip r:embed="rId7" cstate="print"/>
                    <a:srcRect/>
                    <a:stretch>
                      <a:fillRect/>
                    </a:stretch>
                  </pic:blipFill>
                  <pic:spPr bwMode="auto">
                    <a:xfrm>
                      <a:off x="0" y="0"/>
                      <a:ext cx="5396230" cy="514985"/>
                    </a:xfrm>
                    <a:prstGeom prst="rect">
                      <a:avLst/>
                    </a:prstGeom>
                    <a:noFill/>
                    <a:ln w="9525">
                      <a:noFill/>
                      <a:miter lim="800000"/>
                      <a:headEnd/>
                      <a:tailEnd/>
                    </a:ln>
                  </pic:spPr>
                </pic:pic>
              </a:graphicData>
            </a:graphic>
          </wp:anchor>
        </w:drawing>
      </w:r>
      <w:r w:rsidRPr="0053406F">
        <w:rPr>
          <w:rFonts w:cs="AL-Mateen" w:hint="cs"/>
          <w:shadow/>
          <w:sz w:val="68"/>
          <w:szCs w:val="68"/>
          <w:rtl/>
        </w:rPr>
        <w:t>منهج الشيخ عبدالله بن زيد آل محمود</w:t>
      </w:r>
    </w:p>
    <w:p w:rsidR="00E23678" w:rsidRPr="0053406F" w:rsidRDefault="00E23678" w:rsidP="00E23678">
      <w:pPr>
        <w:widowControl w:val="0"/>
        <w:jc w:val="center"/>
        <w:rPr>
          <w:rFonts w:cs="AL-Mateen"/>
          <w:shadow/>
          <w:sz w:val="68"/>
          <w:szCs w:val="68"/>
          <w:rtl/>
        </w:rPr>
      </w:pPr>
      <w:r w:rsidRPr="0053406F">
        <w:rPr>
          <w:rFonts w:cs="AL-Mateen" w:hint="cs"/>
          <w:shadow/>
          <w:sz w:val="68"/>
          <w:szCs w:val="68"/>
          <w:rtl/>
        </w:rPr>
        <w:t>في تقرير العقيدة</w:t>
      </w:r>
    </w:p>
    <w:p w:rsidR="00E23678" w:rsidRPr="0053406F" w:rsidRDefault="00E23678" w:rsidP="00E23678">
      <w:pPr>
        <w:widowControl w:val="0"/>
        <w:jc w:val="center"/>
        <w:rPr>
          <w:rFonts w:cs="AL-Hotham"/>
          <w:b/>
          <w:bCs/>
          <w:shadow/>
          <w:sz w:val="36"/>
          <w:szCs w:val="38"/>
          <w:rtl/>
        </w:rPr>
      </w:pPr>
      <w:r w:rsidRPr="0053406F">
        <w:rPr>
          <w:rFonts w:cs="AL-Hotham" w:hint="cs"/>
          <w:b/>
          <w:bCs/>
          <w:shadow/>
          <w:sz w:val="36"/>
          <w:szCs w:val="38"/>
          <w:rtl/>
        </w:rPr>
        <w:t>رسالة علمية مقدمة لنيل درجة العالمية (ال</w:t>
      </w:r>
      <w:r>
        <w:rPr>
          <w:rFonts w:cs="AL-Hotham" w:hint="cs"/>
          <w:b/>
          <w:bCs/>
          <w:shadow/>
          <w:sz w:val="36"/>
          <w:szCs w:val="38"/>
          <w:rtl/>
        </w:rPr>
        <w:t>ـ</w:t>
      </w:r>
      <w:r w:rsidRPr="0053406F">
        <w:rPr>
          <w:rFonts w:cs="AL-Hotham" w:hint="cs"/>
          <w:b/>
          <w:bCs/>
          <w:shadow/>
          <w:sz w:val="36"/>
          <w:szCs w:val="38"/>
          <w:rtl/>
        </w:rPr>
        <w:t>ماجستير)</w:t>
      </w:r>
    </w:p>
    <w:p w:rsidR="00E23678" w:rsidRPr="0053406F" w:rsidRDefault="00E23678" w:rsidP="00E23678">
      <w:pPr>
        <w:widowControl w:val="0"/>
        <w:spacing w:before="1800"/>
        <w:jc w:val="center"/>
        <w:rPr>
          <w:rFonts w:cs="AL-Hotham"/>
          <w:b/>
          <w:bCs/>
          <w:sz w:val="36"/>
          <w:szCs w:val="38"/>
          <w:rtl/>
        </w:rPr>
      </w:pPr>
      <w:r w:rsidRPr="0053406F">
        <w:rPr>
          <w:rFonts w:cs="AL-Hotham" w:hint="cs"/>
          <w:b/>
          <w:bCs/>
          <w:sz w:val="36"/>
          <w:szCs w:val="38"/>
          <w:rtl/>
        </w:rPr>
        <w:t>إشراف</w:t>
      </w:r>
    </w:p>
    <w:p w:rsidR="00E23678" w:rsidRPr="0053406F" w:rsidRDefault="00E23678" w:rsidP="00E23678">
      <w:pPr>
        <w:widowControl w:val="0"/>
        <w:jc w:val="center"/>
        <w:rPr>
          <w:rFonts w:cs="AL-Hotham"/>
          <w:b/>
          <w:bCs/>
          <w:sz w:val="36"/>
          <w:szCs w:val="38"/>
          <w:rtl/>
        </w:rPr>
      </w:pPr>
      <w:r w:rsidRPr="0053406F">
        <w:rPr>
          <w:rFonts w:cs="AL-Hotham" w:hint="cs"/>
          <w:b/>
          <w:bCs/>
          <w:sz w:val="36"/>
          <w:szCs w:val="38"/>
          <w:rtl/>
        </w:rPr>
        <w:t>د. صالـح بن محمد العقيل</w:t>
      </w:r>
    </w:p>
    <w:p w:rsidR="00E23678" w:rsidRPr="0053406F" w:rsidRDefault="00E23678" w:rsidP="00E23678">
      <w:pPr>
        <w:widowControl w:val="0"/>
        <w:spacing w:before="1560"/>
        <w:jc w:val="center"/>
        <w:rPr>
          <w:rFonts w:cs="AL-Hotham"/>
          <w:b/>
          <w:bCs/>
          <w:sz w:val="36"/>
          <w:szCs w:val="38"/>
          <w:rtl/>
        </w:rPr>
      </w:pPr>
      <w:r w:rsidRPr="0053406F">
        <w:rPr>
          <w:rFonts w:cs="AL-Hotham" w:hint="cs"/>
          <w:b/>
          <w:bCs/>
          <w:sz w:val="36"/>
          <w:szCs w:val="38"/>
          <w:rtl/>
        </w:rPr>
        <w:t>إعداد</w:t>
      </w:r>
    </w:p>
    <w:p w:rsidR="00E23678" w:rsidRPr="0053406F" w:rsidRDefault="00E23678" w:rsidP="00E23678">
      <w:pPr>
        <w:widowControl w:val="0"/>
        <w:jc w:val="center"/>
        <w:rPr>
          <w:rFonts w:cs="AL-Hotham"/>
          <w:b/>
          <w:bCs/>
          <w:sz w:val="36"/>
          <w:szCs w:val="38"/>
          <w:rtl/>
        </w:rPr>
      </w:pPr>
      <w:r w:rsidRPr="0053406F">
        <w:rPr>
          <w:rFonts w:cs="AL-Hotham" w:hint="cs"/>
          <w:b/>
          <w:bCs/>
          <w:sz w:val="36"/>
          <w:szCs w:val="38"/>
          <w:rtl/>
        </w:rPr>
        <w:t>الطالب:عبدالعزيز بن أحمد البداح</w:t>
      </w:r>
    </w:p>
    <w:p w:rsidR="00E23678" w:rsidRPr="0053406F" w:rsidRDefault="00E23678" w:rsidP="00E23678">
      <w:pPr>
        <w:widowControl w:val="0"/>
        <w:jc w:val="center"/>
        <w:rPr>
          <w:rFonts w:cs="AL-Hotham"/>
          <w:b/>
          <w:bCs/>
          <w:sz w:val="36"/>
          <w:szCs w:val="38"/>
          <w:rtl/>
        </w:rPr>
      </w:pPr>
      <w:r w:rsidRPr="0053406F">
        <w:rPr>
          <w:rFonts w:cs="AL-Hotham" w:hint="cs"/>
          <w:b/>
          <w:bCs/>
          <w:sz w:val="36"/>
          <w:szCs w:val="38"/>
          <w:rtl/>
        </w:rPr>
        <w:t>العام الجامعي</w:t>
      </w:r>
    </w:p>
    <w:p w:rsidR="00E23678" w:rsidRPr="0053406F" w:rsidRDefault="00E23678" w:rsidP="00E23678">
      <w:pPr>
        <w:widowControl w:val="0"/>
        <w:jc w:val="center"/>
        <w:rPr>
          <w:rFonts w:cs="AL-Hotham"/>
          <w:b/>
          <w:bCs/>
          <w:sz w:val="36"/>
          <w:szCs w:val="38"/>
          <w:rtl/>
        </w:rPr>
      </w:pPr>
      <w:r w:rsidRPr="0053406F">
        <w:rPr>
          <w:rFonts w:cs="AL-Hotham" w:hint="cs"/>
          <w:b/>
          <w:bCs/>
          <w:sz w:val="36"/>
          <w:szCs w:val="38"/>
          <w:rtl/>
        </w:rPr>
        <w:t>14</w:t>
      </w:r>
      <w:r>
        <w:rPr>
          <w:rFonts w:cs="AL-Hotham" w:hint="cs"/>
          <w:b/>
          <w:bCs/>
          <w:sz w:val="36"/>
          <w:szCs w:val="38"/>
          <w:rtl/>
        </w:rPr>
        <w:t>30</w:t>
      </w:r>
      <w:r w:rsidRPr="0053406F">
        <w:rPr>
          <w:rFonts w:cs="AL-Hotham" w:hint="cs"/>
          <w:b/>
          <w:bCs/>
          <w:sz w:val="36"/>
          <w:szCs w:val="38"/>
          <w:rtl/>
        </w:rPr>
        <w:t>هـ</w:t>
      </w:r>
      <w:r w:rsidRPr="0053406F">
        <w:rPr>
          <w:rFonts w:cs="Rateb lotus20" w:hint="cs"/>
          <w:b/>
          <w:bCs/>
          <w:sz w:val="36"/>
          <w:szCs w:val="38"/>
          <w:rtl/>
        </w:rPr>
        <w:t>-</w:t>
      </w:r>
      <w:r w:rsidRPr="0053406F">
        <w:rPr>
          <w:rFonts w:cs="AL-Hotham" w:hint="cs"/>
          <w:b/>
          <w:bCs/>
          <w:sz w:val="36"/>
          <w:szCs w:val="38"/>
          <w:rtl/>
        </w:rPr>
        <w:t>143</w:t>
      </w:r>
      <w:r>
        <w:rPr>
          <w:rFonts w:cs="AL-Hotham" w:hint="cs"/>
          <w:b/>
          <w:bCs/>
          <w:sz w:val="36"/>
          <w:szCs w:val="38"/>
          <w:rtl/>
        </w:rPr>
        <w:t>1</w:t>
      </w:r>
      <w:r w:rsidRPr="0053406F">
        <w:rPr>
          <w:rFonts w:cs="AL-Hotham" w:hint="cs"/>
          <w:b/>
          <w:bCs/>
          <w:sz w:val="36"/>
          <w:szCs w:val="38"/>
          <w:rtl/>
        </w:rPr>
        <w:t>هـ</w:t>
      </w:r>
    </w:p>
    <w:p w:rsidR="00E23678" w:rsidRPr="0053406F" w:rsidRDefault="00E23678" w:rsidP="00E23678">
      <w:pPr>
        <w:widowControl w:val="0"/>
        <w:jc w:val="center"/>
        <w:rPr>
          <w:rFonts w:cs="AL-Hotham"/>
          <w:b/>
          <w:bCs/>
          <w:shadow/>
          <w:sz w:val="36"/>
          <w:szCs w:val="38"/>
          <w:rtl/>
        </w:rPr>
        <w:sectPr w:rsidR="00E23678" w:rsidRPr="0053406F" w:rsidSect="004E775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18" w:right="1701" w:bottom="1418" w:left="1701" w:header="0" w:footer="0" w:gutter="0"/>
          <w:paperSrc w:first="7" w:other="7"/>
          <w:cols w:space="708"/>
          <w:titlePg/>
          <w:bidi/>
          <w:rtlGutter/>
          <w:docGrid w:linePitch="360"/>
        </w:sectPr>
      </w:pPr>
    </w:p>
    <w:p w:rsidR="00E23678" w:rsidRDefault="00E23678" w:rsidP="00E23678">
      <w:pPr>
        <w:widowControl w:val="0"/>
        <w:tabs>
          <w:tab w:val="left" w:pos="2445"/>
        </w:tabs>
        <w:rPr>
          <w:rFonts w:cs="Rateb lotusb22"/>
          <w:sz w:val="36"/>
          <w:szCs w:val="36"/>
          <w:rtl/>
        </w:rPr>
      </w:pPr>
    </w:p>
    <w:p w:rsidR="00E23678" w:rsidRDefault="00E23678" w:rsidP="00E23678">
      <w:pPr>
        <w:rPr>
          <w:rFonts w:cs="Rateb lotusb22"/>
          <w:sz w:val="36"/>
          <w:szCs w:val="36"/>
          <w:rtl/>
        </w:rPr>
      </w:pPr>
    </w:p>
    <w:p w:rsidR="00A82BD9" w:rsidRPr="00E23678" w:rsidRDefault="00A82BD9" w:rsidP="00E23678">
      <w:pPr>
        <w:rPr>
          <w:rFonts w:cs="Rateb lotusb22"/>
          <w:sz w:val="36"/>
          <w:szCs w:val="36"/>
          <w:rtl/>
        </w:rPr>
        <w:sectPr w:rsidR="00A82BD9" w:rsidRPr="00E23678" w:rsidSect="009463BA">
          <w:headerReference w:type="default" r:id="rId14"/>
          <w:footnotePr>
            <w:numRestart w:val="eachPage"/>
          </w:footnotePr>
          <w:pgSz w:w="11907" w:h="16840" w:code="9"/>
          <w:pgMar w:top="1418" w:right="1701" w:bottom="1418" w:left="1701" w:header="0" w:footer="0" w:gutter="0"/>
          <w:paperSrc w:first="118" w:other="118"/>
          <w:cols w:space="708"/>
          <w:titlePg/>
          <w:bidi/>
          <w:rtlGutter/>
          <w:docGrid w:linePitch="360"/>
        </w:sectPr>
      </w:pPr>
    </w:p>
    <w:p w:rsidR="00A82BD9" w:rsidRPr="0053406F" w:rsidRDefault="00A82BD9" w:rsidP="00A82BD9">
      <w:pPr>
        <w:widowControl w:val="0"/>
        <w:spacing w:before="960" w:after="60" w:line="228" w:lineRule="auto"/>
        <w:ind w:firstLine="567"/>
        <w:jc w:val="both"/>
        <w:rPr>
          <w:rFonts w:ascii="mylotus" w:hAnsi="mylotus" w:cs="mylotus"/>
          <w:sz w:val="34"/>
          <w:szCs w:val="34"/>
          <w:rtl/>
        </w:rPr>
      </w:pPr>
      <w:r w:rsidRPr="0053406F">
        <w:rPr>
          <w:rFonts w:ascii="mylotus" w:hAnsi="mylotus" w:cs="mylotus"/>
          <w:sz w:val="34"/>
          <w:szCs w:val="34"/>
          <w:rtl/>
        </w:rPr>
        <w:lastRenderedPageBreak/>
        <w:t>الحمد لله وحده</w:t>
      </w:r>
      <w:r w:rsidRPr="0053406F">
        <w:rPr>
          <w:rFonts w:ascii="mylotus" w:hAnsi="mylotus" w:cs="mylotus" w:hint="cs"/>
          <w:sz w:val="34"/>
          <w:szCs w:val="34"/>
          <w:rtl/>
        </w:rPr>
        <w:t>،</w:t>
      </w:r>
      <w:r w:rsidRPr="0053406F">
        <w:rPr>
          <w:rFonts w:ascii="mylotus" w:hAnsi="mylotus" w:cs="mylotus"/>
          <w:sz w:val="34"/>
          <w:szCs w:val="34"/>
          <w:rtl/>
        </w:rPr>
        <w:t xml:space="preserve"> والصلاة والسلام على من لا</w:t>
      </w:r>
      <w:r w:rsidRPr="0053406F">
        <w:rPr>
          <w:rFonts w:ascii="mylotus" w:hAnsi="mylotus" w:cs="mylotus" w:hint="cs"/>
          <w:sz w:val="34"/>
          <w:szCs w:val="34"/>
          <w:rtl/>
        </w:rPr>
        <w:t xml:space="preserve"> </w:t>
      </w:r>
      <w:r w:rsidRPr="0053406F">
        <w:rPr>
          <w:rFonts w:ascii="mylotus" w:hAnsi="mylotus" w:cs="mylotus"/>
          <w:sz w:val="34"/>
          <w:szCs w:val="34"/>
          <w:rtl/>
        </w:rPr>
        <w:t>نبي بعده</w:t>
      </w:r>
      <w:r w:rsidRPr="0053406F">
        <w:rPr>
          <w:rFonts w:ascii="mylotus" w:hAnsi="mylotus" w:cs="mylotus" w:hint="cs"/>
          <w:sz w:val="34"/>
          <w:szCs w:val="34"/>
          <w:rtl/>
        </w:rPr>
        <w:t>،</w:t>
      </w:r>
      <w:r w:rsidRPr="0053406F">
        <w:rPr>
          <w:rFonts w:ascii="mylotus" w:hAnsi="mylotus" w:cs="mylotus"/>
          <w:sz w:val="34"/>
          <w:szCs w:val="34"/>
          <w:rtl/>
        </w:rPr>
        <w:t xml:space="preserve"> نبينا محمد وآله وصحبه، أما بعد: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فإن من رحمة الله تعالى بهذه الأمة أن قي</w:t>
      </w:r>
      <w:r w:rsidRPr="0053406F">
        <w:rPr>
          <w:rFonts w:ascii="mylotus" w:hAnsi="mylotus" w:cs="mylotus" w:hint="cs"/>
          <w:sz w:val="34"/>
          <w:szCs w:val="34"/>
          <w:rtl/>
        </w:rPr>
        <w:t>َّ</w:t>
      </w:r>
      <w:r w:rsidRPr="0053406F">
        <w:rPr>
          <w:rFonts w:ascii="mylotus" w:hAnsi="mylotus" w:cs="mylotus"/>
          <w:sz w:val="34"/>
          <w:szCs w:val="34"/>
          <w:rtl/>
        </w:rPr>
        <w:t>ض لها في كل زمان وحين م</w:t>
      </w:r>
      <w:r w:rsidRPr="0053406F">
        <w:rPr>
          <w:rFonts w:ascii="mylotus" w:hAnsi="mylotus" w:cs="mylotus" w:hint="cs"/>
          <w:sz w:val="34"/>
          <w:szCs w:val="34"/>
          <w:rtl/>
        </w:rPr>
        <w:t>َ</w:t>
      </w:r>
      <w:r w:rsidRPr="0053406F">
        <w:rPr>
          <w:rFonts w:ascii="mylotus" w:hAnsi="mylotus" w:cs="mylotus"/>
          <w:sz w:val="34"/>
          <w:szCs w:val="34"/>
          <w:rtl/>
        </w:rPr>
        <w:t>ن يحمل هذا العلم من العلماء العاملين الذين ينفون عن دين الله تعالى تحريف الغالين</w:t>
      </w:r>
      <w:r w:rsidRPr="0053406F">
        <w:rPr>
          <w:rFonts w:ascii="mylotus" w:hAnsi="mylotus" w:cs="mylotus" w:hint="cs"/>
          <w:sz w:val="34"/>
          <w:szCs w:val="34"/>
          <w:rtl/>
        </w:rPr>
        <w:t>،</w:t>
      </w:r>
      <w:r w:rsidRPr="0053406F">
        <w:rPr>
          <w:rFonts w:ascii="mylotus" w:hAnsi="mylotus" w:cs="mylotus"/>
          <w:sz w:val="34"/>
          <w:szCs w:val="34"/>
          <w:rtl/>
        </w:rPr>
        <w:t xml:space="preserve"> وانتحال المبطلين</w:t>
      </w:r>
      <w:r w:rsidRPr="0053406F">
        <w:rPr>
          <w:rFonts w:ascii="mylotus" w:hAnsi="mylotus" w:cs="mylotus" w:hint="cs"/>
          <w:sz w:val="34"/>
          <w:szCs w:val="34"/>
          <w:rtl/>
        </w:rPr>
        <w:t>،</w:t>
      </w:r>
      <w:r w:rsidRPr="0053406F">
        <w:rPr>
          <w:rFonts w:ascii="mylotus" w:hAnsi="mylotus" w:cs="mylotus"/>
          <w:sz w:val="34"/>
          <w:szCs w:val="34"/>
          <w:rtl/>
        </w:rPr>
        <w:t xml:space="preserve"> وتأويل الجاهلين.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كان لهؤلاء العلماء الأثر الجميل والوقع الحسن في الأمة من خلال جهادهم ومؤلفاتهم وتدريسهم و</w:t>
      </w:r>
      <w:r w:rsidRPr="0053406F">
        <w:rPr>
          <w:rFonts w:ascii="mylotus" w:hAnsi="mylotus" w:cs="mylotus" w:hint="cs"/>
          <w:sz w:val="34"/>
          <w:szCs w:val="34"/>
          <w:rtl/>
        </w:rPr>
        <w:t>إ</w:t>
      </w:r>
      <w:r w:rsidRPr="0053406F">
        <w:rPr>
          <w:rFonts w:ascii="mylotus" w:hAnsi="mylotus" w:cs="mylotus"/>
          <w:sz w:val="34"/>
          <w:szCs w:val="34"/>
          <w:rtl/>
        </w:rPr>
        <w:t>فتائهم.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ومن هؤلاء الأعلام الذين نفع الله بعلمهم ودعوتهم الشيخ عبدالله بن زيد آل محمود الفقيــــه المعروف، وصاحب العقـيدة السلفية.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كان لهذا الإمام أثره الكبير في نشر الدعوة السلفية</w:t>
      </w:r>
      <w:r w:rsidRPr="0053406F">
        <w:rPr>
          <w:rFonts w:ascii="mylotus" w:hAnsi="mylotus" w:cs="mylotus" w:hint="cs"/>
          <w:sz w:val="34"/>
          <w:szCs w:val="34"/>
          <w:rtl/>
        </w:rPr>
        <w:t>،</w:t>
      </w:r>
      <w:r w:rsidRPr="0053406F">
        <w:rPr>
          <w:rFonts w:ascii="mylotus" w:hAnsi="mylotus" w:cs="mylotus"/>
          <w:sz w:val="34"/>
          <w:szCs w:val="34"/>
          <w:rtl/>
        </w:rPr>
        <w:t xml:space="preserve"> والمنافحة عنها</w:t>
      </w:r>
      <w:r w:rsidRPr="0053406F">
        <w:rPr>
          <w:rFonts w:ascii="mylotus" w:hAnsi="mylotus" w:cs="mylotus" w:hint="cs"/>
          <w:sz w:val="34"/>
          <w:szCs w:val="34"/>
          <w:rtl/>
        </w:rPr>
        <w:t>،</w:t>
      </w:r>
      <w:r w:rsidRPr="0053406F">
        <w:rPr>
          <w:rFonts w:ascii="mylotus" w:hAnsi="mylotus" w:cs="mylotus"/>
          <w:sz w:val="34"/>
          <w:szCs w:val="34"/>
          <w:rtl/>
        </w:rPr>
        <w:t xml:space="preserve"> والرد على الدعوات والمذاهب الهدامة من خلال كتبه ومؤلفاته.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وقع اختياري على هذا العالم الجليل لدراسة منهجه في تقرير العقيدة</w:t>
      </w:r>
      <w:r w:rsidRPr="0053406F">
        <w:rPr>
          <w:rFonts w:ascii="mylotus" w:hAnsi="mylotus" w:cs="mylotus" w:hint="cs"/>
          <w:sz w:val="34"/>
          <w:szCs w:val="34"/>
          <w:rtl/>
        </w:rPr>
        <w:t>،</w:t>
      </w:r>
      <w:r w:rsidRPr="0053406F">
        <w:rPr>
          <w:rFonts w:ascii="mylotus" w:hAnsi="mylotus" w:cs="mylotus"/>
          <w:sz w:val="34"/>
          <w:szCs w:val="34"/>
          <w:rtl/>
        </w:rPr>
        <w:t xml:space="preserve"> ليكون عنوانا</w:t>
      </w:r>
      <w:r w:rsidRPr="0053406F">
        <w:rPr>
          <w:rFonts w:ascii="mylotus" w:hAnsi="mylotus" w:cs="mylotus" w:hint="cs"/>
          <w:sz w:val="34"/>
          <w:szCs w:val="34"/>
          <w:rtl/>
        </w:rPr>
        <w:t>ً</w:t>
      </w:r>
      <w:r w:rsidRPr="0053406F">
        <w:rPr>
          <w:rFonts w:ascii="mylotus" w:hAnsi="mylotus" w:cs="mylotus"/>
          <w:sz w:val="34"/>
          <w:szCs w:val="34"/>
          <w:rtl/>
        </w:rPr>
        <w:t xml:space="preserve"> لرسالة الماجستير</w:t>
      </w:r>
      <w:r>
        <w:rPr>
          <w:rFonts w:ascii="mylotus" w:hAnsi="mylotus" w:cs="mylotus" w:hint="cs"/>
          <w:sz w:val="34"/>
          <w:szCs w:val="34"/>
          <w:rtl/>
        </w:rPr>
        <w:t>، المقدمة لقسم العقيدة بكلية الدعوة وأصول الدين بالجامعة الإسلامية بالمدينة النبوية</w:t>
      </w:r>
      <w:r w:rsidRPr="0053406F">
        <w:rPr>
          <w:rFonts w:ascii="mylotus" w:hAnsi="mylotus" w:cs="mylotus"/>
          <w:sz w:val="34"/>
          <w:szCs w:val="34"/>
          <w:rtl/>
        </w:rPr>
        <w:t>.</w:t>
      </w:r>
    </w:p>
    <w:p w:rsidR="00A82BD9" w:rsidRPr="0053406F" w:rsidRDefault="00A82BD9" w:rsidP="00A82BD9">
      <w:pPr>
        <w:widowControl w:val="0"/>
        <w:spacing w:before="120" w:after="60" w:line="228" w:lineRule="auto"/>
        <w:ind w:firstLine="567"/>
        <w:jc w:val="both"/>
        <w:rPr>
          <w:rFonts w:ascii="mylotus" w:hAnsi="mylotus" w:cs="AL-Mohanad Bold"/>
          <w:b/>
          <w:bCs/>
          <w:sz w:val="34"/>
          <w:szCs w:val="34"/>
          <w:rtl/>
        </w:rPr>
      </w:pPr>
      <w:r w:rsidRPr="0053406F">
        <w:rPr>
          <w:rFonts w:ascii="mylotus" w:hAnsi="mylotus" w:cs="AL-Mohanad Bold"/>
          <w:b/>
          <w:bCs/>
          <w:sz w:val="34"/>
          <w:szCs w:val="34"/>
          <w:rtl/>
        </w:rPr>
        <w:t>أسباب اختيار الموضوع:</w:t>
      </w:r>
    </w:p>
    <w:p w:rsidR="00A82BD9" w:rsidRPr="0053406F" w:rsidRDefault="00A82BD9" w:rsidP="00A82BD9">
      <w:pPr>
        <w:widowControl w:val="0"/>
        <w:numPr>
          <w:ilvl w:val="0"/>
          <w:numId w:val="36"/>
        </w:numPr>
        <w:tabs>
          <w:tab w:val="clear" w:pos="765"/>
          <w:tab w:val="num" w:pos="918"/>
        </w:tabs>
        <w:spacing w:after="60" w:line="228" w:lineRule="auto"/>
        <w:ind w:left="0" w:firstLine="567"/>
        <w:jc w:val="both"/>
        <w:rPr>
          <w:rFonts w:ascii="mylotus" w:hAnsi="mylotus" w:cs="mylotus"/>
          <w:sz w:val="34"/>
          <w:szCs w:val="34"/>
        </w:rPr>
      </w:pPr>
      <w:r w:rsidRPr="0053406F">
        <w:rPr>
          <w:rFonts w:ascii="mylotus" w:hAnsi="mylotus" w:cs="mylotus" w:hint="cs"/>
          <w:sz w:val="34"/>
          <w:szCs w:val="34"/>
          <w:rtl/>
        </w:rPr>
        <w:t>أ</w:t>
      </w:r>
      <w:r w:rsidRPr="0053406F">
        <w:rPr>
          <w:rFonts w:ascii="mylotus" w:hAnsi="mylotus" w:cs="mylotus"/>
          <w:sz w:val="34"/>
          <w:szCs w:val="34"/>
          <w:rtl/>
        </w:rPr>
        <w:t xml:space="preserve">ن الشيخ </w:t>
      </w:r>
      <w:r w:rsidRPr="0053406F">
        <w:rPr>
          <w:rFonts w:ascii="mylotus" w:hAnsi="mylotus" w:cs="CTraditional Arabic" w:hint="cs"/>
          <w:sz w:val="34"/>
          <w:szCs w:val="34"/>
          <w:rtl/>
        </w:rPr>
        <w:t>/</w:t>
      </w:r>
      <w:r w:rsidRPr="0053406F">
        <w:rPr>
          <w:rFonts w:ascii="mylotus" w:hAnsi="mylotus" w:cs="mylotus"/>
          <w:sz w:val="34"/>
          <w:szCs w:val="34"/>
          <w:rtl/>
        </w:rPr>
        <w:t xml:space="preserve"> يعتبر أحد علماء عصره ممن ساروا على جادة السلف الصالح</w:t>
      </w:r>
      <w:r w:rsidRPr="0053406F">
        <w:rPr>
          <w:rFonts w:ascii="mylotus" w:hAnsi="mylotus" w:cs="mylotus" w:hint="cs"/>
          <w:sz w:val="34"/>
          <w:szCs w:val="34"/>
          <w:rtl/>
        </w:rPr>
        <w:t>،</w:t>
      </w:r>
      <w:r w:rsidRPr="0053406F">
        <w:rPr>
          <w:rFonts w:ascii="mylotus" w:hAnsi="mylotus" w:cs="mylotus"/>
          <w:sz w:val="34"/>
          <w:szCs w:val="34"/>
          <w:rtl/>
        </w:rPr>
        <w:t xml:space="preserve"> وكان له تعظيم لشيخ </w:t>
      </w:r>
      <w:r>
        <w:rPr>
          <w:rFonts w:ascii="mylotus" w:hAnsi="mylotus" w:cs="mylotus"/>
          <w:sz w:val="34"/>
          <w:szCs w:val="34"/>
          <w:rtl/>
        </w:rPr>
        <w:t>الإسلام</w:t>
      </w:r>
      <w:r w:rsidRPr="0053406F">
        <w:rPr>
          <w:rFonts w:ascii="mylotus" w:hAnsi="mylotus" w:cs="mylotus"/>
          <w:sz w:val="34"/>
          <w:szCs w:val="34"/>
          <w:rtl/>
        </w:rPr>
        <w:t xml:space="preserve"> ابن تيمية واحتفاء بالدعوة ال</w:t>
      </w:r>
      <w:r w:rsidRPr="0053406F">
        <w:rPr>
          <w:rFonts w:ascii="mylotus" w:hAnsi="mylotus" w:cs="mylotus" w:hint="cs"/>
          <w:sz w:val="34"/>
          <w:szCs w:val="34"/>
          <w:rtl/>
        </w:rPr>
        <w:t>إ</w:t>
      </w:r>
      <w:r w:rsidRPr="0053406F">
        <w:rPr>
          <w:rFonts w:ascii="mylotus" w:hAnsi="mylotus" w:cs="mylotus"/>
          <w:sz w:val="34"/>
          <w:szCs w:val="34"/>
          <w:rtl/>
        </w:rPr>
        <w:t>صلاحية في نجد.</w:t>
      </w:r>
    </w:p>
    <w:p w:rsidR="00A82BD9" w:rsidRPr="0053406F" w:rsidRDefault="00A82BD9" w:rsidP="00A82BD9">
      <w:pPr>
        <w:widowControl w:val="0"/>
        <w:numPr>
          <w:ilvl w:val="0"/>
          <w:numId w:val="36"/>
        </w:numPr>
        <w:tabs>
          <w:tab w:val="clear" w:pos="765"/>
          <w:tab w:val="num" w:pos="918"/>
        </w:tabs>
        <w:spacing w:line="228" w:lineRule="auto"/>
        <w:ind w:left="0" w:firstLine="567"/>
        <w:jc w:val="both"/>
        <w:rPr>
          <w:rFonts w:ascii="mylotus" w:hAnsi="mylotus" w:cs="mylotus"/>
          <w:sz w:val="34"/>
          <w:szCs w:val="34"/>
        </w:rPr>
      </w:pPr>
      <w:r w:rsidRPr="0053406F">
        <w:rPr>
          <w:rFonts w:ascii="mylotus" w:hAnsi="mylotus" w:cs="mylotus"/>
          <w:sz w:val="34"/>
          <w:szCs w:val="34"/>
          <w:rtl/>
        </w:rPr>
        <w:t>ال</w:t>
      </w:r>
      <w:r w:rsidRPr="0053406F">
        <w:rPr>
          <w:rFonts w:ascii="mylotus" w:hAnsi="mylotus" w:cs="mylotus" w:hint="cs"/>
          <w:sz w:val="34"/>
          <w:szCs w:val="34"/>
          <w:rtl/>
        </w:rPr>
        <w:t>إ</w:t>
      </w:r>
      <w:r w:rsidRPr="0053406F">
        <w:rPr>
          <w:rFonts w:ascii="mylotus" w:hAnsi="mylotus" w:cs="mylotus"/>
          <w:sz w:val="34"/>
          <w:szCs w:val="34"/>
          <w:rtl/>
        </w:rPr>
        <w:t>شادة بهذا العالم الجليل الشيخ عبدالله بن زيد آل محمود</w:t>
      </w:r>
      <w:r w:rsidRPr="0053406F">
        <w:rPr>
          <w:rFonts w:ascii="mylotus" w:hAnsi="mylotus" w:cs="mylotus" w:hint="cs"/>
          <w:sz w:val="34"/>
          <w:szCs w:val="34"/>
          <w:rtl/>
        </w:rPr>
        <w:t>؛</w:t>
      </w:r>
      <w:r w:rsidRPr="0053406F">
        <w:rPr>
          <w:rFonts w:ascii="mylotus" w:hAnsi="mylotus" w:cs="mylotus"/>
          <w:sz w:val="34"/>
          <w:szCs w:val="34"/>
          <w:rtl/>
        </w:rPr>
        <w:t xml:space="preserve"> وفاء لحقه</w:t>
      </w:r>
      <w:r w:rsidRPr="0053406F">
        <w:rPr>
          <w:rFonts w:ascii="mylotus" w:hAnsi="mylotus" w:cs="mylotus" w:hint="cs"/>
          <w:sz w:val="34"/>
          <w:szCs w:val="34"/>
          <w:rtl/>
        </w:rPr>
        <w:t>،</w:t>
      </w:r>
      <w:r w:rsidRPr="0053406F">
        <w:rPr>
          <w:rFonts w:ascii="mylotus" w:hAnsi="mylotus" w:cs="mylotus"/>
          <w:sz w:val="34"/>
          <w:szCs w:val="34"/>
          <w:rtl/>
        </w:rPr>
        <w:t xml:space="preserve"> ورعاية لقدره.</w:t>
      </w:r>
    </w:p>
    <w:p w:rsidR="00A82BD9" w:rsidRPr="0053406F" w:rsidRDefault="00A82BD9" w:rsidP="00A82BD9">
      <w:pPr>
        <w:widowControl w:val="0"/>
        <w:numPr>
          <w:ilvl w:val="0"/>
          <w:numId w:val="36"/>
        </w:numPr>
        <w:tabs>
          <w:tab w:val="clear" w:pos="765"/>
          <w:tab w:val="num" w:pos="918"/>
        </w:tabs>
        <w:spacing w:after="60" w:line="223" w:lineRule="auto"/>
        <w:ind w:left="0" w:firstLine="567"/>
        <w:jc w:val="both"/>
        <w:rPr>
          <w:rFonts w:ascii="mylotus" w:hAnsi="mylotus" w:cs="mylotus"/>
          <w:sz w:val="34"/>
          <w:szCs w:val="34"/>
        </w:rPr>
      </w:pPr>
      <w:r w:rsidRPr="0053406F">
        <w:rPr>
          <w:rFonts w:ascii="mylotus" w:hAnsi="mylotus" w:cs="mylotus"/>
          <w:sz w:val="34"/>
          <w:szCs w:val="34"/>
          <w:rtl/>
        </w:rPr>
        <w:t>إلقاء الضوء على جهود هذا العالم في تقرير عقيدة السلف</w:t>
      </w:r>
      <w:r w:rsidRPr="0053406F">
        <w:rPr>
          <w:rFonts w:ascii="mylotus" w:hAnsi="mylotus" w:cs="mylotus" w:hint="cs"/>
          <w:sz w:val="34"/>
          <w:szCs w:val="34"/>
          <w:rtl/>
        </w:rPr>
        <w:t>،</w:t>
      </w:r>
      <w:r w:rsidRPr="0053406F">
        <w:rPr>
          <w:rFonts w:ascii="mylotus" w:hAnsi="mylotus" w:cs="mylotus"/>
          <w:sz w:val="34"/>
          <w:szCs w:val="34"/>
          <w:rtl/>
        </w:rPr>
        <w:t xml:space="preserve"> والدفاع عنها</w:t>
      </w:r>
      <w:r w:rsidRPr="0053406F">
        <w:rPr>
          <w:rFonts w:ascii="mylotus" w:hAnsi="mylotus" w:cs="mylotus" w:hint="cs"/>
          <w:sz w:val="34"/>
          <w:szCs w:val="34"/>
          <w:rtl/>
        </w:rPr>
        <w:t>،</w:t>
      </w:r>
      <w:r w:rsidRPr="0053406F">
        <w:rPr>
          <w:rFonts w:ascii="mylotus" w:hAnsi="mylotus" w:cs="mylotus"/>
          <w:sz w:val="34"/>
          <w:szCs w:val="34"/>
          <w:rtl/>
        </w:rPr>
        <w:t xml:space="preserve"> والرد على المخالفين لها.</w:t>
      </w:r>
    </w:p>
    <w:p w:rsidR="00A82BD9" w:rsidRPr="0053406F" w:rsidRDefault="00A82BD9" w:rsidP="00A82BD9">
      <w:pPr>
        <w:widowControl w:val="0"/>
        <w:numPr>
          <w:ilvl w:val="0"/>
          <w:numId w:val="36"/>
        </w:numPr>
        <w:tabs>
          <w:tab w:val="clear" w:pos="765"/>
          <w:tab w:val="num" w:pos="918"/>
        </w:tabs>
        <w:spacing w:after="60" w:line="223" w:lineRule="auto"/>
        <w:ind w:left="0" w:firstLine="567"/>
        <w:jc w:val="both"/>
        <w:rPr>
          <w:rFonts w:ascii="mylotus" w:hAnsi="mylotus" w:cs="mylotus"/>
          <w:sz w:val="34"/>
          <w:szCs w:val="34"/>
        </w:rPr>
      </w:pPr>
      <w:r w:rsidRPr="0053406F">
        <w:rPr>
          <w:rFonts w:ascii="mylotus" w:hAnsi="mylotus" w:cs="mylotus"/>
          <w:sz w:val="34"/>
          <w:szCs w:val="34"/>
          <w:rtl/>
        </w:rPr>
        <w:t xml:space="preserve">أهمية الفترة التي عاشها الشيخ </w:t>
      </w:r>
      <w:r w:rsidRPr="0053406F">
        <w:rPr>
          <w:rFonts w:ascii="mylotus" w:hAnsi="mylotus" w:cs="CTraditional Arabic" w:hint="cs"/>
          <w:sz w:val="34"/>
          <w:szCs w:val="34"/>
          <w:rtl/>
        </w:rPr>
        <w:t>/</w:t>
      </w:r>
      <w:r w:rsidRPr="0053406F">
        <w:rPr>
          <w:rFonts w:ascii="mylotus" w:hAnsi="mylotus" w:cs="mylotus" w:hint="cs"/>
          <w:sz w:val="34"/>
          <w:szCs w:val="34"/>
          <w:rtl/>
        </w:rPr>
        <w:t>،</w:t>
      </w:r>
      <w:r w:rsidRPr="0053406F">
        <w:rPr>
          <w:rFonts w:ascii="mylotus" w:hAnsi="mylotus" w:cs="mylotus"/>
          <w:sz w:val="34"/>
          <w:szCs w:val="34"/>
          <w:rtl/>
        </w:rPr>
        <w:t xml:space="preserve"> فقد عم</w:t>
      </w:r>
      <w:r w:rsidRPr="0053406F">
        <w:rPr>
          <w:rFonts w:ascii="mylotus" w:hAnsi="mylotus" w:cs="mylotus" w:hint="cs"/>
          <w:sz w:val="34"/>
          <w:szCs w:val="34"/>
          <w:rtl/>
        </w:rPr>
        <w:t>َّ</w:t>
      </w:r>
      <w:r w:rsidRPr="0053406F">
        <w:rPr>
          <w:rFonts w:ascii="mylotus" w:hAnsi="mylotus" w:cs="mylotus"/>
          <w:sz w:val="34"/>
          <w:szCs w:val="34"/>
          <w:rtl/>
        </w:rPr>
        <w:t>ت فيها العقائد الباطلة والمذاهب الهدامة.</w:t>
      </w:r>
    </w:p>
    <w:p w:rsidR="00A82BD9" w:rsidRPr="0053406F" w:rsidRDefault="00A82BD9" w:rsidP="00A82BD9">
      <w:pPr>
        <w:widowControl w:val="0"/>
        <w:numPr>
          <w:ilvl w:val="0"/>
          <w:numId w:val="36"/>
        </w:numPr>
        <w:tabs>
          <w:tab w:val="clear" w:pos="765"/>
          <w:tab w:val="num" w:pos="918"/>
        </w:tabs>
        <w:spacing w:after="60" w:line="223" w:lineRule="auto"/>
        <w:ind w:left="0" w:firstLine="567"/>
        <w:jc w:val="both"/>
        <w:rPr>
          <w:rFonts w:ascii="mylotus" w:hAnsi="mylotus" w:cs="mylotus"/>
          <w:sz w:val="34"/>
          <w:szCs w:val="34"/>
        </w:rPr>
      </w:pPr>
      <w:r w:rsidRPr="0053406F">
        <w:rPr>
          <w:rFonts w:ascii="mylotus" w:hAnsi="mylotus" w:cs="mylotus" w:hint="cs"/>
          <w:sz w:val="34"/>
          <w:szCs w:val="34"/>
          <w:rtl/>
        </w:rPr>
        <w:t>أ</w:t>
      </w:r>
      <w:r w:rsidRPr="0053406F">
        <w:rPr>
          <w:rFonts w:ascii="mylotus" w:hAnsi="mylotus" w:cs="mylotus"/>
          <w:sz w:val="34"/>
          <w:szCs w:val="34"/>
          <w:rtl/>
        </w:rPr>
        <w:t xml:space="preserve">ن الشيخ </w:t>
      </w:r>
      <w:r w:rsidRPr="0053406F">
        <w:rPr>
          <w:rFonts w:ascii="mylotus" w:hAnsi="mylotus" w:cs="CTraditional Arabic" w:hint="cs"/>
          <w:sz w:val="34"/>
          <w:szCs w:val="34"/>
          <w:rtl/>
        </w:rPr>
        <w:t>/</w:t>
      </w:r>
      <w:r w:rsidRPr="0053406F">
        <w:rPr>
          <w:rFonts w:ascii="mylotus" w:hAnsi="mylotus" w:cs="mylotus"/>
          <w:sz w:val="34"/>
          <w:szCs w:val="34"/>
          <w:rtl/>
        </w:rPr>
        <w:t xml:space="preserve"> كان له جهد مشكور وعمل مبرور في مواجهة المذاهب الهدامة</w:t>
      </w:r>
      <w:r w:rsidRPr="0053406F">
        <w:rPr>
          <w:rFonts w:ascii="mylotus" w:hAnsi="mylotus" w:cs="mylotus" w:hint="cs"/>
          <w:sz w:val="34"/>
          <w:szCs w:val="34"/>
          <w:rtl/>
        </w:rPr>
        <w:t>،</w:t>
      </w:r>
      <w:r w:rsidRPr="0053406F">
        <w:rPr>
          <w:rFonts w:ascii="mylotus" w:hAnsi="mylotus" w:cs="mylotus"/>
          <w:sz w:val="34"/>
          <w:szCs w:val="34"/>
          <w:rtl/>
        </w:rPr>
        <w:t xml:space="preserve"> والنحل الضالة</w:t>
      </w:r>
      <w:r w:rsidRPr="0053406F">
        <w:rPr>
          <w:rFonts w:ascii="mylotus" w:hAnsi="mylotus" w:cs="mylotus" w:hint="cs"/>
          <w:sz w:val="34"/>
          <w:szCs w:val="34"/>
          <w:rtl/>
        </w:rPr>
        <w:t>،</w:t>
      </w:r>
      <w:r w:rsidRPr="0053406F">
        <w:rPr>
          <w:rFonts w:ascii="mylotus" w:hAnsi="mylotus" w:cs="mylotus"/>
          <w:sz w:val="34"/>
          <w:szCs w:val="34"/>
          <w:rtl/>
        </w:rPr>
        <w:t xml:space="preserve"> والتيارات الفاسدة المنتشرة في عصره.</w:t>
      </w:r>
    </w:p>
    <w:p w:rsidR="00A82BD9" w:rsidRPr="00BF5D38" w:rsidRDefault="00A82BD9" w:rsidP="00A82BD9">
      <w:pPr>
        <w:widowControl w:val="0"/>
        <w:numPr>
          <w:ilvl w:val="0"/>
          <w:numId w:val="36"/>
        </w:numPr>
        <w:tabs>
          <w:tab w:val="clear" w:pos="765"/>
          <w:tab w:val="num" w:pos="918"/>
        </w:tabs>
        <w:spacing w:after="60" w:line="223" w:lineRule="auto"/>
        <w:ind w:left="0" w:firstLine="567"/>
        <w:jc w:val="both"/>
        <w:rPr>
          <w:rFonts w:ascii="mylotus" w:hAnsi="mylotus" w:cs="mylotus"/>
          <w:spacing w:val="-4"/>
          <w:sz w:val="34"/>
          <w:szCs w:val="34"/>
          <w:rtl/>
        </w:rPr>
      </w:pPr>
      <w:r w:rsidRPr="00BF5D38">
        <w:rPr>
          <w:rFonts w:ascii="mylotus" w:hAnsi="mylotus" w:cs="mylotus" w:hint="cs"/>
          <w:spacing w:val="-4"/>
          <w:sz w:val="34"/>
          <w:szCs w:val="34"/>
          <w:rtl/>
        </w:rPr>
        <w:t>أ</w:t>
      </w:r>
      <w:r w:rsidRPr="00BF5D38">
        <w:rPr>
          <w:rFonts w:ascii="mylotus" w:hAnsi="mylotus" w:cs="mylotus"/>
          <w:spacing w:val="-4"/>
          <w:sz w:val="34"/>
          <w:szCs w:val="34"/>
          <w:rtl/>
        </w:rPr>
        <w:t xml:space="preserve">ن الشيخ </w:t>
      </w:r>
      <w:r w:rsidRPr="00BF5D38">
        <w:rPr>
          <w:rFonts w:ascii="mylotus" w:hAnsi="mylotus" w:cs="CTraditional Arabic" w:hint="cs"/>
          <w:spacing w:val="-4"/>
          <w:sz w:val="34"/>
          <w:szCs w:val="34"/>
          <w:rtl/>
        </w:rPr>
        <w:t>/</w:t>
      </w:r>
      <w:r w:rsidRPr="00BF5D38">
        <w:rPr>
          <w:rFonts w:ascii="mylotus" w:hAnsi="mylotus" w:cs="mylotus" w:hint="cs"/>
          <w:spacing w:val="-4"/>
          <w:sz w:val="34"/>
          <w:szCs w:val="34"/>
          <w:rtl/>
        </w:rPr>
        <w:t xml:space="preserve"> </w:t>
      </w:r>
      <w:r w:rsidRPr="00BF5D38">
        <w:rPr>
          <w:rFonts w:ascii="mylotus" w:hAnsi="mylotus" w:cs="mylotus"/>
          <w:spacing w:val="-4"/>
          <w:sz w:val="34"/>
          <w:szCs w:val="34"/>
          <w:rtl/>
        </w:rPr>
        <w:t>تكلم في أبواب الاعتقاد كافة ـ كما سيأتي بيانه في خطة البحث ـ.</w:t>
      </w:r>
    </w:p>
    <w:p w:rsidR="00A82BD9" w:rsidRPr="0053406F" w:rsidRDefault="00A82BD9" w:rsidP="00A82BD9">
      <w:pPr>
        <w:widowControl w:val="0"/>
        <w:spacing w:before="120" w:after="60" w:line="228" w:lineRule="auto"/>
        <w:ind w:firstLine="567"/>
        <w:jc w:val="both"/>
        <w:rPr>
          <w:rFonts w:ascii="mylotus" w:hAnsi="mylotus" w:cs="AL-Mohanad Bold"/>
          <w:b/>
          <w:bCs/>
          <w:sz w:val="34"/>
          <w:szCs w:val="34"/>
          <w:rtl/>
        </w:rPr>
      </w:pPr>
      <w:r w:rsidRPr="0053406F">
        <w:rPr>
          <w:rFonts w:ascii="mylotus" w:hAnsi="mylotus" w:cs="AL-Mohanad Bold"/>
          <w:b/>
          <w:bCs/>
          <w:sz w:val="34"/>
          <w:szCs w:val="34"/>
          <w:rtl/>
        </w:rPr>
        <w:t>الدراسات السابقة:</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 xml:space="preserve">لا توجد دراسة </w:t>
      </w:r>
      <w:r w:rsidRPr="0053406F">
        <w:rPr>
          <w:rFonts w:ascii="mylotus" w:hAnsi="mylotus" w:cs="mylotus" w:hint="cs"/>
          <w:sz w:val="34"/>
          <w:szCs w:val="34"/>
          <w:rtl/>
        </w:rPr>
        <w:t xml:space="preserve">ـ </w:t>
      </w:r>
      <w:r w:rsidRPr="0053406F">
        <w:rPr>
          <w:rFonts w:ascii="mylotus" w:hAnsi="mylotus" w:cs="mylotus"/>
          <w:sz w:val="34"/>
          <w:szCs w:val="34"/>
          <w:rtl/>
        </w:rPr>
        <w:t>فيما أعلم</w:t>
      </w:r>
      <w:r w:rsidRPr="0053406F">
        <w:rPr>
          <w:rFonts w:ascii="mylotus" w:hAnsi="mylotus" w:cs="mylotus" w:hint="cs"/>
          <w:sz w:val="34"/>
          <w:szCs w:val="34"/>
          <w:rtl/>
        </w:rPr>
        <w:t xml:space="preserve"> ـ</w:t>
      </w:r>
      <w:r w:rsidRPr="0053406F">
        <w:rPr>
          <w:rFonts w:ascii="mylotus" w:hAnsi="mylotus" w:cs="mylotus"/>
          <w:sz w:val="34"/>
          <w:szCs w:val="34"/>
          <w:rtl/>
        </w:rPr>
        <w:t xml:space="preserve"> سجلت في إحدى جامعات المملكة أو قطر أو غيرهما لدراسة منهج هذا العالم وسيرته وتراثه.</w:t>
      </w:r>
    </w:p>
    <w:p w:rsidR="00A82BD9" w:rsidRPr="0053406F" w:rsidRDefault="00A82BD9" w:rsidP="00A82BD9">
      <w:pPr>
        <w:widowControl w:val="0"/>
        <w:spacing w:before="120" w:after="60" w:line="228" w:lineRule="auto"/>
        <w:ind w:firstLine="567"/>
        <w:jc w:val="both"/>
        <w:rPr>
          <w:rFonts w:ascii="mylotus" w:hAnsi="mylotus" w:cs="AL-Mohanad Bold"/>
          <w:b/>
          <w:bCs/>
          <w:sz w:val="34"/>
          <w:szCs w:val="34"/>
          <w:rtl/>
        </w:rPr>
      </w:pPr>
      <w:r w:rsidRPr="0053406F">
        <w:rPr>
          <w:rFonts w:ascii="mylotus" w:hAnsi="mylotus" w:cs="AL-Mohanad Bold"/>
          <w:b/>
          <w:bCs/>
          <w:sz w:val="34"/>
          <w:szCs w:val="34"/>
          <w:rtl/>
        </w:rPr>
        <w:t>خطة البحث:</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ينتظم هذا البحث في مقدمة</w:t>
      </w:r>
      <w:r w:rsidRPr="0053406F">
        <w:rPr>
          <w:rFonts w:ascii="mylotus" w:hAnsi="mylotus" w:cs="mylotus" w:hint="cs"/>
          <w:sz w:val="34"/>
          <w:szCs w:val="34"/>
          <w:rtl/>
        </w:rPr>
        <w:t>،</w:t>
      </w:r>
      <w:r w:rsidRPr="0053406F">
        <w:rPr>
          <w:rFonts w:ascii="mylotus" w:hAnsi="mylotus" w:cs="mylotus"/>
          <w:sz w:val="34"/>
          <w:szCs w:val="34"/>
          <w:rtl/>
        </w:rPr>
        <w:t xml:space="preserve"> وتمهيد</w:t>
      </w:r>
      <w:r w:rsidRPr="0053406F">
        <w:rPr>
          <w:rFonts w:ascii="mylotus" w:hAnsi="mylotus" w:cs="mylotus" w:hint="cs"/>
          <w:sz w:val="34"/>
          <w:szCs w:val="34"/>
          <w:rtl/>
        </w:rPr>
        <w:t>،</w:t>
      </w:r>
      <w:r w:rsidRPr="0053406F">
        <w:rPr>
          <w:rFonts w:ascii="mylotus" w:hAnsi="mylotus" w:cs="mylotus"/>
          <w:sz w:val="34"/>
          <w:szCs w:val="34"/>
          <w:rtl/>
        </w:rPr>
        <w:t xml:space="preserve"> وأربعة أبواب</w:t>
      </w:r>
      <w:r w:rsidRPr="0053406F">
        <w:rPr>
          <w:rFonts w:ascii="mylotus" w:hAnsi="mylotus" w:cs="mylotus" w:hint="cs"/>
          <w:sz w:val="34"/>
          <w:szCs w:val="34"/>
          <w:rtl/>
        </w:rPr>
        <w:t>،</w:t>
      </w:r>
      <w:r w:rsidRPr="0053406F">
        <w:rPr>
          <w:rFonts w:ascii="mylotus" w:hAnsi="mylotus" w:cs="mylotus"/>
          <w:sz w:val="34"/>
          <w:szCs w:val="34"/>
          <w:rtl/>
        </w:rPr>
        <w:t xml:space="preserve"> وخاتمة.</w:t>
      </w:r>
    </w:p>
    <w:p w:rsidR="00A82BD9" w:rsidRPr="0053406F" w:rsidRDefault="00A82BD9" w:rsidP="00A82BD9">
      <w:pPr>
        <w:widowControl w:val="0"/>
        <w:spacing w:after="60" w:line="228" w:lineRule="auto"/>
        <w:ind w:firstLine="567"/>
        <w:jc w:val="both"/>
        <w:rPr>
          <w:rFonts w:ascii="mylotus" w:hAnsi="mylotus" w:cs="mylotus"/>
          <w:b/>
          <w:bCs/>
          <w:sz w:val="34"/>
          <w:szCs w:val="34"/>
          <w:rtl/>
        </w:rPr>
      </w:pPr>
      <w:r w:rsidRPr="0053406F">
        <w:rPr>
          <w:rFonts w:ascii="mylotus" w:hAnsi="mylotus" w:cs="mylotus"/>
          <w:b/>
          <w:bCs/>
          <w:sz w:val="34"/>
          <w:szCs w:val="34"/>
          <w:rtl/>
        </w:rPr>
        <w:lastRenderedPageBreak/>
        <w:t>المقدمة وتش</w:t>
      </w:r>
      <w:r w:rsidRPr="0053406F">
        <w:rPr>
          <w:rFonts w:ascii="mylotus" w:hAnsi="mylotus" w:cs="mylotus" w:hint="cs"/>
          <w:b/>
          <w:bCs/>
          <w:sz w:val="34"/>
          <w:szCs w:val="34"/>
          <w:rtl/>
        </w:rPr>
        <w:t>ت</w:t>
      </w:r>
      <w:r w:rsidRPr="0053406F">
        <w:rPr>
          <w:rFonts w:ascii="mylotus" w:hAnsi="mylotus" w:cs="mylotus"/>
          <w:b/>
          <w:bCs/>
          <w:sz w:val="34"/>
          <w:szCs w:val="34"/>
          <w:rtl/>
        </w:rPr>
        <w:t>مل على:</w:t>
      </w:r>
    </w:p>
    <w:p w:rsidR="00A82BD9" w:rsidRPr="0053406F" w:rsidRDefault="00A82BD9" w:rsidP="00A82BD9">
      <w:pPr>
        <w:widowControl w:val="0"/>
        <w:tabs>
          <w:tab w:val="left" w:pos="1098"/>
        </w:tabs>
        <w:spacing w:line="228" w:lineRule="auto"/>
        <w:ind w:firstLine="567"/>
        <w:jc w:val="both"/>
        <w:rPr>
          <w:rFonts w:ascii="mylotus" w:hAnsi="mylotus" w:cs="mylotus"/>
          <w:sz w:val="34"/>
          <w:szCs w:val="34"/>
          <w:rtl/>
        </w:rPr>
      </w:pPr>
      <w:r w:rsidRPr="0053406F">
        <w:rPr>
          <w:rFonts w:ascii="mylotus" w:hAnsi="mylotus" w:cs="mylotus"/>
          <w:sz w:val="34"/>
          <w:szCs w:val="34"/>
          <w:rtl/>
        </w:rPr>
        <w:t>أ-</w:t>
      </w:r>
      <w:r w:rsidRPr="0053406F">
        <w:rPr>
          <w:rFonts w:ascii="mylotus" w:hAnsi="mylotus" w:cs="mylotus" w:hint="cs"/>
          <w:sz w:val="34"/>
          <w:szCs w:val="34"/>
          <w:rtl/>
        </w:rPr>
        <w:t xml:space="preserve"> </w:t>
      </w:r>
      <w:r w:rsidRPr="0053406F">
        <w:rPr>
          <w:rFonts w:ascii="mylotus" w:hAnsi="mylotus" w:cs="mylotus"/>
          <w:sz w:val="34"/>
          <w:szCs w:val="34"/>
          <w:rtl/>
        </w:rPr>
        <w:t>أهمية الموضوع و</w:t>
      </w:r>
      <w:r w:rsidRPr="0053406F">
        <w:rPr>
          <w:rFonts w:ascii="mylotus" w:hAnsi="mylotus" w:cs="mylotus" w:hint="cs"/>
          <w:sz w:val="34"/>
          <w:szCs w:val="34"/>
          <w:rtl/>
        </w:rPr>
        <w:t>أ</w:t>
      </w:r>
      <w:r w:rsidRPr="0053406F">
        <w:rPr>
          <w:rFonts w:ascii="mylotus" w:hAnsi="mylotus" w:cs="mylotus"/>
          <w:sz w:val="34"/>
          <w:szCs w:val="34"/>
          <w:rtl/>
        </w:rPr>
        <w:t>سباب اختياره.</w:t>
      </w:r>
    </w:p>
    <w:p w:rsidR="00A82BD9" w:rsidRPr="0053406F" w:rsidRDefault="00A82BD9" w:rsidP="00A82BD9">
      <w:pPr>
        <w:widowControl w:val="0"/>
        <w:tabs>
          <w:tab w:val="left" w:pos="1098"/>
        </w:tabs>
        <w:spacing w:line="228" w:lineRule="auto"/>
        <w:ind w:firstLine="567"/>
        <w:jc w:val="both"/>
        <w:rPr>
          <w:rFonts w:ascii="mylotus" w:hAnsi="mylotus" w:cs="mylotus"/>
          <w:sz w:val="34"/>
          <w:szCs w:val="34"/>
          <w:rtl/>
        </w:rPr>
      </w:pPr>
      <w:r w:rsidRPr="0053406F">
        <w:rPr>
          <w:rFonts w:ascii="mylotus" w:hAnsi="mylotus" w:cs="mylotus"/>
          <w:sz w:val="34"/>
          <w:szCs w:val="34"/>
          <w:rtl/>
        </w:rPr>
        <w:t>ب-</w:t>
      </w:r>
      <w:r w:rsidRPr="0053406F">
        <w:rPr>
          <w:rFonts w:ascii="mylotus" w:hAnsi="mylotus" w:cs="mylotus" w:hint="cs"/>
          <w:sz w:val="34"/>
          <w:szCs w:val="34"/>
          <w:rtl/>
        </w:rPr>
        <w:t xml:space="preserve"> </w:t>
      </w:r>
      <w:r w:rsidRPr="0053406F">
        <w:rPr>
          <w:rFonts w:ascii="mylotus" w:hAnsi="mylotus" w:cs="mylotus"/>
          <w:sz w:val="34"/>
          <w:szCs w:val="34"/>
          <w:rtl/>
        </w:rPr>
        <w:t>الدراسات السابقة.</w:t>
      </w:r>
    </w:p>
    <w:p w:rsidR="00A82BD9" w:rsidRPr="0053406F" w:rsidRDefault="00A82BD9" w:rsidP="00A82BD9">
      <w:pPr>
        <w:widowControl w:val="0"/>
        <w:tabs>
          <w:tab w:val="left" w:pos="1098"/>
        </w:tabs>
        <w:spacing w:line="228" w:lineRule="auto"/>
        <w:ind w:firstLine="567"/>
        <w:jc w:val="both"/>
        <w:rPr>
          <w:rFonts w:ascii="mylotus" w:hAnsi="mylotus" w:cs="mylotus"/>
          <w:sz w:val="34"/>
          <w:szCs w:val="34"/>
          <w:rtl/>
        </w:rPr>
      </w:pPr>
      <w:r w:rsidRPr="0053406F">
        <w:rPr>
          <w:rFonts w:ascii="mylotus" w:hAnsi="mylotus" w:cs="mylotus"/>
          <w:sz w:val="34"/>
          <w:szCs w:val="34"/>
          <w:rtl/>
        </w:rPr>
        <w:t>ج-</w:t>
      </w:r>
      <w:r w:rsidRPr="0053406F">
        <w:rPr>
          <w:rFonts w:ascii="mylotus" w:hAnsi="mylotus" w:cs="mylotus" w:hint="cs"/>
          <w:sz w:val="34"/>
          <w:szCs w:val="34"/>
          <w:rtl/>
        </w:rPr>
        <w:t xml:space="preserve"> </w:t>
      </w:r>
      <w:r w:rsidRPr="0053406F">
        <w:rPr>
          <w:rFonts w:ascii="mylotus" w:hAnsi="mylotus" w:cs="mylotus"/>
          <w:sz w:val="34"/>
          <w:szCs w:val="34"/>
          <w:rtl/>
        </w:rPr>
        <w:t>خطة البحث.</w:t>
      </w:r>
    </w:p>
    <w:p w:rsidR="00A82BD9" w:rsidRPr="0053406F" w:rsidRDefault="00A82BD9" w:rsidP="00A82BD9">
      <w:pPr>
        <w:widowControl w:val="0"/>
        <w:tabs>
          <w:tab w:val="left" w:pos="1098"/>
        </w:tabs>
        <w:spacing w:after="60" w:line="228" w:lineRule="auto"/>
        <w:ind w:firstLine="567"/>
        <w:jc w:val="both"/>
        <w:rPr>
          <w:rFonts w:ascii="mylotus" w:hAnsi="mylotus" w:cs="mylotus"/>
          <w:sz w:val="34"/>
          <w:szCs w:val="34"/>
          <w:rtl/>
        </w:rPr>
      </w:pPr>
      <w:r w:rsidRPr="0053406F">
        <w:rPr>
          <w:rFonts w:ascii="mylotus" w:hAnsi="mylotus" w:cs="mylotus"/>
          <w:sz w:val="34"/>
          <w:szCs w:val="34"/>
          <w:rtl/>
        </w:rPr>
        <w:t>د-</w:t>
      </w:r>
      <w:r w:rsidRPr="0053406F">
        <w:rPr>
          <w:rFonts w:ascii="mylotus" w:hAnsi="mylotus" w:cs="mylotus" w:hint="cs"/>
          <w:sz w:val="34"/>
          <w:szCs w:val="34"/>
          <w:rtl/>
        </w:rPr>
        <w:t xml:space="preserve"> </w:t>
      </w:r>
      <w:r w:rsidRPr="0053406F">
        <w:rPr>
          <w:rFonts w:ascii="mylotus" w:hAnsi="mylotus" w:cs="mylotus"/>
          <w:sz w:val="34"/>
          <w:szCs w:val="34"/>
          <w:rtl/>
        </w:rPr>
        <w:t>منهج البحث.</w:t>
      </w:r>
    </w:p>
    <w:p w:rsidR="00A82BD9" w:rsidRPr="0053406F" w:rsidRDefault="00A82BD9" w:rsidP="00A82BD9">
      <w:pPr>
        <w:widowControl w:val="0"/>
        <w:spacing w:line="228" w:lineRule="auto"/>
        <w:ind w:firstLine="567"/>
        <w:jc w:val="both"/>
        <w:rPr>
          <w:rFonts w:ascii="mylotus" w:hAnsi="mylotus" w:cs="mylotus"/>
          <w:b/>
          <w:bCs/>
          <w:sz w:val="34"/>
          <w:szCs w:val="34"/>
          <w:rtl/>
        </w:rPr>
      </w:pPr>
      <w:r w:rsidRPr="0053406F">
        <w:rPr>
          <w:rFonts w:ascii="mylotus" w:hAnsi="mylotus" w:cs="mylotus"/>
          <w:b/>
          <w:bCs/>
          <w:sz w:val="34"/>
          <w:szCs w:val="34"/>
          <w:rtl/>
        </w:rPr>
        <w:t>التمهيد: في ترجمة الشيخ عبدالله بن زيد آل محمود، وبيان مصادره</w:t>
      </w:r>
      <w:r w:rsidRPr="0053406F">
        <w:rPr>
          <w:rFonts w:ascii="mylotus" w:hAnsi="mylotus" w:cs="mylotus" w:hint="cs"/>
          <w:b/>
          <w:bCs/>
          <w:sz w:val="34"/>
          <w:szCs w:val="34"/>
          <w:rtl/>
        </w:rPr>
        <w:t>،</w:t>
      </w:r>
      <w:r w:rsidRPr="0053406F">
        <w:rPr>
          <w:rFonts w:ascii="mylotus" w:hAnsi="mylotus" w:cs="mylotus"/>
          <w:b/>
          <w:bCs/>
          <w:sz w:val="34"/>
          <w:szCs w:val="34"/>
          <w:rtl/>
        </w:rPr>
        <w:t xml:space="preserve"> ومنهجه في تقرير العقيدة، وموقفه من شيخ الإسلام ابن تيمية وابن القيم والدعوة ال</w:t>
      </w:r>
      <w:r w:rsidRPr="0053406F">
        <w:rPr>
          <w:rFonts w:ascii="mylotus" w:hAnsi="mylotus" w:cs="mylotus" w:hint="cs"/>
          <w:b/>
          <w:bCs/>
          <w:sz w:val="34"/>
          <w:szCs w:val="34"/>
          <w:rtl/>
        </w:rPr>
        <w:t>إ</w:t>
      </w:r>
      <w:r w:rsidRPr="0053406F">
        <w:rPr>
          <w:rFonts w:ascii="mylotus" w:hAnsi="mylotus" w:cs="mylotus"/>
          <w:b/>
          <w:bCs/>
          <w:sz w:val="34"/>
          <w:szCs w:val="34"/>
          <w:rtl/>
        </w:rPr>
        <w:t>صلاحية في نجد، وفيه ثلاثة مباحث:</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ترجمة الشيخ عبدالله آل محمود، وفيه مطلبان:</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المطلب الأول: عصر الشيخ عبدالله آل محمود وأثره عليه</w:t>
      </w:r>
      <w:r w:rsidRPr="0053406F">
        <w:rPr>
          <w:rFonts w:ascii="mylotus" w:hAnsi="mylotus" w:cs="mylotus" w:hint="cs"/>
          <w:sz w:val="34"/>
          <w:szCs w:val="34"/>
          <w:rtl/>
        </w:rPr>
        <w:t>،</w:t>
      </w:r>
      <w:r w:rsidRPr="0053406F">
        <w:rPr>
          <w:rFonts w:ascii="mylotus" w:hAnsi="mylotus" w:cs="mylotus"/>
          <w:sz w:val="34"/>
          <w:szCs w:val="34"/>
          <w:rtl/>
        </w:rPr>
        <w:t xml:space="preserve"> وفيه أربعة فروع:</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الفرع الأول: الحالة السياسية.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الفرع الثاني: الحالة الدينية.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الفرع الثالث: الحالة الاجتماعية.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الفرع الرابع: الحالة العلمية.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ترجمته الشخصية، وفيه ثمانية فروع:</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الأول: اسمه، ولقبه، وكنيته.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الثاني: مولده، ونشأته، ورحلاته</w:t>
      </w:r>
      <w:r w:rsidRPr="0053406F">
        <w:rPr>
          <w:rFonts w:ascii="mylotus" w:hAnsi="mylotus" w:cs="mylotus" w:hint="cs"/>
          <w:sz w:val="34"/>
          <w:szCs w:val="34"/>
          <w:rtl/>
        </w:rPr>
        <w:t>،</w:t>
      </w:r>
      <w:r w:rsidRPr="0053406F">
        <w:rPr>
          <w:rFonts w:ascii="mylotus" w:hAnsi="mylotus" w:cs="mylotus"/>
          <w:sz w:val="34"/>
          <w:szCs w:val="34"/>
          <w:rtl/>
        </w:rPr>
        <w:t xml:space="preserve"> ووفاته.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الثالث: شيوخه</w:t>
      </w:r>
      <w:r w:rsidRPr="0053406F">
        <w:rPr>
          <w:rFonts w:ascii="mylotus" w:hAnsi="mylotus" w:cs="mylotus" w:hint="cs"/>
          <w:sz w:val="34"/>
          <w:szCs w:val="34"/>
          <w:rtl/>
        </w:rPr>
        <w:t>،</w:t>
      </w:r>
      <w:r w:rsidRPr="0053406F">
        <w:rPr>
          <w:rFonts w:ascii="mylotus" w:hAnsi="mylotus" w:cs="mylotus"/>
          <w:sz w:val="34"/>
          <w:szCs w:val="34"/>
          <w:rtl/>
        </w:rPr>
        <w:t xml:space="preserve"> وتلاميذه.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الرابع: مؤلفاته.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الخامس: مكانته وأعماله.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السادس: جهوده ودعوته.</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السابع: مذهبه العقدي.</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الفرع الثامن: مذهبه الفقهي.</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مصادره ومنهجه في تقرير العقيدة،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مصادره في تلقي العقيدة.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منهجه في تقرير العقيدة.</w:t>
      </w:r>
    </w:p>
    <w:p w:rsidR="00A82BD9" w:rsidRPr="0053406F" w:rsidRDefault="00A82BD9" w:rsidP="00A82BD9">
      <w:pPr>
        <w:widowControl w:val="0"/>
        <w:spacing w:line="226" w:lineRule="auto"/>
        <w:ind w:left="2205" w:hanging="1638"/>
        <w:jc w:val="both"/>
        <w:rPr>
          <w:rFonts w:ascii="mylotus" w:hAnsi="mylotus" w:cs="mylotus"/>
          <w:sz w:val="34"/>
          <w:szCs w:val="34"/>
          <w:rtl/>
        </w:rPr>
      </w:pPr>
      <w:r w:rsidRPr="0053406F">
        <w:rPr>
          <w:rFonts w:ascii="mylotus" w:hAnsi="mylotus" w:cs="mylotus"/>
          <w:b/>
          <w:bCs/>
          <w:spacing w:val="-4"/>
          <w:sz w:val="34"/>
          <w:szCs w:val="34"/>
          <w:rtl/>
        </w:rPr>
        <w:t>المبحث الثالث:</w:t>
      </w:r>
      <w:r w:rsidRPr="0053406F">
        <w:rPr>
          <w:rFonts w:ascii="mylotus" w:hAnsi="mylotus" w:cs="mylotus"/>
          <w:spacing w:val="-4"/>
          <w:sz w:val="34"/>
          <w:szCs w:val="34"/>
          <w:rtl/>
        </w:rPr>
        <w:t xml:space="preserve"> موقفه من شيخ ال</w:t>
      </w:r>
      <w:r w:rsidRPr="0053406F">
        <w:rPr>
          <w:rFonts w:ascii="mylotus" w:hAnsi="mylotus" w:cs="mylotus" w:hint="cs"/>
          <w:spacing w:val="-4"/>
          <w:sz w:val="34"/>
          <w:szCs w:val="34"/>
          <w:rtl/>
        </w:rPr>
        <w:t>إ</w:t>
      </w:r>
      <w:r w:rsidRPr="0053406F">
        <w:rPr>
          <w:rFonts w:ascii="mylotus" w:hAnsi="mylotus" w:cs="mylotus"/>
          <w:spacing w:val="-4"/>
          <w:sz w:val="34"/>
          <w:szCs w:val="34"/>
          <w:rtl/>
        </w:rPr>
        <w:t>سلام ابن تيمية وابن القيم، والدعوة ال</w:t>
      </w:r>
      <w:r w:rsidRPr="0053406F">
        <w:rPr>
          <w:rFonts w:ascii="mylotus" w:hAnsi="mylotus" w:cs="mylotus" w:hint="cs"/>
          <w:spacing w:val="-4"/>
          <w:sz w:val="34"/>
          <w:szCs w:val="34"/>
          <w:rtl/>
        </w:rPr>
        <w:t>إ</w:t>
      </w:r>
      <w:r w:rsidRPr="0053406F">
        <w:rPr>
          <w:rFonts w:ascii="mylotus" w:hAnsi="mylotus" w:cs="mylotus"/>
          <w:spacing w:val="-4"/>
          <w:sz w:val="34"/>
          <w:szCs w:val="34"/>
          <w:rtl/>
        </w:rPr>
        <w:t>صلاحية</w:t>
      </w:r>
      <w:r w:rsidRPr="0053406F">
        <w:rPr>
          <w:rFonts w:ascii="mylotus" w:hAnsi="mylotus" w:cs="mylotus"/>
          <w:sz w:val="34"/>
          <w:szCs w:val="34"/>
          <w:rtl/>
        </w:rPr>
        <w:t xml:space="preserve"> في نجد،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أ</w:t>
      </w:r>
      <w:r w:rsidRPr="0053406F">
        <w:rPr>
          <w:rFonts w:ascii="mylotus" w:hAnsi="mylotus" w:cs="mylotus"/>
          <w:sz w:val="34"/>
          <w:szCs w:val="34"/>
          <w:rtl/>
        </w:rPr>
        <w:t>ول: موقفه من شيخ ال</w:t>
      </w:r>
      <w:r w:rsidRPr="0053406F">
        <w:rPr>
          <w:rFonts w:ascii="mylotus" w:hAnsi="mylotus" w:cs="mylotus" w:hint="cs"/>
          <w:sz w:val="34"/>
          <w:szCs w:val="34"/>
          <w:rtl/>
        </w:rPr>
        <w:t>إ</w:t>
      </w:r>
      <w:r w:rsidRPr="0053406F">
        <w:rPr>
          <w:rFonts w:ascii="mylotus" w:hAnsi="mylotus" w:cs="mylotus"/>
          <w:sz w:val="34"/>
          <w:szCs w:val="34"/>
          <w:rtl/>
        </w:rPr>
        <w:t>سلام وتلميذه ابن القيم.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موقفه من الدعوة ال</w:t>
      </w:r>
      <w:r w:rsidRPr="0053406F">
        <w:rPr>
          <w:rFonts w:ascii="mylotus" w:hAnsi="mylotus" w:cs="mylotus" w:hint="cs"/>
          <w:sz w:val="34"/>
          <w:szCs w:val="34"/>
          <w:rtl/>
        </w:rPr>
        <w:t>إ</w:t>
      </w:r>
      <w:r w:rsidRPr="0053406F">
        <w:rPr>
          <w:rFonts w:ascii="mylotus" w:hAnsi="mylotus" w:cs="mylotus"/>
          <w:sz w:val="34"/>
          <w:szCs w:val="34"/>
          <w:rtl/>
        </w:rPr>
        <w:t>صلاحية في نجد.</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الباب الأول: منهجه في تقرير ال</w:t>
      </w:r>
      <w:r w:rsidRPr="0053406F">
        <w:rPr>
          <w:rFonts w:ascii="mylotus" w:hAnsi="mylotus" w:cs="mylotus" w:hint="cs"/>
          <w:b/>
          <w:bCs/>
          <w:sz w:val="34"/>
          <w:szCs w:val="34"/>
          <w:rtl/>
        </w:rPr>
        <w:t>إ</w:t>
      </w:r>
      <w:r w:rsidRPr="0053406F">
        <w:rPr>
          <w:rFonts w:ascii="mylotus" w:hAnsi="mylotus" w:cs="mylotus"/>
          <w:b/>
          <w:bCs/>
          <w:sz w:val="34"/>
          <w:szCs w:val="34"/>
          <w:rtl/>
        </w:rPr>
        <w:t>يمان بالله، وفيه ثلاثة فصول:</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الأول: توحيد الربوبية والرد على الطبائعيين والدهريين، وفيه مبحثان:</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 xml:space="preserve">المبحث الأول: </w:t>
      </w:r>
      <w:r w:rsidRPr="0053406F">
        <w:rPr>
          <w:rFonts w:ascii="mylotus" w:hAnsi="mylotus" w:cs="mylotus"/>
          <w:sz w:val="34"/>
          <w:szCs w:val="34"/>
          <w:rtl/>
        </w:rPr>
        <w:t>المراد بالطبائعيين والدهريين.</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 xml:space="preserve">المبحث الثاني: </w:t>
      </w:r>
      <w:r w:rsidRPr="0053406F">
        <w:rPr>
          <w:rFonts w:ascii="mylotus" w:hAnsi="mylotus" w:cs="mylotus"/>
          <w:sz w:val="34"/>
          <w:szCs w:val="34"/>
          <w:rtl/>
        </w:rPr>
        <w:t>الرد على الطبائعيين والدهريين.</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الثاني: توحيد الألوهية، وفيه ثلاثة مباحث: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lastRenderedPageBreak/>
        <w:t>المبحث الأول:</w:t>
      </w:r>
      <w:r w:rsidRPr="0053406F">
        <w:rPr>
          <w:rFonts w:ascii="mylotus" w:hAnsi="mylotus" w:cs="mylotus"/>
          <w:sz w:val="34"/>
          <w:szCs w:val="34"/>
          <w:rtl/>
        </w:rPr>
        <w:t xml:space="preserve"> أهمية توحيد ال</w:t>
      </w:r>
      <w:r w:rsidRPr="0053406F">
        <w:rPr>
          <w:rFonts w:ascii="mylotus" w:hAnsi="mylotus" w:cs="mylotus" w:hint="cs"/>
          <w:sz w:val="34"/>
          <w:szCs w:val="34"/>
          <w:rtl/>
        </w:rPr>
        <w:t>أ</w:t>
      </w:r>
      <w:r w:rsidRPr="0053406F">
        <w:rPr>
          <w:rFonts w:ascii="mylotus" w:hAnsi="mylotus" w:cs="mylotus"/>
          <w:sz w:val="34"/>
          <w:szCs w:val="34"/>
          <w:rtl/>
        </w:rPr>
        <w:t>لوهية.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ما ينافي توحيد الألوهية، وفيه </w:t>
      </w:r>
      <w:r w:rsidRPr="0053406F">
        <w:rPr>
          <w:rFonts w:ascii="mylotus" w:hAnsi="mylotus" w:cs="mylotus" w:hint="cs"/>
          <w:sz w:val="34"/>
          <w:szCs w:val="34"/>
          <w:rtl/>
        </w:rPr>
        <w:t>سبع</w:t>
      </w:r>
      <w:r w:rsidRPr="0053406F">
        <w:rPr>
          <w:rFonts w:ascii="mylotus" w:hAnsi="mylotus" w:cs="mylotus"/>
          <w:sz w:val="34"/>
          <w:szCs w:val="34"/>
          <w:rtl/>
        </w:rPr>
        <w:t>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الكفر وأنواعه.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hint="cs"/>
          <w:sz w:val="34"/>
          <w:szCs w:val="34"/>
          <w:rtl/>
        </w:rPr>
        <w:t>المطلب الثاني: الشرك وأنواعه.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w:t>
      </w:r>
      <w:r w:rsidRPr="0053406F">
        <w:rPr>
          <w:rFonts w:ascii="mylotus" w:hAnsi="mylotus" w:cs="mylotus" w:hint="cs"/>
          <w:sz w:val="34"/>
          <w:szCs w:val="34"/>
          <w:rtl/>
        </w:rPr>
        <w:t>لث</w:t>
      </w:r>
      <w:r w:rsidRPr="0053406F">
        <w:rPr>
          <w:rFonts w:ascii="mylotus" w:hAnsi="mylotus" w:cs="mylotus"/>
          <w:sz w:val="34"/>
          <w:szCs w:val="34"/>
          <w:rtl/>
        </w:rPr>
        <w:t>: النفاق وأنواعه.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رابع</w:t>
      </w:r>
      <w:r w:rsidRPr="0053406F">
        <w:rPr>
          <w:rFonts w:ascii="mylotus" w:hAnsi="mylotus" w:cs="mylotus"/>
          <w:sz w:val="34"/>
          <w:szCs w:val="34"/>
          <w:rtl/>
        </w:rPr>
        <w:t>: دعاء غير الله.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خامس</w:t>
      </w:r>
      <w:r w:rsidRPr="0053406F">
        <w:rPr>
          <w:rFonts w:ascii="mylotus" w:hAnsi="mylotus" w:cs="mylotus"/>
          <w:sz w:val="34"/>
          <w:szCs w:val="34"/>
          <w:rtl/>
        </w:rPr>
        <w:t>: الذبح لغير الله.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hint="cs"/>
          <w:sz w:val="34"/>
          <w:szCs w:val="34"/>
          <w:rtl/>
        </w:rPr>
        <w:t>المطلب السادس: الرقى.</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سابع</w:t>
      </w:r>
      <w:r w:rsidRPr="0053406F">
        <w:rPr>
          <w:rFonts w:ascii="mylotus" w:hAnsi="mylotus" w:cs="mylotus"/>
          <w:sz w:val="34"/>
          <w:szCs w:val="34"/>
          <w:rtl/>
        </w:rPr>
        <w:t>:</w:t>
      </w:r>
      <w:r>
        <w:rPr>
          <w:rFonts w:ascii="mylotus" w:hAnsi="mylotus" w:cs="mylotus"/>
          <w:sz w:val="34"/>
          <w:szCs w:val="34"/>
          <w:rtl/>
        </w:rPr>
        <w:t xml:space="preserve"> تعليق التمائم</w:t>
      </w:r>
      <w:r w:rsidRPr="0053406F">
        <w:rPr>
          <w:rFonts w:ascii="mylotus" w:hAnsi="mylotus" w:cs="mylotu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حماية الرسول </w:t>
      </w:r>
      <w:r w:rsidRPr="0053406F">
        <w:rPr>
          <w:rFonts w:ascii="mylotus" w:hAnsi="mylotus" w:cs="CTraditional Arabic" w:hint="cs"/>
          <w:sz w:val="34"/>
          <w:szCs w:val="34"/>
          <w:rtl/>
        </w:rPr>
        <w:t>ص</w:t>
      </w:r>
      <w:r w:rsidRPr="0053406F">
        <w:rPr>
          <w:rFonts w:ascii="mylotus" w:hAnsi="mylotus" w:cs="mylotus"/>
          <w:sz w:val="34"/>
          <w:szCs w:val="34"/>
          <w:rtl/>
        </w:rPr>
        <w:t xml:space="preserve"> حمى التوحيد.</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الثالث: توحيد الأسماء والصفات، وفيه ثلاثة مباحث: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w:t>
      </w:r>
      <w:r w:rsidRPr="0053406F">
        <w:rPr>
          <w:rFonts w:ascii="mylotus" w:hAnsi="mylotus" w:cs="mylotus" w:hint="cs"/>
          <w:b/>
          <w:bCs/>
          <w:sz w:val="34"/>
          <w:szCs w:val="34"/>
          <w:rtl/>
        </w:rPr>
        <w:t>أ</w:t>
      </w:r>
      <w:r w:rsidRPr="0053406F">
        <w:rPr>
          <w:rFonts w:ascii="mylotus" w:hAnsi="mylotus" w:cs="mylotus"/>
          <w:b/>
          <w:bCs/>
          <w:sz w:val="34"/>
          <w:szCs w:val="34"/>
          <w:rtl/>
        </w:rPr>
        <w:t>ول:</w:t>
      </w:r>
      <w:r w:rsidRPr="0053406F">
        <w:rPr>
          <w:rFonts w:ascii="mylotus" w:hAnsi="mylotus" w:cs="mylotus"/>
          <w:sz w:val="34"/>
          <w:szCs w:val="34"/>
          <w:rtl/>
        </w:rPr>
        <w:t xml:space="preserve"> تعريف توحيد ال</w:t>
      </w:r>
      <w:r w:rsidRPr="0053406F">
        <w:rPr>
          <w:rFonts w:ascii="mylotus" w:hAnsi="mylotus" w:cs="mylotus" w:hint="cs"/>
          <w:sz w:val="34"/>
          <w:szCs w:val="34"/>
          <w:rtl/>
        </w:rPr>
        <w:t>أ</w:t>
      </w:r>
      <w:r w:rsidRPr="0053406F">
        <w:rPr>
          <w:rFonts w:ascii="mylotus" w:hAnsi="mylotus" w:cs="mylotus"/>
          <w:sz w:val="34"/>
          <w:szCs w:val="34"/>
          <w:rtl/>
        </w:rPr>
        <w:t>سماء والصفات.</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w:t>
      </w:r>
      <w:r w:rsidRPr="0053406F">
        <w:rPr>
          <w:rFonts w:ascii="mylotus" w:hAnsi="mylotus" w:cs="mylotus" w:hint="cs"/>
          <w:sz w:val="34"/>
          <w:szCs w:val="34"/>
          <w:rtl/>
        </w:rPr>
        <w:t>إ</w:t>
      </w:r>
      <w:r w:rsidRPr="0053406F">
        <w:rPr>
          <w:rFonts w:ascii="mylotus" w:hAnsi="mylotus" w:cs="mylotus"/>
          <w:sz w:val="34"/>
          <w:szCs w:val="34"/>
          <w:rtl/>
        </w:rPr>
        <w:t>ثبات الصفات والرد على المعطلة.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القرآن الكريم وموقف الطوائف منه.</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الباب الثاني: منهجه في تقرير بقية أركان الإيمان</w:t>
      </w:r>
      <w:r w:rsidRPr="0053406F">
        <w:rPr>
          <w:rFonts w:ascii="mylotus" w:hAnsi="mylotus" w:cs="mylotus" w:hint="cs"/>
          <w:b/>
          <w:bCs/>
          <w:sz w:val="34"/>
          <w:szCs w:val="34"/>
          <w:rtl/>
        </w:rPr>
        <w:t>،</w:t>
      </w:r>
      <w:r w:rsidRPr="0053406F">
        <w:rPr>
          <w:rFonts w:ascii="mylotus" w:hAnsi="mylotus" w:cs="mylotus"/>
          <w:b/>
          <w:bCs/>
          <w:sz w:val="34"/>
          <w:szCs w:val="34"/>
          <w:rtl/>
        </w:rPr>
        <w:t xml:space="preserve"> وفيه خمسة فصول:</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الأول: ال</w:t>
      </w:r>
      <w:r w:rsidRPr="0053406F">
        <w:rPr>
          <w:rFonts w:ascii="mylotus" w:hAnsi="mylotus" w:cs="mylotus" w:hint="cs"/>
          <w:b/>
          <w:bCs/>
          <w:sz w:val="34"/>
          <w:szCs w:val="34"/>
          <w:rtl/>
        </w:rPr>
        <w:t>إ</w:t>
      </w:r>
      <w:r w:rsidRPr="0053406F">
        <w:rPr>
          <w:rFonts w:ascii="mylotus" w:hAnsi="mylotus" w:cs="mylotus"/>
          <w:b/>
          <w:bCs/>
          <w:sz w:val="34"/>
          <w:szCs w:val="34"/>
          <w:rtl/>
        </w:rPr>
        <w:t>يمان بالملائكة،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تعريف الملائكة.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وجوب ال</w:t>
      </w:r>
      <w:r w:rsidRPr="0053406F">
        <w:rPr>
          <w:rFonts w:ascii="mylotus" w:hAnsi="mylotus" w:cs="mylotus" w:hint="cs"/>
          <w:sz w:val="34"/>
          <w:szCs w:val="34"/>
          <w:rtl/>
        </w:rPr>
        <w:t>إ</w:t>
      </w:r>
      <w:r w:rsidRPr="0053406F">
        <w:rPr>
          <w:rFonts w:ascii="mylotus" w:hAnsi="mylotus" w:cs="mylotus"/>
          <w:sz w:val="34"/>
          <w:szCs w:val="34"/>
          <w:rtl/>
        </w:rPr>
        <w:t>يمان بالملائكة.</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الثاني: ال</w:t>
      </w:r>
      <w:r w:rsidRPr="0053406F">
        <w:rPr>
          <w:rFonts w:ascii="mylotus" w:hAnsi="mylotus" w:cs="mylotus" w:hint="cs"/>
          <w:b/>
          <w:bCs/>
          <w:sz w:val="34"/>
          <w:szCs w:val="34"/>
          <w:rtl/>
        </w:rPr>
        <w:t>إ</w:t>
      </w:r>
      <w:r w:rsidRPr="0053406F">
        <w:rPr>
          <w:rFonts w:ascii="mylotus" w:hAnsi="mylotus" w:cs="mylotus"/>
          <w:b/>
          <w:bCs/>
          <w:sz w:val="34"/>
          <w:szCs w:val="34"/>
          <w:rtl/>
        </w:rPr>
        <w:t>يمان بالكتب،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 xml:space="preserve">المبحث الأول: </w:t>
      </w:r>
      <w:r w:rsidRPr="0053406F">
        <w:rPr>
          <w:rFonts w:ascii="mylotus" w:hAnsi="mylotus" w:cs="mylotus"/>
          <w:sz w:val="34"/>
          <w:szCs w:val="34"/>
          <w:rtl/>
        </w:rPr>
        <w:t>وجوب ال</w:t>
      </w:r>
      <w:r w:rsidRPr="0053406F">
        <w:rPr>
          <w:rFonts w:ascii="mylotus" w:hAnsi="mylotus" w:cs="mylotus" w:hint="cs"/>
          <w:sz w:val="34"/>
          <w:szCs w:val="34"/>
          <w:rtl/>
        </w:rPr>
        <w:t>إ</w:t>
      </w:r>
      <w:r w:rsidRPr="0053406F">
        <w:rPr>
          <w:rFonts w:ascii="mylotus" w:hAnsi="mylotus" w:cs="mylotus"/>
          <w:sz w:val="34"/>
          <w:szCs w:val="34"/>
          <w:rtl/>
        </w:rPr>
        <w:t>يمان بالكتب</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وقوع التحريف في التوراة وال</w:t>
      </w:r>
      <w:r w:rsidRPr="0053406F">
        <w:rPr>
          <w:rFonts w:ascii="mylotus" w:hAnsi="mylotus" w:cs="mylotus" w:hint="cs"/>
          <w:sz w:val="34"/>
          <w:szCs w:val="34"/>
          <w:rtl/>
        </w:rPr>
        <w:t>إ</w:t>
      </w:r>
      <w:r w:rsidRPr="0053406F">
        <w:rPr>
          <w:rFonts w:ascii="mylotus" w:hAnsi="mylotus" w:cs="mylotus"/>
          <w:sz w:val="34"/>
          <w:szCs w:val="34"/>
          <w:rtl/>
        </w:rPr>
        <w:t>نجيل</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الثالث: ال</w:t>
      </w:r>
      <w:r w:rsidRPr="0053406F">
        <w:rPr>
          <w:rFonts w:ascii="mylotus" w:hAnsi="mylotus" w:cs="mylotus" w:hint="cs"/>
          <w:b/>
          <w:bCs/>
          <w:sz w:val="34"/>
          <w:szCs w:val="34"/>
          <w:rtl/>
        </w:rPr>
        <w:t>إ</w:t>
      </w:r>
      <w:r w:rsidRPr="0053406F">
        <w:rPr>
          <w:rFonts w:ascii="mylotus" w:hAnsi="mylotus" w:cs="mylotus"/>
          <w:b/>
          <w:bCs/>
          <w:sz w:val="34"/>
          <w:szCs w:val="34"/>
          <w:rtl/>
        </w:rPr>
        <w:t>يمان بالرسل،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ال</w:t>
      </w:r>
      <w:r w:rsidRPr="0053406F">
        <w:rPr>
          <w:rFonts w:ascii="mylotus" w:hAnsi="mylotus" w:cs="mylotus" w:hint="cs"/>
          <w:sz w:val="34"/>
          <w:szCs w:val="34"/>
          <w:rtl/>
        </w:rPr>
        <w:t>إ</w:t>
      </w:r>
      <w:r w:rsidRPr="0053406F">
        <w:rPr>
          <w:rFonts w:ascii="mylotus" w:hAnsi="mylotus" w:cs="mylotus"/>
          <w:sz w:val="34"/>
          <w:szCs w:val="34"/>
          <w:rtl/>
        </w:rPr>
        <w:t>يمان بالأنبياء عموما</w:t>
      </w:r>
      <w:r w:rsidRPr="0053406F">
        <w:rPr>
          <w:rFonts w:ascii="mylotus" w:hAnsi="mylotus" w:cs="mylotus" w:hint="cs"/>
          <w:sz w:val="34"/>
          <w:szCs w:val="34"/>
          <w:rtl/>
        </w:rPr>
        <w:t>ً، وفيه خمسة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الفرق بين النبي والرسول.</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الإيمان بجميع ال</w:t>
      </w:r>
      <w:r w:rsidRPr="0053406F">
        <w:rPr>
          <w:rFonts w:ascii="mylotus" w:hAnsi="mylotus" w:cs="mylotus" w:hint="cs"/>
          <w:sz w:val="34"/>
          <w:szCs w:val="34"/>
          <w:rtl/>
        </w:rPr>
        <w:t>أ</w:t>
      </w:r>
      <w:r w:rsidRPr="0053406F">
        <w:rPr>
          <w:rFonts w:ascii="mylotus" w:hAnsi="mylotus" w:cs="mylotus"/>
          <w:sz w:val="34"/>
          <w:szCs w:val="34"/>
          <w:rtl/>
        </w:rPr>
        <w:t>نبياء</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عدد الأنبياء والرسل</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الرابع: معجزات الأنبياء.</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الخامس: التف</w:t>
      </w:r>
      <w:r>
        <w:rPr>
          <w:rFonts w:ascii="mylotus" w:hAnsi="mylotus" w:cs="mylotus" w:hint="cs"/>
          <w:sz w:val="34"/>
          <w:szCs w:val="34"/>
          <w:rtl/>
        </w:rPr>
        <w:t>ا</w:t>
      </w:r>
      <w:r w:rsidRPr="0053406F">
        <w:rPr>
          <w:rFonts w:ascii="mylotus" w:hAnsi="mylotus" w:cs="mylotus"/>
          <w:sz w:val="34"/>
          <w:szCs w:val="34"/>
          <w:rtl/>
        </w:rPr>
        <w:t>ضل بين</w:t>
      </w:r>
      <w:r>
        <w:rPr>
          <w:rFonts w:ascii="mylotus" w:hAnsi="mylotus" w:cs="mylotus" w:hint="cs"/>
          <w:sz w:val="34"/>
          <w:szCs w:val="34"/>
          <w:rtl/>
        </w:rPr>
        <w:t xml:space="preserve"> الأنبياء</w:t>
      </w:r>
      <w:r w:rsidRPr="0053406F">
        <w:rPr>
          <w:rFonts w:ascii="mylotus" w:hAnsi="mylotus" w:cs="mylotu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 xml:space="preserve">المبحث الثاني: </w:t>
      </w:r>
      <w:r w:rsidRPr="0053406F">
        <w:rPr>
          <w:rFonts w:ascii="mylotus" w:hAnsi="mylotus" w:cs="mylotus"/>
          <w:sz w:val="34"/>
          <w:szCs w:val="34"/>
          <w:rtl/>
        </w:rPr>
        <w:t xml:space="preserve">الإيمان بالنبي </w:t>
      </w:r>
      <w:r w:rsidRPr="0053406F">
        <w:rPr>
          <w:rFonts w:ascii="mylotus" w:hAnsi="mylotus" w:cs="CTraditional Arabic" w:hint="cs"/>
          <w:sz w:val="34"/>
          <w:szCs w:val="34"/>
          <w:rtl/>
        </w:rPr>
        <w:t>ص</w:t>
      </w:r>
      <w:r w:rsidRPr="0053406F">
        <w:rPr>
          <w:rFonts w:ascii="mylotus" w:hAnsi="mylotus" w:cs="mylotus"/>
          <w:sz w:val="34"/>
          <w:szCs w:val="34"/>
          <w:rtl/>
        </w:rPr>
        <w:t>، وفيه خمسة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حقيقة شهادة أن محمدا</w:t>
      </w:r>
      <w:r w:rsidRPr="0053406F">
        <w:rPr>
          <w:rFonts w:ascii="mylotus" w:hAnsi="mylotus" w:cs="mylotus" w:hint="cs"/>
          <w:sz w:val="34"/>
          <w:szCs w:val="34"/>
          <w:rtl/>
        </w:rPr>
        <w:t>ً</w:t>
      </w:r>
      <w:r w:rsidRPr="0053406F">
        <w:rPr>
          <w:rFonts w:ascii="mylotus" w:hAnsi="mylotus" w:cs="mylotus"/>
          <w:sz w:val="34"/>
          <w:szCs w:val="34"/>
          <w:rtl/>
        </w:rPr>
        <w:t xml:space="preserve"> رسول الله.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الثاني: حقوق الرسول </w:t>
      </w:r>
      <w:r w:rsidRPr="0053406F">
        <w:rPr>
          <w:rFonts w:ascii="mylotus" w:hAnsi="mylotus" w:cs="CTraditional Arabic" w:hint="cs"/>
          <w:sz w:val="34"/>
          <w:szCs w:val="34"/>
          <w:rtl/>
        </w:rPr>
        <w:t>ص</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حجية السنة.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الرابع: ال</w:t>
      </w:r>
      <w:r w:rsidRPr="0053406F">
        <w:rPr>
          <w:rFonts w:ascii="mylotus" w:hAnsi="mylotus" w:cs="mylotus" w:hint="cs"/>
          <w:sz w:val="34"/>
          <w:szCs w:val="34"/>
          <w:rtl/>
        </w:rPr>
        <w:t>إ</w:t>
      </w:r>
      <w:r w:rsidRPr="0053406F">
        <w:rPr>
          <w:rFonts w:ascii="mylotus" w:hAnsi="mylotus" w:cs="mylotus"/>
          <w:sz w:val="34"/>
          <w:szCs w:val="34"/>
          <w:rtl/>
        </w:rPr>
        <w:t>سراء والمعراج.</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الخامس: تصوير الرسول </w:t>
      </w:r>
      <w:r w:rsidRPr="0053406F">
        <w:rPr>
          <w:rFonts w:ascii="mylotus" w:hAnsi="mylotus" w:cs="CTraditional Arabic" w:hint="cs"/>
          <w:sz w:val="34"/>
          <w:szCs w:val="34"/>
          <w:rtl/>
        </w:rPr>
        <w:t>ص</w:t>
      </w:r>
      <w:r w:rsidRPr="0053406F">
        <w:rPr>
          <w:rFonts w:ascii="mylotus" w:hAnsi="mylotus" w:cs="mylotus"/>
          <w:sz w:val="34"/>
          <w:szCs w:val="34"/>
          <w:rtl/>
        </w:rPr>
        <w:t xml:space="preserve"> وكلامه وحركاته.</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الرابع: ال</w:t>
      </w:r>
      <w:r w:rsidRPr="0053406F">
        <w:rPr>
          <w:rFonts w:ascii="mylotus" w:hAnsi="mylotus" w:cs="mylotus" w:hint="cs"/>
          <w:b/>
          <w:bCs/>
          <w:sz w:val="34"/>
          <w:szCs w:val="34"/>
          <w:rtl/>
        </w:rPr>
        <w:t>إ</w:t>
      </w:r>
      <w:r w:rsidRPr="0053406F">
        <w:rPr>
          <w:rFonts w:ascii="mylotus" w:hAnsi="mylotus" w:cs="mylotus"/>
          <w:b/>
          <w:bCs/>
          <w:sz w:val="34"/>
          <w:szCs w:val="34"/>
          <w:rtl/>
        </w:rPr>
        <w:t>يمان باليوم الآخر، وفيه ثلاثة مباحث: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أشراط الساعة،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يأجوج ومأجوج.</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خروج المهدي المنتظر.</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lastRenderedPageBreak/>
        <w:t>المبحث الثاني:</w:t>
      </w:r>
      <w:r w:rsidRPr="0053406F">
        <w:rPr>
          <w:rFonts w:ascii="mylotus" w:hAnsi="mylotus" w:cs="mylotus"/>
          <w:sz w:val="34"/>
          <w:szCs w:val="34"/>
          <w:rtl/>
        </w:rPr>
        <w:t xml:space="preserve"> في الحياة البرزخية،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عذاب القبر ونعيمه.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وقوعه على البدن والروح.</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اليوم الآخر، وفيه </w:t>
      </w:r>
      <w:r w:rsidRPr="0053406F">
        <w:rPr>
          <w:rFonts w:ascii="mylotus" w:hAnsi="mylotus" w:cs="mylotus" w:hint="cs"/>
          <w:sz w:val="34"/>
          <w:szCs w:val="34"/>
          <w:rtl/>
        </w:rPr>
        <w:t>ت</w:t>
      </w:r>
      <w:r w:rsidRPr="0053406F">
        <w:rPr>
          <w:rFonts w:ascii="mylotus" w:hAnsi="mylotus" w:cs="mylotus"/>
          <w:sz w:val="34"/>
          <w:szCs w:val="34"/>
          <w:rtl/>
        </w:rPr>
        <w:t>س</w:t>
      </w:r>
      <w:r w:rsidRPr="0053406F">
        <w:rPr>
          <w:rFonts w:ascii="mylotus" w:hAnsi="mylotus" w:cs="mylotus" w:hint="cs"/>
          <w:sz w:val="34"/>
          <w:szCs w:val="34"/>
          <w:rtl/>
        </w:rPr>
        <w:t>ع</w:t>
      </w:r>
      <w:r w:rsidRPr="0053406F">
        <w:rPr>
          <w:rFonts w:ascii="mylotus" w:hAnsi="mylotus" w:cs="mylotus"/>
          <w:sz w:val="34"/>
          <w:szCs w:val="34"/>
          <w:rtl/>
        </w:rPr>
        <w:t>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وجوب ال</w:t>
      </w:r>
      <w:r w:rsidRPr="0053406F">
        <w:rPr>
          <w:rFonts w:ascii="mylotus" w:hAnsi="mylotus" w:cs="mylotus" w:hint="cs"/>
          <w:sz w:val="34"/>
          <w:szCs w:val="34"/>
          <w:rtl/>
        </w:rPr>
        <w:t>إ</w:t>
      </w:r>
      <w:r w:rsidRPr="0053406F">
        <w:rPr>
          <w:rFonts w:ascii="mylotus" w:hAnsi="mylotus" w:cs="mylotus"/>
          <w:sz w:val="34"/>
          <w:szCs w:val="34"/>
          <w:rtl/>
        </w:rPr>
        <w:t>يمان باليوم الآخر.</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حكم إنكار البعث.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موضع الأرواح بعد مفارقتها للأجسام.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الرابع: </w:t>
      </w:r>
      <w:r w:rsidRPr="0053406F">
        <w:rPr>
          <w:rFonts w:ascii="mylotus" w:hAnsi="mylotus" w:cs="mylotus" w:hint="cs"/>
          <w:sz w:val="34"/>
          <w:szCs w:val="34"/>
          <w:rtl/>
        </w:rPr>
        <w:t>إ</w:t>
      </w:r>
      <w:r w:rsidRPr="0053406F">
        <w:rPr>
          <w:rFonts w:ascii="mylotus" w:hAnsi="mylotus" w:cs="mylotus"/>
          <w:sz w:val="34"/>
          <w:szCs w:val="34"/>
          <w:rtl/>
        </w:rPr>
        <w:t>نشاء ال</w:t>
      </w:r>
      <w:r w:rsidRPr="0053406F">
        <w:rPr>
          <w:rFonts w:ascii="mylotus" w:hAnsi="mylotus" w:cs="mylotus" w:hint="cs"/>
          <w:sz w:val="34"/>
          <w:szCs w:val="34"/>
          <w:rtl/>
        </w:rPr>
        <w:t>أ</w:t>
      </w:r>
      <w:r w:rsidRPr="0053406F">
        <w:rPr>
          <w:rFonts w:ascii="mylotus" w:hAnsi="mylotus" w:cs="mylotus"/>
          <w:sz w:val="34"/>
          <w:szCs w:val="34"/>
          <w:rtl/>
        </w:rPr>
        <w:t>جسام خلقا</w:t>
      </w:r>
      <w:r w:rsidRPr="0053406F">
        <w:rPr>
          <w:rFonts w:ascii="mylotus" w:hAnsi="mylotus" w:cs="mylotus" w:hint="cs"/>
          <w:sz w:val="34"/>
          <w:szCs w:val="34"/>
          <w:rtl/>
        </w:rPr>
        <w:t>ً</w:t>
      </w:r>
      <w:r w:rsidRPr="0053406F">
        <w:rPr>
          <w:rFonts w:ascii="mylotus" w:hAnsi="mylotus" w:cs="mylotus"/>
          <w:sz w:val="34"/>
          <w:szCs w:val="34"/>
          <w:rtl/>
        </w:rPr>
        <w:t xml:space="preserve"> جديدا</w:t>
      </w:r>
      <w:r w:rsidRPr="0053406F">
        <w:rPr>
          <w:rFonts w:ascii="mylotus" w:hAnsi="mylotus" w:cs="mylotus" w:hint="cs"/>
          <w:sz w:val="34"/>
          <w:szCs w:val="34"/>
          <w:rtl/>
        </w:rPr>
        <w:t>ً</w:t>
      </w:r>
      <w:r w:rsidRPr="0053406F">
        <w:rPr>
          <w:rFonts w:ascii="mylotus" w:hAnsi="mylotus" w:cs="mylotus"/>
          <w:sz w:val="34"/>
          <w:szCs w:val="34"/>
          <w:rtl/>
        </w:rPr>
        <w:t xml:space="preserve"> في الآخرة.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hint="cs"/>
          <w:sz w:val="34"/>
          <w:szCs w:val="34"/>
          <w:rtl/>
        </w:rPr>
        <w:t>المطلب الخامس: ال</w:t>
      </w:r>
      <w:r>
        <w:rPr>
          <w:rFonts w:ascii="mylotus" w:hAnsi="mylotus" w:cs="mylotus" w:hint="cs"/>
          <w:sz w:val="34"/>
          <w:szCs w:val="34"/>
          <w:rtl/>
        </w:rPr>
        <w:t>حوض</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hint="cs"/>
          <w:sz w:val="34"/>
          <w:szCs w:val="34"/>
          <w:rtl/>
        </w:rPr>
        <w:t>المطلب السادس: الميزان.</w:t>
      </w:r>
    </w:p>
    <w:p w:rsidR="00A82BD9" w:rsidRPr="0053406F" w:rsidRDefault="00A82BD9" w:rsidP="00A82BD9">
      <w:pPr>
        <w:widowControl w:val="0"/>
        <w:spacing w:line="226" w:lineRule="auto"/>
        <w:ind w:firstLine="567"/>
        <w:jc w:val="both"/>
        <w:rPr>
          <w:rFonts w:ascii="mylotus" w:hAnsi="mylotus" w:cs="mylotus"/>
          <w:sz w:val="34"/>
          <w:szCs w:val="34"/>
          <w:rtl/>
        </w:rPr>
      </w:pPr>
      <w:r>
        <w:rPr>
          <w:rFonts w:ascii="mylotus" w:hAnsi="mylotus" w:cs="mylotus" w:hint="cs"/>
          <w:sz w:val="34"/>
          <w:szCs w:val="34"/>
          <w:rtl/>
        </w:rPr>
        <w:t>المطلب السابع: الصراط</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ثامن</w:t>
      </w:r>
      <w:r w:rsidRPr="0053406F">
        <w:rPr>
          <w:rFonts w:ascii="mylotus" w:hAnsi="mylotus" w:cs="mylotus"/>
          <w:sz w:val="34"/>
          <w:szCs w:val="34"/>
          <w:rtl/>
        </w:rPr>
        <w:t>: رؤية الله في الآخرة.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w:t>
      </w:r>
      <w:r w:rsidRPr="0053406F">
        <w:rPr>
          <w:rFonts w:ascii="mylotus" w:hAnsi="mylotus" w:cs="mylotus" w:hint="cs"/>
          <w:sz w:val="34"/>
          <w:szCs w:val="34"/>
          <w:rtl/>
        </w:rPr>
        <w:t>ت</w:t>
      </w:r>
      <w:r w:rsidRPr="0053406F">
        <w:rPr>
          <w:rFonts w:ascii="mylotus" w:hAnsi="mylotus" w:cs="mylotus"/>
          <w:sz w:val="34"/>
          <w:szCs w:val="34"/>
          <w:rtl/>
        </w:rPr>
        <w:t>اس</w:t>
      </w:r>
      <w:r w:rsidRPr="0053406F">
        <w:rPr>
          <w:rFonts w:ascii="mylotus" w:hAnsi="mylotus" w:cs="mylotus" w:hint="cs"/>
          <w:sz w:val="34"/>
          <w:szCs w:val="34"/>
          <w:rtl/>
        </w:rPr>
        <w:t>ع</w:t>
      </w:r>
      <w:r w:rsidRPr="0053406F">
        <w:rPr>
          <w:rFonts w:ascii="mylotus" w:hAnsi="mylotus" w:cs="mylotus"/>
          <w:sz w:val="34"/>
          <w:szCs w:val="34"/>
          <w:rtl/>
        </w:rPr>
        <w:t>:</w:t>
      </w:r>
      <w:r w:rsidRPr="0053406F">
        <w:rPr>
          <w:rFonts w:ascii="mylotus" w:hAnsi="mylotus" w:cs="mylotus" w:hint="cs"/>
          <w:sz w:val="34"/>
          <w:szCs w:val="34"/>
          <w:rtl/>
        </w:rPr>
        <w:t xml:space="preserve"> إ</w:t>
      </w:r>
      <w:r w:rsidRPr="0053406F">
        <w:rPr>
          <w:rFonts w:ascii="mylotus" w:hAnsi="mylotus" w:cs="mylotus"/>
          <w:sz w:val="34"/>
          <w:szCs w:val="34"/>
          <w:rtl/>
        </w:rPr>
        <w:t>هداء ثواب الأعمال إلى الموتى.</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الخامس: الإيمان بالقضاء والقدر، وفيه أربعة مباحث: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الأول: حقيقة القدر</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الثاني: كتابة المقادير</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الثالث: بطلان الاحتجاج بالقدر</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الرابع: رد القضاء بالدعاء</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الباب الثالث: منهجه في تقرير الإمامة ومسائل الأسماء والأحكام</w:t>
      </w:r>
      <w:r w:rsidRPr="0053406F">
        <w:rPr>
          <w:rFonts w:ascii="mylotus" w:hAnsi="mylotus" w:cs="mylotus" w:hint="cs"/>
          <w:b/>
          <w:bCs/>
          <w:sz w:val="34"/>
          <w:szCs w:val="34"/>
          <w:rtl/>
        </w:rPr>
        <w:t>، وفيه ثلاثة فصول:</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w:t>
      </w:r>
      <w:r w:rsidRPr="0053406F">
        <w:rPr>
          <w:rFonts w:ascii="mylotus" w:hAnsi="mylotus" w:cs="mylotus" w:hint="cs"/>
          <w:b/>
          <w:bCs/>
          <w:sz w:val="34"/>
          <w:szCs w:val="34"/>
          <w:rtl/>
        </w:rPr>
        <w:t>أ</w:t>
      </w:r>
      <w:r w:rsidRPr="0053406F">
        <w:rPr>
          <w:rFonts w:ascii="mylotus" w:hAnsi="mylotus" w:cs="mylotus"/>
          <w:b/>
          <w:bCs/>
          <w:sz w:val="34"/>
          <w:szCs w:val="34"/>
          <w:rtl/>
        </w:rPr>
        <w:t>ول: الإمامة،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حقوق الحاكم، وفيه </w:t>
      </w:r>
      <w:r w:rsidRPr="0053406F">
        <w:rPr>
          <w:rFonts w:ascii="mylotus" w:hAnsi="mylotus" w:cs="mylotus" w:hint="cs"/>
          <w:sz w:val="34"/>
          <w:szCs w:val="34"/>
          <w:rtl/>
        </w:rPr>
        <w:t>ثلاثة مطالب</w:t>
      </w:r>
      <w:r w:rsidRPr="0053406F">
        <w:rPr>
          <w:rFonts w:ascii="mylotus" w:hAnsi="mylotus" w:cs="mylotu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الطاعة في المعروف.</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النصيحة.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w:t>
      </w:r>
      <w:r w:rsidRPr="0053406F">
        <w:rPr>
          <w:rFonts w:ascii="mylotus" w:hAnsi="mylotus" w:cs="mylotus" w:hint="cs"/>
          <w:sz w:val="34"/>
          <w:szCs w:val="34"/>
          <w:rtl/>
        </w:rPr>
        <w:t xml:space="preserve"> </w:t>
      </w:r>
      <w:r w:rsidRPr="0053406F">
        <w:rPr>
          <w:rFonts w:ascii="mylotus" w:hAnsi="mylotus" w:cs="mylotus"/>
          <w:sz w:val="34"/>
          <w:szCs w:val="34"/>
          <w:rtl/>
        </w:rPr>
        <w:t>ترك الخروج عليه.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واجبات الحاكم، وفيه </w:t>
      </w:r>
      <w:r w:rsidRPr="0053406F">
        <w:rPr>
          <w:rFonts w:ascii="mylotus" w:hAnsi="mylotus" w:cs="mylotus" w:hint="cs"/>
          <w:sz w:val="34"/>
          <w:szCs w:val="34"/>
          <w:rtl/>
        </w:rPr>
        <w:t>ثلاثة مطالب</w:t>
      </w:r>
      <w:r w:rsidRPr="0053406F">
        <w:rPr>
          <w:rFonts w:ascii="mylotus" w:hAnsi="mylotus" w:cs="mylotu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تحكيم الشريعة.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العدل.</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الأمر بالمعروف والنهي عن المنكر.</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الثاني: مسائل الأسماء والأحكام،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sz w:val="34"/>
          <w:szCs w:val="34"/>
          <w:rtl/>
        </w:rPr>
        <w:t xml:space="preserve"> مسائل الإيمان، وفيه خمسة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تعريف الإيمان.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الفرق بين الإيمان والإسلام.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زيادة الإيمان ونقصانه.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الرابع: حكم الاستثناء في الإيمان.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الخامس: دخول العمل في مسمى الإيمان.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مسائل التكفير، وفيه خمسة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حكم مرتكب الكبيرة ومقالات الطوائف فيه.</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lastRenderedPageBreak/>
        <w:t>المطلب الثاني: تكفير تارك الصلاة.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تحكيم القوانين.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الرابع: </w:t>
      </w:r>
      <w:r w:rsidRPr="0053406F">
        <w:rPr>
          <w:rFonts w:ascii="mylotus" w:hAnsi="mylotus" w:cs="mylotus" w:hint="cs"/>
          <w:sz w:val="34"/>
          <w:szCs w:val="34"/>
          <w:rtl/>
        </w:rPr>
        <w:t>إ</w:t>
      </w:r>
      <w:r w:rsidRPr="0053406F">
        <w:rPr>
          <w:rFonts w:ascii="mylotus" w:hAnsi="mylotus" w:cs="mylotus"/>
          <w:sz w:val="34"/>
          <w:szCs w:val="34"/>
          <w:rtl/>
        </w:rPr>
        <w:t>نكار المعلوم من الدين بالضرورة.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الخامس: حكم الخوارج.</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البدع، وفيه سبعة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تعريف البدعة وتقسيمها.</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الأعياد عند الأمم.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الأعياد الإسلامية.</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الرابع: الاحتفال بالمولد النبوي.</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الخامس: الاحتفال بالإسراء والمعراج.</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السادس:</w:t>
      </w:r>
      <w:r w:rsidRPr="0053406F">
        <w:rPr>
          <w:rFonts w:ascii="mylotus" w:hAnsi="mylotus" w:cs="mylotus" w:hint="cs"/>
          <w:sz w:val="34"/>
          <w:szCs w:val="34"/>
          <w:rtl/>
        </w:rPr>
        <w:t xml:space="preserve"> </w:t>
      </w:r>
      <w:r w:rsidRPr="0053406F">
        <w:rPr>
          <w:rFonts w:ascii="mylotus" w:hAnsi="mylotus" w:cs="mylotus"/>
          <w:sz w:val="34"/>
          <w:szCs w:val="34"/>
          <w:rtl/>
        </w:rPr>
        <w:t>الاحتفال بليلة النصف من شعبان.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السابع: السلام على الرسول </w:t>
      </w:r>
      <w:r w:rsidRPr="0053406F">
        <w:rPr>
          <w:rFonts w:ascii="mylotus" w:hAnsi="mylotus" w:cs="CTraditional Arabic" w:hint="cs"/>
          <w:sz w:val="34"/>
          <w:szCs w:val="34"/>
          <w:rtl/>
        </w:rPr>
        <w:t>ص</w:t>
      </w:r>
      <w:r w:rsidRPr="0053406F">
        <w:rPr>
          <w:rFonts w:ascii="mylotus" w:hAnsi="mylotus" w:cs="mylotus"/>
          <w:sz w:val="34"/>
          <w:szCs w:val="34"/>
          <w:rtl/>
        </w:rPr>
        <w:t xml:space="preserve"> بعد كل فرض لمن كان بالمدينة.</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الثالث: الولاء والبراء، وفيه خمسة مباحث:</w:t>
      </w:r>
    </w:p>
    <w:p w:rsidR="00A82BD9" w:rsidRPr="0053406F" w:rsidRDefault="00A82BD9" w:rsidP="00A82BD9">
      <w:pPr>
        <w:widowControl w:val="0"/>
        <w:spacing w:line="226" w:lineRule="auto"/>
        <w:ind w:firstLine="567"/>
        <w:jc w:val="both"/>
        <w:rPr>
          <w:rFonts w:ascii="mylotus" w:hAnsi="mylotus" w:cs="mylotus"/>
          <w:sz w:val="34"/>
          <w:szCs w:val="34"/>
        </w:rPr>
      </w:pPr>
      <w:r w:rsidRPr="0053406F">
        <w:rPr>
          <w:rFonts w:ascii="mylotus" w:hAnsi="mylotus" w:cs="mylotus"/>
          <w:sz w:val="34"/>
          <w:szCs w:val="34"/>
          <w:rtl/>
        </w:rPr>
        <w:t>المبحث الأول: وجوب موالاة المؤمنين ومعاداة الكافرين.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الثاني: الإحسان إلى المسالمين من الكفار</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الثالث: حكم بناء المعابد والكنائس في بلاد الإسلام.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الرابع: حكم منح الجنسية لغير المسلمين</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المبحث الخامس: حكم شهود أعياد الكفار</w:t>
      </w:r>
      <w:r w:rsidRPr="0053406F">
        <w:rPr>
          <w:rFonts w:ascii="mylotus" w:hAnsi="mylotus" w:cs="mylotus" w:hint="cs"/>
          <w:sz w:val="34"/>
          <w:szCs w:val="34"/>
          <w:rtl/>
        </w:rPr>
        <w:t>.</w:t>
      </w:r>
    </w:p>
    <w:p w:rsidR="00A82BD9" w:rsidRPr="0053406F" w:rsidRDefault="00A82BD9" w:rsidP="00A82BD9">
      <w:pPr>
        <w:widowControl w:val="0"/>
        <w:spacing w:line="226" w:lineRule="auto"/>
        <w:ind w:left="2025" w:hanging="1458"/>
        <w:jc w:val="both"/>
        <w:rPr>
          <w:rFonts w:ascii="mylotus" w:hAnsi="mylotus" w:cs="mylotus"/>
          <w:b/>
          <w:bCs/>
          <w:sz w:val="34"/>
          <w:szCs w:val="34"/>
          <w:rtl/>
        </w:rPr>
      </w:pPr>
      <w:r w:rsidRPr="0053406F">
        <w:rPr>
          <w:rFonts w:ascii="mylotus" w:hAnsi="mylotus" w:cs="mylotus"/>
          <w:b/>
          <w:bCs/>
          <w:sz w:val="34"/>
          <w:szCs w:val="34"/>
          <w:rtl/>
        </w:rPr>
        <w:t>الباب الرابع: منهجه في الكلام على الملل والنحل والفرق والمذاهب الهدامة، وفيه ثلاثة فصول:</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الأول: منهجه في الكلام على الملل، وفيه مبحثان: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w:t>
      </w:r>
      <w:r w:rsidRPr="0053406F">
        <w:rPr>
          <w:rFonts w:ascii="mylotus" w:hAnsi="mylotus" w:cs="mylotus" w:hint="cs"/>
          <w:b/>
          <w:bCs/>
          <w:sz w:val="34"/>
          <w:szCs w:val="34"/>
          <w:rtl/>
        </w:rPr>
        <w:t>أ</w:t>
      </w:r>
      <w:r w:rsidRPr="0053406F">
        <w:rPr>
          <w:rFonts w:ascii="mylotus" w:hAnsi="mylotus" w:cs="mylotus"/>
          <w:b/>
          <w:bCs/>
          <w:sz w:val="34"/>
          <w:szCs w:val="34"/>
          <w:rtl/>
        </w:rPr>
        <w:t>ول:</w:t>
      </w:r>
      <w:r w:rsidRPr="0053406F">
        <w:rPr>
          <w:rFonts w:ascii="mylotus" w:hAnsi="mylotus" w:cs="mylotus"/>
          <w:sz w:val="34"/>
          <w:szCs w:val="34"/>
          <w:rtl/>
        </w:rPr>
        <w:t xml:space="preserve"> اليهود، وفيه أربعة مطالب:</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سبب تسميتهم باليهود.</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أسما</w:t>
      </w:r>
      <w:r w:rsidRPr="0053406F">
        <w:rPr>
          <w:rFonts w:ascii="mylotus" w:hAnsi="mylotus" w:cs="mylotus" w:hint="cs"/>
          <w:sz w:val="34"/>
          <w:szCs w:val="34"/>
          <w:rtl/>
        </w:rPr>
        <w:t>ؤ</w:t>
      </w:r>
      <w:r w:rsidRPr="0053406F">
        <w:rPr>
          <w:rFonts w:ascii="mylotus" w:hAnsi="mylotus" w:cs="mylotus"/>
          <w:sz w:val="34"/>
          <w:szCs w:val="34"/>
          <w:rtl/>
        </w:rPr>
        <w:t>هم في القرآن.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الثالث: تسميتهم ببني إسرائيل.</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الرابع: عقائدهم.</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النصارى،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المطلب الأول: حقيقة المسيح </w:t>
      </w:r>
      <w:r w:rsidRPr="0053406F">
        <w:rPr>
          <w:rFonts w:ascii="mylotus" w:hAnsi="mylotus" w:cs="CTraditional Arabic" w:hint="cs"/>
          <w:sz w:val="34"/>
          <w:szCs w:val="34"/>
          <w:rtl/>
        </w:rPr>
        <w:t>×</w:t>
      </w:r>
      <w:r w:rsidRPr="0053406F">
        <w:rPr>
          <w:rFonts w:ascii="mylotus" w:hAnsi="mylotus" w:cs="mylotu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تسميتهم بالمسيحيين.</w:t>
      </w:r>
    </w:p>
    <w:p w:rsidR="00A82BD9" w:rsidRPr="0053406F" w:rsidRDefault="00A82BD9" w:rsidP="00A82BD9">
      <w:pPr>
        <w:widowControl w:val="0"/>
        <w:spacing w:line="226" w:lineRule="auto"/>
        <w:ind w:firstLine="567"/>
        <w:jc w:val="both"/>
        <w:rPr>
          <w:rFonts w:ascii="mylotus" w:hAnsi="mylotus" w:cs="mylotus"/>
          <w:b/>
          <w:bCs/>
          <w:sz w:val="34"/>
          <w:szCs w:val="34"/>
          <w:rtl/>
        </w:rPr>
      </w:pPr>
      <w:r w:rsidRPr="0053406F">
        <w:rPr>
          <w:rFonts w:ascii="mylotus" w:hAnsi="mylotus" w:cs="mylotus"/>
          <w:b/>
          <w:bCs/>
          <w:sz w:val="34"/>
          <w:szCs w:val="34"/>
          <w:rtl/>
        </w:rPr>
        <w:t>الفصل الثاني: منهجه في الكلام على النحل، وفيه ثلاثة مباحث:</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b/>
          <w:bCs/>
          <w:sz w:val="34"/>
          <w:szCs w:val="34"/>
          <w:rtl/>
        </w:rPr>
        <w:t>المبحث ال</w:t>
      </w:r>
      <w:r>
        <w:rPr>
          <w:rFonts w:ascii="mylotus" w:hAnsi="mylotus" w:cs="mylotus" w:hint="cs"/>
          <w:b/>
          <w:bCs/>
          <w:sz w:val="34"/>
          <w:szCs w:val="34"/>
          <w:rtl/>
        </w:rPr>
        <w:t>أول</w:t>
      </w:r>
      <w:r w:rsidRPr="0053406F">
        <w:rPr>
          <w:rFonts w:ascii="mylotus" w:hAnsi="mylotus" w:cs="mylotus"/>
          <w:sz w:val="34"/>
          <w:szCs w:val="34"/>
          <w:rtl/>
        </w:rPr>
        <w:t>: البابية،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نشأتها</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w:t>
      </w:r>
      <w:r>
        <w:rPr>
          <w:rFonts w:ascii="mylotus" w:hAnsi="mylotus" w:cs="mylotus"/>
          <w:sz w:val="34"/>
          <w:szCs w:val="34"/>
          <w:rtl/>
        </w:rPr>
        <w:t xml:space="preserve"> عقائدها</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Pr>
          <w:rFonts w:ascii="mylotus" w:hAnsi="mylotus" w:cs="mylotus"/>
          <w:b/>
          <w:bCs/>
          <w:sz w:val="34"/>
          <w:szCs w:val="34"/>
          <w:rtl/>
        </w:rPr>
        <w:t>المبحث ال</w:t>
      </w:r>
      <w:r>
        <w:rPr>
          <w:rFonts w:ascii="mylotus" w:hAnsi="mylotus" w:cs="mylotus" w:hint="cs"/>
          <w:b/>
          <w:bCs/>
          <w:sz w:val="34"/>
          <w:szCs w:val="34"/>
          <w:rtl/>
        </w:rPr>
        <w:t>ثاني</w:t>
      </w:r>
      <w:r w:rsidRPr="0053406F">
        <w:rPr>
          <w:rFonts w:ascii="mylotus" w:hAnsi="mylotus" w:cs="mylotus"/>
          <w:b/>
          <w:bCs/>
          <w:sz w:val="34"/>
          <w:szCs w:val="34"/>
          <w:rtl/>
        </w:rPr>
        <w:t>:</w:t>
      </w:r>
      <w:r w:rsidRPr="0053406F">
        <w:rPr>
          <w:rFonts w:ascii="mylotus" w:hAnsi="mylotus" w:cs="mylotus"/>
          <w:sz w:val="34"/>
          <w:szCs w:val="34"/>
          <w:rtl/>
        </w:rPr>
        <w:t xml:space="preserve"> البهائية، وفيه مطلبان:</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الأول: نشأتها</w:t>
      </w:r>
      <w:r w:rsidRPr="0053406F">
        <w:rPr>
          <w:rFonts w:ascii="mylotus" w:hAnsi="mylotus" w:cs="mylotus" w:hint="cs"/>
          <w:sz w:val="34"/>
          <w:szCs w:val="34"/>
          <w:rtl/>
        </w:rPr>
        <w:t>.</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المطلب الثاني: عقائدها</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القاديانية، وفيه مطلبان:</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الأول: نشأتها</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lastRenderedPageBreak/>
        <w:t>المطلب ال</w:t>
      </w:r>
      <w:r w:rsidRPr="0053406F">
        <w:rPr>
          <w:rFonts w:ascii="mylotus" w:hAnsi="mylotus" w:cs="mylotus" w:hint="cs"/>
          <w:sz w:val="34"/>
          <w:szCs w:val="34"/>
          <w:rtl/>
        </w:rPr>
        <w:t>ثاني</w:t>
      </w:r>
      <w:r w:rsidRPr="0053406F">
        <w:rPr>
          <w:rFonts w:ascii="mylotus" w:hAnsi="mylotus" w:cs="mylotus"/>
          <w:sz w:val="34"/>
          <w:szCs w:val="34"/>
          <w:rtl/>
        </w:rPr>
        <w:t>: عقائدها</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b/>
          <w:bCs/>
          <w:sz w:val="34"/>
          <w:szCs w:val="34"/>
          <w:rtl/>
        </w:rPr>
      </w:pPr>
      <w:r w:rsidRPr="0053406F">
        <w:rPr>
          <w:rFonts w:ascii="mylotus" w:hAnsi="mylotus" w:cs="mylotus"/>
          <w:b/>
          <w:bCs/>
          <w:sz w:val="34"/>
          <w:szCs w:val="34"/>
          <w:rtl/>
        </w:rPr>
        <w:t xml:space="preserve">الفصل الثالث: منهجه في الكلام </w:t>
      </w:r>
      <w:r>
        <w:rPr>
          <w:rFonts w:ascii="mylotus" w:hAnsi="mylotus" w:cs="mylotus" w:hint="cs"/>
          <w:b/>
          <w:bCs/>
          <w:sz w:val="34"/>
          <w:szCs w:val="34"/>
          <w:rtl/>
        </w:rPr>
        <w:t>على</w:t>
      </w:r>
      <w:r w:rsidRPr="0053406F">
        <w:rPr>
          <w:rFonts w:ascii="mylotus" w:hAnsi="mylotus" w:cs="mylotus"/>
          <w:b/>
          <w:bCs/>
          <w:sz w:val="34"/>
          <w:szCs w:val="34"/>
          <w:rtl/>
        </w:rPr>
        <w:t xml:space="preserve"> المذاهب، وفيه ثلاثة مباحث:</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b/>
          <w:bCs/>
          <w:sz w:val="34"/>
          <w:szCs w:val="34"/>
          <w:rtl/>
        </w:rPr>
        <w:t>المبحث الأول:</w:t>
      </w:r>
      <w:r w:rsidRPr="0053406F">
        <w:rPr>
          <w:rFonts w:ascii="mylotus" w:hAnsi="mylotus" w:cs="mylotus" w:hint="cs"/>
          <w:b/>
          <w:bCs/>
          <w:sz w:val="34"/>
          <w:szCs w:val="34"/>
          <w:rtl/>
        </w:rPr>
        <w:t xml:space="preserve"> </w:t>
      </w:r>
      <w:r w:rsidRPr="0053406F">
        <w:rPr>
          <w:rFonts w:ascii="mylotus" w:hAnsi="mylotus" w:cs="mylotus"/>
          <w:sz w:val="34"/>
          <w:szCs w:val="34"/>
          <w:rtl/>
        </w:rPr>
        <w:t>ال</w:t>
      </w:r>
      <w:r w:rsidRPr="0053406F">
        <w:rPr>
          <w:rFonts w:ascii="mylotus" w:hAnsi="mylotus" w:cs="mylotus" w:hint="cs"/>
          <w:sz w:val="34"/>
          <w:szCs w:val="34"/>
          <w:rtl/>
        </w:rPr>
        <w:t>إ</w:t>
      </w:r>
      <w:r w:rsidRPr="0053406F">
        <w:rPr>
          <w:rFonts w:ascii="mylotus" w:hAnsi="mylotus" w:cs="mylotus"/>
          <w:sz w:val="34"/>
          <w:szCs w:val="34"/>
          <w:rtl/>
        </w:rPr>
        <w:t>لحاد، وفيه مطلبان:</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الأول: أسبابه</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الثاني: آثاره</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b/>
          <w:bCs/>
          <w:sz w:val="34"/>
          <w:szCs w:val="34"/>
          <w:rtl/>
        </w:rPr>
        <w:t>المبحث الثاني:</w:t>
      </w:r>
      <w:r w:rsidRPr="0053406F">
        <w:rPr>
          <w:rFonts w:ascii="mylotus" w:hAnsi="mylotus" w:cs="mylotus"/>
          <w:sz w:val="34"/>
          <w:szCs w:val="34"/>
          <w:rtl/>
        </w:rPr>
        <w:t xml:space="preserve"> الاشتراكية، وفيه مطلبان:</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الأول: مفهومها</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الثاني: بيان فسادها</w:t>
      </w:r>
      <w:r w:rsidRPr="0053406F">
        <w:rPr>
          <w:rFonts w:ascii="mylotus" w:hAnsi="mylotus" w:cs="mylotus" w:hint="cs"/>
          <w:sz w:val="34"/>
          <w:szCs w:val="34"/>
          <w:rtl/>
        </w:rPr>
        <w:t>.</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b/>
          <w:bCs/>
          <w:sz w:val="34"/>
          <w:szCs w:val="34"/>
          <w:rtl/>
        </w:rPr>
        <w:t>المبحث الثالث:</w:t>
      </w:r>
      <w:r w:rsidRPr="0053406F">
        <w:rPr>
          <w:rFonts w:ascii="mylotus" w:hAnsi="mylotus" w:cs="mylotus"/>
          <w:sz w:val="34"/>
          <w:szCs w:val="34"/>
          <w:rtl/>
        </w:rPr>
        <w:t xml:space="preserve"> التغريب وتحرير المرأة، وفيه ثلاثة مطالب:</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الأول: المساواة بين الرجل والمرأة.</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الثاني: الاختلاط.</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المطلب الثالث: السفور.</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الفهارس:</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الآيات القرآنية.</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w:t>
      </w:r>
      <w:r w:rsidRPr="0053406F">
        <w:rPr>
          <w:rFonts w:ascii="mylotus" w:hAnsi="mylotus" w:cs="mylotus" w:hint="cs"/>
          <w:sz w:val="34"/>
          <w:szCs w:val="34"/>
          <w:rtl/>
        </w:rPr>
        <w:t>أ</w:t>
      </w:r>
      <w:r w:rsidRPr="0053406F">
        <w:rPr>
          <w:rFonts w:ascii="mylotus" w:hAnsi="mylotus" w:cs="mylotus"/>
          <w:sz w:val="34"/>
          <w:szCs w:val="34"/>
          <w:rtl/>
        </w:rPr>
        <w:t>حاديث النبوية.</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الأعلام.</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الفرق، والمذاهب، والمصطلحات.</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hint="cs"/>
          <w:sz w:val="34"/>
          <w:szCs w:val="34"/>
          <w:rtl/>
        </w:rPr>
        <w:t xml:space="preserve">- </w:t>
      </w:r>
      <w:r w:rsidRPr="0053406F">
        <w:rPr>
          <w:rFonts w:ascii="mylotus" w:hAnsi="mylotus" w:cs="mylotus"/>
          <w:sz w:val="34"/>
          <w:szCs w:val="34"/>
          <w:rtl/>
        </w:rPr>
        <w:t xml:space="preserve">فهرس </w:t>
      </w:r>
      <w:r w:rsidRPr="0053406F">
        <w:rPr>
          <w:rFonts w:ascii="mylotus" w:hAnsi="mylotus" w:cs="mylotus" w:hint="cs"/>
          <w:sz w:val="34"/>
          <w:szCs w:val="34"/>
          <w:rtl/>
        </w:rPr>
        <w:t xml:space="preserve">الألفاظ </w:t>
      </w:r>
      <w:r w:rsidRPr="0053406F">
        <w:rPr>
          <w:rFonts w:ascii="mylotus" w:hAnsi="mylotus" w:cs="mylotus"/>
          <w:sz w:val="34"/>
          <w:szCs w:val="34"/>
          <w:rtl/>
        </w:rPr>
        <w:t>ال</w:t>
      </w:r>
      <w:r w:rsidRPr="0053406F">
        <w:rPr>
          <w:rFonts w:ascii="mylotus" w:hAnsi="mylotus" w:cs="mylotus" w:hint="cs"/>
          <w:sz w:val="34"/>
          <w:szCs w:val="34"/>
          <w:rtl/>
        </w:rPr>
        <w:t>غريبة.</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المصادر والمراجع.</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فهرس الموضوعات.</w:t>
      </w:r>
    </w:p>
    <w:p w:rsidR="00A82BD9" w:rsidRPr="0053406F" w:rsidRDefault="00A82BD9" w:rsidP="00A82BD9">
      <w:pPr>
        <w:widowControl w:val="0"/>
        <w:spacing w:before="120" w:after="60" w:line="228" w:lineRule="auto"/>
        <w:ind w:firstLine="567"/>
        <w:jc w:val="both"/>
        <w:rPr>
          <w:rFonts w:ascii="mylotus" w:hAnsi="mylotus" w:cs="AL-Mohanad Bold"/>
          <w:b/>
          <w:bCs/>
          <w:sz w:val="34"/>
          <w:szCs w:val="34"/>
          <w:rtl/>
        </w:rPr>
      </w:pPr>
      <w:r w:rsidRPr="0053406F">
        <w:rPr>
          <w:rFonts w:ascii="mylotus" w:hAnsi="mylotus" w:cs="AL-Mohanad Bold"/>
          <w:b/>
          <w:bCs/>
          <w:sz w:val="34"/>
          <w:szCs w:val="34"/>
          <w:rtl/>
        </w:rPr>
        <w:br w:type="page"/>
      </w:r>
      <w:r w:rsidRPr="0053406F">
        <w:rPr>
          <w:rFonts w:ascii="mylotus" w:hAnsi="mylotus" w:cs="AL-Mohanad Bold"/>
          <w:b/>
          <w:bCs/>
          <w:sz w:val="34"/>
          <w:szCs w:val="34"/>
          <w:rtl/>
        </w:rPr>
        <w:lastRenderedPageBreak/>
        <w:t>منهج البحث:</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سلك</w:t>
      </w:r>
      <w:r>
        <w:rPr>
          <w:rFonts w:ascii="mylotus" w:hAnsi="mylotus" w:cs="mylotus" w:hint="cs"/>
          <w:sz w:val="34"/>
          <w:szCs w:val="34"/>
          <w:rtl/>
        </w:rPr>
        <w:t>ت</w:t>
      </w:r>
      <w:r w:rsidRPr="0053406F">
        <w:rPr>
          <w:rFonts w:ascii="mylotus" w:hAnsi="mylotus" w:cs="mylotus"/>
          <w:sz w:val="34"/>
          <w:szCs w:val="34"/>
          <w:rtl/>
        </w:rPr>
        <w:t xml:space="preserve"> في هذا البحث المنهج الاستقرائي التحليلي، و</w:t>
      </w:r>
      <w:r>
        <w:rPr>
          <w:rFonts w:ascii="mylotus" w:hAnsi="mylotus" w:cs="mylotus" w:hint="cs"/>
          <w:sz w:val="34"/>
          <w:szCs w:val="34"/>
          <w:rtl/>
        </w:rPr>
        <w:t>ا</w:t>
      </w:r>
      <w:r w:rsidRPr="0053406F">
        <w:rPr>
          <w:rFonts w:ascii="mylotus" w:hAnsi="mylotus" w:cs="mylotus"/>
          <w:sz w:val="34"/>
          <w:szCs w:val="34"/>
          <w:rtl/>
        </w:rPr>
        <w:t>تخذ</w:t>
      </w:r>
      <w:r>
        <w:rPr>
          <w:rFonts w:ascii="mylotus" w:hAnsi="mylotus" w:cs="mylotus" w:hint="cs"/>
          <w:sz w:val="34"/>
          <w:szCs w:val="34"/>
          <w:rtl/>
        </w:rPr>
        <w:t>ت</w:t>
      </w:r>
      <w:r w:rsidRPr="0053406F">
        <w:rPr>
          <w:rFonts w:ascii="mylotus" w:hAnsi="mylotus" w:cs="mylotus"/>
          <w:sz w:val="34"/>
          <w:szCs w:val="34"/>
          <w:rtl/>
        </w:rPr>
        <w:t xml:space="preserve"> الخطوات التالية: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 عند عرض المسائل التي قر</w:t>
      </w:r>
      <w:r w:rsidRPr="0053406F">
        <w:rPr>
          <w:rFonts w:ascii="mylotus" w:hAnsi="mylotus" w:cs="mylotus" w:hint="cs"/>
          <w:sz w:val="34"/>
          <w:szCs w:val="34"/>
          <w:rtl/>
        </w:rPr>
        <w:t>َّ</w:t>
      </w:r>
      <w:r w:rsidRPr="0053406F">
        <w:rPr>
          <w:rFonts w:ascii="mylotus" w:hAnsi="mylotus" w:cs="mylotus"/>
          <w:sz w:val="34"/>
          <w:szCs w:val="34"/>
          <w:rtl/>
        </w:rPr>
        <w:t>رها الشيخ بدأ</w:t>
      </w:r>
      <w:r>
        <w:rPr>
          <w:rFonts w:ascii="mylotus" w:hAnsi="mylotus" w:cs="mylotus" w:hint="cs"/>
          <w:sz w:val="34"/>
          <w:szCs w:val="34"/>
          <w:rtl/>
        </w:rPr>
        <w:t>ت</w:t>
      </w:r>
      <w:r w:rsidRPr="0053406F">
        <w:rPr>
          <w:rFonts w:ascii="mylotus" w:hAnsi="mylotus" w:cs="mylotus"/>
          <w:sz w:val="34"/>
          <w:szCs w:val="34"/>
          <w:rtl/>
        </w:rPr>
        <w:t xml:space="preserve"> بذكر قول الشيخ ورأيه فيها، ثم </w:t>
      </w:r>
      <w:r w:rsidRPr="0053406F">
        <w:rPr>
          <w:rFonts w:ascii="mylotus" w:hAnsi="mylotus" w:cs="mylotus" w:hint="cs"/>
          <w:sz w:val="34"/>
          <w:szCs w:val="34"/>
          <w:rtl/>
        </w:rPr>
        <w:t>أ</w:t>
      </w:r>
      <w:r w:rsidRPr="0053406F">
        <w:rPr>
          <w:rFonts w:ascii="mylotus" w:hAnsi="mylotus" w:cs="mylotus"/>
          <w:sz w:val="34"/>
          <w:szCs w:val="34"/>
          <w:rtl/>
        </w:rPr>
        <w:t>تبع</w:t>
      </w:r>
      <w:r>
        <w:rPr>
          <w:rFonts w:ascii="mylotus" w:hAnsi="mylotus" w:cs="mylotus" w:hint="cs"/>
          <w:sz w:val="34"/>
          <w:szCs w:val="34"/>
          <w:rtl/>
        </w:rPr>
        <w:t>ت</w:t>
      </w:r>
      <w:r w:rsidRPr="0053406F">
        <w:rPr>
          <w:rFonts w:ascii="mylotus" w:hAnsi="mylotus" w:cs="mylotus"/>
          <w:sz w:val="34"/>
          <w:szCs w:val="34"/>
          <w:rtl/>
        </w:rPr>
        <w:t xml:space="preserve"> ذلك بذكر قول السلف فيها</w:t>
      </w:r>
      <w:r w:rsidRPr="0053406F">
        <w:rPr>
          <w:rFonts w:ascii="mylotus" w:hAnsi="mylotus" w:cs="mylotus" w:hint="cs"/>
          <w:sz w:val="34"/>
          <w:szCs w:val="34"/>
          <w:rtl/>
        </w:rPr>
        <w:t>،</w:t>
      </w:r>
      <w:r w:rsidRPr="0053406F">
        <w:rPr>
          <w:rFonts w:ascii="mylotus" w:hAnsi="mylotus" w:cs="mylotus"/>
          <w:sz w:val="34"/>
          <w:szCs w:val="34"/>
          <w:rtl/>
        </w:rPr>
        <w:t xml:space="preserve"> وأدلتهم عليها.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 إن كانت المسألة التي قر</w:t>
      </w:r>
      <w:r w:rsidRPr="0053406F">
        <w:rPr>
          <w:rFonts w:ascii="mylotus" w:hAnsi="mylotus" w:cs="mylotus" w:hint="cs"/>
          <w:sz w:val="34"/>
          <w:szCs w:val="34"/>
          <w:rtl/>
        </w:rPr>
        <w:t>َّ</w:t>
      </w:r>
      <w:r w:rsidRPr="0053406F">
        <w:rPr>
          <w:rFonts w:ascii="mylotus" w:hAnsi="mylotus" w:cs="mylotus"/>
          <w:sz w:val="34"/>
          <w:szCs w:val="34"/>
          <w:rtl/>
        </w:rPr>
        <w:t>رها الشيخ على خلاف قول السلف بي</w:t>
      </w:r>
      <w:r>
        <w:rPr>
          <w:rFonts w:ascii="mylotus" w:hAnsi="mylotus" w:cs="mylotus" w:hint="cs"/>
          <w:sz w:val="34"/>
          <w:szCs w:val="34"/>
          <w:rtl/>
        </w:rPr>
        <w:t>ّ</w:t>
      </w:r>
      <w:r w:rsidRPr="0053406F">
        <w:rPr>
          <w:rFonts w:ascii="mylotus" w:hAnsi="mylotus" w:cs="mylotus"/>
          <w:sz w:val="34"/>
          <w:szCs w:val="34"/>
          <w:rtl/>
        </w:rPr>
        <w:t>ن</w:t>
      </w:r>
      <w:r>
        <w:rPr>
          <w:rFonts w:ascii="mylotus" w:hAnsi="mylotus" w:cs="mylotus" w:hint="cs"/>
          <w:sz w:val="34"/>
          <w:szCs w:val="34"/>
          <w:rtl/>
        </w:rPr>
        <w:t>ت</w:t>
      </w:r>
      <w:r w:rsidRPr="0053406F">
        <w:rPr>
          <w:rFonts w:ascii="mylotus" w:hAnsi="mylotus" w:cs="mylotus"/>
          <w:sz w:val="34"/>
          <w:szCs w:val="34"/>
          <w:rtl/>
        </w:rPr>
        <w:t xml:space="preserve"> ذلك وناقش</w:t>
      </w:r>
      <w:r>
        <w:rPr>
          <w:rFonts w:ascii="mylotus" w:hAnsi="mylotus" w:cs="mylotus" w:hint="cs"/>
          <w:sz w:val="34"/>
          <w:szCs w:val="34"/>
          <w:rtl/>
        </w:rPr>
        <w:t>ت</w:t>
      </w:r>
      <w:r w:rsidRPr="0053406F">
        <w:rPr>
          <w:rFonts w:ascii="mylotus" w:hAnsi="mylotus" w:cs="mylotus"/>
          <w:sz w:val="34"/>
          <w:szCs w:val="34"/>
          <w:rtl/>
        </w:rPr>
        <w:t>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3- عزو</w:t>
      </w:r>
      <w:r>
        <w:rPr>
          <w:rFonts w:ascii="mylotus" w:hAnsi="mylotus" w:cs="mylotus" w:hint="cs"/>
          <w:sz w:val="34"/>
          <w:szCs w:val="34"/>
          <w:rtl/>
        </w:rPr>
        <w:t>ت</w:t>
      </w:r>
      <w:r w:rsidRPr="0053406F">
        <w:rPr>
          <w:rFonts w:ascii="mylotus" w:hAnsi="mylotus" w:cs="mylotus"/>
          <w:sz w:val="34"/>
          <w:szCs w:val="34"/>
          <w:rtl/>
        </w:rPr>
        <w:t xml:space="preserve"> الآيات القرآنية إلى مواضعها من القرآن الكريم مع كتابتها بالرسم العثماني.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4- خرج</w:t>
      </w:r>
      <w:r>
        <w:rPr>
          <w:rFonts w:ascii="mylotus" w:hAnsi="mylotus" w:cs="mylotus" w:hint="cs"/>
          <w:sz w:val="34"/>
          <w:szCs w:val="34"/>
          <w:rtl/>
        </w:rPr>
        <w:t>ت</w:t>
      </w:r>
      <w:r w:rsidRPr="0053406F">
        <w:rPr>
          <w:rFonts w:ascii="mylotus" w:hAnsi="mylotus" w:cs="mylotus"/>
          <w:sz w:val="34"/>
          <w:szCs w:val="34"/>
          <w:rtl/>
        </w:rPr>
        <w:t xml:space="preserve"> الأحاديث، فإن كانت في الصحيحين أو أحدهما </w:t>
      </w:r>
      <w:r w:rsidRPr="0053406F">
        <w:rPr>
          <w:rFonts w:ascii="mylotus" w:hAnsi="mylotus" w:cs="mylotus" w:hint="cs"/>
          <w:sz w:val="34"/>
          <w:szCs w:val="34"/>
          <w:rtl/>
        </w:rPr>
        <w:t>أ</w:t>
      </w:r>
      <w:r w:rsidRPr="0053406F">
        <w:rPr>
          <w:rFonts w:ascii="mylotus" w:hAnsi="mylotus" w:cs="mylotus"/>
          <w:sz w:val="34"/>
          <w:szCs w:val="34"/>
          <w:rtl/>
        </w:rPr>
        <w:t>كتفي</w:t>
      </w:r>
      <w:r>
        <w:rPr>
          <w:rFonts w:ascii="mylotus" w:hAnsi="mylotus" w:cs="mylotus" w:hint="cs"/>
          <w:sz w:val="34"/>
          <w:szCs w:val="34"/>
          <w:rtl/>
        </w:rPr>
        <w:t>ت</w:t>
      </w:r>
      <w:r w:rsidRPr="0053406F">
        <w:rPr>
          <w:rFonts w:ascii="mylotus" w:hAnsi="mylotus" w:cs="mylotus"/>
          <w:sz w:val="34"/>
          <w:szCs w:val="34"/>
          <w:rtl/>
        </w:rPr>
        <w:t xml:space="preserve"> بالعزو إليهما أو إلى أحدهما، وإن كانت في غيرهما بي</w:t>
      </w:r>
      <w:r>
        <w:rPr>
          <w:rFonts w:ascii="mylotus" w:hAnsi="mylotus" w:cs="mylotus" w:hint="cs"/>
          <w:sz w:val="34"/>
          <w:szCs w:val="34"/>
          <w:rtl/>
        </w:rPr>
        <w:t>ّ</w:t>
      </w:r>
      <w:r w:rsidRPr="0053406F">
        <w:rPr>
          <w:rFonts w:ascii="mylotus" w:hAnsi="mylotus" w:cs="mylotus"/>
          <w:sz w:val="34"/>
          <w:szCs w:val="34"/>
          <w:rtl/>
        </w:rPr>
        <w:t>ن</w:t>
      </w:r>
      <w:r>
        <w:rPr>
          <w:rFonts w:ascii="mylotus" w:hAnsi="mylotus" w:cs="mylotus" w:hint="cs"/>
          <w:sz w:val="34"/>
          <w:szCs w:val="34"/>
          <w:rtl/>
        </w:rPr>
        <w:t>ت</w:t>
      </w:r>
      <w:r w:rsidRPr="0053406F">
        <w:rPr>
          <w:rFonts w:ascii="mylotus" w:hAnsi="mylotus" w:cs="mylotus"/>
          <w:sz w:val="34"/>
          <w:szCs w:val="34"/>
          <w:rtl/>
        </w:rPr>
        <w:t xml:space="preserve"> ذلك</w:t>
      </w:r>
      <w:r w:rsidRPr="0053406F">
        <w:rPr>
          <w:rFonts w:ascii="mylotus" w:hAnsi="mylotus" w:cs="mylotus" w:hint="cs"/>
          <w:sz w:val="34"/>
          <w:szCs w:val="34"/>
          <w:rtl/>
        </w:rPr>
        <w:t>،</w:t>
      </w:r>
      <w:r w:rsidRPr="0053406F">
        <w:rPr>
          <w:rFonts w:ascii="mylotus" w:hAnsi="mylotus" w:cs="mylotus"/>
          <w:sz w:val="34"/>
          <w:szCs w:val="34"/>
          <w:rtl/>
        </w:rPr>
        <w:t xml:space="preserve"> ونقل</w:t>
      </w:r>
      <w:r>
        <w:rPr>
          <w:rFonts w:ascii="mylotus" w:hAnsi="mylotus" w:cs="mylotus" w:hint="cs"/>
          <w:sz w:val="34"/>
          <w:szCs w:val="34"/>
          <w:rtl/>
        </w:rPr>
        <w:t>ت</w:t>
      </w:r>
      <w:r w:rsidRPr="0053406F">
        <w:rPr>
          <w:rFonts w:ascii="mylotus" w:hAnsi="mylotus" w:cs="mylotus"/>
          <w:sz w:val="34"/>
          <w:szCs w:val="34"/>
          <w:rtl/>
        </w:rPr>
        <w:t xml:space="preserve"> كلام أهل العلم في الحكم على الحديث صحة وضعفا</w:t>
      </w:r>
      <w:r w:rsidRPr="0053406F">
        <w:rPr>
          <w:rFonts w:ascii="mylotus" w:hAnsi="mylotus" w:cs="mylotus" w:hint="cs"/>
          <w:sz w:val="34"/>
          <w:szCs w:val="34"/>
          <w:rtl/>
        </w:rPr>
        <w:t>ً</w:t>
      </w:r>
      <w:r w:rsidRPr="0053406F">
        <w:rPr>
          <w:rFonts w:ascii="mylotus" w:hAnsi="mylotus" w:cs="mylotus"/>
          <w:sz w:val="34"/>
          <w:szCs w:val="34"/>
          <w:rtl/>
        </w:rPr>
        <w:t>.</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5- ترجم</w:t>
      </w:r>
      <w:r>
        <w:rPr>
          <w:rFonts w:ascii="mylotus" w:hAnsi="mylotus" w:cs="mylotus" w:hint="cs"/>
          <w:sz w:val="34"/>
          <w:szCs w:val="34"/>
          <w:rtl/>
        </w:rPr>
        <w:t>ت</w:t>
      </w:r>
      <w:r w:rsidRPr="0053406F">
        <w:rPr>
          <w:rFonts w:ascii="mylotus" w:hAnsi="mylotus" w:cs="mylotus"/>
          <w:sz w:val="34"/>
          <w:szCs w:val="34"/>
          <w:rtl/>
        </w:rPr>
        <w:t xml:space="preserve"> الأعلام غير المشهورين ترجمة موجزة.</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6- عرف</w:t>
      </w:r>
      <w:r>
        <w:rPr>
          <w:rFonts w:ascii="mylotus" w:hAnsi="mylotus" w:cs="mylotus" w:hint="cs"/>
          <w:sz w:val="34"/>
          <w:szCs w:val="34"/>
          <w:rtl/>
        </w:rPr>
        <w:t>ت</w:t>
      </w:r>
      <w:r w:rsidRPr="0053406F">
        <w:rPr>
          <w:rFonts w:ascii="mylotus" w:hAnsi="mylotus" w:cs="mylotus"/>
          <w:sz w:val="34"/>
          <w:szCs w:val="34"/>
          <w:rtl/>
        </w:rPr>
        <w:t xml:space="preserve"> بالملل والفرق والمذاهب والمصطلحات الواردة في البحث.</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7- شرح</w:t>
      </w:r>
      <w:r>
        <w:rPr>
          <w:rFonts w:ascii="mylotus" w:hAnsi="mylotus" w:cs="mylotus" w:hint="cs"/>
          <w:sz w:val="34"/>
          <w:szCs w:val="34"/>
          <w:rtl/>
        </w:rPr>
        <w:t>ت</w:t>
      </w:r>
      <w:r w:rsidRPr="0053406F">
        <w:rPr>
          <w:rFonts w:ascii="mylotus" w:hAnsi="mylotus" w:cs="mylotus"/>
          <w:sz w:val="34"/>
          <w:szCs w:val="34"/>
          <w:rtl/>
        </w:rPr>
        <w:t xml:space="preserve"> الكلمات الغريبة.</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8- التزم</w:t>
      </w:r>
      <w:r>
        <w:rPr>
          <w:rFonts w:ascii="mylotus" w:hAnsi="mylotus" w:cs="mylotus" w:hint="cs"/>
          <w:sz w:val="34"/>
          <w:szCs w:val="34"/>
          <w:rtl/>
        </w:rPr>
        <w:t>ت</w:t>
      </w:r>
      <w:r w:rsidRPr="0053406F">
        <w:rPr>
          <w:rFonts w:ascii="mylotus" w:hAnsi="mylotus" w:cs="mylotus"/>
          <w:sz w:val="34"/>
          <w:szCs w:val="34"/>
          <w:rtl/>
        </w:rPr>
        <w:t xml:space="preserve"> بعلامات الترقيم وضبط ما يحتاج إلى ضبط.</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9-ختم</w:t>
      </w:r>
      <w:r>
        <w:rPr>
          <w:rFonts w:ascii="mylotus" w:hAnsi="mylotus" w:cs="mylotus" w:hint="cs"/>
          <w:sz w:val="34"/>
          <w:szCs w:val="34"/>
          <w:rtl/>
        </w:rPr>
        <w:t>ت</w:t>
      </w:r>
      <w:r w:rsidRPr="0053406F">
        <w:rPr>
          <w:rFonts w:ascii="mylotus" w:hAnsi="mylotus" w:cs="mylotus"/>
          <w:sz w:val="34"/>
          <w:szCs w:val="34"/>
          <w:rtl/>
        </w:rPr>
        <w:t xml:space="preserve"> البحث بخاتمة ذكر</w:t>
      </w:r>
      <w:r>
        <w:rPr>
          <w:rFonts w:ascii="mylotus" w:hAnsi="mylotus" w:cs="mylotus" w:hint="cs"/>
          <w:sz w:val="34"/>
          <w:szCs w:val="34"/>
          <w:rtl/>
        </w:rPr>
        <w:t>ت</w:t>
      </w:r>
      <w:r w:rsidRPr="0053406F">
        <w:rPr>
          <w:rFonts w:ascii="mylotus" w:hAnsi="mylotus" w:cs="mylotus"/>
          <w:sz w:val="34"/>
          <w:szCs w:val="34"/>
          <w:rtl/>
        </w:rPr>
        <w:t xml:space="preserve"> فيها أهم نتائجه.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10- </w:t>
      </w:r>
      <w:r>
        <w:rPr>
          <w:rFonts w:ascii="mylotus" w:hAnsi="mylotus" w:cs="mylotus" w:hint="cs"/>
          <w:sz w:val="34"/>
          <w:szCs w:val="34"/>
          <w:rtl/>
        </w:rPr>
        <w:t>ذيَّلت</w:t>
      </w:r>
      <w:r w:rsidRPr="0053406F">
        <w:rPr>
          <w:rFonts w:ascii="mylotus" w:hAnsi="mylotus" w:cs="mylotus"/>
          <w:sz w:val="34"/>
          <w:szCs w:val="34"/>
          <w:rtl/>
        </w:rPr>
        <w:t xml:space="preserve"> البحث بفهارس فنية</w:t>
      </w:r>
      <w:r w:rsidRPr="0053406F">
        <w:rPr>
          <w:rFonts w:ascii="mylotus" w:hAnsi="mylotus" w:cs="mylotus" w:hint="cs"/>
          <w:sz w:val="34"/>
          <w:szCs w:val="34"/>
          <w:rtl/>
        </w:rPr>
        <w:t>،</w:t>
      </w:r>
      <w:r w:rsidRPr="0053406F">
        <w:rPr>
          <w:rFonts w:ascii="mylotus" w:hAnsi="mylotus" w:cs="mylotus"/>
          <w:sz w:val="34"/>
          <w:szCs w:val="34"/>
          <w:rtl/>
        </w:rPr>
        <w:t xml:space="preserve"> كما هو موضح في الخطة.</w:t>
      </w:r>
    </w:p>
    <w:p w:rsidR="00A82BD9" w:rsidRPr="0053406F" w:rsidRDefault="00A82BD9" w:rsidP="00A82BD9">
      <w:pPr>
        <w:widowControl w:val="0"/>
        <w:spacing w:before="120" w:after="60" w:line="228" w:lineRule="auto"/>
        <w:ind w:firstLine="567"/>
        <w:jc w:val="both"/>
        <w:rPr>
          <w:rFonts w:ascii="mylotus" w:hAnsi="mylotus" w:cs="AL-Mohanad Bold"/>
          <w:b/>
          <w:bCs/>
          <w:sz w:val="34"/>
          <w:szCs w:val="34"/>
          <w:rtl/>
        </w:rPr>
      </w:pPr>
      <w:r w:rsidRPr="0053406F">
        <w:rPr>
          <w:rFonts w:ascii="mylotus" w:hAnsi="mylotus" w:cs="AL-Mohanad Bold"/>
          <w:b/>
          <w:bCs/>
          <w:sz w:val="34"/>
          <w:szCs w:val="34"/>
          <w:rtl/>
        </w:rPr>
        <w:t>وفي الختام:</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أحمد الله تعالى وأشكره</w:t>
      </w:r>
      <w:r w:rsidRPr="0053406F">
        <w:rPr>
          <w:rFonts w:ascii="mylotus" w:hAnsi="mylotus" w:cs="mylotus" w:hint="cs"/>
          <w:sz w:val="34"/>
          <w:szCs w:val="34"/>
          <w:rtl/>
        </w:rPr>
        <w:t>،</w:t>
      </w:r>
      <w:r w:rsidRPr="0053406F">
        <w:rPr>
          <w:rFonts w:ascii="mylotus" w:hAnsi="mylotus" w:cs="mylotus"/>
          <w:sz w:val="34"/>
          <w:szCs w:val="34"/>
          <w:rtl/>
        </w:rPr>
        <w:t xml:space="preserve"> وهو أهل للحمد والشكر على ما أولاني من نعمه العظيمة وآلائه الجسيمة، ثم أشكر صاحب الفضيلة الشيخ الدكتور: صالح بن محمد العقيل المشرف على البحث على</w:t>
      </w:r>
      <w:r w:rsidRPr="0053406F">
        <w:rPr>
          <w:rFonts w:ascii="mylotus" w:hAnsi="mylotus" w:cs="mylotus" w:hint="cs"/>
          <w:sz w:val="34"/>
          <w:szCs w:val="34"/>
          <w:rtl/>
        </w:rPr>
        <w:t xml:space="preserve"> ما</w:t>
      </w:r>
      <w:r w:rsidRPr="0053406F">
        <w:rPr>
          <w:rFonts w:ascii="mylotus" w:hAnsi="mylotus" w:cs="mylotus"/>
          <w:sz w:val="34"/>
          <w:szCs w:val="34"/>
          <w:rtl/>
        </w:rPr>
        <w:t xml:space="preserve"> غمرني به من حسن خلقه</w:t>
      </w:r>
      <w:r w:rsidRPr="0053406F">
        <w:rPr>
          <w:rFonts w:ascii="mylotus" w:hAnsi="mylotus" w:cs="mylotus" w:hint="cs"/>
          <w:sz w:val="34"/>
          <w:szCs w:val="34"/>
          <w:rtl/>
        </w:rPr>
        <w:t>،</w:t>
      </w:r>
      <w:r w:rsidRPr="0053406F">
        <w:rPr>
          <w:rFonts w:ascii="mylotus" w:hAnsi="mylotus" w:cs="mylotus"/>
          <w:sz w:val="34"/>
          <w:szCs w:val="34"/>
          <w:rtl/>
        </w:rPr>
        <w:t xml:space="preserve"> وجميل فضله، فجزاه الله عني خير الجزاء.</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والشكر موصول لإدارة الجامعة الإسلامية على إتاحتها الفرصة لي ل</w:t>
      </w:r>
      <w:r w:rsidRPr="0053406F">
        <w:rPr>
          <w:rFonts w:ascii="mylotus" w:hAnsi="mylotus" w:cs="mylotus" w:hint="cs"/>
          <w:sz w:val="34"/>
          <w:szCs w:val="34"/>
          <w:rtl/>
        </w:rPr>
        <w:t>إ</w:t>
      </w:r>
      <w:r w:rsidRPr="0053406F">
        <w:rPr>
          <w:rFonts w:ascii="mylotus" w:hAnsi="mylotus" w:cs="mylotus"/>
          <w:sz w:val="34"/>
          <w:szCs w:val="34"/>
          <w:rtl/>
        </w:rPr>
        <w:t>كمال الدراسة وتيسير ذلك.</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والل</w:t>
      </w:r>
      <w:r w:rsidRPr="0053406F">
        <w:rPr>
          <w:rFonts w:ascii="mylotus" w:hAnsi="mylotus" w:cs="mylotus" w:hint="cs"/>
          <w:sz w:val="34"/>
          <w:szCs w:val="34"/>
          <w:rtl/>
        </w:rPr>
        <w:t>َ</w:t>
      </w:r>
      <w:r w:rsidRPr="0053406F">
        <w:rPr>
          <w:rFonts w:ascii="mylotus" w:hAnsi="mylotus" w:cs="mylotus"/>
          <w:sz w:val="34"/>
          <w:szCs w:val="34"/>
          <w:rtl/>
        </w:rPr>
        <w:t>ه أسأل التوفيق في القول والعمل، إنه سميع مجيب، وصلى الله وسلم وبارك على نبينا محمد وآله وصحبه أجمعين.</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headerReference w:type="default" r:id="rId15"/>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overflowPunct w:val="0"/>
        <w:autoSpaceDE w:val="0"/>
        <w:autoSpaceDN w:val="0"/>
        <w:adjustRightInd w:val="0"/>
        <w:spacing w:before="2000" w:after="60"/>
        <w:jc w:val="center"/>
        <w:textAlignment w:val="baseline"/>
        <w:rPr>
          <w:rFonts w:ascii="Lotus Linotype" w:hAnsi="Lotus Linotype" w:cs="SKR HEAD1"/>
          <w:sz w:val="44"/>
          <w:szCs w:val="44"/>
          <w:rtl/>
        </w:rPr>
      </w:pPr>
      <w:r>
        <w:rPr>
          <w:rFonts w:ascii="Lotus Linotype" w:hAnsi="Lotus Linotype" w:cs="SKR HEAD1"/>
          <w:sz w:val="44"/>
          <w:szCs w:val="44"/>
          <w:rtl/>
        </w:rPr>
        <w:lastRenderedPageBreak/>
        <w:drawing>
          <wp:anchor distT="0" distB="0" distL="114300" distR="114300" simplePos="0" relativeHeight="251665408" behindDoc="1" locked="0" layoutInCell="1" allowOverlap="1">
            <wp:simplePos x="0" y="0"/>
            <wp:positionH relativeFrom="column">
              <wp:align>center</wp:align>
            </wp:positionH>
            <wp:positionV relativeFrom="paragraph">
              <wp:posOffset>-314325</wp:posOffset>
            </wp:positionV>
            <wp:extent cx="5930900" cy="9486900"/>
            <wp:effectExtent l="0" t="0" r="0" b="0"/>
            <wp:wrapNone/>
            <wp:docPr id="7" name="صورة 7"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Lotus Linotype" w:hAnsi="Lotus Linotype" w:cs="SKR HEAD1"/>
          <w:sz w:val="44"/>
          <w:szCs w:val="44"/>
          <w:rtl/>
        </w:rPr>
        <w:t>التمهيد</w:t>
      </w:r>
    </w:p>
    <w:p w:rsidR="00A82BD9" w:rsidRPr="0053406F" w:rsidRDefault="00A82BD9" w:rsidP="00A82BD9">
      <w:pPr>
        <w:widowControl w:val="0"/>
        <w:spacing w:after="60" w:line="228" w:lineRule="auto"/>
        <w:jc w:val="center"/>
        <w:rPr>
          <w:rFonts w:ascii="mylotus" w:hAnsi="mylotus" w:cs="SKR HEAD1"/>
          <w:spacing w:val="-2"/>
          <w:sz w:val="44"/>
          <w:szCs w:val="44"/>
          <w:rtl/>
        </w:rPr>
      </w:pPr>
      <w:r w:rsidRPr="0053406F">
        <w:rPr>
          <w:rFonts w:ascii="mylotus" w:hAnsi="mylotus" w:cs="SKR HEAD1"/>
          <w:spacing w:val="-2"/>
          <w:sz w:val="44"/>
          <w:szCs w:val="44"/>
          <w:rtl/>
        </w:rPr>
        <w:t>في ترجمة الشيخ عبدالله بن زيد آل محمود،</w:t>
      </w:r>
    </w:p>
    <w:p w:rsidR="00A82BD9" w:rsidRPr="0053406F" w:rsidRDefault="00A82BD9" w:rsidP="00A82BD9">
      <w:pPr>
        <w:widowControl w:val="0"/>
        <w:spacing w:after="60" w:line="228" w:lineRule="auto"/>
        <w:jc w:val="center"/>
        <w:rPr>
          <w:rFonts w:ascii="mylotus" w:hAnsi="mylotus" w:cs="SKR HEAD1"/>
          <w:spacing w:val="-2"/>
          <w:sz w:val="44"/>
          <w:szCs w:val="44"/>
          <w:rtl/>
        </w:rPr>
      </w:pPr>
      <w:r w:rsidRPr="0053406F">
        <w:rPr>
          <w:rFonts w:ascii="mylotus" w:hAnsi="mylotus" w:cs="SKR HEAD1"/>
          <w:spacing w:val="-2"/>
          <w:sz w:val="44"/>
          <w:szCs w:val="44"/>
          <w:rtl/>
        </w:rPr>
        <w:t>وبيان مصادره ومنهجه في تقرير العقيدة، وموقفه من</w:t>
      </w:r>
    </w:p>
    <w:p w:rsidR="00A82BD9" w:rsidRPr="0053406F" w:rsidRDefault="00A82BD9" w:rsidP="00A82BD9">
      <w:pPr>
        <w:widowControl w:val="0"/>
        <w:spacing w:after="600"/>
        <w:jc w:val="center"/>
        <w:rPr>
          <w:rFonts w:ascii="mylotus" w:hAnsi="mylotus" w:cs="SKR HEAD1"/>
          <w:spacing w:val="-2"/>
          <w:sz w:val="44"/>
          <w:szCs w:val="44"/>
          <w:rtl/>
        </w:rPr>
      </w:pPr>
      <w:r w:rsidRPr="0053406F">
        <w:rPr>
          <w:rFonts w:ascii="mylotus" w:hAnsi="mylotus" w:cs="SKR HEAD1"/>
          <w:spacing w:val="-2"/>
          <w:sz w:val="44"/>
          <w:szCs w:val="44"/>
          <w:rtl/>
        </w:rPr>
        <w:t xml:space="preserve"> شيخ الإسلام ابن تيمية وابن القيم والدعوة ال</w:t>
      </w:r>
      <w:r w:rsidRPr="0053406F">
        <w:rPr>
          <w:rFonts w:ascii="mylotus" w:hAnsi="mylotus" w:cs="SKR HEAD1" w:hint="cs"/>
          <w:spacing w:val="-2"/>
          <w:sz w:val="44"/>
          <w:szCs w:val="44"/>
          <w:rtl/>
        </w:rPr>
        <w:t>إ</w:t>
      </w:r>
      <w:r w:rsidRPr="0053406F">
        <w:rPr>
          <w:rFonts w:ascii="mylotus" w:hAnsi="mylotus" w:cs="SKR HEAD1"/>
          <w:spacing w:val="-2"/>
          <w:sz w:val="44"/>
          <w:szCs w:val="44"/>
          <w:rtl/>
        </w:rPr>
        <w:t>صلاحية في نجد</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ثلاثة مباحث:</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المبحث الأول: ترجمة الشيخ عبدالله آل محمود</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المبحث الثاني: مصادره ومنهجه في تقرير العقيدة</w:t>
      </w:r>
    </w:p>
    <w:p w:rsidR="00A82BD9" w:rsidRPr="0053406F" w:rsidRDefault="00A82BD9" w:rsidP="00A82BD9">
      <w:pPr>
        <w:widowControl w:val="0"/>
        <w:spacing w:after="120"/>
        <w:ind w:left="2205" w:hanging="1638"/>
        <w:jc w:val="both"/>
        <w:rPr>
          <w:rFonts w:ascii="mylotus" w:hAnsi="mylotus" w:cs="SKR HEAD1"/>
          <w:spacing w:val="-2"/>
          <w:sz w:val="42"/>
          <w:szCs w:val="42"/>
          <w:rtl/>
        </w:rPr>
      </w:pPr>
      <w:r w:rsidRPr="0053406F">
        <w:rPr>
          <w:rFonts w:ascii="mylotus" w:hAnsi="mylotus" w:cs="SKR HEAD1"/>
          <w:spacing w:val="-2"/>
          <w:sz w:val="42"/>
          <w:szCs w:val="42"/>
          <w:rtl/>
        </w:rPr>
        <w:t xml:space="preserve">المبحث الثالث: موقفه من شيخ </w:t>
      </w:r>
      <w:r>
        <w:rPr>
          <w:rFonts w:ascii="mylotus" w:hAnsi="mylotus" w:cs="SKR HEAD1"/>
          <w:spacing w:val="-2"/>
          <w:sz w:val="42"/>
          <w:szCs w:val="42"/>
          <w:rtl/>
        </w:rPr>
        <w:t>الإسلام</w:t>
      </w:r>
      <w:r w:rsidRPr="0053406F">
        <w:rPr>
          <w:rFonts w:ascii="mylotus" w:hAnsi="mylotus" w:cs="SKR HEAD1"/>
          <w:spacing w:val="-2"/>
          <w:sz w:val="42"/>
          <w:szCs w:val="42"/>
          <w:rtl/>
        </w:rPr>
        <w:t xml:space="preserve"> ابن تيمية وابن القيم، والدعوة ال</w:t>
      </w:r>
      <w:r w:rsidRPr="0053406F">
        <w:rPr>
          <w:rFonts w:ascii="mylotus" w:hAnsi="mylotus" w:cs="SKR HEAD1" w:hint="cs"/>
          <w:spacing w:val="-2"/>
          <w:sz w:val="42"/>
          <w:szCs w:val="42"/>
          <w:rtl/>
        </w:rPr>
        <w:t>إ</w:t>
      </w:r>
      <w:r w:rsidRPr="0053406F">
        <w:rPr>
          <w:rFonts w:ascii="mylotus" w:hAnsi="mylotus" w:cs="SKR HEAD1"/>
          <w:spacing w:val="-2"/>
          <w:sz w:val="42"/>
          <w:szCs w:val="42"/>
          <w:rtl/>
        </w:rPr>
        <w:t>صل</w:t>
      </w:r>
      <w:r w:rsidRPr="0053406F">
        <w:rPr>
          <w:rFonts w:ascii="mylotus" w:hAnsi="mylotus" w:cs="SKR HEAD1" w:hint="cs"/>
          <w:spacing w:val="-2"/>
          <w:sz w:val="42"/>
          <w:szCs w:val="42"/>
          <w:rtl/>
        </w:rPr>
        <w:t>ا</w:t>
      </w:r>
      <w:r w:rsidRPr="0053406F">
        <w:rPr>
          <w:rFonts w:ascii="mylotus" w:hAnsi="mylotus" w:cs="SKR HEAD1"/>
          <w:spacing w:val="-2"/>
          <w:sz w:val="42"/>
          <w:szCs w:val="42"/>
          <w:rtl/>
        </w:rPr>
        <w:t>حية في نجد</w:t>
      </w:r>
      <w:r w:rsidRPr="0053406F">
        <w:rPr>
          <w:rFonts w:ascii="mylotus" w:hAnsi="mylotus" w:cs="SKR HEAD1" w:hint="cs"/>
          <w:spacing w:val="-2"/>
          <w:sz w:val="42"/>
          <w:szCs w:val="42"/>
          <w:rtl/>
        </w:rPr>
        <w:t>.</w:t>
      </w:r>
    </w:p>
    <w:p w:rsidR="00A82BD9" w:rsidRPr="0053406F" w:rsidRDefault="00A82BD9" w:rsidP="00A82BD9">
      <w:pPr>
        <w:widowControl w:val="0"/>
        <w:spacing w:after="120"/>
        <w:ind w:firstLine="567"/>
        <w:jc w:val="both"/>
        <w:rPr>
          <w:rFonts w:ascii="mylotus" w:hAnsi="mylotus" w:cs="SKR HEAD1"/>
          <w:spacing w:val="-2"/>
          <w:sz w:val="42"/>
          <w:szCs w:val="42"/>
          <w:rtl/>
        </w:rPr>
        <w:sectPr w:rsidR="00A82BD9" w:rsidRPr="0053406F" w:rsidSect="0020126A">
          <w:headerReference w:type="default" r:id="rId17"/>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widowControl w:val="0"/>
        <w:spacing w:before="3000" w:after="240"/>
        <w:jc w:val="center"/>
        <w:rPr>
          <w:rFonts w:ascii="mylotus" w:hAnsi="mylotus" w:cs="SKR HEAD1"/>
          <w:spacing w:val="-2"/>
          <w:sz w:val="44"/>
          <w:szCs w:val="44"/>
          <w:rtl/>
        </w:rPr>
      </w:pPr>
      <w:r>
        <w:rPr>
          <w:rFonts w:ascii="mylotus" w:hAnsi="mylotus" w:cs="SKR HEAD1"/>
          <w:spacing w:val="-2"/>
          <w:sz w:val="44"/>
          <w:szCs w:val="44"/>
          <w:rtl/>
        </w:rPr>
        <w:lastRenderedPageBreak/>
        <w:drawing>
          <wp:anchor distT="0" distB="0" distL="114300" distR="114300" simplePos="0" relativeHeight="251666432" behindDoc="1" locked="0" layoutInCell="1" allowOverlap="1">
            <wp:simplePos x="0" y="0"/>
            <wp:positionH relativeFrom="column">
              <wp:posOffset>-284480</wp:posOffset>
            </wp:positionH>
            <wp:positionV relativeFrom="paragraph">
              <wp:posOffset>-314325</wp:posOffset>
            </wp:positionV>
            <wp:extent cx="5930900" cy="9486900"/>
            <wp:effectExtent l="0" t="0" r="0" b="0"/>
            <wp:wrapNone/>
            <wp:docPr id="8" name="صورة 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mylotus" w:hAnsi="mylotus" w:cs="SKR HEAD1"/>
          <w:spacing w:val="-2"/>
          <w:sz w:val="44"/>
          <w:szCs w:val="44"/>
          <w:rtl/>
        </w:rPr>
        <w:t>المبحث الأول</w:t>
      </w:r>
    </w:p>
    <w:p w:rsidR="00A82BD9" w:rsidRPr="0053406F" w:rsidRDefault="00A82BD9" w:rsidP="00A82BD9">
      <w:pPr>
        <w:widowControl w:val="0"/>
        <w:spacing w:after="600"/>
        <w:jc w:val="center"/>
        <w:rPr>
          <w:rFonts w:ascii="mylotus" w:hAnsi="mylotus" w:cs="SKR HEAD1"/>
          <w:spacing w:val="-2"/>
          <w:sz w:val="44"/>
          <w:szCs w:val="44"/>
          <w:rtl/>
        </w:rPr>
      </w:pPr>
      <w:r w:rsidRPr="0053406F">
        <w:rPr>
          <w:rFonts w:ascii="mylotus" w:hAnsi="mylotus" w:cs="SKR HEAD1"/>
          <w:spacing w:val="-2"/>
          <w:sz w:val="44"/>
          <w:szCs w:val="44"/>
          <w:rtl/>
        </w:rPr>
        <w:t>ترجمة الشيخ عبدالله آل محمود</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مطلبان:</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الأول: عصر الشيخ عبدالله آل محمود وأثره عليه</w:t>
      </w:r>
      <w:r w:rsidRPr="0053406F">
        <w:rPr>
          <w:rFonts w:ascii="mylotus" w:hAnsi="mylotus" w:cs="SKR HEAD1" w:hint="cs"/>
          <w:spacing w:val="-2"/>
          <w:sz w:val="42"/>
          <w:szCs w:val="42"/>
          <w:rtl/>
        </w:rPr>
        <w:t>.</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الثاني: ترجمته الشخصية</w:t>
      </w:r>
      <w:r w:rsidRPr="0053406F">
        <w:rPr>
          <w:rFonts w:ascii="mylotus" w:hAnsi="mylotus" w:cs="SKR HEAD1" w:hint="cs"/>
          <w:spacing w:val="-2"/>
          <w:sz w:val="42"/>
          <w:szCs w:val="42"/>
          <w:rtl/>
        </w:rPr>
        <w:t>.</w:t>
      </w:r>
    </w:p>
    <w:p w:rsidR="00A82BD9" w:rsidRPr="0053406F" w:rsidRDefault="00A82BD9" w:rsidP="00A82BD9">
      <w:pPr>
        <w:widowControl w:val="0"/>
        <w:spacing w:after="120"/>
        <w:ind w:firstLine="567"/>
        <w:jc w:val="both"/>
        <w:rPr>
          <w:rFonts w:ascii="mylotus" w:hAnsi="mylotus" w:cs="SKR HEAD1"/>
          <w:spacing w:val="-2"/>
          <w:sz w:val="42"/>
          <w:szCs w:val="42"/>
          <w:rtl/>
        </w:rPr>
        <w:sectPr w:rsidR="00A82BD9" w:rsidRPr="0053406F" w:rsidSect="0020126A">
          <w:headerReference w:type="default" r:id="rId18"/>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عصر الشيخ عبدالله آل محمود</w:t>
      </w: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t>الفرع الأول: الحالة السياسية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نشأ الشيخ في دولة قطر، ودولة قطر دولة عربية، دينها الرسمي الإسـلام، عاصمتها الدوحـة، ومن أشهـر بلدانها الزبارة</w:t>
      </w:r>
      <w:r w:rsidRPr="0053406F">
        <w:rPr>
          <w:rFonts w:ascii="mylotus" w:hAnsi="mylotus" w:cs="mylotus" w:hint="cs"/>
          <w:sz w:val="34"/>
          <w:szCs w:val="34"/>
          <w:rtl/>
        </w:rPr>
        <w:t>،</w:t>
      </w:r>
      <w:r w:rsidRPr="0053406F">
        <w:rPr>
          <w:rFonts w:ascii="mylotus" w:hAnsi="mylotus" w:cs="mylotus"/>
          <w:sz w:val="34"/>
          <w:szCs w:val="34"/>
          <w:rtl/>
        </w:rPr>
        <w:t xml:space="preserve"> ويحكمها أمير بالوراثة من آل ثاني.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في أواخر القرن السابع عشر الميلادي نزحت أسرة آل ثاني إلى قطر قادمة من منطقة الوشم من نجد، واستقرت في الزبارة. وه</w:t>
      </w:r>
      <w:r w:rsidRPr="0053406F">
        <w:rPr>
          <w:rFonts w:ascii="mylotus" w:hAnsi="mylotus" w:cs="mylotus" w:hint="cs"/>
          <w:sz w:val="34"/>
          <w:szCs w:val="34"/>
          <w:rtl/>
        </w:rPr>
        <w:t>م</w:t>
      </w:r>
      <w:r w:rsidRPr="0053406F">
        <w:rPr>
          <w:rFonts w:ascii="mylotus" w:hAnsi="mylotus" w:cs="mylotus"/>
          <w:sz w:val="34"/>
          <w:szCs w:val="34"/>
          <w:rtl/>
        </w:rPr>
        <w:t xml:space="preserve"> ي</w:t>
      </w:r>
      <w:r w:rsidRPr="0053406F">
        <w:rPr>
          <w:rFonts w:ascii="mylotus" w:hAnsi="mylotus" w:cs="mylotus" w:hint="cs"/>
          <w:sz w:val="34"/>
          <w:szCs w:val="34"/>
          <w:rtl/>
        </w:rPr>
        <w:t>ُ</w:t>
      </w:r>
      <w:r w:rsidRPr="0053406F">
        <w:rPr>
          <w:rFonts w:ascii="mylotus" w:hAnsi="mylotus" w:cs="mylotus"/>
          <w:sz w:val="34"/>
          <w:szCs w:val="34"/>
          <w:rtl/>
        </w:rPr>
        <w:t>نسبون إلى ثاني بن محمد بن ثامر بن علي مؤسس أسرة آل ثاني، وكانت هذه الأسرة ومن معها من الأسر تخضع لآل خليفة أمراء البحرين</w:t>
      </w:r>
      <w:r>
        <w:rPr>
          <w:rFonts w:ascii="mylotus" w:hAnsi="mylotus" w:cs="mylotus" w:hint="cs"/>
          <w:sz w:val="34"/>
          <w:szCs w:val="34"/>
          <w:rtl/>
        </w:rPr>
        <w:t xml:space="preserve"> آنذاك</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وعلى </w:t>
      </w:r>
      <w:r w:rsidRPr="0053406F">
        <w:rPr>
          <w:rFonts w:ascii="mylotus" w:hAnsi="mylotus" w:cs="mylotus" w:hint="cs"/>
          <w:sz w:val="34"/>
          <w:szCs w:val="34"/>
          <w:rtl/>
        </w:rPr>
        <w:t>إ</w:t>
      </w:r>
      <w:r w:rsidRPr="0053406F">
        <w:rPr>
          <w:rFonts w:ascii="mylotus" w:hAnsi="mylotus" w:cs="mylotus"/>
          <w:sz w:val="34"/>
          <w:szCs w:val="34"/>
          <w:rtl/>
        </w:rPr>
        <w:t>ثر خلافات بين الأسرتين حول الرسوم والضرائب التي ت</w:t>
      </w:r>
      <w:r w:rsidRPr="0053406F">
        <w:rPr>
          <w:rFonts w:ascii="mylotus" w:hAnsi="mylotus" w:cs="mylotus" w:hint="cs"/>
          <w:sz w:val="34"/>
          <w:szCs w:val="34"/>
          <w:rtl/>
        </w:rPr>
        <w:t>ُ</w:t>
      </w:r>
      <w:r w:rsidRPr="0053406F">
        <w:rPr>
          <w:rFonts w:ascii="mylotus" w:hAnsi="mylotus" w:cs="mylotus"/>
          <w:sz w:val="34"/>
          <w:szCs w:val="34"/>
          <w:rtl/>
        </w:rPr>
        <w:t>دف</w:t>
      </w:r>
      <w:r w:rsidRPr="0053406F">
        <w:rPr>
          <w:rFonts w:ascii="mylotus" w:hAnsi="mylotus" w:cs="mylotus" w:hint="cs"/>
          <w:sz w:val="34"/>
          <w:szCs w:val="34"/>
          <w:rtl/>
        </w:rPr>
        <w:t>َ</w:t>
      </w:r>
      <w:r w:rsidRPr="0053406F">
        <w:rPr>
          <w:rFonts w:ascii="mylotus" w:hAnsi="mylotus" w:cs="mylotus"/>
          <w:sz w:val="34"/>
          <w:szCs w:val="34"/>
          <w:rtl/>
        </w:rPr>
        <w:t>ع لآل خليفة وقع صدام مسلح بين محمد بن ثاني ومحمد بن خليفة عام 1867م، فتدخلت بريطانيا وفرضت على الأسرتين معاهدة، تعه</w:t>
      </w:r>
      <w:r w:rsidRPr="0053406F">
        <w:rPr>
          <w:rFonts w:ascii="mylotus" w:hAnsi="mylotus" w:cs="mylotus" w:hint="cs"/>
          <w:sz w:val="34"/>
          <w:szCs w:val="34"/>
          <w:rtl/>
        </w:rPr>
        <w:t>َّ</w:t>
      </w:r>
      <w:r w:rsidRPr="0053406F">
        <w:rPr>
          <w:rFonts w:ascii="mylotus" w:hAnsi="mylotus" w:cs="mylotus"/>
          <w:sz w:val="34"/>
          <w:szCs w:val="34"/>
          <w:rtl/>
        </w:rPr>
        <w:t>د فيها الجانبان بعدم الاعتداء</w:t>
      </w:r>
      <w:r w:rsidRPr="0053406F">
        <w:rPr>
          <w:rFonts w:ascii="mylotus" w:hAnsi="mylotus" w:cs="mylotus" w:hint="cs"/>
          <w:sz w:val="34"/>
          <w:szCs w:val="34"/>
          <w:rtl/>
        </w:rPr>
        <w:t>،</w:t>
      </w:r>
      <w:r w:rsidRPr="0053406F">
        <w:rPr>
          <w:rFonts w:ascii="mylotus" w:hAnsi="mylotus" w:cs="mylotus"/>
          <w:sz w:val="34"/>
          <w:szCs w:val="34"/>
          <w:rtl/>
        </w:rPr>
        <w:t xml:space="preserve"> والاحتكام إلى المقيم البريطاني في الخليج، ومنذ ذلك الوقت استقل آل ثاني عن آل خليفة في حكم قطر، لكنهم دخلوا ضمن دائرة النفوذ البريطاني.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في تلك الأثناء كانت الدولة العثمانية قد استعادت سيطرتها على الأحساء بعد القضاء على الحركة السلفية في نجد</w:t>
      </w:r>
      <w:r w:rsidRPr="0053406F">
        <w:rPr>
          <w:rFonts w:ascii="mylotus" w:hAnsi="mylotus" w:cs="mylotus" w:hint="cs"/>
          <w:sz w:val="34"/>
          <w:szCs w:val="34"/>
          <w:rtl/>
        </w:rPr>
        <w:t>،</w:t>
      </w:r>
      <w:r w:rsidRPr="0053406F">
        <w:rPr>
          <w:rFonts w:ascii="mylotus" w:hAnsi="mylotus" w:cs="mylotus"/>
          <w:sz w:val="34"/>
          <w:szCs w:val="34"/>
          <w:rtl/>
        </w:rPr>
        <w:t xml:space="preserve"> فأعلنت قطر (قائمقامية) تابعة لها، واستمرت قطر في تبع</w:t>
      </w:r>
      <w:r w:rsidRPr="0053406F">
        <w:rPr>
          <w:rFonts w:ascii="mylotus" w:hAnsi="mylotus" w:cs="mylotus" w:hint="cs"/>
          <w:sz w:val="34"/>
          <w:szCs w:val="34"/>
          <w:rtl/>
        </w:rPr>
        <w:t>ي</w:t>
      </w:r>
      <w:r w:rsidRPr="0053406F">
        <w:rPr>
          <w:rFonts w:ascii="mylotus" w:hAnsi="mylotus" w:cs="mylotus"/>
          <w:sz w:val="34"/>
          <w:szCs w:val="34"/>
          <w:rtl/>
        </w:rPr>
        <w:t xml:space="preserve">تها للدولة العثمانية إلى أن نزلت عنها سنة 1913م.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تول</w:t>
      </w:r>
      <w:r w:rsidRPr="0053406F">
        <w:rPr>
          <w:rFonts w:ascii="mylotus" w:hAnsi="mylotus" w:cs="mylotus" w:hint="cs"/>
          <w:sz w:val="34"/>
          <w:szCs w:val="34"/>
          <w:rtl/>
        </w:rPr>
        <w:t>َّ</w:t>
      </w:r>
      <w:r w:rsidRPr="0053406F">
        <w:rPr>
          <w:rFonts w:ascii="mylotus" w:hAnsi="mylotus" w:cs="mylotus"/>
          <w:sz w:val="34"/>
          <w:szCs w:val="34"/>
          <w:rtl/>
        </w:rPr>
        <w:t>ى الحكم في قطر بعد محمد بن ثاني ابنه قاسم الذي تول</w:t>
      </w:r>
      <w:r w:rsidRPr="0053406F">
        <w:rPr>
          <w:rFonts w:ascii="mylotus" w:hAnsi="mylotus" w:cs="mylotus" w:hint="cs"/>
          <w:sz w:val="34"/>
          <w:szCs w:val="34"/>
          <w:rtl/>
        </w:rPr>
        <w:t>َّ</w:t>
      </w:r>
      <w:r w:rsidRPr="0053406F">
        <w:rPr>
          <w:rFonts w:ascii="mylotus" w:hAnsi="mylotus" w:cs="mylotus"/>
          <w:sz w:val="34"/>
          <w:szCs w:val="34"/>
          <w:rtl/>
        </w:rPr>
        <w:t xml:space="preserve">ى الإمارة عام 1878م، ويعتبر المؤسس الحقيقي لدولة قطر. </w:t>
      </w:r>
    </w:p>
    <w:p w:rsidR="00A82BD9" w:rsidRPr="0053406F" w:rsidRDefault="00A82BD9" w:rsidP="00A82BD9">
      <w:pPr>
        <w:widowControl w:val="0"/>
        <w:spacing w:after="60" w:line="228" w:lineRule="auto"/>
        <w:ind w:firstLine="567"/>
        <w:jc w:val="both"/>
        <w:rPr>
          <w:rFonts w:ascii="mylotus" w:hAnsi="mylotus" w:cs="mylotus"/>
          <w:spacing w:val="-4"/>
          <w:sz w:val="34"/>
          <w:szCs w:val="34"/>
          <w:rtl/>
        </w:rPr>
      </w:pPr>
      <w:r w:rsidRPr="0053406F">
        <w:rPr>
          <w:rFonts w:ascii="mylotus" w:hAnsi="mylotus" w:cs="mylotus"/>
          <w:spacing w:val="-4"/>
          <w:sz w:val="34"/>
          <w:szCs w:val="34"/>
          <w:rtl/>
        </w:rPr>
        <w:t>وقد عاصر الشيخ عبدالله</w:t>
      </w:r>
      <w:r w:rsidRPr="0053406F">
        <w:rPr>
          <w:rFonts w:ascii="mylotus" w:hAnsi="mylotus" w:cs="mylotus" w:hint="cs"/>
          <w:spacing w:val="-4"/>
          <w:sz w:val="34"/>
          <w:szCs w:val="34"/>
          <w:rtl/>
        </w:rPr>
        <w:t xml:space="preserve"> آل محمود</w:t>
      </w:r>
      <w:r w:rsidRPr="0053406F">
        <w:rPr>
          <w:rFonts w:ascii="mylotus" w:hAnsi="mylotus" w:cs="mylotus"/>
          <w:spacing w:val="-4"/>
          <w:sz w:val="34"/>
          <w:szCs w:val="34"/>
          <w:rtl/>
        </w:rPr>
        <w:t xml:space="preserve"> ستة من أمراء آل ثاني بد</w:t>
      </w:r>
      <w:r w:rsidRPr="0053406F">
        <w:rPr>
          <w:rFonts w:ascii="mylotus" w:hAnsi="mylotus" w:cs="mylotus" w:hint="cs"/>
          <w:spacing w:val="-4"/>
          <w:sz w:val="34"/>
          <w:szCs w:val="34"/>
          <w:rtl/>
        </w:rPr>
        <w:t>ءاً</w:t>
      </w:r>
      <w:r w:rsidRPr="0053406F">
        <w:rPr>
          <w:rFonts w:ascii="mylotus" w:hAnsi="mylotus" w:cs="mylotus"/>
          <w:spacing w:val="-4"/>
          <w:sz w:val="34"/>
          <w:szCs w:val="34"/>
          <w:rtl/>
        </w:rPr>
        <w:t xml:space="preserve"> من عبدالله بن قاسم الذي حكم خلال الفترة (1913م-1949م)، إلى أن أدرك الأمير الحالي حمد بن خليفة.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بقيت قطر تحت الحماية البريطانية حتى عام 1391هـ- 1971م</w:t>
      </w:r>
      <w:r w:rsidRPr="0053406F">
        <w:rPr>
          <w:rFonts w:ascii="mylotus" w:hAnsi="mylotus" w:cs="mylotus" w:hint="cs"/>
          <w:sz w:val="34"/>
          <w:szCs w:val="34"/>
          <w:rtl/>
        </w:rPr>
        <w:t>،</w:t>
      </w:r>
      <w:r w:rsidRPr="0053406F">
        <w:rPr>
          <w:rFonts w:ascii="mylotus" w:hAnsi="mylotus" w:cs="mylotus"/>
          <w:sz w:val="34"/>
          <w:szCs w:val="34"/>
          <w:rtl/>
        </w:rPr>
        <w:t xml:space="preserve"> وهو العام الذي أعلنت فيه استقلالها.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كان للشيخ عبدالله مكانة عند الأمراء والحكام في قطر، مما كان له الأثر في صياغة شخصيته العلمية والدينية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كانت قطر خلال الفترة (1359هـ-1</w:t>
      </w:r>
      <w:r w:rsidRPr="0053406F">
        <w:rPr>
          <w:rFonts w:ascii="mylotus" w:hAnsi="mylotus" w:cs="mylotus" w:hint="cs"/>
          <w:sz w:val="34"/>
          <w:szCs w:val="34"/>
          <w:rtl/>
        </w:rPr>
        <w:t>4</w:t>
      </w:r>
      <w:r w:rsidRPr="0053406F">
        <w:rPr>
          <w:rFonts w:ascii="mylotus" w:hAnsi="mylotus" w:cs="mylotus"/>
          <w:sz w:val="34"/>
          <w:szCs w:val="34"/>
          <w:rtl/>
        </w:rPr>
        <w:t xml:space="preserve">17هـ) التي عاشها الشيخ عبدالله </w:t>
      </w:r>
      <w:r w:rsidRPr="0053406F">
        <w:rPr>
          <w:rFonts w:ascii="mylotus" w:hAnsi="mylotus" w:cs="mylotus" w:hint="cs"/>
          <w:sz w:val="34"/>
          <w:szCs w:val="34"/>
          <w:rtl/>
        </w:rPr>
        <w:t xml:space="preserve">آل </w:t>
      </w:r>
      <w:r w:rsidRPr="0053406F">
        <w:rPr>
          <w:rFonts w:ascii="mylotus" w:hAnsi="mylotus" w:cs="mylotus"/>
          <w:sz w:val="34"/>
          <w:szCs w:val="34"/>
          <w:rtl/>
        </w:rPr>
        <w:t>محمود مستقرة سياسي</w:t>
      </w:r>
      <w:r w:rsidRPr="0053406F">
        <w:rPr>
          <w:rFonts w:ascii="mylotus" w:hAnsi="mylotus" w:cs="mylotus" w:hint="cs"/>
          <w:sz w:val="34"/>
          <w:szCs w:val="34"/>
          <w:rtl/>
        </w:rPr>
        <w:t>ّ</w:t>
      </w:r>
      <w:r w:rsidRPr="0053406F">
        <w:rPr>
          <w:rFonts w:ascii="mylotus" w:hAnsi="mylotus" w:cs="mylotus"/>
          <w:sz w:val="34"/>
          <w:szCs w:val="34"/>
          <w:rtl/>
        </w:rPr>
        <w:t>ا</w:t>
      </w:r>
      <w:r w:rsidRPr="0053406F">
        <w:rPr>
          <w:rFonts w:ascii="mylotus" w:hAnsi="mylotus" w:cs="mylotus" w:hint="cs"/>
          <w:sz w:val="34"/>
          <w:szCs w:val="34"/>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headerReference w:type="default" r:id="rId19"/>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الثاني: الحالة الدينية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ينتمي 95% من سكان دولة قطر إلى الإسلام، والباقي من الوافدين الذين ينتمون إلى ديانات أخرى كالهندوسية</w:t>
      </w:r>
      <w:r w:rsidRPr="0053406F">
        <w:rPr>
          <w:rFonts w:ascii="mylotus" w:hAnsi="mylotus" w:cs="mylotus" w:hint="cs"/>
          <w:sz w:val="34"/>
          <w:szCs w:val="34"/>
          <w:rtl/>
        </w:rPr>
        <w:t>،</w:t>
      </w:r>
      <w:r w:rsidRPr="0053406F">
        <w:rPr>
          <w:rFonts w:ascii="mylotus" w:hAnsi="mylotus" w:cs="mylotus"/>
          <w:sz w:val="34"/>
          <w:szCs w:val="34"/>
          <w:rtl/>
        </w:rPr>
        <w:t xml:space="preserve"> والبوذية</w:t>
      </w:r>
      <w:r w:rsidRPr="0053406F">
        <w:rPr>
          <w:rFonts w:ascii="mylotus" w:hAnsi="mylotus" w:cs="mylotus" w:hint="cs"/>
          <w:sz w:val="34"/>
          <w:szCs w:val="34"/>
          <w:rtl/>
        </w:rPr>
        <w:t>،</w:t>
      </w:r>
      <w:r w:rsidRPr="0053406F">
        <w:rPr>
          <w:rFonts w:ascii="mylotus" w:hAnsi="mylotus" w:cs="mylotus"/>
          <w:sz w:val="34"/>
          <w:szCs w:val="34"/>
          <w:rtl/>
        </w:rPr>
        <w:t xml:space="preserve"> والنصرانية بكنائسها المختلفة.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وللدعوة السلفية التي أحياها الشيخ محمد بن عبدالوهاب</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تأثير واضح على المواطنين من سكان البلاد.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ويمكن للباحث أن يربط التأثير السلفي على الحالة الدينية في قطر بالعوامل الدينية والسياسية الآتية:</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 استولى الإمام عبدالعزيز بن محمد آل سعود في الدولة السعودية الأولى على قطر، بعد أن جر</w:t>
      </w:r>
      <w:r w:rsidRPr="0053406F">
        <w:rPr>
          <w:rFonts w:ascii="mylotus" w:hAnsi="mylotus" w:cs="mylotus" w:hint="cs"/>
          <w:sz w:val="34"/>
          <w:szCs w:val="34"/>
          <w:rtl/>
        </w:rPr>
        <w:t>َّ</w:t>
      </w:r>
      <w:r w:rsidRPr="0053406F">
        <w:rPr>
          <w:rFonts w:ascii="mylotus" w:hAnsi="mylotus" w:cs="mylotus"/>
          <w:sz w:val="34"/>
          <w:szCs w:val="34"/>
          <w:rtl/>
        </w:rPr>
        <w:t>د لها حملتين الأولى: 1202</w:t>
      </w:r>
      <w:r w:rsidRPr="0053406F">
        <w:rPr>
          <w:rFonts w:ascii="mylotus" w:hAnsi="mylotus" w:cs="mylotus" w:hint="cs"/>
          <w:sz w:val="34"/>
          <w:szCs w:val="34"/>
          <w:rtl/>
        </w:rPr>
        <w:t>هـ</w:t>
      </w:r>
      <w:r w:rsidRPr="0053406F">
        <w:rPr>
          <w:rFonts w:ascii="mylotus" w:hAnsi="mylotus" w:cs="mylotus"/>
          <w:sz w:val="34"/>
          <w:szCs w:val="34"/>
          <w:rtl/>
        </w:rPr>
        <w:t>، والثانية: 1208</w:t>
      </w:r>
      <w:r w:rsidRPr="0053406F">
        <w:rPr>
          <w:rFonts w:ascii="mylotus" w:hAnsi="mylotus" w:cs="mylotus" w:hint="cs"/>
          <w:sz w:val="34"/>
          <w:szCs w:val="34"/>
          <w:rtl/>
        </w:rPr>
        <w:t>هـ</w:t>
      </w:r>
      <w:r w:rsidRPr="0053406F">
        <w:rPr>
          <w:rFonts w:ascii="mylotus" w:hAnsi="mylotus" w:cs="mylotus"/>
          <w:sz w:val="34"/>
          <w:szCs w:val="34"/>
          <w:rtl/>
        </w:rPr>
        <w:t>، وفي عام 1267</w:t>
      </w:r>
      <w:r w:rsidRPr="0053406F">
        <w:rPr>
          <w:rFonts w:ascii="mylotus" w:hAnsi="mylotus" w:cs="mylotus" w:hint="cs"/>
          <w:sz w:val="34"/>
          <w:szCs w:val="34"/>
          <w:rtl/>
        </w:rPr>
        <w:t>هـ</w:t>
      </w:r>
      <w:r w:rsidRPr="0053406F">
        <w:rPr>
          <w:rFonts w:ascii="mylotus" w:hAnsi="mylotus" w:cs="mylotus"/>
          <w:sz w:val="34"/>
          <w:szCs w:val="34"/>
          <w:rtl/>
        </w:rPr>
        <w:t xml:space="preserve"> أعاد السعوديون في عهد الإمام فيصل بن تركي غزو قطر، فطلب آل ثاني الأمان فأمنهم الأمير فيصل.</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ولا شك أن دخول قطر في النفوذ السعودي في تلك الفترة ـ وإن كان أعواما قليلة ـ إلا أنه يشير إلى نفوذ ال</w:t>
      </w:r>
      <w:r>
        <w:rPr>
          <w:rFonts w:ascii="mylotus" w:hAnsi="mylotus" w:cs="mylotus" w:hint="cs"/>
          <w:sz w:val="34"/>
          <w:szCs w:val="34"/>
          <w:rtl/>
        </w:rPr>
        <w:t>نهج</w:t>
      </w:r>
      <w:r w:rsidRPr="0053406F">
        <w:rPr>
          <w:rFonts w:ascii="mylotus" w:hAnsi="mylotus" w:cs="mylotus"/>
          <w:sz w:val="34"/>
          <w:szCs w:val="34"/>
          <w:rtl/>
        </w:rPr>
        <w:t xml:space="preserve"> السلفي إليها مبكرا</w:t>
      </w:r>
      <w:r w:rsidRPr="0053406F">
        <w:rPr>
          <w:rFonts w:ascii="mylotus" w:hAnsi="mylotus" w:cs="mylotus" w:hint="cs"/>
          <w:sz w:val="34"/>
          <w:szCs w:val="34"/>
          <w:rtl/>
        </w:rPr>
        <w:t>ً</w:t>
      </w:r>
      <w:r w:rsidRPr="0053406F">
        <w:rPr>
          <w:rFonts w:ascii="mylotus" w:hAnsi="mylotus" w:cs="mylotus"/>
          <w:sz w:val="34"/>
          <w:szCs w:val="34"/>
          <w:rtl/>
        </w:rPr>
        <w:t>.</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 كان حكام قطر من مناصري الدعوة السلفية</w:t>
      </w:r>
      <w:r w:rsidRPr="0053406F">
        <w:rPr>
          <w:rFonts w:ascii="mylotus" w:hAnsi="mylotus" w:cs="mylotus" w:hint="cs"/>
          <w:sz w:val="34"/>
          <w:szCs w:val="34"/>
          <w:rtl/>
        </w:rPr>
        <w:t>،</w:t>
      </w:r>
      <w:r w:rsidRPr="0053406F">
        <w:rPr>
          <w:rFonts w:ascii="mylotus" w:hAnsi="mylotus" w:cs="mylotus"/>
          <w:sz w:val="34"/>
          <w:szCs w:val="34"/>
          <w:rtl/>
        </w:rPr>
        <w:t xml:space="preserve"> وممن يظهرون مذهب السلف فقد كان الشيخ قاسم بن محمد بن ثاني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3"/>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سلفي المعتقد</w:t>
      </w:r>
      <w:r w:rsidRPr="0053406F">
        <w:rPr>
          <w:rFonts w:ascii="mylotus" w:hAnsi="mylotus" w:cs="mylotus" w:hint="cs"/>
          <w:sz w:val="34"/>
          <w:szCs w:val="34"/>
          <w:rtl/>
        </w:rPr>
        <w:t>،</w:t>
      </w:r>
      <w:r w:rsidRPr="0053406F">
        <w:rPr>
          <w:rFonts w:ascii="mylotus" w:hAnsi="mylotus" w:cs="mylotus"/>
          <w:sz w:val="34"/>
          <w:szCs w:val="34"/>
          <w:rtl/>
        </w:rPr>
        <w:t xml:space="preserve"> حنبلي المذهب.</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كما قام الشيخ عبدالله بن قاسم بن محمد</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4"/>
      </w:r>
      <w:r w:rsidRPr="0053406F">
        <w:rPr>
          <w:rFonts w:ascii="mylotus" w:hAnsi="mylotus" w:cs="Rateb lotus20"/>
          <w:b/>
          <w:sz w:val="36"/>
          <w:szCs w:val="36"/>
          <w:vertAlign w:val="superscript"/>
          <w:rtl/>
        </w:rPr>
        <w:t>)</w:t>
      </w:r>
      <w:r w:rsidRPr="0053406F">
        <w:rPr>
          <w:rFonts w:ascii="mylotus" w:hAnsi="mylotus" w:cs="mylotus" w:hint="cs"/>
          <w:sz w:val="34"/>
          <w:szCs w:val="34"/>
          <w:rtl/>
        </w:rPr>
        <w:t>....................................</w:t>
      </w:r>
      <w:r w:rsidRPr="0053406F">
        <w:rPr>
          <w:rFonts w:ascii="mylotus" w:hAnsi="mylotus" w:cs="mylotus"/>
          <w:sz w:val="34"/>
          <w:szCs w:val="34"/>
          <w:rtl/>
        </w:rPr>
        <w:t xml:space="preserve"> وابنه علي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5"/>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بنشر كتب الحنابلة في التوحيد والفقه وسائر الفنون.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أثنى عدد من أهل العلم على حكام قطر من آل ثاني في تلك الفترة</w:t>
      </w:r>
      <w:r w:rsidRPr="0053406F">
        <w:rPr>
          <w:rFonts w:ascii="mylotus" w:hAnsi="mylotus" w:cs="mylotus" w:hint="cs"/>
          <w:sz w:val="34"/>
          <w:szCs w:val="34"/>
          <w:rtl/>
        </w:rPr>
        <w:t>،</w:t>
      </w:r>
      <w:r w:rsidRPr="0053406F">
        <w:rPr>
          <w:rFonts w:ascii="mylotus" w:hAnsi="mylotus" w:cs="mylotus"/>
          <w:sz w:val="34"/>
          <w:szCs w:val="34"/>
          <w:rtl/>
        </w:rPr>
        <w:t xml:space="preserve"> واعتبروهم من مناصري الدعوة.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قال الشيخ محمد بن مانع</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
      </w:r>
      <w:r w:rsidRPr="0053406F">
        <w:rPr>
          <w:rFonts w:ascii="mylotus" w:hAnsi="mylotus" w:cs="Rateb lotus20"/>
          <w:b/>
          <w:sz w:val="36"/>
          <w:szCs w:val="36"/>
          <w:vertAlign w:val="superscript"/>
          <w:rtl/>
        </w:rPr>
        <w:t>)</w:t>
      </w:r>
      <w:r>
        <w:rPr>
          <w:rFonts w:ascii="mylotus" w:hAnsi="mylotus" w:cs="mylotus" w:hint="cs"/>
          <w:sz w:val="34"/>
          <w:szCs w:val="34"/>
          <w:rtl/>
        </w:rPr>
        <w:t xml:space="preserve"> </w:t>
      </w:r>
      <w:r w:rsidRPr="0053406F">
        <w:rPr>
          <w:rFonts w:ascii="mylotus" w:hAnsi="mylotus" w:cs="mylotus"/>
          <w:sz w:val="34"/>
          <w:szCs w:val="34"/>
          <w:rtl/>
        </w:rPr>
        <w:t xml:space="preserve"> عن الشيخ علي بن عبدالله:</w:t>
      </w:r>
      <w:r w:rsidRPr="0053406F">
        <w:rPr>
          <w:rFonts w:ascii="mylotus" w:hAnsi="mylotus" w:cs="mylotus" w:hint="cs"/>
          <w:sz w:val="34"/>
          <w:szCs w:val="34"/>
          <w:rtl/>
        </w:rPr>
        <w:t xml:space="preserve"> </w:t>
      </w:r>
      <w:r w:rsidRPr="0053406F">
        <w:rPr>
          <w:rFonts w:ascii="mylotus" w:hAnsi="mylotus" w:cs="mylotus"/>
          <w:sz w:val="34"/>
          <w:szCs w:val="34"/>
          <w:rtl/>
        </w:rPr>
        <w:t>(كان سليم الاعتقاد على طريقة السلف الصالح)</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وقال أيضا: (وقد أ</w:t>
      </w:r>
      <w:r>
        <w:rPr>
          <w:rFonts w:ascii="mylotus" w:hAnsi="mylotus" w:cs="mylotus" w:hint="cs"/>
          <w:sz w:val="34"/>
          <w:szCs w:val="34"/>
          <w:rtl/>
        </w:rPr>
        <w:t>ت</w:t>
      </w:r>
      <w:r w:rsidRPr="0053406F">
        <w:rPr>
          <w:rFonts w:ascii="mylotus" w:hAnsi="mylotus" w:cs="mylotus"/>
          <w:sz w:val="34"/>
          <w:szCs w:val="34"/>
          <w:rtl/>
        </w:rPr>
        <w:t>م</w:t>
      </w:r>
      <w:r w:rsidRPr="0053406F">
        <w:rPr>
          <w:rFonts w:ascii="mylotus" w:hAnsi="mylotus" w:cs="mylotus" w:hint="cs"/>
          <w:sz w:val="34"/>
          <w:szCs w:val="34"/>
          <w:rtl/>
        </w:rPr>
        <w:t>َّ</w:t>
      </w:r>
      <w:r w:rsidRPr="0053406F">
        <w:rPr>
          <w:rFonts w:ascii="mylotus" w:hAnsi="mylotus" w:cs="mylotus"/>
          <w:sz w:val="34"/>
          <w:szCs w:val="34"/>
          <w:rtl/>
        </w:rPr>
        <w:t xml:space="preserve"> الله له السعادة والسيادة</w:t>
      </w:r>
      <w:r w:rsidRPr="0053406F">
        <w:rPr>
          <w:rFonts w:ascii="mylotus" w:hAnsi="mylotus" w:cs="mylotus" w:hint="cs"/>
          <w:sz w:val="34"/>
          <w:szCs w:val="34"/>
          <w:rtl/>
        </w:rPr>
        <w:t>،</w:t>
      </w:r>
      <w:r w:rsidRPr="0053406F">
        <w:rPr>
          <w:rFonts w:ascii="mylotus" w:hAnsi="mylotus" w:cs="mylotus"/>
          <w:sz w:val="34"/>
          <w:szCs w:val="34"/>
          <w:rtl/>
        </w:rPr>
        <w:t xml:space="preserve"> محب</w:t>
      </w:r>
      <w:r w:rsidRPr="0053406F">
        <w:rPr>
          <w:rFonts w:ascii="mylotus" w:hAnsi="mylotus" w:cs="mylotus" w:hint="cs"/>
          <w:sz w:val="34"/>
          <w:szCs w:val="34"/>
          <w:rtl/>
        </w:rPr>
        <w:t>ّ</w:t>
      </w:r>
      <w:r w:rsidRPr="0053406F">
        <w:rPr>
          <w:rFonts w:ascii="mylotus" w:hAnsi="mylotus" w:cs="mylotus"/>
          <w:sz w:val="34"/>
          <w:szCs w:val="34"/>
          <w:rtl/>
        </w:rPr>
        <w:t>ا</w:t>
      </w:r>
      <w:r w:rsidRPr="0053406F">
        <w:rPr>
          <w:rFonts w:ascii="mylotus" w:hAnsi="mylotus" w:cs="mylotus" w:hint="cs"/>
          <w:sz w:val="34"/>
          <w:szCs w:val="34"/>
          <w:rtl/>
        </w:rPr>
        <w:t>ً</w:t>
      </w:r>
      <w:r w:rsidRPr="0053406F">
        <w:rPr>
          <w:rFonts w:ascii="mylotus" w:hAnsi="mylotus" w:cs="mylotus"/>
          <w:sz w:val="34"/>
          <w:szCs w:val="34"/>
          <w:rtl/>
        </w:rPr>
        <w:t xml:space="preserve"> لأهل العلم</w:t>
      </w:r>
      <w:r w:rsidRPr="0053406F">
        <w:rPr>
          <w:rFonts w:ascii="mylotus" w:hAnsi="mylotus" w:cs="mylotus" w:hint="cs"/>
          <w:sz w:val="34"/>
          <w:szCs w:val="34"/>
          <w:rtl/>
        </w:rPr>
        <w:t>،</w:t>
      </w:r>
      <w:r w:rsidRPr="0053406F">
        <w:rPr>
          <w:rFonts w:ascii="mylotus" w:hAnsi="mylotus" w:cs="mylotus"/>
          <w:sz w:val="34"/>
          <w:szCs w:val="34"/>
          <w:rtl/>
        </w:rPr>
        <w:t xml:space="preserve"> مديما</w:t>
      </w:r>
      <w:r w:rsidRPr="0053406F">
        <w:rPr>
          <w:rFonts w:ascii="mylotus" w:hAnsi="mylotus" w:cs="mylotus" w:hint="cs"/>
          <w:sz w:val="34"/>
          <w:szCs w:val="34"/>
          <w:rtl/>
        </w:rPr>
        <w:t>ً</w:t>
      </w:r>
      <w:r w:rsidRPr="0053406F">
        <w:rPr>
          <w:rFonts w:ascii="mylotus" w:hAnsi="mylotus" w:cs="mylotus"/>
          <w:sz w:val="34"/>
          <w:szCs w:val="34"/>
          <w:rtl/>
        </w:rPr>
        <w:t xml:space="preserve"> للبحث </w:t>
      </w:r>
      <w:r w:rsidRPr="0053406F">
        <w:rPr>
          <w:rFonts w:ascii="mylotus" w:hAnsi="mylotus" w:cs="mylotus"/>
          <w:sz w:val="34"/>
          <w:szCs w:val="34"/>
          <w:rtl/>
        </w:rPr>
        <w:lastRenderedPageBreak/>
        <w:t>والمذاكرة معهم</w:t>
      </w:r>
      <w:r w:rsidRPr="0053406F">
        <w:rPr>
          <w:rFonts w:ascii="mylotus" w:hAnsi="mylotus" w:cs="mylotus" w:hint="cs"/>
          <w:sz w:val="34"/>
          <w:szCs w:val="34"/>
          <w:rtl/>
        </w:rPr>
        <w:t>،</w:t>
      </w:r>
      <w:r w:rsidRPr="0053406F">
        <w:rPr>
          <w:rFonts w:ascii="mylotus" w:hAnsi="mylotus" w:cs="mylotus"/>
          <w:sz w:val="34"/>
          <w:szCs w:val="34"/>
          <w:rtl/>
        </w:rPr>
        <w:t xml:space="preserve"> وكان يرتاح لسماع الأشعار العربية الجيدة القديمة والحديثة</w:t>
      </w:r>
      <w:r w:rsidRPr="0053406F">
        <w:rPr>
          <w:rFonts w:ascii="mylotus" w:hAnsi="mylotus" w:cs="mylotus" w:hint="cs"/>
          <w:sz w:val="34"/>
          <w:szCs w:val="34"/>
          <w:rtl/>
        </w:rPr>
        <w:t>،</w:t>
      </w:r>
      <w:r w:rsidRPr="0053406F">
        <w:rPr>
          <w:rFonts w:ascii="mylotus" w:hAnsi="mylotus" w:cs="mylotus"/>
          <w:sz w:val="34"/>
          <w:szCs w:val="34"/>
          <w:rtl/>
        </w:rPr>
        <w:t xml:space="preserve"> كما أنه يكره سماع الأشعار الهزلية الركيكة</w:t>
      </w:r>
      <w:r w:rsidRPr="0053406F">
        <w:rPr>
          <w:rFonts w:ascii="mylotus" w:hAnsi="mylotus" w:cs="mylotus" w:hint="cs"/>
          <w:sz w:val="34"/>
          <w:szCs w:val="34"/>
          <w:rtl/>
        </w:rPr>
        <w:t>،</w:t>
      </w:r>
      <w:r w:rsidRPr="0053406F">
        <w:rPr>
          <w:rFonts w:ascii="mylotus" w:hAnsi="mylotus" w:cs="mylotus"/>
          <w:sz w:val="34"/>
          <w:szCs w:val="34"/>
          <w:rtl/>
        </w:rPr>
        <w:t xml:space="preserve"> فلا يأذن لأحد بقراءتها عنده، كما أنه يكره كتب أهل البدع المحتوية على الشرك والدعوة إليه والتجهم والاعتــزال</w:t>
      </w:r>
      <w:r w:rsidRPr="0053406F">
        <w:rPr>
          <w:rFonts w:ascii="mylotus" w:hAnsi="mylotus" w:cs="mylotus" w:hint="cs"/>
          <w:sz w:val="34"/>
          <w:szCs w:val="34"/>
          <w:rtl/>
        </w:rPr>
        <w:t>،</w:t>
      </w:r>
      <w:r w:rsidRPr="0053406F">
        <w:rPr>
          <w:rFonts w:ascii="mylotus" w:hAnsi="mylotus" w:cs="mylotus"/>
          <w:sz w:val="34"/>
          <w:szCs w:val="34"/>
          <w:rtl/>
        </w:rPr>
        <w:t xml:space="preserve"> ولا يـسمح بإدخالها في مكتبته</w:t>
      </w:r>
      <w:r w:rsidRPr="0053406F">
        <w:rPr>
          <w:rFonts w:ascii="mylotus" w:hAnsi="mylotus" w:cs="mylotus" w:hint="cs"/>
          <w:sz w:val="34"/>
          <w:szCs w:val="34"/>
          <w:rtl/>
        </w:rPr>
        <w:t>،</w:t>
      </w:r>
      <w:r w:rsidRPr="0053406F">
        <w:rPr>
          <w:rFonts w:ascii="mylotus" w:hAnsi="mylotus" w:cs="mylotus"/>
          <w:sz w:val="34"/>
          <w:szCs w:val="34"/>
          <w:rtl/>
        </w:rPr>
        <w:t xml:space="preserve"> جزاه الله خيرا)</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8"/>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كما أثنى الشيخ محمد بن عثيمين</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9"/>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على الشيخ قاسم بن محمد آل ثاني في قصيدة رثاه فيها لما ت</w:t>
      </w:r>
      <w:r w:rsidRPr="0053406F">
        <w:rPr>
          <w:rFonts w:ascii="mylotus" w:hAnsi="mylotus" w:cs="mylotus" w:hint="cs"/>
          <w:sz w:val="34"/>
          <w:szCs w:val="34"/>
          <w:rtl/>
        </w:rPr>
        <w:t>ُ</w:t>
      </w:r>
      <w:r w:rsidRPr="0053406F">
        <w:rPr>
          <w:rFonts w:ascii="mylotus" w:hAnsi="mylotus" w:cs="mylotus"/>
          <w:sz w:val="34"/>
          <w:szCs w:val="34"/>
          <w:rtl/>
        </w:rPr>
        <w:t>وفي</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وأثنى الشيخ سليمان بن سحمان</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1"/>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أيضا على الشيخ قاسم بن محمد في قصيدة له أنشأها لما انتصر الشيخ قاسم على العساكر التركية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جرت عادة حكام قطر استضافة كثير من العلماء السلفيين، فقد دعا الشيخ عبدالله بن قاسم الشيخ محمد بن مانع إلى الإقامة في قطر، وتول</w:t>
      </w:r>
      <w:r w:rsidRPr="0053406F">
        <w:rPr>
          <w:rFonts w:ascii="mylotus" w:hAnsi="mylotus" w:cs="mylotus" w:hint="cs"/>
          <w:sz w:val="34"/>
          <w:szCs w:val="34"/>
          <w:rtl/>
        </w:rPr>
        <w:t>َّ</w:t>
      </w:r>
      <w:r w:rsidRPr="0053406F">
        <w:rPr>
          <w:rFonts w:ascii="mylotus" w:hAnsi="mylotus" w:cs="mylotus"/>
          <w:sz w:val="34"/>
          <w:szCs w:val="34"/>
          <w:rtl/>
        </w:rPr>
        <w:t>ى فيها القضاء والفتوى والخطابة والتدريس، وأقام فيها أربعا</w:t>
      </w:r>
      <w:r w:rsidRPr="0053406F">
        <w:rPr>
          <w:rFonts w:ascii="mylotus" w:hAnsi="mylotus" w:cs="mylotus" w:hint="cs"/>
          <w:sz w:val="34"/>
          <w:szCs w:val="34"/>
          <w:rtl/>
        </w:rPr>
        <w:t>ً</w:t>
      </w:r>
      <w:r w:rsidRPr="0053406F">
        <w:rPr>
          <w:rFonts w:ascii="mylotus" w:hAnsi="mylotus" w:cs="mylotus"/>
          <w:sz w:val="34"/>
          <w:szCs w:val="34"/>
          <w:rtl/>
        </w:rPr>
        <w:t xml:space="preserve"> وعشرين سنة.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 كما دعا الشيخ عبدالله بن قاسم الشيخ عبدالله بن محمود للإقامة في قطر وتولى القضاء والش</w:t>
      </w:r>
      <w:r w:rsidRPr="0053406F">
        <w:rPr>
          <w:rFonts w:ascii="mylotus" w:hAnsi="mylotus" w:cs="mylotus" w:hint="cs"/>
          <w:sz w:val="34"/>
          <w:szCs w:val="34"/>
          <w:rtl/>
        </w:rPr>
        <w:t>ؤ</w:t>
      </w:r>
      <w:r w:rsidRPr="0053406F">
        <w:rPr>
          <w:rFonts w:ascii="mylotus" w:hAnsi="mylotus" w:cs="mylotus"/>
          <w:sz w:val="34"/>
          <w:szCs w:val="34"/>
          <w:rtl/>
        </w:rPr>
        <w:t>ون الدينية فيها.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ولا شك أن تأثير هؤلاء العلماء السلفيين على البلاد سيكون قويا</w:t>
      </w:r>
      <w:r w:rsidRPr="0053406F">
        <w:rPr>
          <w:rFonts w:ascii="mylotus" w:hAnsi="mylotus" w:cs="mylotus" w:hint="cs"/>
          <w:sz w:val="34"/>
          <w:szCs w:val="34"/>
          <w:rtl/>
        </w:rPr>
        <w:t>ً،</w:t>
      </w:r>
      <w:r w:rsidRPr="0053406F">
        <w:rPr>
          <w:rFonts w:ascii="mylotus" w:hAnsi="mylotus" w:cs="mylotus"/>
          <w:sz w:val="34"/>
          <w:szCs w:val="34"/>
          <w:rtl/>
        </w:rPr>
        <w:t xml:space="preserve"> خاصة أنهم يتقلدون مناصب الإفتاء والتعليم والقضاء.</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الثالث: الحالة الاجتماعية</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كانت الأسر التي نزحت مع آل ثاني من نجد إلى قطر يعودون إلى أصل واحد</w:t>
      </w:r>
      <w:r w:rsidRPr="0053406F">
        <w:rPr>
          <w:rFonts w:ascii="mylotus" w:hAnsi="mylotus" w:cs="mylotus" w:hint="cs"/>
          <w:sz w:val="34"/>
          <w:szCs w:val="34"/>
          <w:rtl/>
        </w:rPr>
        <w:t>،</w:t>
      </w:r>
      <w:r w:rsidRPr="0053406F">
        <w:rPr>
          <w:rFonts w:ascii="mylotus" w:hAnsi="mylotus" w:cs="mylotus"/>
          <w:sz w:val="34"/>
          <w:szCs w:val="34"/>
          <w:rtl/>
        </w:rPr>
        <w:t xml:space="preserve"> وهو قبيلة بني تميم.</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فأسرة البوكرواة، والنعيم، والسودان، والعمامرة، والسلطة، والبوعينين، والمهاندة، وآل ابن علي، والمنانعة، ترجع للمعاضيد من بني تميم</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ولما اكتشف النفط في عهد الشيخ عبدالله بن قاسم عام1359هـ- 1939م توسعت البلاد ووفد إليها كثير من الأجانب.</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وينحدر الوافدون من أكثر من ستين جنسية، أكثرها انتشارا</w:t>
      </w:r>
      <w:r w:rsidRPr="0053406F">
        <w:rPr>
          <w:rFonts w:ascii="mylotus" w:hAnsi="mylotus" w:cs="mylotus" w:hint="cs"/>
          <w:sz w:val="34"/>
          <w:szCs w:val="34"/>
          <w:rtl/>
        </w:rPr>
        <w:t>ً</w:t>
      </w:r>
      <w:r w:rsidRPr="0053406F">
        <w:rPr>
          <w:rFonts w:ascii="mylotus" w:hAnsi="mylotus" w:cs="mylotus"/>
          <w:sz w:val="34"/>
          <w:szCs w:val="34"/>
          <w:rtl/>
        </w:rPr>
        <w:t xml:space="preserve"> المجموعة الآسيوية من الهنود والباكستانيين والإير</w:t>
      </w:r>
      <w:r>
        <w:rPr>
          <w:rFonts w:ascii="mylotus" w:hAnsi="mylotus" w:cs="mylotus" w:hint="cs"/>
          <w:sz w:val="34"/>
          <w:szCs w:val="34"/>
          <w:rtl/>
        </w:rPr>
        <w:t>ا</w:t>
      </w:r>
      <w:r w:rsidRPr="0053406F">
        <w:rPr>
          <w:rFonts w:ascii="mylotus" w:hAnsi="mylotus" w:cs="mylotus"/>
          <w:sz w:val="34"/>
          <w:szCs w:val="34"/>
          <w:rtl/>
        </w:rPr>
        <w:t>نيين، تليها المجموعة العربية، ثم الغربية. ويشكل الوافدون خمسا وسبعين بالمائة من مجموع السكان.</w:t>
      </w:r>
    </w:p>
    <w:p w:rsidR="00A82BD9" w:rsidRPr="0053406F" w:rsidRDefault="00A82BD9" w:rsidP="00A82BD9">
      <w:pPr>
        <w:widowControl w:val="0"/>
        <w:spacing w:after="40" w:line="226" w:lineRule="auto"/>
        <w:ind w:firstLine="567"/>
        <w:jc w:val="both"/>
        <w:rPr>
          <w:rFonts w:ascii="mylotus" w:hAnsi="mylotus" w:cs="mylotus"/>
          <w:sz w:val="34"/>
          <w:szCs w:val="34"/>
          <w:rtl/>
        </w:rPr>
      </w:pPr>
      <w:r w:rsidRPr="0053406F">
        <w:rPr>
          <w:rFonts w:ascii="mylotus" w:hAnsi="mylotus" w:cs="mylotus"/>
          <w:sz w:val="34"/>
          <w:szCs w:val="34"/>
          <w:rtl/>
        </w:rPr>
        <w:t>وكان لتدفق النفط أثره في تحسن الحياة الاجتماعية، حيث ت</w:t>
      </w:r>
      <w:r w:rsidRPr="0053406F">
        <w:rPr>
          <w:rFonts w:ascii="mylotus" w:hAnsi="mylotus" w:cs="mylotus" w:hint="cs"/>
          <w:sz w:val="34"/>
          <w:szCs w:val="34"/>
          <w:rtl/>
        </w:rPr>
        <w:t>ُ</w:t>
      </w:r>
      <w:r w:rsidRPr="0053406F">
        <w:rPr>
          <w:rFonts w:ascii="mylotus" w:hAnsi="mylotus" w:cs="mylotus"/>
          <w:sz w:val="34"/>
          <w:szCs w:val="34"/>
          <w:rtl/>
        </w:rPr>
        <w:t>عد قطر من أغنى أقطار العالم حسب متوسط دخل الفرد.</w:t>
      </w:r>
    </w:p>
    <w:p w:rsidR="00A82BD9" w:rsidRPr="0053406F" w:rsidRDefault="00A82BD9" w:rsidP="00A82BD9">
      <w:pPr>
        <w:widowControl w:val="0"/>
        <w:spacing w:after="40" w:line="226" w:lineRule="auto"/>
        <w:ind w:firstLine="567"/>
        <w:jc w:val="both"/>
        <w:rPr>
          <w:rFonts w:ascii="mylotus" w:hAnsi="mylotus" w:cs="mylotus"/>
          <w:sz w:val="34"/>
          <w:szCs w:val="34"/>
          <w:rtl/>
        </w:rPr>
      </w:pPr>
      <w:r w:rsidRPr="0053406F">
        <w:rPr>
          <w:rFonts w:ascii="mylotus" w:hAnsi="mylotus" w:cs="mylotus"/>
          <w:sz w:val="34"/>
          <w:szCs w:val="34"/>
          <w:rtl/>
        </w:rPr>
        <w:t>ولذا فالحياة الاجتماعية تطورت في المجتمع القطري سواء أكان على المستوى الاقتصادي أم العلمي</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4"/>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40" w:line="226" w:lineRule="auto"/>
        <w:ind w:firstLine="567"/>
        <w:jc w:val="both"/>
        <w:rPr>
          <w:rFonts w:ascii="mylotus" w:hAnsi="mylotus" w:cs="mylotus"/>
          <w:sz w:val="34"/>
          <w:szCs w:val="34"/>
          <w:rtl/>
        </w:rPr>
      </w:pPr>
      <w:r w:rsidRPr="0053406F">
        <w:rPr>
          <w:rFonts w:ascii="mylotus" w:hAnsi="mylotus" w:cs="mylotus"/>
          <w:sz w:val="34"/>
          <w:szCs w:val="34"/>
          <w:rtl/>
        </w:rPr>
        <w:t>وقد وفد الشيخ عبدالله آل محمود على قطر في عام 1359هـ-1939م</w:t>
      </w:r>
      <w:r w:rsidRPr="0053406F">
        <w:rPr>
          <w:rFonts w:ascii="mylotus" w:hAnsi="mylotus" w:cs="mylotus" w:hint="cs"/>
          <w:sz w:val="34"/>
          <w:szCs w:val="34"/>
          <w:rtl/>
        </w:rPr>
        <w:t>،</w:t>
      </w:r>
      <w:r w:rsidRPr="0053406F">
        <w:rPr>
          <w:rFonts w:ascii="mylotus" w:hAnsi="mylotus" w:cs="mylotus"/>
          <w:sz w:val="34"/>
          <w:szCs w:val="34"/>
          <w:rtl/>
        </w:rPr>
        <w:t xml:space="preserve"> أي</w:t>
      </w:r>
      <w:r w:rsidRPr="0053406F">
        <w:rPr>
          <w:rFonts w:ascii="mylotus" w:hAnsi="mylotus" w:cs="mylotus" w:hint="cs"/>
          <w:sz w:val="34"/>
          <w:szCs w:val="34"/>
          <w:rtl/>
        </w:rPr>
        <w:t>:</w:t>
      </w:r>
      <w:r w:rsidRPr="0053406F">
        <w:rPr>
          <w:rFonts w:ascii="mylotus" w:hAnsi="mylotus" w:cs="mylotus"/>
          <w:sz w:val="34"/>
          <w:szCs w:val="34"/>
          <w:rtl/>
        </w:rPr>
        <w:t xml:space="preserve"> مع بداية التطور الاقتصادي للدولة.</w:t>
      </w:r>
    </w:p>
    <w:p w:rsidR="00A82BD9" w:rsidRPr="0053406F" w:rsidRDefault="00A82BD9" w:rsidP="00A82BD9">
      <w:pPr>
        <w:widowControl w:val="0"/>
        <w:spacing w:after="40" w:line="226" w:lineRule="auto"/>
        <w:ind w:firstLine="567"/>
        <w:jc w:val="both"/>
        <w:rPr>
          <w:rFonts w:ascii="mylotus" w:hAnsi="mylotus" w:cs="mylotus"/>
          <w:sz w:val="34"/>
          <w:szCs w:val="34"/>
          <w:rtl/>
        </w:rPr>
      </w:pPr>
      <w:r w:rsidRPr="0053406F">
        <w:rPr>
          <w:rFonts w:ascii="mylotus" w:hAnsi="mylotus" w:cs="mylotus"/>
          <w:sz w:val="34"/>
          <w:szCs w:val="34"/>
          <w:rtl/>
        </w:rPr>
        <w:t>ولم تكن قطر بمنأى عن التيارات السائدة في العالم العربي، ولذا فلا بد أن تكون تأثرت بشيء منها.</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حيث سادت في العالم العربي في الخمسينيات الميلادية ومابعدها القومية والشيوعية وحركات التغريب والإلحاد.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وهو ما ألقى بظلاله على كتابات الشيخ </w:t>
      </w:r>
      <w:r>
        <w:rPr>
          <w:rFonts w:ascii="mylotus" w:hAnsi="mylotus" w:cs="mylotus"/>
          <w:sz w:val="34"/>
          <w:szCs w:val="34"/>
          <w:rtl/>
        </w:rPr>
        <w:t>عبدالله آل محمود</w:t>
      </w:r>
      <w:r w:rsidRPr="0053406F">
        <w:rPr>
          <w:rFonts w:ascii="mylotus" w:hAnsi="mylotus" w:cs="mylotus"/>
          <w:sz w:val="34"/>
          <w:szCs w:val="34"/>
          <w:rtl/>
        </w:rPr>
        <w:t>، إذ إن الشيخ تحدث عن هذه التيارات والمذاهب.</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بقي القول أنه على الرغم من تطور الحياة الاجتماعية في المجتمع القطري إلا أنه يعتبر من المجتمعات المحافظة.</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الرابع: الحالة العلمية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هناك مجموعة من المظاهر التي تشير إلى الحالة العلمية في قطر، لعل منها بروز عدد من العلماء عبر تاريخها الحديث، كالشيخ محمد بن مانع، والشيخ </w:t>
      </w:r>
      <w:r>
        <w:rPr>
          <w:rFonts w:ascii="mylotus" w:hAnsi="mylotus" w:cs="mylotus"/>
          <w:sz w:val="34"/>
          <w:szCs w:val="34"/>
          <w:rtl/>
        </w:rPr>
        <w:t>عبدالله آل محمود</w:t>
      </w:r>
      <w:r w:rsidRPr="0053406F">
        <w:rPr>
          <w:rFonts w:ascii="mylotus" w:hAnsi="mylotus" w:cs="mylotus"/>
          <w:sz w:val="34"/>
          <w:szCs w:val="34"/>
          <w:rtl/>
        </w:rPr>
        <w:t>، والشيخ محمد المرزوقي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5"/>
      </w:r>
      <w:r w:rsidRPr="0053406F">
        <w:rPr>
          <w:rFonts w:ascii="mylotus" w:hAnsi="mylotus" w:cs="Rateb lotus20"/>
          <w:b/>
          <w:sz w:val="36"/>
          <w:szCs w:val="36"/>
          <w:vertAlign w:val="superscript"/>
          <w:rtl/>
        </w:rPr>
        <w:t>)</w:t>
      </w:r>
      <w:r w:rsidRPr="0053406F">
        <w:rPr>
          <w:rFonts w:ascii="mylotus" w:hAnsi="mylotus" w:cs="mylotus"/>
          <w:sz w:val="34"/>
          <w:szCs w:val="34"/>
          <w:rtl/>
        </w:rPr>
        <w:t>، والشيخ عبدالله الأنصاري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6"/>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وهؤلاء العلماء كان لهم أثر في التدريس والتعليم والفتيا مما يعتبر نهوضا بالحالة العلمية في البلاد.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فقد أنشأ الشيخ محمد بن مانع المدرسة الأثرية بمعاونة من أعيان قطر التي عملت خلال الفترة 1913م-1938م التي تدرس فيها العلوم الشرعية بأسلوب عصري.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انضم لهذه المدرسة عدد من طلاب العلم من داخل قطر وخارجها، وتخرج منها عدد منهم.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كانت الكتاتيب في ذلك الوقت تقوم بإلحاق النابهين من طلابها بالمدرسة الأثرية لإكمال دراستهم فيها.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وأقام الشيخ عبدالله آل محمود أول معهد ديني في قطر، وتولى رئاسته الشيخ عبدالله الأنصاري</w:t>
      </w:r>
      <w:r w:rsidRPr="0053406F">
        <w:rPr>
          <w:rFonts w:ascii="mylotus" w:hAnsi="mylotus" w:cs="mylotus" w:hint="cs"/>
          <w:sz w:val="34"/>
          <w:szCs w:val="34"/>
          <w:rtl/>
        </w:rPr>
        <w:t xml:space="preserve">، </w:t>
      </w:r>
      <w:r w:rsidRPr="0053406F">
        <w:rPr>
          <w:rFonts w:ascii="mylotus" w:hAnsi="mylotus" w:cs="mylotus"/>
          <w:sz w:val="34"/>
          <w:szCs w:val="34"/>
          <w:rtl/>
        </w:rPr>
        <w:t>كما قام الشيخ أيضا بنشر عدد من الكتب الشرعية.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أما عند الحديث عن التعليم النظامي فإن التعليم النظامي لم يبدأ في قطر إلا في عام 1952م بإنشاء مدرسة واحدة</w:t>
      </w:r>
      <w:r w:rsidRPr="0053406F">
        <w:rPr>
          <w:rFonts w:ascii="mylotus" w:hAnsi="mylotus" w:cs="mylotus" w:hint="cs"/>
          <w:sz w:val="34"/>
          <w:szCs w:val="34"/>
          <w:rtl/>
        </w:rPr>
        <w:t>،</w:t>
      </w:r>
      <w:r w:rsidRPr="0053406F">
        <w:rPr>
          <w:rFonts w:ascii="mylotus" w:hAnsi="mylotus" w:cs="mylotus"/>
          <w:sz w:val="34"/>
          <w:szCs w:val="34"/>
          <w:rtl/>
        </w:rPr>
        <w:t xml:space="preserve"> ثم توالى بعد ذلك افتتاح المدارس النظامية.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أما قبل ذلك فقد كان التعليم يجري في حلق العلماء المقامة في المساجد، وكان الشيخ محمد بن مانع من أوائل العلماء الذين قاموا بذلك، حيث وفد عليه كثير من طلاب العلم من داخل قطر وخارجها.</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ودرس على الشيخ محمد بن مانع في قطر كثير من طلاب العلم منهم الشيخ عبدالله آل محمود وغيره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الثاني</w:t>
      </w:r>
      <w:r w:rsidRPr="0053406F">
        <w:rPr>
          <w:rFonts w:cs="SKR HEAD1" w:hint="cs"/>
          <w:b w:val="0"/>
          <w:bCs w:val="0"/>
          <w:spacing w:val="-2"/>
          <w:sz w:val="40"/>
          <w:szCs w:val="40"/>
          <w:rtl/>
        </w:rPr>
        <w:t xml:space="preserve">: </w:t>
      </w:r>
      <w:r w:rsidRPr="0053406F">
        <w:rPr>
          <w:rFonts w:cs="SKR HEAD1"/>
          <w:b w:val="0"/>
          <w:bCs w:val="0"/>
          <w:spacing w:val="-2"/>
          <w:sz w:val="40"/>
          <w:szCs w:val="40"/>
          <w:rtl/>
        </w:rPr>
        <w:t>ترجمته الشخصية</w:t>
      </w: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t>الفرع الأول: اسمه ولقبه وكنيته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أما اسم المترج</w:t>
      </w:r>
      <w:r w:rsidRPr="0053406F">
        <w:rPr>
          <w:rFonts w:ascii="mylotus" w:hAnsi="mylotus" w:cs="mylotus" w:hint="cs"/>
          <w:sz w:val="34"/>
          <w:szCs w:val="34"/>
          <w:rtl/>
        </w:rPr>
        <w:t>َ</w:t>
      </w:r>
      <w:r w:rsidRPr="0053406F">
        <w:rPr>
          <w:rFonts w:ascii="mylotus" w:hAnsi="mylotus" w:cs="mylotus"/>
          <w:sz w:val="34"/>
          <w:szCs w:val="34"/>
          <w:rtl/>
        </w:rPr>
        <w:t>م له فهو: عبدالله بن زيد بن عبدالله بن محمد بن راشد بن إبراهيم بن محمود بن منصور بن عبدالقادر بن محمد بن علي بن حامد بن ياسين بن حمد بن ناصر بن عبداللطيف بن إلياس بن عبدالوهاب بن لوين بن عبدالرزاق بن طاهر بن حسام الدين بن جلال الدين بن سلطان بن رحمة الله بن فتخان بن عبدالله بن إبراهيم بن عيسى بن علي بن حسين بن قوس بن رميزان بن هارون بن خالد بن قاسم بن محمد بن الهادي بن الحسن بن علي بن أبي طالب بن عبدالمطلب القرشي الهاشمي الحسني.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وكنيته: أبو محمد، وهو أكبر أبنائه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إذن: فالشيخ عبدالله ينتسب إلى الأشراف من ذرية الحسن بن علي بن أبي طالب </w:t>
      </w:r>
      <w:r w:rsidRPr="0053406F">
        <w:rPr>
          <w:rFonts w:ascii="mylotus" w:hAnsi="mylotus" w:cs="CTraditional Arabic" w:hint="cs"/>
          <w:sz w:val="34"/>
          <w:szCs w:val="34"/>
          <w:rtl/>
        </w:rPr>
        <w:t>ب</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ذكر غير واحد من أهل العلم بالأنساب أن أسرة آل محمود ترجع في نسبها إلى الأشراف.</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فقد ذكر الأستاذ حمد الجاسر والشيخ حمد الحقيل أن أسرة آل محمود التي في قطر، وضرما، والرياض، وحوطة بني تميم، والأفلاج، ينتسبون إلى محمود بن منصور بن عبدالقادر بن محمد بن علي بن حامد من آل حامد، من الأشراف</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الثاني: مولده ونشأته ورحلاته ووفاته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ولد الشيخ عبدالله في حوطة بني تميم عام 1329هـ، توفي والده وهو صغير، فقام برعايته خاله: حسن بن صالح الشثري.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بدأ الشيخ في طلب العلم منذ سن مبكرة فحفظ القرآن قبل البلوغ، ودرس العلم على علماء بلده.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 الشيخ عبدالله بالناس في سن مبكرة، حيث صلى بالناس إماما في صلاة التراويح ولم يجاوز خمس عشرة سنة.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أقبل الشيخ عبدالله على العلم الشرعي بسائر فنونه.. الفقه، والحديث، والنحو، فحفظ متونها.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ففي الفقه: حفظ زاد المستقنع في اختصار المقنع، وكذا نظم ابن عبدالقوي، ونظم المفردات.</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وفي الحديث: حفظ بلوغ المرام من أدلة الأحكام لابن حجر، وألفية الحديث للسيوطي في المصطلح.</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وفي النحو: حفظ الشيخ عبدالله الألفية لابن مالك، وكذا قطر الندى وبل الصدى لابن هشام.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أما رحلات الشيخ التي قام بها طلبا</w:t>
      </w:r>
      <w:r w:rsidRPr="0053406F">
        <w:rPr>
          <w:rFonts w:ascii="mylotus" w:hAnsi="mylotus" w:cs="mylotus" w:hint="cs"/>
          <w:sz w:val="34"/>
          <w:szCs w:val="34"/>
          <w:rtl/>
        </w:rPr>
        <w:t>ً</w:t>
      </w:r>
      <w:r w:rsidRPr="0053406F">
        <w:rPr>
          <w:rFonts w:ascii="mylotus" w:hAnsi="mylotus" w:cs="mylotus"/>
          <w:sz w:val="34"/>
          <w:szCs w:val="34"/>
          <w:rtl/>
        </w:rPr>
        <w:t xml:space="preserve"> للعلم، فقد رحل الشيخ إلى بلدة (الرين) مع شيخه الشيخ عبدالعزيز بن محمد الشثري (أبو حبيب)</w:t>
      </w:r>
      <w:r w:rsidRPr="0053406F">
        <w:rPr>
          <w:rFonts w:ascii="mylotus" w:hAnsi="mylotus" w:cs="mylotus" w:hint="cs"/>
          <w:sz w:val="34"/>
          <w:szCs w:val="34"/>
          <w:rtl/>
        </w:rPr>
        <w:t>،</w:t>
      </w:r>
      <w:r w:rsidRPr="0053406F">
        <w:rPr>
          <w:rFonts w:ascii="mylotus" w:hAnsi="mylotus" w:cs="mylotus"/>
          <w:sz w:val="34"/>
          <w:szCs w:val="34"/>
          <w:rtl/>
        </w:rPr>
        <w:t xml:space="preserve"> وأقام فيها أربع سنين ملازما</w:t>
      </w:r>
      <w:r w:rsidRPr="0053406F">
        <w:rPr>
          <w:rFonts w:ascii="mylotus" w:hAnsi="mylotus" w:cs="mylotus" w:hint="cs"/>
          <w:sz w:val="34"/>
          <w:szCs w:val="34"/>
          <w:rtl/>
        </w:rPr>
        <w:t>ً</w:t>
      </w:r>
      <w:r w:rsidRPr="0053406F">
        <w:rPr>
          <w:rFonts w:ascii="mylotus" w:hAnsi="mylotus" w:cs="mylotus"/>
          <w:sz w:val="34"/>
          <w:szCs w:val="34"/>
          <w:rtl/>
        </w:rPr>
        <w:t xml:space="preserve"> له.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كما رحل الشيخ إلى قطر عام 1355هـ</w:t>
      </w:r>
      <w:r w:rsidRPr="0053406F">
        <w:rPr>
          <w:rFonts w:ascii="mylotus" w:hAnsi="mylotus" w:cs="mylotus" w:hint="cs"/>
          <w:sz w:val="34"/>
          <w:szCs w:val="34"/>
          <w:rtl/>
        </w:rPr>
        <w:t>،</w:t>
      </w:r>
      <w:r w:rsidRPr="0053406F">
        <w:rPr>
          <w:rFonts w:ascii="mylotus" w:hAnsi="mylotus" w:cs="mylotus"/>
          <w:sz w:val="34"/>
          <w:szCs w:val="34"/>
          <w:rtl/>
        </w:rPr>
        <w:t xml:space="preserve"> ولازم الشيخ محمد بن مانع ثلاث سنين تفرغ فيها لطلب العلم، وعاد بعدها إلى الرياض.</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وفي عام 1359هـ صدر أمر الملك عبدالعزيز إلى الشيخ محمد بن إبراهيم ببعث ثمانية من المشا</w:t>
      </w:r>
      <w:r w:rsidRPr="0053406F">
        <w:rPr>
          <w:rFonts w:ascii="mylotus" w:hAnsi="mylotus" w:cs="mylotus" w:hint="cs"/>
          <w:sz w:val="34"/>
          <w:szCs w:val="34"/>
          <w:rtl/>
        </w:rPr>
        <w:t>ي</w:t>
      </w:r>
      <w:r w:rsidRPr="0053406F">
        <w:rPr>
          <w:rFonts w:ascii="mylotus" w:hAnsi="mylotus" w:cs="mylotus"/>
          <w:sz w:val="34"/>
          <w:szCs w:val="34"/>
          <w:rtl/>
        </w:rPr>
        <w:t>خ إلى مكة للتدريس، فكان منهم الشيخ عبدالله آل محمود،</w:t>
      </w:r>
      <w:r w:rsidRPr="0053406F">
        <w:rPr>
          <w:rFonts w:ascii="mylotus" w:hAnsi="mylotus" w:cs="mylotus" w:hint="cs"/>
          <w:sz w:val="34"/>
          <w:szCs w:val="34"/>
          <w:rtl/>
        </w:rPr>
        <w:t xml:space="preserve"> </w:t>
      </w:r>
      <w:r w:rsidRPr="0053406F">
        <w:rPr>
          <w:rFonts w:ascii="mylotus" w:hAnsi="mylotus" w:cs="mylotus"/>
          <w:sz w:val="34"/>
          <w:szCs w:val="34"/>
          <w:rtl/>
        </w:rPr>
        <w:t>فسافر الشيخ إلى مكة</w:t>
      </w:r>
      <w:r w:rsidRPr="0053406F">
        <w:rPr>
          <w:rFonts w:ascii="mylotus" w:hAnsi="mylotus" w:cs="mylotus" w:hint="cs"/>
          <w:sz w:val="34"/>
          <w:szCs w:val="34"/>
          <w:rtl/>
        </w:rPr>
        <w:t>،</w:t>
      </w:r>
      <w:r w:rsidRPr="0053406F">
        <w:rPr>
          <w:rFonts w:ascii="mylotus" w:hAnsi="mylotus" w:cs="mylotus"/>
          <w:sz w:val="34"/>
          <w:szCs w:val="34"/>
          <w:rtl/>
        </w:rPr>
        <w:t xml:space="preserve"> وبقي فيها مدرسا</w:t>
      </w:r>
      <w:r w:rsidRPr="0053406F">
        <w:rPr>
          <w:rFonts w:ascii="mylotus" w:hAnsi="mylotus" w:cs="mylotus" w:hint="cs"/>
          <w:sz w:val="34"/>
          <w:szCs w:val="34"/>
          <w:rtl/>
        </w:rPr>
        <w:t>ً</w:t>
      </w:r>
      <w:r w:rsidRPr="0053406F">
        <w:rPr>
          <w:rFonts w:ascii="mylotus" w:hAnsi="mylotus" w:cs="mylotus"/>
          <w:sz w:val="34"/>
          <w:szCs w:val="34"/>
          <w:rtl/>
        </w:rPr>
        <w:t xml:space="preserve"> وواعظا</w:t>
      </w:r>
      <w:r w:rsidRPr="0053406F">
        <w:rPr>
          <w:rFonts w:ascii="mylotus" w:hAnsi="mylotus" w:cs="mylotus" w:hint="cs"/>
          <w:sz w:val="34"/>
          <w:szCs w:val="34"/>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وفي نفس العام قدم الشيخ عبدالله بن قاسم آل ثاني إلى مكة للحج، فطلب من الملك عبدالعزيز أن يرسل معه من يصلح للقضاء والفتيا</w:t>
      </w:r>
      <w:r w:rsidRPr="0053406F">
        <w:rPr>
          <w:rFonts w:ascii="mylotus" w:hAnsi="mylotus" w:cs="mylotus" w:hint="cs"/>
          <w:sz w:val="34"/>
          <w:szCs w:val="34"/>
          <w:rtl/>
        </w:rPr>
        <w:t>؛</w:t>
      </w:r>
      <w:r w:rsidRPr="0053406F">
        <w:rPr>
          <w:rFonts w:ascii="mylotus" w:hAnsi="mylotus" w:cs="mylotus"/>
          <w:sz w:val="34"/>
          <w:szCs w:val="34"/>
          <w:rtl/>
        </w:rPr>
        <w:t xml:space="preserve"> حيث أن الشيخ ابن مانع غادر قطر إلى مكة بناء على طلب الملك عبدالعزيز.</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فأشار الشيخ محمد بن مانع على الملك عبدالعزيز أن يرسل معه الشيخ عبدالله آل محمود، فأمره الملك عبدالعزيز بالتوجه مع حاكم قطر، فسافر إلى قطر</w:t>
      </w:r>
      <w:r w:rsidRPr="0053406F">
        <w:rPr>
          <w:rFonts w:ascii="mylotus" w:hAnsi="mylotus" w:cs="mylotus" w:hint="cs"/>
          <w:sz w:val="34"/>
          <w:szCs w:val="34"/>
          <w:rtl/>
        </w:rPr>
        <w:t>،</w:t>
      </w:r>
      <w:r w:rsidRPr="0053406F">
        <w:rPr>
          <w:rFonts w:ascii="mylotus" w:hAnsi="mylotus" w:cs="mylotus"/>
          <w:sz w:val="34"/>
          <w:szCs w:val="34"/>
          <w:rtl/>
        </w:rPr>
        <w:t xml:space="preserve"> وتقل</w:t>
      </w:r>
      <w:r w:rsidRPr="0053406F">
        <w:rPr>
          <w:rFonts w:ascii="mylotus" w:hAnsi="mylotus" w:cs="mylotus" w:hint="cs"/>
          <w:sz w:val="34"/>
          <w:szCs w:val="34"/>
          <w:rtl/>
        </w:rPr>
        <w:t>َّ</w:t>
      </w:r>
      <w:r w:rsidRPr="0053406F">
        <w:rPr>
          <w:rFonts w:ascii="mylotus" w:hAnsi="mylotus" w:cs="mylotus"/>
          <w:sz w:val="34"/>
          <w:szCs w:val="34"/>
          <w:rtl/>
        </w:rPr>
        <w:t>د القضاء فيها في ذلك العام.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واستمر الشيخ في قطر حتى عام 1417هـ</w:t>
      </w:r>
      <w:r w:rsidRPr="0053406F">
        <w:rPr>
          <w:rFonts w:ascii="mylotus" w:hAnsi="mylotus" w:cs="mylotus" w:hint="cs"/>
          <w:sz w:val="34"/>
          <w:szCs w:val="34"/>
          <w:rtl/>
        </w:rPr>
        <w:t>،</w:t>
      </w:r>
      <w:r w:rsidRPr="0053406F">
        <w:rPr>
          <w:rFonts w:ascii="mylotus" w:hAnsi="mylotus" w:cs="mylotus"/>
          <w:sz w:val="34"/>
          <w:szCs w:val="34"/>
          <w:rtl/>
        </w:rPr>
        <w:t xml:space="preserve"> أي</w:t>
      </w:r>
      <w:r w:rsidRPr="0053406F">
        <w:rPr>
          <w:rFonts w:ascii="mylotus" w:hAnsi="mylotus" w:cs="mylotus" w:hint="cs"/>
          <w:sz w:val="34"/>
          <w:szCs w:val="34"/>
          <w:rtl/>
        </w:rPr>
        <w:t>:</w:t>
      </w:r>
      <w:r w:rsidRPr="0053406F">
        <w:rPr>
          <w:rFonts w:ascii="mylotus" w:hAnsi="mylotus" w:cs="mylotus"/>
          <w:sz w:val="34"/>
          <w:szCs w:val="34"/>
          <w:rtl/>
        </w:rPr>
        <w:t xml:space="preserve"> مدة ثمان</w:t>
      </w:r>
      <w:r w:rsidRPr="0053406F">
        <w:rPr>
          <w:rFonts w:ascii="mylotus" w:hAnsi="mylotus" w:cs="mylotus" w:hint="cs"/>
          <w:sz w:val="34"/>
          <w:szCs w:val="34"/>
          <w:rtl/>
        </w:rPr>
        <w:t>ية</w:t>
      </w:r>
      <w:r w:rsidRPr="0053406F">
        <w:rPr>
          <w:rFonts w:ascii="mylotus" w:hAnsi="mylotus" w:cs="mylotus"/>
          <w:sz w:val="34"/>
          <w:szCs w:val="34"/>
          <w:rtl/>
        </w:rPr>
        <w:t xml:space="preserve"> وخمسين عاما قضاها في القضاء والفتيا.</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 xml:space="preserve">وفي آخر حياته ضعف الشيخ وأصابه المرض إلى </w:t>
      </w:r>
      <w:r w:rsidRPr="0053406F">
        <w:rPr>
          <w:rFonts w:ascii="mylotus" w:hAnsi="mylotus" w:cs="mylotus" w:hint="cs"/>
          <w:sz w:val="34"/>
          <w:szCs w:val="34"/>
          <w:rtl/>
        </w:rPr>
        <w:t xml:space="preserve">أن </w:t>
      </w:r>
      <w:r w:rsidRPr="0053406F">
        <w:rPr>
          <w:rFonts w:ascii="mylotus" w:hAnsi="mylotus" w:cs="mylotus"/>
          <w:sz w:val="34"/>
          <w:szCs w:val="34"/>
          <w:rtl/>
        </w:rPr>
        <w:t>توفي في يوم الخميس الثامن والعشرين من شهر رمضان من عام 1417هـ</w:t>
      </w:r>
      <w:r w:rsidRPr="0053406F">
        <w:rPr>
          <w:rFonts w:ascii="mylotus" w:hAnsi="mylotus" w:cs="mylotus" w:hint="cs"/>
          <w:sz w:val="34"/>
          <w:szCs w:val="34"/>
          <w:rtl/>
        </w:rPr>
        <w:t>،</w:t>
      </w:r>
      <w:r w:rsidRPr="0053406F">
        <w:rPr>
          <w:rFonts w:ascii="mylotus" w:hAnsi="mylotus" w:cs="mylotus"/>
          <w:sz w:val="34"/>
          <w:szCs w:val="34"/>
          <w:rtl/>
        </w:rPr>
        <w:t xml:space="preserve"> عن عمر ناهز التسعين </w:t>
      </w:r>
      <w:r w:rsidRPr="0053406F">
        <w:rPr>
          <w:rFonts w:ascii="mylotus" w:hAnsi="mylotus" w:cs="mylotus"/>
          <w:sz w:val="34"/>
          <w:szCs w:val="34"/>
          <w:rtl/>
        </w:rPr>
        <w:lastRenderedPageBreak/>
        <w:t>عاما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2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60" w:line="218" w:lineRule="auto"/>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الثالث: شيوخه وتلاميذه</w:t>
      </w:r>
    </w:p>
    <w:p w:rsidR="00A82BD9" w:rsidRPr="0053406F" w:rsidRDefault="00A82BD9" w:rsidP="00A82BD9">
      <w:pPr>
        <w:widowControl w:val="0"/>
        <w:spacing w:after="60" w:line="218" w:lineRule="auto"/>
        <w:ind w:firstLine="567"/>
        <w:jc w:val="both"/>
        <w:rPr>
          <w:rFonts w:ascii="mylotus" w:hAnsi="mylotus" w:cs="mylotus"/>
          <w:sz w:val="34"/>
          <w:szCs w:val="34"/>
          <w:rtl/>
        </w:rPr>
      </w:pPr>
      <w:r w:rsidRPr="0053406F">
        <w:rPr>
          <w:rFonts w:ascii="mylotus" w:hAnsi="mylotus" w:cs="mylotus"/>
          <w:sz w:val="34"/>
          <w:szCs w:val="34"/>
          <w:rtl/>
        </w:rPr>
        <w:t>درس الشيخ عبدالله آل محمود على عدد من علماء عصره</w:t>
      </w:r>
      <w:r w:rsidRPr="0053406F">
        <w:rPr>
          <w:rFonts w:ascii="mylotus" w:hAnsi="mylotus" w:cs="mylotus" w:hint="cs"/>
          <w:sz w:val="34"/>
          <w:szCs w:val="34"/>
          <w:rtl/>
        </w:rPr>
        <w:t>،</w:t>
      </w:r>
      <w:r w:rsidRPr="0053406F">
        <w:rPr>
          <w:rFonts w:ascii="mylotus" w:hAnsi="mylotus" w:cs="mylotus"/>
          <w:sz w:val="34"/>
          <w:szCs w:val="34"/>
          <w:rtl/>
        </w:rPr>
        <w:t xml:space="preserve"> وقرأ عليهم في مختلف العلوم الشرعية، ومن هؤلاء:</w:t>
      </w:r>
    </w:p>
    <w:p w:rsidR="00A82BD9" w:rsidRPr="0053406F" w:rsidRDefault="00A82BD9" w:rsidP="00A82BD9">
      <w:pPr>
        <w:widowControl w:val="0"/>
        <w:spacing w:after="60" w:line="218" w:lineRule="auto"/>
        <w:ind w:firstLine="567"/>
        <w:jc w:val="both"/>
        <w:rPr>
          <w:rFonts w:ascii="mylotus" w:hAnsi="mylotus" w:cs="mylotus"/>
          <w:b/>
          <w:bCs/>
          <w:sz w:val="34"/>
          <w:szCs w:val="34"/>
          <w:rtl/>
        </w:rPr>
      </w:pPr>
      <w:r w:rsidRPr="0053406F">
        <w:rPr>
          <w:rFonts w:ascii="mylotus" w:hAnsi="mylotus" w:cs="mylotus"/>
          <w:sz w:val="34"/>
          <w:szCs w:val="34"/>
          <w:rtl/>
        </w:rPr>
        <w:t>1</w:t>
      </w:r>
      <w:r w:rsidRPr="0053406F">
        <w:rPr>
          <w:rFonts w:ascii="mylotus" w:hAnsi="mylotus" w:cs="mylotus"/>
          <w:b/>
          <w:bCs/>
          <w:sz w:val="34"/>
          <w:szCs w:val="34"/>
          <w:rtl/>
        </w:rPr>
        <w:t>-سماحة الشيخ محمد بن إبراهيم</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1"/>
      </w:r>
      <w:r w:rsidRPr="0053406F">
        <w:rPr>
          <w:rFonts w:ascii="mylotus" w:hAnsi="mylotus" w:cs="Rateb lotus20"/>
          <w:b/>
          <w:sz w:val="36"/>
          <w:szCs w:val="36"/>
          <w:vertAlign w:val="superscript"/>
          <w:rtl/>
        </w:rPr>
        <w:t>)</w:t>
      </w:r>
      <w:r w:rsidRPr="0053406F">
        <w:rPr>
          <w:rFonts w:ascii="mylotus" w:hAnsi="mylotus" w:cs="mylotus"/>
          <w:b/>
          <w:bCs/>
          <w:sz w:val="34"/>
          <w:szCs w:val="34"/>
          <w:rtl/>
        </w:rPr>
        <w:t>:</w:t>
      </w:r>
    </w:p>
    <w:p w:rsidR="00A82BD9" w:rsidRPr="0053406F" w:rsidRDefault="00A82BD9" w:rsidP="00A82BD9">
      <w:pPr>
        <w:widowControl w:val="0"/>
        <w:spacing w:after="60" w:line="218" w:lineRule="auto"/>
        <w:ind w:firstLine="567"/>
        <w:jc w:val="both"/>
        <w:rPr>
          <w:rFonts w:ascii="mylotus" w:hAnsi="mylotus" w:cs="mylotus"/>
          <w:sz w:val="34"/>
          <w:szCs w:val="34"/>
          <w:rtl/>
        </w:rPr>
      </w:pPr>
      <w:r w:rsidRPr="0053406F">
        <w:rPr>
          <w:rFonts w:ascii="mylotus" w:hAnsi="mylotus" w:cs="mylotus"/>
          <w:sz w:val="34"/>
          <w:szCs w:val="34"/>
          <w:rtl/>
        </w:rPr>
        <w:t>درس الشيخ عبدالله على سماحة الشيخ محمد بن إبراهيم في الرياض</w:t>
      </w:r>
      <w:r w:rsidRPr="0053406F">
        <w:rPr>
          <w:rFonts w:ascii="mylotus" w:hAnsi="mylotus" w:cs="mylotus" w:hint="cs"/>
          <w:sz w:val="34"/>
          <w:szCs w:val="34"/>
          <w:rtl/>
        </w:rPr>
        <w:t>،</w:t>
      </w:r>
      <w:r w:rsidRPr="0053406F">
        <w:rPr>
          <w:rFonts w:ascii="mylotus" w:hAnsi="mylotus" w:cs="mylotus"/>
          <w:sz w:val="34"/>
          <w:szCs w:val="34"/>
          <w:rtl/>
        </w:rPr>
        <w:t xml:space="preserve"> ولازمه سنة كاملة، ولم تذكر المصادر ما قرأه الشيخ عبدالله على سماحته.</w:t>
      </w:r>
    </w:p>
    <w:p w:rsidR="00A82BD9" w:rsidRPr="0053406F" w:rsidRDefault="00A82BD9" w:rsidP="00A82BD9">
      <w:pPr>
        <w:widowControl w:val="0"/>
        <w:spacing w:after="60" w:line="218" w:lineRule="auto"/>
        <w:ind w:firstLine="567"/>
        <w:jc w:val="both"/>
        <w:rPr>
          <w:rFonts w:ascii="mylotus" w:hAnsi="mylotus" w:cs="mylotus"/>
          <w:b/>
          <w:bCs/>
          <w:sz w:val="34"/>
          <w:szCs w:val="34"/>
          <w:rtl/>
        </w:rPr>
      </w:pPr>
      <w:r w:rsidRPr="0053406F">
        <w:rPr>
          <w:rFonts w:ascii="mylotus" w:hAnsi="mylotus" w:cs="mylotus"/>
          <w:sz w:val="34"/>
          <w:szCs w:val="34"/>
          <w:rtl/>
        </w:rPr>
        <w:t>2</w:t>
      </w:r>
      <w:r w:rsidRPr="0053406F">
        <w:rPr>
          <w:rFonts w:ascii="mylotus" w:hAnsi="mylotus" w:cs="mylotus"/>
          <w:b/>
          <w:bCs/>
          <w:sz w:val="34"/>
          <w:szCs w:val="34"/>
          <w:rtl/>
        </w:rPr>
        <w:t>-فضيلة الشيخ محمد بن مانع</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2"/>
      </w:r>
      <w:r w:rsidRPr="0053406F">
        <w:rPr>
          <w:rFonts w:ascii="mylotus" w:hAnsi="mylotus" w:cs="Rateb lotus20"/>
          <w:b/>
          <w:sz w:val="36"/>
          <w:szCs w:val="36"/>
          <w:vertAlign w:val="superscript"/>
          <w:rtl/>
        </w:rPr>
        <w:t>)</w:t>
      </w:r>
      <w:r w:rsidRPr="0053406F">
        <w:rPr>
          <w:rFonts w:ascii="mylotus" w:hAnsi="mylotus" w:cs="mylotus"/>
          <w:b/>
          <w:bCs/>
          <w:sz w:val="34"/>
          <w:szCs w:val="34"/>
          <w:rtl/>
        </w:rPr>
        <w:t>:</w:t>
      </w:r>
    </w:p>
    <w:p w:rsidR="00A82BD9" w:rsidRPr="0053406F" w:rsidRDefault="00A82BD9" w:rsidP="00A82BD9">
      <w:pPr>
        <w:widowControl w:val="0"/>
        <w:spacing w:after="60" w:line="218" w:lineRule="auto"/>
        <w:ind w:firstLine="567"/>
        <w:jc w:val="both"/>
        <w:rPr>
          <w:rFonts w:ascii="mylotus" w:hAnsi="mylotus" w:cs="mylotus"/>
          <w:sz w:val="34"/>
          <w:szCs w:val="34"/>
          <w:rtl/>
        </w:rPr>
      </w:pPr>
      <w:r w:rsidRPr="0053406F">
        <w:rPr>
          <w:rFonts w:ascii="mylotus" w:hAnsi="mylotus" w:cs="mylotus"/>
          <w:sz w:val="34"/>
          <w:szCs w:val="34"/>
          <w:rtl/>
        </w:rPr>
        <w:t xml:space="preserve">سافر الشيخ عبدالله إلى قطر لطلب العلم، ولازم الشيخ محمد بن مانع ثلاث سنين، والتحق بالمدرسة الأثرية التي أنشأها الشيخ </w:t>
      </w:r>
      <w:r w:rsidRPr="0053406F">
        <w:rPr>
          <w:rFonts w:ascii="mylotus" w:hAnsi="mylotus" w:cs="mylotus" w:hint="cs"/>
          <w:sz w:val="34"/>
          <w:szCs w:val="34"/>
          <w:rtl/>
        </w:rPr>
        <w:t>ا</w:t>
      </w:r>
      <w:r w:rsidRPr="0053406F">
        <w:rPr>
          <w:rFonts w:ascii="mylotus" w:hAnsi="mylotus" w:cs="mylotus"/>
          <w:sz w:val="34"/>
          <w:szCs w:val="34"/>
          <w:rtl/>
        </w:rPr>
        <w:t>بن مانع</w:t>
      </w:r>
      <w:r w:rsidRPr="0053406F">
        <w:rPr>
          <w:rFonts w:ascii="mylotus" w:hAnsi="mylotus" w:cs="mylotus" w:hint="cs"/>
          <w:sz w:val="34"/>
          <w:szCs w:val="34"/>
          <w:rtl/>
        </w:rPr>
        <w:t>،</w:t>
      </w:r>
      <w:r w:rsidRPr="0053406F">
        <w:rPr>
          <w:rFonts w:ascii="mylotus" w:hAnsi="mylotus" w:cs="mylotus"/>
          <w:sz w:val="34"/>
          <w:szCs w:val="34"/>
          <w:rtl/>
        </w:rPr>
        <w:t xml:space="preserve"> ودرس فيها.</w:t>
      </w:r>
    </w:p>
    <w:p w:rsidR="00A82BD9" w:rsidRPr="0053406F" w:rsidRDefault="00A82BD9" w:rsidP="00A82BD9">
      <w:pPr>
        <w:widowControl w:val="0"/>
        <w:spacing w:after="60" w:line="218" w:lineRule="auto"/>
        <w:ind w:firstLine="567"/>
        <w:jc w:val="both"/>
        <w:rPr>
          <w:rFonts w:ascii="mylotus" w:hAnsi="mylotus" w:cs="mylotus"/>
          <w:b/>
          <w:bCs/>
          <w:sz w:val="34"/>
          <w:szCs w:val="34"/>
          <w:rtl/>
        </w:rPr>
      </w:pPr>
      <w:r w:rsidRPr="0053406F">
        <w:rPr>
          <w:rFonts w:ascii="mylotus" w:hAnsi="mylotus" w:cs="mylotus"/>
          <w:sz w:val="34"/>
          <w:szCs w:val="34"/>
          <w:rtl/>
        </w:rPr>
        <w:t>3</w:t>
      </w:r>
      <w:r w:rsidRPr="0053406F">
        <w:rPr>
          <w:rFonts w:ascii="mylotus" w:hAnsi="mylotus" w:cs="mylotus"/>
          <w:b/>
          <w:bCs/>
          <w:sz w:val="34"/>
          <w:szCs w:val="34"/>
          <w:rtl/>
        </w:rPr>
        <w:t>-فضيلة الشيخ عبدالعزيز بن محمد الشثري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3"/>
      </w:r>
      <w:r w:rsidRPr="0053406F">
        <w:rPr>
          <w:rFonts w:ascii="mylotus" w:hAnsi="mylotus" w:cs="Rateb lotus20"/>
          <w:b/>
          <w:sz w:val="36"/>
          <w:szCs w:val="36"/>
          <w:vertAlign w:val="superscript"/>
          <w:rtl/>
        </w:rPr>
        <w:t>)</w:t>
      </w:r>
      <w:r w:rsidRPr="0053406F">
        <w:rPr>
          <w:rFonts w:ascii="mylotus" w:hAnsi="mylotus" w:cs="mylotus"/>
          <w:b/>
          <w:bCs/>
          <w:sz w:val="34"/>
          <w:szCs w:val="34"/>
          <w:rtl/>
        </w:rPr>
        <w:t>:</w:t>
      </w:r>
    </w:p>
    <w:p w:rsidR="00A82BD9" w:rsidRPr="0053406F" w:rsidRDefault="00A82BD9" w:rsidP="00A82BD9">
      <w:pPr>
        <w:widowControl w:val="0"/>
        <w:spacing w:after="60" w:line="218" w:lineRule="auto"/>
        <w:ind w:firstLine="567"/>
        <w:jc w:val="both"/>
        <w:rPr>
          <w:rFonts w:ascii="mylotus" w:hAnsi="mylotus" w:cs="mylotus"/>
          <w:sz w:val="34"/>
          <w:szCs w:val="34"/>
          <w:rtl/>
        </w:rPr>
      </w:pPr>
      <w:r w:rsidRPr="0053406F">
        <w:rPr>
          <w:rFonts w:ascii="mylotus" w:hAnsi="mylotus" w:cs="mylotus"/>
          <w:sz w:val="34"/>
          <w:szCs w:val="34"/>
          <w:rtl/>
        </w:rPr>
        <w:t>لازم الشيخ عبدالله الشيخ عبدالعزيز بن محمد الشثري أربع سنين في (الرين)، قرأ عليه في مختلف الفنون.</w:t>
      </w:r>
    </w:p>
    <w:p w:rsidR="00A82BD9" w:rsidRPr="0053406F" w:rsidRDefault="00A82BD9" w:rsidP="00A82BD9">
      <w:pPr>
        <w:widowControl w:val="0"/>
        <w:spacing w:after="60" w:line="218" w:lineRule="auto"/>
        <w:ind w:firstLine="567"/>
        <w:jc w:val="both"/>
        <w:rPr>
          <w:rFonts w:ascii="mylotus" w:hAnsi="mylotus" w:cs="mylotus"/>
          <w:b/>
          <w:bCs/>
          <w:sz w:val="34"/>
          <w:szCs w:val="34"/>
          <w:rtl/>
        </w:rPr>
      </w:pPr>
      <w:r w:rsidRPr="0053406F">
        <w:rPr>
          <w:rFonts w:ascii="mylotus" w:hAnsi="mylotus" w:cs="mylotus"/>
          <w:sz w:val="34"/>
          <w:szCs w:val="34"/>
          <w:rtl/>
        </w:rPr>
        <w:t>4</w:t>
      </w:r>
      <w:r w:rsidRPr="0053406F">
        <w:rPr>
          <w:rFonts w:ascii="mylotus" w:hAnsi="mylotus" w:cs="mylotus"/>
          <w:b/>
          <w:bCs/>
          <w:sz w:val="34"/>
          <w:szCs w:val="34"/>
          <w:rtl/>
        </w:rPr>
        <w:t>-الشيخ عبدالملك بن إبراهيم آل الشيخ</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4"/>
      </w:r>
      <w:r w:rsidRPr="0053406F">
        <w:rPr>
          <w:rFonts w:ascii="mylotus" w:hAnsi="mylotus" w:cs="Rateb lotus20"/>
          <w:b/>
          <w:sz w:val="36"/>
          <w:szCs w:val="36"/>
          <w:vertAlign w:val="superscript"/>
          <w:rtl/>
        </w:rPr>
        <w:t>)</w:t>
      </w:r>
      <w:r w:rsidRPr="0053406F">
        <w:rPr>
          <w:rFonts w:ascii="mylotus" w:hAnsi="mylotus" w:cs="mylotus"/>
          <w:b/>
          <w:bC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درس الشيخ عبدالله على القاضي عبدالملك آل الشيخ في بلدته الحوطة، وذلك في بداية الطلب.</w:t>
      </w:r>
    </w:p>
    <w:p w:rsidR="00A82BD9" w:rsidRPr="0053406F" w:rsidRDefault="00A82BD9" w:rsidP="00A82BD9">
      <w:pPr>
        <w:widowControl w:val="0"/>
        <w:spacing w:after="60" w:line="228" w:lineRule="auto"/>
        <w:ind w:firstLine="567"/>
        <w:jc w:val="both"/>
        <w:rPr>
          <w:rFonts w:ascii="mylotus" w:hAnsi="mylotus" w:cs="mylotus"/>
          <w:b/>
          <w:bCs/>
          <w:sz w:val="34"/>
          <w:szCs w:val="34"/>
          <w:rtl/>
        </w:rPr>
      </w:pPr>
      <w:r w:rsidRPr="0053406F">
        <w:rPr>
          <w:rFonts w:ascii="mylotus" w:hAnsi="mylotus" w:cs="mylotus"/>
          <w:sz w:val="34"/>
          <w:szCs w:val="34"/>
          <w:rtl/>
        </w:rPr>
        <w:t>5</w:t>
      </w:r>
      <w:r w:rsidRPr="0053406F">
        <w:rPr>
          <w:rFonts w:ascii="mylotus" w:hAnsi="mylotus" w:cs="mylotus"/>
          <w:b/>
          <w:bCs/>
          <w:sz w:val="34"/>
          <w:szCs w:val="34"/>
          <w:rtl/>
        </w:rPr>
        <w:t>- محمد أبو زيد الشثري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25"/>
      </w:r>
      <w:r w:rsidRPr="0053406F">
        <w:rPr>
          <w:rFonts w:ascii="mylotus" w:hAnsi="mylotus" w:cs="Rateb lotus20"/>
          <w:b/>
          <w:sz w:val="36"/>
          <w:szCs w:val="36"/>
          <w:vertAlign w:val="superscript"/>
          <w:rtl/>
        </w:rPr>
        <w:t>)</w:t>
      </w:r>
      <w:r w:rsidRPr="0053406F">
        <w:rPr>
          <w:rFonts w:ascii="mylotus" w:hAnsi="mylotus" w:cs="mylotus"/>
          <w:b/>
          <w:bC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درس الشيخ عبدالله آل محمود على الشيخ محمد أبو زيد الشثري في بلدته الحوطة في بداية حياته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2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أما تلامذة الشيخ فلم تذكر المصادر التي ترجمت للشيخ عبدالله أن له تلاميذ درسوا عليه وتلقوا عنه، وذلك راجع إلى أن الشيخ لم يجلس للتدريس، إذ كان منشغلا</w:t>
      </w:r>
      <w:r w:rsidRPr="0053406F">
        <w:rPr>
          <w:rFonts w:ascii="mylotus" w:hAnsi="mylotus" w:cs="mylotus" w:hint="cs"/>
          <w:sz w:val="34"/>
          <w:szCs w:val="34"/>
          <w:rtl/>
        </w:rPr>
        <w:t>ً</w:t>
      </w:r>
      <w:r w:rsidRPr="0053406F">
        <w:rPr>
          <w:rFonts w:ascii="mylotus" w:hAnsi="mylotus" w:cs="mylotus"/>
          <w:sz w:val="34"/>
          <w:szCs w:val="34"/>
          <w:rtl/>
        </w:rPr>
        <w:t xml:space="preserve"> بالقضاء والتأليف.</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الرابع: مؤلفاته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ألف الشيخ عبدالله آل محمود كثيرا</w:t>
      </w:r>
      <w:r w:rsidRPr="0053406F">
        <w:rPr>
          <w:rFonts w:ascii="mylotus" w:hAnsi="mylotus" w:cs="mylotus" w:hint="cs"/>
          <w:sz w:val="34"/>
          <w:szCs w:val="34"/>
          <w:rtl/>
        </w:rPr>
        <w:t>ً</w:t>
      </w:r>
      <w:r w:rsidRPr="0053406F">
        <w:rPr>
          <w:rFonts w:ascii="mylotus" w:hAnsi="mylotus" w:cs="mylotus"/>
          <w:sz w:val="34"/>
          <w:szCs w:val="34"/>
          <w:rtl/>
        </w:rPr>
        <w:t xml:space="preserve"> من الكتب الرسائل في شتى علوم الشريعة وفنونها،</w:t>
      </w:r>
      <w:r>
        <w:rPr>
          <w:rFonts w:ascii="mylotus" w:hAnsi="mylotus" w:cs="mylotus" w:hint="cs"/>
          <w:sz w:val="34"/>
          <w:szCs w:val="34"/>
          <w:rtl/>
        </w:rPr>
        <w:t xml:space="preserve"> </w:t>
      </w:r>
      <w:r w:rsidRPr="0053406F">
        <w:rPr>
          <w:rFonts w:ascii="mylotus" w:hAnsi="mylotus" w:cs="mylotus"/>
          <w:sz w:val="34"/>
          <w:szCs w:val="34"/>
          <w:rtl/>
        </w:rPr>
        <w:t xml:space="preserve">وجميع هذه الرسائل جمعت وخرجت في ثلاث مجلدات بعنوان: (مجموعة رسائل الشيخ عبدالله بن زيد آل محمود). سوى كتاب (الحكم الجامعة لشتى العلوم النافعة) فقد طبع مستقلا.كما أن رد الشيخ </w:t>
      </w:r>
      <w:r>
        <w:rPr>
          <w:rFonts w:ascii="mylotus" w:hAnsi="mylotus" w:cs="mylotus"/>
          <w:sz w:val="34"/>
          <w:szCs w:val="34"/>
          <w:rtl/>
        </w:rPr>
        <w:t>عبدالله آل محمود</w:t>
      </w:r>
      <w:r w:rsidRPr="0053406F">
        <w:rPr>
          <w:rFonts w:ascii="mylotus" w:hAnsi="mylotus" w:cs="mylotus"/>
          <w:sz w:val="34"/>
          <w:szCs w:val="34"/>
          <w:rtl/>
        </w:rPr>
        <w:t xml:space="preserve"> على عبدالله القصيمي لا يزال مخطوطا</w:t>
      </w:r>
      <w:r>
        <w:rPr>
          <w:rFonts w:ascii="mylotus" w:hAnsi="mylotus" w:cs="mylotus" w:hint="cs"/>
          <w:sz w:val="34"/>
          <w:szCs w:val="34"/>
          <w:rtl/>
        </w:rPr>
        <w:t>ً،</w:t>
      </w:r>
      <w:r w:rsidRPr="0053406F">
        <w:rPr>
          <w:rFonts w:ascii="mylotus" w:hAnsi="mylotus" w:cs="mylotus"/>
          <w:sz w:val="34"/>
          <w:szCs w:val="34"/>
          <w:rtl/>
        </w:rPr>
        <w:t xml:space="preserve"> ولم يطبع بعد</w:t>
      </w:r>
      <w:r>
        <w:rPr>
          <w:rFonts w:ascii="mylotus" w:hAnsi="mylotus" w:cs="mylotus" w:hint="cs"/>
          <w:sz w:val="34"/>
          <w:szCs w:val="34"/>
          <w:rtl/>
        </w:rPr>
        <w:t>،</w:t>
      </w:r>
      <w:r>
        <w:rPr>
          <w:rFonts w:ascii="mylotus" w:hAnsi="mylotus" w:cs="mylotus"/>
          <w:sz w:val="34"/>
          <w:szCs w:val="34"/>
          <w:rtl/>
        </w:rPr>
        <w:t xml:space="preserve"> </w:t>
      </w:r>
      <w:r>
        <w:rPr>
          <w:rFonts w:ascii="mylotus" w:hAnsi="mylotus" w:cs="mylotus" w:hint="cs"/>
          <w:sz w:val="34"/>
          <w:szCs w:val="34"/>
          <w:rtl/>
        </w:rPr>
        <w:t>ومؤلفات الشيخ هي</w:t>
      </w:r>
      <w:r w:rsidRPr="0053406F">
        <w:rPr>
          <w:rFonts w:ascii="mylotus" w:hAnsi="mylotus" w:cs="mylotus"/>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b/>
          <w:bCs/>
          <w:sz w:val="34"/>
          <w:szCs w:val="34"/>
          <w:rtl/>
        </w:rPr>
        <w:t>أول</w:t>
      </w:r>
      <w:r w:rsidRPr="0053406F">
        <w:rPr>
          <w:rFonts w:ascii="mylotus" w:hAnsi="mylotus" w:cs="mylotus" w:hint="cs"/>
          <w:b/>
          <w:bCs/>
          <w:sz w:val="34"/>
          <w:szCs w:val="34"/>
          <w:rtl/>
        </w:rPr>
        <w:t>ً</w:t>
      </w:r>
      <w:r w:rsidRPr="0053406F">
        <w:rPr>
          <w:rFonts w:ascii="mylotus" w:hAnsi="mylotus" w:cs="mylotus"/>
          <w:b/>
          <w:bCs/>
          <w:sz w:val="34"/>
          <w:szCs w:val="34"/>
          <w:rtl/>
        </w:rPr>
        <w:t>ا: كتب العقيدة:</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إتحاف الأحفياء برسالة الأنبياء.</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عقيدة الإسلام والمسلمين.</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الرد بالحق الأقوى على صاحب بوارق الهدى.</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تثقيف الأذهان بعقيدة الإسلام والإيمان.</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سنة الرسول شقيقة القرآن.</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الإيمان بالأنبياء بجملتهم وضعف حديث أبي ذر في عددهم.</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لا مهدي ينتظر بعد الرسول خير البشر.</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وجوب الإيمان بكل ما أخبر به القرآن من معجزات الأنبياء.</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الإيمان بالقضاء والقدر على عقيدة أهل السنة والأثر.</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منع تصوير الرسول وكلامه وحركاته.</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البراهين البينات في تحقيق البعث بعد الوفاة.</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الإصلاح والتعديل لما وقع في اسم اليهود والنصارى من التبديل.</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انحراف الشباب عن الدين والتحاقهم بالمرتدين.</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كلمة الحق في الاحتفال بمولد سيد الخلق.</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الاشتراكية الماركسية ومقاصدها السيئة.</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دعوة النصارى وسائر الأمم إلى دين الإسلام.</w:t>
      </w:r>
    </w:p>
    <w:p w:rsidR="00A82BD9" w:rsidRPr="0053406F" w:rsidRDefault="00A82BD9" w:rsidP="00A82BD9">
      <w:pPr>
        <w:widowControl w:val="0"/>
        <w:numPr>
          <w:ilvl w:val="0"/>
          <w:numId w:val="41"/>
        </w:numPr>
        <w:tabs>
          <w:tab w:val="clear" w:pos="1683"/>
          <w:tab w:val="num" w:pos="945"/>
        </w:tabs>
        <w:spacing w:after="40" w:line="228" w:lineRule="auto"/>
        <w:jc w:val="both"/>
        <w:rPr>
          <w:rFonts w:ascii="mylotus" w:hAnsi="mylotus" w:cs="mylotus"/>
          <w:sz w:val="34"/>
          <w:szCs w:val="34"/>
          <w:rtl/>
        </w:rPr>
      </w:pPr>
      <w:r w:rsidRPr="0053406F">
        <w:rPr>
          <w:rFonts w:ascii="mylotus" w:hAnsi="mylotus" w:cs="mylotus"/>
          <w:sz w:val="34"/>
          <w:szCs w:val="34"/>
          <w:rtl/>
        </w:rPr>
        <w:t>القول السديد في تحقيق الأمر المفيد.</w:t>
      </w:r>
    </w:p>
    <w:p w:rsidR="00A82BD9" w:rsidRPr="0053406F" w:rsidRDefault="00A82BD9" w:rsidP="00A82BD9">
      <w:pPr>
        <w:widowControl w:val="0"/>
        <w:numPr>
          <w:ilvl w:val="0"/>
          <w:numId w:val="41"/>
        </w:numPr>
        <w:tabs>
          <w:tab w:val="clear" w:pos="1683"/>
          <w:tab w:val="num" w:pos="945"/>
        </w:tabs>
        <w:spacing w:after="60" w:line="228" w:lineRule="auto"/>
        <w:jc w:val="both"/>
        <w:rPr>
          <w:rFonts w:ascii="mylotus" w:hAnsi="mylotus" w:cs="mylotus"/>
          <w:sz w:val="34"/>
          <w:szCs w:val="34"/>
          <w:rtl/>
        </w:rPr>
      </w:pPr>
      <w:r w:rsidRPr="0053406F">
        <w:rPr>
          <w:rFonts w:ascii="mylotus" w:hAnsi="mylotus" w:cs="mylotus"/>
          <w:sz w:val="34"/>
          <w:szCs w:val="34"/>
          <w:rtl/>
        </w:rPr>
        <w:t>رسالة في الرد على عبدالله القصيمي.</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b/>
          <w:bCs/>
          <w:sz w:val="34"/>
          <w:szCs w:val="34"/>
          <w:rtl/>
        </w:rPr>
        <w:t>ثانيا: رسائل الفقه: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w:t>
      </w:r>
      <w:r w:rsidRPr="0053406F">
        <w:rPr>
          <w:rFonts w:ascii="mylotus" w:hAnsi="mylotus" w:cs="mylotus" w:hint="cs"/>
          <w:sz w:val="34"/>
          <w:szCs w:val="34"/>
          <w:rtl/>
        </w:rPr>
        <w:t xml:space="preserve"> </w:t>
      </w:r>
      <w:r w:rsidRPr="0053406F">
        <w:rPr>
          <w:rFonts w:ascii="mylotus" w:hAnsi="mylotus" w:cs="mylotus"/>
          <w:sz w:val="34"/>
          <w:szCs w:val="34"/>
          <w:rtl/>
        </w:rPr>
        <w:t>يسر الإسلام في أحكام حج بيت الله الحرام.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w:t>
      </w:r>
      <w:r w:rsidRPr="0053406F">
        <w:rPr>
          <w:rFonts w:ascii="mylotus" w:hAnsi="mylotus" w:cs="mylotus" w:hint="cs"/>
          <w:sz w:val="34"/>
          <w:szCs w:val="34"/>
          <w:rtl/>
        </w:rPr>
        <w:t xml:space="preserve"> </w:t>
      </w:r>
      <w:r w:rsidRPr="0053406F">
        <w:rPr>
          <w:rFonts w:ascii="mylotus" w:hAnsi="mylotus" w:cs="mylotus"/>
          <w:sz w:val="34"/>
          <w:szCs w:val="34"/>
          <w:rtl/>
        </w:rPr>
        <w:t>الرسالة الموجهة إلى علماء الرياض الكرام في تحقيق القول برمي الجمار قبل الزوال.</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3-</w:t>
      </w:r>
      <w:r w:rsidRPr="0053406F">
        <w:rPr>
          <w:rFonts w:ascii="mylotus" w:hAnsi="mylotus" w:cs="mylotus" w:hint="cs"/>
          <w:sz w:val="34"/>
          <w:szCs w:val="34"/>
          <w:rtl/>
        </w:rPr>
        <w:t xml:space="preserve"> </w:t>
      </w:r>
      <w:r w:rsidRPr="0053406F">
        <w:rPr>
          <w:rFonts w:ascii="mylotus" w:hAnsi="mylotus" w:cs="mylotus"/>
          <w:sz w:val="34"/>
          <w:szCs w:val="34"/>
          <w:rtl/>
        </w:rPr>
        <w:t>الدلائل العقلية والنقلية في تفضيل الصدقة عن الميت على الضحية.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4-</w:t>
      </w:r>
      <w:r w:rsidRPr="0053406F">
        <w:rPr>
          <w:rFonts w:ascii="mylotus" w:hAnsi="mylotus" w:cs="mylotus" w:hint="cs"/>
          <w:sz w:val="34"/>
          <w:szCs w:val="34"/>
          <w:rtl/>
        </w:rPr>
        <w:t xml:space="preserve"> </w:t>
      </w:r>
      <w:r w:rsidRPr="0053406F">
        <w:rPr>
          <w:rFonts w:ascii="mylotus" w:hAnsi="mylotus" w:cs="mylotus"/>
          <w:sz w:val="34"/>
          <w:szCs w:val="34"/>
          <w:rtl/>
        </w:rPr>
        <w:t>أحكام عقود التأمين ومكانتها من شريعة الدين.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5-</w:t>
      </w:r>
      <w:r w:rsidRPr="0053406F">
        <w:rPr>
          <w:rFonts w:ascii="mylotus" w:hAnsi="mylotus" w:cs="mylotus" w:hint="cs"/>
          <w:sz w:val="34"/>
          <w:szCs w:val="34"/>
          <w:rtl/>
        </w:rPr>
        <w:t xml:space="preserve"> </w:t>
      </w:r>
      <w:r>
        <w:rPr>
          <w:rFonts w:ascii="mylotus" w:hAnsi="mylotus" w:cs="mylotus"/>
          <w:sz w:val="34"/>
          <w:szCs w:val="34"/>
          <w:rtl/>
        </w:rPr>
        <w:t>جواز ال</w:t>
      </w:r>
      <w:r>
        <w:rPr>
          <w:rFonts w:ascii="mylotus" w:hAnsi="mylotus" w:cs="mylotus" w:hint="cs"/>
          <w:sz w:val="34"/>
          <w:szCs w:val="34"/>
          <w:rtl/>
        </w:rPr>
        <w:t>إ</w:t>
      </w:r>
      <w:r>
        <w:rPr>
          <w:rFonts w:ascii="mylotus" w:hAnsi="mylotus" w:cs="mylotus"/>
          <w:sz w:val="34"/>
          <w:szCs w:val="34"/>
          <w:rtl/>
        </w:rPr>
        <w:t>قتطا</w:t>
      </w:r>
      <w:r>
        <w:rPr>
          <w:rFonts w:ascii="mylotus" w:hAnsi="mylotus" w:cs="mylotus" w:hint="cs"/>
          <w:sz w:val="34"/>
          <w:szCs w:val="34"/>
          <w:rtl/>
        </w:rPr>
        <w:t>ع</w:t>
      </w:r>
      <w:r w:rsidRPr="0053406F">
        <w:rPr>
          <w:rFonts w:ascii="mylotus" w:hAnsi="mylotus" w:cs="mylotus"/>
          <w:sz w:val="34"/>
          <w:szCs w:val="34"/>
          <w:rtl/>
        </w:rPr>
        <w:t xml:space="preserve"> من المسجد والمقبرة في حالة الحاجة وعموم المصلحة.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6-</w:t>
      </w:r>
      <w:r w:rsidRPr="0053406F">
        <w:rPr>
          <w:rFonts w:ascii="mylotus" w:hAnsi="mylotus" w:cs="mylotus" w:hint="cs"/>
          <w:sz w:val="34"/>
          <w:szCs w:val="34"/>
          <w:rtl/>
        </w:rPr>
        <w:t xml:space="preserve"> </w:t>
      </w:r>
      <w:r w:rsidRPr="0053406F">
        <w:rPr>
          <w:rFonts w:ascii="mylotus" w:hAnsi="mylotus" w:cs="mylotus"/>
          <w:sz w:val="34"/>
          <w:szCs w:val="34"/>
          <w:rtl/>
        </w:rPr>
        <w:t xml:space="preserve">اجتماع أهل الإسلام على عيد واحد كل عام، وبيان أمر الهلال وما </w:t>
      </w:r>
      <w:r w:rsidRPr="0053406F">
        <w:rPr>
          <w:rFonts w:ascii="mylotus" w:hAnsi="mylotus" w:cs="mylotus"/>
          <w:sz w:val="34"/>
          <w:szCs w:val="34"/>
          <w:rtl/>
        </w:rPr>
        <w:lastRenderedPageBreak/>
        <w:t>يترتب عليه من الأحكام.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7- تحقيق المقال في جواز تحويل المقام.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8-</w:t>
      </w:r>
      <w:r w:rsidRPr="0053406F">
        <w:rPr>
          <w:rFonts w:ascii="mylotus" w:hAnsi="mylotus" w:cs="mylotus" w:hint="cs"/>
          <w:sz w:val="34"/>
          <w:szCs w:val="34"/>
          <w:rtl/>
        </w:rPr>
        <w:t xml:space="preserve"> </w:t>
      </w:r>
      <w:r w:rsidRPr="0053406F">
        <w:rPr>
          <w:rFonts w:ascii="mylotus" w:hAnsi="mylotus" w:cs="mylotus"/>
          <w:sz w:val="34"/>
          <w:szCs w:val="34"/>
          <w:rtl/>
        </w:rPr>
        <w:t>حكم التفاضل في الميراث بين الذكور والإناث.</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9-</w:t>
      </w:r>
      <w:r w:rsidRPr="0053406F">
        <w:rPr>
          <w:rFonts w:ascii="mylotus" w:hAnsi="mylotus" w:cs="mylotus" w:hint="cs"/>
          <w:sz w:val="34"/>
          <w:szCs w:val="34"/>
          <w:rtl/>
        </w:rPr>
        <w:t xml:space="preserve"> </w:t>
      </w:r>
      <w:r w:rsidRPr="0053406F">
        <w:rPr>
          <w:rFonts w:ascii="mylotus" w:hAnsi="mylotus" w:cs="mylotus"/>
          <w:sz w:val="34"/>
          <w:szCs w:val="34"/>
          <w:rtl/>
        </w:rPr>
        <w:t>حكم إباحة تعدد الزوجات.</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10-</w:t>
      </w:r>
      <w:r w:rsidRPr="0053406F">
        <w:rPr>
          <w:rFonts w:ascii="mylotus" w:hAnsi="mylotus" w:cs="mylotus" w:hint="cs"/>
          <w:sz w:val="34"/>
          <w:szCs w:val="34"/>
          <w:rtl/>
        </w:rPr>
        <w:t xml:space="preserve"> </w:t>
      </w:r>
      <w:r w:rsidRPr="0053406F">
        <w:rPr>
          <w:rFonts w:ascii="mylotus" w:hAnsi="mylotus" w:cs="mylotus"/>
          <w:sz w:val="34"/>
          <w:szCs w:val="34"/>
          <w:rtl/>
        </w:rPr>
        <w:t>الجهاد المشروع في الإسلام.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11-</w:t>
      </w:r>
      <w:r w:rsidRPr="0053406F">
        <w:rPr>
          <w:rFonts w:ascii="mylotus" w:hAnsi="mylotus" w:cs="mylotus" w:hint="cs"/>
          <w:sz w:val="34"/>
          <w:szCs w:val="34"/>
          <w:rtl/>
        </w:rPr>
        <w:t xml:space="preserve"> </w:t>
      </w:r>
      <w:r w:rsidRPr="0053406F">
        <w:rPr>
          <w:rFonts w:ascii="mylotus" w:hAnsi="mylotus" w:cs="mylotus"/>
          <w:sz w:val="34"/>
          <w:szCs w:val="34"/>
          <w:rtl/>
        </w:rPr>
        <w:t>كتاب الصيام وفضل شهر رمضان.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12-</w:t>
      </w:r>
      <w:r w:rsidRPr="0053406F">
        <w:rPr>
          <w:rFonts w:ascii="mylotus" w:hAnsi="mylotus" w:cs="mylotus" w:hint="cs"/>
          <w:sz w:val="34"/>
          <w:szCs w:val="34"/>
          <w:rtl/>
        </w:rPr>
        <w:t xml:space="preserve"> </w:t>
      </w:r>
      <w:r w:rsidRPr="0053406F">
        <w:rPr>
          <w:rFonts w:ascii="mylotus" w:hAnsi="mylotus" w:cs="mylotus"/>
          <w:sz w:val="34"/>
          <w:szCs w:val="34"/>
          <w:rtl/>
        </w:rPr>
        <w:t>أحكام قصر الصلاة في السفر.</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13-</w:t>
      </w:r>
      <w:r w:rsidRPr="0053406F">
        <w:rPr>
          <w:rFonts w:ascii="mylotus" w:hAnsi="mylotus" w:cs="mylotus" w:hint="cs"/>
          <w:sz w:val="34"/>
          <w:szCs w:val="34"/>
          <w:rtl/>
        </w:rPr>
        <w:t xml:space="preserve"> </w:t>
      </w:r>
      <w:r w:rsidRPr="0053406F">
        <w:rPr>
          <w:rFonts w:ascii="mylotus" w:hAnsi="mylotus" w:cs="mylotus"/>
          <w:sz w:val="34"/>
          <w:szCs w:val="34"/>
          <w:rtl/>
        </w:rPr>
        <w:t>أحكام منسك حج بيت الله الحرام.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14-</w:t>
      </w:r>
      <w:r w:rsidRPr="0053406F">
        <w:rPr>
          <w:rFonts w:ascii="mylotus" w:hAnsi="mylotus" w:cs="mylotus" w:hint="cs"/>
          <w:sz w:val="34"/>
          <w:szCs w:val="34"/>
          <w:rtl/>
        </w:rPr>
        <w:t xml:space="preserve"> </w:t>
      </w:r>
      <w:r w:rsidRPr="0053406F">
        <w:rPr>
          <w:rFonts w:ascii="mylotus" w:hAnsi="mylotus" w:cs="mylotus"/>
          <w:sz w:val="34"/>
          <w:szCs w:val="34"/>
          <w:rtl/>
        </w:rPr>
        <w:t>بطلان نكاح المتعة بمقتضى الكتاب والسنة.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15-</w:t>
      </w:r>
      <w:r w:rsidRPr="0053406F">
        <w:rPr>
          <w:rFonts w:ascii="mylotus" w:hAnsi="mylotus" w:cs="mylotus" w:hint="cs"/>
          <w:sz w:val="34"/>
          <w:szCs w:val="34"/>
          <w:rtl/>
        </w:rPr>
        <w:t xml:space="preserve"> </w:t>
      </w:r>
      <w:r w:rsidRPr="0053406F">
        <w:rPr>
          <w:rFonts w:ascii="mylotus" w:hAnsi="mylotus" w:cs="mylotus"/>
          <w:sz w:val="34"/>
          <w:szCs w:val="34"/>
          <w:rtl/>
        </w:rPr>
        <w:t>الحكم الشرعي في الطلاق السن</w:t>
      </w:r>
      <w:r w:rsidRPr="0053406F">
        <w:rPr>
          <w:rFonts w:ascii="mylotus" w:hAnsi="mylotus" w:cs="mylotus" w:hint="cs"/>
          <w:sz w:val="34"/>
          <w:szCs w:val="34"/>
          <w:rtl/>
        </w:rPr>
        <w:t>ي</w:t>
      </w:r>
      <w:r w:rsidRPr="0053406F">
        <w:rPr>
          <w:rFonts w:ascii="mylotus" w:hAnsi="mylotus" w:cs="mylotus"/>
          <w:sz w:val="34"/>
          <w:szCs w:val="34"/>
          <w:rtl/>
        </w:rPr>
        <w:t xml:space="preserve"> والبدعي.</w:t>
      </w:r>
    </w:p>
    <w:p w:rsidR="00A82BD9" w:rsidRPr="0053406F" w:rsidRDefault="00A82BD9" w:rsidP="00A82BD9">
      <w:pPr>
        <w:widowControl w:val="0"/>
        <w:spacing w:line="228" w:lineRule="auto"/>
        <w:ind w:firstLine="567"/>
        <w:jc w:val="both"/>
        <w:rPr>
          <w:rFonts w:ascii="mylotus" w:hAnsi="mylotus" w:cs="mylotus"/>
          <w:sz w:val="34"/>
          <w:szCs w:val="34"/>
          <w:rtl/>
        </w:rPr>
      </w:pPr>
      <w:r w:rsidRPr="0053406F">
        <w:rPr>
          <w:rFonts w:ascii="mylotus" w:hAnsi="mylotus" w:cs="mylotus"/>
          <w:sz w:val="34"/>
          <w:szCs w:val="34"/>
          <w:rtl/>
        </w:rPr>
        <w:t>16-</w:t>
      </w:r>
      <w:r w:rsidRPr="0053406F">
        <w:rPr>
          <w:rFonts w:ascii="mylotus" w:hAnsi="mylotus" w:cs="mylotus" w:hint="cs"/>
          <w:sz w:val="34"/>
          <w:szCs w:val="34"/>
          <w:rtl/>
        </w:rPr>
        <w:t xml:space="preserve"> </w:t>
      </w:r>
      <w:r w:rsidRPr="0053406F">
        <w:rPr>
          <w:rFonts w:ascii="mylotus" w:hAnsi="mylotus" w:cs="mylotus"/>
          <w:sz w:val="34"/>
          <w:szCs w:val="34"/>
          <w:rtl/>
        </w:rPr>
        <w:t>فصل الخطاب في ذبائح أهل الكتاب.</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17-</w:t>
      </w:r>
      <w:r w:rsidRPr="0053406F">
        <w:rPr>
          <w:rFonts w:ascii="mylotus" w:hAnsi="mylotus" w:cs="mylotus" w:hint="cs"/>
          <w:sz w:val="34"/>
          <w:szCs w:val="34"/>
          <w:rtl/>
        </w:rPr>
        <w:t xml:space="preserve"> </w:t>
      </w:r>
      <w:r w:rsidRPr="0053406F">
        <w:rPr>
          <w:rFonts w:ascii="mylotus" w:hAnsi="mylotus" w:cs="mylotus"/>
          <w:sz w:val="34"/>
          <w:szCs w:val="34"/>
          <w:rtl/>
        </w:rPr>
        <w:t>مباحث التحقيق مع الصاحب الصديق.</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18-</w:t>
      </w:r>
      <w:r w:rsidRPr="0053406F">
        <w:rPr>
          <w:rFonts w:ascii="mylotus" w:hAnsi="mylotus" w:cs="mylotus" w:hint="cs"/>
          <w:sz w:val="34"/>
          <w:szCs w:val="34"/>
          <w:rtl/>
        </w:rPr>
        <w:t xml:space="preserve"> </w:t>
      </w:r>
      <w:r w:rsidRPr="0053406F">
        <w:rPr>
          <w:rFonts w:ascii="mylotus" w:hAnsi="mylotus" w:cs="mylotus"/>
          <w:sz w:val="34"/>
          <w:szCs w:val="34"/>
          <w:rtl/>
        </w:rPr>
        <w:t>إعادة الحديث في البحث الجاري مع الشيخ إسماعيل الأنصاري.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19-</w:t>
      </w:r>
      <w:r w:rsidRPr="0053406F">
        <w:rPr>
          <w:rFonts w:ascii="mylotus" w:hAnsi="mylotus" w:cs="mylotus" w:hint="cs"/>
          <w:sz w:val="34"/>
          <w:szCs w:val="34"/>
          <w:rtl/>
        </w:rPr>
        <w:t xml:space="preserve"> </w:t>
      </w:r>
      <w:r w:rsidRPr="0053406F">
        <w:rPr>
          <w:rFonts w:ascii="mylotus" w:hAnsi="mylotus" w:cs="mylotus"/>
          <w:sz w:val="34"/>
          <w:szCs w:val="34"/>
          <w:rtl/>
        </w:rPr>
        <w:t xml:space="preserve">قضية تحديد الصداق ومعارضة المرأة لعمر بن الخطاب </w:t>
      </w:r>
      <w:r w:rsidRPr="0053406F">
        <w:rPr>
          <w:rFonts w:ascii="mylotus" w:hAnsi="mylotus" w:cs="CTraditional Arabic" w:hint="cs"/>
          <w:sz w:val="34"/>
          <w:szCs w:val="34"/>
          <w:rtl/>
        </w:rPr>
        <w:t>ت</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20-</w:t>
      </w:r>
      <w:r w:rsidRPr="0053406F">
        <w:rPr>
          <w:rFonts w:ascii="mylotus" w:hAnsi="mylotus" w:cs="mylotus" w:hint="cs"/>
          <w:sz w:val="34"/>
          <w:szCs w:val="34"/>
          <w:rtl/>
        </w:rPr>
        <w:t xml:space="preserve"> </w:t>
      </w:r>
      <w:r w:rsidRPr="0053406F">
        <w:rPr>
          <w:rFonts w:ascii="mylotus" w:hAnsi="mylotus" w:cs="mylotus"/>
          <w:sz w:val="34"/>
          <w:szCs w:val="34"/>
          <w:rtl/>
        </w:rPr>
        <w:t>حجر ثمود ليس حجرا محجورا.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21-</w:t>
      </w:r>
      <w:r w:rsidRPr="0053406F">
        <w:rPr>
          <w:rFonts w:ascii="mylotus" w:hAnsi="mylotus" w:cs="mylotus" w:hint="cs"/>
          <w:sz w:val="34"/>
          <w:szCs w:val="34"/>
          <w:rtl/>
        </w:rPr>
        <w:t xml:space="preserve"> </w:t>
      </w:r>
      <w:r w:rsidRPr="0053406F">
        <w:rPr>
          <w:rFonts w:ascii="mylotus" w:hAnsi="mylotus" w:cs="mylotus"/>
          <w:sz w:val="34"/>
          <w:szCs w:val="34"/>
          <w:rtl/>
        </w:rPr>
        <w:t>الحكم الشرعي في إثبات الهلال.</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22-</w:t>
      </w:r>
      <w:r w:rsidRPr="0053406F">
        <w:rPr>
          <w:rFonts w:ascii="mylotus" w:hAnsi="mylotus" w:cs="mylotus" w:hint="cs"/>
          <w:sz w:val="34"/>
          <w:szCs w:val="34"/>
          <w:rtl/>
        </w:rPr>
        <w:t xml:space="preserve"> </w:t>
      </w:r>
      <w:r w:rsidRPr="0053406F">
        <w:rPr>
          <w:rFonts w:ascii="mylotus" w:hAnsi="mylotus" w:cs="mylotus"/>
          <w:sz w:val="34"/>
          <w:szCs w:val="34"/>
          <w:rtl/>
        </w:rPr>
        <w:t>الملحق بكتاب الجهاد المشروع.</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23-</w:t>
      </w:r>
      <w:r w:rsidRPr="0053406F">
        <w:rPr>
          <w:rFonts w:ascii="mylotus" w:hAnsi="mylotus" w:cs="mylotus" w:hint="cs"/>
          <w:sz w:val="34"/>
          <w:szCs w:val="34"/>
          <w:rtl/>
        </w:rPr>
        <w:t xml:space="preserve"> </w:t>
      </w:r>
      <w:r w:rsidRPr="0053406F">
        <w:rPr>
          <w:rFonts w:ascii="mylotus" w:hAnsi="mylotus" w:cs="mylotus"/>
          <w:sz w:val="34"/>
          <w:szCs w:val="34"/>
          <w:rtl/>
        </w:rPr>
        <w:t>الرد على المشتهري بشأن اللحو</w:t>
      </w:r>
      <w:r w:rsidRPr="0053406F">
        <w:rPr>
          <w:rFonts w:ascii="mylotus" w:hAnsi="mylotus" w:cs="mylotus" w:hint="cs"/>
          <w:sz w:val="34"/>
          <w:szCs w:val="34"/>
          <w:rtl/>
        </w:rPr>
        <w:t>م</w:t>
      </w:r>
      <w:r w:rsidRPr="0053406F">
        <w:rPr>
          <w:rFonts w:ascii="mylotus" w:hAnsi="mylotus" w:cs="mylotus"/>
          <w:sz w:val="34"/>
          <w:szCs w:val="34"/>
          <w:rtl/>
        </w:rPr>
        <w:t xml:space="preserve"> المستوردة.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24-</w:t>
      </w:r>
      <w:r w:rsidRPr="0053406F">
        <w:rPr>
          <w:rFonts w:ascii="mylotus" w:hAnsi="mylotus" w:cs="mylotus" w:hint="cs"/>
          <w:sz w:val="34"/>
          <w:szCs w:val="34"/>
          <w:rtl/>
        </w:rPr>
        <w:t xml:space="preserve"> </w:t>
      </w:r>
      <w:r w:rsidRPr="0053406F">
        <w:rPr>
          <w:rFonts w:ascii="mylotus" w:hAnsi="mylotus" w:cs="mylotus"/>
          <w:sz w:val="34"/>
          <w:szCs w:val="34"/>
          <w:rtl/>
        </w:rPr>
        <w:t>الحكم الإقناعي في التلقيح الصناعي.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25-</w:t>
      </w:r>
      <w:r w:rsidRPr="0053406F">
        <w:rPr>
          <w:rFonts w:ascii="mylotus" w:hAnsi="mylotus" w:cs="mylotus" w:hint="cs"/>
          <w:sz w:val="34"/>
          <w:szCs w:val="34"/>
          <w:rtl/>
        </w:rPr>
        <w:t xml:space="preserve"> </w:t>
      </w:r>
      <w:r w:rsidRPr="0053406F">
        <w:rPr>
          <w:rFonts w:ascii="mylotus" w:hAnsi="mylotus" w:cs="mylotus"/>
          <w:sz w:val="34"/>
          <w:szCs w:val="34"/>
          <w:rtl/>
        </w:rPr>
        <w:t>الغناء وما عسى أن يقال فيه من الحظر والإباحة.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26-</w:t>
      </w:r>
      <w:r w:rsidRPr="0053406F">
        <w:rPr>
          <w:rFonts w:ascii="mylotus" w:hAnsi="mylotus" w:cs="mylotus" w:hint="cs"/>
          <w:sz w:val="34"/>
          <w:szCs w:val="34"/>
          <w:rtl/>
        </w:rPr>
        <w:t xml:space="preserve"> </w:t>
      </w:r>
      <w:r w:rsidRPr="0053406F">
        <w:rPr>
          <w:rFonts w:ascii="mylotus" w:hAnsi="mylotus" w:cs="mylotus"/>
          <w:sz w:val="34"/>
          <w:szCs w:val="34"/>
          <w:rtl/>
        </w:rPr>
        <w:t>الحكم في لحوم الهدايا التي تذبح بمنى في مواسم الحج.</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27-</w:t>
      </w:r>
      <w:r w:rsidRPr="0053406F">
        <w:rPr>
          <w:rFonts w:ascii="mylotus" w:hAnsi="mylotus" w:cs="mylotus" w:hint="cs"/>
          <w:sz w:val="34"/>
          <w:szCs w:val="34"/>
          <w:rtl/>
        </w:rPr>
        <w:t xml:space="preserve"> </w:t>
      </w:r>
      <w:r w:rsidRPr="0053406F">
        <w:rPr>
          <w:rFonts w:ascii="mylotus" w:hAnsi="mylotus" w:cs="mylotus"/>
          <w:sz w:val="34"/>
          <w:szCs w:val="34"/>
          <w:rtl/>
        </w:rPr>
        <w:t>قولهم: العقد شريعة المتعاقدين.</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b/>
          <w:bCs/>
          <w:sz w:val="34"/>
          <w:szCs w:val="34"/>
          <w:rtl/>
        </w:rPr>
        <w:t>ثالثا: رسائل متنوعة:</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1-</w:t>
      </w:r>
      <w:r w:rsidRPr="0053406F">
        <w:rPr>
          <w:rFonts w:ascii="mylotus" w:hAnsi="mylotus" w:cs="mylotus" w:hint="cs"/>
          <w:sz w:val="34"/>
          <w:szCs w:val="34"/>
          <w:rtl/>
        </w:rPr>
        <w:t xml:space="preserve"> </w:t>
      </w:r>
      <w:r w:rsidRPr="0053406F">
        <w:rPr>
          <w:rFonts w:ascii="mylotus" w:hAnsi="mylotus" w:cs="mylotus"/>
          <w:sz w:val="34"/>
          <w:szCs w:val="34"/>
          <w:rtl/>
        </w:rPr>
        <w:t>الأخلاق الحميدة للمرأة المسلمة.</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2-</w:t>
      </w:r>
      <w:r w:rsidRPr="0053406F">
        <w:rPr>
          <w:rFonts w:ascii="mylotus" w:hAnsi="mylotus" w:cs="mylotus" w:hint="cs"/>
          <w:sz w:val="34"/>
          <w:szCs w:val="34"/>
          <w:rtl/>
        </w:rPr>
        <w:t xml:space="preserve"> </w:t>
      </w:r>
      <w:r w:rsidRPr="0053406F">
        <w:rPr>
          <w:rFonts w:ascii="mylotus" w:hAnsi="mylotus" w:cs="mylotus"/>
          <w:sz w:val="34"/>
          <w:szCs w:val="34"/>
          <w:rtl/>
        </w:rPr>
        <w:t>الزواج بالكتابيات وعموم ضرره على البنين والبنات.</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3-</w:t>
      </w:r>
      <w:r w:rsidRPr="0053406F">
        <w:rPr>
          <w:rFonts w:ascii="mylotus" w:hAnsi="mylotus" w:cs="mylotus" w:hint="cs"/>
          <w:sz w:val="34"/>
          <w:szCs w:val="34"/>
          <w:rtl/>
        </w:rPr>
        <w:t xml:space="preserve"> </w:t>
      </w:r>
      <w:r w:rsidRPr="0053406F">
        <w:rPr>
          <w:rFonts w:ascii="mylotus" w:hAnsi="mylotus" w:cs="mylotus"/>
          <w:sz w:val="34"/>
          <w:szCs w:val="34"/>
          <w:rtl/>
        </w:rPr>
        <w:t>نهاية المرأة الغربية بداية المرأة العربية.</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4-</w:t>
      </w:r>
      <w:r w:rsidRPr="0053406F">
        <w:rPr>
          <w:rFonts w:ascii="mylotus" w:hAnsi="mylotus" w:cs="mylotus" w:hint="cs"/>
          <w:sz w:val="34"/>
          <w:szCs w:val="34"/>
          <w:rtl/>
        </w:rPr>
        <w:t xml:space="preserve"> </w:t>
      </w:r>
      <w:r w:rsidRPr="0053406F">
        <w:rPr>
          <w:rFonts w:ascii="mylotus" w:hAnsi="mylotus" w:cs="mylotus"/>
          <w:sz w:val="34"/>
          <w:szCs w:val="34"/>
          <w:rtl/>
        </w:rPr>
        <w:t>الأحكام الشرعية ومنافاتها للقوانين الوضعية.</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5-</w:t>
      </w:r>
      <w:r w:rsidRPr="0053406F">
        <w:rPr>
          <w:rFonts w:ascii="mylotus" w:hAnsi="mylotus" w:cs="mylotus" w:hint="cs"/>
          <w:sz w:val="34"/>
          <w:szCs w:val="34"/>
          <w:rtl/>
        </w:rPr>
        <w:t xml:space="preserve"> </w:t>
      </w:r>
      <w:r w:rsidRPr="0053406F">
        <w:rPr>
          <w:rFonts w:ascii="mylotus" w:hAnsi="mylotus" w:cs="mylotus"/>
          <w:sz w:val="34"/>
          <w:szCs w:val="34"/>
          <w:rtl/>
        </w:rPr>
        <w:t>تحريم الربا بأنواعه وعموم مساوئه وأضراره.</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6-</w:t>
      </w:r>
      <w:r w:rsidRPr="0053406F">
        <w:rPr>
          <w:rFonts w:ascii="mylotus" w:hAnsi="mylotus" w:cs="mylotus" w:hint="cs"/>
          <w:sz w:val="34"/>
          <w:szCs w:val="34"/>
          <w:rtl/>
        </w:rPr>
        <w:t xml:space="preserve"> </w:t>
      </w:r>
      <w:r w:rsidRPr="0053406F">
        <w:rPr>
          <w:rFonts w:ascii="mylotus" w:hAnsi="mylotus" w:cs="mylotus"/>
          <w:sz w:val="34"/>
          <w:szCs w:val="34"/>
          <w:rtl/>
        </w:rPr>
        <w:t>رسالة إلى الحكام بشأن الطلاب المبتعثين إلى الخارج.</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7-</w:t>
      </w:r>
      <w:r w:rsidRPr="0053406F">
        <w:rPr>
          <w:rFonts w:ascii="mylotus" w:hAnsi="mylotus" w:cs="mylotus" w:hint="cs"/>
          <w:sz w:val="34"/>
          <w:szCs w:val="34"/>
          <w:rtl/>
        </w:rPr>
        <w:t xml:space="preserve"> </w:t>
      </w:r>
      <w:r w:rsidRPr="0053406F">
        <w:rPr>
          <w:rFonts w:ascii="mylotus" w:hAnsi="mylotus" w:cs="mylotus"/>
          <w:sz w:val="34"/>
          <w:szCs w:val="34"/>
          <w:rtl/>
        </w:rPr>
        <w:t>الحكم الجامعة لشتى العلوم النافعة.</w:t>
      </w:r>
    </w:p>
    <w:p w:rsidR="00A82BD9" w:rsidRPr="0053406F" w:rsidRDefault="00A82BD9" w:rsidP="00A82BD9">
      <w:pPr>
        <w:widowControl w:val="0"/>
        <w:spacing w:after="40" w:line="228" w:lineRule="auto"/>
        <w:ind w:firstLine="567"/>
        <w:jc w:val="both"/>
        <w:rPr>
          <w:rFonts w:ascii="mylotus" w:hAnsi="mylotus" w:cs="mylotus"/>
          <w:sz w:val="34"/>
          <w:szCs w:val="34"/>
          <w:rtl/>
        </w:rPr>
      </w:pPr>
      <w:r w:rsidRPr="0053406F">
        <w:rPr>
          <w:rFonts w:ascii="mylotus" w:hAnsi="mylotus" w:cs="mylotus"/>
          <w:sz w:val="34"/>
          <w:szCs w:val="34"/>
          <w:rtl/>
        </w:rPr>
        <w:t>8-</w:t>
      </w:r>
      <w:r w:rsidRPr="0053406F">
        <w:rPr>
          <w:rFonts w:ascii="mylotus" w:hAnsi="mylotus" w:cs="mylotus" w:hint="cs"/>
          <w:sz w:val="34"/>
          <w:szCs w:val="34"/>
          <w:rtl/>
        </w:rPr>
        <w:t xml:space="preserve"> </w:t>
      </w:r>
      <w:r w:rsidRPr="0053406F">
        <w:rPr>
          <w:rFonts w:ascii="mylotus" w:hAnsi="mylotus" w:cs="mylotus"/>
          <w:sz w:val="34"/>
          <w:szCs w:val="34"/>
          <w:rtl/>
        </w:rPr>
        <w:t>رسالة الخليج في منع الاختلاط.</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9-</w:t>
      </w:r>
      <w:r w:rsidRPr="0053406F">
        <w:rPr>
          <w:rFonts w:ascii="mylotus" w:hAnsi="mylotus" w:cs="mylotus" w:hint="cs"/>
          <w:sz w:val="34"/>
          <w:szCs w:val="34"/>
          <w:rtl/>
        </w:rPr>
        <w:t xml:space="preserve"> </w:t>
      </w:r>
      <w:r w:rsidRPr="0053406F">
        <w:rPr>
          <w:rFonts w:ascii="mylotus" w:hAnsi="mylotus" w:cs="mylotus"/>
          <w:sz w:val="34"/>
          <w:szCs w:val="34"/>
          <w:rtl/>
        </w:rPr>
        <w:t>المسكرات والخمور.</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lastRenderedPageBreak/>
        <w:t>10- حماية الدين والوطن من غزو أفلام الخلاعة والفتن.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11-</w:t>
      </w:r>
      <w:r w:rsidRPr="0053406F">
        <w:rPr>
          <w:rFonts w:ascii="mylotus" w:hAnsi="mylotus" w:cs="mylotus" w:hint="cs"/>
          <w:sz w:val="34"/>
          <w:szCs w:val="34"/>
          <w:rtl/>
        </w:rPr>
        <w:t xml:space="preserve"> </w:t>
      </w:r>
      <w:r w:rsidRPr="0053406F">
        <w:rPr>
          <w:rFonts w:ascii="mylotus" w:hAnsi="mylotus" w:cs="mylotus"/>
          <w:sz w:val="34"/>
          <w:szCs w:val="34"/>
          <w:rtl/>
        </w:rPr>
        <w:t>واجب المتعلمين والمس</w:t>
      </w:r>
      <w:r w:rsidRPr="0053406F">
        <w:rPr>
          <w:rFonts w:ascii="mylotus" w:hAnsi="mylotus" w:cs="mylotus" w:hint="cs"/>
          <w:sz w:val="34"/>
          <w:szCs w:val="34"/>
          <w:rtl/>
        </w:rPr>
        <w:t>ؤو</w:t>
      </w:r>
      <w:r w:rsidRPr="0053406F">
        <w:rPr>
          <w:rFonts w:ascii="mylotus" w:hAnsi="mylotus" w:cs="mylotus"/>
          <w:sz w:val="34"/>
          <w:szCs w:val="34"/>
          <w:rtl/>
        </w:rPr>
        <w:t>لين في المحافظة على أمور الدين.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12- الأمراء المسلطون.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13-</w:t>
      </w:r>
      <w:r w:rsidRPr="0053406F">
        <w:rPr>
          <w:rFonts w:ascii="mylotus" w:hAnsi="mylotus" w:cs="mylotus" w:hint="cs"/>
          <w:sz w:val="34"/>
          <w:szCs w:val="34"/>
          <w:rtl/>
        </w:rPr>
        <w:t xml:space="preserve"> </w:t>
      </w:r>
      <w:r w:rsidRPr="0053406F">
        <w:rPr>
          <w:rFonts w:ascii="mylotus" w:hAnsi="mylotus" w:cs="mylotus"/>
          <w:sz w:val="34"/>
          <w:szCs w:val="34"/>
          <w:rtl/>
        </w:rPr>
        <w:t>محق التبايع بالحرام وسوء عاقبته.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14-</w:t>
      </w:r>
      <w:r w:rsidRPr="0053406F">
        <w:rPr>
          <w:rFonts w:ascii="mylotus" w:hAnsi="mylotus" w:cs="mylotus" w:hint="cs"/>
          <w:sz w:val="34"/>
          <w:szCs w:val="34"/>
          <w:rtl/>
        </w:rPr>
        <w:t xml:space="preserve"> </w:t>
      </w:r>
      <w:r w:rsidRPr="0053406F">
        <w:rPr>
          <w:rFonts w:ascii="mylotus" w:hAnsi="mylotus" w:cs="mylotus"/>
          <w:sz w:val="34"/>
          <w:szCs w:val="34"/>
          <w:rtl/>
        </w:rPr>
        <w:t>الجندية وعموم نفعها وحاجة المجتمع إليها.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15-</w:t>
      </w:r>
      <w:r w:rsidRPr="0053406F">
        <w:rPr>
          <w:rFonts w:ascii="mylotus" w:hAnsi="mylotus" w:cs="mylotus" w:hint="cs"/>
          <w:sz w:val="34"/>
          <w:szCs w:val="34"/>
          <w:rtl/>
        </w:rPr>
        <w:t xml:space="preserve"> </w:t>
      </w:r>
      <w:r w:rsidRPr="0053406F">
        <w:rPr>
          <w:rFonts w:ascii="mylotus" w:hAnsi="mylotus" w:cs="mylotus"/>
          <w:sz w:val="34"/>
          <w:szCs w:val="34"/>
          <w:rtl/>
        </w:rPr>
        <w:t>رسالة إلى المس</w:t>
      </w:r>
      <w:r w:rsidRPr="0053406F">
        <w:rPr>
          <w:rFonts w:ascii="mylotus" w:hAnsi="mylotus" w:cs="mylotus" w:hint="cs"/>
          <w:sz w:val="34"/>
          <w:szCs w:val="34"/>
          <w:rtl/>
        </w:rPr>
        <w:t>ؤو</w:t>
      </w:r>
      <w:r w:rsidRPr="0053406F">
        <w:rPr>
          <w:rFonts w:ascii="mylotus" w:hAnsi="mylotus" w:cs="mylotus"/>
          <w:sz w:val="34"/>
          <w:szCs w:val="34"/>
          <w:rtl/>
        </w:rPr>
        <w:t>لين عن التعليم.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16-</w:t>
      </w:r>
      <w:r w:rsidRPr="0053406F">
        <w:rPr>
          <w:rFonts w:ascii="mylotus" w:hAnsi="mylotus" w:cs="mylotus" w:hint="cs"/>
          <w:sz w:val="34"/>
          <w:szCs w:val="34"/>
          <w:rtl/>
        </w:rPr>
        <w:t xml:space="preserve"> </w:t>
      </w:r>
      <w:r w:rsidRPr="0053406F">
        <w:rPr>
          <w:rFonts w:ascii="mylotus" w:hAnsi="mylotus" w:cs="mylotus"/>
          <w:sz w:val="34"/>
          <w:szCs w:val="34"/>
          <w:rtl/>
        </w:rPr>
        <w:t>الرد السديد في بيان بطلان محاضرة عبدالحميد.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17-</w:t>
      </w:r>
      <w:r w:rsidRPr="0053406F">
        <w:rPr>
          <w:rFonts w:ascii="mylotus" w:hAnsi="mylotus" w:cs="mylotus" w:hint="cs"/>
          <w:sz w:val="34"/>
          <w:szCs w:val="34"/>
          <w:rtl/>
        </w:rPr>
        <w:t xml:space="preserve"> </w:t>
      </w:r>
      <w:r w:rsidRPr="0053406F">
        <w:rPr>
          <w:rFonts w:ascii="mylotus" w:hAnsi="mylotus" w:cs="mylotus"/>
          <w:sz w:val="34"/>
          <w:szCs w:val="34"/>
          <w:rtl/>
        </w:rPr>
        <w:t>الاقتصاد في مؤن النكاح.</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18-</w:t>
      </w:r>
      <w:r w:rsidRPr="0053406F">
        <w:rPr>
          <w:rFonts w:ascii="mylotus" w:hAnsi="mylotus" w:cs="mylotus" w:hint="cs"/>
          <w:sz w:val="34"/>
          <w:szCs w:val="34"/>
          <w:rtl/>
        </w:rPr>
        <w:t xml:space="preserve"> </w:t>
      </w:r>
      <w:r w:rsidRPr="0053406F">
        <w:rPr>
          <w:rFonts w:ascii="mylotus" w:hAnsi="mylotus" w:cs="mylotus"/>
          <w:sz w:val="34"/>
          <w:szCs w:val="34"/>
          <w:rtl/>
        </w:rPr>
        <w:t>الجهاد في سبيل الله وفضل النفقة فيه.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19-</w:t>
      </w:r>
      <w:r w:rsidRPr="0053406F">
        <w:rPr>
          <w:rFonts w:ascii="mylotus" w:hAnsi="mylotus" w:cs="mylotus" w:hint="cs"/>
          <w:sz w:val="34"/>
          <w:szCs w:val="34"/>
          <w:rtl/>
        </w:rPr>
        <w:t xml:space="preserve"> </w:t>
      </w:r>
      <w:r w:rsidRPr="0053406F">
        <w:rPr>
          <w:rFonts w:ascii="mylotus" w:hAnsi="mylotus" w:cs="mylotus"/>
          <w:sz w:val="34"/>
          <w:szCs w:val="34"/>
          <w:rtl/>
        </w:rPr>
        <w:t>النقد البديع لأغلاط عبدالبديع.</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20-</w:t>
      </w:r>
      <w:r w:rsidRPr="0053406F">
        <w:rPr>
          <w:rFonts w:ascii="mylotus" w:hAnsi="mylotus" w:cs="mylotus" w:hint="cs"/>
          <w:sz w:val="34"/>
          <w:szCs w:val="34"/>
          <w:rtl/>
        </w:rPr>
        <w:t xml:space="preserve"> </w:t>
      </w:r>
      <w:r w:rsidRPr="0053406F">
        <w:rPr>
          <w:rFonts w:ascii="mylotus" w:hAnsi="mylotus" w:cs="mylotus"/>
          <w:sz w:val="34"/>
          <w:szCs w:val="34"/>
          <w:rtl/>
        </w:rPr>
        <w:t>حدوث بدعة تخنث الرجال بالرقص مع النساء وكونه يحدث فتنة في الأرض وفسادا كبيرا.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21-</w:t>
      </w:r>
      <w:r w:rsidRPr="0053406F">
        <w:rPr>
          <w:rFonts w:ascii="mylotus" w:hAnsi="mylotus" w:cs="mylotus" w:hint="cs"/>
          <w:sz w:val="34"/>
          <w:szCs w:val="34"/>
          <w:rtl/>
        </w:rPr>
        <w:t xml:space="preserve"> </w:t>
      </w:r>
      <w:r w:rsidRPr="0053406F">
        <w:rPr>
          <w:rFonts w:ascii="mylotus" w:hAnsi="mylotus" w:cs="mylotus"/>
          <w:sz w:val="34"/>
          <w:szCs w:val="34"/>
          <w:rtl/>
        </w:rPr>
        <w:t>سبب توفر البنات في البيوتات وإحجام الشباب عن التزوج بهن.</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22-</w:t>
      </w:r>
      <w:r w:rsidRPr="0053406F">
        <w:rPr>
          <w:rFonts w:ascii="mylotus" w:hAnsi="mylotus" w:cs="mylotus" w:hint="cs"/>
          <w:sz w:val="34"/>
          <w:szCs w:val="34"/>
          <w:rtl/>
        </w:rPr>
        <w:t xml:space="preserve"> </w:t>
      </w:r>
      <w:r w:rsidRPr="0053406F">
        <w:rPr>
          <w:rFonts w:ascii="mylotus" w:hAnsi="mylotus" w:cs="mylotus"/>
          <w:sz w:val="34"/>
          <w:szCs w:val="34"/>
          <w:rtl/>
        </w:rPr>
        <w:t>الرد النفيس على رسالة باريس</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2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ind w:firstLine="567"/>
        <w:jc w:val="both"/>
        <w:rPr>
          <w:rFonts w:ascii="mylotus" w:hAnsi="mylotus" w:cs="mylotus"/>
          <w:b/>
          <w:bCs/>
          <w:noProof w:val="0"/>
          <w:sz w:val="38"/>
          <w:szCs w:val="38"/>
          <w:rtl/>
        </w:rPr>
      </w:pPr>
      <w:r w:rsidRPr="0053406F">
        <w:rPr>
          <w:rFonts w:ascii="mylotus" w:hAnsi="mylotus" w:cs="mylotus"/>
          <w:b/>
          <w:bCs/>
          <w:noProof w:val="0"/>
          <w:sz w:val="38"/>
          <w:szCs w:val="38"/>
          <w:rtl/>
        </w:rPr>
        <w:lastRenderedPageBreak/>
        <w:t>الفرع الخامس: مكانته وأعماله</w:t>
      </w:r>
    </w:p>
    <w:p w:rsidR="00A82BD9" w:rsidRPr="0053406F" w:rsidRDefault="00A82BD9" w:rsidP="00A82BD9">
      <w:pPr>
        <w:widowControl w:val="0"/>
        <w:spacing w:before="120" w:after="80" w:line="228" w:lineRule="auto"/>
        <w:ind w:firstLine="567"/>
        <w:jc w:val="both"/>
        <w:rPr>
          <w:rFonts w:ascii="mylotus" w:hAnsi="mylotus" w:cs="mylotus"/>
          <w:sz w:val="34"/>
          <w:szCs w:val="34"/>
          <w:rtl/>
        </w:rPr>
      </w:pPr>
      <w:r w:rsidRPr="0053406F">
        <w:rPr>
          <w:rFonts w:ascii="mylotus" w:hAnsi="mylotus" w:cs="mylotus"/>
          <w:sz w:val="34"/>
          <w:szCs w:val="34"/>
          <w:rtl/>
        </w:rPr>
        <w:t>تبوأ الشيخ عبدالله آل محمود مكانة كريمة ومرتبة منيفة في عصره</w:t>
      </w:r>
      <w:r w:rsidRPr="0053406F">
        <w:rPr>
          <w:rFonts w:ascii="mylotus" w:hAnsi="mylotus" w:cs="mylotus" w:hint="cs"/>
          <w:sz w:val="34"/>
          <w:szCs w:val="34"/>
          <w:rtl/>
        </w:rPr>
        <w:t>؛</w:t>
      </w:r>
      <w:r w:rsidRPr="0053406F">
        <w:rPr>
          <w:rFonts w:ascii="mylotus" w:hAnsi="mylotus" w:cs="mylotus"/>
          <w:sz w:val="34"/>
          <w:szCs w:val="34"/>
          <w:rtl/>
        </w:rPr>
        <w:t xml:space="preserve"> لأسباب كثيرة</w:t>
      </w:r>
      <w:r w:rsidRPr="0053406F">
        <w:rPr>
          <w:rFonts w:ascii="mylotus" w:hAnsi="mylotus" w:cs="mylotus" w:hint="cs"/>
          <w:sz w:val="34"/>
          <w:szCs w:val="34"/>
          <w:rtl/>
        </w:rPr>
        <w:t>،</w:t>
      </w:r>
      <w:r w:rsidRPr="0053406F">
        <w:rPr>
          <w:rFonts w:ascii="mylotus" w:hAnsi="mylotus" w:cs="mylotus"/>
          <w:sz w:val="34"/>
          <w:szCs w:val="34"/>
          <w:rtl/>
        </w:rPr>
        <w:t xml:space="preserve"> من أهمها ما يلي:</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1-</w:t>
      </w:r>
      <w:r w:rsidRPr="0053406F">
        <w:rPr>
          <w:rFonts w:ascii="mylotus" w:hAnsi="mylotus" w:cs="mylotus"/>
          <w:b/>
          <w:bCs/>
          <w:sz w:val="34"/>
          <w:szCs w:val="34"/>
          <w:rtl/>
        </w:rPr>
        <w:t>كان الشيخ</w:t>
      </w:r>
      <w:r w:rsidRPr="0053406F">
        <w:rPr>
          <w:rFonts w:ascii="mylotus" w:hAnsi="mylotus" w:cs="mylotus"/>
          <w:sz w:val="34"/>
          <w:szCs w:val="34"/>
          <w:rtl/>
        </w:rPr>
        <w:t xml:space="preserve"> عبدالله على جادة السلف الصالح كما صرح بذلك في أكثر من موضع</w:t>
      </w:r>
      <w:r w:rsidRPr="0053406F">
        <w:rPr>
          <w:rFonts w:ascii="mylotus" w:hAnsi="mylotus" w:cs="mylotus" w:hint="cs"/>
          <w:sz w:val="34"/>
          <w:szCs w:val="34"/>
          <w:rtl/>
        </w:rPr>
        <w:t>،</w:t>
      </w:r>
      <w:r w:rsidRPr="0053406F">
        <w:rPr>
          <w:rFonts w:ascii="mylotus" w:hAnsi="mylotus" w:cs="mylotus"/>
          <w:sz w:val="34"/>
          <w:szCs w:val="34"/>
          <w:rtl/>
        </w:rPr>
        <w:t xml:space="preserve"> ومن ذلك قوله</w:t>
      </w:r>
      <w:r w:rsidRPr="0053406F">
        <w:rPr>
          <w:rFonts w:ascii="mylotus" w:hAnsi="mylotus" w:cs="mylotus" w:hint="cs"/>
          <w:sz w:val="34"/>
          <w:szCs w:val="34"/>
          <w:rtl/>
        </w:rPr>
        <w:t>:</w:t>
      </w:r>
      <w:r w:rsidRPr="0053406F">
        <w:rPr>
          <w:rFonts w:ascii="mylotus" w:hAnsi="mylotus" w:cs="mylotus"/>
          <w:sz w:val="34"/>
          <w:szCs w:val="34"/>
          <w:rtl/>
        </w:rPr>
        <w:t xml:space="preserve"> (إننا مسلمون سلفيون، وعقيدتنا عقيدة أهل السنة والجماعة..)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28"/>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وهذا ما جعله يحظى بتقدير علماء عصره.</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 xml:space="preserve">2- </w:t>
      </w:r>
      <w:r w:rsidRPr="0053406F">
        <w:rPr>
          <w:rFonts w:ascii="mylotus" w:hAnsi="mylotus" w:cs="mylotus"/>
          <w:b/>
          <w:bCs/>
          <w:sz w:val="34"/>
          <w:szCs w:val="34"/>
          <w:rtl/>
        </w:rPr>
        <w:t>تتلمذ الشيخ</w:t>
      </w:r>
      <w:r w:rsidRPr="0053406F">
        <w:rPr>
          <w:rFonts w:ascii="mylotus" w:hAnsi="mylotus" w:cs="mylotus"/>
          <w:sz w:val="34"/>
          <w:szCs w:val="34"/>
          <w:rtl/>
        </w:rPr>
        <w:t xml:space="preserve"> على أشهر أهل العلم في وقته كالشيخ محمد بن مانع والشيخ محمد بن إبراهيم والشيخ عبدالعزيز الشثري وغيرهم.</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 xml:space="preserve">3- </w:t>
      </w:r>
      <w:r w:rsidRPr="0053406F">
        <w:rPr>
          <w:rFonts w:ascii="mylotus" w:hAnsi="mylotus" w:cs="mylotus"/>
          <w:b/>
          <w:bCs/>
          <w:sz w:val="34"/>
          <w:szCs w:val="34"/>
          <w:rtl/>
        </w:rPr>
        <w:t>كان للشيخ</w:t>
      </w:r>
      <w:r w:rsidRPr="0053406F">
        <w:rPr>
          <w:rFonts w:ascii="mylotus" w:hAnsi="mylotus" w:cs="mylotus"/>
          <w:sz w:val="34"/>
          <w:szCs w:val="34"/>
          <w:rtl/>
        </w:rPr>
        <w:t xml:space="preserve"> تواصـــل مع أبرز العلماء</w:t>
      </w:r>
      <w:r w:rsidRPr="0053406F">
        <w:rPr>
          <w:rFonts w:ascii="mylotus" w:hAnsi="mylotus" w:cs="mylotus" w:hint="cs"/>
          <w:sz w:val="34"/>
          <w:szCs w:val="34"/>
          <w:rtl/>
        </w:rPr>
        <w:t>،</w:t>
      </w:r>
      <w:r w:rsidRPr="0053406F">
        <w:rPr>
          <w:rFonts w:ascii="mylotus" w:hAnsi="mylotus" w:cs="mylotus"/>
          <w:sz w:val="34"/>
          <w:szCs w:val="34"/>
          <w:rtl/>
        </w:rPr>
        <w:t xml:space="preserve"> فقد كانت له مراسلات مع سماحة الشيخ عبدالعزيز بن باز </w:t>
      </w:r>
      <w:r w:rsidRPr="0053406F">
        <w:rPr>
          <w:rFonts w:ascii="mylotus" w:hAnsi="mylotus" w:cs="CTraditional Arabic" w:hint="cs"/>
          <w:sz w:val="34"/>
          <w:szCs w:val="34"/>
          <w:rtl/>
        </w:rPr>
        <w:t>/</w:t>
      </w:r>
      <w:r w:rsidRPr="0053406F">
        <w:rPr>
          <w:rFonts w:ascii="mylotus" w:hAnsi="mylotus" w:cs="mylotus"/>
          <w:sz w:val="34"/>
          <w:szCs w:val="34"/>
          <w:rtl/>
        </w:rPr>
        <w:t xml:space="preserve"> تؤكد مـــا بينهما من المحبة والود والتقدير، وتتضــــمن ثناء سماحته على عدد من كتب الشيخ ومؤلفاته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2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4-</w:t>
      </w:r>
      <w:r w:rsidRPr="0053406F">
        <w:rPr>
          <w:rFonts w:ascii="mylotus" w:hAnsi="mylotus" w:cs="mylotus" w:hint="cs"/>
          <w:sz w:val="34"/>
          <w:szCs w:val="34"/>
          <w:rtl/>
        </w:rPr>
        <w:t xml:space="preserve"> </w:t>
      </w:r>
      <w:r w:rsidRPr="0053406F">
        <w:rPr>
          <w:rFonts w:ascii="mylotus" w:hAnsi="mylotus" w:cs="mylotus"/>
          <w:b/>
          <w:bCs/>
          <w:sz w:val="34"/>
          <w:szCs w:val="34"/>
          <w:rtl/>
        </w:rPr>
        <w:t>ومما يدل على مكانة الشيخ</w:t>
      </w:r>
      <w:r w:rsidRPr="0053406F">
        <w:rPr>
          <w:rFonts w:ascii="mylotus" w:hAnsi="mylotus" w:cs="mylotus"/>
          <w:sz w:val="34"/>
          <w:szCs w:val="34"/>
          <w:rtl/>
        </w:rPr>
        <w:t xml:space="preserve"> ما تولاه من الأعمال قبل سفره إلى قطر، فقد تم تكليفه بالتدريس في الحرم المكي بأمر من الشيخ محمد بن إبراهيم </w:t>
      </w:r>
      <w:r w:rsidRPr="0053406F">
        <w:rPr>
          <w:rFonts w:ascii="mylotus" w:hAnsi="mylotus" w:cs="CTraditional Arabic" w:hint="cs"/>
          <w:sz w:val="34"/>
          <w:szCs w:val="34"/>
          <w:rtl/>
        </w:rPr>
        <w:t>/</w:t>
      </w:r>
      <w:r w:rsidRPr="0053406F">
        <w:rPr>
          <w:rFonts w:ascii="mylotus" w:hAnsi="mylotus" w:cs="mylotus"/>
          <w:sz w:val="34"/>
          <w:szCs w:val="34"/>
          <w:rtl/>
        </w:rPr>
        <w:t>.</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 xml:space="preserve">كما تم ترشيحه للقضاء في قطر من قبل الشيخ محمد بن مانع </w:t>
      </w:r>
      <w:r w:rsidRPr="0053406F">
        <w:rPr>
          <w:rFonts w:ascii="mylotus" w:hAnsi="mylotus" w:cs="CTraditional Arabic" w:hint="cs"/>
          <w:sz w:val="34"/>
          <w:szCs w:val="34"/>
          <w:rtl/>
        </w:rPr>
        <w:t>/</w:t>
      </w:r>
      <w:r w:rsidRPr="0053406F">
        <w:rPr>
          <w:rFonts w:ascii="mylotus" w:hAnsi="mylotus" w:cs="mylotus" w:hint="cs"/>
          <w:sz w:val="34"/>
          <w:szCs w:val="34"/>
          <w:rtl/>
        </w:rPr>
        <w:t>،</w:t>
      </w:r>
      <w:r w:rsidRPr="0053406F">
        <w:rPr>
          <w:rFonts w:ascii="mylotus" w:hAnsi="mylotus" w:cs="mylotus"/>
          <w:sz w:val="34"/>
          <w:szCs w:val="34"/>
          <w:rtl/>
        </w:rPr>
        <w:t xml:space="preserve"> وبأمر من الملك عبدالعزيز </w:t>
      </w:r>
      <w:r w:rsidRPr="0053406F">
        <w:rPr>
          <w:rFonts w:ascii="mylotus" w:hAnsi="mylotus" w:cs="CTraditional Arabic"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80" w:line="228" w:lineRule="auto"/>
        <w:ind w:firstLine="567"/>
        <w:jc w:val="both"/>
        <w:rPr>
          <w:rFonts w:ascii="mylotus" w:hAnsi="mylotus" w:cs="mylotus"/>
          <w:sz w:val="34"/>
          <w:szCs w:val="34"/>
          <w:rtl/>
        </w:rPr>
      </w:pPr>
      <w:r w:rsidRPr="0053406F">
        <w:rPr>
          <w:rFonts w:ascii="mylotus" w:hAnsi="mylotus" w:cs="mylotus"/>
          <w:sz w:val="34"/>
          <w:szCs w:val="34"/>
          <w:rtl/>
        </w:rPr>
        <w:t>وهذان الموقفان يؤكدان ما كان يحظى به الشيخ من المكانة والمنزلة عند الولاة والعلماء في وقته.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hint="cs"/>
          <w:sz w:val="34"/>
          <w:szCs w:val="34"/>
          <w:rtl/>
        </w:rPr>
        <w:t xml:space="preserve">5- </w:t>
      </w:r>
      <w:r w:rsidRPr="0053406F">
        <w:rPr>
          <w:rFonts w:ascii="mylotus" w:hAnsi="mylotus" w:cs="mylotus"/>
          <w:sz w:val="34"/>
          <w:szCs w:val="34"/>
          <w:rtl/>
        </w:rPr>
        <w:t xml:space="preserve">وفي قطر كان الشيخ </w:t>
      </w:r>
      <w:r w:rsidRPr="0053406F">
        <w:rPr>
          <w:rFonts w:ascii="mylotus" w:hAnsi="mylotus" w:cs="CTraditional Arabic" w:hint="cs"/>
          <w:sz w:val="34"/>
          <w:szCs w:val="34"/>
          <w:rtl/>
        </w:rPr>
        <w:t>/</w:t>
      </w:r>
      <w:r w:rsidRPr="0053406F">
        <w:rPr>
          <w:rFonts w:ascii="mylotus" w:hAnsi="mylotus" w:cs="mylotus"/>
          <w:sz w:val="34"/>
          <w:szCs w:val="34"/>
          <w:rtl/>
        </w:rPr>
        <w:t xml:space="preserve"> رئيس</w:t>
      </w:r>
      <w:r w:rsidRPr="0053406F">
        <w:rPr>
          <w:rFonts w:ascii="mylotus" w:hAnsi="mylotus" w:cs="mylotus" w:hint="cs"/>
          <w:sz w:val="34"/>
          <w:szCs w:val="34"/>
          <w:rtl/>
        </w:rPr>
        <w:t>اً</w:t>
      </w:r>
      <w:r w:rsidRPr="0053406F">
        <w:rPr>
          <w:rFonts w:ascii="mylotus" w:hAnsi="mylotus" w:cs="mylotus"/>
          <w:sz w:val="34"/>
          <w:szCs w:val="34"/>
          <w:rtl/>
        </w:rPr>
        <w:t xml:space="preserve"> </w:t>
      </w:r>
      <w:r w:rsidRPr="0053406F">
        <w:rPr>
          <w:rFonts w:ascii="mylotus" w:hAnsi="mylotus" w:cs="mylotus" w:hint="cs"/>
          <w:sz w:val="34"/>
          <w:szCs w:val="34"/>
          <w:rtl/>
        </w:rPr>
        <w:t>ل</w:t>
      </w:r>
      <w:r w:rsidRPr="0053406F">
        <w:rPr>
          <w:rFonts w:ascii="mylotus" w:hAnsi="mylotus" w:cs="mylotus"/>
          <w:sz w:val="34"/>
          <w:szCs w:val="34"/>
          <w:rtl/>
        </w:rPr>
        <w:t>لمحاكم الشرعية والش</w:t>
      </w:r>
      <w:r w:rsidRPr="0053406F">
        <w:rPr>
          <w:rFonts w:ascii="mylotus" w:hAnsi="mylotus" w:cs="mylotus" w:hint="cs"/>
          <w:sz w:val="34"/>
          <w:szCs w:val="34"/>
          <w:rtl/>
        </w:rPr>
        <w:t>ؤ</w:t>
      </w:r>
      <w:r w:rsidRPr="0053406F">
        <w:rPr>
          <w:rFonts w:ascii="mylotus" w:hAnsi="mylotus" w:cs="mylotus"/>
          <w:sz w:val="34"/>
          <w:szCs w:val="34"/>
          <w:rtl/>
        </w:rPr>
        <w:t>ون الدينية، مما جعله مرجعا</w:t>
      </w:r>
      <w:r w:rsidRPr="0053406F">
        <w:rPr>
          <w:rFonts w:ascii="mylotus" w:hAnsi="mylotus" w:cs="mylotus" w:hint="cs"/>
          <w:sz w:val="34"/>
          <w:szCs w:val="34"/>
          <w:rtl/>
        </w:rPr>
        <w:t>ً</w:t>
      </w:r>
      <w:r w:rsidRPr="0053406F">
        <w:rPr>
          <w:rFonts w:ascii="mylotus" w:hAnsi="mylotus" w:cs="mylotus"/>
          <w:sz w:val="34"/>
          <w:szCs w:val="34"/>
          <w:rtl/>
        </w:rPr>
        <w:t xml:space="preserve"> للفتيا والقضاء.</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كل هذه الأسباب وغيرها تدل على ما كان يتمتع به الشيخ عبدالله من المنزلة الكريمة في وقته</w:t>
      </w:r>
      <w:r w:rsidRPr="0053406F">
        <w:rPr>
          <w:rFonts w:ascii="mylotus" w:hAnsi="mylotus" w:cs="mylotus" w:hint="cs"/>
          <w:sz w:val="34"/>
          <w:szCs w:val="34"/>
          <w:rtl/>
        </w:rPr>
        <w:t xml:space="preserve">، خاصة أنه كان يحظى </w:t>
      </w:r>
      <w:r>
        <w:rPr>
          <w:rFonts w:ascii="mylotus" w:hAnsi="mylotus" w:cs="mylotus" w:hint="cs"/>
          <w:sz w:val="34"/>
          <w:szCs w:val="34"/>
          <w:rtl/>
        </w:rPr>
        <w:t>ب</w:t>
      </w:r>
      <w:r w:rsidRPr="0053406F">
        <w:rPr>
          <w:rFonts w:ascii="mylotus" w:hAnsi="mylotus" w:cs="mylotus" w:hint="cs"/>
          <w:sz w:val="34"/>
          <w:szCs w:val="34"/>
          <w:rtl/>
        </w:rPr>
        <w:t>تقدير أمراء آل ثاني وتكريمهم</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line="228" w:lineRule="auto"/>
        <w:ind w:firstLine="567"/>
        <w:jc w:val="both"/>
        <w:rPr>
          <w:rFonts w:ascii="mylotus" w:hAnsi="mylotus" w:cs="mylotus"/>
          <w:b/>
          <w:bCs/>
          <w:sz w:val="38"/>
          <w:szCs w:val="38"/>
          <w:rtl/>
        </w:rPr>
      </w:pPr>
      <w:r w:rsidRPr="0053406F">
        <w:rPr>
          <w:rFonts w:ascii="mylotus" w:hAnsi="mylotus" w:cs="mylotus"/>
          <w:b/>
          <w:bCs/>
          <w:sz w:val="38"/>
          <w:szCs w:val="38"/>
          <w:rtl/>
        </w:rPr>
        <w:lastRenderedPageBreak/>
        <w:t>الفرع السادس: جهوده ودعوته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كان للشيخ عبدالله جهود كبيرة في الدعوة إلى الله تعالى، وخدمة الإسلام، ورعاية شؤون المسلمين داخل قطر وخارجها، ومن تلك الجهود:</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 xml:space="preserve">قيامه بإنشاء كثير من المساجد في أنحاء العالم الإسلامي، ودعم المراكز الإسلامية في أنحاء العالم، فقد أنشأ الشيخ مساجد في قطر والسعودية وموريتانيا والهند ومصر وغيرها من بلاد الإسلام.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رعايته للتعليم الديني في قطر، فقد ساهم الشيخ في تأسيس أول معهد ديني في البلاد</w:t>
      </w:r>
      <w:r w:rsidRPr="0053406F">
        <w:rPr>
          <w:rFonts w:ascii="mylotus" w:hAnsi="mylotus" w:cs="mylotus" w:hint="cs"/>
          <w:sz w:val="34"/>
          <w:szCs w:val="34"/>
          <w:rtl/>
        </w:rPr>
        <w:t>،</w:t>
      </w:r>
      <w:r w:rsidRPr="0053406F">
        <w:rPr>
          <w:rFonts w:ascii="mylotus" w:hAnsi="mylotus" w:cs="mylotus"/>
          <w:sz w:val="34"/>
          <w:szCs w:val="34"/>
          <w:rtl/>
        </w:rPr>
        <w:t xml:space="preserve"> وكان رئيسا</w:t>
      </w:r>
      <w:r w:rsidRPr="0053406F">
        <w:rPr>
          <w:rFonts w:ascii="mylotus" w:hAnsi="mylotus" w:cs="mylotus" w:hint="cs"/>
          <w:sz w:val="34"/>
          <w:szCs w:val="34"/>
          <w:rtl/>
        </w:rPr>
        <w:t>ً</w:t>
      </w:r>
      <w:r w:rsidRPr="0053406F">
        <w:rPr>
          <w:rFonts w:ascii="mylotus" w:hAnsi="mylotus" w:cs="mylotus"/>
          <w:sz w:val="34"/>
          <w:szCs w:val="34"/>
          <w:rtl/>
        </w:rPr>
        <w:t xml:space="preserve"> له.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قام الشيخ خلال عمله رئيسا</w:t>
      </w:r>
      <w:r w:rsidRPr="0053406F">
        <w:rPr>
          <w:rFonts w:ascii="mylotus" w:hAnsi="mylotus" w:cs="mylotus" w:hint="cs"/>
          <w:sz w:val="34"/>
          <w:szCs w:val="34"/>
          <w:rtl/>
        </w:rPr>
        <w:t>ً</w:t>
      </w:r>
      <w:r w:rsidRPr="0053406F">
        <w:rPr>
          <w:rFonts w:ascii="mylotus" w:hAnsi="mylotus" w:cs="mylotus"/>
          <w:sz w:val="34"/>
          <w:szCs w:val="34"/>
          <w:rtl/>
        </w:rPr>
        <w:t xml:space="preserve"> للمحاكم الشرعية والشؤون الدينية بطباعة كثير من الكتب الشرعية وتوزيعها على طلاب العلم في أنحاء العالم الإسلامي.</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قام الشيخ عبدالله بمساعدة الفقراء والمعوزين، والنظر في حاجات المحتاجين والشفاعة لهم.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وتظهر جهود الشيخ في الدعوة إلى الله تعالى في عمله خطيبا</w:t>
      </w:r>
      <w:r w:rsidRPr="0053406F">
        <w:rPr>
          <w:rFonts w:ascii="mylotus" w:hAnsi="mylotus" w:cs="mylotus" w:hint="cs"/>
          <w:sz w:val="34"/>
          <w:szCs w:val="34"/>
          <w:rtl/>
        </w:rPr>
        <w:t>ً</w:t>
      </w:r>
      <w:r w:rsidRPr="0053406F">
        <w:rPr>
          <w:rFonts w:ascii="mylotus" w:hAnsi="mylotus" w:cs="mylotus"/>
          <w:sz w:val="34"/>
          <w:szCs w:val="34"/>
          <w:rtl/>
        </w:rPr>
        <w:t>، وكذا إلقا</w:t>
      </w:r>
      <w:r w:rsidRPr="0053406F">
        <w:rPr>
          <w:rFonts w:ascii="mylotus" w:hAnsi="mylotus" w:cs="mylotus" w:hint="cs"/>
          <w:sz w:val="34"/>
          <w:szCs w:val="34"/>
          <w:rtl/>
        </w:rPr>
        <w:t>ئه</w:t>
      </w:r>
      <w:r w:rsidRPr="0053406F">
        <w:rPr>
          <w:rFonts w:ascii="mylotus" w:hAnsi="mylotus" w:cs="mylotus"/>
          <w:sz w:val="34"/>
          <w:szCs w:val="34"/>
          <w:rtl/>
        </w:rPr>
        <w:t xml:space="preserve"> للكلمات، وتحريره للمقالات.</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وتبرز جهود الشيخ في الدعوة إلى الله تعالى في عشرات الرسائل التي كتبها في موضوعات شتى، تمت طباعتها بلغات مختلفة.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ساهم الشيخ في مواجهة التيارات الهدامة والمذاهب المنحرفة كالتغريب والبهائية والقاديانية والشيوعية وغيرها.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عمل الشيخ على تحرير النصائح والرسائل لحكام المسلمين حول الاختلاط بين الجنسين، وأفلام الخلاعة، وابتعاث الطلاب والطالبات للدراسة في بلاد النصارى.</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 xml:space="preserve">كان الشيخ </w:t>
      </w:r>
      <w:r w:rsidRPr="0053406F">
        <w:rPr>
          <w:rFonts w:ascii="mylotus" w:hAnsi="mylotus" w:cs="CTraditional Arabic" w:hint="cs"/>
          <w:sz w:val="34"/>
          <w:szCs w:val="34"/>
          <w:rtl/>
        </w:rPr>
        <w:t>/</w:t>
      </w:r>
      <w:r w:rsidRPr="0053406F">
        <w:rPr>
          <w:rFonts w:ascii="mylotus" w:hAnsi="mylotus" w:cs="mylotus"/>
          <w:sz w:val="34"/>
          <w:szCs w:val="34"/>
          <w:rtl/>
        </w:rPr>
        <w:t xml:space="preserve"> حاضرا</w:t>
      </w:r>
      <w:r w:rsidRPr="0053406F">
        <w:rPr>
          <w:rFonts w:ascii="mylotus" w:hAnsi="mylotus" w:cs="mylotus" w:hint="cs"/>
          <w:sz w:val="34"/>
          <w:szCs w:val="34"/>
          <w:rtl/>
        </w:rPr>
        <w:t>ً</w:t>
      </w:r>
      <w:r w:rsidRPr="0053406F">
        <w:rPr>
          <w:rFonts w:ascii="mylotus" w:hAnsi="mylotus" w:cs="mylotus"/>
          <w:sz w:val="34"/>
          <w:szCs w:val="34"/>
          <w:rtl/>
        </w:rPr>
        <w:t xml:space="preserve"> ف</w:t>
      </w:r>
      <w:r>
        <w:rPr>
          <w:rFonts w:ascii="mylotus" w:hAnsi="mylotus" w:cs="mylotus" w:hint="cs"/>
          <w:sz w:val="34"/>
          <w:szCs w:val="34"/>
          <w:rtl/>
        </w:rPr>
        <w:t>ـ</w:t>
      </w:r>
      <w:r w:rsidRPr="0053406F">
        <w:rPr>
          <w:rFonts w:ascii="mylotus" w:hAnsi="mylotus" w:cs="mylotus"/>
          <w:sz w:val="34"/>
          <w:szCs w:val="34"/>
          <w:rtl/>
        </w:rPr>
        <w:t>ي إدراك أحوال العال</w:t>
      </w:r>
      <w:r>
        <w:rPr>
          <w:rFonts w:ascii="mylotus" w:hAnsi="mylotus" w:cs="mylotus" w:hint="cs"/>
          <w:sz w:val="34"/>
          <w:szCs w:val="34"/>
          <w:rtl/>
        </w:rPr>
        <w:t>ـ</w:t>
      </w:r>
      <w:r w:rsidRPr="0053406F">
        <w:rPr>
          <w:rFonts w:ascii="mylotus" w:hAnsi="mylotus" w:cs="mylotus"/>
          <w:sz w:val="34"/>
          <w:szCs w:val="34"/>
          <w:rtl/>
        </w:rPr>
        <w:t>م الإسلامي وال</w:t>
      </w:r>
      <w:r>
        <w:rPr>
          <w:rFonts w:ascii="mylotus" w:hAnsi="mylotus" w:cs="mylotus" w:hint="cs"/>
          <w:sz w:val="34"/>
          <w:szCs w:val="34"/>
          <w:rtl/>
        </w:rPr>
        <w:t>ـ</w:t>
      </w:r>
      <w:r w:rsidRPr="0053406F">
        <w:rPr>
          <w:rFonts w:ascii="mylotus" w:hAnsi="mylotus" w:cs="mylotus"/>
          <w:sz w:val="34"/>
          <w:szCs w:val="34"/>
          <w:rtl/>
        </w:rPr>
        <w:t>مشاكل التي تواجه المسلمين، ويبدوا هذا واضحا</w:t>
      </w:r>
      <w:r w:rsidRPr="0053406F">
        <w:rPr>
          <w:rFonts w:ascii="mylotus" w:hAnsi="mylotus" w:cs="mylotus" w:hint="cs"/>
          <w:sz w:val="34"/>
          <w:szCs w:val="34"/>
          <w:rtl/>
        </w:rPr>
        <w:t>ً</w:t>
      </w:r>
      <w:r w:rsidRPr="0053406F">
        <w:rPr>
          <w:rFonts w:ascii="mylotus" w:hAnsi="mylotus" w:cs="mylotus"/>
          <w:sz w:val="34"/>
          <w:szCs w:val="34"/>
          <w:rtl/>
        </w:rPr>
        <w:t xml:space="preserve"> في الموضوعات التي تناولها في كتبه ورسائله.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اضطلع الشيخ بدور في كثير من القضايا العامة التي تهم المسلمين فقد كتب حول كثير من أحكام الحج والمناسك، كمسألة الرمي قبل الزوال، ومسألة لحوم الهدي والأضاحي، ومسألة مقام إبراهيم وغيرها.</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فهذه الجهود العظيمة تدل على أن الشيخ عبدالله نال حظا</w:t>
      </w:r>
      <w:r w:rsidRPr="0053406F">
        <w:rPr>
          <w:rFonts w:ascii="mylotus" w:hAnsi="mylotus" w:cs="mylotus" w:hint="cs"/>
          <w:sz w:val="34"/>
          <w:szCs w:val="34"/>
          <w:rtl/>
        </w:rPr>
        <w:t>ً</w:t>
      </w:r>
      <w:r w:rsidRPr="0053406F">
        <w:rPr>
          <w:rFonts w:ascii="mylotus" w:hAnsi="mylotus" w:cs="mylotus"/>
          <w:sz w:val="34"/>
          <w:szCs w:val="34"/>
          <w:rtl/>
        </w:rPr>
        <w:t xml:space="preserve"> وافرا</w:t>
      </w:r>
      <w:r w:rsidRPr="0053406F">
        <w:rPr>
          <w:rFonts w:ascii="mylotus" w:hAnsi="mylotus" w:cs="mylotus" w:hint="cs"/>
          <w:sz w:val="34"/>
          <w:szCs w:val="34"/>
          <w:rtl/>
        </w:rPr>
        <w:t>ً</w:t>
      </w:r>
      <w:r w:rsidRPr="0053406F">
        <w:rPr>
          <w:rFonts w:ascii="mylotus" w:hAnsi="mylotus" w:cs="mylotus"/>
          <w:sz w:val="34"/>
          <w:szCs w:val="34"/>
          <w:rtl/>
        </w:rPr>
        <w:t xml:space="preserve"> وقدرا</w:t>
      </w:r>
      <w:r w:rsidRPr="0053406F">
        <w:rPr>
          <w:rFonts w:ascii="mylotus" w:hAnsi="mylotus" w:cs="mylotus" w:hint="cs"/>
          <w:sz w:val="34"/>
          <w:szCs w:val="34"/>
          <w:rtl/>
        </w:rPr>
        <w:t>ً</w:t>
      </w:r>
      <w:r w:rsidRPr="0053406F">
        <w:rPr>
          <w:rFonts w:ascii="mylotus" w:hAnsi="mylotus" w:cs="mylotus"/>
          <w:sz w:val="34"/>
          <w:szCs w:val="34"/>
          <w:rtl/>
        </w:rPr>
        <w:t xml:space="preserve"> كبيرا</w:t>
      </w:r>
      <w:r w:rsidRPr="0053406F">
        <w:rPr>
          <w:rFonts w:ascii="mylotus" w:hAnsi="mylotus" w:cs="mylotus" w:hint="cs"/>
          <w:sz w:val="34"/>
          <w:szCs w:val="34"/>
          <w:rtl/>
        </w:rPr>
        <w:t>ً</w:t>
      </w:r>
      <w:r w:rsidRPr="0053406F">
        <w:rPr>
          <w:rFonts w:ascii="mylotus" w:hAnsi="mylotus" w:cs="mylotus"/>
          <w:sz w:val="34"/>
          <w:szCs w:val="34"/>
          <w:rtl/>
        </w:rPr>
        <w:t xml:space="preserve"> في باب الدعوة إلى الله تعالى</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line="228" w:lineRule="auto"/>
        <w:ind w:firstLine="567"/>
        <w:jc w:val="both"/>
        <w:rPr>
          <w:rFonts w:ascii="mylotus" w:hAnsi="mylotus" w:cs="mylotus"/>
          <w:b/>
          <w:bCs/>
          <w:sz w:val="38"/>
          <w:szCs w:val="38"/>
          <w:rtl/>
        </w:rPr>
      </w:pPr>
      <w:r w:rsidRPr="0053406F">
        <w:rPr>
          <w:rFonts w:ascii="mylotus" w:hAnsi="mylotus" w:cs="mylotus"/>
          <w:b/>
          <w:bCs/>
          <w:sz w:val="38"/>
          <w:szCs w:val="38"/>
          <w:rtl/>
        </w:rPr>
        <w:lastRenderedPageBreak/>
        <w:t>الفرع السابع</w:t>
      </w:r>
      <w:r w:rsidRPr="0053406F">
        <w:rPr>
          <w:rFonts w:ascii="mylotus" w:hAnsi="mylotus" w:cs="mylotus" w:hint="cs"/>
          <w:b/>
          <w:bCs/>
          <w:sz w:val="38"/>
          <w:szCs w:val="38"/>
          <w:rtl/>
        </w:rPr>
        <w:t xml:space="preserve">: </w:t>
      </w:r>
      <w:r w:rsidRPr="0053406F">
        <w:rPr>
          <w:rFonts w:ascii="mylotus" w:hAnsi="mylotus" w:cs="mylotus"/>
          <w:b/>
          <w:bCs/>
          <w:sz w:val="38"/>
          <w:szCs w:val="38"/>
          <w:rtl/>
        </w:rPr>
        <w:t>مذهبه العقدي</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لا ريب أن الشيخ عبدالله آل محمود سلفي العقيدة على جادة السلف الصالح في تقرير مسائل الاعتقاد، ويدل لذلك أمور، منها:</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تصريحه بذلك في أكثر من موضع من كتبه، ومن ذلك قوله: (إننا مسلمون سلفيون، وعقيدتنا عقيدة أهل السنة والجماعة..)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 xml:space="preserve">ثناؤه على شيخ الإسلام </w:t>
      </w:r>
      <w:r w:rsidRPr="0053406F">
        <w:rPr>
          <w:rFonts w:ascii="mylotus" w:hAnsi="mylotus" w:cs="mylotus" w:hint="cs"/>
          <w:sz w:val="34"/>
          <w:szCs w:val="34"/>
          <w:rtl/>
        </w:rPr>
        <w:t>ا</w:t>
      </w:r>
      <w:r w:rsidRPr="0053406F">
        <w:rPr>
          <w:rFonts w:ascii="mylotus" w:hAnsi="mylotus" w:cs="mylotus"/>
          <w:sz w:val="34"/>
          <w:szCs w:val="34"/>
          <w:rtl/>
        </w:rPr>
        <w:t>بن تيمية</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33"/>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وتلميذه ابن القيم</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34"/>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ـ رحمهما الله ـ وإفادته من كتبهما وتقريراتهما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5"/>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 xml:space="preserve">ثناؤه على الدعوة الإصلاحية في الجزيرة العربية، وعلى الإمام الشيخ محمد بن عبدالوهاب </w:t>
      </w:r>
      <w:r w:rsidRPr="0053406F">
        <w:rPr>
          <w:rFonts w:ascii="mylotus" w:hAnsi="mylotus" w:cs="CTraditional Arabic"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تقريره مسائل الاعتقاد وفق معتقد أهل السنة والجماعة، كما سيأتي مفصلا</w:t>
      </w:r>
      <w:r w:rsidRPr="0053406F">
        <w:rPr>
          <w:rFonts w:ascii="mylotus" w:hAnsi="mylotus" w:cs="mylotus" w:hint="cs"/>
          <w:sz w:val="34"/>
          <w:szCs w:val="34"/>
          <w:rtl/>
        </w:rPr>
        <w:t>ً</w:t>
      </w:r>
      <w:r w:rsidRPr="0053406F">
        <w:rPr>
          <w:rFonts w:ascii="mylotus" w:hAnsi="mylotus" w:cs="mylotus"/>
          <w:sz w:val="34"/>
          <w:szCs w:val="34"/>
          <w:rtl/>
        </w:rPr>
        <w:t xml:space="preserve"> في ثنايا هذه الرسالة.</w:t>
      </w:r>
    </w:p>
    <w:p w:rsidR="00A82BD9" w:rsidRPr="0053406F" w:rsidRDefault="00A82BD9" w:rsidP="00A82BD9">
      <w:pPr>
        <w:widowControl w:val="0"/>
        <w:spacing w:after="60" w:line="230" w:lineRule="auto"/>
        <w:ind w:firstLine="567"/>
        <w:jc w:val="both"/>
        <w:rPr>
          <w:rFonts w:ascii="mylotus" w:hAnsi="mylotus" w:cs="mylotus"/>
          <w:sz w:val="34"/>
          <w:szCs w:val="34"/>
          <w:rtl/>
        </w:rPr>
      </w:pPr>
      <w:r w:rsidRPr="0053406F">
        <w:rPr>
          <w:rFonts w:ascii="mylotus" w:hAnsi="mylotus" w:cs="mylotus"/>
          <w:sz w:val="34"/>
          <w:szCs w:val="34"/>
          <w:rtl/>
        </w:rPr>
        <w:t>- تتلمذه على أشهر أهل العلم في وقته كالشيخ محمد بن مانع والشيخ محمد بن إبراهيم والشيخ عبدالعزيز الشثري وغيرهم.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رده للبدع وتشنيعه على المبتدعة، فقد رد على القائليـن بمشروعية الاحتفال بالمولد النبوي، وليلة النصف من شعبان.</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w:t>
      </w:r>
      <w:r w:rsidRPr="0053406F">
        <w:rPr>
          <w:rFonts w:ascii="mylotus" w:hAnsi="mylotus" w:cs="mylotus" w:hint="cs"/>
          <w:sz w:val="34"/>
          <w:szCs w:val="34"/>
          <w:rtl/>
        </w:rPr>
        <w:t xml:space="preserve"> </w:t>
      </w:r>
      <w:r w:rsidRPr="0053406F">
        <w:rPr>
          <w:rFonts w:ascii="mylotus" w:hAnsi="mylotus" w:cs="mylotus"/>
          <w:sz w:val="34"/>
          <w:szCs w:val="34"/>
          <w:rtl/>
        </w:rPr>
        <w:t>قرَّر الشيخ كثيرا</w:t>
      </w:r>
      <w:r w:rsidRPr="0053406F">
        <w:rPr>
          <w:rFonts w:ascii="mylotus" w:hAnsi="mylotus" w:cs="mylotus" w:hint="cs"/>
          <w:sz w:val="34"/>
          <w:szCs w:val="34"/>
          <w:rtl/>
        </w:rPr>
        <w:t>ً</w:t>
      </w:r>
      <w:r w:rsidRPr="0053406F">
        <w:rPr>
          <w:rFonts w:ascii="mylotus" w:hAnsi="mylotus" w:cs="mylotus"/>
          <w:sz w:val="34"/>
          <w:szCs w:val="34"/>
          <w:rtl/>
        </w:rPr>
        <w:t xml:space="preserve"> من مسائل التوحيد والشرك على طريقة أئمة الدعوة، ففي مسألة الذبح لغير الله، وفي مسألة الرقى والتمائم أورد الأدلة التي أوردها الشيخ محمد بن عبدالوهاب في كتاب (التوحيد)</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فهذه الدلائل تشير إلى أن الشيخ عبدالله آل محمود كان </w:t>
      </w:r>
      <w:r w:rsidRPr="0053406F">
        <w:rPr>
          <w:rFonts w:ascii="mylotus" w:hAnsi="mylotus" w:cs="mylotus" w:hint="cs"/>
          <w:sz w:val="34"/>
          <w:szCs w:val="34"/>
          <w:rtl/>
        </w:rPr>
        <w:t xml:space="preserve">على </w:t>
      </w:r>
      <w:r w:rsidRPr="0053406F">
        <w:rPr>
          <w:rFonts w:ascii="mylotus" w:hAnsi="mylotus" w:cs="mylotus"/>
          <w:sz w:val="34"/>
          <w:szCs w:val="34"/>
          <w:rtl/>
        </w:rPr>
        <w:t>طريقة أهل السنة والجماعة في باب الاعتقاد.</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120" w:after="120" w:line="228" w:lineRule="auto"/>
        <w:ind w:firstLine="567"/>
        <w:jc w:val="both"/>
        <w:rPr>
          <w:rFonts w:ascii="mylotus" w:hAnsi="mylotus" w:cs="mylotus"/>
          <w:b/>
          <w:bCs/>
          <w:sz w:val="38"/>
          <w:szCs w:val="38"/>
          <w:rtl/>
        </w:rPr>
      </w:pPr>
      <w:r w:rsidRPr="0053406F">
        <w:rPr>
          <w:rFonts w:ascii="mylotus" w:hAnsi="mylotus" w:cs="mylotus"/>
          <w:b/>
          <w:bCs/>
          <w:sz w:val="38"/>
          <w:szCs w:val="38"/>
          <w:rtl/>
        </w:rPr>
        <w:lastRenderedPageBreak/>
        <w:t>الفرع الثامن</w:t>
      </w:r>
      <w:r w:rsidRPr="0053406F">
        <w:rPr>
          <w:rFonts w:ascii="mylotus" w:hAnsi="mylotus" w:cs="mylotus" w:hint="cs"/>
          <w:b/>
          <w:bCs/>
          <w:sz w:val="38"/>
          <w:szCs w:val="38"/>
          <w:rtl/>
        </w:rPr>
        <w:t xml:space="preserve">: </w:t>
      </w:r>
      <w:r w:rsidRPr="0053406F">
        <w:rPr>
          <w:rFonts w:ascii="mylotus" w:hAnsi="mylotus" w:cs="mylotus"/>
          <w:b/>
          <w:bCs/>
          <w:sz w:val="38"/>
          <w:szCs w:val="38"/>
          <w:rtl/>
        </w:rPr>
        <w:t>مذهبه الفقهي</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يتمذهب الشيخ عبدالله آل محمود في الفروع بالمذهب الحنبلي، لكنه لا يتقيد به</w:t>
      </w:r>
      <w:r w:rsidRPr="0053406F">
        <w:rPr>
          <w:rFonts w:ascii="mylotus" w:hAnsi="mylotus" w:cs="mylotus" w:hint="cs"/>
          <w:sz w:val="34"/>
          <w:szCs w:val="34"/>
          <w:rtl/>
        </w:rPr>
        <w:t>،</w:t>
      </w:r>
      <w:r w:rsidRPr="0053406F">
        <w:rPr>
          <w:rFonts w:ascii="mylotus" w:hAnsi="mylotus" w:cs="mylotus"/>
          <w:sz w:val="34"/>
          <w:szCs w:val="34"/>
          <w:rtl/>
        </w:rPr>
        <w:t xml:space="preserve"> ولا يتعصب له. </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إذ أفتى الشيخ في كثير من المسائل الفرعية على خلاف ما هو مقرر من مذهب الحنابلة</w:t>
      </w:r>
      <w:r w:rsidRPr="0053406F">
        <w:rPr>
          <w:rFonts w:ascii="mylotus" w:hAnsi="mylotus" w:cs="mylotus" w:hint="cs"/>
          <w:sz w:val="34"/>
          <w:szCs w:val="34"/>
          <w:rtl/>
        </w:rPr>
        <w:t>؛</w:t>
      </w:r>
      <w:r w:rsidRPr="0053406F">
        <w:rPr>
          <w:rFonts w:ascii="mylotus" w:hAnsi="mylotus" w:cs="mylotus"/>
          <w:sz w:val="34"/>
          <w:szCs w:val="34"/>
          <w:rtl/>
        </w:rPr>
        <w:t xml:space="preserve"> اتباعا للدليل الثابت لديه.</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 xml:space="preserve">وإذا تتبع البـاحث فتاوى الشيخ عبدالله </w:t>
      </w:r>
      <w:r>
        <w:rPr>
          <w:rFonts w:ascii="mylotus" w:hAnsi="mylotus" w:cs="mylotus" w:hint="cs"/>
          <w:sz w:val="34"/>
          <w:szCs w:val="34"/>
          <w:rtl/>
        </w:rPr>
        <w:t>آ</w:t>
      </w:r>
      <w:r w:rsidRPr="0053406F">
        <w:rPr>
          <w:rFonts w:ascii="mylotus" w:hAnsi="mylotus" w:cs="mylotus"/>
          <w:sz w:val="34"/>
          <w:szCs w:val="34"/>
          <w:rtl/>
        </w:rPr>
        <w:t>ل</w:t>
      </w:r>
      <w:r>
        <w:rPr>
          <w:rFonts w:ascii="mylotus" w:hAnsi="mylotus" w:cs="mylotus" w:hint="cs"/>
          <w:sz w:val="34"/>
          <w:szCs w:val="34"/>
          <w:rtl/>
        </w:rPr>
        <w:t xml:space="preserve"> </w:t>
      </w:r>
      <w:r>
        <w:rPr>
          <w:rFonts w:ascii="mylotus" w:hAnsi="mylotus" w:cs="mylotus"/>
          <w:sz w:val="34"/>
          <w:szCs w:val="34"/>
          <w:rtl/>
        </w:rPr>
        <w:t>محمود واجتهاداته وآرا</w:t>
      </w:r>
      <w:r>
        <w:rPr>
          <w:rFonts w:ascii="mylotus" w:hAnsi="mylotus" w:cs="mylotus" w:hint="cs"/>
          <w:sz w:val="34"/>
          <w:szCs w:val="34"/>
          <w:rtl/>
        </w:rPr>
        <w:t>ء</w:t>
      </w:r>
      <w:r w:rsidRPr="0053406F">
        <w:rPr>
          <w:rFonts w:ascii="mylotus" w:hAnsi="mylotus" w:cs="mylotus"/>
          <w:sz w:val="34"/>
          <w:szCs w:val="34"/>
          <w:rtl/>
        </w:rPr>
        <w:t>ه وجدها تقوم على أصلين، هما:</w:t>
      </w:r>
    </w:p>
    <w:p w:rsidR="00A82BD9" w:rsidRPr="0053406F" w:rsidRDefault="00A82BD9" w:rsidP="00A82BD9">
      <w:pPr>
        <w:widowControl w:val="0"/>
        <w:spacing w:before="120" w:after="60" w:line="226" w:lineRule="auto"/>
        <w:ind w:firstLine="567"/>
        <w:jc w:val="both"/>
        <w:rPr>
          <w:rFonts w:ascii="mylotus" w:hAnsi="mylotus" w:cs="mylotus"/>
          <w:b/>
          <w:bCs/>
          <w:sz w:val="34"/>
          <w:szCs w:val="34"/>
          <w:rtl/>
        </w:rPr>
      </w:pPr>
      <w:r w:rsidRPr="0053406F">
        <w:rPr>
          <w:rFonts w:ascii="mylotus" w:hAnsi="mylotus" w:cs="mylotus"/>
          <w:b/>
          <w:bCs/>
          <w:sz w:val="34"/>
          <w:szCs w:val="34"/>
          <w:rtl/>
        </w:rPr>
        <w:t>الأول: الرجوع للدليل:</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قرَّر الشيخ في أكثر من موضع من كتبه أن العبرة بالدليل بالكتاب والسنة</w:t>
      </w:r>
      <w:r w:rsidRPr="0053406F">
        <w:rPr>
          <w:rFonts w:ascii="mylotus" w:hAnsi="mylotus" w:cs="mylotus" w:hint="cs"/>
          <w:sz w:val="34"/>
          <w:szCs w:val="34"/>
          <w:rtl/>
        </w:rPr>
        <w:t>،</w:t>
      </w:r>
      <w:r w:rsidRPr="0053406F">
        <w:rPr>
          <w:rFonts w:ascii="mylotus" w:hAnsi="mylotus" w:cs="mylotus"/>
          <w:sz w:val="34"/>
          <w:szCs w:val="34"/>
          <w:rtl/>
        </w:rPr>
        <w:t xml:space="preserve"> وأن كلا</w:t>
      </w:r>
      <w:r w:rsidRPr="0053406F">
        <w:rPr>
          <w:rFonts w:ascii="mylotus" w:hAnsi="mylotus" w:cs="mylotus" w:hint="cs"/>
          <w:sz w:val="34"/>
          <w:szCs w:val="34"/>
          <w:rtl/>
        </w:rPr>
        <w:t>ً</w:t>
      </w:r>
      <w:r w:rsidRPr="0053406F">
        <w:rPr>
          <w:rFonts w:ascii="mylotus" w:hAnsi="mylotus" w:cs="mylotus"/>
          <w:sz w:val="34"/>
          <w:szCs w:val="34"/>
          <w:rtl/>
        </w:rPr>
        <w:t xml:space="preserve"> يؤخذ من قوله ويرد إلا رسول الله </w:t>
      </w:r>
      <w:r w:rsidRPr="0053406F">
        <w:rPr>
          <w:rFonts w:ascii="mylotus" w:hAnsi="mylotus" w:cs="CTraditional Arabic" w:hint="cs"/>
          <w:sz w:val="34"/>
          <w:szCs w:val="34"/>
          <w:rtl/>
        </w:rPr>
        <w:t>ص</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3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ويلحظ بناء على هذا أن الشيخ يحشد النصوص من الكتاب والسنة عند إيراده للمسائل الفقهية لل</w:t>
      </w:r>
      <w:r w:rsidRPr="0053406F">
        <w:rPr>
          <w:rFonts w:ascii="mylotus" w:hAnsi="mylotus" w:cs="mylotus" w:hint="cs"/>
          <w:sz w:val="34"/>
          <w:szCs w:val="34"/>
          <w:rtl/>
        </w:rPr>
        <w:t>ا</w:t>
      </w:r>
      <w:r w:rsidRPr="0053406F">
        <w:rPr>
          <w:rFonts w:ascii="mylotus" w:hAnsi="mylotus" w:cs="mylotus"/>
          <w:sz w:val="34"/>
          <w:szCs w:val="34"/>
          <w:rtl/>
        </w:rPr>
        <w:t>حتجاج على ما يذهب إليه.</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ولذا خالف المذهب في كثير من المسائل عندما رأى أن الدليل بخلافه، كمسألة الطلاق بلفظ الثلاث</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40"/>
      </w:r>
      <w:r w:rsidRPr="0053406F">
        <w:rPr>
          <w:rFonts w:ascii="mylotus" w:hAnsi="mylotus" w:cs="Rateb lotus20"/>
          <w:b/>
          <w:sz w:val="36"/>
          <w:szCs w:val="36"/>
          <w:vertAlign w:val="superscript"/>
          <w:rtl/>
        </w:rPr>
        <w:t>)</w:t>
      </w:r>
      <w:r w:rsidRPr="0053406F">
        <w:rPr>
          <w:rFonts w:ascii="mylotus" w:hAnsi="mylotus" w:cs="mylotus"/>
          <w:sz w:val="34"/>
          <w:szCs w:val="34"/>
          <w:rtl/>
        </w:rPr>
        <w:t>، واقتصار المتمتع على سعي واحد لحجه وعمرته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6" w:lineRule="auto"/>
        <w:ind w:firstLine="567"/>
        <w:jc w:val="both"/>
        <w:rPr>
          <w:rFonts w:ascii="mylotus" w:hAnsi="mylotus" w:cs="mylotus"/>
          <w:b/>
          <w:bCs/>
          <w:sz w:val="34"/>
          <w:szCs w:val="34"/>
          <w:rtl/>
        </w:rPr>
      </w:pPr>
      <w:r w:rsidRPr="0053406F">
        <w:rPr>
          <w:rFonts w:ascii="mylotus" w:hAnsi="mylotus" w:cs="mylotus"/>
          <w:b/>
          <w:bCs/>
          <w:sz w:val="34"/>
          <w:szCs w:val="34"/>
          <w:rtl/>
        </w:rPr>
        <w:t>الثاني: إعمال قاعدة: (المشقة تجلب التيسير):</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يُعمل الشيخ عبدالله آل محمود قاعدتي (إذا ضاق الأمر اتسع)، (المشقة تجلب التيسير) عند النظر في تقرير الأحكام الشرعية، ويجعلهما أصلا يعتمد عليه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وقد ظهر هذا في كثير من آرائه واجتهاداته كمسألة الرمي قبل الزوال، وجعل جدة ميقاتا</w:t>
      </w:r>
      <w:r w:rsidRPr="0053406F">
        <w:rPr>
          <w:rFonts w:ascii="mylotus" w:hAnsi="mylotus" w:cs="mylotus" w:hint="cs"/>
          <w:sz w:val="34"/>
          <w:szCs w:val="34"/>
          <w:rtl/>
        </w:rPr>
        <w:t>ً</w:t>
      </w:r>
      <w:r w:rsidRPr="0053406F">
        <w:rPr>
          <w:rFonts w:ascii="mylotus" w:hAnsi="mylotus" w:cs="mylotus"/>
          <w:sz w:val="34"/>
          <w:szCs w:val="34"/>
          <w:rtl/>
        </w:rPr>
        <w:t xml:space="preserve"> للقادمين على الطائرات</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وللشيخ عبدالله آل محمود آراء واجتـهادات خالف فيها علمـاء عصـره كإباحته عقود التأمين</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44"/>
      </w:r>
      <w:r w:rsidRPr="0053406F">
        <w:rPr>
          <w:rFonts w:ascii="mylotus" w:hAnsi="mylotus" w:cs="Rateb lotus20"/>
          <w:b/>
          <w:sz w:val="36"/>
          <w:szCs w:val="36"/>
          <w:vertAlign w:val="superscript"/>
          <w:rtl/>
        </w:rPr>
        <w:t>)</w:t>
      </w:r>
      <w:r w:rsidRPr="0053406F">
        <w:rPr>
          <w:rFonts w:ascii="mylotus" w:hAnsi="mylotus" w:cs="mylotus"/>
          <w:sz w:val="34"/>
          <w:szCs w:val="34"/>
          <w:rtl/>
        </w:rPr>
        <w:t>، وإخراج القيمة في زكاة الفطر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5"/>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3000" w:after="240"/>
        <w:jc w:val="center"/>
        <w:rPr>
          <w:rFonts w:ascii="mylotus" w:hAnsi="mylotus" w:cs="SKR HEAD1"/>
          <w:spacing w:val="-2"/>
          <w:sz w:val="44"/>
          <w:szCs w:val="44"/>
          <w:rtl/>
        </w:rPr>
      </w:pPr>
      <w:r>
        <w:rPr>
          <w:rFonts w:ascii="mylotus" w:hAnsi="mylotus" w:cs="SKR HEAD1"/>
          <w:spacing w:val="-2"/>
          <w:sz w:val="44"/>
          <w:szCs w:val="44"/>
          <w:rtl/>
        </w:rPr>
        <w:lastRenderedPageBreak/>
        <w:drawing>
          <wp:anchor distT="0" distB="0" distL="114300" distR="114300" simplePos="0" relativeHeight="251667456" behindDoc="1" locked="0" layoutInCell="1" allowOverlap="1">
            <wp:simplePos x="0" y="0"/>
            <wp:positionH relativeFrom="column">
              <wp:posOffset>-265430</wp:posOffset>
            </wp:positionH>
            <wp:positionV relativeFrom="paragraph">
              <wp:posOffset>-314325</wp:posOffset>
            </wp:positionV>
            <wp:extent cx="5930900" cy="9486900"/>
            <wp:effectExtent l="0" t="0" r="0" b="0"/>
            <wp:wrapNone/>
            <wp:docPr id="9" name="صورة 9"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mylotus" w:hAnsi="mylotus" w:cs="SKR HEAD1"/>
          <w:spacing w:val="-2"/>
          <w:sz w:val="44"/>
          <w:szCs w:val="44"/>
          <w:rtl/>
        </w:rPr>
        <w:t>المبحث الثاني</w:t>
      </w:r>
    </w:p>
    <w:p w:rsidR="00A82BD9" w:rsidRPr="0053406F" w:rsidRDefault="00A82BD9" w:rsidP="00A82BD9">
      <w:pPr>
        <w:widowControl w:val="0"/>
        <w:spacing w:after="600"/>
        <w:jc w:val="center"/>
        <w:rPr>
          <w:rFonts w:ascii="mylotus" w:hAnsi="mylotus" w:cs="SKR HEAD1"/>
          <w:spacing w:val="-2"/>
          <w:sz w:val="44"/>
          <w:szCs w:val="44"/>
          <w:rtl/>
        </w:rPr>
      </w:pPr>
      <w:r w:rsidRPr="0053406F">
        <w:rPr>
          <w:rFonts w:ascii="mylotus" w:hAnsi="mylotus" w:cs="SKR HEAD1"/>
          <w:spacing w:val="-2"/>
          <w:sz w:val="44"/>
          <w:szCs w:val="44"/>
          <w:rtl/>
        </w:rPr>
        <w:t>مصادره ومنهجه في تقرير العقيدة</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مطلبان:</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الأول: مصادره في تلقي العقيدة.</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الثاني: منهجه في تقرير العقيدة.</w:t>
      </w:r>
    </w:p>
    <w:p w:rsidR="00A82BD9" w:rsidRPr="0053406F" w:rsidRDefault="00A82BD9" w:rsidP="00A82BD9">
      <w:pPr>
        <w:widowControl w:val="0"/>
        <w:spacing w:after="120"/>
        <w:ind w:firstLine="567"/>
        <w:jc w:val="both"/>
        <w:rPr>
          <w:rFonts w:ascii="mylotus" w:hAnsi="mylotus" w:cs="SKR HEAD1"/>
          <w:spacing w:val="-2"/>
          <w:sz w:val="42"/>
          <w:szCs w:val="42"/>
          <w:rtl/>
        </w:rPr>
        <w:sectPr w:rsidR="00A82BD9" w:rsidRPr="0053406F" w:rsidSect="0020126A">
          <w:headerReference w:type="default" r:id="rId20"/>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مصادره في تلقي العقيدة</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يعتمد الشيخ عبدالله آل محمود في تلقي العقيدة على ثلاث</w:t>
      </w:r>
      <w:r w:rsidRPr="0053406F">
        <w:rPr>
          <w:rFonts w:ascii="mylotus" w:hAnsi="mylotus" w:cs="mylotus" w:hint="cs"/>
          <w:sz w:val="34"/>
          <w:szCs w:val="34"/>
          <w:rtl/>
        </w:rPr>
        <w:t>ة</w:t>
      </w:r>
      <w:r w:rsidRPr="0053406F">
        <w:rPr>
          <w:rFonts w:ascii="mylotus" w:hAnsi="mylotus" w:cs="mylotus"/>
          <w:sz w:val="34"/>
          <w:szCs w:val="34"/>
          <w:rtl/>
        </w:rPr>
        <w:t xml:space="preserve"> مصادر أشار إليها في أكثر من موضع، وهي: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46"/>
      </w:r>
      <w:r w:rsidRPr="0053406F">
        <w:rPr>
          <w:rFonts w:ascii="mylotus" w:hAnsi="mylotus" w:cs="Rateb lotus20"/>
          <w:b/>
          <w:sz w:val="36"/>
          <w:szCs w:val="36"/>
          <w:vertAlign w:val="superscript"/>
          <w:rtl/>
        </w:rPr>
        <w:t>)</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sidRPr="0053406F">
        <w:rPr>
          <w:rFonts w:ascii="mylotus" w:hAnsi="mylotus" w:cs="mylotus"/>
          <w:b/>
          <w:bCs/>
          <w:sz w:val="34"/>
          <w:szCs w:val="34"/>
          <w:rtl/>
        </w:rPr>
        <w:t>أولا: القرآن الكريم:</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اعتبر الشيخ عبدالله القرآن الكريم مصدرا</w:t>
      </w:r>
      <w:r w:rsidRPr="0053406F">
        <w:rPr>
          <w:rFonts w:ascii="mylotus" w:hAnsi="mylotus" w:cs="mylotus" w:hint="cs"/>
          <w:sz w:val="34"/>
          <w:szCs w:val="34"/>
          <w:rtl/>
        </w:rPr>
        <w:t>ً</w:t>
      </w:r>
      <w:r w:rsidRPr="0053406F">
        <w:rPr>
          <w:rFonts w:ascii="mylotus" w:hAnsi="mylotus" w:cs="mylotus"/>
          <w:sz w:val="34"/>
          <w:szCs w:val="34"/>
          <w:rtl/>
        </w:rPr>
        <w:t xml:space="preserve"> من مصادر العقيدة، ولذا فهو يستشهد به عند تقريره لمسائل الاعتقاد.</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sidRPr="0053406F">
        <w:rPr>
          <w:rFonts w:ascii="mylotus" w:hAnsi="mylotus" w:cs="mylotus"/>
          <w:b/>
          <w:bCs/>
          <w:sz w:val="34"/>
          <w:szCs w:val="34"/>
          <w:rtl/>
        </w:rPr>
        <w:t>ثانيا: السنة المطهرة:</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يرى الشيخ عبدالله أن السنة مصدر من مصادر العقيدة، فهي تفسر القرآن وتبينه</w:t>
      </w:r>
      <w:r w:rsidRPr="0053406F">
        <w:rPr>
          <w:rFonts w:ascii="mylotus" w:hAnsi="mylotus" w:cs="mylotus" w:hint="cs"/>
          <w:sz w:val="34"/>
          <w:szCs w:val="34"/>
          <w:rtl/>
        </w:rPr>
        <w:t>،</w:t>
      </w:r>
      <w:r w:rsidRPr="0053406F">
        <w:rPr>
          <w:rFonts w:ascii="mylotus" w:hAnsi="mylotus" w:cs="mylotus"/>
          <w:sz w:val="34"/>
          <w:szCs w:val="34"/>
          <w:rtl/>
        </w:rPr>
        <w:t xml:space="preserve"> وتدل عليه وتعبر عنه</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47"/>
      </w:r>
      <w:r w:rsidRPr="0053406F">
        <w:rPr>
          <w:rFonts w:ascii="mylotus" w:hAnsi="mylotus" w:cs="Rateb lotus20"/>
          <w:b/>
          <w:sz w:val="36"/>
          <w:szCs w:val="36"/>
          <w:vertAlign w:val="superscript"/>
          <w:rtl/>
        </w:rPr>
        <w:t>)</w:t>
      </w:r>
      <w:r w:rsidRPr="0053406F">
        <w:rPr>
          <w:rFonts w:ascii="mylotus" w:hAnsi="mylotus" w:cs="mylotus"/>
          <w:sz w:val="34"/>
          <w:szCs w:val="34"/>
          <w:rtl/>
        </w:rPr>
        <w:t>. ولذا فهو يستدل بالسنة كثيرا</w:t>
      </w:r>
      <w:r w:rsidRPr="0053406F">
        <w:rPr>
          <w:rFonts w:ascii="mylotus" w:hAnsi="mylotus" w:cs="mylotus" w:hint="cs"/>
          <w:sz w:val="34"/>
          <w:szCs w:val="34"/>
          <w:rtl/>
        </w:rPr>
        <w:t>ً</w:t>
      </w:r>
      <w:r w:rsidRPr="0053406F">
        <w:rPr>
          <w:rFonts w:ascii="mylotus" w:hAnsi="mylotus" w:cs="mylotus"/>
          <w:sz w:val="34"/>
          <w:szCs w:val="34"/>
          <w:rtl/>
        </w:rPr>
        <w:t xml:space="preserve"> عند تقريره لمسائل الاعتقاد.</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 xml:space="preserve">ولا يأخذ الشيخ عبدالله من السنة إلا بما صح عن رسول الله </w:t>
      </w:r>
      <w:r w:rsidRPr="0053406F">
        <w:rPr>
          <w:rFonts w:ascii="mylotus" w:hAnsi="mylotus" w:cs="CTraditional Arabic" w:hint="cs"/>
          <w:sz w:val="34"/>
          <w:szCs w:val="34"/>
          <w:rtl/>
        </w:rPr>
        <w:t>ص</w:t>
      </w:r>
      <w:r w:rsidRPr="0053406F">
        <w:rPr>
          <w:rFonts w:ascii="mylotus" w:hAnsi="mylotus" w:cs="mylotus"/>
          <w:sz w:val="34"/>
          <w:szCs w:val="34"/>
          <w:rtl/>
        </w:rPr>
        <w:t>، فلا يأخذ بالحديث الضعيف في باب العقائد</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وعليه فقد ذهب إلى أن الأنبياء والرسل غير محصورين بعدد معين</w:t>
      </w:r>
      <w:r w:rsidRPr="0053406F">
        <w:rPr>
          <w:rFonts w:ascii="mylotus" w:hAnsi="mylotus" w:cs="mylotus" w:hint="cs"/>
          <w:sz w:val="34"/>
          <w:szCs w:val="34"/>
          <w:rtl/>
        </w:rPr>
        <w:t>؛</w:t>
      </w:r>
      <w:r w:rsidRPr="0053406F">
        <w:rPr>
          <w:rFonts w:ascii="mylotus" w:hAnsi="mylotus" w:cs="mylotus"/>
          <w:sz w:val="34"/>
          <w:szCs w:val="34"/>
          <w:rtl/>
        </w:rPr>
        <w:t xml:space="preserve"> لضعف حديث أبي ذر </w:t>
      </w:r>
      <w:r w:rsidRPr="0053406F">
        <w:rPr>
          <w:rFonts w:ascii="mylotus" w:hAnsi="mylotus" w:cs="CTraditional Arabic" w:hint="cs"/>
          <w:sz w:val="34"/>
          <w:szCs w:val="34"/>
          <w:rtl/>
        </w:rPr>
        <w:t>ت</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4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كما أن الشيخ عبدالله أنكر خروج المهدي في آخر الزمان</w:t>
      </w:r>
      <w:r w:rsidRPr="0053406F">
        <w:rPr>
          <w:rFonts w:ascii="mylotus" w:hAnsi="mylotus" w:cs="mylotus" w:hint="cs"/>
          <w:sz w:val="34"/>
          <w:szCs w:val="34"/>
          <w:rtl/>
        </w:rPr>
        <w:t>؛</w:t>
      </w:r>
      <w:r w:rsidRPr="0053406F">
        <w:rPr>
          <w:rFonts w:ascii="mylotus" w:hAnsi="mylotus" w:cs="mylotus"/>
          <w:sz w:val="34"/>
          <w:szCs w:val="34"/>
          <w:rtl/>
        </w:rPr>
        <w:t xml:space="preserve"> لأنه يرى ضعف الأحاديث الواردة في ذلك</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0"/>
      </w:r>
      <w:r w:rsidRPr="0053406F">
        <w:rPr>
          <w:rFonts w:ascii="mylotus" w:hAnsi="mylotus" w:cs="Rateb lotus20"/>
          <w:b/>
          <w:sz w:val="36"/>
          <w:szCs w:val="36"/>
          <w:vertAlign w:val="superscript"/>
          <w:rtl/>
        </w:rPr>
        <w:t>)</w:t>
      </w:r>
      <w:r>
        <w:rPr>
          <w:rFonts w:ascii="mylotus" w:hAnsi="mylotus" w:cs="mylotus" w:hint="cs"/>
          <w:sz w:val="34"/>
          <w:szCs w:val="34"/>
          <w:rtl/>
        </w:rPr>
        <w:t>، وهو مخالف في هذه المسألة لمذهب السلف</w:t>
      </w:r>
      <w:r w:rsidRPr="00BF3B6B">
        <w:rPr>
          <w:rFonts w:ascii="mylotus" w:hAnsi="mylotus" w:cs="mylotus"/>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b/>
          <w:bCs/>
          <w:sz w:val="34"/>
          <w:szCs w:val="34"/>
          <w:rtl/>
        </w:rPr>
        <w:t>ثالثا: ال</w:t>
      </w:r>
      <w:r w:rsidRPr="0053406F">
        <w:rPr>
          <w:rFonts w:ascii="mylotus" w:hAnsi="mylotus" w:cs="mylotus" w:hint="cs"/>
          <w:b/>
          <w:bCs/>
          <w:sz w:val="34"/>
          <w:szCs w:val="34"/>
          <w:rtl/>
        </w:rPr>
        <w:t>إ</w:t>
      </w:r>
      <w:r w:rsidRPr="0053406F">
        <w:rPr>
          <w:rFonts w:ascii="mylotus" w:hAnsi="mylotus" w:cs="mylotus"/>
          <w:b/>
          <w:bCs/>
          <w:sz w:val="34"/>
          <w:szCs w:val="34"/>
          <w:rtl/>
        </w:rPr>
        <w:t xml:space="preserve">جماع: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يعتبر إجماع الأمة مصدرا</w:t>
      </w:r>
      <w:r w:rsidRPr="0053406F">
        <w:rPr>
          <w:rFonts w:ascii="mylotus" w:hAnsi="mylotus" w:cs="mylotus" w:hint="cs"/>
          <w:sz w:val="34"/>
          <w:szCs w:val="34"/>
          <w:rtl/>
        </w:rPr>
        <w:t>ً</w:t>
      </w:r>
      <w:r w:rsidRPr="0053406F">
        <w:rPr>
          <w:rFonts w:ascii="mylotus" w:hAnsi="mylotus" w:cs="mylotus"/>
          <w:sz w:val="34"/>
          <w:szCs w:val="34"/>
          <w:rtl/>
        </w:rPr>
        <w:t xml:space="preserve"> من مصادر تلقي العقيدة عند الشيخ عبدالله </w:t>
      </w:r>
      <w:r w:rsidRPr="0053406F">
        <w:rPr>
          <w:rFonts w:ascii="mylotus" w:hAnsi="mylotus" w:cs="mylotus" w:hint="cs"/>
          <w:sz w:val="34"/>
          <w:szCs w:val="34"/>
          <w:rtl/>
        </w:rPr>
        <w:t>آ</w:t>
      </w:r>
      <w:r w:rsidRPr="0053406F">
        <w:rPr>
          <w:rFonts w:ascii="mylotus" w:hAnsi="mylotus" w:cs="mylotus"/>
          <w:sz w:val="34"/>
          <w:szCs w:val="34"/>
          <w:rtl/>
        </w:rPr>
        <w:t>ل</w:t>
      </w:r>
      <w:r w:rsidRPr="0053406F">
        <w:rPr>
          <w:rFonts w:ascii="mylotus" w:hAnsi="mylotus" w:cs="mylotus" w:hint="cs"/>
          <w:sz w:val="34"/>
          <w:szCs w:val="34"/>
          <w:rtl/>
        </w:rPr>
        <w:t xml:space="preserve"> </w:t>
      </w:r>
      <w:r w:rsidRPr="0053406F">
        <w:rPr>
          <w:rFonts w:ascii="mylotus" w:hAnsi="mylotus" w:cs="mylotus"/>
          <w:sz w:val="34"/>
          <w:szCs w:val="34"/>
          <w:rtl/>
        </w:rPr>
        <w:t>محمود، ولذا فهو يورد ال</w:t>
      </w:r>
      <w:r w:rsidRPr="0053406F">
        <w:rPr>
          <w:rFonts w:ascii="mylotus" w:hAnsi="mylotus" w:cs="mylotus" w:hint="cs"/>
          <w:sz w:val="34"/>
          <w:szCs w:val="34"/>
          <w:rtl/>
        </w:rPr>
        <w:t>إ</w:t>
      </w:r>
      <w:r w:rsidRPr="0053406F">
        <w:rPr>
          <w:rFonts w:ascii="mylotus" w:hAnsi="mylotus" w:cs="mylotus"/>
          <w:sz w:val="34"/>
          <w:szCs w:val="34"/>
          <w:rtl/>
        </w:rPr>
        <w:t>جماع عند تقرير مسائل الاعتقاد.</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 xml:space="preserve">فقد استدل بإجماع الأمة على أن النبي </w:t>
      </w:r>
      <w:r w:rsidRPr="0053406F">
        <w:rPr>
          <w:rFonts w:ascii="mylotus" w:hAnsi="mylotus" w:cs="CTraditional Arabic" w:hint="cs"/>
          <w:sz w:val="34"/>
          <w:szCs w:val="34"/>
          <w:rtl/>
        </w:rPr>
        <w:t>ص</w:t>
      </w:r>
      <w:r w:rsidRPr="0053406F">
        <w:rPr>
          <w:rFonts w:ascii="mylotus" w:hAnsi="mylotus" w:cs="mylotus"/>
          <w:sz w:val="34"/>
          <w:szCs w:val="34"/>
          <w:rtl/>
        </w:rPr>
        <w:t xml:space="preserve"> خاتم النبيين والمرسلين فلا نبي ولا رسول بعده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1"/>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واستدل كذلك بإجماع علماء المسلمين على القول بكفر منكر البعث وقيام الساعة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الثاني</w:t>
      </w:r>
      <w:r w:rsidRPr="0053406F">
        <w:rPr>
          <w:rFonts w:cs="SKR HEAD1" w:hint="cs"/>
          <w:b w:val="0"/>
          <w:bCs w:val="0"/>
          <w:spacing w:val="-2"/>
          <w:sz w:val="40"/>
          <w:szCs w:val="40"/>
          <w:rtl/>
        </w:rPr>
        <w:t xml:space="preserve">: </w:t>
      </w:r>
      <w:r w:rsidRPr="0053406F">
        <w:rPr>
          <w:rFonts w:cs="SKR HEAD1"/>
          <w:b w:val="0"/>
          <w:bCs w:val="0"/>
          <w:spacing w:val="-2"/>
          <w:sz w:val="40"/>
          <w:szCs w:val="40"/>
          <w:rtl/>
        </w:rPr>
        <w:t>منهجه في تقرير العقيدة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يمكن للباحث أن يحدد منهج الشيخ عبدالله آل محمود من خلال استقراء كتبه وتتبع مؤلفاته.</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ويظهر بالتتبع والاستقراء أن منهج الشيخ المحمود في تقرير المسائل المتعلقة بالاعتقاد يقوم على الأصول الآتية:</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sidRPr="0053406F">
        <w:rPr>
          <w:rFonts w:ascii="mylotus" w:hAnsi="mylotus" w:cs="mylotus"/>
          <w:b/>
          <w:bCs/>
          <w:sz w:val="34"/>
          <w:szCs w:val="34"/>
          <w:rtl/>
        </w:rPr>
        <w:t>أولا: رد التنازع إلى الكتاب والسنة:</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من الأصول التي قام عليها منهج الشيخ آل محمود في تقرير العقيدة: رد التنازع إلى الكتاب والسنة.</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فقد قرَّر الشيخ أن الله سبحانه نصب لعباده في الدنيا حكما</w:t>
      </w:r>
      <w:r w:rsidRPr="0053406F">
        <w:rPr>
          <w:rFonts w:ascii="mylotus" w:hAnsi="mylotus" w:cs="mylotus" w:hint="cs"/>
          <w:sz w:val="34"/>
          <w:szCs w:val="34"/>
          <w:rtl/>
        </w:rPr>
        <w:t>ً</w:t>
      </w:r>
      <w:r w:rsidRPr="0053406F">
        <w:rPr>
          <w:rFonts w:ascii="mylotus" w:hAnsi="mylotus" w:cs="mylotus"/>
          <w:sz w:val="34"/>
          <w:szCs w:val="34"/>
          <w:rtl/>
        </w:rPr>
        <w:t xml:space="preserve"> عدلا</w:t>
      </w:r>
      <w:r w:rsidRPr="0053406F">
        <w:rPr>
          <w:rFonts w:ascii="mylotus" w:hAnsi="mylotus" w:cs="mylotus" w:hint="cs"/>
          <w:sz w:val="34"/>
          <w:szCs w:val="34"/>
          <w:rtl/>
        </w:rPr>
        <w:t>ً</w:t>
      </w:r>
      <w:r w:rsidRPr="0053406F">
        <w:rPr>
          <w:rFonts w:ascii="mylotus" w:hAnsi="mylotus" w:cs="mylotus"/>
          <w:sz w:val="34"/>
          <w:szCs w:val="34"/>
          <w:rtl/>
        </w:rPr>
        <w:t xml:space="preserve"> يقطع الخلاف ويعيدهم إلى مواقع ال</w:t>
      </w:r>
      <w:r w:rsidRPr="0053406F">
        <w:rPr>
          <w:rFonts w:ascii="mylotus" w:hAnsi="mylotus" w:cs="mylotus" w:hint="cs"/>
          <w:sz w:val="34"/>
          <w:szCs w:val="34"/>
          <w:rtl/>
        </w:rPr>
        <w:t>إ</w:t>
      </w:r>
      <w:r w:rsidRPr="0053406F">
        <w:rPr>
          <w:rFonts w:ascii="mylotus" w:hAnsi="mylotus" w:cs="mylotus"/>
          <w:sz w:val="34"/>
          <w:szCs w:val="34"/>
          <w:rtl/>
        </w:rPr>
        <w:t>جماع وهو الكتاب والسنة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sidRPr="0053406F">
        <w:rPr>
          <w:rFonts w:ascii="mylotus" w:hAnsi="mylotus" w:cs="mylotus"/>
          <w:b/>
          <w:bCs/>
          <w:sz w:val="34"/>
          <w:szCs w:val="34"/>
          <w:rtl/>
        </w:rPr>
        <w:t>ثانيا: تقديم النقل على العقل:</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 xml:space="preserve">يقوم منهج الشيخ عبدالله آل محمود في تقرير العقيدة على تقديم النقل على العقل، ولذا فهو يرى أن الضلال إنما وقع في الأمة من تحكيم العقول وآراء الرجال في كتاب الله وسنة رسوله </w:t>
      </w:r>
      <w:r w:rsidRPr="0053406F">
        <w:rPr>
          <w:rFonts w:ascii="mylotus" w:hAnsi="mylotus" w:cs="CTraditional Arabic" w:hint="cs"/>
          <w:sz w:val="34"/>
          <w:szCs w:val="34"/>
          <w:rtl/>
        </w:rPr>
        <w:t>ص</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4"/>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sidRPr="0053406F">
        <w:rPr>
          <w:rFonts w:ascii="mylotus" w:hAnsi="mylotus" w:cs="mylotus"/>
          <w:b/>
          <w:bCs/>
          <w:sz w:val="34"/>
          <w:szCs w:val="34"/>
          <w:rtl/>
        </w:rPr>
        <w:t>ثانيا: العبادات توقيفية:</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يقوم منهج الشيخ عبدالله في تقرير العقيدة على أن التعبدات الشرعية مبناها على التوقيف والاتباع، لا على الاستحسان والابتداع</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5"/>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اعتمد الشيخ على هذا الأصل عند تقريره لمسائل الاعتقاد والرد على المخالفين، كما في مسألة الاحتفال بالمولد النبوي.</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b/>
          <w:bCs/>
          <w:sz w:val="34"/>
          <w:szCs w:val="34"/>
          <w:rtl/>
        </w:rPr>
        <w:t>ثالثا: التزام عمل القرون المفضلة وفهمهم: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من الأصول التي قام عليها منهج الشيخ </w:t>
      </w:r>
      <w:r>
        <w:rPr>
          <w:rFonts w:ascii="mylotus" w:hAnsi="mylotus" w:cs="mylotus"/>
          <w:sz w:val="34"/>
          <w:szCs w:val="34"/>
          <w:rtl/>
        </w:rPr>
        <w:t>عبدالله آل محمود</w:t>
      </w:r>
      <w:r w:rsidRPr="0053406F">
        <w:rPr>
          <w:rFonts w:ascii="mylotus" w:hAnsi="mylotus" w:cs="mylotus"/>
          <w:sz w:val="34"/>
          <w:szCs w:val="34"/>
          <w:rtl/>
        </w:rPr>
        <w:t xml:space="preserve"> في تقرير العقيدة التزام عمل القرون المفضلة وفهمهم.</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ولذا يرى أن من أسباب ظهور البدع الاعتقادية والعملية في الأمة ترك ما كان عليه سلفها من أهل القرون المفضلة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3000" w:after="240"/>
        <w:jc w:val="center"/>
        <w:rPr>
          <w:rFonts w:ascii="mylotus" w:hAnsi="mylotus" w:cs="SKR HEAD1"/>
          <w:spacing w:val="-2"/>
          <w:sz w:val="44"/>
          <w:szCs w:val="44"/>
          <w:rtl/>
        </w:rPr>
      </w:pPr>
      <w:r>
        <w:rPr>
          <w:rFonts w:ascii="mylotus" w:hAnsi="mylotus" w:cs="SKR HEAD1"/>
          <w:spacing w:val="-2"/>
          <w:sz w:val="44"/>
          <w:szCs w:val="44"/>
          <w:rtl/>
        </w:rPr>
        <w:lastRenderedPageBreak/>
        <w:drawing>
          <wp:anchor distT="0" distB="0" distL="114300" distR="114300" simplePos="0" relativeHeight="251668480" behindDoc="1" locked="0" layoutInCell="1" allowOverlap="1">
            <wp:simplePos x="0" y="0"/>
            <wp:positionH relativeFrom="column">
              <wp:posOffset>-265430</wp:posOffset>
            </wp:positionH>
            <wp:positionV relativeFrom="paragraph">
              <wp:posOffset>-314325</wp:posOffset>
            </wp:positionV>
            <wp:extent cx="5930900" cy="9486900"/>
            <wp:effectExtent l="0" t="0" r="0" b="0"/>
            <wp:wrapNone/>
            <wp:docPr id="10" name="صورة 10"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mylotus" w:hAnsi="mylotus" w:cs="SKR HEAD1"/>
          <w:spacing w:val="-2"/>
          <w:sz w:val="44"/>
          <w:szCs w:val="44"/>
          <w:rtl/>
        </w:rPr>
        <w:t>المبحث الثالث</w:t>
      </w:r>
    </w:p>
    <w:p w:rsidR="00A82BD9" w:rsidRPr="0053406F" w:rsidRDefault="00A82BD9" w:rsidP="00A82BD9">
      <w:pPr>
        <w:widowControl w:val="0"/>
        <w:spacing w:line="228" w:lineRule="auto"/>
        <w:jc w:val="center"/>
        <w:rPr>
          <w:rFonts w:ascii="mylotus" w:hAnsi="mylotus" w:cs="SKR HEAD1"/>
          <w:spacing w:val="-2"/>
          <w:sz w:val="44"/>
          <w:szCs w:val="44"/>
          <w:rtl/>
        </w:rPr>
      </w:pPr>
      <w:r w:rsidRPr="0053406F">
        <w:rPr>
          <w:rFonts w:ascii="mylotus" w:hAnsi="mylotus" w:cs="SKR HEAD1"/>
          <w:spacing w:val="-2"/>
          <w:sz w:val="44"/>
          <w:szCs w:val="44"/>
          <w:rtl/>
        </w:rPr>
        <w:t>موقفه من شيخ ال</w:t>
      </w:r>
      <w:r w:rsidRPr="0053406F">
        <w:rPr>
          <w:rFonts w:ascii="mylotus" w:hAnsi="mylotus" w:cs="SKR HEAD1" w:hint="cs"/>
          <w:spacing w:val="-2"/>
          <w:sz w:val="44"/>
          <w:szCs w:val="44"/>
          <w:rtl/>
        </w:rPr>
        <w:t>إ</w:t>
      </w:r>
      <w:r w:rsidRPr="0053406F">
        <w:rPr>
          <w:rFonts w:ascii="mylotus" w:hAnsi="mylotus" w:cs="SKR HEAD1"/>
          <w:spacing w:val="-2"/>
          <w:sz w:val="44"/>
          <w:szCs w:val="44"/>
          <w:rtl/>
        </w:rPr>
        <w:t>سلام ابن تيمية وابن القيم،</w:t>
      </w:r>
    </w:p>
    <w:p w:rsidR="00A82BD9" w:rsidRPr="0053406F" w:rsidRDefault="00A82BD9" w:rsidP="00A82BD9">
      <w:pPr>
        <w:widowControl w:val="0"/>
        <w:spacing w:after="600"/>
        <w:jc w:val="center"/>
        <w:rPr>
          <w:rFonts w:ascii="mylotus" w:hAnsi="mylotus" w:cs="SKR HEAD1"/>
          <w:spacing w:val="-2"/>
          <w:sz w:val="44"/>
          <w:szCs w:val="44"/>
          <w:rtl/>
        </w:rPr>
      </w:pPr>
      <w:r w:rsidRPr="0053406F">
        <w:rPr>
          <w:rFonts w:ascii="mylotus" w:hAnsi="mylotus" w:cs="SKR HEAD1"/>
          <w:spacing w:val="-2"/>
          <w:sz w:val="44"/>
          <w:szCs w:val="44"/>
          <w:rtl/>
        </w:rPr>
        <w:t>والدعوة ال</w:t>
      </w:r>
      <w:r w:rsidRPr="0053406F">
        <w:rPr>
          <w:rFonts w:ascii="mylotus" w:hAnsi="mylotus" w:cs="SKR HEAD1" w:hint="cs"/>
          <w:spacing w:val="-2"/>
          <w:sz w:val="44"/>
          <w:szCs w:val="44"/>
          <w:rtl/>
        </w:rPr>
        <w:t>إ</w:t>
      </w:r>
      <w:r w:rsidRPr="0053406F">
        <w:rPr>
          <w:rFonts w:ascii="mylotus" w:hAnsi="mylotus" w:cs="SKR HEAD1"/>
          <w:spacing w:val="-2"/>
          <w:sz w:val="44"/>
          <w:szCs w:val="44"/>
          <w:rtl/>
        </w:rPr>
        <w:t>صلاحية في نجد</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مطلبان:</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w:t>
      </w:r>
      <w:r w:rsidRPr="0053406F">
        <w:rPr>
          <w:rFonts w:ascii="mylotus" w:hAnsi="mylotus" w:cs="SKR HEAD1" w:hint="cs"/>
          <w:spacing w:val="-2"/>
          <w:sz w:val="42"/>
          <w:szCs w:val="42"/>
          <w:rtl/>
        </w:rPr>
        <w:t>أ</w:t>
      </w:r>
      <w:r w:rsidRPr="0053406F">
        <w:rPr>
          <w:rFonts w:ascii="mylotus" w:hAnsi="mylotus" w:cs="SKR HEAD1"/>
          <w:spacing w:val="-2"/>
          <w:sz w:val="42"/>
          <w:szCs w:val="42"/>
          <w:rtl/>
        </w:rPr>
        <w:t>ول: موقفه من شيخ ال</w:t>
      </w:r>
      <w:r w:rsidRPr="0053406F">
        <w:rPr>
          <w:rFonts w:ascii="mylotus" w:hAnsi="mylotus" w:cs="SKR HEAD1" w:hint="cs"/>
          <w:spacing w:val="-2"/>
          <w:sz w:val="42"/>
          <w:szCs w:val="42"/>
          <w:rtl/>
        </w:rPr>
        <w:t>إ</w:t>
      </w:r>
      <w:r w:rsidRPr="0053406F">
        <w:rPr>
          <w:rFonts w:ascii="mylotus" w:hAnsi="mylotus" w:cs="SKR HEAD1"/>
          <w:spacing w:val="-2"/>
          <w:sz w:val="42"/>
          <w:szCs w:val="42"/>
          <w:rtl/>
        </w:rPr>
        <w:t>سلام وتلميذه ابن القيم.</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2"/>
          <w:szCs w:val="42"/>
          <w:rtl/>
        </w:rPr>
        <w:t>المطلب الثاني: موقفه من الدعوة ال</w:t>
      </w:r>
      <w:r w:rsidRPr="0053406F">
        <w:rPr>
          <w:rFonts w:ascii="mylotus" w:hAnsi="mylotus" w:cs="SKR HEAD1" w:hint="cs"/>
          <w:spacing w:val="-2"/>
          <w:sz w:val="42"/>
          <w:szCs w:val="42"/>
          <w:rtl/>
        </w:rPr>
        <w:t>إ</w:t>
      </w:r>
      <w:r w:rsidRPr="0053406F">
        <w:rPr>
          <w:rFonts w:ascii="mylotus" w:hAnsi="mylotus" w:cs="SKR HEAD1"/>
          <w:spacing w:val="-2"/>
          <w:sz w:val="42"/>
          <w:szCs w:val="42"/>
          <w:rtl/>
        </w:rPr>
        <w:t>صلاحية في نجد.</w:t>
      </w:r>
    </w:p>
    <w:p w:rsidR="00A82BD9" w:rsidRPr="0053406F" w:rsidRDefault="00A82BD9" w:rsidP="00A82BD9">
      <w:pPr>
        <w:widowControl w:val="0"/>
        <w:spacing w:after="120"/>
        <w:ind w:firstLine="567"/>
        <w:jc w:val="both"/>
        <w:rPr>
          <w:rFonts w:ascii="mylotus" w:hAnsi="mylotus" w:cs="SKR HEAD1"/>
          <w:spacing w:val="-2"/>
          <w:sz w:val="42"/>
          <w:szCs w:val="42"/>
          <w:rtl/>
        </w:rPr>
        <w:sectPr w:rsidR="00A82BD9" w:rsidRPr="0053406F" w:rsidSect="0020126A">
          <w:headerReference w:type="default" r:id="rId21"/>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موقفه من شيخ الإسلام</w:t>
      </w:r>
      <w:r>
        <w:rPr>
          <w:rFonts w:cs="SKR HEAD1" w:hint="cs"/>
          <w:b w:val="0"/>
          <w:bCs w:val="0"/>
          <w:spacing w:val="-2"/>
          <w:sz w:val="40"/>
          <w:szCs w:val="40"/>
          <w:rtl/>
        </w:rPr>
        <w:t xml:space="preserve"> ابن تيمية</w:t>
      </w:r>
      <w:r w:rsidRPr="0053406F">
        <w:rPr>
          <w:rFonts w:cs="SKR HEAD1"/>
          <w:b w:val="0"/>
          <w:bCs w:val="0"/>
          <w:spacing w:val="-2"/>
          <w:sz w:val="40"/>
          <w:szCs w:val="40"/>
          <w:rtl/>
        </w:rPr>
        <w:t xml:space="preserve"> وتلميذه ابن القيم</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يقدر الشيخ عبدالله آل محمود شيخ الإسلام ابن تيمية وتلميذه ابن القيم</w:t>
      </w:r>
      <w:r w:rsidRPr="0053406F">
        <w:rPr>
          <w:rFonts w:ascii="mylotus" w:hAnsi="mylotus" w:cs="mylotus" w:hint="cs"/>
          <w:sz w:val="34"/>
          <w:szCs w:val="34"/>
          <w:rtl/>
        </w:rPr>
        <w:t>،</w:t>
      </w:r>
      <w:r w:rsidRPr="0053406F">
        <w:rPr>
          <w:rFonts w:ascii="mylotus" w:hAnsi="mylotus" w:cs="mylotus"/>
          <w:sz w:val="34"/>
          <w:szCs w:val="34"/>
          <w:rtl/>
        </w:rPr>
        <w:t xml:space="preserve"> ويجلهما إجلالا</w:t>
      </w:r>
      <w:r w:rsidRPr="0053406F">
        <w:rPr>
          <w:rFonts w:ascii="mylotus" w:hAnsi="mylotus" w:cs="mylotus" w:hint="cs"/>
          <w:sz w:val="34"/>
          <w:szCs w:val="34"/>
          <w:rtl/>
        </w:rPr>
        <w:t>ً</w:t>
      </w:r>
      <w:r w:rsidRPr="0053406F">
        <w:rPr>
          <w:rFonts w:ascii="mylotus" w:hAnsi="mylotus" w:cs="mylotus"/>
          <w:sz w:val="34"/>
          <w:szCs w:val="34"/>
          <w:rtl/>
        </w:rPr>
        <w:t xml:space="preserve"> كبيرا</w:t>
      </w:r>
      <w:r w:rsidRPr="0053406F">
        <w:rPr>
          <w:rFonts w:ascii="mylotus" w:hAnsi="mylotus" w:cs="mylotus" w:hint="cs"/>
          <w:sz w:val="34"/>
          <w:szCs w:val="34"/>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ويظهر تقدير الشيخ عبدالله آل محمود لشيخ الإسلام ابن تيمية وتلميذه ابن القيم في صور كثيرة، هي:</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sz w:val="34"/>
          <w:szCs w:val="34"/>
          <w:rtl/>
        </w:rPr>
        <w:t>1</w:t>
      </w:r>
      <w:r w:rsidRPr="0053406F">
        <w:rPr>
          <w:rFonts w:ascii="mylotus" w:hAnsi="mylotus" w:cs="mylotus"/>
          <w:b/>
          <w:bCs/>
          <w:sz w:val="34"/>
          <w:szCs w:val="34"/>
          <w:rtl/>
        </w:rPr>
        <w:t>-</w:t>
      </w:r>
      <w:r w:rsidRPr="0053406F">
        <w:rPr>
          <w:rFonts w:ascii="mylotus" w:hAnsi="mylotus" w:cs="mylotus" w:hint="cs"/>
          <w:b/>
          <w:bCs/>
          <w:sz w:val="34"/>
          <w:szCs w:val="34"/>
          <w:rtl/>
        </w:rPr>
        <w:t xml:space="preserve"> </w:t>
      </w:r>
      <w:r w:rsidRPr="0053406F">
        <w:rPr>
          <w:rFonts w:ascii="mylotus" w:hAnsi="mylotus" w:cs="mylotus"/>
          <w:b/>
          <w:bCs/>
          <w:sz w:val="34"/>
          <w:szCs w:val="34"/>
          <w:rtl/>
        </w:rPr>
        <w:t>ثناؤه عليهما: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أثنى الشيخ عبدالله آل محمود على شيخ الإسلام ابن تيمية وتلميذه ابن القيم في أكثر من موضع من رسائله ومؤلفاته.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فهو يرى أن الله سبحانه امتن على المسلمين في القرن السابع والثامن بشيخ الإسلام ابن تيمية، حيث اجتمع فيه سعة العلم، وصحة العقيدة، وعزة </w:t>
      </w:r>
      <w:r w:rsidRPr="0053406F">
        <w:rPr>
          <w:rFonts w:ascii="mylotus" w:hAnsi="mylotus" w:cs="mylotus" w:hint="cs"/>
          <w:sz w:val="34"/>
          <w:szCs w:val="34"/>
          <w:rtl/>
        </w:rPr>
        <w:t>ا</w:t>
      </w:r>
      <w:r w:rsidRPr="0053406F">
        <w:rPr>
          <w:rFonts w:ascii="mylotus" w:hAnsi="mylotus" w:cs="mylotus"/>
          <w:sz w:val="34"/>
          <w:szCs w:val="34"/>
          <w:rtl/>
        </w:rPr>
        <w:t>لإيمان، مع قيامه بواجب الدفاع عن الدين ضد الملل الضالة والمذاهب المنحرفة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sz w:val="34"/>
          <w:szCs w:val="34"/>
          <w:rtl/>
        </w:rPr>
        <w:t>2</w:t>
      </w:r>
      <w:r w:rsidRPr="0053406F">
        <w:rPr>
          <w:rFonts w:ascii="mylotus" w:hAnsi="mylotus" w:cs="mylotus"/>
          <w:b/>
          <w:bCs/>
          <w:sz w:val="34"/>
          <w:szCs w:val="34"/>
          <w:rtl/>
        </w:rPr>
        <w:t>-</w:t>
      </w:r>
      <w:r w:rsidRPr="0053406F">
        <w:rPr>
          <w:rFonts w:ascii="mylotus" w:hAnsi="mylotus" w:cs="mylotus" w:hint="cs"/>
          <w:b/>
          <w:bCs/>
          <w:sz w:val="34"/>
          <w:szCs w:val="34"/>
          <w:rtl/>
        </w:rPr>
        <w:t xml:space="preserve"> </w:t>
      </w:r>
      <w:r w:rsidRPr="0053406F">
        <w:rPr>
          <w:rFonts w:ascii="mylotus" w:hAnsi="mylotus" w:cs="mylotus"/>
          <w:b/>
          <w:bCs/>
          <w:sz w:val="34"/>
          <w:szCs w:val="34"/>
          <w:rtl/>
        </w:rPr>
        <w:t>الدفاع عنهما: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دافع الشيخ عبدالله آل محمود عن شيخ الإسلام ابن تيمية وتلميذه ابن القيم ضد خصومهما من دعاة الباطل.</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فقد شنع الشيخ عبدالله على رجل في الخليج يظهر العداوة لشيخ الإسلام حتى إنه قام بإحراق كتبه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sidRPr="0053406F">
        <w:rPr>
          <w:rFonts w:ascii="mylotus" w:hAnsi="mylotus" w:cs="mylotus"/>
          <w:sz w:val="34"/>
          <w:szCs w:val="34"/>
          <w:rtl/>
        </w:rPr>
        <w:t>3</w:t>
      </w:r>
      <w:r w:rsidRPr="0053406F">
        <w:rPr>
          <w:rFonts w:ascii="mylotus" w:hAnsi="mylotus" w:cs="mylotus"/>
          <w:b/>
          <w:bCs/>
          <w:sz w:val="34"/>
          <w:szCs w:val="34"/>
          <w:rtl/>
        </w:rPr>
        <w:t>-</w:t>
      </w:r>
      <w:r w:rsidRPr="0053406F">
        <w:rPr>
          <w:rFonts w:ascii="mylotus" w:hAnsi="mylotus" w:cs="mylotus" w:hint="cs"/>
          <w:b/>
          <w:bCs/>
          <w:sz w:val="34"/>
          <w:szCs w:val="34"/>
          <w:rtl/>
        </w:rPr>
        <w:t xml:space="preserve"> </w:t>
      </w:r>
      <w:r w:rsidRPr="0053406F">
        <w:rPr>
          <w:rFonts w:ascii="mylotus" w:hAnsi="mylotus" w:cs="mylotus"/>
          <w:b/>
          <w:bCs/>
          <w:sz w:val="34"/>
          <w:szCs w:val="34"/>
          <w:rtl/>
        </w:rPr>
        <w:t>ترجيح اختيار</w:t>
      </w:r>
      <w:r w:rsidRPr="0053406F">
        <w:rPr>
          <w:rFonts w:ascii="mylotus" w:hAnsi="mylotus" w:cs="mylotus" w:hint="cs"/>
          <w:b/>
          <w:bCs/>
          <w:sz w:val="34"/>
          <w:szCs w:val="34"/>
          <w:rtl/>
        </w:rPr>
        <w:t>ا</w:t>
      </w:r>
      <w:r w:rsidRPr="0053406F">
        <w:rPr>
          <w:rFonts w:ascii="mylotus" w:hAnsi="mylotus" w:cs="mylotus"/>
          <w:b/>
          <w:bCs/>
          <w:sz w:val="34"/>
          <w:szCs w:val="34"/>
          <w:rtl/>
        </w:rPr>
        <w:t>تهما: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يميل الشيخ عبدالله آل محمود إلى اختيارات شيخ الإسلام وابن القيم في كثير من المسائل الفقهية.</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فقال الشيخ: (ونفضل اختيارات شيخ الإسلام في كثير من المسائل التي خالف فيها أئمة المذاهب)</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5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sz w:val="34"/>
          <w:szCs w:val="34"/>
          <w:rtl/>
        </w:rPr>
      </w:pPr>
      <w:r w:rsidRPr="0053406F">
        <w:rPr>
          <w:rFonts w:ascii="mylotus" w:hAnsi="mylotus" w:cs="mylotus"/>
          <w:sz w:val="34"/>
          <w:szCs w:val="34"/>
          <w:rtl/>
        </w:rPr>
        <w:t>4-</w:t>
      </w:r>
      <w:r w:rsidRPr="0053406F">
        <w:rPr>
          <w:rFonts w:ascii="mylotus" w:hAnsi="mylotus" w:cs="mylotus" w:hint="cs"/>
          <w:sz w:val="34"/>
          <w:szCs w:val="34"/>
          <w:rtl/>
        </w:rPr>
        <w:t xml:space="preserve"> </w:t>
      </w:r>
      <w:r w:rsidRPr="0053406F">
        <w:rPr>
          <w:rFonts w:ascii="mylotus" w:hAnsi="mylotus" w:cs="mylotus"/>
          <w:b/>
          <w:bCs/>
          <w:sz w:val="34"/>
          <w:szCs w:val="34"/>
          <w:rtl/>
        </w:rPr>
        <w:t>الإفادة من علمهما: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صر</w:t>
      </w:r>
      <w:r w:rsidRPr="0053406F">
        <w:rPr>
          <w:rFonts w:ascii="mylotus" w:hAnsi="mylotus" w:cs="mylotus" w:hint="cs"/>
          <w:sz w:val="34"/>
          <w:szCs w:val="34"/>
          <w:rtl/>
        </w:rPr>
        <w:t>َّ</w:t>
      </w:r>
      <w:r w:rsidRPr="0053406F">
        <w:rPr>
          <w:rFonts w:ascii="mylotus" w:hAnsi="mylotus" w:cs="mylotus"/>
          <w:sz w:val="34"/>
          <w:szCs w:val="34"/>
          <w:rtl/>
        </w:rPr>
        <w:t>ح الشيخ عبدالله آل محمود بأنه أفاد من شيخ الإسلام، وأنه لا زال يغترف من بحر علمه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6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وقال أيضا: (فم</w:t>
      </w:r>
      <w:r w:rsidRPr="0053406F">
        <w:rPr>
          <w:rFonts w:ascii="mylotus" w:hAnsi="mylotus" w:cs="mylotus" w:hint="cs"/>
          <w:sz w:val="34"/>
          <w:szCs w:val="34"/>
          <w:rtl/>
        </w:rPr>
        <w:t>َ</w:t>
      </w:r>
      <w:r w:rsidRPr="0053406F">
        <w:rPr>
          <w:rFonts w:ascii="mylotus" w:hAnsi="mylotus" w:cs="mylotus"/>
          <w:sz w:val="34"/>
          <w:szCs w:val="34"/>
          <w:rtl/>
        </w:rPr>
        <w:t>ن أراد الله به الخير حب</w:t>
      </w:r>
      <w:r w:rsidRPr="0053406F">
        <w:rPr>
          <w:rFonts w:ascii="mylotus" w:hAnsi="mylotus" w:cs="mylotus" w:hint="cs"/>
          <w:sz w:val="34"/>
          <w:szCs w:val="34"/>
          <w:rtl/>
        </w:rPr>
        <w:t>َّ</w:t>
      </w:r>
      <w:r w:rsidRPr="0053406F">
        <w:rPr>
          <w:rFonts w:ascii="mylotus" w:hAnsi="mylotus" w:cs="mylotus"/>
          <w:sz w:val="34"/>
          <w:szCs w:val="34"/>
          <w:rtl/>
        </w:rPr>
        <w:t>ب إليه شيخ الإسلام وابن القيم، والنظر في كتبهما)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6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الثاني</w:t>
      </w:r>
      <w:r w:rsidRPr="0053406F">
        <w:rPr>
          <w:rFonts w:cs="SKR HEAD1" w:hint="cs"/>
          <w:b w:val="0"/>
          <w:bCs w:val="0"/>
          <w:spacing w:val="-2"/>
          <w:sz w:val="40"/>
          <w:szCs w:val="40"/>
          <w:rtl/>
        </w:rPr>
        <w:t xml:space="preserve">: </w:t>
      </w:r>
      <w:r w:rsidRPr="0053406F">
        <w:rPr>
          <w:rFonts w:cs="SKR HEAD1"/>
          <w:b w:val="0"/>
          <w:bCs w:val="0"/>
          <w:spacing w:val="-2"/>
          <w:sz w:val="40"/>
          <w:szCs w:val="40"/>
          <w:rtl/>
        </w:rPr>
        <w:t>موقفه من الدعوة الإصلاحية في نجد</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يعتبر الشيخ عبدالله آل محمود من تلاميذ الدعوة الإصلاحية في نجد والمناصرين لها والمنافحين عنها.</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ومما يشير إلى موقفه من الدعوة قوله: (ومن بعد ذلك ظهور ال</w:t>
      </w:r>
      <w:r w:rsidRPr="0053406F">
        <w:rPr>
          <w:rFonts w:ascii="mylotus" w:hAnsi="mylotus" w:cs="mylotus" w:hint="cs"/>
          <w:sz w:val="34"/>
          <w:szCs w:val="34"/>
          <w:rtl/>
        </w:rPr>
        <w:t>إ</w:t>
      </w:r>
      <w:r w:rsidRPr="0053406F">
        <w:rPr>
          <w:rFonts w:ascii="mylotus" w:hAnsi="mylotus" w:cs="mylotus"/>
          <w:sz w:val="34"/>
          <w:szCs w:val="34"/>
          <w:rtl/>
        </w:rPr>
        <w:t xml:space="preserve">مام الشيخ محمد بن عبدالوهاب </w:t>
      </w:r>
      <w:r w:rsidRPr="0053406F">
        <w:rPr>
          <w:rFonts w:ascii="mylotus" w:hAnsi="mylotus" w:cs="CTraditional Arabic" w:hint="cs"/>
          <w:sz w:val="34"/>
          <w:szCs w:val="34"/>
          <w:rtl/>
        </w:rPr>
        <w:t>/</w:t>
      </w:r>
      <w:r w:rsidRPr="0053406F">
        <w:rPr>
          <w:rFonts w:ascii="mylotus" w:hAnsi="mylotus" w:cs="mylotus"/>
          <w:sz w:val="34"/>
          <w:szCs w:val="34"/>
          <w:rtl/>
        </w:rPr>
        <w:t xml:space="preserve"> حيث نشأ في القرن الثاني عشر، وكانت نجد في ذلك الزمان مملوء</w:t>
      </w:r>
      <w:r w:rsidRPr="0053406F">
        <w:rPr>
          <w:rFonts w:ascii="mylotus" w:hAnsi="mylotus" w:cs="mylotus" w:hint="cs"/>
          <w:sz w:val="34"/>
          <w:szCs w:val="34"/>
          <w:rtl/>
        </w:rPr>
        <w:t>ة</w:t>
      </w:r>
      <w:r w:rsidRPr="0053406F">
        <w:rPr>
          <w:rFonts w:ascii="mylotus" w:hAnsi="mylotus" w:cs="mylotus"/>
          <w:sz w:val="34"/>
          <w:szCs w:val="34"/>
          <w:rtl/>
        </w:rPr>
        <w:t xml:space="preserve"> بالشرك وعبادة الأوثان.. لكل قوم صنم يعبدونه.</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فجاهد الناس بالحجة والبيان والسنة والقرآن.. فأنشأ الكتب ال</w:t>
      </w:r>
      <w:r w:rsidRPr="0053406F">
        <w:rPr>
          <w:rFonts w:ascii="mylotus" w:hAnsi="mylotus" w:cs="mylotus" w:hint="cs"/>
          <w:sz w:val="34"/>
          <w:szCs w:val="34"/>
          <w:rtl/>
        </w:rPr>
        <w:t>إ</w:t>
      </w:r>
      <w:r w:rsidRPr="0053406F">
        <w:rPr>
          <w:rFonts w:ascii="mylotus" w:hAnsi="mylotus" w:cs="mylotus"/>
          <w:sz w:val="34"/>
          <w:szCs w:val="34"/>
          <w:rtl/>
        </w:rPr>
        <w:t>سلامية التي تدعو إلى عبادة الله وحده</w:t>
      </w:r>
      <w:r w:rsidRPr="0053406F">
        <w:rPr>
          <w:rFonts w:ascii="mylotus" w:hAnsi="mylotus" w:cs="mylotus" w:hint="cs"/>
          <w:sz w:val="34"/>
          <w:szCs w:val="34"/>
          <w:rtl/>
        </w:rPr>
        <w:t>،</w:t>
      </w:r>
      <w:r w:rsidRPr="0053406F">
        <w:rPr>
          <w:rFonts w:ascii="mylotus" w:hAnsi="mylotus" w:cs="mylotus"/>
          <w:sz w:val="34"/>
          <w:szCs w:val="34"/>
          <w:rtl/>
        </w:rPr>
        <w:t xml:space="preserve"> وتنهى عن عبادة ما سواه مثل كتاب التوحيد الذي هو حق الله على العبيد</w:t>
      </w:r>
      <w:r w:rsidRPr="0053406F">
        <w:rPr>
          <w:rFonts w:ascii="mylotus" w:hAnsi="mylotus" w:cs="mylotus" w:hint="cs"/>
          <w:sz w:val="34"/>
          <w:szCs w:val="34"/>
          <w:rtl/>
        </w:rPr>
        <w:t>،</w:t>
      </w:r>
      <w:r w:rsidRPr="0053406F">
        <w:rPr>
          <w:rFonts w:ascii="mylotus" w:hAnsi="mylotus" w:cs="mylotus"/>
          <w:sz w:val="34"/>
          <w:szCs w:val="34"/>
          <w:rtl/>
        </w:rPr>
        <w:t xml:space="preserve"> وكشف الشبهات</w:t>
      </w:r>
      <w:r w:rsidRPr="0053406F">
        <w:rPr>
          <w:rFonts w:ascii="mylotus" w:hAnsi="mylotus" w:cs="mylotus" w:hint="cs"/>
          <w:sz w:val="34"/>
          <w:szCs w:val="34"/>
          <w:rtl/>
        </w:rPr>
        <w:t>،</w:t>
      </w:r>
      <w:r w:rsidRPr="0053406F">
        <w:rPr>
          <w:rFonts w:ascii="mylotus" w:hAnsi="mylotus" w:cs="mylotus"/>
          <w:sz w:val="34"/>
          <w:szCs w:val="34"/>
          <w:rtl/>
        </w:rPr>
        <w:t xml:space="preserve"> وثلاثة ال</w:t>
      </w:r>
      <w:r w:rsidRPr="0053406F">
        <w:rPr>
          <w:rFonts w:ascii="mylotus" w:hAnsi="mylotus" w:cs="mylotus" w:hint="cs"/>
          <w:sz w:val="34"/>
          <w:szCs w:val="34"/>
          <w:rtl/>
        </w:rPr>
        <w:t>أ</w:t>
      </w:r>
      <w:r w:rsidRPr="0053406F">
        <w:rPr>
          <w:rFonts w:ascii="mylotus" w:hAnsi="mylotus" w:cs="mylotus"/>
          <w:sz w:val="34"/>
          <w:szCs w:val="34"/>
          <w:rtl/>
        </w:rPr>
        <w:t>صول</w:t>
      </w:r>
      <w:r w:rsidRPr="0053406F">
        <w:rPr>
          <w:rFonts w:ascii="mylotus" w:hAnsi="mylotus" w:cs="mylotus" w:hint="cs"/>
          <w:sz w:val="34"/>
          <w:szCs w:val="34"/>
          <w:rtl/>
        </w:rPr>
        <w:t>،</w:t>
      </w:r>
      <w:r w:rsidRPr="0053406F">
        <w:rPr>
          <w:rFonts w:ascii="mylotus" w:hAnsi="mylotus" w:cs="mylotus"/>
          <w:sz w:val="34"/>
          <w:szCs w:val="34"/>
          <w:rtl/>
        </w:rPr>
        <w:t xml:space="preserve"> وكتاب فضل ال</w:t>
      </w:r>
      <w:r w:rsidRPr="0053406F">
        <w:rPr>
          <w:rFonts w:ascii="mylotus" w:hAnsi="mylotus" w:cs="mylotus" w:hint="cs"/>
          <w:sz w:val="34"/>
          <w:szCs w:val="34"/>
          <w:rtl/>
        </w:rPr>
        <w:t>إ</w:t>
      </w:r>
      <w:r w:rsidRPr="0053406F">
        <w:rPr>
          <w:rFonts w:ascii="mylotus" w:hAnsi="mylotus" w:cs="mylotus"/>
          <w:sz w:val="34"/>
          <w:szCs w:val="34"/>
          <w:rtl/>
        </w:rPr>
        <w:t>سلام</w:t>
      </w:r>
      <w:r w:rsidRPr="0053406F">
        <w:rPr>
          <w:rFonts w:ascii="mylotus" w:hAnsi="mylotus" w:cs="mylotus" w:hint="cs"/>
          <w:sz w:val="34"/>
          <w:szCs w:val="34"/>
          <w:rtl/>
        </w:rPr>
        <w:t>،</w:t>
      </w:r>
      <w:r w:rsidRPr="0053406F">
        <w:rPr>
          <w:rFonts w:ascii="mylotus" w:hAnsi="mylotus" w:cs="mylotus"/>
          <w:sz w:val="34"/>
          <w:szCs w:val="34"/>
          <w:rtl/>
        </w:rPr>
        <w:t xml:space="preserve"> وكتاب أصول ال</w:t>
      </w:r>
      <w:r w:rsidRPr="0053406F">
        <w:rPr>
          <w:rFonts w:ascii="mylotus" w:hAnsi="mylotus" w:cs="mylotus" w:hint="cs"/>
          <w:sz w:val="34"/>
          <w:szCs w:val="34"/>
          <w:rtl/>
        </w:rPr>
        <w:t>إ</w:t>
      </w:r>
      <w:r w:rsidRPr="0053406F">
        <w:rPr>
          <w:rFonts w:ascii="mylotus" w:hAnsi="mylotus" w:cs="mylotus"/>
          <w:sz w:val="34"/>
          <w:szCs w:val="34"/>
          <w:rtl/>
        </w:rPr>
        <w:t>يمان</w:t>
      </w:r>
      <w:r w:rsidRPr="0053406F">
        <w:rPr>
          <w:rFonts w:ascii="mylotus" w:hAnsi="mylotus" w:cs="mylotus" w:hint="cs"/>
          <w:sz w:val="34"/>
          <w:szCs w:val="34"/>
          <w:rtl/>
        </w:rPr>
        <w:t>،</w:t>
      </w:r>
      <w:r w:rsidRPr="0053406F">
        <w:rPr>
          <w:rFonts w:ascii="mylotus" w:hAnsi="mylotus" w:cs="mylotus"/>
          <w:sz w:val="34"/>
          <w:szCs w:val="34"/>
          <w:rtl/>
        </w:rPr>
        <w:t xml:space="preserve"> وغير ذلك من الكتب العديدة والرسائل المفيدة التي عم</w:t>
      </w:r>
      <w:r w:rsidRPr="0053406F">
        <w:rPr>
          <w:rFonts w:ascii="mylotus" w:hAnsi="mylotus" w:cs="mylotus" w:hint="cs"/>
          <w:sz w:val="34"/>
          <w:szCs w:val="34"/>
          <w:rtl/>
        </w:rPr>
        <w:t>َّ</w:t>
      </w:r>
      <w:r w:rsidRPr="0053406F">
        <w:rPr>
          <w:rFonts w:ascii="mylotus" w:hAnsi="mylotus" w:cs="mylotus"/>
          <w:sz w:val="34"/>
          <w:szCs w:val="34"/>
          <w:rtl/>
        </w:rPr>
        <w:t xml:space="preserve"> الانتفاع بها جميع الناس، وانتفع بها العام والخاص</w:t>
      </w:r>
      <w:r w:rsidRPr="0053406F">
        <w:rPr>
          <w:rFonts w:ascii="mylotus" w:hAnsi="mylotus" w:cs="mylotus" w:hint="cs"/>
          <w:sz w:val="34"/>
          <w:szCs w:val="34"/>
          <w:rtl/>
        </w:rPr>
        <w:t>،</w:t>
      </w:r>
      <w:r w:rsidRPr="0053406F">
        <w:rPr>
          <w:rFonts w:ascii="mylotus" w:hAnsi="mylotus" w:cs="mylotus"/>
          <w:sz w:val="34"/>
          <w:szCs w:val="34"/>
          <w:rtl/>
        </w:rPr>
        <w:t xml:space="preserve"> وصارت كتبه بمثابة القواعد في الأصول والعقائد فهو المجاهد ال</w:t>
      </w:r>
      <w:r w:rsidRPr="0053406F">
        <w:rPr>
          <w:rFonts w:ascii="mylotus" w:hAnsi="mylotus" w:cs="mylotus" w:hint="cs"/>
          <w:sz w:val="34"/>
          <w:szCs w:val="34"/>
          <w:rtl/>
        </w:rPr>
        <w:t>أ</w:t>
      </w:r>
      <w:r w:rsidRPr="0053406F">
        <w:rPr>
          <w:rFonts w:ascii="mylotus" w:hAnsi="mylotus" w:cs="mylotus"/>
          <w:sz w:val="34"/>
          <w:szCs w:val="34"/>
          <w:rtl/>
        </w:rPr>
        <w:t>كبر في زمانه وفي الأزمنة من بعده</w:t>
      </w:r>
      <w:r w:rsidRPr="0053406F">
        <w:rPr>
          <w:rFonts w:ascii="mylotus" w:hAnsi="mylotus" w:cs="mylotus" w:hint="cs"/>
          <w:sz w:val="34"/>
          <w:szCs w:val="34"/>
          <w:rtl/>
        </w:rPr>
        <w:t>،</w:t>
      </w:r>
      <w:r w:rsidRPr="0053406F">
        <w:rPr>
          <w:rFonts w:ascii="mylotus" w:hAnsi="mylotus" w:cs="mylotus"/>
          <w:sz w:val="34"/>
          <w:szCs w:val="34"/>
          <w:rtl/>
        </w:rPr>
        <w:t xml:space="preserve"> فهو يجاهد الناس بالعلم والبيان. </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كما أن الإمام محمد بن سعود وابنه عبدالعزيز بن محمد آل سعود رحمهما الله قد تصدوا لجهاد الشرك والمشركين بالسيف والسنان، حتى طهر الله نجدا</w:t>
      </w:r>
      <w:r w:rsidRPr="0053406F">
        <w:rPr>
          <w:rFonts w:ascii="mylotus" w:hAnsi="mylotus" w:cs="mylotus" w:hint="cs"/>
          <w:sz w:val="34"/>
          <w:szCs w:val="34"/>
          <w:rtl/>
        </w:rPr>
        <w:t>ً</w:t>
      </w:r>
      <w:r w:rsidRPr="0053406F">
        <w:rPr>
          <w:rFonts w:ascii="mylotus" w:hAnsi="mylotus" w:cs="mylotus"/>
          <w:sz w:val="34"/>
          <w:szCs w:val="34"/>
          <w:rtl/>
        </w:rPr>
        <w:t xml:space="preserve"> بآثار سعيهم وجهادهم من الشرك وعبادة الأوثان، وجمع شملهم</w:t>
      </w:r>
      <w:r w:rsidRPr="0053406F">
        <w:rPr>
          <w:rFonts w:ascii="mylotus" w:hAnsi="mylotus" w:cs="mylotus" w:hint="cs"/>
          <w:sz w:val="34"/>
          <w:szCs w:val="34"/>
          <w:rtl/>
        </w:rPr>
        <w:t>،</w:t>
      </w:r>
      <w:r w:rsidRPr="0053406F">
        <w:rPr>
          <w:rFonts w:ascii="mylotus" w:hAnsi="mylotus" w:cs="mylotus"/>
          <w:sz w:val="34"/>
          <w:szCs w:val="34"/>
          <w:rtl/>
        </w:rPr>
        <w:t xml:space="preserve"> ووح</w:t>
      </w:r>
      <w:r w:rsidRPr="0053406F">
        <w:rPr>
          <w:rFonts w:ascii="mylotus" w:hAnsi="mylotus" w:cs="mylotus" w:hint="cs"/>
          <w:sz w:val="34"/>
          <w:szCs w:val="34"/>
          <w:rtl/>
        </w:rPr>
        <w:t>َّ</w:t>
      </w:r>
      <w:r w:rsidRPr="0053406F">
        <w:rPr>
          <w:rFonts w:ascii="mylotus" w:hAnsi="mylotus" w:cs="mylotus"/>
          <w:sz w:val="34"/>
          <w:szCs w:val="34"/>
          <w:rtl/>
        </w:rPr>
        <w:t>دهم على التوحيد وعبادة الله وحده، وصار كل متمسك بالعقيدة الدينية السلفية يلقب بالوهابي كما قيل:</w:t>
      </w:r>
    </w:p>
    <w:p w:rsidR="00A82BD9" w:rsidRPr="0053406F" w:rsidRDefault="00A82BD9" w:rsidP="00A82BD9">
      <w:pPr>
        <w:widowControl w:val="0"/>
        <w:spacing w:after="60" w:line="233" w:lineRule="auto"/>
        <w:ind w:left="720" w:firstLine="720"/>
        <w:jc w:val="both"/>
        <w:rPr>
          <w:rFonts w:ascii="mylotus" w:hAnsi="mylotus" w:cs="mylotus"/>
          <w:sz w:val="34"/>
          <w:szCs w:val="34"/>
          <w:rtl/>
        </w:rPr>
      </w:pPr>
      <w:r w:rsidRPr="0053406F">
        <w:rPr>
          <w:rFonts w:ascii="mylotus" w:hAnsi="mylotus" w:cs="mylotus"/>
          <w:b/>
          <w:bCs/>
          <w:sz w:val="34"/>
          <w:szCs w:val="34"/>
          <w:rtl/>
        </w:rPr>
        <w:t>إن</w:t>
      </w:r>
      <w:r w:rsidRPr="0053406F">
        <w:rPr>
          <w:rFonts w:ascii="mylotus" w:hAnsi="mylotus" w:cs="mylotus" w:hint="cs"/>
          <w:b/>
          <w:bCs/>
          <w:sz w:val="34"/>
          <w:szCs w:val="34"/>
          <w:rtl/>
        </w:rPr>
        <w:t>ْ</w:t>
      </w:r>
      <w:r w:rsidRPr="0053406F">
        <w:rPr>
          <w:rFonts w:ascii="mylotus" w:hAnsi="mylotus" w:cs="mylotus"/>
          <w:b/>
          <w:bCs/>
          <w:sz w:val="34"/>
          <w:szCs w:val="34"/>
          <w:rtl/>
        </w:rPr>
        <w:t xml:space="preserve"> كان</w:t>
      </w:r>
      <w:r w:rsidRPr="0053406F">
        <w:rPr>
          <w:rFonts w:ascii="mylotus" w:hAnsi="mylotus" w:cs="mylotus" w:hint="cs"/>
          <w:b/>
          <w:bCs/>
          <w:sz w:val="34"/>
          <w:szCs w:val="34"/>
          <w:rtl/>
        </w:rPr>
        <w:t>َ</w:t>
      </w:r>
      <w:r w:rsidRPr="0053406F">
        <w:rPr>
          <w:rFonts w:ascii="mylotus" w:hAnsi="mylotus" w:cs="mylotus"/>
          <w:b/>
          <w:bCs/>
          <w:sz w:val="34"/>
          <w:szCs w:val="34"/>
          <w:rtl/>
        </w:rPr>
        <w:t xml:space="preserve"> تابع</w:t>
      </w:r>
      <w:r w:rsidRPr="0053406F">
        <w:rPr>
          <w:rFonts w:ascii="mylotus" w:hAnsi="mylotus" w:cs="mylotus" w:hint="cs"/>
          <w:b/>
          <w:bCs/>
          <w:sz w:val="34"/>
          <w:szCs w:val="34"/>
          <w:rtl/>
        </w:rPr>
        <w:t>ُ</w:t>
      </w:r>
      <w:r w:rsidRPr="0053406F">
        <w:rPr>
          <w:rFonts w:ascii="mylotus" w:hAnsi="mylotus" w:cs="mylotus"/>
          <w:b/>
          <w:bCs/>
          <w:sz w:val="34"/>
          <w:szCs w:val="34"/>
          <w:rtl/>
        </w:rPr>
        <w:t xml:space="preserve"> أحمد</w:t>
      </w:r>
      <w:r w:rsidRPr="0053406F">
        <w:rPr>
          <w:rFonts w:ascii="mylotus" w:hAnsi="mylotus" w:cs="mylotus" w:hint="cs"/>
          <w:b/>
          <w:bCs/>
          <w:sz w:val="34"/>
          <w:szCs w:val="34"/>
          <w:rtl/>
        </w:rPr>
        <w:t>ً</w:t>
      </w:r>
      <w:r w:rsidRPr="0053406F">
        <w:rPr>
          <w:rFonts w:ascii="mylotus" w:hAnsi="mylotus" w:cs="mylotus"/>
          <w:b/>
          <w:bCs/>
          <w:sz w:val="34"/>
          <w:szCs w:val="34"/>
          <w:rtl/>
        </w:rPr>
        <w:t xml:space="preserve"> متوه</w:t>
      </w:r>
      <w:r w:rsidRPr="0053406F">
        <w:rPr>
          <w:rFonts w:ascii="mylotus" w:hAnsi="mylotus" w:cs="mylotus" w:hint="cs"/>
          <w:b/>
          <w:bCs/>
          <w:sz w:val="34"/>
          <w:szCs w:val="34"/>
          <w:rtl/>
        </w:rPr>
        <w:t>ِّ</w:t>
      </w:r>
      <w:r w:rsidRPr="0053406F">
        <w:rPr>
          <w:rFonts w:ascii="mylotus" w:hAnsi="mylotus" w:cs="mylotus"/>
          <w:b/>
          <w:bCs/>
          <w:sz w:val="34"/>
          <w:szCs w:val="34"/>
          <w:rtl/>
        </w:rPr>
        <w:t>با</w:t>
      </w:r>
      <w:r w:rsidRPr="00B769FD">
        <w:rPr>
          <w:rFonts w:ascii="mylotus" w:hAnsi="mylotus" w:cs="mylotus"/>
          <w:b/>
          <w:bCs/>
          <w:color w:val="FFFFFF"/>
          <w:sz w:val="34"/>
          <w:szCs w:val="34"/>
          <w:rtl/>
        </w:rPr>
        <w:t>***</w:t>
      </w:r>
      <w:r w:rsidRPr="0053406F">
        <w:rPr>
          <w:rFonts w:ascii="mylotus" w:hAnsi="mylotus" w:cs="mylotus"/>
          <w:b/>
          <w:bCs/>
          <w:sz w:val="34"/>
          <w:szCs w:val="34"/>
          <w:rtl/>
        </w:rPr>
        <w:t>فأنا المقر</w:t>
      </w:r>
      <w:r w:rsidRPr="0053406F">
        <w:rPr>
          <w:rFonts w:ascii="mylotus" w:hAnsi="mylotus" w:cs="mylotus" w:hint="cs"/>
          <w:b/>
          <w:bCs/>
          <w:sz w:val="34"/>
          <w:szCs w:val="34"/>
          <w:rtl/>
        </w:rPr>
        <w:t>ُّ</w:t>
      </w:r>
      <w:r w:rsidRPr="0053406F">
        <w:rPr>
          <w:rFonts w:ascii="mylotus" w:hAnsi="mylotus" w:cs="mylotus"/>
          <w:b/>
          <w:bCs/>
          <w:sz w:val="34"/>
          <w:szCs w:val="34"/>
          <w:rtl/>
        </w:rPr>
        <w:t xml:space="preserve"> بأنني وه</w:t>
      </w:r>
      <w:r w:rsidRPr="0053406F">
        <w:rPr>
          <w:rFonts w:ascii="mylotus" w:hAnsi="mylotus" w:cs="mylotus" w:hint="cs"/>
          <w:b/>
          <w:bCs/>
          <w:sz w:val="34"/>
          <w:szCs w:val="34"/>
          <w:rtl/>
        </w:rPr>
        <w:t>َّ</w:t>
      </w:r>
      <w:r w:rsidRPr="0053406F">
        <w:rPr>
          <w:rFonts w:ascii="mylotus" w:hAnsi="mylotus" w:cs="mylotus"/>
          <w:b/>
          <w:bCs/>
          <w:sz w:val="34"/>
          <w:szCs w:val="34"/>
          <w:rtl/>
        </w:rPr>
        <w:t>ابي..</w:t>
      </w:r>
      <w:r w:rsidRPr="0053406F">
        <w:rPr>
          <w:rFonts w:ascii="mylotus" w:hAnsi="mylotus" w:cs="mylotu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6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فهذا النقل عن الشيخ المحمود يؤكد موقفه من الدعوة الإصلاحية في نجد، وأنه من المناصرين لها.</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ولا عجب في هذا فالشيخ تلميذ من تلاميذها، فقد درس على علمائها</w:t>
      </w:r>
      <w:r w:rsidRPr="0053406F">
        <w:rPr>
          <w:rFonts w:ascii="mylotus" w:hAnsi="mylotus" w:cs="mylotus" w:hint="cs"/>
          <w:sz w:val="34"/>
          <w:szCs w:val="34"/>
          <w:rtl/>
        </w:rPr>
        <w:t>،</w:t>
      </w:r>
      <w:r w:rsidRPr="0053406F">
        <w:rPr>
          <w:rFonts w:ascii="mylotus" w:hAnsi="mylotus" w:cs="mylotus"/>
          <w:sz w:val="34"/>
          <w:szCs w:val="34"/>
          <w:rtl/>
        </w:rPr>
        <w:t xml:space="preserve"> وأخذ عنهم</w:t>
      </w:r>
      <w:r w:rsidRPr="0053406F">
        <w:rPr>
          <w:rFonts w:ascii="mylotus" w:hAnsi="mylotus" w:cs="mylotus" w:hint="cs"/>
          <w:sz w:val="34"/>
          <w:szCs w:val="34"/>
          <w:rtl/>
        </w:rPr>
        <w:t>،</w:t>
      </w:r>
      <w:r w:rsidRPr="0053406F">
        <w:rPr>
          <w:rFonts w:ascii="mylotus" w:hAnsi="mylotus" w:cs="mylotus"/>
          <w:sz w:val="34"/>
          <w:szCs w:val="34"/>
          <w:rtl/>
        </w:rPr>
        <w:t xml:space="preserve"> كما سبق الكلام عند ترجمته.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ويشير إلى موقف الشيخ آل محمود من الدعوة السلفية أيضا إفادته من كتاب التوحيد للشيخ محمد بن عبدالوهاب، حيث أنه أورد ما جاء في كتاب التوحيد من الأدلة في مسائل عدة من مسائل التوحيد، كمسألة الذبح لغير الله تعالى، وتعليق التمائم</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3"/>
      </w:r>
      <w:r w:rsidRPr="0053406F">
        <w:rPr>
          <w:rFonts w:ascii="mylotus" w:hAnsi="mylotus" w:cs="Rateb lotus20"/>
          <w:b/>
          <w:sz w:val="36"/>
          <w:szCs w:val="36"/>
          <w:vertAlign w:val="superscript"/>
          <w:rtl/>
        </w:rPr>
        <w:t>)</w:t>
      </w:r>
      <w:r w:rsidRPr="0053406F">
        <w:rPr>
          <w:rFonts w:ascii="mylotus" w:hAnsi="mylotus" w:cs="mylotus"/>
          <w:sz w:val="34"/>
          <w:szCs w:val="34"/>
          <w:rtl/>
        </w:rPr>
        <w:t>، والطيرة وما يتعلق بها من أحكام</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4"/>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3000" w:after="240"/>
        <w:jc w:val="center"/>
        <w:rPr>
          <w:rFonts w:ascii="Lotus Linotype" w:hAnsi="Lotus Linotype" w:cs="Lotus Linotype"/>
          <w:spacing w:val="-2"/>
          <w:sz w:val="100"/>
          <w:szCs w:val="100"/>
          <w:rtl/>
        </w:rPr>
      </w:pPr>
      <w:r>
        <w:rPr>
          <w:rFonts w:ascii="mylotus" w:hAnsi="mylotus" w:cs="SKR HEAD1"/>
          <w:spacing w:val="-2"/>
          <w:sz w:val="52"/>
          <w:szCs w:val="52"/>
          <w:rtl/>
        </w:rPr>
        <w:lastRenderedPageBreak/>
        <w:drawing>
          <wp:anchor distT="0" distB="0" distL="114300" distR="114300" simplePos="0" relativeHeight="251664384" behindDoc="1" locked="0" layoutInCell="1" allowOverlap="1">
            <wp:simplePos x="0" y="0"/>
            <wp:positionH relativeFrom="column">
              <wp:align>center</wp:align>
            </wp:positionH>
            <wp:positionV relativeFrom="paragraph">
              <wp:posOffset>-314325</wp:posOffset>
            </wp:positionV>
            <wp:extent cx="5930900" cy="9486900"/>
            <wp:effectExtent l="0" t="0" r="0" b="0"/>
            <wp:wrapNone/>
            <wp:docPr id="6" name="صورة 6"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Lotus Linotype" w:hAnsi="Lotus Linotype" w:cs="Lotus Linotype"/>
          <w:spacing w:val="-2"/>
          <w:sz w:val="100"/>
          <w:szCs w:val="100"/>
        </w:rPr>
        <w:sym w:font="AGA Arabesque Desktop" w:char="F05F"/>
      </w:r>
      <w:r w:rsidRPr="0053406F">
        <w:rPr>
          <w:rFonts w:ascii="Lotus Linotype" w:hAnsi="Lotus Linotype" w:cs="Lotus Linotype" w:hint="cs"/>
          <w:spacing w:val="-2"/>
          <w:sz w:val="100"/>
          <w:szCs w:val="100"/>
          <w:rtl/>
        </w:rPr>
        <w:t xml:space="preserve"> </w:t>
      </w:r>
      <w:r w:rsidRPr="0053406F">
        <w:rPr>
          <w:rFonts w:ascii="Lotus Linotype" w:hAnsi="Lotus Linotype" w:cs="Lotus Linotype"/>
          <w:spacing w:val="-2"/>
          <w:sz w:val="100"/>
          <w:szCs w:val="100"/>
        </w:rPr>
        <w:sym w:font="AGA Arabesque Desktop" w:char="F021"/>
      </w:r>
    </w:p>
    <w:p w:rsidR="00A82BD9" w:rsidRPr="0053406F" w:rsidRDefault="00A82BD9" w:rsidP="00A82BD9">
      <w:pPr>
        <w:widowControl w:val="0"/>
        <w:spacing w:after="600"/>
        <w:jc w:val="center"/>
        <w:rPr>
          <w:rFonts w:ascii="mylotus" w:hAnsi="mylotus" w:cs="SKR HEAD1"/>
          <w:spacing w:val="-2"/>
          <w:sz w:val="52"/>
          <w:szCs w:val="52"/>
          <w:rtl/>
        </w:rPr>
      </w:pPr>
      <w:r w:rsidRPr="0053406F">
        <w:rPr>
          <w:rFonts w:ascii="mylotus" w:hAnsi="mylotus" w:cs="SKR HEAD1"/>
          <w:spacing w:val="-2"/>
          <w:sz w:val="52"/>
          <w:szCs w:val="52"/>
          <w:rtl/>
        </w:rPr>
        <w:t>منهجه في تقرير ال</w:t>
      </w:r>
      <w:r w:rsidRPr="0053406F">
        <w:rPr>
          <w:rFonts w:ascii="mylotus" w:hAnsi="mylotus" w:cs="SKR HEAD1" w:hint="cs"/>
          <w:spacing w:val="-2"/>
          <w:sz w:val="52"/>
          <w:szCs w:val="52"/>
          <w:rtl/>
        </w:rPr>
        <w:t>إ</w:t>
      </w:r>
      <w:r w:rsidRPr="0053406F">
        <w:rPr>
          <w:rFonts w:ascii="mylotus" w:hAnsi="mylotus" w:cs="SKR HEAD1"/>
          <w:spacing w:val="-2"/>
          <w:sz w:val="52"/>
          <w:szCs w:val="52"/>
          <w:rtl/>
        </w:rPr>
        <w:t>يمان بالله</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ثلاثة فصول:</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الفصل الأول: توحيد الربوبية والرد على الطبائعيين والدهريين</w:t>
      </w:r>
      <w:r w:rsidRPr="0053406F">
        <w:rPr>
          <w:rFonts w:ascii="mylotus" w:hAnsi="mylotus" w:cs="SKR HEAD1" w:hint="cs"/>
          <w:spacing w:val="-2"/>
          <w:sz w:val="44"/>
          <w:szCs w:val="44"/>
          <w:rtl/>
        </w:rPr>
        <w:t>.</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الفصل الثاني: توحيد الألوهية</w:t>
      </w:r>
      <w:r w:rsidRPr="0053406F">
        <w:rPr>
          <w:rFonts w:ascii="mylotus" w:hAnsi="mylotus" w:cs="SKR HEAD1" w:hint="cs"/>
          <w:spacing w:val="-2"/>
          <w:sz w:val="44"/>
          <w:szCs w:val="44"/>
          <w:rtl/>
        </w:rPr>
        <w:t>.</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الفصل الثالث: توحيد الأسماء والصفات</w:t>
      </w:r>
      <w:r w:rsidRPr="0053406F">
        <w:rPr>
          <w:rFonts w:ascii="mylotus" w:hAnsi="mylotus" w:cs="SKR HEAD1" w:hint="cs"/>
          <w:spacing w:val="-2"/>
          <w:sz w:val="44"/>
          <w:szCs w:val="44"/>
          <w:rtl/>
        </w:rPr>
        <w:t>.</w:t>
      </w:r>
    </w:p>
    <w:p w:rsidR="00A82BD9" w:rsidRPr="0053406F" w:rsidRDefault="00A82BD9" w:rsidP="00A82BD9">
      <w:pPr>
        <w:widowControl w:val="0"/>
        <w:spacing w:after="120"/>
        <w:ind w:firstLine="567"/>
        <w:jc w:val="both"/>
        <w:rPr>
          <w:rFonts w:ascii="mylotus" w:hAnsi="mylotus" w:cs="SKR HEAD1"/>
          <w:spacing w:val="-2"/>
          <w:sz w:val="44"/>
          <w:szCs w:val="44"/>
          <w:rtl/>
        </w:rPr>
        <w:sectPr w:rsidR="00A82BD9" w:rsidRPr="0053406F" w:rsidSect="00E8193A">
          <w:headerReference w:type="default" r:id="rId22"/>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widowControl w:val="0"/>
        <w:spacing w:before="3000" w:after="240"/>
        <w:jc w:val="center"/>
        <w:rPr>
          <w:rFonts w:ascii="Lotus Linotype" w:hAnsi="Lotus Linotype" w:cs="Lotus Linotype"/>
          <w:spacing w:val="-2"/>
          <w:sz w:val="100"/>
          <w:szCs w:val="100"/>
          <w:rtl/>
        </w:rPr>
      </w:pPr>
      <w:r>
        <w:rPr>
          <w:rFonts w:ascii="Lotus Linotype" w:hAnsi="Lotus Linotype" w:cs="Lotus Linotype"/>
          <w:spacing w:val="-2"/>
          <w:sz w:val="100"/>
          <w:szCs w:val="100"/>
        </w:rPr>
        <w:lastRenderedPageBreak/>
        <w:drawing>
          <wp:anchor distT="0" distB="0" distL="114300" distR="114300" simplePos="0" relativeHeight="251669504" behindDoc="1" locked="0" layoutInCell="1" allowOverlap="1">
            <wp:simplePos x="0" y="0"/>
            <wp:positionH relativeFrom="column">
              <wp:posOffset>-246380</wp:posOffset>
            </wp:positionH>
            <wp:positionV relativeFrom="paragraph">
              <wp:posOffset>-314325</wp:posOffset>
            </wp:positionV>
            <wp:extent cx="5930900" cy="9486900"/>
            <wp:effectExtent l="0" t="0" r="0" b="0"/>
            <wp:wrapNone/>
            <wp:docPr id="11" name="صورة 11"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Lotus Linotype" w:hAnsi="Lotus Linotype" w:cs="Lotus Linotype"/>
          <w:spacing w:val="-2"/>
          <w:sz w:val="100"/>
          <w:szCs w:val="100"/>
        </w:rPr>
        <w:sym w:font="AGA Arabesque Desktop" w:char="F02B"/>
      </w:r>
      <w:r w:rsidRPr="0053406F">
        <w:rPr>
          <w:rFonts w:ascii="Lotus Linotype" w:hAnsi="Lotus Linotype" w:cs="Lotus Linotype" w:hint="cs"/>
          <w:spacing w:val="-2"/>
          <w:sz w:val="100"/>
          <w:szCs w:val="100"/>
          <w:rtl/>
        </w:rPr>
        <w:t xml:space="preserve"> </w:t>
      </w:r>
      <w:r w:rsidRPr="0053406F">
        <w:rPr>
          <w:rFonts w:ascii="Lotus Linotype" w:hAnsi="Lotus Linotype" w:cs="Lotus Linotype"/>
          <w:spacing w:val="-2"/>
          <w:sz w:val="100"/>
          <w:szCs w:val="100"/>
        </w:rPr>
        <w:sym w:font="AGA Arabesque Desktop" w:char="F021"/>
      </w:r>
    </w:p>
    <w:p w:rsidR="00A82BD9" w:rsidRPr="0053406F" w:rsidRDefault="00A82BD9" w:rsidP="00A82BD9">
      <w:pPr>
        <w:widowControl w:val="0"/>
        <w:spacing w:after="600"/>
        <w:jc w:val="center"/>
        <w:rPr>
          <w:rFonts w:ascii="mylotus" w:hAnsi="mylotus" w:cs="SKR HEAD1"/>
          <w:spacing w:val="-2"/>
          <w:sz w:val="52"/>
          <w:szCs w:val="52"/>
          <w:rtl/>
        </w:rPr>
      </w:pPr>
      <w:r w:rsidRPr="0053406F">
        <w:rPr>
          <w:rFonts w:ascii="mylotus" w:hAnsi="mylotus" w:cs="SKR HEAD1"/>
          <w:spacing w:val="-2"/>
          <w:sz w:val="52"/>
          <w:szCs w:val="52"/>
          <w:rtl/>
        </w:rPr>
        <w:t>توحيد الربوبية والرد على الطبائعيين والدهريين</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مبحثان:</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المبحث الأول: المراد بالطبائعيين والدهريين.</w:t>
      </w:r>
    </w:p>
    <w:p w:rsidR="00A82BD9" w:rsidRPr="0053406F" w:rsidRDefault="00A82BD9" w:rsidP="00A82BD9">
      <w:pPr>
        <w:widowControl w:val="0"/>
        <w:spacing w:after="120"/>
        <w:ind w:firstLine="567"/>
        <w:jc w:val="both"/>
        <w:rPr>
          <w:rFonts w:ascii="mylotus" w:hAnsi="mylotus" w:cs="SKR HEAD1"/>
          <w:spacing w:val="-2"/>
          <w:sz w:val="42"/>
          <w:szCs w:val="42"/>
          <w:rtl/>
        </w:rPr>
      </w:pPr>
      <w:r w:rsidRPr="0053406F">
        <w:rPr>
          <w:rFonts w:ascii="mylotus" w:hAnsi="mylotus" w:cs="SKR HEAD1"/>
          <w:spacing w:val="-2"/>
          <w:sz w:val="44"/>
          <w:szCs w:val="44"/>
          <w:rtl/>
        </w:rPr>
        <w:t>المبحث الثاني: الرد على الطبائعيين والدهريين.</w:t>
      </w:r>
    </w:p>
    <w:p w:rsidR="00A82BD9" w:rsidRPr="0053406F" w:rsidRDefault="00A82BD9" w:rsidP="00A82BD9">
      <w:pPr>
        <w:widowControl w:val="0"/>
        <w:spacing w:after="120"/>
        <w:ind w:firstLine="567"/>
        <w:jc w:val="both"/>
        <w:rPr>
          <w:rFonts w:ascii="mylotus" w:hAnsi="mylotus" w:cs="SKR HEAD1"/>
          <w:spacing w:val="-2"/>
          <w:sz w:val="42"/>
          <w:szCs w:val="42"/>
          <w:rtl/>
        </w:rPr>
        <w:sectPr w:rsidR="00A82BD9" w:rsidRPr="0053406F" w:rsidSect="00E8193A">
          <w:headerReference w:type="default" r:id="rId23"/>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المبحث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المراد بالطبائعيين والدهريين</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بيَّن الشيخ المحمود المراد بالدهريين فقال: (فم</w:t>
      </w:r>
      <w:r w:rsidRPr="0053406F">
        <w:rPr>
          <w:rFonts w:ascii="mylotus" w:hAnsi="mylotus" w:cs="mylotus" w:hint="cs"/>
          <w:sz w:val="34"/>
          <w:szCs w:val="34"/>
          <w:rtl/>
        </w:rPr>
        <w:t>َ</w:t>
      </w:r>
      <w:r w:rsidRPr="0053406F">
        <w:rPr>
          <w:rFonts w:ascii="mylotus" w:hAnsi="mylotus" w:cs="mylotus"/>
          <w:sz w:val="34"/>
          <w:szCs w:val="34"/>
          <w:rtl/>
        </w:rPr>
        <w:t>ن قال</w:t>
      </w:r>
      <w:r w:rsidRPr="0053406F">
        <w:rPr>
          <w:rFonts w:ascii="mylotus" w:hAnsi="mylotus" w:cs="mylotus" w:hint="cs"/>
          <w:sz w:val="34"/>
          <w:szCs w:val="34"/>
          <w:rtl/>
        </w:rPr>
        <w:t>:</w:t>
      </w:r>
      <w:r w:rsidRPr="0053406F">
        <w:rPr>
          <w:rFonts w:ascii="mylotus" w:hAnsi="mylotus" w:cs="mylotus"/>
          <w:sz w:val="34"/>
          <w:szCs w:val="34"/>
          <w:rtl/>
        </w:rPr>
        <w:t xml:space="preserve"> إن السموات والأرض ومن فيهن خ</w:t>
      </w:r>
      <w:r w:rsidRPr="0053406F">
        <w:rPr>
          <w:rFonts w:ascii="mylotus" w:hAnsi="mylotus" w:cs="mylotus" w:hint="cs"/>
          <w:sz w:val="34"/>
          <w:szCs w:val="34"/>
          <w:rtl/>
        </w:rPr>
        <w:t>ُ</w:t>
      </w:r>
      <w:r w:rsidRPr="0053406F">
        <w:rPr>
          <w:rFonts w:ascii="mylotus" w:hAnsi="mylotus" w:cs="mylotus"/>
          <w:sz w:val="34"/>
          <w:szCs w:val="34"/>
          <w:rtl/>
        </w:rPr>
        <w:t>ل</w:t>
      </w:r>
      <w:r w:rsidRPr="0053406F">
        <w:rPr>
          <w:rFonts w:ascii="mylotus" w:hAnsi="mylotus" w:cs="mylotus" w:hint="cs"/>
          <w:sz w:val="34"/>
          <w:szCs w:val="34"/>
          <w:rtl/>
        </w:rPr>
        <w:t>ِ</w:t>
      </w:r>
      <w:r w:rsidRPr="0053406F">
        <w:rPr>
          <w:rFonts w:ascii="mylotus" w:hAnsi="mylotus" w:cs="mylotus"/>
          <w:sz w:val="34"/>
          <w:szCs w:val="34"/>
          <w:rtl/>
        </w:rPr>
        <w:t>قت بالصدفة أو خ</w:t>
      </w:r>
      <w:r w:rsidRPr="0053406F">
        <w:rPr>
          <w:rFonts w:ascii="mylotus" w:hAnsi="mylotus" w:cs="mylotus" w:hint="cs"/>
          <w:sz w:val="34"/>
          <w:szCs w:val="34"/>
          <w:rtl/>
        </w:rPr>
        <w:t>ُ</w:t>
      </w:r>
      <w:r w:rsidRPr="0053406F">
        <w:rPr>
          <w:rFonts w:ascii="mylotus" w:hAnsi="mylotus" w:cs="mylotus"/>
          <w:sz w:val="34"/>
          <w:szCs w:val="34"/>
          <w:rtl/>
        </w:rPr>
        <w:t>ل</w:t>
      </w:r>
      <w:r w:rsidRPr="0053406F">
        <w:rPr>
          <w:rFonts w:ascii="mylotus" w:hAnsi="mylotus" w:cs="mylotus" w:hint="cs"/>
          <w:sz w:val="34"/>
          <w:szCs w:val="34"/>
          <w:rtl/>
        </w:rPr>
        <w:t>ِ</w:t>
      </w:r>
      <w:r w:rsidRPr="0053406F">
        <w:rPr>
          <w:rFonts w:ascii="mylotus" w:hAnsi="mylotus" w:cs="mylotus"/>
          <w:sz w:val="34"/>
          <w:szCs w:val="34"/>
          <w:rtl/>
        </w:rPr>
        <w:t>قت بالطبيعة فقد كفر بالله تعالى. وي</w:t>
      </w:r>
      <w:r w:rsidRPr="0053406F">
        <w:rPr>
          <w:rFonts w:ascii="mylotus" w:hAnsi="mylotus" w:cs="mylotus" w:hint="cs"/>
          <w:sz w:val="34"/>
          <w:szCs w:val="34"/>
          <w:rtl/>
        </w:rPr>
        <w:t>ُ</w:t>
      </w:r>
      <w:r w:rsidRPr="0053406F">
        <w:rPr>
          <w:rFonts w:ascii="mylotus" w:hAnsi="mylotus" w:cs="mylotus"/>
          <w:sz w:val="34"/>
          <w:szCs w:val="34"/>
          <w:rtl/>
        </w:rPr>
        <w:t>سمون هؤلاء بالدهريين وبالطبيعيين</w:t>
      </w:r>
      <w:r w:rsidRPr="0053406F">
        <w:rPr>
          <w:rFonts w:ascii="mylotus" w:hAnsi="mylotus" w:cs="mylotus" w:hint="cs"/>
          <w:sz w:val="34"/>
          <w:szCs w:val="34"/>
          <w:rtl/>
        </w:rPr>
        <w:t>؛</w:t>
      </w:r>
      <w:r w:rsidRPr="0053406F">
        <w:rPr>
          <w:rFonts w:ascii="mylotus" w:hAnsi="mylotus" w:cs="mylotus"/>
          <w:sz w:val="34"/>
          <w:szCs w:val="34"/>
          <w:rtl/>
        </w:rPr>
        <w:t xml:space="preserve"> لأنهم ينسبون كل شيء إلى الطبيعة</w:t>
      </w:r>
      <w:r w:rsidRPr="0053406F">
        <w:rPr>
          <w:rFonts w:ascii="mylotus" w:hAnsi="mylotus" w:cs="mylotus" w:hint="cs"/>
          <w:sz w:val="34"/>
          <w:szCs w:val="34"/>
          <w:rtl/>
        </w:rPr>
        <w:t>،</w:t>
      </w:r>
      <w:r w:rsidRPr="0053406F">
        <w:rPr>
          <w:rFonts w:ascii="mylotus" w:hAnsi="mylotus" w:cs="mylotus"/>
          <w:sz w:val="34"/>
          <w:szCs w:val="34"/>
          <w:rtl/>
        </w:rPr>
        <w:t xml:space="preserve"> بدعوى أنها الم</w:t>
      </w:r>
      <w:r w:rsidRPr="0053406F">
        <w:rPr>
          <w:rFonts w:ascii="mylotus" w:hAnsi="mylotus" w:cs="mylotus" w:hint="cs"/>
          <w:sz w:val="34"/>
          <w:szCs w:val="34"/>
          <w:rtl/>
        </w:rPr>
        <w:t>ُ</w:t>
      </w:r>
      <w:r w:rsidRPr="0053406F">
        <w:rPr>
          <w:rFonts w:ascii="mylotus" w:hAnsi="mylotus" w:cs="mylotus"/>
          <w:sz w:val="34"/>
          <w:szCs w:val="34"/>
          <w:rtl/>
        </w:rPr>
        <w:t>وج</w:t>
      </w:r>
      <w:r w:rsidRPr="0053406F">
        <w:rPr>
          <w:rFonts w:ascii="mylotus" w:hAnsi="mylotus" w:cs="mylotus" w:hint="cs"/>
          <w:sz w:val="34"/>
          <w:szCs w:val="34"/>
          <w:rtl/>
        </w:rPr>
        <w:t>ِ</w:t>
      </w:r>
      <w:r w:rsidRPr="0053406F">
        <w:rPr>
          <w:rFonts w:ascii="mylotus" w:hAnsi="mylotus" w:cs="mylotus"/>
          <w:sz w:val="34"/>
          <w:szCs w:val="34"/>
          <w:rtl/>
        </w:rPr>
        <w:t>دة لها دون الله عز وجل)</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5"/>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Pr>
          <w:rFonts w:ascii="mylotus" w:hAnsi="mylotus" w:cs="mylotus"/>
          <w:b/>
          <w:bCs/>
          <w:sz w:val="34"/>
          <w:szCs w:val="34"/>
          <w:rtl/>
        </w:rPr>
        <w:t>الت</w:t>
      </w:r>
      <w:r>
        <w:rPr>
          <w:rFonts w:ascii="mylotus" w:hAnsi="mylotus" w:cs="mylotus" w:hint="cs"/>
          <w:b/>
          <w:bCs/>
          <w:sz w:val="34"/>
          <w:szCs w:val="34"/>
          <w:rtl/>
        </w:rPr>
        <w:t>عليق</w:t>
      </w:r>
      <w:r w:rsidRPr="0053406F">
        <w:rPr>
          <w:rFonts w:ascii="mylotus" w:hAnsi="mylotus" w:cs="mylotus"/>
          <w:b/>
          <w:bCs/>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الدَّهري: ويضم، ملحد لا يؤمن بالآخرة، ويقول ببقاء الدهر، والدهر: هو الزمن الطويل</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66"/>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والدهرية: فرقة من الكفار ذهبــــوا إلى قدم الدهر</w:t>
      </w:r>
      <w:r w:rsidRPr="0053406F">
        <w:rPr>
          <w:rFonts w:ascii="mylotus" w:hAnsi="mylotus" w:cs="mylotus" w:hint="cs"/>
          <w:sz w:val="34"/>
          <w:szCs w:val="34"/>
          <w:rtl/>
        </w:rPr>
        <w:t>،</w:t>
      </w:r>
      <w:r w:rsidRPr="0053406F">
        <w:rPr>
          <w:rFonts w:ascii="mylotus" w:hAnsi="mylotus" w:cs="mylotus"/>
          <w:sz w:val="34"/>
          <w:szCs w:val="34"/>
          <w:rtl/>
        </w:rPr>
        <w:t xml:space="preserve"> وإسناد الحوادث إلى الدهر</w:t>
      </w:r>
      <w:r w:rsidRPr="0053406F">
        <w:rPr>
          <w:rFonts w:ascii="mylotus" w:hAnsi="mylotus" w:cs="mylotus" w:hint="cs"/>
          <w:sz w:val="34"/>
          <w:szCs w:val="34"/>
          <w:rtl/>
        </w:rPr>
        <w:t>،</w:t>
      </w:r>
      <w:r w:rsidRPr="0053406F">
        <w:rPr>
          <w:rFonts w:ascii="mylotus" w:hAnsi="mylotus" w:cs="mylotus"/>
          <w:sz w:val="34"/>
          <w:szCs w:val="34"/>
          <w:rtl/>
        </w:rPr>
        <w:t xml:space="preserve"> كما </w:t>
      </w:r>
      <w:r w:rsidRPr="0053406F">
        <w:rPr>
          <w:rFonts w:ascii="mylotus" w:hAnsi="mylotus" w:cs="mylotus" w:hint="cs"/>
          <w:sz w:val="34"/>
          <w:szCs w:val="34"/>
          <w:rtl/>
        </w:rPr>
        <w:t>أ</w:t>
      </w:r>
      <w:r w:rsidRPr="0053406F">
        <w:rPr>
          <w:rFonts w:ascii="mylotus" w:hAnsi="mylotus" w:cs="mylotus"/>
          <w:sz w:val="34"/>
          <w:szCs w:val="34"/>
          <w:rtl/>
        </w:rPr>
        <w:t>خبر الله تعالى:</w:t>
      </w:r>
      <w:r w:rsidRPr="0053406F">
        <w:rPr>
          <w:rFonts w:ascii="mylotus" w:hAnsi="mylotus" w:cs="mylotus" w:hint="cs"/>
          <w:sz w:val="34"/>
          <w:szCs w:val="34"/>
          <w:rtl/>
        </w:rPr>
        <w:t xml:space="preserve"> </w:t>
      </w:r>
      <w:r w:rsidRPr="0053406F">
        <w:rPr>
          <w:rFonts w:ascii="QCF_BSML" w:hAnsi="QCF_BSML" w:cs="QCF_BSML"/>
          <w:noProof w:val="0"/>
          <w:sz w:val="35"/>
          <w:szCs w:val="35"/>
          <w:rtl/>
        </w:rPr>
        <w:t>ﭿ</w:t>
      </w:r>
      <w:r w:rsidRPr="0053406F">
        <w:rPr>
          <w:rFonts w:ascii="QCF_P501" w:hAnsi="QCF_P501" w:cs="QCF_P501"/>
          <w:noProof w:val="0"/>
          <w:sz w:val="35"/>
          <w:szCs w:val="35"/>
          <w:rtl/>
        </w:rPr>
        <w:t>ﭫ ﭬ ﭭ ﭮ ﭯ ﭰ ﭱ ﭲ ﭳ ﭴ ﭵ ﭶ</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7"/>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8"/>
      </w:r>
      <w:r w:rsidRPr="0053406F">
        <w:rPr>
          <w:rFonts w:ascii="mylotus" w:hAnsi="mylotus" w:cs="Rateb lotus20"/>
          <w:b/>
          <w:sz w:val="36"/>
          <w:szCs w:val="36"/>
          <w:vertAlign w:val="superscript"/>
          <w:rtl/>
        </w:rPr>
        <w:t>)</w:t>
      </w:r>
      <w:r w:rsidRPr="0053406F">
        <w:rPr>
          <w:rFonts w:ascii="mylotus" w:hAnsi="mylotus" w:cs="mylotus" w:hint="cs"/>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وهذا الذي ذكره الشيخ في المراد بالدهرية ذكره شيخ الإسلام ابن تيمية وابن القيم وابن الجوزي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69"/>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وغيرهم</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قال السكسكي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71"/>
      </w:r>
      <w:r w:rsidRPr="0053406F">
        <w:rPr>
          <w:rFonts w:ascii="mylotus" w:hAnsi="mylotus" w:cs="Rateb lotus20"/>
          <w:b/>
          <w:sz w:val="36"/>
          <w:szCs w:val="36"/>
          <w:vertAlign w:val="superscript"/>
          <w:rtl/>
        </w:rPr>
        <w:t>)</w:t>
      </w:r>
      <w:r w:rsidRPr="0053406F">
        <w:rPr>
          <w:rFonts w:ascii="mylotus" w:hAnsi="mylotus" w:cs="mylotus"/>
          <w:sz w:val="34"/>
          <w:szCs w:val="34"/>
          <w:rtl/>
        </w:rPr>
        <w:t>: وأما الدهرية فإنهم ينفون الربوبية</w:t>
      </w:r>
      <w:r w:rsidRPr="0053406F">
        <w:rPr>
          <w:rFonts w:ascii="mylotus" w:hAnsi="mylotus" w:cs="mylotus" w:hint="cs"/>
          <w:sz w:val="34"/>
          <w:szCs w:val="34"/>
          <w:rtl/>
        </w:rPr>
        <w:t>،</w:t>
      </w:r>
      <w:r w:rsidRPr="0053406F">
        <w:rPr>
          <w:rFonts w:ascii="mylotus" w:hAnsi="mylotus" w:cs="mylotus"/>
          <w:sz w:val="34"/>
          <w:szCs w:val="34"/>
          <w:rtl/>
        </w:rPr>
        <w:t xml:space="preserve"> ويحيلون الأمر والنهي والرسالة من الله تعالى ويقولون</w:t>
      </w:r>
      <w:r w:rsidRPr="0053406F">
        <w:rPr>
          <w:rFonts w:ascii="mylotus" w:hAnsi="mylotus" w:cs="mylotus" w:hint="cs"/>
          <w:sz w:val="34"/>
          <w:szCs w:val="34"/>
          <w:rtl/>
        </w:rPr>
        <w:t>:</w:t>
      </w:r>
      <w:r w:rsidRPr="0053406F">
        <w:rPr>
          <w:rFonts w:ascii="mylotus" w:hAnsi="mylotus" w:cs="mylotus"/>
          <w:sz w:val="34"/>
          <w:szCs w:val="34"/>
          <w:rtl/>
        </w:rPr>
        <w:t xml:space="preserve"> هذا مستحيل في العقول</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hint="cs"/>
          <w:sz w:val="34"/>
          <w:szCs w:val="34"/>
          <w:rtl/>
        </w:rPr>
        <w:t xml:space="preserve">ويتضح من هذا أن الشيخ عبد الله عرَّف الدهرية كما عرَّفها أرباب الفرق والمقالات من أهل السنة. </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headerReference w:type="default" r:id="rId24"/>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المبحث الثاني</w:t>
      </w:r>
      <w:r w:rsidRPr="0053406F">
        <w:rPr>
          <w:rFonts w:cs="SKR HEAD1" w:hint="cs"/>
          <w:b w:val="0"/>
          <w:bCs w:val="0"/>
          <w:spacing w:val="-2"/>
          <w:sz w:val="40"/>
          <w:szCs w:val="40"/>
          <w:rtl/>
        </w:rPr>
        <w:t xml:space="preserve">: </w:t>
      </w:r>
      <w:r w:rsidRPr="0053406F">
        <w:rPr>
          <w:rFonts w:cs="SKR HEAD1"/>
          <w:b w:val="0"/>
          <w:bCs w:val="0"/>
          <w:spacing w:val="-2"/>
          <w:sz w:val="40"/>
          <w:szCs w:val="40"/>
          <w:rtl/>
        </w:rPr>
        <w:t>الرد على الطبائعيين والدهريين</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رد</w:t>
      </w:r>
      <w:r w:rsidRPr="0053406F">
        <w:rPr>
          <w:rFonts w:ascii="mylotus" w:hAnsi="mylotus" w:cs="mylotus" w:hint="cs"/>
          <w:sz w:val="34"/>
          <w:szCs w:val="34"/>
          <w:rtl/>
        </w:rPr>
        <w:t>َّ</w:t>
      </w:r>
      <w:r w:rsidRPr="0053406F">
        <w:rPr>
          <w:rFonts w:ascii="mylotus" w:hAnsi="mylotus" w:cs="mylotus"/>
          <w:sz w:val="34"/>
          <w:szCs w:val="34"/>
          <w:rtl/>
        </w:rPr>
        <w:t xml:space="preserve"> الشيخ على الدهريين بـ(المعلوم بديهة أن العدم لا يخلق الوجود</w:t>
      </w:r>
      <w:r w:rsidRPr="0053406F">
        <w:rPr>
          <w:rFonts w:ascii="mylotus" w:hAnsi="mylotus" w:cs="mylotus" w:hint="cs"/>
          <w:sz w:val="34"/>
          <w:szCs w:val="34"/>
          <w:rtl/>
        </w:rPr>
        <w:t>،</w:t>
      </w:r>
      <w:r w:rsidRPr="0053406F">
        <w:rPr>
          <w:rFonts w:ascii="mylotus" w:hAnsi="mylotus" w:cs="mylotus"/>
          <w:sz w:val="34"/>
          <w:szCs w:val="34"/>
          <w:rtl/>
        </w:rPr>
        <w:t xml:space="preserve"> كما قال الله تعالى: </w:t>
      </w:r>
      <w:r w:rsidRPr="0053406F">
        <w:rPr>
          <w:rFonts w:ascii="QCF_BSML" w:hAnsi="QCF_BSML" w:cs="QCF_BSML"/>
          <w:noProof w:val="0"/>
          <w:sz w:val="35"/>
          <w:szCs w:val="35"/>
          <w:rtl/>
        </w:rPr>
        <w:t>ﭿ</w:t>
      </w:r>
      <w:r w:rsidRPr="0053406F">
        <w:rPr>
          <w:rFonts w:ascii="QCF_P525" w:hAnsi="QCF_P525" w:cs="QCF_P525"/>
          <w:noProof w:val="0"/>
          <w:sz w:val="35"/>
          <w:szCs w:val="35"/>
          <w:rtl/>
        </w:rPr>
        <w:t>ﭪ ﭫ ﭬ ﭭ ﭮ ﭯ ﭰ ﭱ ﭲ ﭳ ﭴ ﭵ ﭶﭷ ﭸ ﭹ ﭺ</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73"/>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9E554D" w:rsidRDefault="00A82BD9" w:rsidP="00A82BD9">
      <w:pPr>
        <w:widowControl w:val="0"/>
        <w:spacing w:after="60" w:line="223" w:lineRule="auto"/>
        <w:ind w:left="720" w:firstLine="720"/>
        <w:jc w:val="both"/>
        <w:rPr>
          <w:rFonts w:ascii="mylotus" w:hAnsi="mylotus" w:cs="mylotus"/>
          <w:b/>
          <w:bCs/>
          <w:sz w:val="34"/>
          <w:szCs w:val="34"/>
          <w:rtl/>
        </w:rPr>
      </w:pPr>
      <w:r w:rsidRPr="009E554D">
        <w:rPr>
          <w:rFonts w:ascii="mylotus" w:hAnsi="mylotus" w:cs="mylotus"/>
          <w:b/>
          <w:bCs/>
          <w:sz w:val="34"/>
          <w:szCs w:val="34"/>
          <w:rtl/>
        </w:rPr>
        <w:t>فوا عجبا كيف ي</w:t>
      </w:r>
      <w:r w:rsidRPr="009E554D">
        <w:rPr>
          <w:rFonts w:ascii="mylotus" w:hAnsi="mylotus" w:cs="mylotus" w:hint="cs"/>
          <w:b/>
          <w:bCs/>
          <w:sz w:val="34"/>
          <w:szCs w:val="34"/>
          <w:rtl/>
        </w:rPr>
        <w:t>ُ</w:t>
      </w:r>
      <w:r w:rsidRPr="009E554D">
        <w:rPr>
          <w:rFonts w:ascii="mylotus" w:hAnsi="mylotus" w:cs="mylotus"/>
          <w:b/>
          <w:bCs/>
          <w:sz w:val="34"/>
          <w:szCs w:val="34"/>
          <w:rtl/>
        </w:rPr>
        <w:t>ع</w:t>
      </w:r>
      <w:r w:rsidRPr="009E554D">
        <w:rPr>
          <w:rFonts w:ascii="mylotus" w:hAnsi="mylotus" w:cs="mylotus" w:hint="cs"/>
          <w:b/>
          <w:bCs/>
          <w:sz w:val="34"/>
          <w:szCs w:val="34"/>
          <w:rtl/>
        </w:rPr>
        <w:t>ْ</w:t>
      </w:r>
      <w:r w:rsidRPr="009E554D">
        <w:rPr>
          <w:rFonts w:ascii="mylotus" w:hAnsi="mylotus" w:cs="mylotus"/>
          <w:b/>
          <w:bCs/>
          <w:sz w:val="34"/>
          <w:szCs w:val="34"/>
          <w:rtl/>
        </w:rPr>
        <w:t>ص</w:t>
      </w:r>
      <w:r w:rsidRPr="009E554D">
        <w:rPr>
          <w:rFonts w:ascii="mylotus" w:hAnsi="mylotus" w:cs="mylotus" w:hint="cs"/>
          <w:b/>
          <w:bCs/>
          <w:sz w:val="34"/>
          <w:szCs w:val="34"/>
          <w:rtl/>
        </w:rPr>
        <w:t>َ</w:t>
      </w:r>
      <w:r w:rsidRPr="009E554D">
        <w:rPr>
          <w:rFonts w:ascii="mylotus" w:hAnsi="mylotus" w:cs="mylotus"/>
          <w:b/>
          <w:bCs/>
          <w:sz w:val="34"/>
          <w:szCs w:val="34"/>
          <w:rtl/>
        </w:rPr>
        <w:t>ى الإله</w:t>
      </w:r>
      <w:r w:rsidRPr="009E554D">
        <w:rPr>
          <w:rFonts w:ascii="mylotus" w:hAnsi="mylotus" w:cs="mylotus"/>
          <w:b/>
          <w:bCs/>
          <w:color w:val="FFFFFF"/>
          <w:sz w:val="34"/>
          <w:szCs w:val="34"/>
          <w:rtl/>
        </w:rPr>
        <w:t>***</w:t>
      </w:r>
      <w:r w:rsidRPr="009E554D">
        <w:rPr>
          <w:rFonts w:ascii="mylotus" w:hAnsi="mylotus" w:cs="mylotus"/>
          <w:b/>
          <w:bCs/>
          <w:sz w:val="34"/>
          <w:szCs w:val="34"/>
          <w:rtl/>
        </w:rPr>
        <w:t>أم</w:t>
      </w:r>
      <w:r w:rsidRPr="009E554D">
        <w:rPr>
          <w:rFonts w:ascii="mylotus" w:hAnsi="mylotus" w:cs="mylotus" w:hint="cs"/>
          <w:b/>
          <w:bCs/>
          <w:sz w:val="34"/>
          <w:szCs w:val="34"/>
          <w:rtl/>
        </w:rPr>
        <w:t>ْ</w:t>
      </w:r>
      <w:r w:rsidRPr="009E554D">
        <w:rPr>
          <w:rFonts w:ascii="mylotus" w:hAnsi="mylotus" w:cs="mylotus"/>
          <w:b/>
          <w:bCs/>
          <w:sz w:val="34"/>
          <w:szCs w:val="34"/>
          <w:rtl/>
        </w:rPr>
        <w:t xml:space="preserve"> كيف</w:t>
      </w:r>
      <w:r w:rsidRPr="009E554D">
        <w:rPr>
          <w:rFonts w:ascii="mylotus" w:hAnsi="mylotus" w:cs="mylotus" w:hint="cs"/>
          <w:b/>
          <w:bCs/>
          <w:sz w:val="34"/>
          <w:szCs w:val="34"/>
          <w:rtl/>
        </w:rPr>
        <w:t>َ</w:t>
      </w:r>
      <w:r w:rsidRPr="009E554D">
        <w:rPr>
          <w:rFonts w:ascii="mylotus" w:hAnsi="mylotus" w:cs="mylotus"/>
          <w:b/>
          <w:bCs/>
          <w:sz w:val="34"/>
          <w:szCs w:val="34"/>
          <w:rtl/>
        </w:rPr>
        <w:t xml:space="preserve"> يجحد</w:t>
      </w:r>
      <w:r w:rsidRPr="009E554D">
        <w:rPr>
          <w:rFonts w:ascii="mylotus" w:hAnsi="mylotus" w:cs="mylotus" w:hint="cs"/>
          <w:b/>
          <w:bCs/>
          <w:sz w:val="34"/>
          <w:szCs w:val="34"/>
          <w:rtl/>
        </w:rPr>
        <w:t>ُ</w:t>
      </w:r>
      <w:r w:rsidRPr="009E554D">
        <w:rPr>
          <w:rFonts w:ascii="mylotus" w:hAnsi="mylotus" w:cs="mylotus"/>
          <w:b/>
          <w:bCs/>
          <w:sz w:val="34"/>
          <w:szCs w:val="34"/>
          <w:rtl/>
        </w:rPr>
        <w:t>ه الجاحد</w:t>
      </w:r>
      <w:r w:rsidRPr="009E554D">
        <w:rPr>
          <w:rFonts w:ascii="mylotus" w:hAnsi="mylotus" w:cs="mylotus" w:hint="cs"/>
          <w:b/>
          <w:bCs/>
          <w:sz w:val="34"/>
          <w:szCs w:val="34"/>
          <w:rtl/>
        </w:rPr>
        <w:t>ُ</w:t>
      </w:r>
    </w:p>
    <w:p w:rsidR="00A82BD9" w:rsidRPr="009E554D" w:rsidRDefault="00A82BD9" w:rsidP="00A82BD9">
      <w:pPr>
        <w:widowControl w:val="0"/>
        <w:spacing w:after="60" w:line="223" w:lineRule="auto"/>
        <w:ind w:left="720" w:firstLine="720"/>
        <w:jc w:val="both"/>
        <w:rPr>
          <w:rFonts w:ascii="mylotus" w:hAnsi="mylotus" w:cs="mylotus"/>
          <w:b/>
          <w:bCs/>
          <w:sz w:val="34"/>
          <w:szCs w:val="34"/>
          <w:rtl/>
        </w:rPr>
      </w:pPr>
      <w:r w:rsidRPr="009E554D">
        <w:rPr>
          <w:rFonts w:ascii="mylotus" w:hAnsi="mylotus" w:cs="mylotus"/>
          <w:b/>
          <w:bCs/>
          <w:sz w:val="34"/>
          <w:szCs w:val="34"/>
          <w:rtl/>
        </w:rPr>
        <w:t>وف</w:t>
      </w:r>
      <w:r w:rsidRPr="009E554D">
        <w:rPr>
          <w:rFonts w:ascii="mylotus" w:hAnsi="mylotus" w:cs="mylotus" w:hint="cs"/>
          <w:b/>
          <w:bCs/>
          <w:sz w:val="34"/>
          <w:szCs w:val="34"/>
          <w:rtl/>
        </w:rPr>
        <w:t>ــ</w:t>
      </w:r>
      <w:r w:rsidRPr="009E554D">
        <w:rPr>
          <w:rFonts w:ascii="mylotus" w:hAnsi="mylotus" w:cs="mylotus"/>
          <w:b/>
          <w:bCs/>
          <w:sz w:val="34"/>
          <w:szCs w:val="34"/>
          <w:rtl/>
        </w:rPr>
        <w:t>ي ك</w:t>
      </w:r>
      <w:r w:rsidRPr="009E554D">
        <w:rPr>
          <w:rFonts w:ascii="mylotus" w:hAnsi="mylotus" w:cs="mylotus" w:hint="cs"/>
          <w:b/>
          <w:bCs/>
          <w:sz w:val="34"/>
          <w:szCs w:val="34"/>
          <w:rtl/>
        </w:rPr>
        <w:t>ــ</w:t>
      </w:r>
      <w:r w:rsidRPr="009E554D">
        <w:rPr>
          <w:rFonts w:ascii="mylotus" w:hAnsi="mylotus" w:cs="mylotus"/>
          <w:b/>
          <w:bCs/>
          <w:sz w:val="34"/>
          <w:szCs w:val="34"/>
          <w:rtl/>
        </w:rPr>
        <w:t>ل</w:t>
      </w:r>
      <w:r w:rsidRPr="009E554D">
        <w:rPr>
          <w:rFonts w:ascii="mylotus" w:hAnsi="mylotus" w:cs="mylotus" w:hint="cs"/>
          <w:b/>
          <w:bCs/>
          <w:sz w:val="34"/>
          <w:szCs w:val="34"/>
          <w:rtl/>
        </w:rPr>
        <w:t>ِّ</w:t>
      </w:r>
      <w:r w:rsidRPr="009E554D">
        <w:rPr>
          <w:rFonts w:ascii="mylotus" w:hAnsi="mylotus" w:cs="mylotus"/>
          <w:b/>
          <w:bCs/>
          <w:sz w:val="34"/>
          <w:szCs w:val="34"/>
          <w:rtl/>
        </w:rPr>
        <w:t xml:space="preserve"> ش</w:t>
      </w:r>
      <w:r w:rsidRPr="009E554D">
        <w:rPr>
          <w:rFonts w:ascii="mylotus" w:hAnsi="mylotus" w:cs="mylotus" w:hint="cs"/>
          <w:b/>
          <w:bCs/>
          <w:sz w:val="34"/>
          <w:szCs w:val="34"/>
          <w:rtl/>
        </w:rPr>
        <w:t>ــ</w:t>
      </w:r>
      <w:r w:rsidRPr="009E554D">
        <w:rPr>
          <w:rFonts w:ascii="mylotus" w:hAnsi="mylotus" w:cs="mylotus"/>
          <w:b/>
          <w:bCs/>
          <w:sz w:val="34"/>
          <w:szCs w:val="34"/>
          <w:rtl/>
        </w:rPr>
        <w:t>يء ل</w:t>
      </w:r>
      <w:r w:rsidRPr="009E554D">
        <w:rPr>
          <w:rFonts w:ascii="mylotus" w:hAnsi="mylotus" w:cs="mylotus" w:hint="cs"/>
          <w:b/>
          <w:bCs/>
          <w:sz w:val="34"/>
          <w:szCs w:val="34"/>
          <w:rtl/>
        </w:rPr>
        <w:t>ــ</w:t>
      </w:r>
      <w:r w:rsidRPr="009E554D">
        <w:rPr>
          <w:rFonts w:ascii="mylotus" w:hAnsi="mylotus" w:cs="mylotus"/>
          <w:b/>
          <w:bCs/>
          <w:sz w:val="34"/>
          <w:szCs w:val="34"/>
          <w:rtl/>
        </w:rPr>
        <w:t>ه آي</w:t>
      </w:r>
      <w:r w:rsidRPr="009E554D">
        <w:rPr>
          <w:rFonts w:ascii="mylotus" w:hAnsi="mylotus" w:cs="mylotus" w:hint="cs"/>
          <w:b/>
          <w:bCs/>
          <w:sz w:val="34"/>
          <w:szCs w:val="34"/>
          <w:rtl/>
        </w:rPr>
        <w:t>ــ</w:t>
      </w:r>
      <w:r w:rsidRPr="009E554D">
        <w:rPr>
          <w:rFonts w:ascii="mylotus" w:hAnsi="mylotus" w:cs="mylotus"/>
          <w:b/>
          <w:bCs/>
          <w:sz w:val="34"/>
          <w:szCs w:val="34"/>
          <w:rtl/>
        </w:rPr>
        <w:t>ة</w:t>
      </w:r>
      <w:r w:rsidRPr="009E554D">
        <w:rPr>
          <w:rFonts w:ascii="mylotus" w:hAnsi="mylotus" w:cs="mylotus"/>
          <w:b/>
          <w:bCs/>
          <w:color w:val="FFFFFF"/>
          <w:sz w:val="34"/>
          <w:szCs w:val="34"/>
          <w:rtl/>
        </w:rPr>
        <w:t>***</w:t>
      </w:r>
      <w:r w:rsidRPr="009E554D">
        <w:rPr>
          <w:rFonts w:ascii="mylotus" w:hAnsi="mylotus" w:cs="mylotus" w:hint="cs"/>
          <w:b/>
          <w:bCs/>
          <w:color w:val="FFFFFF"/>
          <w:sz w:val="34"/>
          <w:szCs w:val="34"/>
          <w:rtl/>
        </w:rPr>
        <w:t xml:space="preserve"> </w:t>
      </w:r>
      <w:r w:rsidRPr="009E554D">
        <w:rPr>
          <w:rFonts w:ascii="mylotus" w:hAnsi="mylotus" w:cs="mylotus"/>
          <w:b/>
          <w:bCs/>
          <w:sz w:val="34"/>
          <w:szCs w:val="34"/>
          <w:rtl/>
        </w:rPr>
        <w:t>ت</w:t>
      </w:r>
      <w:r w:rsidRPr="009E554D">
        <w:rPr>
          <w:rFonts w:ascii="mylotus" w:hAnsi="mylotus" w:cs="mylotus" w:hint="cs"/>
          <w:b/>
          <w:bCs/>
          <w:sz w:val="34"/>
          <w:szCs w:val="34"/>
          <w:rtl/>
        </w:rPr>
        <w:t>ـ</w:t>
      </w:r>
      <w:r w:rsidRPr="009E554D">
        <w:rPr>
          <w:rFonts w:ascii="mylotus" w:hAnsi="mylotus" w:cs="mylotus"/>
          <w:b/>
          <w:bCs/>
          <w:sz w:val="34"/>
          <w:szCs w:val="34"/>
          <w:rtl/>
        </w:rPr>
        <w:t>دل</w:t>
      </w:r>
      <w:r w:rsidRPr="009E554D">
        <w:rPr>
          <w:rFonts w:ascii="mylotus" w:hAnsi="mylotus" w:cs="mylotus" w:hint="cs"/>
          <w:b/>
          <w:bCs/>
          <w:sz w:val="34"/>
          <w:szCs w:val="34"/>
          <w:rtl/>
        </w:rPr>
        <w:t>ُّ</w:t>
      </w:r>
      <w:r w:rsidRPr="009E554D">
        <w:rPr>
          <w:rFonts w:ascii="mylotus" w:hAnsi="mylotus" w:cs="mylotus"/>
          <w:b/>
          <w:bCs/>
          <w:sz w:val="34"/>
          <w:szCs w:val="34"/>
          <w:rtl/>
        </w:rPr>
        <w:t xml:space="preserve"> ع</w:t>
      </w:r>
      <w:r w:rsidRPr="009E554D">
        <w:rPr>
          <w:rFonts w:ascii="mylotus" w:hAnsi="mylotus" w:cs="mylotus" w:hint="cs"/>
          <w:b/>
          <w:bCs/>
          <w:sz w:val="34"/>
          <w:szCs w:val="34"/>
          <w:rtl/>
        </w:rPr>
        <w:t>ـ</w:t>
      </w:r>
      <w:r w:rsidRPr="009E554D">
        <w:rPr>
          <w:rFonts w:ascii="mylotus" w:hAnsi="mylotus" w:cs="mylotus"/>
          <w:b/>
          <w:bCs/>
          <w:sz w:val="34"/>
          <w:szCs w:val="34"/>
          <w:rtl/>
        </w:rPr>
        <w:t>ل</w:t>
      </w:r>
      <w:r w:rsidRPr="009E554D">
        <w:rPr>
          <w:rFonts w:ascii="mylotus" w:hAnsi="mylotus" w:cs="mylotus" w:hint="cs"/>
          <w:b/>
          <w:bCs/>
          <w:sz w:val="34"/>
          <w:szCs w:val="34"/>
          <w:rtl/>
        </w:rPr>
        <w:t>ــ</w:t>
      </w:r>
      <w:r w:rsidRPr="009E554D">
        <w:rPr>
          <w:rFonts w:ascii="mylotus" w:hAnsi="mylotus" w:cs="mylotus"/>
          <w:b/>
          <w:bCs/>
          <w:sz w:val="34"/>
          <w:szCs w:val="34"/>
          <w:rtl/>
        </w:rPr>
        <w:t>ى أن</w:t>
      </w:r>
      <w:r w:rsidRPr="009E554D">
        <w:rPr>
          <w:rFonts w:ascii="mylotus" w:hAnsi="mylotus" w:cs="mylotus" w:hint="cs"/>
          <w:b/>
          <w:bCs/>
          <w:sz w:val="34"/>
          <w:szCs w:val="34"/>
          <w:rtl/>
        </w:rPr>
        <w:t>ـ</w:t>
      </w:r>
      <w:r w:rsidRPr="009E554D">
        <w:rPr>
          <w:rFonts w:ascii="mylotus" w:hAnsi="mylotus" w:cs="mylotus"/>
          <w:b/>
          <w:bCs/>
          <w:sz w:val="34"/>
          <w:szCs w:val="34"/>
          <w:rtl/>
        </w:rPr>
        <w:t>ه واح</w:t>
      </w:r>
      <w:r w:rsidRPr="009E554D">
        <w:rPr>
          <w:rFonts w:ascii="mylotus" w:hAnsi="mylotus" w:cs="mylotus" w:hint="cs"/>
          <w:b/>
          <w:bCs/>
          <w:sz w:val="34"/>
          <w:szCs w:val="34"/>
          <w:rtl/>
        </w:rPr>
        <w:t>ـ</w:t>
      </w:r>
      <w:r w:rsidRPr="009E554D">
        <w:rPr>
          <w:rFonts w:ascii="mylotus" w:hAnsi="mylotus" w:cs="mylotus"/>
          <w:b/>
          <w:bCs/>
          <w:sz w:val="34"/>
          <w:szCs w:val="34"/>
          <w:rtl/>
        </w:rPr>
        <w:t>د</w:t>
      </w:r>
      <w:r w:rsidRPr="009E554D">
        <w:rPr>
          <w:rFonts w:ascii="mylotus" w:hAnsi="mylotus" w:cs="mylotus" w:hint="cs"/>
          <w:b/>
          <w:bCs/>
          <w:sz w:val="34"/>
          <w:szCs w:val="34"/>
          <w:rtl/>
        </w:rPr>
        <w:t>ُ</w:t>
      </w:r>
      <w:r w:rsidRPr="009E554D">
        <w:rPr>
          <w:rFonts w:ascii="mylotus" w:hAnsi="mylotus" w:cs="mylotus"/>
          <w:b/>
          <w:bCs/>
          <w:sz w:val="34"/>
          <w:szCs w:val="34"/>
          <w:rtl/>
        </w:rPr>
        <w:t>)</w:t>
      </w:r>
      <w:r w:rsidRPr="009E554D">
        <w:rPr>
          <w:rFonts w:ascii="mylotus" w:hAnsi="mylotus" w:cs="Rateb lotus20"/>
          <w:b/>
          <w:bCs/>
          <w:sz w:val="36"/>
          <w:szCs w:val="36"/>
          <w:vertAlign w:val="superscript"/>
          <w:rtl/>
        </w:rPr>
        <w:t>(</w:t>
      </w:r>
      <w:r w:rsidRPr="009E554D">
        <w:rPr>
          <w:rStyle w:val="a5"/>
          <w:rFonts w:ascii="mylotus" w:hAnsi="mylotus" w:cs="Rateb lotus20"/>
          <w:b/>
          <w:bCs/>
          <w:sz w:val="36"/>
          <w:szCs w:val="36"/>
          <w:rtl/>
        </w:rPr>
        <w:footnoteReference w:id="74"/>
      </w:r>
      <w:r w:rsidRPr="009E554D">
        <w:rPr>
          <w:rFonts w:ascii="mylotus" w:hAnsi="mylotus" w:cs="Rateb lotus20"/>
          <w:b/>
          <w:bCs/>
          <w:sz w:val="36"/>
          <w:szCs w:val="36"/>
          <w:vertAlign w:val="superscript"/>
          <w:rtl/>
        </w:rPr>
        <w:t>)</w:t>
      </w:r>
    </w:p>
    <w:p w:rsidR="00A82BD9" w:rsidRPr="0053406F" w:rsidRDefault="00A82BD9" w:rsidP="00A82BD9">
      <w:pPr>
        <w:widowControl w:val="0"/>
        <w:spacing w:before="120" w:after="60" w:line="223"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hint="cs"/>
          <w:sz w:val="34"/>
          <w:szCs w:val="34"/>
          <w:rtl/>
        </w:rPr>
        <w:t>إ</w:t>
      </w:r>
      <w:r w:rsidRPr="0053406F">
        <w:rPr>
          <w:rFonts w:ascii="mylotus" w:hAnsi="mylotus" w:cs="mylotus"/>
          <w:sz w:val="34"/>
          <w:szCs w:val="34"/>
          <w:rtl/>
        </w:rPr>
        <w:t>ثبات الربوبية لا يحتاج إلى مزيد دليل، إذ العالم</w:t>
      </w:r>
      <w:r w:rsidRPr="0053406F">
        <w:rPr>
          <w:rFonts w:ascii="mylotus" w:hAnsi="mylotus" w:cs="mylotus" w:hint="cs"/>
          <w:sz w:val="34"/>
          <w:szCs w:val="34"/>
          <w:rtl/>
        </w:rPr>
        <w:t>َ</w:t>
      </w:r>
      <w:r w:rsidRPr="0053406F">
        <w:rPr>
          <w:rFonts w:ascii="mylotus" w:hAnsi="mylotus" w:cs="mylotus"/>
          <w:sz w:val="34"/>
          <w:szCs w:val="34"/>
          <w:rtl/>
        </w:rPr>
        <w:t xml:space="preserve"> المشهود يدل على وجود الله تعالى، بل القلوب مفطورة على الإقرار به أعظم من كونها مفطورة على الإقرار بغيره من الموجودات، كما قالت الرسل عليهم السلام فيما أخبر الله عنهم: </w:t>
      </w:r>
      <w:r w:rsidRPr="0053406F">
        <w:rPr>
          <w:rFonts w:ascii="QCF_BSML" w:hAnsi="QCF_BSML" w:cs="QCF_BSML"/>
          <w:noProof w:val="0"/>
          <w:sz w:val="35"/>
          <w:szCs w:val="35"/>
          <w:rtl/>
        </w:rPr>
        <w:t>ﭿ</w:t>
      </w:r>
      <w:r w:rsidRPr="0053406F">
        <w:rPr>
          <w:rFonts w:ascii="QCF_P256" w:hAnsi="QCF_P256" w:cs="QCF_P256"/>
          <w:noProof w:val="0"/>
          <w:sz w:val="35"/>
          <w:szCs w:val="35"/>
          <w:rtl/>
        </w:rPr>
        <w:t>ﯓ ﯔ ﯕ ﯖ ﯗ ﯘ ﯙ ﯚ</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75"/>
      </w:r>
      <w:r w:rsidRPr="0053406F">
        <w:rPr>
          <w:rFonts w:ascii="mylotus" w:hAnsi="mylotus" w:cs="Rateb lotus20"/>
          <w:b/>
          <w:sz w:val="36"/>
          <w:szCs w:val="36"/>
          <w:vertAlign w:val="superscript"/>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 xml:space="preserve">والآية التي استدل بها الشيخ فيها دليل على </w:t>
      </w:r>
      <w:r w:rsidRPr="0053406F">
        <w:rPr>
          <w:rFonts w:ascii="mylotus" w:hAnsi="mylotus" w:cs="mylotus" w:hint="cs"/>
          <w:sz w:val="34"/>
          <w:szCs w:val="34"/>
          <w:rtl/>
        </w:rPr>
        <w:t>إ</w:t>
      </w:r>
      <w:r w:rsidRPr="0053406F">
        <w:rPr>
          <w:rFonts w:ascii="mylotus" w:hAnsi="mylotus" w:cs="mylotus"/>
          <w:sz w:val="34"/>
          <w:szCs w:val="34"/>
          <w:rtl/>
        </w:rPr>
        <w:t xml:space="preserve">ثبات الربوبية على سبيل التقرير، فقوله سبحانه: </w:t>
      </w:r>
      <w:r w:rsidRPr="0053406F">
        <w:rPr>
          <w:rFonts w:ascii="QCF_BSML" w:hAnsi="QCF_BSML" w:cs="QCF_BSML"/>
          <w:noProof w:val="0"/>
          <w:sz w:val="35"/>
          <w:szCs w:val="35"/>
          <w:rtl/>
        </w:rPr>
        <w:t>ﭿ</w:t>
      </w:r>
      <w:r w:rsidRPr="0053406F">
        <w:rPr>
          <w:rFonts w:ascii="QCF_P525" w:hAnsi="QCF_P525" w:cs="QCF_P525"/>
          <w:noProof w:val="0"/>
          <w:sz w:val="35"/>
          <w:szCs w:val="35"/>
          <w:rtl/>
        </w:rPr>
        <w:t>ﭪ ﭫ ﭬ ﭭ ﭮ ﭯ ﭰ ﭱ</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77"/>
      </w:r>
      <w:r w:rsidRPr="0053406F">
        <w:rPr>
          <w:rFonts w:ascii="mylotus" w:hAnsi="mylotus" w:cs="Rateb lotus20"/>
          <w:b/>
          <w:sz w:val="36"/>
          <w:szCs w:val="36"/>
          <w:vertAlign w:val="superscript"/>
          <w:rtl/>
        </w:rPr>
        <w:t>)</w:t>
      </w:r>
      <w:r w:rsidRPr="0053406F">
        <w:rPr>
          <w:rFonts w:ascii="mylotus" w:hAnsi="mylotus" w:cs="mylotus" w:hint="cs"/>
          <w:sz w:val="34"/>
          <w:szCs w:val="34"/>
          <w:rtl/>
        </w:rPr>
        <w:t xml:space="preserve"> </w:t>
      </w:r>
      <w:r w:rsidRPr="0053406F">
        <w:rPr>
          <w:rFonts w:ascii="mylotus" w:hAnsi="mylotus" w:cs="mylotus"/>
          <w:sz w:val="34"/>
          <w:szCs w:val="34"/>
          <w:rtl/>
        </w:rPr>
        <w:t>أي: أُوجدوا من غير م</w:t>
      </w:r>
      <w:r w:rsidRPr="0053406F">
        <w:rPr>
          <w:rFonts w:ascii="mylotus" w:hAnsi="mylotus" w:cs="mylotus" w:hint="cs"/>
          <w:sz w:val="34"/>
          <w:szCs w:val="34"/>
          <w:rtl/>
        </w:rPr>
        <w:t>ُ</w:t>
      </w:r>
      <w:r w:rsidRPr="0053406F">
        <w:rPr>
          <w:rFonts w:ascii="mylotus" w:hAnsi="mylotus" w:cs="mylotus"/>
          <w:sz w:val="34"/>
          <w:szCs w:val="34"/>
          <w:rtl/>
        </w:rPr>
        <w:t>وج</w:t>
      </w:r>
      <w:r w:rsidRPr="0053406F">
        <w:rPr>
          <w:rFonts w:ascii="mylotus" w:hAnsi="mylotus" w:cs="mylotus" w:hint="cs"/>
          <w:sz w:val="34"/>
          <w:szCs w:val="34"/>
          <w:rtl/>
        </w:rPr>
        <w:t>ِ</w:t>
      </w:r>
      <w:r w:rsidRPr="0053406F">
        <w:rPr>
          <w:rFonts w:ascii="mylotus" w:hAnsi="mylotus" w:cs="mylotus"/>
          <w:sz w:val="34"/>
          <w:szCs w:val="34"/>
          <w:rtl/>
        </w:rPr>
        <w:t>د؟ أم هم أوجدوا أنفسهم؟ أي: لا هذا ولا هذا، بل الله هو الذي خلقهم وأنشأهم بعد أن لم يكونوا شيئا مذكورا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قال ابن الجوزي:</w:t>
      </w:r>
      <w:r w:rsidRPr="0053406F">
        <w:rPr>
          <w:rFonts w:ascii="mylotus" w:hAnsi="mylotus" w:cs="mylotus" w:hint="cs"/>
          <w:sz w:val="34"/>
          <w:szCs w:val="34"/>
          <w:rtl/>
        </w:rPr>
        <w:t xml:space="preserve"> (</w:t>
      </w:r>
      <w:r w:rsidRPr="0053406F">
        <w:rPr>
          <w:rFonts w:ascii="mylotus" w:hAnsi="mylotus" w:cs="mylotus"/>
          <w:sz w:val="34"/>
          <w:szCs w:val="34"/>
          <w:rtl/>
        </w:rPr>
        <w:t>وقد أوهم إبليس خلقا</w:t>
      </w:r>
      <w:r w:rsidRPr="0053406F">
        <w:rPr>
          <w:rFonts w:ascii="mylotus" w:hAnsi="mylotus" w:cs="mylotus" w:hint="cs"/>
          <w:sz w:val="34"/>
          <w:szCs w:val="34"/>
          <w:rtl/>
        </w:rPr>
        <w:t>ً</w:t>
      </w:r>
      <w:r w:rsidRPr="0053406F">
        <w:rPr>
          <w:rFonts w:ascii="mylotus" w:hAnsi="mylotus" w:cs="mylotus"/>
          <w:sz w:val="34"/>
          <w:szCs w:val="34"/>
          <w:rtl/>
        </w:rPr>
        <w:t xml:space="preserve"> كثيرا</w:t>
      </w:r>
      <w:r w:rsidRPr="0053406F">
        <w:rPr>
          <w:rFonts w:ascii="mylotus" w:hAnsi="mylotus" w:cs="mylotus" w:hint="cs"/>
          <w:sz w:val="34"/>
          <w:szCs w:val="34"/>
          <w:rtl/>
        </w:rPr>
        <w:t>ً</w:t>
      </w:r>
      <w:r w:rsidRPr="0053406F">
        <w:rPr>
          <w:rFonts w:ascii="mylotus" w:hAnsi="mylotus" w:cs="mylotus"/>
          <w:sz w:val="34"/>
          <w:szCs w:val="34"/>
          <w:rtl/>
        </w:rPr>
        <w:t xml:space="preserve"> أنه لا إله ولا صانع، وأن هذه الأشياء كانت بلا مكون، وهؤلاء لما لم يدركوا الصانع بالحس، ولم يستعملوا في معرفته العقل جحدوه</w:t>
      </w:r>
      <w:r w:rsidRPr="0053406F">
        <w:rPr>
          <w:rFonts w:ascii="mylotus" w:hAnsi="mylotus" w:cs="mylotus" w:hint="cs"/>
          <w:sz w:val="34"/>
          <w:szCs w:val="34"/>
          <w:rtl/>
        </w:rPr>
        <w:t>،</w:t>
      </w:r>
      <w:r w:rsidRPr="0053406F">
        <w:rPr>
          <w:rFonts w:ascii="mylotus" w:hAnsi="mylotus" w:cs="mylotus"/>
          <w:sz w:val="34"/>
          <w:szCs w:val="34"/>
          <w:rtl/>
        </w:rPr>
        <w:t xml:space="preserve"> وهل يشك ذو عقل في وجود صانع؟ فإن الإنسان لو مر بقاع ليس فيه بنيان ثم عاد فرأى حائطا</w:t>
      </w:r>
      <w:r w:rsidRPr="0053406F">
        <w:rPr>
          <w:rFonts w:ascii="mylotus" w:hAnsi="mylotus" w:cs="mylotus" w:hint="cs"/>
          <w:sz w:val="34"/>
          <w:szCs w:val="34"/>
          <w:rtl/>
        </w:rPr>
        <w:t>ً</w:t>
      </w:r>
      <w:r w:rsidRPr="0053406F">
        <w:rPr>
          <w:rFonts w:ascii="mylotus" w:hAnsi="mylotus" w:cs="mylotus"/>
          <w:sz w:val="34"/>
          <w:szCs w:val="34"/>
          <w:rtl/>
        </w:rPr>
        <w:t xml:space="preserve"> مبنيا</w:t>
      </w:r>
      <w:r w:rsidRPr="0053406F">
        <w:rPr>
          <w:rFonts w:ascii="mylotus" w:hAnsi="mylotus" w:cs="mylotus" w:hint="cs"/>
          <w:sz w:val="34"/>
          <w:szCs w:val="34"/>
          <w:rtl/>
        </w:rPr>
        <w:t>ً</w:t>
      </w:r>
      <w:r w:rsidRPr="0053406F">
        <w:rPr>
          <w:rFonts w:ascii="mylotus" w:hAnsi="mylotus" w:cs="mylotus"/>
          <w:sz w:val="34"/>
          <w:szCs w:val="34"/>
          <w:rtl/>
        </w:rPr>
        <w:t xml:space="preserve"> علم </w:t>
      </w:r>
      <w:r w:rsidRPr="0053406F">
        <w:rPr>
          <w:rFonts w:ascii="mylotus" w:hAnsi="mylotus" w:cs="mylotus" w:hint="cs"/>
          <w:sz w:val="34"/>
          <w:szCs w:val="34"/>
          <w:rtl/>
        </w:rPr>
        <w:t>أ</w:t>
      </w:r>
      <w:r w:rsidRPr="0053406F">
        <w:rPr>
          <w:rFonts w:ascii="mylotus" w:hAnsi="mylotus" w:cs="mylotus"/>
          <w:sz w:val="34"/>
          <w:szCs w:val="34"/>
          <w:rtl/>
        </w:rPr>
        <w:t>نه لا بد له من بان</w:t>
      </w:r>
      <w:r w:rsidRPr="0053406F">
        <w:rPr>
          <w:rFonts w:ascii="mylotus" w:hAnsi="mylotus" w:cs="mylotus" w:hint="cs"/>
          <w:sz w:val="34"/>
          <w:szCs w:val="34"/>
          <w:rtl/>
        </w:rPr>
        <w:t>ٍ</w:t>
      </w:r>
      <w:r w:rsidRPr="0053406F">
        <w:rPr>
          <w:rFonts w:ascii="mylotus" w:hAnsi="mylotus" w:cs="mylotus"/>
          <w:sz w:val="34"/>
          <w:szCs w:val="34"/>
          <w:rtl/>
        </w:rPr>
        <w:t xml:space="preserve"> بناه</w:t>
      </w:r>
      <w:r w:rsidRPr="0053406F">
        <w:rPr>
          <w:rFonts w:ascii="mylotus" w:hAnsi="mylotus" w:cs="mylotus" w:hint="cs"/>
          <w:sz w:val="34"/>
          <w:szCs w:val="34"/>
          <w:rtl/>
        </w:rPr>
        <w:t xml:space="preserve">، </w:t>
      </w:r>
      <w:r w:rsidRPr="0053406F">
        <w:rPr>
          <w:rFonts w:ascii="mylotus" w:hAnsi="mylotus" w:cs="mylotus"/>
          <w:sz w:val="34"/>
          <w:szCs w:val="34"/>
          <w:rtl/>
        </w:rPr>
        <w:t>فهذا المهاد الموضوع وهذا السقف المرفوع، وهذه الأبنية العجيبة والقوانين الجارية على وجه الحكمة، أما تدل على صانع؟ وما أحسن ما قال بعض العرب: إن البعرة تدل على البعير، فهيكل علوي بهذه الطاقة</w:t>
      </w:r>
      <w:r w:rsidRPr="0053406F">
        <w:rPr>
          <w:rFonts w:ascii="mylotus" w:hAnsi="mylotus" w:cs="mylotus" w:hint="cs"/>
          <w:sz w:val="34"/>
          <w:szCs w:val="34"/>
          <w:rtl/>
        </w:rPr>
        <w:t>،</w:t>
      </w:r>
      <w:r w:rsidRPr="0053406F">
        <w:rPr>
          <w:rFonts w:ascii="mylotus" w:hAnsi="mylotus" w:cs="mylotus"/>
          <w:sz w:val="34"/>
          <w:szCs w:val="34"/>
          <w:rtl/>
        </w:rPr>
        <w:t xml:space="preserve"> ومركز سفلي بهذه الكثافة</w:t>
      </w:r>
      <w:r w:rsidRPr="0053406F">
        <w:rPr>
          <w:rFonts w:ascii="mylotus" w:hAnsi="mylotus" w:cs="mylotus" w:hint="cs"/>
          <w:sz w:val="34"/>
          <w:szCs w:val="34"/>
          <w:rtl/>
        </w:rPr>
        <w:t>،</w:t>
      </w:r>
      <w:r w:rsidRPr="0053406F">
        <w:rPr>
          <w:rFonts w:ascii="mylotus" w:hAnsi="mylotus" w:cs="mylotus"/>
          <w:sz w:val="34"/>
          <w:szCs w:val="34"/>
          <w:rtl/>
        </w:rPr>
        <w:t xml:space="preserve"> أما يدلان على اللطيف الخبير؟)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7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3000" w:after="240"/>
        <w:jc w:val="center"/>
        <w:rPr>
          <w:rFonts w:ascii="mylotus" w:hAnsi="mylotus" w:cs="mylotus"/>
          <w:spacing w:val="-2"/>
          <w:sz w:val="40"/>
          <w:szCs w:val="40"/>
          <w:rtl/>
        </w:rPr>
      </w:pPr>
      <w:r>
        <w:rPr>
          <w:rFonts w:ascii="Lotus Linotype" w:hAnsi="Lotus Linotype" w:cs="Lotus Linotype"/>
          <w:spacing w:val="-2"/>
          <w:sz w:val="100"/>
          <w:szCs w:val="100"/>
        </w:rPr>
        <w:lastRenderedPageBreak/>
        <w:drawing>
          <wp:anchor distT="0" distB="0" distL="114300" distR="114300" simplePos="0" relativeHeight="251670528" behindDoc="1" locked="0" layoutInCell="1" allowOverlap="1">
            <wp:simplePos x="0" y="0"/>
            <wp:positionH relativeFrom="column">
              <wp:posOffset>-265430</wp:posOffset>
            </wp:positionH>
            <wp:positionV relativeFrom="paragraph">
              <wp:posOffset>-314325</wp:posOffset>
            </wp:positionV>
            <wp:extent cx="5930900" cy="9486900"/>
            <wp:effectExtent l="0" t="0" r="0" b="0"/>
            <wp:wrapNone/>
            <wp:docPr id="12" name="صورة 12"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Lotus Linotype" w:hAnsi="Lotus Linotype" w:cs="Lotus Linotype"/>
          <w:spacing w:val="-2"/>
          <w:sz w:val="100"/>
          <w:szCs w:val="100"/>
        </w:rPr>
        <w:sym w:font="AGA Arabesque Desktop" w:char="F02B"/>
      </w:r>
      <w:r w:rsidRPr="0053406F">
        <w:rPr>
          <w:rFonts w:ascii="Lotus Linotype" w:hAnsi="Lotus Linotype" w:cs="Lotus Linotype" w:hint="cs"/>
          <w:spacing w:val="-2"/>
          <w:sz w:val="100"/>
          <w:szCs w:val="100"/>
          <w:rtl/>
        </w:rPr>
        <w:t xml:space="preserve"> </w:t>
      </w:r>
      <w:r w:rsidRPr="0053406F">
        <w:rPr>
          <w:rFonts w:ascii="Lotus Linotype" w:hAnsi="Lotus Linotype" w:cs="Lotus Linotype"/>
          <w:spacing w:val="-2"/>
          <w:sz w:val="100"/>
          <w:szCs w:val="100"/>
        </w:rPr>
        <w:sym w:font="AGA Arabesque Desktop" w:char="F040"/>
      </w:r>
    </w:p>
    <w:p w:rsidR="00A82BD9" w:rsidRPr="0053406F" w:rsidRDefault="00A82BD9" w:rsidP="00A82BD9">
      <w:pPr>
        <w:widowControl w:val="0"/>
        <w:spacing w:after="600"/>
        <w:jc w:val="center"/>
        <w:rPr>
          <w:rFonts w:ascii="mylotus" w:hAnsi="mylotus" w:cs="SKR HEAD1"/>
          <w:spacing w:val="-2"/>
          <w:sz w:val="52"/>
          <w:szCs w:val="52"/>
          <w:rtl/>
        </w:rPr>
      </w:pPr>
      <w:r w:rsidRPr="0053406F">
        <w:rPr>
          <w:rFonts w:ascii="mylotus" w:hAnsi="mylotus" w:cs="SKR HEAD1"/>
          <w:spacing w:val="-2"/>
          <w:sz w:val="52"/>
          <w:szCs w:val="52"/>
          <w:rtl/>
        </w:rPr>
        <w:t>توحيد الألوهية</w:t>
      </w:r>
    </w:p>
    <w:p w:rsidR="00A82BD9" w:rsidRPr="0053406F" w:rsidRDefault="00A82BD9" w:rsidP="00A82BD9">
      <w:pPr>
        <w:widowControl w:val="0"/>
        <w:spacing w:after="120"/>
        <w:ind w:firstLine="567"/>
        <w:jc w:val="both"/>
        <w:rPr>
          <w:rFonts w:ascii="mylotus" w:hAnsi="mylotus" w:cs="mylotus"/>
          <w:b/>
          <w:bCs/>
          <w:spacing w:val="-2"/>
          <w:sz w:val="40"/>
          <w:szCs w:val="40"/>
          <w:rtl/>
        </w:rPr>
      </w:pPr>
      <w:r w:rsidRPr="0053406F">
        <w:rPr>
          <w:rFonts w:ascii="mylotus" w:hAnsi="mylotus" w:cs="mylotus"/>
          <w:b/>
          <w:bCs/>
          <w:spacing w:val="-2"/>
          <w:sz w:val="40"/>
          <w:szCs w:val="40"/>
          <w:rtl/>
        </w:rPr>
        <w:t>وفيه ثلاثة مباحث:</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المبحث الأول: أهمية توحيد ال</w:t>
      </w:r>
      <w:r w:rsidRPr="0053406F">
        <w:rPr>
          <w:rFonts w:ascii="mylotus" w:hAnsi="mylotus" w:cs="SKR HEAD1" w:hint="cs"/>
          <w:spacing w:val="-2"/>
          <w:sz w:val="44"/>
          <w:szCs w:val="44"/>
          <w:rtl/>
        </w:rPr>
        <w:t>أ</w:t>
      </w:r>
      <w:r w:rsidRPr="0053406F">
        <w:rPr>
          <w:rFonts w:ascii="mylotus" w:hAnsi="mylotus" w:cs="SKR HEAD1"/>
          <w:spacing w:val="-2"/>
          <w:sz w:val="44"/>
          <w:szCs w:val="44"/>
          <w:rtl/>
        </w:rPr>
        <w:t>لوهية.</w:t>
      </w:r>
    </w:p>
    <w:p w:rsidR="00A82BD9" w:rsidRPr="0053406F" w:rsidRDefault="00A82BD9" w:rsidP="00A82BD9">
      <w:pPr>
        <w:widowControl w:val="0"/>
        <w:spacing w:after="120"/>
        <w:ind w:firstLine="567"/>
        <w:jc w:val="both"/>
        <w:rPr>
          <w:rFonts w:ascii="mylotus" w:hAnsi="mylotus" w:cs="SKR HEAD1"/>
          <w:spacing w:val="-2"/>
          <w:sz w:val="44"/>
          <w:szCs w:val="44"/>
          <w:rtl/>
        </w:rPr>
      </w:pPr>
      <w:r w:rsidRPr="0053406F">
        <w:rPr>
          <w:rFonts w:ascii="mylotus" w:hAnsi="mylotus" w:cs="SKR HEAD1"/>
          <w:spacing w:val="-2"/>
          <w:sz w:val="44"/>
          <w:szCs w:val="44"/>
          <w:rtl/>
        </w:rPr>
        <w:t>المبحث الثاني: ما ينافي توحيد الألوهية</w:t>
      </w:r>
      <w:r w:rsidRPr="0053406F">
        <w:rPr>
          <w:rFonts w:ascii="mylotus" w:hAnsi="mylotus" w:cs="SKR HEAD1" w:hint="cs"/>
          <w:spacing w:val="-2"/>
          <w:sz w:val="44"/>
          <w:szCs w:val="44"/>
          <w:rtl/>
        </w:rPr>
        <w:t>.</w:t>
      </w:r>
    </w:p>
    <w:p w:rsidR="00A82BD9" w:rsidRPr="0053406F" w:rsidRDefault="00A82BD9" w:rsidP="00A82BD9">
      <w:pPr>
        <w:widowControl w:val="0"/>
        <w:spacing w:before="120" w:after="60" w:line="228" w:lineRule="auto"/>
        <w:ind w:firstLine="567"/>
        <w:jc w:val="both"/>
        <w:rPr>
          <w:rFonts w:ascii="mylotus" w:hAnsi="mylotus" w:cs="mylotus"/>
          <w:b/>
          <w:bCs/>
          <w:sz w:val="44"/>
          <w:szCs w:val="44"/>
          <w:rtl/>
        </w:rPr>
      </w:pPr>
      <w:r w:rsidRPr="0053406F">
        <w:rPr>
          <w:rFonts w:ascii="mylotus" w:hAnsi="mylotus" w:cs="SKR HEAD1"/>
          <w:spacing w:val="-2"/>
          <w:sz w:val="44"/>
          <w:szCs w:val="44"/>
          <w:rtl/>
        </w:rPr>
        <w:t xml:space="preserve">المبحث الثالث: حماية الرسول </w:t>
      </w:r>
      <w:r w:rsidRPr="0053406F">
        <w:rPr>
          <w:rFonts w:ascii="mylotus" w:hAnsi="mylotus" w:cs="CTraditional Arabic" w:hint="cs"/>
          <w:sz w:val="44"/>
          <w:szCs w:val="44"/>
          <w:rtl/>
        </w:rPr>
        <w:t>ص</w:t>
      </w:r>
      <w:r w:rsidRPr="0053406F">
        <w:rPr>
          <w:rFonts w:ascii="mylotus" w:hAnsi="mylotus" w:cs="SKR HEAD1"/>
          <w:spacing w:val="-2"/>
          <w:sz w:val="44"/>
          <w:szCs w:val="44"/>
          <w:rtl/>
        </w:rPr>
        <w:t xml:space="preserve"> حمى التوحيد.</w:t>
      </w:r>
    </w:p>
    <w:p w:rsidR="00A82BD9" w:rsidRPr="0053406F" w:rsidRDefault="00A82BD9" w:rsidP="00A82BD9">
      <w:pPr>
        <w:widowControl w:val="0"/>
        <w:spacing w:before="120" w:after="60" w:line="228" w:lineRule="auto"/>
        <w:ind w:firstLine="567"/>
        <w:jc w:val="both"/>
        <w:rPr>
          <w:rFonts w:ascii="mylotus" w:hAnsi="mylotus" w:cs="mylotus"/>
          <w:b/>
          <w:bCs/>
          <w:sz w:val="44"/>
          <w:szCs w:val="44"/>
          <w:rtl/>
        </w:rPr>
        <w:sectPr w:rsidR="00A82BD9" w:rsidRPr="0053406F" w:rsidSect="00E8193A">
          <w:headerReference w:type="default" r:id="rId25"/>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المبحث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أهمية توحيد الألوهية</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قرَّر الشيخ أهمية توحيد الألوهية ببيان أن (الله سبحانه لم يبعث رسولا</w:t>
      </w:r>
      <w:r w:rsidRPr="0053406F">
        <w:rPr>
          <w:rFonts w:ascii="mylotus" w:hAnsi="mylotus" w:cs="mylotus" w:hint="cs"/>
          <w:sz w:val="34"/>
          <w:szCs w:val="34"/>
          <w:rtl/>
        </w:rPr>
        <w:t>ً</w:t>
      </w:r>
      <w:r w:rsidRPr="0053406F">
        <w:rPr>
          <w:rFonts w:ascii="mylotus" w:hAnsi="mylotus" w:cs="mylotus"/>
          <w:sz w:val="34"/>
          <w:szCs w:val="34"/>
          <w:rtl/>
        </w:rPr>
        <w:t xml:space="preserve"> إلا ويأمر قومه بأن يعبدوا الله ولا يشركوا به شيئا)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6"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التوحيد في اللغة: مصدر وحد يوحد توحيدا</w:t>
      </w:r>
      <w:r w:rsidRPr="0053406F">
        <w:rPr>
          <w:rFonts w:ascii="mylotus" w:hAnsi="mylotus" w:cs="mylotus" w:hint="cs"/>
          <w:sz w:val="34"/>
          <w:szCs w:val="34"/>
          <w:rtl/>
        </w:rPr>
        <w:t>ً</w:t>
      </w:r>
      <w:r w:rsidRPr="0053406F">
        <w:rPr>
          <w:rFonts w:ascii="mylotus" w:hAnsi="mylotus" w:cs="mylotus"/>
          <w:sz w:val="34"/>
          <w:szCs w:val="34"/>
          <w:rtl/>
        </w:rPr>
        <w:t>، أي: جعله واحدا</w:t>
      </w:r>
      <w:r w:rsidRPr="0053406F">
        <w:rPr>
          <w:rFonts w:ascii="mylotus" w:hAnsi="mylotus" w:cs="mylotus" w:hint="cs"/>
          <w:sz w:val="34"/>
          <w:szCs w:val="34"/>
          <w:rtl/>
        </w:rPr>
        <w:t>ً</w:t>
      </w:r>
      <w:r w:rsidRPr="0053406F">
        <w:rPr>
          <w:rFonts w:ascii="mylotus" w:hAnsi="mylotus" w:cs="mylotus"/>
          <w:sz w:val="34"/>
          <w:szCs w:val="34"/>
          <w:rtl/>
        </w:rPr>
        <w:t>، وهي تدور في اللغة حول انفراد الشيء بذاته، أو بأفعاله،أو بصفاته، أو بعبادته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وتوحيد الألوهية في الاصطلاح: هو إفراد الله تعالى بأنواع العبادة من التأله، والحب، والخوف، والرجاء، والتعظيــم، والإنابة، والتوكل، والاستعانة، وابتغاء الوسيلة إليه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2"/>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w:t>
      </w:r>
    </w:p>
    <w:p w:rsidR="00A82BD9" w:rsidRPr="0053406F" w:rsidRDefault="00A82BD9" w:rsidP="00A82BD9">
      <w:pPr>
        <w:widowControl w:val="0"/>
        <w:spacing w:line="223" w:lineRule="auto"/>
        <w:ind w:firstLine="567"/>
        <w:jc w:val="both"/>
        <w:rPr>
          <w:rFonts w:ascii="mylotus" w:hAnsi="mylotus" w:cs="mylotus"/>
          <w:sz w:val="34"/>
          <w:szCs w:val="34"/>
          <w:rtl/>
        </w:rPr>
      </w:pPr>
      <w:r w:rsidRPr="0053406F">
        <w:rPr>
          <w:rFonts w:ascii="mylotus" w:hAnsi="mylotus" w:cs="mylotus"/>
          <w:sz w:val="34"/>
          <w:szCs w:val="34"/>
          <w:rtl/>
        </w:rPr>
        <w:t xml:space="preserve">وما ذكره الشيخ من أهمية توحيد الألوهية يدل عليه قوله تعالى: </w:t>
      </w:r>
      <w:r w:rsidRPr="0053406F">
        <w:rPr>
          <w:rFonts w:ascii="QCF_BSML" w:hAnsi="QCF_BSML" w:cs="QCF_BSML"/>
          <w:noProof w:val="0"/>
          <w:sz w:val="35"/>
          <w:szCs w:val="35"/>
          <w:rtl/>
        </w:rPr>
        <w:t>ﭿ</w:t>
      </w:r>
      <w:r w:rsidRPr="0053406F">
        <w:rPr>
          <w:rFonts w:ascii="QCF_P271" w:hAnsi="QCF_P271" w:cs="QCF_P271"/>
          <w:noProof w:val="0"/>
          <w:sz w:val="35"/>
          <w:szCs w:val="35"/>
          <w:rtl/>
        </w:rPr>
        <w:t>ﭴ ﭵ ﭶ ﭷ ﭸ ﭹ ﭺ ﭻ ﭼ ﭽ ﭾ</w:t>
      </w:r>
      <w:r w:rsidRPr="0053406F">
        <w:rPr>
          <w:rFonts w:ascii="QCF_BSML" w:hAnsi="QCF_BSML" w:cs="QCF_BSML"/>
          <w:noProof w:val="0"/>
          <w:sz w:val="35"/>
          <w:szCs w:val="35"/>
          <w:rtl/>
        </w:rPr>
        <w:t>ﭾ</w:t>
      </w:r>
      <w:r w:rsidRPr="0053406F">
        <w:rPr>
          <w:rFonts w:ascii="mylotus" w:hAnsi="mylotus" w:cs="mylotus"/>
          <w:sz w:val="34"/>
          <w:szCs w:val="34"/>
          <w:rtl/>
        </w:rPr>
        <w:t xml:space="preserve"> الآية</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83"/>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وقوله تعالى: </w:t>
      </w:r>
      <w:r w:rsidRPr="0053406F">
        <w:rPr>
          <w:rFonts w:ascii="QCF_BSML" w:hAnsi="QCF_BSML" w:cs="QCF_BSML"/>
          <w:noProof w:val="0"/>
          <w:sz w:val="35"/>
          <w:szCs w:val="35"/>
          <w:rtl/>
        </w:rPr>
        <w:t>ﭿ</w:t>
      </w:r>
      <w:r w:rsidRPr="0053406F">
        <w:rPr>
          <w:rFonts w:ascii="QCF_P324" w:hAnsi="QCF_P324" w:cs="QCF_P324"/>
          <w:noProof w:val="0"/>
          <w:sz w:val="35"/>
          <w:szCs w:val="35"/>
          <w:rtl/>
        </w:rPr>
        <w:t>ﭑ ﭒ ﭓ ﭔ ﭕ ﭖ ﭗ ﭘ ﭙ ﭚ ﭛ ﭜ ﭝ ﭞ ﭟ</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84"/>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 xml:space="preserve">وقوله سبحانه: </w:t>
      </w:r>
      <w:r w:rsidRPr="0053406F">
        <w:rPr>
          <w:rFonts w:ascii="QCF_BSML" w:hAnsi="QCF_BSML" w:cs="QCF_BSML"/>
          <w:noProof w:val="0"/>
          <w:sz w:val="35"/>
          <w:szCs w:val="35"/>
          <w:rtl/>
        </w:rPr>
        <w:t>ﭿ</w:t>
      </w:r>
      <w:r w:rsidRPr="0053406F">
        <w:rPr>
          <w:rFonts w:ascii="QCF_P523" w:hAnsi="QCF_P523" w:cs="QCF_P523"/>
          <w:noProof w:val="0"/>
          <w:sz w:val="35"/>
          <w:szCs w:val="35"/>
          <w:rtl/>
        </w:rPr>
        <w:t>ﭳ ﭴ ﭵ ﭶ ﭷ ﭸ</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85"/>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قال ابن القيم: (إن الله عز وجل أرسل رسله، وأنزل كتبه، وخلق السموات والأرض</w:t>
      </w:r>
      <w:r w:rsidRPr="0053406F">
        <w:rPr>
          <w:rFonts w:ascii="mylotus" w:hAnsi="mylotus" w:cs="mylotus" w:hint="cs"/>
          <w:sz w:val="34"/>
          <w:szCs w:val="34"/>
          <w:rtl/>
        </w:rPr>
        <w:t>؛</w:t>
      </w:r>
      <w:r w:rsidRPr="0053406F">
        <w:rPr>
          <w:rFonts w:ascii="mylotus" w:hAnsi="mylotus" w:cs="mylotus"/>
          <w:sz w:val="34"/>
          <w:szCs w:val="34"/>
          <w:rtl/>
        </w:rPr>
        <w:t xml:space="preserve"> لي</w:t>
      </w:r>
      <w:r w:rsidRPr="0053406F">
        <w:rPr>
          <w:rFonts w:ascii="mylotus" w:hAnsi="mylotus" w:cs="mylotus" w:hint="cs"/>
          <w:sz w:val="34"/>
          <w:szCs w:val="34"/>
          <w:rtl/>
        </w:rPr>
        <w:t>ُ</w:t>
      </w:r>
      <w:r w:rsidRPr="0053406F">
        <w:rPr>
          <w:rFonts w:ascii="mylotus" w:hAnsi="mylotus" w:cs="mylotus"/>
          <w:sz w:val="34"/>
          <w:szCs w:val="34"/>
          <w:rtl/>
        </w:rPr>
        <w:t>عر</w:t>
      </w:r>
      <w:r w:rsidRPr="0053406F">
        <w:rPr>
          <w:rFonts w:ascii="mylotus" w:hAnsi="mylotus" w:cs="mylotus" w:hint="cs"/>
          <w:sz w:val="34"/>
          <w:szCs w:val="34"/>
          <w:rtl/>
        </w:rPr>
        <w:t>َ</w:t>
      </w:r>
      <w:r w:rsidRPr="0053406F">
        <w:rPr>
          <w:rFonts w:ascii="mylotus" w:hAnsi="mylotus" w:cs="mylotus"/>
          <w:sz w:val="34"/>
          <w:szCs w:val="34"/>
          <w:rtl/>
        </w:rPr>
        <w:t>ف وي</w:t>
      </w:r>
      <w:r w:rsidRPr="0053406F">
        <w:rPr>
          <w:rFonts w:ascii="mylotus" w:hAnsi="mylotus" w:cs="mylotus" w:hint="cs"/>
          <w:sz w:val="34"/>
          <w:szCs w:val="34"/>
          <w:rtl/>
        </w:rPr>
        <w:t>ُ</w:t>
      </w:r>
      <w:r w:rsidRPr="0053406F">
        <w:rPr>
          <w:rFonts w:ascii="mylotus" w:hAnsi="mylotus" w:cs="mylotus"/>
          <w:sz w:val="34"/>
          <w:szCs w:val="34"/>
          <w:rtl/>
        </w:rPr>
        <w:t>وح</w:t>
      </w:r>
      <w:r w:rsidRPr="0053406F">
        <w:rPr>
          <w:rFonts w:ascii="mylotus" w:hAnsi="mylotus" w:cs="mylotus" w:hint="cs"/>
          <w:sz w:val="34"/>
          <w:szCs w:val="34"/>
          <w:rtl/>
        </w:rPr>
        <w:t>َّ</w:t>
      </w:r>
      <w:r w:rsidRPr="0053406F">
        <w:rPr>
          <w:rFonts w:ascii="mylotus" w:hAnsi="mylotus" w:cs="mylotus"/>
          <w:sz w:val="34"/>
          <w:szCs w:val="34"/>
          <w:rtl/>
        </w:rPr>
        <w:t>د وي</w:t>
      </w:r>
      <w:r w:rsidRPr="0053406F">
        <w:rPr>
          <w:rFonts w:ascii="mylotus" w:hAnsi="mylotus" w:cs="mylotus" w:hint="cs"/>
          <w:sz w:val="34"/>
          <w:szCs w:val="34"/>
          <w:rtl/>
        </w:rPr>
        <w:t>ُ</w:t>
      </w:r>
      <w:r w:rsidRPr="0053406F">
        <w:rPr>
          <w:rFonts w:ascii="mylotus" w:hAnsi="mylotus" w:cs="mylotus"/>
          <w:sz w:val="34"/>
          <w:szCs w:val="34"/>
          <w:rtl/>
        </w:rPr>
        <w:t>عب</w:t>
      </w:r>
      <w:r w:rsidRPr="0053406F">
        <w:rPr>
          <w:rFonts w:ascii="mylotus" w:hAnsi="mylotus" w:cs="mylotus" w:hint="cs"/>
          <w:sz w:val="34"/>
          <w:szCs w:val="34"/>
          <w:rtl/>
        </w:rPr>
        <w:t>َ</w:t>
      </w:r>
      <w:r w:rsidRPr="0053406F">
        <w:rPr>
          <w:rFonts w:ascii="mylotus" w:hAnsi="mylotus" w:cs="mylotus"/>
          <w:sz w:val="34"/>
          <w:szCs w:val="34"/>
          <w:rtl/>
        </w:rPr>
        <w:t xml:space="preserve">د، ويكون الدين كله له، والطاعة كلها له، والدعوة له، كما قال تعالى: </w:t>
      </w:r>
      <w:r w:rsidRPr="0053406F">
        <w:rPr>
          <w:rFonts w:ascii="QCF_BSML" w:hAnsi="QCF_BSML" w:cs="QCF_BSML"/>
          <w:noProof w:val="0"/>
          <w:sz w:val="35"/>
          <w:szCs w:val="35"/>
          <w:rtl/>
        </w:rPr>
        <w:t>ﭿ</w:t>
      </w:r>
      <w:r w:rsidRPr="0053406F">
        <w:rPr>
          <w:rFonts w:ascii="QCF_P523" w:hAnsi="QCF_P523" w:cs="QCF_P523"/>
          <w:noProof w:val="0"/>
          <w:sz w:val="35"/>
          <w:szCs w:val="35"/>
          <w:rtl/>
        </w:rPr>
        <w:t>ﭳ ﭴ ﭵ ﭶ ﭷ ﭸ</w:t>
      </w:r>
      <w:r w:rsidRPr="0053406F">
        <w:rPr>
          <w:rFonts w:ascii="QCF_BSML" w:hAnsi="QCF_BSML" w:cs="QCF_BSML"/>
          <w:noProof w:val="0"/>
          <w:sz w:val="35"/>
          <w:szCs w:val="35"/>
          <w:rtl/>
        </w:rPr>
        <w:t>ﭾ</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وقال الشيخ محمد بن عبدالوهاب: </w:t>
      </w:r>
      <w:r w:rsidRPr="0053406F">
        <w:rPr>
          <w:rFonts w:ascii="mylotus" w:hAnsi="mylotus" w:cs="mylotus" w:hint="cs"/>
          <w:sz w:val="34"/>
          <w:szCs w:val="34"/>
          <w:rtl/>
        </w:rPr>
        <w:t>(</w:t>
      </w:r>
      <w:r w:rsidRPr="0053406F">
        <w:rPr>
          <w:rFonts w:ascii="mylotus" w:hAnsi="mylotus" w:cs="mylotus"/>
          <w:sz w:val="34"/>
          <w:szCs w:val="34"/>
          <w:rtl/>
        </w:rPr>
        <w:t>اعلم رحمك الله: أن الله سبحانه إنما أرسل الرسل وأنزل الكتب من أجل التوحيد</w:t>
      </w:r>
      <w:r w:rsidRPr="0053406F">
        <w:rPr>
          <w:rFonts w:ascii="mylotus" w:hAnsi="mylotus" w:cs="mylotus"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وقال الصنعاني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88"/>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w:t>
      </w:r>
      <w:r w:rsidRPr="0053406F">
        <w:rPr>
          <w:rFonts w:ascii="mylotus" w:hAnsi="mylotus" w:cs="mylotus" w:hint="cs"/>
          <w:sz w:val="34"/>
          <w:szCs w:val="34"/>
          <w:rtl/>
        </w:rPr>
        <w:t>(</w:t>
      </w:r>
      <w:r w:rsidRPr="0053406F">
        <w:rPr>
          <w:rFonts w:ascii="mylotus" w:hAnsi="mylotus" w:cs="mylotus"/>
          <w:sz w:val="34"/>
          <w:szCs w:val="34"/>
          <w:rtl/>
        </w:rPr>
        <w:t>اعلم أن الله بعث الأنبياء عليهم الصلاة والسلام، من أولهم إلى آخرهم يدعون العباد إلى إفراد الله بالعبادة</w:t>
      </w:r>
      <w:r w:rsidRPr="0053406F">
        <w:rPr>
          <w:rFonts w:ascii="mylotus" w:hAnsi="mylotus" w:cs="mylotus"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8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widowControl w:val="0"/>
        <w:spacing w:before="3000" w:after="240"/>
        <w:jc w:val="center"/>
        <w:rPr>
          <w:rFonts w:ascii="mylotus" w:hAnsi="mylotus" w:cs="SKR HEAD1"/>
          <w:spacing w:val="-2"/>
          <w:sz w:val="44"/>
          <w:szCs w:val="44"/>
          <w:rtl/>
        </w:rPr>
      </w:pPr>
      <w:r>
        <w:rPr>
          <w:rFonts w:ascii="mylotus" w:hAnsi="mylotus" w:cs="SKR HEAD1"/>
          <w:spacing w:val="-2"/>
          <w:sz w:val="44"/>
          <w:szCs w:val="44"/>
          <w:rtl/>
        </w:rPr>
        <w:lastRenderedPageBreak/>
        <w:drawing>
          <wp:anchor distT="0" distB="0" distL="114300" distR="114300" simplePos="0" relativeHeight="251671552" behindDoc="1" locked="0" layoutInCell="1" allowOverlap="1">
            <wp:simplePos x="0" y="0"/>
            <wp:positionH relativeFrom="column">
              <wp:posOffset>-284480</wp:posOffset>
            </wp:positionH>
            <wp:positionV relativeFrom="paragraph">
              <wp:posOffset>-314325</wp:posOffset>
            </wp:positionV>
            <wp:extent cx="5930900" cy="9486900"/>
            <wp:effectExtent l="0" t="0" r="0" b="0"/>
            <wp:wrapNone/>
            <wp:docPr id="13" name="صورة 13"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
                    <pic:cNvPicPr>
                      <a:picLocks noChangeAspect="1" noChangeArrowheads="1"/>
                    </pic:cNvPicPr>
                  </pic:nvPicPr>
                  <pic:blipFill>
                    <a:blip r:embed="rId16" cstate="print"/>
                    <a:srcRect/>
                    <a:stretch>
                      <a:fillRect/>
                    </a:stretch>
                  </pic:blipFill>
                  <pic:spPr bwMode="auto">
                    <a:xfrm>
                      <a:off x="0" y="0"/>
                      <a:ext cx="5930900" cy="9486900"/>
                    </a:xfrm>
                    <a:prstGeom prst="rect">
                      <a:avLst/>
                    </a:prstGeom>
                    <a:noFill/>
                    <a:ln w="9525">
                      <a:noFill/>
                      <a:miter lim="800000"/>
                      <a:headEnd/>
                      <a:tailEnd/>
                    </a:ln>
                  </pic:spPr>
                </pic:pic>
              </a:graphicData>
            </a:graphic>
          </wp:anchor>
        </w:drawing>
      </w:r>
      <w:r w:rsidRPr="0053406F">
        <w:rPr>
          <w:rFonts w:ascii="mylotus" w:hAnsi="mylotus" w:cs="SKR HEAD1"/>
          <w:spacing w:val="-2"/>
          <w:sz w:val="44"/>
          <w:szCs w:val="44"/>
          <w:rtl/>
        </w:rPr>
        <w:t>المبحث الثاني</w:t>
      </w:r>
    </w:p>
    <w:p w:rsidR="00A82BD9" w:rsidRPr="0053406F" w:rsidRDefault="00A82BD9" w:rsidP="00A82BD9">
      <w:pPr>
        <w:widowControl w:val="0"/>
        <w:spacing w:after="600"/>
        <w:jc w:val="center"/>
        <w:rPr>
          <w:rFonts w:ascii="mylotus" w:hAnsi="mylotus" w:cs="SKR HEAD1"/>
          <w:spacing w:val="-2"/>
          <w:sz w:val="44"/>
          <w:szCs w:val="44"/>
          <w:rtl/>
        </w:rPr>
      </w:pPr>
      <w:r w:rsidRPr="0053406F">
        <w:rPr>
          <w:rFonts w:ascii="mylotus" w:hAnsi="mylotus" w:cs="SKR HEAD1"/>
          <w:spacing w:val="-2"/>
          <w:sz w:val="44"/>
          <w:szCs w:val="44"/>
          <w:rtl/>
        </w:rPr>
        <w:t>ما ينافي توحيد الألوهية</w:t>
      </w:r>
    </w:p>
    <w:p w:rsidR="00A82BD9" w:rsidRPr="0053406F" w:rsidRDefault="00A82BD9" w:rsidP="00A82BD9">
      <w:pPr>
        <w:widowControl w:val="0"/>
        <w:spacing w:after="120"/>
        <w:ind w:firstLine="567"/>
        <w:jc w:val="both"/>
        <w:rPr>
          <w:rFonts w:ascii="mylotus" w:hAnsi="mylotus" w:cs="mylotus"/>
          <w:b/>
          <w:bCs/>
          <w:spacing w:val="-2"/>
          <w:sz w:val="38"/>
          <w:szCs w:val="38"/>
          <w:rtl/>
        </w:rPr>
      </w:pPr>
      <w:r w:rsidRPr="0053406F">
        <w:rPr>
          <w:rFonts w:ascii="mylotus" w:hAnsi="mylotus" w:cs="mylotus"/>
          <w:b/>
          <w:bCs/>
          <w:spacing w:val="-2"/>
          <w:sz w:val="38"/>
          <w:szCs w:val="38"/>
          <w:rtl/>
        </w:rPr>
        <w:t>وفيه س</w:t>
      </w:r>
      <w:r w:rsidRPr="0053406F">
        <w:rPr>
          <w:rFonts w:ascii="mylotus" w:hAnsi="mylotus" w:cs="mylotus" w:hint="cs"/>
          <w:b/>
          <w:bCs/>
          <w:spacing w:val="-2"/>
          <w:sz w:val="38"/>
          <w:szCs w:val="38"/>
          <w:rtl/>
        </w:rPr>
        <w:t>بع</w:t>
      </w:r>
      <w:r w:rsidRPr="0053406F">
        <w:rPr>
          <w:rFonts w:ascii="mylotus" w:hAnsi="mylotus" w:cs="mylotus"/>
          <w:b/>
          <w:bCs/>
          <w:spacing w:val="-2"/>
          <w:sz w:val="38"/>
          <w:szCs w:val="38"/>
          <w:rtl/>
        </w:rPr>
        <w:t>ة مطالب:</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spacing w:val="-2"/>
          <w:sz w:val="40"/>
          <w:szCs w:val="40"/>
          <w:rtl/>
        </w:rPr>
        <w:t>المطلب الأول: الكفر وأنواعه.</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hint="cs"/>
          <w:spacing w:val="-2"/>
          <w:sz w:val="40"/>
          <w:szCs w:val="40"/>
          <w:rtl/>
        </w:rPr>
        <w:t>المطلب الثاني: الشرك وأنواعه.</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spacing w:val="-2"/>
          <w:sz w:val="40"/>
          <w:szCs w:val="40"/>
          <w:rtl/>
        </w:rPr>
        <w:t>المطلب الثا</w:t>
      </w:r>
      <w:r w:rsidRPr="0053406F">
        <w:rPr>
          <w:rFonts w:ascii="mylotus" w:hAnsi="mylotus" w:cs="SKR HEAD1" w:hint="cs"/>
          <w:spacing w:val="-2"/>
          <w:sz w:val="40"/>
          <w:szCs w:val="40"/>
          <w:rtl/>
        </w:rPr>
        <w:t>لث</w:t>
      </w:r>
      <w:r w:rsidRPr="0053406F">
        <w:rPr>
          <w:rFonts w:ascii="mylotus" w:hAnsi="mylotus" w:cs="SKR HEAD1"/>
          <w:spacing w:val="-2"/>
          <w:sz w:val="40"/>
          <w:szCs w:val="40"/>
          <w:rtl/>
        </w:rPr>
        <w:t>: النفاق وأنواعه.</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spacing w:val="-2"/>
          <w:sz w:val="40"/>
          <w:szCs w:val="40"/>
          <w:rtl/>
        </w:rPr>
        <w:t>المطلب ال</w:t>
      </w:r>
      <w:r w:rsidRPr="0053406F">
        <w:rPr>
          <w:rFonts w:ascii="mylotus" w:hAnsi="mylotus" w:cs="SKR HEAD1" w:hint="cs"/>
          <w:spacing w:val="-2"/>
          <w:sz w:val="40"/>
          <w:szCs w:val="40"/>
          <w:rtl/>
        </w:rPr>
        <w:t>رابع</w:t>
      </w:r>
      <w:r w:rsidRPr="0053406F">
        <w:rPr>
          <w:rFonts w:ascii="mylotus" w:hAnsi="mylotus" w:cs="SKR HEAD1"/>
          <w:spacing w:val="-2"/>
          <w:sz w:val="40"/>
          <w:szCs w:val="40"/>
          <w:rtl/>
        </w:rPr>
        <w:t>: دعاء غير الله.</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spacing w:val="-2"/>
          <w:sz w:val="40"/>
          <w:szCs w:val="40"/>
          <w:rtl/>
        </w:rPr>
        <w:t>المطلب ال</w:t>
      </w:r>
      <w:r w:rsidRPr="0053406F">
        <w:rPr>
          <w:rFonts w:ascii="mylotus" w:hAnsi="mylotus" w:cs="SKR HEAD1" w:hint="cs"/>
          <w:spacing w:val="-2"/>
          <w:sz w:val="40"/>
          <w:szCs w:val="40"/>
          <w:rtl/>
        </w:rPr>
        <w:t>خامس</w:t>
      </w:r>
      <w:r w:rsidRPr="0053406F">
        <w:rPr>
          <w:rFonts w:ascii="mylotus" w:hAnsi="mylotus" w:cs="SKR HEAD1"/>
          <w:spacing w:val="-2"/>
          <w:sz w:val="40"/>
          <w:szCs w:val="40"/>
          <w:rtl/>
        </w:rPr>
        <w:t>: الذبح لغير الله.</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hint="cs"/>
          <w:spacing w:val="-2"/>
          <w:sz w:val="40"/>
          <w:szCs w:val="40"/>
          <w:rtl/>
        </w:rPr>
        <w:t>المطلب السادس: الرقى.</w:t>
      </w:r>
    </w:p>
    <w:p w:rsidR="00A82BD9" w:rsidRPr="0053406F" w:rsidRDefault="00A82BD9" w:rsidP="00A82BD9">
      <w:pPr>
        <w:widowControl w:val="0"/>
        <w:spacing w:after="120"/>
        <w:ind w:firstLine="567"/>
        <w:jc w:val="both"/>
        <w:rPr>
          <w:rFonts w:ascii="mylotus" w:hAnsi="mylotus" w:cs="SKR HEAD1"/>
          <w:spacing w:val="-2"/>
          <w:sz w:val="40"/>
          <w:szCs w:val="40"/>
          <w:rtl/>
        </w:rPr>
      </w:pPr>
      <w:r w:rsidRPr="0053406F">
        <w:rPr>
          <w:rFonts w:ascii="mylotus" w:hAnsi="mylotus" w:cs="SKR HEAD1" w:hint="cs"/>
          <w:spacing w:val="-2"/>
          <w:sz w:val="40"/>
          <w:szCs w:val="40"/>
          <w:rtl/>
        </w:rPr>
        <w:t xml:space="preserve">المطلب السابع: </w:t>
      </w:r>
      <w:r w:rsidRPr="0053406F">
        <w:rPr>
          <w:rFonts w:ascii="mylotus" w:hAnsi="mylotus" w:cs="SKR HEAD1"/>
          <w:spacing w:val="-2"/>
          <w:sz w:val="40"/>
          <w:szCs w:val="40"/>
          <w:rtl/>
        </w:rPr>
        <w:t>تعليق التمائم</w:t>
      </w:r>
      <w:r w:rsidRPr="0053406F">
        <w:rPr>
          <w:rFonts w:ascii="mylotus" w:hAnsi="mylotus" w:cs="SKR HEAD1" w:hint="cs"/>
          <w:spacing w:val="-2"/>
          <w:sz w:val="40"/>
          <w:szCs w:val="40"/>
          <w:rtl/>
        </w:rPr>
        <w:t>.</w:t>
      </w:r>
    </w:p>
    <w:p w:rsidR="00A82BD9" w:rsidRPr="0053406F" w:rsidRDefault="00A82BD9" w:rsidP="00A82BD9">
      <w:pPr>
        <w:widowControl w:val="0"/>
        <w:spacing w:after="120"/>
        <w:ind w:firstLine="567"/>
        <w:jc w:val="both"/>
        <w:rPr>
          <w:rFonts w:ascii="mylotus" w:hAnsi="mylotus" w:cs="SKR HEAD1"/>
          <w:spacing w:val="-2"/>
          <w:sz w:val="40"/>
          <w:szCs w:val="40"/>
          <w:rtl/>
        </w:rPr>
        <w:sectPr w:rsidR="00A82BD9" w:rsidRPr="0053406F" w:rsidSect="00E8193A">
          <w:footnotePr>
            <w:numRestart w:val="eachPage"/>
          </w:footnotePr>
          <w:pgSz w:w="11907" w:h="16840" w:code="9"/>
          <w:pgMar w:top="1418" w:right="1701" w:bottom="1418" w:left="1701" w:header="0" w:footer="0" w:gutter="0"/>
          <w:paperSrc w:first="7" w:other="7"/>
          <w:cols w:space="708"/>
          <w:titlePg/>
          <w:bidi/>
          <w:rtlGutter/>
          <w:docGrid w:linePitch="360"/>
        </w:sectPr>
      </w:pPr>
    </w:p>
    <w:p w:rsidR="00A82BD9" w:rsidRPr="0053406F" w:rsidRDefault="00A82BD9" w:rsidP="00A82BD9">
      <w:pPr>
        <w:pStyle w:val="10"/>
        <w:spacing w:before="560" w:after="56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الأول</w:t>
      </w:r>
      <w:r w:rsidRPr="0053406F">
        <w:rPr>
          <w:rFonts w:cs="SKR HEAD1" w:hint="cs"/>
          <w:b w:val="0"/>
          <w:bCs w:val="0"/>
          <w:spacing w:val="-2"/>
          <w:sz w:val="40"/>
          <w:szCs w:val="40"/>
          <w:rtl/>
        </w:rPr>
        <w:t xml:space="preserve">: </w:t>
      </w:r>
      <w:r w:rsidRPr="0053406F">
        <w:rPr>
          <w:rFonts w:cs="SKR HEAD1"/>
          <w:b w:val="0"/>
          <w:bCs w:val="0"/>
          <w:spacing w:val="-2"/>
          <w:sz w:val="40"/>
          <w:szCs w:val="40"/>
          <w:rtl/>
        </w:rPr>
        <w:t>الكفر وأنواعه</w:t>
      </w:r>
    </w:p>
    <w:p w:rsidR="00A82BD9" w:rsidRPr="0053406F" w:rsidRDefault="00A82BD9" w:rsidP="00A82BD9">
      <w:pPr>
        <w:widowControl w:val="0"/>
        <w:spacing w:after="80" w:line="238" w:lineRule="auto"/>
        <w:ind w:firstLine="567"/>
        <w:jc w:val="both"/>
        <w:rPr>
          <w:rFonts w:ascii="mylotus" w:hAnsi="mylotus" w:cs="mylotus"/>
          <w:sz w:val="34"/>
          <w:szCs w:val="34"/>
          <w:rtl/>
        </w:rPr>
      </w:pPr>
      <w:r w:rsidRPr="0053406F">
        <w:rPr>
          <w:rFonts w:ascii="mylotus" w:hAnsi="mylotus" w:cs="mylotus"/>
          <w:sz w:val="34"/>
          <w:szCs w:val="34"/>
          <w:rtl/>
        </w:rPr>
        <w:t>قرَّر الشيخ أن (الكفر نوعان: كفر أصغر لا ي</w:t>
      </w:r>
      <w:r w:rsidRPr="0053406F">
        <w:rPr>
          <w:rFonts w:ascii="mylotus" w:hAnsi="mylotus" w:cs="mylotus" w:hint="cs"/>
          <w:sz w:val="34"/>
          <w:szCs w:val="34"/>
          <w:rtl/>
        </w:rPr>
        <w:t>ُ</w:t>
      </w:r>
      <w:r w:rsidRPr="0053406F">
        <w:rPr>
          <w:rFonts w:ascii="mylotus" w:hAnsi="mylotus" w:cs="mylotus"/>
          <w:sz w:val="34"/>
          <w:szCs w:val="34"/>
          <w:rtl/>
        </w:rPr>
        <w:t>خر</w:t>
      </w:r>
      <w:r w:rsidRPr="0053406F">
        <w:rPr>
          <w:rFonts w:ascii="mylotus" w:hAnsi="mylotus" w:cs="mylotus" w:hint="cs"/>
          <w:sz w:val="34"/>
          <w:szCs w:val="34"/>
          <w:rtl/>
        </w:rPr>
        <w:t>ِ</w:t>
      </w:r>
      <w:r w:rsidRPr="0053406F">
        <w:rPr>
          <w:rFonts w:ascii="mylotus" w:hAnsi="mylotus" w:cs="mylotus"/>
          <w:sz w:val="34"/>
          <w:szCs w:val="34"/>
          <w:rtl/>
        </w:rPr>
        <w:t>ج عن الملة، وكفر أكبر ي</w:t>
      </w:r>
      <w:r w:rsidRPr="0053406F">
        <w:rPr>
          <w:rFonts w:ascii="mylotus" w:hAnsi="mylotus" w:cs="mylotus" w:hint="cs"/>
          <w:sz w:val="34"/>
          <w:szCs w:val="34"/>
          <w:rtl/>
        </w:rPr>
        <w:t>ُ</w:t>
      </w:r>
      <w:r w:rsidRPr="0053406F">
        <w:rPr>
          <w:rFonts w:ascii="mylotus" w:hAnsi="mylotus" w:cs="mylotus"/>
          <w:sz w:val="34"/>
          <w:szCs w:val="34"/>
          <w:rtl/>
        </w:rPr>
        <w:t>خر</w:t>
      </w:r>
      <w:r w:rsidRPr="0053406F">
        <w:rPr>
          <w:rFonts w:ascii="mylotus" w:hAnsi="mylotus" w:cs="mylotus" w:hint="cs"/>
          <w:sz w:val="34"/>
          <w:szCs w:val="34"/>
          <w:rtl/>
        </w:rPr>
        <w:t>ِ</w:t>
      </w:r>
      <w:r w:rsidRPr="0053406F">
        <w:rPr>
          <w:rFonts w:ascii="mylotus" w:hAnsi="mylotus" w:cs="mylotus"/>
          <w:sz w:val="34"/>
          <w:szCs w:val="34"/>
          <w:rtl/>
        </w:rPr>
        <w:t>ج عن الملة</w:t>
      </w:r>
      <w:r>
        <w:rPr>
          <w:rFonts w:ascii="mylotus" w:hAnsi="mylotus" w:cs="mylotus"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80" w:line="238"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80" w:line="238" w:lineRule="auto"/>
        <w:ind w:firstLine="567"/>
        <w:jc w:val="both"/>
        <w:rPr>
          <w:rFonts w:ascii="mylotus" w:hAnsi="mylotus" w:cs="mylotus"/>
          <w:sz w:val="34"/>
          <w:szCs w:val="34"/>
          <w:rtl/>
        </w:rPr>
      </w:pPr>
      <w:r w:rsidRPr="0053406F">
        <w:rPr>
          <w:rFonts w:ascii="mylotus" w:hAnsi="mylotus" w:cs="mylotus"/>
          <w:sz w:val="34"/>
          <w:szCs w:val="34"/>
          <w:rtl/>
        </w:rPr>
        <w:t>الكفر: مصدر كفر يكفر، ضد الإيمان، وهو الجحد والستر، وسمي الفلاح كافرا</w:t>
      </w:r>
      <w:r w:rsidRPr="0053406F">
        <w:rPr>
          <w:rFonts w:ascii="mylotus" w:hAnsi="mylotus" w:cs="mylotus" w:hint="cs"/>
          <w:sz w:val="34"/>
          <w:szCs w:val="34"/>
          <w:rtl/>
        </w:rPr>
        <w:t>ً؛</w:t>
      </w:r>
      <w:r w:rsidRPr="0053406F">
        <w:rPr>
          <w:rFonts w:ascii="mylotus" w:hAnsi="mylotus" w:cs="mylotus"/>
          <w:sz w:val="34"/>
          <w:szCs w:val="34"/>
          <w:rtl/>
        </w:rPr>
        <w:t xml:space="preserve"> لتغطيته الحب، وسمي الليل كافرا</w:t>
      </w:r>
      <w:r w:rsidRPr="0053406F">
        <w:rPr>
          <w:rFonts w:ascii="mylotus" w:hAnsi="mylotus" w:cs="mylotus" w:hint="cs"/>
          <w:sz w:val="34"/>
          <w:szCs w:val="34"/>
          <w:rtl/>
        </w:rPr>
        <w:t>ً؛</w:t>
      </w:r>
      <w:r w:rsidRPr="0053406F">
        <w:rPr>
          <w:rFonts w:ascii="mylotus" w:hAnsi="mylotus" w:cs="mylotus"/>
          <w:sz w:val="34"/>
          <w:szCs w:val="34"/>
          <w:rtl/>
        </w:rPr>
        <w:t xml:space="preserve"> لتغطيته كل شيء، ومن</w:t>
      </w:r>
      <w:r w:rsidRPr="0053406F">
        <w:rPr>
          <w:rFonts w:ascii="mylotus" w:hAnsi="mylotus" w:cs="mylotus" w:hint="cs"/>
          <w:sz w:val="34"/>
          <w:szCs w:val="34"/>
          <w:rtl/>
        </w:rPr>
        <w:t>ه</w:t>
      </w:r>
      <w:r w:rsidRPr="0053406F">
        <w:rPr>
          <w:rFonts w:ascii="mylotus" w:hAnsi="mylotus" w:cs="mylotus"/>
          <w:sz w:val="34"/>
          <w:szCs w:val="34"/>
          <w:rtl/>
        </w:rPr>
        <w:t xml:space="preserve"> قوله: </w:t>
      </w:r>
      <w:r w:rsidRPr="0053406F">
        <w:rPr>
          <w:rFonts w:ascii="QCF_BSML" w:hAnsi="QCF_BSML" w:cs="QCF_BSML"/>
          <w:noProof w:val="0"/>
          <w:sz w:val="35"/>
          <w:szCs w:val="35"/>
          <w:rtl/>
        </w:rPr>
        <w:t>ﭿ</w:t>
      </w:r>
      <w:r w:rsidRPr="0053406F">
        <w:rPr>
          <w:rFonts w:ascii="QCF_P540" w:hAnsi="QCF_P540" w:cs="QCF_P540"/>
          <w:noProof w:val="0"/>
          <w:sz w:val="35"/>
          <w:szCs w:val="35"/>
          <w:rtl/>
        </w:rPr>
        <w:t>ﭶ ﭷ ﭸ ﭹ ﭺ</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91"/>
      </w:r>
      <w:r w:rsidRPr="0053406F">
        <w:rPr>
          <w:rFonts w:ascii="mylotus" w:hAnsi="mylotus" w:cs="Rateb lotus20"/>
          <w:b/>
          <w:sz w:val="36"/>
          <w:szCs w:val="36"/>
          <w:vertAlign w:val="superscript"/>
          <w:rtl/>
        </w:rPr>
        <w:t>)</w:t>
      </w:r>
      <w:r w:rsidRPr="0053406F">
        <w:rPr>
          <w:rFonts w:ascii="mylotus" w:hAnsi="mylotus" w:cs="mylotus" w:hint="cs"/>
          <w:sz w:val="30"/>
          <w:szCs w:val="30"/>
          <w:rtl/>
        </w:rPr>
        <w:t xml:space="preserve"> </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2"/>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80" w:line="238" w:lineRule="auto"/>
        <w:ind w:firstLine="567"/>
        <w:jc w:val="both"/>
        <w:rPr>
          <w:rFonts w:ascii="mylotus" w:hAnsi="mylotus" w:cs="mylotus"/>
          <w:sz w:val="34"/>
          <w:szCs w:val="34"/>
          <w:rtl/>
        </w:rPr>
      </w:pPr>
      <w:r w:rsidRPr="0053406F">
        <w:rPr>
          <w:rFonts w:ascii="mylotus" w:hAnsi="mylotus" w:cs="mylotus"/>
          <w:sz w:val="34"/>
          <w:szCs w:val="34"/>
          <w:rtl/>
        </w:rPr>
        <w:t xml:space="preserve">والكفر في الاصطلاح: عدم الإيمان بالله ورسله سواء كان معه تكذيب أو لم يكن معه تكذيب بل شك وريب، أو </w:t>
      </w:r>
      <w:r w:rsidRPr="0053406F">
        <w:rPr>
          <w:rFonts w:ascii="mylotus" w:hAnsi="mylotus" w:cs="mylotus" w:hint="cs"/>
          <w:sz w:val="34"/>
          <w:szCs w:val="34"/>
          <w:rtl/>
        </w:rPr>
        <w:t>إ</w:t>
      </w:r>
      <w:r w:rsidRPr="0053406F">
        <w:rPr>
          <w:rFonts w:ascii="mylotus" w:hAnsi="mylotus" w:cs="mylotus"/>
          <w:sz w:val="34"/>
          <w:szCs w:val="34"/>
          <w:rtl/>
        </w:rPr>
        <w:t>عراض عن هذا كله حسدا</w:t>
      </w:r>
      <w:r w:rsidRPr="0053406F">
        <w:rPr>
          <w:rFonts w:ascii="mylotus" w:hAnsi="mylotus" w:cs="mylotus" w:hint="cs"/>
          <w:sz w:val="34"/>
          <w:szCs w:val="34"/>
          <w:rtl/>
        </w:rPr>
        <w:t>ً</w:t>
      </w:r>
      <w:r w:rsidRPr="0053406F">
        <w:rPr>
          <w:rFonts w:ascii="mylotus" w:hAnsi="mylotus" w:cs="mylotus"/>
          <w:sz w:val="34"/>
          <w:szCs w:val="34"/>
          <w:rtl/>
        </w:rPr>
        <w:t xml:space="preserve"> وكبرا</w:t>
      </w:r>
      <w:r w:rsidRPr="0053406F">
        <w:rPr>
          <w:rFonts w:ascii="mylotus" w:hAnsi="mylotus" w:cs="mylotus" w:hint="cs"/>
          <w:sz w:val="34"/>
          <w:szCs w:val="34"/>
          <w:rtl/>
        </w:rPr>
        <w:t>ً</w:t>
      </w:r>
      <w:r w:rsidRPr="0053406F">
        <w:rPr>
          <w:rFonts w:ascii="mylotus" w:hAnsi="mylotus" w:cs="mylotus"/>
          <w:sz w:val="34"/>
          <w:szCs w:val="34"/>
          <w:rtl/>
        </w:rPr>
        <w:t xml:space="preserve"> أو اتباعا</w:t>
      </w:r>
      <w:r w:rsidRPr="0053406F">
        <w:rPr>
          <w:rFonts w:ascii="mylotus" w:hAnsi="mylotus" w:cs="mylotus" w:hint="cs"/>
          <w:sz w:val="34"/>
          <w:szCs w:val="34"/>
          <w:rtl/>
        </w:rPr>
        <w:t>ً</w:t>
      </w:r>
      <w:r w:rsidRPr="0053406F">
        <w:rPr>
          <w:rFonts w:ascii="mylotus" w:hAnsi="mylotus" w:cs="mylotus"/>
          <w:sz w:val="34"/>
          <w:szCs w:val="34"/>
          <w:rtl/>
        </w:rPr>
        <w:t xml:space="preserve"> </w:t>
      </w:r>
      <w:r w:rsidRPr="0053406F">
        <w:rPr>
          <w:rFonts w:ascii="mylotus" w:hAnsi="mylotus" w:cs="mylotus" w:hint="cs"/>
          <w:sz w:val="34"/>
          <w:szCs w:val="34"/>
          <w:rtl/>
        </w:rPr>
        <w:t>ل</w:t>
      </w:r>
      <w:r w:rsidRPr="0053406F">
        <w:rPr>
          <w:rFonts w:ascii="mylotus" w:hAnsi="mylotus" w:cs="mylotus"/>
          <w:sz w:val="34"/>
          <w:szCs w:val="34"/>
          <w:rtl/>
        </w:rPr>
        <w:t>لأهواء الصارفة عن اتباع الرسالة)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80" w:line="238" w:lineRule="auto"/>
        <w:ind w:firstLine="567"/>
        <w:jc w:val="both"/>
        <w:rPr>
          <w:rFonts w:ascii="mylotus" w:hAnsi="mylotus" w:cs="mylotus"/>
          <w:sz w:val="34"/>
          <w:szCs w:val="34"/>
          <w:rtl/>
        </w:rPr>
      </w:pPr>
      <w:r w:rsidRPr="0053406F">
        <w:rPr>
          <w:rFonts w:ascii="mylotus" w:hAnsi="mylotus" w:cs="mylotus"/>
          <w:sz w:val="34"/>
          <w:szCs w:val="34"/>
          <w:rtl/>
        </w:rPr>
        <w:t>وما ذكره الشيخ من تقسيم الكفر إلى نوعين دل</w:t>
      </w:r>
      <w:r w:rsidRPr="0053406F">
        <w:rPr>
          <w:rFonts w:ascii="mylotus" w:hAnsi="mylotus" w:cs="mylotus" w:hint="cs"/>
          <w:sz w:val="34"/>
          <w:szCs w:val="34"/>
          <w:rtl/>
        </w:rPr>
        <w:t>َّ</w:t>
      </w:r>
      <w:r w:rsidRPr="0053406F">
        <w:rPr>
          <w:rFonts w:ascii="mylotus" w:hAnsi="mylotus" w:cs="mylotus"/>
          <w:sz w:val="34"/>
          <w:szCs w:val="34"/>
          <w:rtl/>
        </w:rPr>
        <w:t>ت عليه النصوص الشرعية، وقر</w:t>
      </w:r>
      <w:r w:rsidRPr="0053406F">
        <w:rPr>
          <w:rFonts w:ascii="mylotus" w:hAnsi="mylotus" w:cs="mylotus" w:hint="cs"/>
          <w:sz w:val="34"/>
          <w:szCs w:val="34"/>
          <w:rtl/>
        </w:rPr>
        <w:t>َّ</w:t>
      </w:r>
      <w:r w:rsidRPr="0053406F">
        <w:rPr>
          <w:rFonts w:ascii="mylotus" w:hAnsi="mylotus" w:cs="mylotus"/>
          <w:sz w:val="34"/>
          <w:szCs w:val="34"/>
          <w:rtl/>
        </w:rPr>
        <w:t>ره علماء أهل السنة.</w:t>
      </w:r>
    </w:p>
    <w:p w:rsidR="00A82BD9" w:rsidRPr="0053406F" w:rsidRDefault="00A82BD9" w:rsidP="00A82BD9">
      <w:pPr>
        <w:widowControl w:val="0"/>
        <w:spacing w:after="80" w:line="238" w:lineRule="auto"/>
        <w:ind w:firstLine="567"/>
        <w:jc w:val="both"/>
        <w:rPr>
          <w:rFonts w:ascii="mylotus" w:hAnsi="mylotus" w:cs="mylotus"/>
          <w:sz w:val="34"/>
          <w:szCs w:val="34"/>
          <w:rtl/>
        </w:rPr>
      </w:pPr>
      <w:r w:rsidRPr="0053406F">
        <w:rPr>
          <w:rFonts w:ascii="mylotus" w:hAnsi="mylotus" w:cs="mylotus"/>
          <w:sz w:val="34"/>
          <w:szCs w:val="34"/>
          <w:rtl/>
        </w:rPr>
        <w:t xml:space="preserve">أما دلالة النصوص الشرعية فقوله </w:t>
      </w:r>
      <w:r w:rsidRPr="0053406F">
        <w:rPr>
          <w:rFonts w:ascii="mylotus" w:hAnsi="mylotus" w:cs="CTraditional Arabic" w:hint="cs"/>
          <w:sz w:val="34"/>
          <w:szCs w:val="34"/>
          <w:rtl/>
        </w:rPr>
        <w:t>ص</w:t>
      </w:r>
      <w:r w:rsidRPr="0053406F">
        <w:rPr>
          <w:rFonts w:ascii="mylotus" w:hAnsi="mylotus" w:cs="mylotus" w:hint="cs"/>
          <w:sz w:val="34"/>
          <w:szCs w:val="34"/>
          <w:rtl/>
        </w:rPr>
        <w:t xml:space="preserve">: </w:t>
      </w:r>
      <w:r w:rsidRPr="0053406F">
        <w:rPr>
          <w:rFonts w:ascii="SYMBOLS A" w:hAnsi="SYMBOLS A" w:cs="mylotus"/>
          <w:b/>
          <w:bCs/>
          <w:sz w:val="32"/>
          <w:szCs w:val="32"/>
          <w:effect w:val="antsBlack"/>
        </w:rPr>
        <w:t>M</w:t>
      </w:r>
      <w:r w:rsidRPr="0053406F">
        <w:rPr>
          <w:rFonts w:ascii="SYMBOLS A" w:hAnsi="SYMBOLS A" w:cs="mylotus"/>
          <w:b/>
          <w:bCs/>
          <w:sz w:val="32"/>
          <w:szCs w:val="32"/>
          <w:effect w:val="antsBlack"/>
          <w:rtl/>
        </w:rPr>
        <w:t>اثنتان في الناس هما بهما كفر: الطعن في النسب والنياحة على الميت</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4"/>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فقوله</w:t>
      </w:r>
      <w:r w:rsidRPr="0053406F">
        <w:rPr>
          <w:rFonts w:ascii="mylotus" w:hAnsi="mylotus" w:cs="mylotus" w:hint="cs"/>
          <w:sz w:val="34"/>
          <w:szCs w:val="34"/>
          <w:rtl/>
        </w:rPr>
        <w:t xml:space="preserve">: </w:t>
      </w:r>
      <w:r w:rsidRPr="0053406F">
        <w:rPr>
          <w:rFonts w:ascii="SYMBOLS A" w:hAnsi="SYMBOLS A" w:cs="mylotus"/>
          <w:b/>
          <w:bCs/>
          <w:sz w:val="32"/>
          <w:szCs w:val="32"/>
          <w:effect w:val="antsBlack"/>
        </w:rPr>
        <w:t>M</w:t>
      </w:r>
      <w:r w:rsidRPr="0053406F">
        <w:rPr>
          <w:rFonts w:ascii="SYMBOLS A" w:hAnsi="SYMBOLS A" w:cs="mylotus"/>
          <w:b/>
          <w:bCs/>
          <w:sz w:val="32"/>
          <w:szCs w:val="32"/>
          <w:effect w:val="antsBlack"/>
          <w:rtl/>
        </w:rPr>
        <w:t>هما بهما كفر</w:t>
      </w:r>
      <w:r w:rsidRPr="0053406F">
        <w:rPr>
          <w:rFonts w:ascii="SYMBOLS A" w:hAnsi="SYMBOLS A" w:cs="mylotus"/>
          <w:b/>
          <w:bCs/>
          <w:sz w:val="32"/>
          <w:szCs w:val="32"/>
          <w:effect w:val="antsBlack"/>
        </w:rPr>
        <w:t>L</w:t>
      </w:r>
      <w:r w:rsidRPr="0053406F">
        <w:rPr>
          <w:rFonts w:ascii="mylotus" w:hAnsi="mylotus" w:cs="mylotus"/>
          <w:sz w:val="34"/>
          <w:szCs w:val="34"/>
          <w:rtl/>
        </w:rPr>
        <w:t xml:space="preserve"> أي</w:t>
      </w:r>
      <w:r w:rsidRPr="0053406F">
        <w:rPr>
          <w:rFonts w:ascii="mylotus" w:hAnsi="mylotus" w:cs="mylotus" w:hint="cs"/>
          <w:sz w:val="34"/>
          <w:szCs w:val="34"/>
          <w:rtl/>
        </w:rPr>
        <w:t>:</w:t>
      </w:r>
      <w:r w:rsidRPr="0053406F">
        <w:rPr>
          <w:rFonts w:ascii="mylotus" w:hAnsi="mylotus" w:cs="mylotus"/>
          <w:sz w:val="34"/>
          <w:szCs w:val="34"/>
          <w:rtl/>
        </w:rPr>
        <w:t xml:space="preserve"> من أعمال الكفار، لكن ليس م</w:t>
      </w:r>
      <w:r w:rsidRPr="0053406F">
        <w:rPr>
          <w:rFonts w:ascii="mylotus" w:hAnsi="mylotus" w:cs="mylotus" w:hint="cs"/>
          <w:sz w:val="34"/>
          <w:szCs w:val="34"/>
          <w:rtl/>
        </w:rPr>
        <w:t>َ</w:t>
      </w:r>
      <w:r w:rsidRPr="0053406F">
        <w:rPr>
          <w:rFonts w:ascii="mylotus" w:hAnsi="mylotus" w:cs="mylotus"/>
          <w:sz w:val="34"/>
          <w:szCs w:val="34"/>
          <w:rtl/>
        </w:rPr>
        <w:t>ن قام به شعبة من شعب الكفر يكون كافرا الكفر المطلق.</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وفرق بين الكفر المعرف باللام، كما في قوله </w:t>
      </w:r>
      <w:r w:rsidRPr="0053406F">
        <w:rPr>
          <w:rFonts w:ascii="mylotus" w:hAnsi="mylotus" w:cs="CTraditional Arabic" w:hint="cs"/>
          <w:sz w:val="34"/>
          <w:szCs w:val="34"/>
          <w:rtl/>
        </w:rPr>
        <w:t>ص</w:t>
      </w:r>
      <w:r w:rsidRPr="0053406F">
        <w:rPr>
          <w:rFonts w:ascii="mylotus" w:hAnsi="mylotus" w:cs="mylotus"/>
          <w:sz w:val="34"/>
          <w:szCs w:val="34"/>
          <w:rtl/>
        </w:rPr>
        <w:t xml:space="preserve">: </w:t>
      </w:r>
      <w:r w:rsidRPr="0053406F">
        <w:rPr>
          <w:rFonts w:ascii="SYMBOLS A" w:hAnsi="SYMBOLS A" w:cs="mylotus"/>
          <w:sz w:val="34"/>
          <w:szCs w:val="34"/>
        </w:rPr>
        <w:t>M</w:t>
      </w:r>
      <w:r w:rsidRPr="0053406F">
        <w:rPr>
          <w:rFonts w:ascii="SYMBOLS A" w:hAnsi="SYMBOLS A" w:cs="mylotus"/>
          <w:b/>
          <w:bCs/>
          <w:sz w:val="32"/>
          <w:szCs w:val="32"/>
          <w:effect w:val="antsBlack"/>
          <w:rtl/>
        </w:rPr>
        <w:t>ليس بين العبد وبين الكفر أو الشرك إلا ترك الصلاة</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5"/>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وبين كفر منكر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ونقل محمد بن نصر المروزي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97"/>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عن جماعة من الصحابة والتابعين أنهم يرون أن الكفر ينقسم إلى قسمين: كفر أك</w:t>
      </w:r>
      <w:r w:rsidRPr="0053406F">
        <w:rPr>
          <w:rFonts w:ascii="mylotus" w:hAnsi="mylotus" w:cs="mylotus" w:hint="cs"/>
          <w:sz w:val="34"/>
          <w:szCs w:val="34"/>
          <w:rtl/>
        </w:rPr>
        <w:t>ب</w:t>
      </w:r>
      <w:r w:rsidRPr="0053406F">
        <w:rPr>
          <w:rFonts w:ascii="mylotus" w:hAnsi="mylotus" w:cs="mylotus"/>
          <w:sz w:val="34"/>
          <w:szCs w:val="34"/>
          <w:rtl/>
        </w:rPr>
        <w:t>ر، وكفر أصغر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lastRenderedPageBreak/>
        <w:t>قال ابن القيم: (فأما الكفر فنوعان: كفر أكبر، وكفر أصغر، فالكفر الأكبر هو الموجب للخلود في النار، والأصغر موجب لاستحقاق الوعيد دون الخلود)</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9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ومما سبق ذكره يتضح أن الشيخ وافق السلف في تقسيم الكفر إلى قسمين: كفر أكبر، وكفر أصغر.</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الثاني</w:t>
      </w:r>
      <w:r w:rsidRPr="0053406F">
        <w:rPr>
          <w:rFonts w:cs="SKR HEAD1" w:hint="cs"/>
          <w:b w:val="0"/>
          <w:bCs w:val="0"/>
          <w:spacing w:val="-2"/>
          <w:sz w:val="40"/>
          <w:szCs w:val="40"/>
          <w:rtl/>
        </w:rPr>
        <w:t xml:space="preserve">: </w:t>
      </w:r>
      <w:r w:rsidRPr="0053406F">
        <w:rPr>
          <w:rFonts w:cs="SKR HEAD1"/>
          <w:b w:val="0"/>
          <w:bCs w:val="0"/>
          <w:spacing w:val="-2"/>
          <w:sz w:val="40"/>
          <w:szCs w:val="40"/>
          <w:rtl/>
        </w:rPr>
        <w:t>الشرك وأنواعه</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 xml:space="preserve">قرَّر الشيخ </w:t>
      </w:r>
      <w:r>
        <w:rPr>
          <w:rFonts w:ascii="mylotus" w:hAnsi="mylotus" w:cs="mylotus"/>
          <w:sz w:val="34"/>
          <w:szCs w:val="34"/>
          <w:rtl/>
        </w:rPr>
        <w:t>عبدالله</w:t>
      </w:r>
      <w:r w:rsidRPr="0053406F">
        <w:rPr>
          <w:rFonts w:ascii="mylotus" w:hAnsi="mylotus" w:cs="mylotus"/>
          <w:sz w:val="34"/>
          <w:szCs w:val="34"/>
          <w:rtl/>
        </w:rPr>
        <w:t xml:space="preserve"> (أن الشرك نوعان: أكبر وأصغر،فالشرك الأكبر: هو أن يدعو قبرا</w:t>
      </w:r>
      <w:r w:rsidRPr="0053406F">
        <w:rPr>
          <w:rFonts w:ascii="mylotus" w:hAnsi="mylotus" w:cs="mylotus" w:hint="cs"/>
          <w:sz w:val="34"/>
          <w:szCs w:val="34"/>
          <w:rtl/>
        </w:rPr>
        <w:t>ً</w:t>
      </w:r>
      <w:r w:rsidRPr="0053406F">
        <w:rPr>
          <w:rFonts w:ascii="mylotus" w:hAnsi="mylotus" w:cs="mylotus"/>
          <w:sz w:val="34"/>
          <w:szCs w:val="34"/>
          <w:rtl/>
        </w:rPr>
        <w:t xml:space="preserve"> أو وليا</w:t>
      </w:r>
      <w:r w:rsidRPr="0053406F">
        <w:rPr>
          <w:rFonts w:ascii="mylotus" w:hAnsi="mylotus" w:cs="mylotus" w:hint="cs"/>
          <w:sz w:val="34"/>
          <w:szCs w:val="34"/>
          <w:rtl/>
        </w:rPr>
        <w:t>ً</w:t>
      </w:r>
      <w:r w:rsidRPr="0053406F">
        <w:rPr>
          <w:rFonts w:ascii="mylotus" w:hAnsi="mylotus" w:cs="mylotus"/>
          <w:sz w:val="34"/>
          <w:szCs w:val="34"/>
          <w:rtl/>
        </w:rPr>
        <w:t>، أو نبيا</w:t>
      </w:r>
      <w:r w:rsidRPr="0053406F">
        <w:rPr>
          <w:rFonts w:ascii="mylotus" w:hAnsi="mylotus" w:cs="mylotus" w:hint="cs"/>
          <w:sz w:val="34"/>
          <w:szCs w:val="34"/>
          <w:rtl/>
        </w:rPr>
        <w:t>ً</w:t>
      </w:r>
      <w:r w:rsidRPr="0053406F">
        <w:rPr>
          <w:rFonts w:ascii="mylotus" w:hAnsi="mylotus" w:cs="mylotus"/>
          <w:sz w:val="34"/>
          <w:szCs w:val="34"/>
          <w:rtl/>
        </w:rPr>
        <w:t>، أو ملكا</w:t>
      </w:r>
      <w:r w:rsidRPr="0053406F">
        <w:rPr>
          <w:rFonts w:ascii="mylotus" w:hAnsi="mylotus" w:cs="mylotus" w:hint="cs"/>
          <w:sz w:val="34"/>
          <w:szCs w:val="34"/>
          <w:rtl/>
        </w:rPr>
        <w:t>ً</w:t>
      </w:r>
      <w:r w:rsidRPr="0053406F">
        <w:rPr>
          <w:rFonts w:ascii="mylotus" w:hAnsi="mylotus" w:cs="mylotus"/>
          <w:sz w:val="34"/>
          <w:szCs w:val="34"/>
          <w:rtl/>
        </w:rPr>
        <w:t>، أو شجرا</w:t>
      </w:r>
      <w:r w:rsidRPr="0053406F">
        <w:rPr>
          <w:rFonts w:ascii="mylotus" w:hAnsi="mylotus" w:cs="mylotus" w:hint="cs"/>
          <w:sz w:val="34"/>
          <w:szCs w:val="34"/>
          <w:rtl/>
        </w:rPr>
        <w:t>ً</w:t>
      </w:r>
      <w:r w:rsidRPr="0053406F">
        <w:rPr>
          <w:rFonts w:ascii="mylotus" w:hAnsi="mylotus" w:cs="mylotus"/>
          <w:sz w:val="34"/>
          <w:szCs w:val="34"/>
          <w:rtl/>
        </w:rPr>
        <w:t>، أو حجرا</w:t>
      </w:r>
      <w:r w:rsidRPr="0053406F">
        <w:rPr>
          <w:rFonts w:ascii="mylotus" w:hAnsi="mylotus" w:cs="mylotus" w:hint="cs"/>
          <w:sz w:val="34"/>
          <w:szCs w:val="34"/>
          <w:rtl/>
        </w:rPr>
        <w:t>ً</w:t>
      </w:r>
      <w:r w:rsidRPr="0053406F">
        <w:rPr>
          <w:rFonts w:ascii="mylotus" w:hAnsi="mylotus" w:cs="mylotus"/>
          <w:sz w:val="34"/>
          <w:szCs w:val="34"/>
          <w:rtl/>
        </w:rPr>
        <w:t>، أو غير ذلك، فيتوسل بهم في قضاء حاجاته، وتفريج كرباته، فهذا هو الشرك الأكبر الذي لا يغفر)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6"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الشرك في اللغة:</w:t>
      </w:r>
      <w:r w:rsidRPr="0053406F">
        <w:rPr>
          <w:rFonts w:ascii="mylotus" w:hAnsi="mylotus" w:cs="mylotus" w:hint="cs"/>
          <w:sz w:val="34"/>
          <w:szCs w:val="34"/>
          <w:rtl/>
        </w:rPr>
        <w:t xml:space="preserve"> </w:t>
      </w:r>
      <w:r w:rsidRPr="0053406F">
        <w:rPr>
          <w:rFonts w:ascii="mylotus" w:hAnsi="mylotus" w:cs="mylotus"/>
          <w:sz w:val="34"/>
          <w:szCs w:val="34"/>
          <w:rtl/>
        </w:rPr>
        <w:t>من شركه يشركه شركا وشركة، إذا جعل له نصيبا منه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b/>
          <w:bCs/>
          <w:sz w:val="34"/>
          <w:szCs w:val="34"/>
          <w:rtl/>
        </w:rPr>
      </w:pPr>
      <w:r w:rsidRPr="0053406F">
        <w:rPr>
          <w:rFonts w:ascii="mylotus" w:hAnsi="mylotus" w:cs="mylotus"/>
          <w:sz w:val="34"/>
          <w:szCs w:val="34"/>
          <w:rtl/>
        </w:rPr>
        <w:t>والشرك في الاصطلاح: أن يعدل بالله غيره في شيء من خصائصه</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2"/>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وقيل: أن تجعل لغيره شريكا، أي نصيبا في عبادتك وتوكلك واستعانتك</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أما أقسام الشرك فقد قسم أهل السنة الشرك تقسيمات كثيرة، ولكل تقسيم اعتبار، ولا تعارض بينها.</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فقد قسم ابن القيم الشرك إلى قسمين: شرك أكبر، وشرك أصغر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4"/>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وتبعه على ذلك جملة من أهل العلم</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5"/>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w:t>
      </w:r>
    </w:p>
    <w:p w:rsidR="00A82BD9" w:rsidRPr="0053406F" w:rsidRDefault="00A82BD9" w:rsidP="00A82BD9">
      <w:pPr>
        <w:widowControl w:val="0"/>
        <w:spacing w:line="226" w:lineRule="auto"/>
        <w:ind w:firstLine="567"/>
        <w:jc w:val="both"/>
        <w:rPr>
          <w:rFonts w:ascii="mylotus" w:hAnsi="mylotus" w:cs="Rateb lotus20"/>
          <w:b/>
          <w:sz w:val="36"/>
          <w:szCs w:val="36"/>
          <w:rtl/>
        </w:rPr>
      </w:pPr>
      <w:r w:rsidRPr="0053406F">
        <w:rPr>
          <w:rFonts w:ascii="mylotus" w:hAnsi="mylotus" w:cs="mylotus"/>
          <w:sz w:val="34"/>
          <w:szCs w:val="34"/>
          <w:rtl/>
        </w:rPr>
        <w:t>وقسم شيخ الإسلام ابن تيمية الشرك إلى قسمين: شرك في الربوبية، وشرك في الألوهية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وتبعه على ذلك بعض أهل العلم</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7"/>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وقسم الشيخ محمد بن عبدالوهاب الشرك إلى ثلاثة أنواع: شرك أكبر، وشرك أصغر، وشرك خفي</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0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وقسم الشيخ سليمان بن عبدالله</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09"/>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الشرك إلى ثلاثة أنواع: شرك في الربوبية، وشرك في الألوهية، وشرك في الأسماء والصفات</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0"/>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ولكلٍ من هذه التقسيمات اعتبار، وأكثر أهل العلم على تقسيم الشرك إلى </w:t>
      </w:r>
      <w:r w:rsidRPr="0053406F">
        <w:rPr>
          <w:rFonts w:ascii="mylotus" w:hAnsi="mylotus" w:cs="mylotus"/>
          <w:sz w:val="34"/>
          <w:szCs w:val="34"/>
          <w:rtl/>
        </w:rPr>
        <w:lastRenderedPageBreak/>
        <w:t xml:space="preserve">نوعين: أكبر وأصغر، وقد وافقهم الشيخ </w:t>
      </w:r>
      <w:r>
        <w:rPr>
          <w:rFonts w:ascii="mylotus" w:hAnsi="mylotus" w:cs="mylotus"/>
          <w:sz w:val="34"/>
          <w:szCs w:val="34"/>
          <w:rtl/>
        </w:rPr>
        <w:t>عبدالله آل محمود</w:t>
      </w:r>
      <w:r w:rsidRPr="0053406F">
        <w:rPr>
          <w:rFonts w:ascii="mylotus" w:hAnsi="mylotus" w:cs="mylotus"/>
          <w:sz w:val="34"/>
          <w:szCs w:val="34"/>
          <w:rtl/>
        </w:rPr>
        <w:t xml:space="preserve"> على ذلك.</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Pr>
      </w:pPr>
      <w:r w:rsidRPr="0053406F">
        <w:rPr>
          <w:rFonts w:cs="SKR HEAD1"/>
          <w:b w:val="0"/>
          <w:bCs w:val="0"/>
          <w:spacing w:val="-2"/>
          <w:sz w:val="40"/>
          <w:szCs w:val="40"/>
          <w:rtl/>
        </w:rPr>
        <w:lastRenderedPageBreak/>
        <w:t>المطلب الثالث</w:t>
      </w:r>
      <w:r w:rsidRPr="0053406F">
        <w:rPr>
          <w:rFonts w:cs="SKR HEAD1" w:hint="cs"/>
          <w:b w:val="0"/>
          <w:bCs w:val="0"/>
          <w:spacing w:val="-2"/>
          <w:sz w:val="40"/>
          <w:szCs w:val="40"/>
          <w:rtl/>
        </w:rPr>
        <w:t xml:space="preserve">: </w:t>
      </w:r>
      <w:r w:rsidRPr="0053406F">
        <w:rPr>
          <w:rFonts w:cs="SKR HEAD1"/>
          <w:b w:val="0"/>
          <w:bCs w:val="0"/>
          <w:spacing w:val="-2"/>
          <w:sz w:val="40"/>
          <w:szCs w:val="40"/>
          <w:rtl/>
        </w:rPr>
        <w:t>النفاق وأنواعه</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بي</w:t>
      </w:r>
      <w:r w:rsidRPr="0053406F">
        <w:rPr>
          <w:rFonts w:ascii="mylotus" w:hAnsi="mylotus" w:cs="mylotus" w:hint="cs"/>
          <w:sz w:val="34"/>
          <w:szCs w:val="34"/>
          <w:rtl/>
        </w:rPr>
        <w:t>َّ</w:t>
      </w:r>
      <w:r w:rsidRPr="0053406F">
        <w:rPr>
          <w:rFonts w:ascii="mylotus" w:hAnsi="mylotus" w:cs="mylotus"/>
          <w:sz w:val="34"/>
          <w:szCs w:val="34"/>
          <w:rtl/>
        </w:rPr>
        <w:t>ن الشيخ (أن النفاق في الشرع ينقسم إلى قسمين:</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b/>
          <w:bCs/>
          <w:sz w:val="34"/>
          <w:szCs w:val="34"/>
          <w:rtl/>
        </w:rPr>
        <w:t>الأول:</w:t>
      </w:r>
      <w:r w:rsidRPr="0053406F">
        <w:rPr>
          <w:rFonts w:ascii="mylotus" w:hAnsi="mylotus" w:cs="mylotus"/>
          <w:sz w:val="34"/>
          <w:szCs w:val="34"/>
          <w:rtl/>
        </w:rPr>
        <w:t xml:space="preserve"> النفاق الأكبر، وهو أن ي</w:t>
      </w:r>
      <w:r w:rsidRPr="0053406F">
        <w:rPr>
          <w:rFonts w:ascii="mylotus" w:hAnsi="mylotus" w:cs="mylotus" w:hint="cs"/>
          <w:sz w:val="34"/>
          <w:szCs w:val="34"/>
          <w:rtl/>
        </w:rPr>
        <w:t>ُ</w:t>
      </w:r>
      <w:r w:rsidRPr="0053406F">
        <w:rPr>
          <w:rFonts w:ascii="mylotus" w:hAnsi="mylotus" w:cs="mylotus"/>
          <w:sz w:val="34"/>
          <w:szCs w:val="34"/>
          <w:rtl/>
        </w:rPr>
        <w:t>ظ</w:t>
      </w:r>
      <w:r w:rsidRPr="0053406F">
        <w:rPr>
          <w:rFonts w:ascii="mylotus" w:hAnsi="mylotus" w:cs="mylotus" w:hint="cs"/>
          <w:sz w:val="34"/>
          <w:szCs w:val="34"/>
          <w:rtl/>
        </w:rPr>
        <w:t>ِ</w:t>
      </w:r>
      <w:r w:rsidRPr="0053406F">
        <w:rPr>
          <w:rFonts w:ascii="mylotus" w:hAnsi="mylotus" w:cs="mylotus"/>
          <w:sz w:val="34"/>
          <w:szCs w:val="34"/>
          <w:rtl/>
        </w:rPr>
        <w:t>هر الإنسان الإيمان بالله، وم</w:t>
      </w:r>
      <w:r w:rsidRPr="0053406F">
        <w:rPr>
          <w:rFonts w:ascii="mylotus" w:hAnsi="mylotus" w:cs="mylotus" w:hint="cs"/>
          <w:sz w:val="34"/>
          <w:szCs w:val="34"/>
          <w:rtl/>
        </w:rPr>
        <w:t>لا</w:t>
      </w:r>
      <w:r w:rsidRPr="0053406F">
        <w:rPr>
          <w:rFonts w:ascii="mylotus" w:hAnsi="mylotus" w:cs="mylotus"/>
          <w:sz w:val="34"/>
          <w:szCs w:val="34"/>
          <w:rtl/>
        </w:rPr>
        <w:t>ئكته، وكتبه، ورسله، واليوم الآخر</w:t>
      </w:r>
      <w:r w:rsidRPr="0053406F">
        <w:rPr>
          <w:rFonts w:ascii="mylotus" w:hAnsi="mylotus" w:cs="mylotus" w:hint="cs"/>
          <w:sz w:val="34"/>
          <w:szCs w:val="34"/>
          <w:rtl/>
        </w:rPr>
        <w:t>،</w:t>
      </w:r>
      <w:r w:rsidRPr="0053406F">
        <w:rPr>
          <w:rFonts w:ascii="mylotus" w:hAnsi="mylotus" w:cs="mylotus"/>
          <w:sz w:val="34"/>
          <w:szCs w:val="34"/>
          <w:rtl/>
        </w:rPr>
        <w:t xml:space="preserve"> ويبطن ما يناقض ذلك أو بعضه. وهذا هو النفاق الذي كان على عهد رسول الله </w:t>
      </w:r>
      <w:r w:rsidRPr="0053406F">
        <w:rPr>
          <w:rFonts w:ascii="mylotus" w:hAnsi="mylotus" w:cs="CTraditional Arabic" w:hint="cs"/>
          <w:sz w:val="34"/>
          <w:szCs w:val="34"/>
          <w:rtl/>
        </w:rPr>
        <w:t>ص</w:t>
      </w:r>
      <w:r w:rsidRPr="0053406F">
        <w:rPr>
          <w:rFonts w:ascii="mylotus" w:hAnsi="mylotus" w:cs="mylotus" w:hint="cs"/>
          <w:sz w:val="34"/>
          <w:szCs w:val="34"/>
          <w:rtl/>
        </w:rPr>
        <w:t>،</w:t>
      </w:r>
      <w:r w:rsidRPr="0053406F">
        <w:rPr>
          <w:rFonts w:ascii="mylotus" w:hAnsi="mylotus" w:cs="mylotus"/>
          <w:sz w:val="34"/>
          <w:szCs w:val="34"/>
          <w:rtl/>
        </w:rPr>
        <w:t xml:space="preserve"> ونزل القرآن بذم أهله وتكفيرهم، وأخبر أن أهله في الدرك الأسفل من النار.</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b/>
          <w:bCs/>
          <w:sz w:val="34"/>
          <w:szCs w:val="34"/>
          <w:rtl/>
        </w:rPr>
        <w:t>الثاني:</w:t>
      </w:r>
      <w:r w:rsidRPr="0053406F">
        <w:rPr>
          <w:rFonts w:ascii="mylotus" w:hAnsi="mylotus" w:cs="mylotus"/>
          <w:sz w:val="34"/>
          <w:szCs w:val="34"/>
          <w:rtl/>
        </w:rPr>
        <w:t xml:space="preserve"> النفاق الأصغر، وهو نفاق العمل، وهو أن يظهر الإنسان علانية صالحة، ويبطن ما يخالف ذلك)</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3"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لفظ النفاق مأخوذ من (ن</w:t>
      </w:r>
      <w:r w:rsidRPr="0053406F">
        <w:rPr>
          <w:rFonts w:ascii="mylotus" w:hAnsi="mylotus" w:cs="mylotus" w:hint="cs"/>
          <w:sz w:val="34"/>
          <w:szCs w:val="34"/>
          <w:rtl/>
        </w:rPr>
        <w:t>َ</w:t>
      </w:r>
      <w:r w:rsidRPr="0053406F">
        <w:rPr>
          <w:rFonts w:ascii="mylotus" w:hAnsi="mylotus" w:cs="mylotus"/>
          <w:sz w:val="34"/>
          <w:szCs w:val="34"/>
          <w:rtl/>
        </w:rPr>
        <w:t>ف</w:t>
      </w:r>
      <w:r w:rsidRPr="0053406F">
        <w:rPr>
          <w:rFonts w:ascii="mylotus" w:hAnsi="mylotus" w:cs="mylotus" w:hint="cs"/>
          <w:sz w:val="34"/>
          <w:szCs w:val="34"/>
          <w:rtl/>
        </w:rPr>
        <w:t>َ</w:t>
      </w:r>
      <w:r w:rsidRPr="0053406F">
        <w:rPr>
          <w:rFonts w:ascii="mylotus" w:hAnsi="mylotus" w:cs="mylotus"/>
          <w:sz w:val="34"/>
          <w:szCs w:val="34"/>
          <w:rtl/>
        </w:rPr>
        <w:t>ق</w:t>
      </w:r>
      <w:r w:rsidRPr="0053406F">
        <w:rPr>
          <w:rFonts w:ascii="mylotus" w:hAnsi="mylotus" w:cs="mylotus" w:hint="cs"/>
          <w:sz w:val="34"/>
          <w:szCs w:val="34"/>
          <w:rtl/>
        </w:rPr>
        <w:t>َ</w:t>
      </w:r>
      <w:r w:rsidRPr="0053406F">
        <w:rPr>
          <w:rFonts w:ascii="mylotus" w:hAnsi="mylotus" w:cs="mylotus"/>
          <w:sz w:val="34"/>
          <w:szCs w:val="34"/>
          <w:rtl/>
        </w:rPr>
        <w:t xml:space="preserve">) وهو السرب في الأرض مشتق إلى موضع آخر، ومنه قوله تعالى </w:t>
      </w:r>
      <w:r w:rsidRPr="0053406F">
        <w:rPr>
          <w:rFonts w:ascii="QCF_BSML" w:hAnsi="QCF_BSML" w:cs="QCF_BSML"/>
          <w:noProof w:val="0"/>
          <w:sz w:val="35"/>
          <w:szCs w:val="35"/>
          <w:rtl/>
        </w:rPr>
        <w:t>ﭿ</w:t>
      </w:r>
      <w:r w:rsidRPr="0053406F">
        <w:rPr>
          <w:rFonts w:ascii="QCF_P131" w:hAnsi="QCF_P131" w:cs="QCF_P131"/>
          <w:noProof w:val="0"/>
          <w:sz w:val="35"/>
          <w:szCs w:val="35"/>
          <w:rtl/>
        </w:rPr>
        <w:t>ﰀ ﰁ ﰂ ﰃ ﰄ ﰅ ﰆ</w:t>
      </w:r>
      <w:r w:rsidRPr="0053406F">
        <w:rPr>
          <w:rFonts w:ascii="QCF_BSML" w:hAnsi="QCF_BSML" w:cs="QCF_BSML"/>
          <w:noProof w:val="0"/>
          <w:sz w:val="35"/>
          <w:szCs w:val="35"/>
          <w:rtl/>
        </w:rPr>
        <w:t>ﭾ</w:t>
      </w:r>
      <w:r w:rsidRPr="0053406F">
        <w:rPr>
          <w:rFonts w:ascii="mylotus" w:hAnsi="mylotus" w:cs="mylotus" w:hint="cs"/>
          <w:sz w:val="34"/>
          <w:szCs w:val="34"/>
          <w:rtl/>
        </w:rPr>
        <w:t xml:space="preserve"> </w:t>
      </w:r>
      <w:r w:rsidRPr="0053406F">
        <w:rPr>
          <w:rFonts w:ascii="mylotus" w:hAnsi="mylotus" w:cs="mylotus"/>
          <w:sz w:val="34"/>
          <w:szCs w:val="34"/>
          <w:rtl/>
        </w:rPr>
        <w:t>الآية</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12"/>
      </w:r>
      <w:r w:rsidRPr="0053406F">
        <w:rPr>
          <w:rFonts w:ascii="mylotus" w:hAnsi="mylotus" w:cs="Rateb lotus20"/>
          <w:b/>
          <w:sz w:val="36"/>
          <w:szCs w:val="36"/>
          <w:vertAlign w:val="superscript"/>
          <w:rtl/>
        </w:rPr>
        <w:t>)</w:t>
      </w:r>
      <w:r w:rsidRPr="0053406F">
        <w:rPr>
          <w:rFonts w:ascii="mylotus" w:hAnsi="mylotus" w:cs="mylotus"/>
          <w:sz w:val="34"/>
          <w:szCs w:val="34"/>
          <w:rtl/>
        </w:rPr>
        <w:t>وذلك أن اليربوع يختبئ ويستتر في هذا النفق</w:t>
      </w:r>
      <w:r w:rsidRPr="0053406F">
        <w:rPr>
          <w:rFonts w:ascii="mylotus" w:hAnsi="mylotus" w:cs="mylotus" w:hint="cs"/>
          <w:sz w:val="34"/>
          <w:szCs w:val="34"/>
          <w:rtl/>
        </w:rPr>
        <w:t>،</w:t>
      </w:r>
      <w:r w:rsidRPr="0053406F">
        <w:rPr>
          <w:rFonts w:ascii="mylotus" w:hAnsi="mylotus" w:cs="mylotus"/>
          <w:sz w:val="34"/>
          <w:szCs w:val="34"/>
          <w:rtl/>
        </w:rPr>
        <w:t xml:space="preserve"> وكذلك المنافق يستر كفره ويداريه عن الناس</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3" w:lineRule="auto"/>
        <w:ind w:firstLine="567"/>
        <w:jc w:val="both"/>
        <w:rPr>
          <w:rFonts w:ascii="mylotus" w:hAnsi="mylotus" w:cs="mylotus"/>
          <w:sz w:val="34"/>
          <w:szCs w:val="34"/>
          <w:rtl/>
        </w:rPr>
      </w:pPr>
      <w:r w:rsidRPr="0053406F">
        <w:rPr>
          <w:rFonts w:ascii="mylotus" w:hAnsi="mylotus" w:cs="mylotus"/>
          <w:sz w:val="34"/>
          <w:szCs w:val="34"/>
          <w:rtl/>
        </w:rPr>
        <w:t>أما تقسيم النفاق فقد ذهب عامة السلف إلى تقسيم النفاق إلى قسمين: قسم اعتقادي، وقسم عملي، أما الاعتقادي فقد دل</w:t>
      </w:r>
      <w:r w:rsidRPr="0053406F">
        <w:rPr>
          <w:rFonts w:ascii="mylotus" w:hAnsi="mylotus" w:cs="mylotus" w:hint="cs"/>
          <w:sz w:val="34"/>
          <w:szCs w:val="34"/>
          <w:rtl/>
        </w:rPr>
        <w:t>َّ</w:t>
      </w:r>
      <w:r w:rsidRPr="0053406F">
        <w:rPr>
          <w:rFonts w:ascii="mylotus" w:hAnsi="mylotus" w:cs="mylotus"/>
          <w:sz w:val="34"/>
          <w:szCs w:val="34"/>
          <w:rtl/>
        </w:rPr>
        <w:t xml:space="preserve"> عليه قوله تعالى: </w:t>
      </w:r>
      <w:r w:rsidRPr="0053406F">
        <w:rPr>
          <w:rFonts w:ascii="QCF_BSML" w:hAnsi="QCF_BSML" w:cs="QCF_BSML"/>
          <w:noProof w:val="0"/>
          <w:sz w:val="35"/>
          <w:szCs w:val="35"/>
          <w:rtl/>
        </w:rPr>
        <w:t>ﭿ</w:t>
      </w:r>
      <w:r w:rsidRPr="0053406F">
        <w:rPr>
          <w:rFonts w:ascii="QCF_P101" w:hAnsi="QCF_P101" w:cs="QCF_P101"/>
          <w:noProof w:val="0"/>
          <w:sz w:val="35"/>
          <w:szCs w:val="35"/>
          <w:rtl/>
        </w:rPr>
        <w:t>ﮱ ﯓ ﯔ ﯕ ﯖ ﯗ ﯘ</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14"/>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وهو </w:t>
      </w:r>
      <w:r w:rsidRPr="0053406F">
        <w:rPr>
          <w:rFonts w:ascii="mylotus" w:hAnsi="mylotus" w:cs="mylotus" w:hint="cs"/>
          <w:sz w:val="34"/>
          <w:szCs w:val="34"/>
          <w:rtl/>
        </w:rPr>
        <w:t>إ</w:t>
      </w:r>
      <w:r w:rsidRPr="0053406F">
        <w:rPr>
          <w:rFonts w:ascii="mylotus" w:hAnsi="mylotus" w:cs="mylotus"/>
          <w:sz w:val="34"/>
          <w:szCs w:val="34"/>
          <w:rtl/>
        </w:rPr>
        <w:t>بطان الكفر وإظهار الإيمان</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5"/>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وأما النفاق العملي فقد دلّ عليه قوله </w:t>
      </w:r>
      <w:r w:rsidRPr="0053406F">
        <w:rPr>
          <w:rFonts w:ascii="mylotus" w:hAnsi="mylotus" w:cs="CTraditional Arabic" w:hint="cs"/>
          <w:sz w:val="34"/>
          <w:szCs w:val="34"/>
          <w:rtl/>
        </w:rPr>
        <w:t>ص</w:t>
      </w:r>
      <w:r w:rsidRPr="0053406F">
        <w:rPr>
          <w:rFonts w:ascii="mylotus" w:hAnsi="mylotus" w:cs="mylotus"/>
          <w:sz w:val="34"/>
          <w:szCs w:val="34"/>
          <w:rtl/>
        </w:rPr>
        <w:t xml:space="preserve">: </w:t>
      </w:r>
      <w:r w:rsidRPr="0053406F">
        <w:rPr>
          <w:rFonts w:ascii="SYMBOLS A" w:hAnsi="SYMBOLS A" w:cs="mylotus"/>
          <w:b/>
          <w:bCs/>
          <w:sz w:val="32"/>
          <w:szCs w:val="32"/>
          <w:effect w:val="antsBlack"/>
        </w:rPr>
        <w:t>M</w:t>
      </w:r>
      <w:r w:rsidRPr="0053406F">
        <w:rPr>
          <w:rFonts w:ascii="SYMBOLS A" w:hAnsi="SYMBOLS A" w:cs="mylotus"/>
          <w:b/>
          <w:bCs/>
          <w:sz w:val="32"/>
          <w:szCs w:val="32"/>
          <w:effect w:val="antsBlack"/>
          <w:rtl/>
        </w:rPr>
        <w:t>أربع</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 ك</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فيه كان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منافقا</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خالصا</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وم</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 كانت فيه خص</w:t>
      </w:r>
      <w:r w:rsidRPr="0053406F">
        <w:rPr>
          <w:rFonts w:ascii="SYMBOLS A" w:hAnsi="SYMBOLS A" w:cs="mylotus" w:hint="cs"/>
          <w:b/>
          <w:bCs/>
          <w:sz w:val="32"/>
          <w:szCs w:val="32"/>
          <w:effect w:val="antsBlack"/>
          <w:rtl/>
        </w:rPr>
        <w:t>ل</w:t>
      </w:r>
      <w:r w:rsidRPr="0053406F">
        <w:rPr>
          <w:rFonts w:ascii="SYMBOLS A" w:hAnsi="SYMBOLS A" w:cs="mylotus"/>
          <w:b/>
          <w:bCs/>
          <w:sz w:val="32"/>
          <w:szCs w:val="32"/>
          <w:effect w:val="antsBlack"/>
          <w:rtl/>
        </w:rPr>
        <w:t>ة</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منهن كانت فيه خصلة</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من النفاق حتى يدع</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ها: إذا حد</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ث</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كذب</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وإذا وعد</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أخلف</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وإذا خاصم فجر، وإذا عاهد</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غدر</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قال البغوي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17"/>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w:t>
      </w:r>
      <w:r w:rsidRPr="0053406F">
        <w:rPr>
          <w:rFonts w:ascii="mylotus" w:hAnsi="mylotus" w:cs="mylotus" w:hint="cs"/>
          <w:sz w:val="34"/>
          <w:szCs w:val="34"/>
          <w:rtl/>
        </w:rPr>
        <w:t>(</w:t>
      </w:r>
      <w:r w:rsidRPr="0053406F">
        <w:rPr>
          <w:rFonts w:ascii="mylotus" w:hAnsi="mylotus" w:cs="mylotus"/>
          <w:sz w:val="34"/>
          <w:szCs w:val="34"/>
          <w:rtl/>
        </w:rPr>
        <w:t>والنفاق ضربان، أحدهما: أن ي</w:t>
      </w:r>
      <w:r w:rsidRPr="0053406F">
        <w:rPr>
          <w:rFonts w:ascii="mylotus" w:hAnsi="mylotus" w:cs="mylotus" w:hint="cs"/>
          <w:sz w:val="34"/>
          <w:szCs w:val="34"/>
          <w:rtl/>
        </w:rPr>
        <w:t>ُ</w:t>
      </w:r>
      <w:r w:rsidRPr="0053406F">
        <w:rPr>
          <w:rFonts w:ascii="mylotus" w:hAnsi="mylotus" w:cs="mylotus"/>
          <w:sz w:val="34"/>
          <w:szCs w:val="34"/>
          <w:rtl/>
        </w:rPr>
        <w:t>ظه</w:t>
      </w:r>
      <w:r w:rsidRPr="0053406F">
        <w:rPr>
          <w:rFonts w:ascii="mylotus" w:hAnsi="mylotus" w:cs="mylotus" w:hint="cs"/>
          <w:sz w:val="34"/>
          <w:szCs w:val="34"/>
          <w:rtl/>
        </w:rPr>
        <w:t>ِ</w:t>
      </w:r>
      <w:r w:rsidRPr="0053406F">
        <w:rPr>
          <w:rFonts w:ascii="mylotus" w:hAnsi="mylotus" w:cs="mylotus"/>
          <w:sz w:val="34"/>
          <w:szCs w:val="34"/>
          <w:rtl/>
        </w:rPr>
        <w:t xml:space="preserve">ر صاحبه الإيمان وهو مسر للكفر كالمنافقين على عهد النبي </w:t>
      </w:r>
      <w:r w:rsidRPr="0053406F">
        <w:rPr>
          <w:rFonts w:ascii="mylotus" w:hAnsi="mylotus" w:cs="CTraditional Arabic" w:hint="cs"/>
          <w:sz w:val="34"/>
          <w:szCs w:val="34"/>
          <w:rtl/>
        </w:rPr>
        <w:t>ص</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والثاني: ترك المحافظة على حدود الدين سر</w:t>
      </w:r>
      <w:r w:rsidRPr="0053406F">
        <w:rPr>
          <w:rFonts w:ascii="mylotus" w:hAnsi="mylotus" w:cs="mylotus" w:hint="cs"/>
          <w:sz w:val="34"/>
          <w:szCs w:val="34"/>
          <w:rtl/>
        </w:rPr>
        <w:t>ّ</w:t>
      </w:r>
      <w:r w:rsidRPr="0053406F">
        <w:rPr>
          <w:rFonts w:ascii="mylotus" w:hAnsi="mylotus" w:cs="mylotus"/>
          <w:sz w:val="34"/>
          <w:szCs w:val="34"/>
          <w:rtl/>
        </w:rPr>
        <w:t>ا</w:t>
      </w:r>
      <w:r w:rsidRPr="0053406F">
        <w:rPr>
          <w:rFonts w:ascii="mylotus" w:hAnsi="mylotus" w:cs="mylotus" w:hint="cs"/>
          <w:sz w:val="34"/>
          <w:szCs w:val="34"/>
          <w:rtl/>
        </w:rPr>
        <w:t>ً</w:t>
      </w:r>
      <w:r w:rsidRPr="0053406F">
        <w:rPr>
          <w:rFonts w:ascii="mylotus" w:hAnsi="mylotus" w:cs="mylotus"/>
          <w:sz w:val="34"/>
          <w:szCs w:val="34"/>
          <w:rtl/>
        </w:rPr>
        <w:t>، ومراعتها علنا</w:t>
      </w:r>
      <w:r w:rsidRPr="0053406F">
        <w:rPr>
          <w:rFonts w:ascii="mylotus" w:hAnsi="mylotus" w:cs="mylotus" w:hint="cs"/>
          <w:sz w:val="34"/>
          <w:szCs w:val="34"/>
          <w:rtl/>
        </w:rPr>
        <w:t>ً</w:t>
      </w:r>
      <w:r w:rsidRPr="0053406F">
        <w:rPr>
          <w:rFonts w:ascii="mylotus" w:hAnsi="mylotus" w:cs="mylotus"/>
          <w:sz w:val="34"/>
          <w:szCs w:val="34"/>
          <w:rtl/>
        </w:rPr>
        <w:t>، فهذا ي</w:t>
      </w:r>
      <w:r w:rsidRPr="0053406F">
        <w:rPr>
          <w:rFonts w:ascii="mylotus" w:hAnsi="mylotus" w:cs="mylotus" w:hint="cs"/>
          <w:sz w:val="34"/>
          <w:szCs w:val="34"/>
          <w:rtl/>
        </w:rPr>
        <w:t>ُ</w:t>
      </w:r>
      <w:r w:rsidRPr="0053406F">
        <w:rPr>
          <w:rFonts w:ascii="mylotus" w:hAnsi="mylotus" w:cs="mylotus"/>
          <w:sz w:val="34"/>
          <w:szCs w:val="34"/>
          <w:rtl/>
        </w:rPr>
        <w:t>سمى نفاقا</w:t>
      </w:r>
      <w:r w:rsidRPr="0053406F">
        <w:rPr>
          <w:rFonts w:ascii="mylotus" w:hAnsi="mylotus" w:cs="mylotus" w:hint="cs"/>
          <w:sz w:val="34"/>
          <w:szCs w:val="34"/>
          <w:rtl/>
        </w:rPr>
        <w:t>ً،</w:t>
      </w:r>
      <w:r w:rsidRPr="0053406F">
        <w:rPr>
          <w:rFonts w:ascii="mylotus" w:hAnsi="mylotus" w:cs="mylotus"/>
          <w:sz w:val="34"/>
          <w:szCs w:val="34"/>
          <w:rtl/>
        </w:rPr>
        <w:t xml:space="preserve"> ولكنه نفاق دون نفاق</w:t>
      </w:r>
      <w:r w:rsidRPr="0053406F">
        <w:rPr>
          <w:rFonts w:ascii="mylotus" w:hAnsi="mylotus" w:cs="mylotus"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1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وهذا الذي ذكره البغوي ذكره أيضا الترمذي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19"/>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في جامعه عند حديث </w:t>
      </w:r>
      <w:r w:rsidRPr="0053406F">
        <w:rPr>
          <w:rFonts w:ascii="mylotus" w:hAnsi="mylotus" w:cs="mylotus"/>
          <w:sz w:val="34"/>
          <w:szCs w:val="34"/>
          <w:rtl/>
        </w:rPr>
        <w:lastRenderedPageBreak/>
        <w:t>خصال المنافق</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0"/>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وعلى هذا فالشيخ وافق السلف في تقسيمهم النفاق إلى نوعين: نفاق أكبر وهو النفاق الاعتقادي، ونفاق أصغر وهو العملي.</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الرابع</w:t>
      </w:r>
      <w:r w:rsidRPr="0053406F">
        <w:rPr>
          <w:rFonts w:cs="SKR HEAD1" w:hint="cs"/>
          <w:b w:val="0"/>
          <w:bCs w:val="0"/>
          <w:spacing w:val="-2"/>
          <w:sz w:val="40"/>
          <w:szCs w:val="40"/>
          <w:rtl/>
        </w:rPr>
        <w:t xml:space="preserve">: </w:t>
      </w:r>
      <w:r w:rsidRPr="0053406F">
        <w:rPr>
          <w:rFonts w:cs="SKR HEAD1"/>
          <w:b w:val="0"/>
          <w:bCs w:val="0"/>
          <w:spacing w:val="-2"/>
          <w:sz w:val="40"/>
          <w:szCs w:val="40"/>
          <w:rtl/>
        </w:rPr>
        <w:t>دعاء غير الله تعالى</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 xml:space="preserve">قرَّر الشيخ أن الدعاء عبادة، وأن صرفه لغير الله شرك فقال: (متى كان الدعاء عبادة، بل هو مخ العبادة، فإن صرف هذا الدعاء لغير الله شرك أكبر، ومن الذنوب التي لا تغفر </w:t>
      </w:r>
      <w:r w:rsidRPr="0053406F">
        <w:rPr>
          <w:rFonts w:ascii="QCF_BSML" w:hAnsi="QCF_BSML" w:cs="QCF_BSML"/>
          <w:noProof w:val="0"/>
          <w:sz w:val="35"/>
          <w:szCs w:val="35"/>
          <w:rtl/>
        </w:rPr>
        <w:t>ﭿ</w:t>
      </w:r>
      <w:r w:rsidRPr="0053406F">
        <w:rPr>
          <w:rFonts w:ascii="QCF_P107" w:hAnsi="QCF_P107" w:cs="QCF_P107"/>
          <w:noProof w:val="0"/>
          <w:sz w:val="35"/>
          <w:szCs w:val="35"/>
          <w:rtl/>
        </w:rPr>
        <w:t>ﯽ ﯾ ﯿ ﰀ ﰁ ﰂ</w:t>
      </w:r>
      <w:r w:rsidRPr="0053406F">
        <w:rPr>
          <w:rFonts w:ascii="QCF_BSML" w:hAnsi="QCF_BSML" w:cs="QCF_BSML"/>
          <w:noProof w:val="0"/>
          <w:sz w:val="35"/>
          <w:szCs w:val="35"/>
          <w:rtl/>
        </w:rPr>
        <w:t>ﭾ</w:t>
      </w:r>
      <w:r w:rsidRPr="0053406F">
        <w:rPr>
          <w:rFonts w:ascii="mylotus" w:hAnsi="mylotus" w:cs="mylotus" w:hint="cs"/>
          <w:sz w:val="34"/>
          <w:szCs w:val="34"/>
          <w:rtl/>
        </w:rPr>
        <w:t>)</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1"/>
      </w:r>
      <w:r w:rsidRPr="0053406F">
        <w:rPr>
          <w:rFonts w:ascii="mylotus" w:hAnsi="mylotus" w:cs="Rateb lotus20"/>
          <w:b/>
          <w:sz w:val="36"/>
          <w:szCs w:val="36"/>
          <w:vertAlign w:val="superscript"/>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22"/>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before="120" w:after="60" w:line="233"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الدعاء: هو الابتهال، تقول: دعوت الله أدعوه</w:t>
      </w:r>
      <w:r w:rsidRPr="0053406F">
        <w:rPr>
          <w:rFonts w:ascii="mylotus" w:hAnsi="mylotus" w:cs="mylotus" w:hint="cs"/>
          <w:sz w:val="34"/>
          <w:szCs w:val="34"/>
          <w:rtl/>
        </w:rPr>
        <w:t>:</w:t>
      </w:r>
      <w:r w:rsidRPr="0053406F">
        <w:rPr>
          <w:rFonts w:ascii="mylotus" w:hAnsi="mylotus" w:cs="mylotus"/>
          <w:sz w:val="34"/>
          <w:szCs w:val="34"/>
          <w:rtl/>
        </w:rPr>
        <w:t xml:space="preserve"> ابتهلت إليه بالسؤال، ورغبت فيما عنده من الخير</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2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لقد بي</w:t>
      </w:r>
      <w:r w:rsidRPr="0053406F">
        <w:rPr>
          <w:rFonts w:ascii="mylotus" w:hAnsi="mylotus" w:cs="mylotus" w:hint="cs"/>
          <w:sz w:val="34"/>
          <w:szCs w:val="34"/>
          <w:rtl/>
        </w:rPr>
        <w:t>َّ</w:t>
      </w:r>
      <w:r w:rsidRPr="0053406F">
        <w:rPr>
          <w:rFonts w:ascii="mylotus" w:hAnsi="mylotus" w:cs="mylotus"/>
          <w:sz w:val="34"/>
          <w:szCs w:val="34"/>
          <w:rtl/>
        </w:rPr>
        <w:t xml:space="preserve">ن جل وعلا أن الدعاء عبادة في قوله سبحانه: </w:t>
      </w:r>
      <w:r w:rsidRPr="0053406F">
        <w:rPr>
          <w:rFonts w:ascii="QCF_BSML" w:hAnsi="QCF_BSML" w:cs="QCF_BSML"/>
          <w:noProof w:val="0"/>
          <w:sz w:val="35"/>
          <w:szCs w:val="35"/>
          <w:rtl/>
        </w:rPr>
        <w:t>ﭿ</w:t>
      </w:r>
      <w:r w:rsidRPr="0053406F">
        <w:rPr>
          <w:rFonts w:ascii="QCF_P474" w:hAnsi="QCF_P474" w:cs="QCF_P474"/>
          <w:noProof w:val="0"/>
          <w:sz w:val="35"/>
          <w:szCs w:val="35"/>
          <w:rtl/>
        </w:rPr>
        <w:t>ﭝ ﭞ ﭟ ﭠ ﭡﭢ ﭣ ﭤ ﭥ ﭦ ﭧ ﭨ ﭩ ﭪ</w:t>
      </w:r>
      <w:r w:rsidRPr="0053406F">
        <w:rPr>
          <w:rFonts w:ascii="QCF_BSML" w:hAnsi="QCF_BSML" w:cs="QCF_BSML"/>
          <w:noProof w:val="0"/>
          <w:sz w:val="35"/>
          <w:szCs w:val="35"/>
          <w:rtl/>
        </w:rPr>
        <w:t>ﭾ</w:t>
      </w:r>
      <w:r w:rsidRPr="0053406F">
        <w:rPr>
          <w:rFonts w:ascii="QCF_BSML" w:hAnsi="QCF_BSML" w:cs="QCF_BSML"/>
          <w:noProof w:val="0"/>
          <w:sz w:val="35"/>
          <w:szCs w:val="35"/>
        </w:rPr>
        <w:t xml:space="preserve"> </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4"/>
      </w:r>
      <w:r w:rsidRPr="0053406F">
        <w:rPr>
          <w:rFonts w:ascii="mylotus" w:hAnsi="mylotus" w:cs="Rateb lotus20"/>
          <w:b/>
          <w:sz w:val="36"/>
          <w:szCs w:val="36"/>
          <w:vertAlign w:val="superscript"/>
          <w:rtl/>
        </w:rPr>
        <w:t>)</w:t>
      </w:r>
      <w:r w:rsidRPr="0053406F">
        <w:rPr>
          <w:rFonts w:ascii="mylotus" w:hAnsi="mylotus" w:cs="mylotus" w:hint="cs"/>
          <w:sz w:val="34"/>
          <w:szCs w:val="34"/>
          <w:rtl/>
        </w:rPr>
        <w:t xml:space="preserve"> </w:t>
      </w:r>
      <w:r w:rsidRPr="0053406F">
        <w:rPr>
          <w:rFonts w:ascii="mylotus" w:hAnsi="mylotus" w:cs="mylotus"/>
          <w:sz w:val="34"/>
          <w:szCs w:val="34"/>
          <w:rtl/>
        </w:rPr>
        <w:t>أي: حقيرين ذليلين.</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وقد دل</w:t>
      </w:r>
      <w:r w:rsidRPr="0053406F">
        <w:rPr>
          <w:rFonts w:ascii="mylotus" w:hAnsi="mylotus" w:cs="mylotus" w:hint="cs"/>
          <w:sz w:val="34"/>
          <w:szCs w:val="34"/>
          <w:rtl/>
        </w:rPr>
        <w:t>َّ</w:t>
      </w:r>
      <w:r w:rsidRPr="0053406F">
        <w:rPr>
          <w:rFonts w:ascii="mylotus" w:hAnsi="mylotus" w:cs="mylotus"/>
          <w:sz w:val="34"/>
          <w:szCs w:val="34"/>
          <w:rtl/>
        </w:rPr>
        <w:t xml:space="preserve">ت الآية على أن الدعاء هو العبادة، ويؤيد ذلك حديث النعمان بن بشير </w:t>
      </w:r>
      <w:r w:rsidRPr="0053406F">
        <w:rPr>
          <w:rFonts w:ascii="mylotus" w:hAnsi="mylotus" w:cs="CTraditional Arabic" w:hint="cs"/>
          <w:sz w:val="34"/>
          <w:szCs w:val="34"/>
          <w:rtl/>
        </w:rPr>
        <w:t>ت</w:t>
      </w:r>
      <w:r w:rsidRPr="0053406F">
        <w:rPr>
          <w:rFonts w:ascii="mylotus" w:hAnsi="mylotus" w:cs="mylotus"/>
          <w:sz w:val="34"/>
          <w:szCs w:val="34"/>
          <w:rtl/>
        </w:rPr>
        <w:t xml:space="preserve"> </w:t>
      </w:r>
      <w:r w:rsidRPr="0053406F">
        <w:rPr>
          <w:rFonts w:ascii="mylotus" w:hAnsi="mylotus" w:cs="mylotus" w:hint="cs"/>
          <w:sz w:val="34"/>
          <w:szCs w:val="34"/>
          <w:rtl/>
        </w:rPr>
        <w:t>أ</w:t>
      </w:r>
      <w:r w:rsidRPr="0053406F">
        <w:rPr>
          <w:rFonts w:ascii="mylotus" w:hAnsi="mylotus" w:cs="mylotus"/>
          <w:sz w:val="34"/>
          <w:szCs w:val="34"/>
          <w:rtl/>
        </w:rPr>
        <w:t xml:space="preserve">ن النبي </w:t>
      </w:r>
      <w:r w:rsidRPr="0053406F">
        <w:rPr>
          <w:rFonts w:ascii="mylotus" w:hAnsi="mylotus" w:cs="CTraditional Arabic" w:hint="cs"/>
          <w:sz w:val="34"/>
          <w:szCs w:val="34"/>
          <w:rtl/>
        </w:rPr>
        <w:t>ص</w:t>
      </w:r>
      <w:r w:rsidRPr="0053406F">
        <w:rPr>
          <w:rFonts w:ascii="mylotus" w:hAnsi="mylotus" w:cs="mylotus"/>
          <w:sz w:val="34"/>
          <w:szCs w:val="34"/>
          <w:rtl/>
        </w:rPr>
        <w:t xml:space="preserve"> قال:</w:t>
      </w:r>
      <w:r w:rsidRPr="0053406F">
        <w:rPr>
          <w:rFonts w:ascii="mylotus" w:hAnsi="mylotus" w:cs="mylotus" w:hint="cs"/>
          <w:sz w:val="34"/>
          <w:szCs w:val="34"/>
          <w:rtl/>
        </w:rPr>
        <w:t xml:space="preserve"> </w:t>
      </w:r>
      <w:r w:rsidRPr="0053406F">
        <w:rPr>
          <w:rFonts w:ascii="SYMBOLS A" w:hAnsi="SYMBOLS A" w:cs="mylotus"/>
          <w:b/>
          <w:bCs/>
          <w:sz w:val="32"/>
          <w:szCs w:val="32"/>
          <w:effect w:val="antsBlack"/>
        </w:rPr>
        <w:t>M</w:t>
      </w:r>
      <w:r w:rsidRPr="0053406F">
        <w:rPr>
          <w:rFonts w:ascii="SYMBOLS A" w:hAnsi="SYMBOLS A" w:cs="mylotus"/>
          <w:b/>
          <w:bCs/>
          <w:sz w:val="32"/>
          <w:szCs w:val="32"/>
          <w:effect w:val="antsBlack"/>
          <w:rtl/>
        </w:rPr>
        <w:t>إن الدعاء هو العبادة</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25"/>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6"/>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33" w:lineRule="auto"/>
        <w:ind w:firstLine="567"/>
        <w:jc w:val="both"/>
        <w:rPr>
          <w:rFonts w:ascii="mylotus" w:hAnsi="mylotus" w:cs="mylotus"/>
          <w:sz w:val="34"/>
          <w:szCs w:val="34"/>
          <w:rtl/>
        </w:rPr>
      </w:pPr>
      <w:r w:rsidRPr="0053406F">
        <w:rPr>
          <w:rFonts w:ascii="mylotus" w:hAnsi="mylotus" w:cs="mylotus"/>
          <w:sz w:val="34"/>
          <w:szCs w:val="34"/>
          <w:rtl/>
        </w:rPr>
        <w:t>وإذا كان الدعا</w:t>
      </w:r>
      <w:r w:rsidRPr="0053406F">
        <w:rPr>
          <w:rFonts w:ascii="mylotus" w:hAnsi="mylotus" w:cs="mylotus" w:hint="cs"/>
          <w:sz w:val="34"/>
          <w:szCs w:val="34"/>
          <w:rtl/>
        </w:rPr>
        <w:t>ء</w:t>
      </w:r>
      <w:r w:rsidRPr="0053406F">
        <w:rPr>
          <w:rFonts w:ascii="mylotus" w:hAnsi="mylotus" w:cs="mylotus"/>
          <w:sz w:val="34"/>
          <w:szCs w:val="34"/>
          <w:rtl/>
        </w:rPr>
        <w:t xml:space="preserve"> عبادة فصرفه لغير الله تعالى لا يجوز، وقد نهى الله سبحانه عن دعوة غيره فقال تعالى: </w:t>
      </w:r>
      <w:r w:rsidRPr="0053406F">
        <w:rPr>
          <w:rFonts w:ascii="QCF_BSML" w:hAnsi="QCF_BSML" w:cs="QCF_BSML"/>
          <w:noProof w:val="0"/>
          <w:sz w:val="35"/>
          <w:szCs w:val="35"/>
          <w:rtl/>
        </w:rPr>
        <w:t>ﭿ</w:t>
      </w:r>
      <w:r w:rsidRPr="0053406F">
        <w:rPr>
          <w:rFonts w:ascii="QCF_P573" w:hAnsi="QCF_P573" w:cs="QCF_P573"/>
          <w:noProof w:val="0"/>
          <w:sz w:val="35"/>
          <w:szCs w:val="35"/>
          <w:rtl/>
        </w:rPr>
        <w:t>ﭷ ﭸ ﭹ ﭺ ﭻ ﭼ ﭽ ﭾ</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7"/>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وقال أيضا: </w:t>
      </w:r>
      <w:r w:rsidRPr="0053406F">
        <w:rPr>
          <w:rFonts w:ascii="QCF_BSML" w:hAnsi="QCF_BSML" w:cs="QCF_BSML"/>
          <w:noProof w:val="0"/>
          <w:sz w:val="35"/>
          <w:szCs w:val="35"/>
          <w:rtl/>
        </w:rPr>
        <w:t>ﭿ</w:t>
      </w:r>
      <w:r w:rsidRPr="0053406F">
        <w:rPr>
          <w:rFonts w:ascii="QCF_P220" w:hAnsi="QCF_P220" w:cs="QCF_P220"/>
          <w:noProof w:val="0"/>
          <w:sz w:val="35"/>
          <w:szCs w:val="35"/>
          <w:rtl/>
        </w:rPr>
        <w:t>ﯼ ﯽ ﯾ ﯿ ﰀ ﰁ ﰂ ﰃ ﰄ ﰅﰆ ﰇ ﰈ ﰉ ﰊ ﰋ ﰌ</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28"/>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Pr>
      </w:pPr>
      <w:r w:rsidRPr="0053406F">
        <w:rPr>
          <w:rFonts w:ascii="mylotus" w:hAnsi="mylotus" w:cs="mylotus"/>
          <w:sz w:val="34"/>
          <w:szCs w:val="34"/>
          <w:rtl/>
        </w:rPr>
        <w:t>قال شيخ الإسلام: (ومن أعظم الاعتداء والعدوان والذل والهوان، أن يدعى غير الله، فإن ذلك من الشرك، والله لا يغفر أن ي</w:t>
      </w:r>
      <w:r w:rsidRPr="0053406F">
        <w:rPr>
          <w:rFonts w:ascii="mylotus" w:hAnsi="mylotus" w:cs="mylotus" w:hint="cs"/>
          <w:sz w:val="34"/>
          <w:szCs w:val="34"/>
          <w:rtl/>
        </w:rPr>
        <w:t>ُ</w:t>
      </w:r>
      <w:r w:rsidRPr="0053406F">
        <w:rPr>
          <w:rFonts w:ascii="mylotus" w:hAnsi="mylotus" w:cs="mylotus"/>
          <w:sz w:val="34"/>
          <w:szCs w:val="34"/>
          <w:rtl/>
        </w:rPr>
        <w:t>شر</w:t>
      </w:r>
      <w:r w:rsidRPr="0053406F">
        <w:rPr>
          <w:rFonts w:ascii="mylotus" w:hAnsi="mylotus" w:cs="mylotus" w:hint="cs"/>
          <w:sz w:val="34"/>
          <w:szCs w:val="34"/>
          <w:rtl/>
        </w:rPr>
        <w:t>َ</w:t>
      </w:r>
      <w:r w:rsidRPr="0053406F">
        <w:rPr>
          <w:rFonts w:ascii="mylotus" w:hAnsi="mylotus" w:cs="mylotus"/>
          <w:sz w:val="34"/>
          <w:szCs w:val="34"/>
          <w:rtl/>
        </w:rPr>
        <w:t>ك به، وإن الشرك لظلم عظيم، فم</w:t>
      </w:r>
      <w:r w:rsidRPr="0053406F">
        <w:rPr>
          <w:rFonts w:ascii="mylotus" w:hAnsi="mylotus" w:cs="mylotus" w:hint="cs"/>
          <w:sz w:val="34"/>
          <w:szCs w:val="34"/>
          <w:rtl/>
        </w:rPr>
        <w:t>َ</w:t>
      </w:r>
      <w:r w:rsidRPr="0053406F">
        <w:rPr>
          <w:rFonts w:ascii="mylotus" w:hAnsi="mylotus" w:cs="mylotus"/>
          <w:sz w:val="34"/>
          <w:szCs w:val="34"/>
          <w:rtl/>
        </w:rPr>
        <w:t>ن كان يرجو لقاء ربه فليعمل عملا صالحا ولا يشرك بعبادة ربه أحدا)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2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ومما سبق عرضه فإن الشيخ قر</w:t>
      </w:r>
      <w:r w:rsidRPr="0053406F">
        <w:rPr>
          <w:rFonts w:ascii="mylotus" w:hAnsi="mylotus" w:cs="mylotus" w:hint="cs"/>
          <w:sz w:val="34"/>
          <w:szCs w:val="34"/>
          <w:rtl/>
        </w:rPr>
        <w:t>َّ</w:t>
      </w:r>
      <w:r w:rsidRPr="0053406F">
        <w:rPr>
          <w:rFonts w:ascii="mylotus" w:hAnsi="mylotus" w:cs="mylotus"/>
          <w:sz w:val="34"/>
          <w:szCs w:val="34"/>
          <w:rtl/>
        </w:rPr>
        <w:t>ر ما قر</w:t>
      </w:r>
      <w:r w:rsidRPr="0053406F">
        <w:rPr>
          <w:rFonts w:ascii="mylotus" w:hAnsi="mylotus" w:cs="mylotus" w:hint="cs"/>
          <w:sz w:val="34"/>
          <w:szCs w:val="34"/>
          <w:rtl/>
        </w:rPr>
        <w:t>َّ</w:t>
      </w:r>
      <w:r w:rsidRPr="0053406F">
        <w:rPr>
          <w:rFonts w:ascii="mylotus" w:hAnsi="mylotus" w:cs="mylotus"/>
          <w:sz w:val="34"/>
          <w:szCs w:val="34"/>
          <w:rtl/>
        </w:rPr>
        <w:t>ره السلف مما دل</w:t>
      </w:r>
      <w:r w:rsidRPr="0053406F">
        <w:rPr>
          <w:rFonts w:ascii="mylotus" w:hAnsi="mylotus" w:cs="mylotus" w:hint="cs"/>
          <w:sz w:val="34"/>
          <w:szCs w:val="34"/>
          <w:rtl/>
        </w:rPr>
        <w:t>َّ</w:t>
      </w:r>
      <w:r w:rsidRPr="0053406F">
        <w:rPr>
          <w:rFonts w:ascii="mylotus" w:hAnsi="mylotus" w:cs="mylotus"/>
          <w:sz w:val="34"/>
          <w:szCs w:val="34"/>
          <w:rtl/>
        </w:rPr>
        <w:t>ت النصوص عليه من وجوب صرف الدعاء لله تعالى، وأن صرفه لغيره شرك أكبر.</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Pr>
      </w:pPr>
      <w:r w:rsidRPr="0053406F">
        <w:rPr>
          <w:rFonts w:cs="SKR HEAD1"/>
          <w:b w:val="0"/>
          <w:bCs w:val="0"/>
          <w:spacing w:val="-2"/>
          <w:sz w:val="40"/>
          <w:szCs w:val="40"/>
          <w:rtl/>
        </w:rPr>
        <w:lastRenderedPageBreak/>
        <w:t>المطلب الخامس</w:t>
      </w:r>
      <w:r w:rsidRPr="0053406F">
        <w:rPr>
          <w:rFonts w:cs="SKR HEAD1" w:hint="cs"/>
          <w:b w:val="0"/>
          <w:bCs w:val="0"/>
          <w:spacing w:val="-2"/>
          <w:sz w:val="40"/>
          <w:szCs w:val="40"/>
          <w:rtl/>
        </w:rPr>
        <w:t xml:space="preserve">: </w:t>
      </w:r>
      <w:r w:rsidRPr="0053406F">
        <w:rPr>
          <w:rFonts w:cs="SKR HEAD1"/>
          <w:b w:val="0"/>
          <w:bCs w:val="0"/>
          <w:spacing w:val="-2"/>
          <w:sz w:val="40"/>
          <w:szCs w:val="40"/>
          <w:rtl/>
        </w:rPr>
        <w:t>الذبح لغير الله تعالى</w:t>
      </w:r>
    </w:p>
    <w:p w:rsidR="00A82BD9" w:rsidRPr="0053406F" w:rsidRDefault="00A82BD9" w:rsidP="00A82BD9">
      <w:pPr>
        <w:widowControl w:val="0"/>
        <w:spacing w:after="60" w:line="226" w:lineRule="auto"/>
        <w:ind w:firstLine="567"/>
        <w:jc w:val="both"/>
        <w:rPr>
          <w:rFonts w:ascii="mylotus" w:hAnsi="mylotus" w:cs="mylotus"/>
          <w:spacing w:val="2"/>
          <w:sz w:val="34"/>
          <w:szCs w:val="34"/>
          <w:rtl/>
        </w:rPr>
      </w:pPr>
      <w:r w:rsidRPr="0053406F">
        <w:rPr>
          <w:rFonts w:ascii="mylotus" w:hAnsi="mylotus" w:cs="mylotus"/>
          <w:spacing w:val="2"/>
          <w:sz w:val="34"/>
          <w:szCs w:val="34"/>
          <w:rtl/>
        </w:rPr>
        <w:t>بيَّن الشيخ أن الذبح لغير الله شرك، (وذلك أن الله سبحانه قد شرع الذبح له ف</w:t>
      </w:r>
      <w:r w:rsidRPr="0053406F">
        <w:rPr>
          <w:rFonts w:ascii="mylotus" w:hAnsi="mylotus" w:cs="mylotus" w:hint="cs"/>
          <w:spacing w:val="2"/>
          <w:sz w:val="34"/>
          <w:szCs w:val="34"/>
          <w:rtl/>
        </w:rPr>
        <w:t>ـ</w:t>
      </w:r>
      <w:r w:rsidRPr="0053406F">
        <w:rPr>
          <w:rFonts w:ascii="mylotus" w:hAnsi="mylotus" w:cs="mylotus"/>
          <w:spacing w:val="2"/>
          <w:sz w:val="34"/>
          <w:szCs w:val="34"/>
          <w:rtl/>
        </w:rPr>
        <w:t>ي القرب الدينية كذبح متعة الحج والق</w:t>
      </w:r>
      <w:r w:rsidRPr="0053406F">
        <w:rPr>
          <w:rFonts w:ascii="mylotus" w:hAnsi="mylotus" w:cs="mylotus" w:hint="cs"/>
          <w:spacing w:val="2"/>
          <w:sz w:val="34"/>
          <w:szCs w:val="34"/>
          <w:rtl/>
        </w:rPr>
        <w:t>ِ</w:t>
      </w:r>
      <w:r w:rsidRPr="0053406F">
        <w:rPr>
          <w:rFonts w:ascii="mylotus" w:hAnsi="mylotus" w:cs="mylotus"/>
          <w:spacing w:val="2"/>
          <w:sz w:val="34"/>
          <w:szCs w:val="34"/>
          <w:rtl/>
        </w:rPr>
        <w:t>ران والإحصار</w:t>
      </w:r>
      <w:r w:rsidRPr="0053406F">
        <w:rPr>
          <w:rFonts w:ascii="mylotus" w:hAnsi="mylotus" w:cs="mylotus" w:hint="cs"/>
          <w:spacing w:val="2"/>
          <w:sz w:val="34"/>
          <w:szCs w:val="34"/>
          <w:rtl/>
        </w:rPr>
        <w:t>،</w:t>
      </w:r>
      <w:r w:rsidRPr="0053406F">
        <w:rPr>
          <w:rFonts w:ascii="mylotus" w:hAnsi="mylotus" w:cs="mylotus"/>
          <w:spacing w:val="2"/>
          <w:sz w:val="34"/>
          <w:szCs w:val="34"/>
          <w:rtl/>
        </w:rPr>
        <w:t xml:space="preserve"> وعن ترك شيء من واجبات الحج أو فعل محظور أو ذبح الأضاحي والعقيقة والمنذورة لله، فكل هذه تدخل ف</w:t>
      </w:r>
      <w:r w:rsidRPr="0053406F">
        <w:rPr>
          <w:rFonts w:ascii="mylotus" w:hAnsi="mylotus" w:cs="mylotus" w:hint="cs"/>
          <w:spacing w:val="2"/>
          <w:sz w:val="34"/>
          <w:szCs w:val="34"/>
          <w:rtl/>
        </w:rPr>
        <w:t>ـ</w:t>
      </w:r>
      <w:r w:rsidRPr="0053406F">
        <w:rPr>
          <w:rFonts w:ascii="mylotus" w:hAnsi="mylotus" w:cs="mylotus"/>
          <w:spacing w:val="2"/>
          <w:sz w:val="34"/>
          <w:szCs w:val="34"/>
          <w:rtl/>
        </w:rPr>
        <w:t>ي قسم العبادات لله رب العالمين...، ومتي كان الذبح عبادة لله رب العالمين، فإن الذبح لغي</w:t>
      </w:r>
      <w:r w:rsidRPr="0053406F">
        <w:rPr>
          <w:rFonts w:ascii="mylotus" w:hAnsi="mylotus" w:cs="mylotus" w:hint="cs"/>
          <w:spacing w:val="2"/>
          <w:sz w:val="34"/>
          <w:szCs w:val="34"/>
          <w:rtl/>
        </w:rPr>
        <w:t>ـ</w:t>
      </w:r>
      <w:r w:rsidRPr="0053406F">
        <w:rPr>
          <w:rFonts w:ascii="mylotus" w:hAnsi="mylotus" w:cs="mylotus"/>
          <w:spacing w:val="2"/>
          <w:sz w:val="34"/>
          <w:szCs w:val="34"/>
          <w:rtl/>
        </w:rPr>
        <w:t>ر الله شرك، كالذبح للجن، والذبح للزار، والذبح للقبر، ومثله الذين يذبحون للجن عندما يستجدون سكنى بيت ولا يسمون على ذبيحتهم، فهذا كله من الشرك، والذبيحة ح</w:t>
      </w:r>
      <w:r w:rsidRPr="0053406F">
        <w:rPr>
          <w:rFonts w:ascii="mylotus" w:hAnsi="mylotus" w:cs="mylotus" w:hint="cs"/>
          <w:spacing w:val="2"/>
          <w:sz w:val="34"/>
          <w:szCs w:val="34"/>
          <w:rtl/>
        </w:rPr>
        <w:t>ـ</w:t>
      </w:r>
      <w:r w:rsidRPr="0053406F">
        <w:rPr>
          <w:rFonts w:ascii="mylotus" w:hAnsi="mylotus" w:cs="mylotus"/>
          <w:spacing w:val="2"/>
          <w:sz w:val="34"/>
          <w:szCs w:val="34"/>
          <w:rtl/>
        </w:rPr>
        <w:t>رام، ولا ي</w:t>
      </w:r>
      <w:r w:rsidRPr="0053406F">
        <w:rPr>
          <w:rFonts w:ascii="mylotus" w:hAnsi="mylotus" w:cs="mylotus" w:hint="cs"/>
          <w:spacing w:val="2"/>
          <w:sz w:val="34"/>
          <w:szCs w:val="34"/>
          <w:rtl/>
        </w:rPr>
        <w:t>ـ</w:t>
      </w:r>
      <w:r w:rsidRPr="0053406F">
        <w:rPr>
          <w:rFonts w:ascii="mylotus" w:hAnsi="mylotus" w:cs="mylotus"/>
          <w:spacing w:val="2"/>
          <w:sz w:val="34"/>
          <w:szCs w:val="34"/>
          <w:rtl/>
        </w:rPr>
        <w:t>جوز أكلها سواء كان</w:t>
      </w:r>
      <w:r w:rsidRPr="0053406F">
        <w:rPr>
          <w:rFonts w:ascii="mylotus" w:hAnsi="mylotus" w:cs="mylotus" w:hint="cs"/>
          <w:spacing w:val="2"/>
          <w:sz w:val="34"/>
          <w:szCs w:val="34"/>
          <w:rtl/>
        </w:rPr>
        <w:t>ـ</w:t>
      </w:r>
      <w:r w:rsidRPr="0053406F">
        <w:rPr>
          <w:rFonts w:ascii="mylotus" w:hAnsi="mylotus" w:cs="mylotus"/>
          <w:spacing w:val="2"/>
          <w:sz w:val="34"/>
          <w:szCs w:val="34"/>
          <w:rtl/>
        </w:rPr>
        <w:t>ت صغي</w:t>
      </w:r>
      <w:r w:rsidRPr="0053406F">
        <w:rPr>
          <w:rFonts w:ascii="mylotus" w:hAnsi="mylotus" w:cs="mylotus" w:hint="cs"/>
          <w:spacing w:val="2"/>
          <w:sz w:val="34"/>
          <w:szCs w:val="34"/>
          <w:rtl/>
        </w:rPr>
        <w:t>ـ</w:t>
      </w:r>
      <w:r w:rsidRPr="0053406F">
        <w:rPr>
          <w:rFonts w:ascii="mylotus" w:hAnsi="mylotus" w:cs="mylotus"/>
          <w:spacing w:val="2"/>
          <w:sz w:val="34"/>
          <w:szCs w:val="34"/>
          <w:rtl/>
        </w:rPr>
        <w:t>رة أو كبي</w:t>
      </w:r>
      <w:r w:rsidRPr="0053406F">
        <w:rPr>
          <w:rFonts w:ascii="mylotus" w:hAnsi="mylotus" w:cs="mylotus" w:hint="cs"/>
          <w:spacing w:val="2"/>
          <w:sz w:val="34"/>
          <w:szCs w:val="34"/>
          <w:rtl/>
        </w:rPr>
        <w:t>ـ</w:t>
      </w:r>
      <w:r w:rsidRPr="0053406F">
        <w:rPr>
          <w:rFonts w:ascii="mylotus" w:hAnsi="mylotus" w:cs="mylotus"/>
          <w:spacing w:val="2"/>
          <w:sz w:val="34"/>
          <w:szCs w:val="34"/>
          <w:rtl/>
        </w:rPr>
        <w:t>رة</w:t>
      </w:r>
      <w:r w:rsidRPr="0053406F">
        <w:rPr>
          <w:rFonts w:ascii="mylotus" w:hAnsi="mylotus" w:cs="mylotus" w:hint="cs"/>
          <w:spacing w:val="2"/>
          <w:sz w:val="34"/>
          <w:szCs w:val="34"/>
          <w:rtl/>
        </w:rPr>
        <w:t>؛</w:t>
      </w:r>
      <w:r w:rsidRPr="0053406F">
        <w:rPr>
          <w:rFonts w:ascii="mylotus" w:hAnsi="mylotus" w:cs="mylotus"/>
          <w:spacing w:val="2"/>
          <w:sz w:val="34"/>
          <w:szCs w:val="34"/>
          <w:rtl/>
        </w:rPr>
        <w:t xml:space="preserve"> لأنها م</w:t>
      </w:r>
      <w:r w:rsidRPr="0053406F">
        <w:rPr>
          <w:rFonts w:ascii="mylotus" w:hAnsi="mylotus" w:cs="mylotus" w:hint="cs"/>
          <w:spacing w:val="2"/>
          <w:sz w:val="34"/>
          <w:szCs w:val="34"/>
          <w:rtl/>
        </w:rPr>
        <w:t>ـ</w:t>
      </w:r>
      <w:r w:rsidRPr="0053406F">
        <w:rPr>
          <w:rFonts w:ascii="mylotus" w:hAnsi="mylotus" w:cs="mylotus"/>
          <w:spacing w:val="2"/>
          <w:sz w:val="34"/>
          <w:szCs w:val="34"/>
          <w:rtl/>
        </w:rPr>
        <w:t>م</w:t>
      </w:r>
      <w:r w:rsidRPr="0053406F">
        <w:rPr>
          <w:rFonts w:ascii="mylotus" w:hAnsi="mylotus" w:cs="mylotus" w:hint="cs"/>
          <w:spacing w:val="2"/>
          <w:sz w:val="34"/>
          <w:szCs w:val="34"/>
          <w:rtl/>
        </w:rPr>
        <w:t>ـ</w:t>
      </w:r>
      <w:r w:rsidRPr="0053406F">
        <w:rPr>
          <w:rFonts w:ascii="mylotus" w:hAnsi="mylotus" w:cs="mylotus"/>
          <w:spacing w:val="2"/>
          <w:sz w:val="34"/>
          <w:szCs w:val="34"/>
          <w:rtl/>
        </w:rPr>
        <w:t>ا أ</w:t>
      </w:r>
      <w:r w:rsidRPr="0053406F">
        <w:rPr>
          <w:rFonts w:ascii="mylotus" w:hAnsi="mylotus" w:cs="mylotus" w:hint="cs"/>
          <w:spacing w:val="2"/>
          <w:sz w:val="34"/>
          <w:szCs w:val="34"/>
          <w:rtl/>
        </w:rPr>
        <w:t>ُ</w:t>
      </w:r>
      <w:r w:rsidRPr="0053406F">
        <w:rPr>
          <w:rFonts w:ascii="mylotus" w:hAnsi="mylotus" w:cs="mylotus"/>
          <w:spacing w:val="2"/>
          <w:sz w:val="34"/>
          <w:szCs w:val="34"/>
          <w:rtl/>
        </w:rPr>
        <w:t>ه</w:t>
      </w:r>
      <w:r w:rsidRPr="0053406F">
        <w:rPr>
          <w:rFonts w:ascii="mylotus" w:hAnsi="mylotus" w:cs="mylotus" w:hint="cs"/>
          <w:spacing w:val="2"/>
          <w:sz w:val="34"/>
          <w:szCs w:val="34"/>
          <w:rtl/>
        </w:rPr>
        <w:t>ِـَّ</w:t>
      </w:r>
      <w:r w:rsidRPr="0053406F">
        <w:rPr>
          <w:rFonts w:ascii="mylotus" w:hAnsi="mylotus" w:cs="mylotus"/>
          <w:spacing w:val="2"/>
          <w:sz w:val="34"/>
          <w:szCs w:val="34"/>
          <w:rtl/>
        </w:rPr>
        <w:t>ل لغ</w:t>
      </w:r>
      <w:r w:rsidRPr="0053406F">
        <w:rPr>
          <w:rFonts w:ascii="mylotus" w:hAnsi="mylotus" w:cs="mylotus" w:hint="cs"/>
          <w:spacing w:val="2"/>
          <w:sz w:val="34"/>
          <w:szCs w:val="34"/>
          <w:rtl/>
        </w:rPr>
        <w:t>ـ</w:t>
      </w:r>
      <w:r w:rsidRPr="0053406F">
        <w:rPr>
          <w:rFonts w:ascii="mylotus" w:hAnsi="mylotus" w:cs="mylotus"/>
          <w:spacing w:val="2"/>
          <w:sz w:val="34"/>
          <w:szCs w:val="34"/>
          <w:rtl/>
        </w:rPr>
        <w:t>ي</w:t>
      </w:r>
      <w:r w:rsidRPr="0053406F">
        <w:rPr>
          <w:rFonts w:ascii="mylotus" w:hAnsi="mylotus" w:cs="mylotus" w:hint="cs"/>
          <w:spacing w:val="2"/>
          <w:sz w:val="34"/>
          <w:szCs w:val="34"/>
          <w:rtl/>
        </w:rPr>
        <w:t>ـ</w:t>
      </w:r>
      <w:r w:rsidRPr="0053406F">
        <w:rPr>
          <w:rFonts w:ascii="mylotus" w:hAnsi="mylotus" w:cs="mylotus"/>
          <w:spacing w:val="2"/>
          <w:sz w:val="34"/>
          <w:szCs w:val="34"/>
          <w:rtl/>
        </w:rPr>
        <w:t>ر الله به)</w:t>
      </w:r>
      <w:r w:rsidRPr="0053406F">
        <w:rPr>
          <w:rFonts w:ascii="mylotus" w:hAnsi="mylotus" w:cs="Rateb lotus20"/>
          <w:spacing w:val="2"/>
          <w:sz w:val="36"/>
          <w:szCs w:val="36"/>
          <w:vertAlign w:val="superscript"/>
          <w:rtl/>
        </w:rPr>
        <w:t>(</w:t>
      </w:r>
      <w:r w:rsidRPr="0053406F">
        <w:rPr>
          <w:rStyle w:val="a5"/>
          <w:rFonts w:ascii="mylotus" w:hAnsi="mylotus" w:cs="Rateb lotus20"/>
          <w:b/>
          <w:spacing w:val="2"/>
          <w:sz w:val="36"/>
          <w:szCs w:val="36"/>
          <w:rtl/>
        </w:rPr>
        <w:footnoteReference w:id="130"/>
      </w:r>
      <w:r w:rsidRPr="0053406F">
        <w:rPr>
          <w:rFonts w:ascii="mylotus" w:hAnsi="mylotus" w:cs="Rateb lotus20"/>
          <w:b/>
          <w:spacing w:val="2"/>
          <w:sz w:val="36"/>
          <w:szCs w:val="36"/>
          <w:vertAlign w:val="superscript"/>
          <w:rtl/>
        </w:rPr>
        <w:t>)</w:t>
      </w:r>
      <w:r w:rsidRPr="00B55FCE">
        <w:rPr>
          <w:rFonts w:ascii="mylotus" w:hAnsi="mylotus" w:cs="mylotus"/>
          <w:b/>
          <w:spacing w:val="2"/>
          <w:sz w:val="34"/>
          <w:szCs w:val="34"/>
          <w:rtl/>
        </w:rPr>
        <w:t>.</w:t>
      </w:r>
    </w:p>
    <w:p w:rsidR="00A82BD9" w:rsidRPr="0053406F" w:rsidRDefault="00A82BD9" w:rsidP="00A82BD9">
      <w:pPr>
        <w:widowControl w:val="0"/>
        <w:spacing w:before="120" w:after="60" w:line="226"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6" w:lineRule="auto"/>
        <w:ind w:firstLine="567"/>
        <w:jc w:val="both"/>
        <w:rPr>
          <w:rFonts w:ascii="mylotus" w:hAnsi="mylotus" w:cs="mylotus"/>
          <w:sz w:val="34"/>
          <w:szCs w:val="34"/>
          <w:rtl/>
        </w:rPr>
      </w:pPr>
      <w:r w:rsidRPr="0053406F">
        <w:rPr>
          <w:rFonts w:ascii="mylotus" w:hAnsi="mylotus" w:cs="mylotus"/>
          <w:sz w:val="34"/>
          <w:szCs w:val="34"/>
          <w:rtl/>
        </w:rPr>
        <w:t>الذبح لله تعالى يسمى نسكا</w:t>
      </w:r>
      <w:r w:rsidRPr="0053406F">
        <w:rPr>
          <w:rFonts w:ascii="mylotus" w:hAnsi="mylotus" w:cs="mylotus" w:hint="cs"/>
          <w:sz w:val="34"/>
          <w:szCs w:val="34"/>
          <w:rtl/>
        </w:rPr>
        <w:t>ً</w:t>
      </w:r>
      <w:r w:rsidRPr="0053406F">
        <w:rPr>
          <w:rFonts w:ascii="mylotus" w:hAnsi="mylotus" w:cs="mylotus"/>
          <w:sz w:val="34"/>
          <w:szCs w:val="34"/>
          <w:rtl/>
        </w:rPr>
        <w:t>، والنسك: مثلثة، العبادة وكل حق لله تعالى، والنسك: بالضم وبضمتين</w:t>
      </w:r>
      <w:r w:rsidRPr="0053406F">
        <w:rPr>
          <w:rFonts w:ascii="mylotus" w:hAnsi="mylotus" w:cs="mylotus" w:hint="cs"/>
          <w:sz w:val="34"/>
          <w:szCs w:val="34"/>
          <w:rtl/>
        </w:rPr>
        <w:t>:</w:t>
      </w:r>
      <w:r w:rsidRPr="0053406F">
        <w:rPr>
          <w:rFonts w:ascii="mylotus" w:hAnsi="mylotus" w:cs="mylotus"/>
          <w:sz w:val="34"/>
          <w:szCs w:val="34"/>
          <w:rtl/>
        </w:rPr>
        <w:t xml:space="preserve"> الذبيحة، ويطلق عليها النسيكة</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1"/>
      </w:r>
      <w:r w:rsidRPr="0053406F">
        <w:rPr>
          <w:rFonts w:ascii="mylotus" w:hAnsi="mylotus" w:cs="Rateb lotus20"/>
          <w:b/>
          <w:sz w:val="36"/>
          <w:szCs w:val="36"/>
          <w:vertAlign w:val="superscript"/>
          <w:rtl/>
        </w:rPr>
        <w:t>)</w:t>
      </w:r>
      <w:r w:rsidRPr="00B55FCE">
        <w:rPr>
          <w:rFonts w:ascii="mylotus" w:hAnsi="mylotus" w:cs="mylotus"/>
          <w:b/>
          <w:sz w:val="34"/>
          <w:szCs w:val="34"/>
          <w:rtl/>
        </w:rPr>
        <w:t>.</w:t>
      </w:r>
      <w:r w:rsidRPr="0053406F">
        <w:rPr>
          <w:rFonts w:ascii="mylotus" w:hAnsi="mylotus" w:cs="mylotus"/>
          <w:sz w:val="34"/>
          <w:szCs w:val="34"/>
          <w:rtl/>
        </w:rPr>
        <w:t xml:space="preserve"> </w:t>
      </w:r>
    </w:p>
    <w:p w:rsidR="00A82BD9" w:rsidRPr="0053406F" w:rsidRDefault="00A82BD9" w:rsidP="00A82BD9">
      <w:pPr>
        <w:widowControl w:val="0"/>
        <w:spacing w:line="226" w:lineRule="auto"/>
        <w:ind w:firstLine="567"/>
        <w:jc w:val="both"/>
        <w:rPr>
          <w:rFonts w:ascii="mylotus" w:hAnsi="mylotus" w:cs="mylotus"/>
          <w:sz w:val="34"/>
          <w:szCs w:val="34"/>
          <w:rtl/>
        </w:rPr>
      </w:pPr>
      <w:r w:rsidRPr="0053406F">
        <w:rPr>
          <w:rFonts w:ascii="mylotus" w:hAnsi="mylotus" w:cs="mylotus"/>
          <w:sz w:val="34"/>
          <w:szCs w:val="34"/>
          <w:rtl/>
        </w:rPr>
        <w:t xml:space="preserve">الذبح لله تعالى عبادة من العبادات كما قال تعالى: </w:t>
      </w:r>
      <w:r w:rsidRPr="0053406F">
        <w:rPr>
          <w:rFonts w:ascii="QCF_BSML" w:hAnsi="QCF_BSML" w:cs="QCF_BSML"/>
          <w:noProof w:val="0"/>
          <w:sz w:val="35"/>
          <w:szCs w:val="35"/>
          <w:rtl/>
        </w:rPr>
        <w:t>ﭿ</w:t>
      </w:r>
      <w:r w:rsidRPr="0053406F">
        <w:rPr>
          <w:rFonts w:ascii="QCF_P150" w:hAnsi="QCF_P150" w:cs="QCF_P150"/>
          <w:noProof w:val="0"/>
          <w:sz w:val="35"/>
          <w:szCs w:val="35"/>
          <w:rtl/>
        </w:rPr>
        <w:t>ﯓ ﯔ ﯕ ﯖ ﯗ ﯘ ﯙ ﯚ ﯛ ﯜ ﯝ ﯞ ﯟﯠ ﯡ ﯢ ﯣ ﯤ ﯥ</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32"/>
      </w:r>
      <w:r w:rsidRPr="0053406F">
        <w:rPr>
          <w:rFonts w:ascii="mylotus" w:hAnsi="mylotus" w:cs="Rateb lotus20"/>
          <w:b/>
          <w:sz w:val="36"/>
          <w:szCs w:val="36"/>
          <w:vertAlign w:val="superscript"/>
          <w:rtl/>
        </w:rPr>
        <w:t>)</w:t>
      </w:r>
      <w:r w:rsidRPr="0053406F">
        <w:rPr>
          <w:rFonts w:ascii="mylotus" w:hAnsi="mylotus" w:cs="mylotus"/>
          <w:sz w:val="34"/>
          <w:szCs w:val="34"/>
          <w:rtl/>
        </w:rPr>
        <w:t>. وخص هاتين العبادتين بالذكر:</w:t>
      </w:r>
      <w:r w:rsidRPr="0053406F">
        <w:rPr>
          <w:rFonts w:ascii="mylotus" w:hAnsi="mylotus" w:cs="mylotus" w:hint="cs"/>
          <w:sz w:val="34"/>
          <w:szCs w:val="34"/>
          <w:rtl/>
        </w:rPr>
        <w:t xml:space="preserve"> </w:t>
      </w:r>
      <w:r w:rsidRPr="0053406F">
        <w:rPr>
          <w:rFonts w:ascii="mylotus" w:hAnsi="mylotus" w:cs="mylotus"/>
          <w:sz w:val="34"/>
          <w:szCs w:val="34"/>
          <w:rtl/>
        </w:rPr>
        <w:t>الصلاة والذبح، لشرفهما وفضلهما ودلالتهما على محبة الله تعالى، وإخلاص الدين له، والتقرب إليه بالقلب واللسان والجوارح، وبالذبح الذي هو بذل ما تحبه النفس من المال، لما هو أحب إليها</w:t>
      </w:r>
      <w:r w:rsidRPr="0053406F">
        <w:rPr>
          <w:rFonts w:ascii="mylotus" w:hAnsi="mylotus" w:cs="mylotus" w:hint="cs"/>
          <w:sz w:val="34"/>
          <w:szCs w:val="34"/>
          <w:rtl/>
        </w:rPr>
        <w:t>،</w:t>
      </w:r>
      <w:r w:rsidRPr="0053406F">
        <w:rPr>
          <w:rFonts w:ascii="mylotus" w:hAnsi="mylotus" w:cs="mylotus"/>
          <w:sz w:val="34"/>
          <w:szCs w:val="34"/>
          <w:rtl/>
        </w:rPr>
        <w:t xml:space="preserve"> وهو الله تعالى</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3"/>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وأمر الله تعالى بالذبح له في قوله سبحانه: </w:t>
      </w:r>
      <w:r w:rsidRPr="0053406F">
        <w:rPr>
          <w:rFonts w:ascii="QCF_BSML" w:hAnsi="QCF_BSML" w:cs="QCF_BSML"/>
          <w:noProof w:val="0"/>
          <w:sz w:val="35"/>
          <w:szCs w:val="35"/>
          <w:rtl/>
        </w:rPr>
        <w:t>ﭿ</w:t>
      </w:r>
      <w:r w:rsidRPr="0053406F">
        <w:rPr>
          <w:rFonts w:ascii="QCF_P602" w:hAnsi="QCF_P602" w:cs="QCF_P602"/>
          <w:noProof w:val="0"/>
          <w:sz w:val="35"/>
          <w:szCs w:val="35"/>
          <w:rtl/>
        </w:rPr>
        <w:t>ﮊ ﮋ ﮌ</w:t>
      </w:r>
      <w:r w:rsidRPr="0053406F">
        <w:rPr>
          <w:rFonts w:ascii="QCF_BSML" w:hAnsi="QCF_BSML" w:cs="QCF_BSML"/>
          <w:noProof w:val="0"/>
          <w:sz w:val="35"/>
          <w:szCs w:val="35"/>
          <w:rtl/>
        </w:rPr>
        <w:t>ﭾ</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34"/>
      </w:r>
      <w:r w:rsidRPr="0053406F">
        <w:rPr>
          <w:rFonts w:ascii="mylotus" w:hAnsi="mylotus" w:cs="Rateb lotus20"/>
          <w:b/>
          <w:sz w:val="36"/>
          <w:szCs w:val="36"/>
          <w:vertAlign w:val="superscript"/>
          <w:rtl/>
        </w:rPr>
        <w:t>)</w:t>
      </w:r>
      <w:r w:rsidRPr="0053406F">
        <w:rPr>
          <w:rFonts w:ascii="mylotus" w:hAnsi="mylotus" w:cs="mylotus"/>
          <w:sz w:val="34"/>
          <w:szCs w:val="34"/>
          <w:rtl/>
        </w:rPr>
        <w:t>. أي: أخلص له صلاتك وذبحك، فإن المشركين كانوا يعبدون الأصنام ويذبحون لها، فأمره الله تعالى بمخالفتهم، والانحراف عما هم فيه، والإقبال بالقصد والنية والعزم على الإخلاص لله تعالى</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5"/>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وفي صحيح مسلم عن علي </w:t>
      </w:r>
      <w:r w:rsidRPr="0053406F">
        <w:rPr>
          <w:rFonts w:ascii="mylotus" w:hAnsi="mylotus" w:cs="CTraditional Arabic" w:hint="cs"/>
          <w:sz w:val="34"/>
          <w:szCs w:val="34"/>
          <w:rtl/>
        </w:rPr>
        <w:t>ت</w:t>
      </w:r>
      <w:r w:rsidRPr="0053406F">
        <w:rPr>
          <w:rFonts w:ascii="mylotus" w:hAnsi="mylotus" w:cs="mylotus"/>
          <w:sz w:val="34"/>
          <w:szCs w:val="34"/>
          <w:rtl/>
        </w:rPr>
        <w:t xml:space="preserve"> قال: حدثني رسول الله </w:t>
      </w:r>
      <w:r w:rsidRPr="0053406F">
        <w:rPr>
          <w:rFonts w:ascii="mylotus" w:hAnsi="mylotus" w:cs="CTraditional Arabic" w:hint="cs"/>
          <w:sz w:val="34"/>
          <w:szCs w:val="34"/>
          <w:rtl/>
        </w:rPr>
        <w:t>ص</w:t>
      </w:r>
      <w:r w:rsidRPr="0053406F">
        <w:rPr>
          <w:rFonts w:ascii="mylotus" w:hAnsi="mylotus" w:cs="mylotus"/>
          <w:sz w:val="34"/>
          <w:szCs w:val="34"/>
          <w:rtl/>
        </w:rPr>
        <w:t xml:space="preserve"> بأربع كلمات فقال: </w:t>
      </w:r>
      <w:r w:rsidRPr="0053406F">
        <w:rPr>
          <w:rFonts w:ascii="SYMBOLS A" w:hAnsi="SYMBOLS A" w:cs="mylotus"/>
          <w:b/>
          <w:bCs/>
          <w:sz w:val="32"/>
          <w:szCs w:val="32"/>
          <w:effect w:val="antsBlack"/>
        </w:rPr>
        <w:t>M</w:t>
      </w:r>
      <w:r w:rsidRPr="0053406F">
        <w:rPr>
          <w:rFonts w:ascii="SYMBOLS A" w:hAnsi="SYMBOLS A" w:cs="mylotus"/>
          <w:b/>
          <w:bCs/>
          <w:sz w:val="32"/>
          <w:szCs w:val="32"/>
          <w:effect w:val="antsBlack"/>
          <w:rtl/>
        </w:rPr>
        <w:t>لعن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الل</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ه</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 ذبح</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لغير</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w:t>
      </w:r>
      <w:r w:rsidRPr="0053406F">
        <w:rPr>
          <w:rFonts w:ascii="SYMBOLS A" w:hAnsi="SYMBOLS A" w:cs="mylotus" w:hint="cs"/>
          <w:b/>
          <w:bCs/>
          <w:sz w:val="32"/>
          <w:szCs w:val="32"/>
          <w:effect w:val="antsBlack"/>
          <w:rtl/>
        </w:rPr>
        <w:t>لَّـ</w:t>
      </w:r>
      <w:r w:rsidRPr="0053406F">
        <w:rPr>
          <w:rFonts w:ascii="SYMBOLS A" w:hAnsi="SYMBOLS A" w:cs="mylotus"/>
          <w:b/>
          <w:bCs/>
          <w:sz w:val="32"/>
          <w:szCs w:val="32"/>
          <w:effect w:val="antsBlack"/>
          <w:rtl/>
        </w:rPr>
        <w:t>ه</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ولعن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الل</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ه</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 لعن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والديه، ولعن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الل</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ه</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ن آوى م</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حد</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ثا</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ولعن</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الل</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ه</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من غي</w:t>
      </w:r>
      <w:r w:rsidRPr="0053406F">
        <w:rPr>
          <w:rFonts w:ascii="SYMBOLS A" w:hAnsi="SYMBOLS A" w:cs="mylotus" w:hint="cs"/>
          <w:b/>
          <w:bCs/>
          <w:sz w:val="32"/>
          <w:szCs w:val="32"/>
          <w:effect w:val="antsBlack"/>
          <w:rtl/>
        </w:rPr>
        <w:t>َّـ</w:t>
      </w:r>
      <w:r w:rsidRPr="0053406F">
        <w:rPr>
          <w:rFonts w:ascii="SYMBOLS A" w:hAnsi="SYMBOLS A" w:cs="mylotus"/>
          <w:b/>
          <w:bCs/>
          <w:sz w:val="32"/>
          <w:szCs w:val="32"/>
          <w:effect w:val="antsBlack"/>
          <w:rtl/>
        </w:rPr>
        <w:t>ر منار</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tl/>
        </w:rPr>
        <w:t xml:space="preserve"> الأرض</w:t>
      </w:r>
      <w:r w:rsidRPr="0053406F">
        <w:rPr>
          <w:rFonts w:ascii="SYMBOLS A" w:hAnsi="SYMBOLS A" w:cs="mylotus" w:hint="cs"/>
          <w:b/>
          <w:bCs/>
          <w:sz w:val="32"/>
          <w:szCs w:val="32"/>
          <w:effect w:val="antsBlack"/>
          <w:rtl/>
        </w:rPr>
        <w:t>ِ</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6"/>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b/>
          <w:sz w:val="34"/>
          <w:szCs w:val="34"/>
          <w:vertAlign w:val="superscript"/>
          <w:rtl/>
        </w:rPr>
      </w:pPr>
      <w:r w:rsidRPr="0053406F">
        <w:rPr>
          <w:rFonts w:ascii="mylotus" w:hAnsi="mylotus" w:cs="mylotus"/>
          <w:sz w:val="34"/>
          <w:szCs w:val="34"/>
          <w:rtl/>
        </w:rPr>
        <w:t>وقد نص أهل العلم على أن الذبح لغير الله شرك أكبر لا يحل الذبيحة</w:t>
      </w:r>
      <w:r w:rsidRPr="0053406F">
        <w:rPr>
          <w:rFonts w:ascii="mylotus" w:hAnsi="mylotus" w:cs="mylotus" w:hint="cs"/>
          <w:sz w:val="34"/>
          <w:szCs w:val="34"/>
          <w:rtl/>
        </w:rPr>
        <w:t>،</w:t>
      </w:r>
      <w:r w:rsidRPr="0053406F">
        <w:rPr>
          <w:rFonts w:ascii="mylotus" w:hAnsi="mylotus" w:cs="mylotus"/>
          <w:sz w:val="34"/>
          <w:szCs w:val="34"/>
          <w:rtl/>
        </w:rPr>
        <w:t xml:space="preserve"> ولا يبيح أكلها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7"/>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Pr="0053406F" w:rsidRDefault="00A82BD9" w:rsidP="00A82BD9">
      <w:pPr>
        <w:pStyle w:val="10"/>
        <w:spacing w:before="480" w:after="480"/>
        <w:ind w:firstLine="0"/>
        <w:jc w:val="center"/>
        <w:rPr>
          <w:rFonts w:cs="SKR HEAD1"/>
          <w:b w:val="0"/>
          <w:bCs w:val="0"/>
          <w:spacing w:val="-2"/>
          <w:sz w:val="40"/>
          <w:szCs w:val="40"/>
          <w:rtl/>
        </w:rPr>
      </w:pPr>
      <w:r w:rsidRPr="0053406F">
        <w:rPr>
          <w:rFonts w:cs="SKR HEAD1"/>
          <w:b w:val="0"/>
          <w:bCs w:val="0"/>
          <w:spacing w:val="-2"/>
          <w:sz w:val="40"/>
          <w:szCs w:val="40"/>
          <w:rtl/>
        </w:rPr>
        <w:lastRenderedPageBreak/>
        <w:t>المطلب السادس</w:t>
      </w:r>
      <w:r w:rsidRPr="0053406F">
        <w:rPr>
          <w:rFonts w:cs="SKR HEAD1" w:hint="cs"/>
          <w:b w:val="0"/>
          <w:bCs w:val="0"/>
          <w:spacing w:val="-2"/>
          <w:sz w:val="40"/>
          <w:szCs w:val="40"/>
          <w:rtl/>
        </w:rPr>
        <w:t xml:space="preserve">: </w:t>
      </w:r>
      <w:r w:rsidRPr="0053406F">
        <w:rPr>
          <w:rFonts w:cs="SKR HEAD1"/>
          <w:b w:val="0"/>
          <w:bCs w:val="0"/>
          <w:spacing w:val="-2"/>
          <w:sz w:val="40"/>
          <w:szCs w:val="40"/>
          <w:rtl/>
        </w:rPr>
        <w:t>الرقى</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بيَّن الشيخ عبدالله أن (الرقية بالآيات القرآنية والأحاديث النبوية مشروعة..، واشترطوا لصحة الرقية أن تكون بالآيات القرآنية أو الأدعية النبوية، وأن تكون باللسان العربي مع اعتقاد أن الله هو النافع والضار</w:t>
      </w:r>
      <w:r w:rsidRPr="0053406F">
        <w:rPr>
          <w:rFonts w:ascii="mylotus" w:hAnsi="mylotus" w:cs="mylotus" w:hint="cs"/>
          <w:sz w:val="34"/>
          <w:szCs w:val="34"/>
          <w:rtl/>
        </w:rPr>
        <w:t>)</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8"/>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before="120" w:after="60" w:line="228" w:lineRule="auto"/>
        <w:ind w:firstLine="567"/>
        <w:jc w:val="both"/>
        <w:rPr>
          <w:rFonts w:ascii="mylotus" w:hAnsi="mylotus" w:cs="mylotus"/>
          <w:b/>
          <w:bCs/>
          <w:sz w:val="34"/>
          <w:szCs w:val="34"/>
          <w:rtl/>
        </w:rPr>
      </w:pPr>
      <w:r>
        <w:rPr>
          <w:rFonts w:ascii="mylotus" w:hAnsi="mylotus" w:cs="mylotus"/>
          <w:b/>
          <w:bCs/>
          <w:sz w:val="34"/>
          <w:szCs w:val="34"/>
          <w:rtl/>
        </w:rPr>
        <w:t>التعليق:</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الرقى جمع رقية بالضم، وهي: العوذة التي يرقى بها صاحب الآفة والمرض، كالحمى والصرع وغيرهما</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39"/>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جاء في السنة ما يدل على مشروعية الرقية إذا خلت من الشرك، فعن عوف بن مالك الأشجعي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40"/>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قال: كنا نرقي في الجاهلية، فقلنا: يا رسول الله</w:t>
      </w:r>
      <w:r w:rsidRPr="0053406F">
        <w:rPr>
          <w:rFonts w:ascii="mylotus" w:hAnsi="mylotus" w:cs="mylotus" w:hint="cs"/>
          <w:sz w:val="34"/>
          <w:szCs w:val="34"/>
          <w:rtl/>
        </w:rPr>
        <w:t>،</w:t>
      </w:r>
      <w:r w:rsidRPr="0053406F">
        <w:rPr>
          <w:rFonts w:ascii="mylotus" w:hAnsi="mylotus" w:cs="mylotus"/>
          <w:sz w:val="34"/>
          <w:szCs w:val="34"/>
          <w:rtl/>
        </w:rPr>
        <w:t xml:space="preserve"> كيف ترى في ذلك؟ فقال: </w:t>
      </w:r>
      <w:r w:rsidRPr="0053406F">
        <w:rPr>
          <w:rFonts w:ascii="SYMBOLS A" w:hAnsi="SYMBOLS A" w:cs="mylotus"/>
          <w:b/>
          <w:bCs/>
          <w:sz w:val="32"/>
          <w:szCs w:val="32"/>
          <w:effect w:val="antsBlack"/>
        </w:rPr>
        <w:t>M</w:t>
      </w:r>
      <w:r w:rsidRPr="0053406F">
        <w:rPr>
          <w:rFonts w:ascii="mylotus" w:hAnsi="mylotus" w:cs="mylotus"/>
          <w:b/>
          <w:bCs/>
          <w:sz w:val="34"/>
          <w:szCs w:val="34"/>
          <w:effect w:val="antsBlack"/>
          <w:rtl/>
        </w:rPr>
        <w:t>اعرضوا علي رقاكم، لا بأس</w:t>
      </w:r>
      <w:r w:rsidRPr="0053406F">
        <w:rPr>
          <w:rFonts w:ascii="mylotus" w:hAnsi="mylotus" w:cs="mylotus" w:hint="cs"/>
          <w:b/>
          <w:bCs/>
          <w:sz w:val="34"/>
          <w:szCs w:val="34"/>
          <w:effect w:val="antsBlack"/>
          <w:rtl/>
        </w:rPr>
        <w:t>َ</w:t>
      </w:r>
      <w:r w:rsidRPr="0053406F">
        <w:rPr>
          <w:rFonts w:ascii="mylotus" w:hAnsi="mylotus" w:cs="mylotus"/>
          <w:b/>
          <w:bCs/>
          <w:sz w:val="34"/>
          <w:szCs w:val="34"/>
          <w:effect w:val="antsBlack"/>
          <w:rtl/>
        </w:rPr>
        <w:t xml:space="preserve"> بالرقى ما لم يكن فيه شرك</w:t>
      </w:r>
      <w:r w:rsidRPr="0053406F">
        <w:rPr>
          <w:rFonts w:ascii="mylotus" w:hAnsi="mylotus" w:cs="mylotus" w:hint="cs"/>
          <w:b/>
          <w:bCs/>
          <w:sz w:val="34"/>
          <w:szCs w:val="34"/>
          <w:effect w:val="antsBlack"/>
          <w:rtl/>
        </w:rPr>
        <w:t>ٌ</w:t>
      </w:r>
      <w:r w:rsidRPr="0053406F">
        <w:rPr>
          <w:rFonts w:ascii="SYMBOLS A" w:hAnsi="SYMBOLS A" w:cs="mylotus"/>
          <w:b/>
          <w:bCs/>
          <w:sz w:val="32"/>
          <w:szCs w:val="32"/>
          <w:effect w:val="antsBlack"/>
        </w:rPr>
        <w:t>L</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41"/>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قال الخطابي</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42"/>
      </w:r>
      <w:r w:rsidRPr="0053406F">
        <w:rPr>
          <w:rFonts w:ascii="mylotus" w:hAnsi="mylotus" w:cs="Rateb lotus20"/>
          <w:b/>
          <w:sz w:val="36"/>
          <w:szCs w:val="36"/>
          <w:vertAlign w:val="superscript"/>
          <w:rtl/>
        </w:rPr>
        <w:t>)</w:t>
      </w:r>
      <w:r w:rsidRPr="0053406F">
        <w:rPr>
          <w:rFonts w:ascii="mylotus" w:hAnsi="mylotus" w:cs="mylotus"/>
          <w:sz w:val="34"/>
          <w:szCs w:val="34"/>
          <w:rtl/>
        </w:rPr>
        <w:t xml:space="preserve">: (وكان </w:t>
      </w:r>
      <w:r w:rsidRPr="0053406F">
        <w:rPr>
          <w:rFonts w:ascii="mylotus" w:hAnsi="mylotus" w:cs="CTraditional Arabic" w:hint="cs"/>
          <w:sz w:val="34"/>
          <w:szCs w:val="34"/>
          <w:rtl/>
        </w:rPr>
        <w:t>×</w:t>
      </w:r>
      <w:r w:rsidRPr="0053406F">
        <w:rPr>
          <w:rFonts w:ascii="mylotus" w:hAnsi="mylotus" w:cs="mylotus"/>
          <w:sz w:val="34"/>
          <w:szCs w:val="34"/>
          <w:rtl/>
        </w:rPr>
        <w:t xml:space="preserve"> قد رقى ورقي</w:t>
      </w:r>
      <w:r w:rsidRPr="0053406F">
        <w:rPr>
          <w:rFonts w:ascii="mylotus" w:hAnsi="mylotus" w:cs="mylotus" w:hint="cs"/>
          <w:sz w:val="34"/>
          <w:szCs w:val="34"/>
          <w:rtl/>
        </w:rPr>
        <w:t>،</w:t>
      </w:r>
      <w:r w:rsidRPr="0053406F">
        <w:rPr>
          <w:rFonts w:ascii="mylotus" w:hAnsi="mylotus" w:cs="mylotus"/>
          <w:sz w:val="34"/>
          <w:szCs w:val="34"/>
          <w:rtl/>
        </w:rPr>
        <w:t xml:space="preserve"> وأمر بها وأجازها</w:t>
      </w:r>
      <w:r w:rsidRPr="0053406F">
        <w:rPr>
          <w:rFonts w:ascii="mylotus" w:hAnsi="mylotus" w:cs="mylotus" w:hint="cs"/>
          <w:sz w:val="34"/>
          <w:szCs w:val="34"/>
          <w:rtl/>
        </w:rPr>
        <w:t>،</w:t>
      </w:r>
      <w:r w:rsidRPr="0053406F">
        <w:rPr>
          <w:rFonts w:ascii="mylotus" w:hAnsi="mylotus" w:cs="mylotus"/>
          <w:sz w:val="34"/>
          <w:szCs w:val="34"/>
          <w:rtl/>
        </w:rPr>
        <w:t xml:space="preserve"> فإذا كانت بالقر</w:t>
      </w:r>
      <w:r w:rsidRPr="0053406F">
        <w:rPr>
          <w:rFonts w:ascii="mylotus" w:hAnsi="mylotus" w:cs="mylotus" w:hint="cs"/>
          <w:sz w:val="34"/>
          <w:szCs w:val="34"/>
          <w:rtl/>
        </w:rPr>
        <w:t>آ</w:t>
      </w:r>
      <w:r w:rsidRPr="0053406F">
        <w:rPr>
          <w:rFonts w:ascii="mylotus" w:hAnsi="mylotus" w:cs="mylotus"/>
          <w:sz w:val="34"/>
          <w:szCs w:val="34"/>
          <w:rtl/>
        </w:rPr>
        <w:t>ن أو بأسماء الله تعالى فهي مباحة أو مأمور بها</w:t>
      </w:r>
      <w:r w:rsidRPr="0053406F">
        <w:rPr>
          <w:rFonts w:ascii="mylotus" w:hAnsi="mylotus" w:cs="mylotus" w:hint="cs"/>
          <w:sz w:val="34"/>
          <w:szCs w:val="34"/>
          <w:rtl/>
        </w:rPr>
        <w:t>،</w:t>
      </w:r>
      <w:r w:rsidRPr="0053406F">
        <w:rPr>
          <w:rFonts w:ascii="mylotus" w:hAnsi="mylotus" w:cs="mylotus"/>
          <w:sz w:val="34"/>
          <w:szCs w:val="34"/>
          <w:rtl/>
        </w:rPr>
        <w:t xml:space="preserve"> وإنما جاءت الكراهة والمنع فيما كان منها بغير لسان العرب فإنه ربما كان كفر</w:t>
      </w:r>
      <w:r w:rsidRPr="0053406F">
        <w:rPr>
          <w:rFonts w:ascii="mylotus" w:hAnsi="mylotus" w:cs="mylotus" w:hint="cs"/>
          <w:sz w:val="34"/>
          <w:szCs w:val="34"/>
          <w:rtl/>
        </w:rPr>
        <w:t>اً</w:t>
      </w:r>
      <w:r w:rsidRPr="0053406F">
        <w:rPr>
          <w:rFonts w:ascii="mylotus" w:hAnsi="mylotus" w:cs="mylotus"/>
          <w:sz w:val="34"/>
          <w:szCs w:val="34"/>
          <w:rtl/>
        </w:rPr>
        <w:t xml:space="preserve"> أو قول</w:t>
      </w:r>
      <w:r w:rsidRPr="0053406F">
        <w:rPr>
          <w:rFonts w:ascii="mylotus" w:hAnsi="mylotus" w:cs="mylotus" w:hint="cs"/>
          <w:sz w:val="34"/>
          <w:szCs w:val="34"/>
          <w:rtl/>
        </w:rPr>
        <w:t>اً</w:t>
      </w:r>
      <w:r w:rsidRPr="0053406F">
        <w:rPr>
          <w:rFonts w:ascii="mylotus" w:hAnsi="mylotus" w:cs="mylotus"/>
          <w:sz w:val="34"/>
          <w:szCs w:val="34"/>
          <w:rtl/>
        </w:rPr>
        <w:t xml:space="preserve"> يدخله الشرك</w:t>
      </w:r>
      <w:r w:rsidRPr="0053406F">
        <w:rPr>
          <w:rFonts w:ascii="mylotus" w:hAnsi="mylotus" w:cs="mylotus" w:hint="cs"/>
          <w:sz w:val="34"/>
          <w:szCs w:val="34"/>
          <w:rtl/>
        </w:rPr>
        <w:t>،</w:t>
      </w:r>
      <w:r w:rsidRPr="0053406F">
        <w:rPr>
          <w:rFonts w:ascii="mylotus" w:hAnsi="mylotus" w:cs="mylotus"/>
          <w:sz w:val="34"/>
          <w:szCs w:val="34"/>
          <w:rtl/>
        </w:rPr>
        <w:t xml:space="preserve"> قال: ويحتمل أن يكون الذي ي</w:t>
      </w:r>
      <w:r w:rsidRPr="0053406F">
        <w:rPr>
          <w:rFonts w:ascii="mylotus" w:hAnsi="mylotus" w:cs="mylotus" w:hint="cs"/>
          <w:sz w:val="34"/>
          <w:szCs w:val="34"/>
          <w:rtl/>
        </w:rPr>
        <w:t>ُ</w:t>
      </w:r>
      <w:r w:rsidRPr="0053406F">
        <w:rPr>
          <w:rFonts w:ascii="mylotus" w:hAnsi="mylotus" w:cs="mylotus"/>
          <w:sz w:val="34"/>
          <w:szCs w:val="34"/>
          <w:rtl/>
        </w:rPr>
        <w:t>كر</w:t>
      </w:r>
      <w:r w:rsidRPr="0053406F">
        <w:rPr>
          <w:rFonts w:ascii="mylotus" w:hAnsi="mylotus" w:cs="mylotus" w:hint="cs"/>
          <w:sz w:val="34"/>
          <w:szCs w:val="34"/>
          <w:rtl/>
        </w:rPr>
        <w:t>َ</w:t>
      </w:r>
      <w:r w:rsidRPr="0053406F">
        <w:rPr>
          <w:rFonts w:ascii="mylotus" w:hAnsi="mylotus" w:cs="mylotus"/>
          <w:sz w:val="34"/>
          <w:szCs w:val="34"/>
          <w:rtl/>
        </w:rPr>
        <w:t>ه من ذلك ما كان على مذاهب الجاهلية التي يتعاطونها، وأنها تدفع عنهم ال</w:t>
      </w:r>
      <w:r w:rsidRPr="0053406F">
        <w:rPr>
          <w:rFonts w:ascii="mylotus" w:hAnsi="mylotus" w:cs="mylotus" w:hint="cs"/>
          <w:sz w:val="34"/>
          <w:szCs w:val="34"/>
          <w:rtl/>
        </w:rPr>
        <w:t>عا</w:t>
      </w:r>
      <w:r w:rsidRPr="0053406F">
        <w:rPr>
          <w:rFonts w:ascii="mylotus" w:hAnsi="mylotus" w:cs="mylotus"/>
          <w:sz w:val="34"/>
          <w:szCs w:val="34"/>
          <w:rtl/>
        </w:rPr>
        <w:t>هات ويعتقدون أن ذلك من قبل الجن ومعونتهم)</w:t>
      </w:r>
      <w:r w:rsidRPr="0053406F">
        <w:rPr>
          <w:rFonts w:ascii="mylotus" w:hAnsi="mylotus" w:cs="Rateb lotus20"/>
          <w:b/>
          <w:sz w:val="36"/>
          <w:szCs w:val="36"/>
          <w:vertAlign w:val="superscript"/>
          <w:rtl/>
        </w:rPr>
        <w:t>(</w:t>
      </w:r>
      <w:r w:rsidRPr="0053406F">
        <w:rPr>
          <w:rStyle w:val="a5"/>
          <w:rFonts w:ascii="mylotus" w:hAnsi="mylotus" w:cs="Rateb lotus20"/>
          <w:b/>
          <w:sz w:val="36"/>
          <w:szCs w:val="36"/>
          <w:rtl/>
        </w:rPr>
        <w:footnoteReference w:id="143"/>
      </w:r>
      <w:r w:rsidRPr="0053406F">
        <w:rPr>
          <w:rFonts w:ascii="mylotus" w:hAnsi="mylotus" w:cs="Rateb lotus20"/>
          <w:b/>
          <w:sz w:val="36"/>
          <w:szCs w:val="36"/>
          <w:vertAlign w:val="superscript"/>
          <w:rtl/>
        </w:rPr>
        <w:t>)</w:t>
      </w:r>
      <w:r w:rsidRPr="0053406F">
        <w:rPr>
          <w:rFonts w:ascii="mylotus" w:hAnsi="mylotus" w:cs="mylotus"/>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وقد نقل غير واحد من العلماء ا</w:t>
      </w:r>
      <w:r w:rsidRPr="0053406F">
        <w:rPr>
          <w:rFonts w:ascii="mylotus" w:hAnsi="mylotus" w:cs="mylotus" w:hint="cs"/>
          <w:sz w:val="34"/>
          <w:szCs w:val="34"/>
          <w:rtl/>
        </w:rPr>
        <w:t>لإ</w:t>
      </w:r>
      <w:r w:rsidRPr="0053406F">
        <w:rPr>
          <w:rFonts w:ascii="mylotus" w:hAnsi="mylotus" w:cs="mylotus"/>
          <w:sz w:val="34"/>
          <w:szCs w:val="34"/>
          <w:rtl/>
        </w:rPr>
        <w:t xml:space="preserve">جماع على جواز الرقى عند اجتماع ثلاثة شروط: أن تكون بكلام الله وبأسمائه وصفاته أو بما أثر عن النبي </w:t>
      </w:r>
      <w:r w:rsidRPr="0053406F">
        <w:rPr>
          <w:rFonts w:ascii="mylotus" w:hAnsi="mylotus" w:cs="CTraditional Arabic" w:hint="cs"/>
          <w:sz w:val="34"/>
          <w:szCs w:val="34"/>
          <w:rtl/>
        </w:rPr>
        <w:t>ص</w:t>
      </w:r>
      <w:r w:rsidRPr="0053406F">
        <w:rPr>
          <w:rFonts w:ascii="mylotus" w:hAnsi="mylotus" w:cs="mylotus"/>
          <w:sz w:val="34"/>
          <w:szCs w:val="34"/>
          <w:rtl/>
        </w:rPr>
        <w:t>، وباللسان العربي أو بما ي</w:t>
      </w:r>
      <w:r w:rsidRPr="0053406F">
        <w:rPr>
          <w:rFonts w:ascii="mylotus" w:hAnsi="mylotus" w:cs="mylotus" w:hint="cs"/>
          <w:sz w:val="34"/>
          <w:szCs w:val="34"/>
          <w:rtl/>
        </w:rPr>
        <w:t>ُ</w:t>
      </w:r>
      <w:r w:rsidRPr="0053406F">
        <w:rPr>
          <w:rFonts w:ascii="mylotus" w:hAnsi="mylotus" w:cs="mylotus"/>
          <w:sz w:val="34"/>
          <w:szCs w:val="34"/>
          <w:rtl/>
        </w:rPr>
        <w:t>عر</w:t>
      </w:r>
      <w:r w:rsidRPr="0053406F">
        <w:rPr>
          <w:rFonts w:ascii="mylotus" w:hAnsi="mylotus" w:cs="mylotus" w:hint="cs"/>
          <w:sz w:val="34"/>
          <w:szCs w:val="34"/>
          <w:rtl/>
        </w:rPr>
        <w:t>َ</w:t>
      </w:r>
      <w:r w:rsidRPr="0053406F">
        <w:rPr>
          <w:rFonts w:ascii="mylotus" w:hAnsi="mylotus" w:cs="mylotus"/>
          <w:sz w:val="34"/>
          <w:szCs w:val="34"/>
          <w:rtl/>
        </w:rPr>
        <w:t>ف معناه من غيره، وأن لا يعتقد أن الرقية تؤثر بذاتها بل بإذن الله عز وجل</w:t>
      </w:r>
      <w:r w:rsidRPr="0053406F">
        <w:rPr>
          <w:rFonts w:ascii="mylotus" w:hAnsi="mylotus" w:cs="Rateb lotus20"/>
          <w:sz w:val="36"/>
          <w:szCs w:val="36"/>
          <w:vertAlign w:val="superscript"/>
          <w:rtl/>
        </w:rPr>
        <w:t>(</w:t>
      </w:r>
      <w:r w:rsidRPr="0053406F">
        <w:rPr>
          <w:rStyle w:val="a5"/>
          <w:rFonts w:ascii="mylotus" w:hAnsi="mylotus" w:cs="Rateb lotus20"/>
          <w:b/>
          <w:sz w:val="36"/>
          <w:szCs w:val="36"/>
          <w:rtl/>
        </w:rPr>
        <w:footnoteReference w:id="144"/>
      </w:r>
      <w:r w:rsidRPr="0053406F">
        <w:rPr>
          <w:rFonts w:ascii="mylotus" w:hAnsi="mylotus" w:cs="Rateb lotus20"/>
          <w:b/>
          <w:sz w:val="36"/>
          <w:szCs w:val="36"/>
          <w:vertAlign w:val="superscript"/>
          <w:rtl/>
        </w:rPr>
        <w:t>)</w:t>
      </w:r>
      <w:r w:rsidRPr="00B55FCE">
        <w:rPr>
          <w:rFonts w:ascii="mylotus" w:hAnsi="mylotus" w:cs="mylotus"/>
          <w:b/>
          <w:sz w:val="34"/>
          <w:szCs w:val="34"/>
          <w:rtl/>
        </w:rPr>
        <w:t>.</w:t>
      </w:r>
    </w:p>
    <w:p w:rsidR="00A82BD9" w:rsidRPr="0053406F" w:rsidRDefault="00A82BD9" w:rsidP="00A82BD9">
      <w:pPr>
        <w:widowControl w:val="0"/>
        <w:spacing w:after="60" w:line="228" w:lineRule="auto"/>
        <w:ind w:firstLine="567"/>
        <w:jc w:val="both"/>
        <w:rPr>
          <w:rFonts w:ascii="mylotus" w:hAnsi="mylotus" w:cs="mylotus"/>
          <w:sz w:val="34"/>
          <w:szCs w:val="34"/>
          <w:rtl/>
        </w:rPr>
      </w:pPr>
      <w:r w:rsidRPr="0053406F">
        <w:rPr>
          <w:rFonts w:ascii="mylotus" w:hAnsi="mylotus" w:cs="mylotus"/>
          <w:sz w:val="34"/>
          <w:szCs w:val="34"/>
          <w:rtl/>
        </w:rPr>
        <w:t xml:space="preserve">وهذا الذي مضى من مشروعية الرقى بالشروط التي قررها أهل العلم ذهب إليه الشيخ عبدالله </w:t>
      </w:r>
      <w:r w:rsidRPr="0053406F">
        <w:rPr>
          <w:rFonts w:ascii="mylotus" w:hAnsi="mylotus" w:cs="mylotus" w:hint="cs"/>
          <w:sz w:val="34"/>
          <w:szCs w:val="34"/>
          <w:rtl/>
        </w:rPr>
        <w:t xml:space="preserve">آل </w:t>
      </w:r>
      <w:r w:rsidRPr="0053406F">
        <w:rPr>
          <w:rFonts w:ascii="mylotus" w:hAnsi="mylotus" w:cs="mylotus"/>
          <w:sz w:val="34"/>
          <w:szCs w:val="34"/>
          <w:rtl/>
        </w:rPr>
        <w:t>محمود، ولم يخالف في شيء منه.</w:t>
      </w:r>
    </w:p>
    <w:p w:rsidR="00A82BD9" w:rsidRPr="0053406F" w:rsidRDefault="00A82BD9" w:rsidP="00A82BD9">
      <w:pPr>
        <w:widowControl w:val="0"/>
        <w:spacing w:after="60" w:line="228" w:lineRule="auto"/>
        <w:ind w:firstLine="567"/>
        <w:jc w:val="both"/>
        <w:rPr>
          <w:rFonts w:ascii="mylotus" w:hAnsi="mylotus" w:cs="mylotus"/>
          <w:sz w:val="34"/>
          <w:szCs w:val="34"/>
          <w:rtl/>
        </w:rPr>
        <w:sectPr w:rsidR="00A82BD9" w:rsidRPr="0053406F" w:rsidSect="009463BA">
          <w:footnotePr>
            <w:numRestart w:val="eachPage"/>
          </w:footnotePr>
          <w:pgSz w:w="11907" w:h="16840" w:code="9"/>
          <w:pgMar w:top="1418" w:right="1701" w:bottom="1418" w:left="1701" w:header="0" w:footer="0" w:gutter="0"/>
          <w:paperSrc w:first="118" w:other="118"/>
          <w:cols w:space="708"/>
          <w:bidi/>
          <w:rtlGutter/>
          <w:docGrid w:linePitch="360"/>
        </w:sectPr>
      </w:pPr>
    </w:p>
    <w:p w:rsidR="00A82BD9" w:rsidRDefault="00A82BD9" w:rsidP="00A82BD9"/>
    <w:sectPr w:rsidR="00A82BD9" w:rsidSect="002E0BE3">
      <w:head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97" w:rsidRDefault="007C7597" w:rsidP="00A82BD9">
      <w:r>
        <w:separator/>
      </w:r>
    </w:p>
  </w:endnote>
  <w:endnote w:type="continuationSeparator" w:id="0">
    <w:p w:rsidR="007C7597" w:rsidRDefault="007C7597" w:rsidP="00A82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YMBOLS A">
    <w:altName w:val="Courier New"/>
    <w:charset w:val="00"/>
    <w:family w:val="swiss"/>
    <w:pitch w:val="variable"/>
    <w:sig w:usb0="00000003" w:usb1="00000000" w:usb2="00000000" w:usb3="00000000" w:csb0="00000001" w:csb1="00000000"/>
  </w:font>
  <w:font w:name="Lotus Linotype">
    <w:altName w:val="Times New Roman"/>
    <w:charset w:val="00"/>
    <w:family w:val="auto"/>
    <w:pitch w:val="variable"/>
    <w:sig w:usb0="00000000" w:usb1="80000000" w:usb2="00000008" w:usb3="00000000" w:csb0="00000043" w:csb1="00000000"/>
  </w:font>
  <w:font w:name="Monotype Koufi">
    <w:panose1 w:val="00000000000000000000"/>
    <w:charset w:val="B2"/>
    <w:family w:val="auto"/>
    <w:pitch w:val="variable"/>
    <w:sig w:usb0="02942001" w:usb1="03D40006" w:usb2="02620000" w:usb3="00000000" w:csb0="00000040" w:csb1="00000000"/>
  </w:font>
  <w:font w:name="mylotus">
    <w:altName w:val="Times New Roman"/>
    <w:charset w:val="00"/>
    <w:family w:val="auto"/>
    <w:pitch w:val="variable"/>
    <w:sig w:usb0="00000000" w:usb1="80000000" w:usb2="00000008" w:usb3="00000000" w:csb0="00000043" w:csb1="00000000"/>
  </w:font>
  <w:font w:name="AL-Mateen">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AL-Hor">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Jadid03 Bold">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QCF_BSML">
    <w:altName w:val="Times New Roman"/>
    <w:charset w:val="00"/>
    <w:family w:val="auto"/>
    <w:pitch w:val="variable"/>
    <w:sig w:usb0="00000000" w:usb1="90000000" w:usb2="00000008" w:usb3="00000000" w:csb0="80000041" w:csb1="00000000"/>
  </w:font>
  <w:font w:name="QCF_P501">
    <w:altName w:val="Times New Roman"/>
    <w:charset w:val="00"/>
    <w:family w:val="auto"/>
    <w:pitch w:val="variable"/>
    <w:sig w:usb0="00000000" w:usb1="90000000" w:usb2="00000008" w:usb3="00000000" w:csb0="80000041" w:csb1="00000000"/>
  </w:font>
  <w:font w:name="QCF_P525">
    <w:altName w:val="Times New Roman"/>
    <w:charset w:val="00"/>
    <w:family w:val="auto"/>
    <w:pitch w:val="variable"/>
    <w:sig w:usb0="00000000" w:usb1="90000000" w:usb2="00000008" w:usb3="00000000" w:csb0="80000041" w:csb1="00000000"/>
  </w:font>
  <w:font w:name="QCF_P256">
    <w:altName w:val="Times New Roman"/>
    <w:charset w:val="00"/>
    <w:family w:val="auto"/>
    <w:pitch w:val="variable"/>
    <w:sig w:usb0="00000000" w:usb1="90000000" w:usb2="00000008" w:usb3="00000000" w:csb0="80000041" w:csb1="00000000"/>
  </w:font>
  <w:font w:name="QCF_P271">
    <w:altName w:val="Times New Roman"/>
    <w:charset w:val="00"/>
    <w:family w:val="auto"/>
    <w:pitch w:val="variable"/>
    <w:sig w:usb0="00000000" w:usb1="90000000" w:usb2="00000008" w:usb3="00000000" w:csb0="80000041" w:csb1="00000000"/>
  </w:font>
  <w:font w:name="QCF_P324">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QCF_P540">
    <w:altName w:val="Times New Roman"/>
    <w:charset w:val="00"/>
    <w:family w:val="auto"/>
    <w:pitch w:val="variable"/>
    <w:sig w:usb0="00000000" w:usb1="90000000" w:usb2="00000008" w:usb3="00000000" w:csb0="80000041" w:csb1="00000000"/>
  </w:font>
  <w:font w:name="QCF_P131">
    <w:altName w:val="Times New Roman"/>
    <w:charset w:val="00"/>
    <w:family w:val="auto"/>
    <w:pitch w:val="variable"/>
    <w:sig w:usb0="00000000" w:usb1="90000000" w:usb2="00000008" w:usb3="00000000" w:csb0="80000041" w:csb1="00000000"/>
  </w:font>
  <w:font w:name="QCF_P101">
    <w:altName w:val="Times New Roman"/>
    <w:charset w:val="00"/>
    <w:family w:val="auto"/>
    <w:pitch w:val="variable"/>
    <w:sig w:usb0="00000000" w:usb1="90000000" w:usb2="00000008" w:usb3="00000000" w:csb0="80000041" w:csb1="00000000"/>
  </w:font>
  <w:font w:name="QCF_P107">
    <w:altName w:val="Times New Roman"/>
    <w:charset w:val="00"/>
    <w:family w:val="auto"/>
    <w:pitch w:val="variable"/>
    <w:sig w:usb0="00000000" w:usb1="90000000" w:usb2="00000008" w:usb3="00000000" w:csb0="80000041" w:csb1="00000000"/>
  </w:font>
  <w:font w:name="QCF_P474">
    <w:altName w:val="Times New Roman"/>
    <w:charset w:val="00"/>
    <w:family w:val="auto"/>
    <w:pitch w:val="variable"/>
    <w:sig w:usb0="00000000" w:usb1="90000000" w:usb2="00000008" w:usb3="00000000" w:csb0="80000041" w:csb1="00000000"/>
  </w:font>
  <w:font w:name="QCF_P573">
    <w:altName w:val="Times New Roman"/>
    <w:charset w:val="00"/>
    <w:family w:val="auto"/>
    <w:pitch w:val="variable"/>
    <w:sig w:usb0="00000000" w:usb1="90000000" w:usb2="00000008" w:usb3="00000000" w:csb0="80000041" w:csb1="00000000"/>
  </w:font>
  <w:font w:name="QCF_P220">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QCF_P602">
    <w:altName w:val="Times New Roman"/>
    <w:charset w:val="00"/>
    <w:family w:val="auto"/>
    <w:pitch w:val="variable"/>
    <w:sig w:usb0="00000000"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Default="00E2367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Default="00E2367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Default="00E2367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97" w:rsidRDefault="007C7597" w:rsidP="00A82BD9">
      <w:r>
        <w:separator/>
      </w:r>
    </w:p>
  </w:footnote>
  <w:footnote w:type="continuationSeparator" w:id="0">
    <w:p w:rsidR="007C7597" w:rsidRDefault="007C7597" w:rsidP="00A82BD9">
      <w:r>
        <w:continuationSeparator/>
      </w:r>
    </w:p>
  </w:footnote>
  <w:footnote w:id="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إمارة قطر العربية</w:t>
      </w:r>
      <w:r w:rsidRPr="000C37FA">
        <w:rPr>
          <w:rFonts w:ascii="mylotus" w:hAnsi="mylotus" w:cs="mylotus" w:hint="cs"/>
          <w:sz w:val="28"/>
          <w:szCs w:val="28"/>
          <w:rtl/>
        </w:rPr>
        <w:t>،</w:t>
      </w:r>
      <w:r w:rsidRPr="000C37FA">
        <w:rPr>
          <w:rFonts w:ascii="mylotus" w:hAnsi="mylotus" w:cs="mylotus"/>
          <w:sz w:val="28"/>
          <w:szCs w:val="28"/>
          <w:rtl/>
        </w:rPr>
        <w:t xml:space="preserve"> للشيباني ص5</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تطور قطر السياسي</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ل</w:t>
      </w:r>
      <w:r w:rsidRPr="000C37FA">
        <w:rPr>
          <w:rFonts w:ascii="mylotus" w:hAnsi="mylotus" w:cs="mylotus"/>
          <w:sz w:val="28"/>
          <w:szCs w:val="28"/>
          <w:rtl/>
        </w:rPr>
        <w:t>أحمد شلق وآخر</w:t>
      </w:r>
      <w:r>
        <w:rPr>
          <w:rFonts w:ascii="mylotus" w:hAnsi="mylotus" w:cs="mylotus" w:hint="cs"/>
          <w:sz w:val="28"/>
          <w:szCs w:val="28"/>
          <w:rtl/>
        </w:rPr>
        <w:t>ي</w:t>
      </w:r>
      <w:r w:rsidRPr="000C37FA">
        <w:rPr>
          <w:rFonts w:ascii="mylotus" w:hAnsi="mylotus" w:cs="mylotus"/>
          <w:sz w:val="28"/>
          <w:szCs w:val="28"/>
          <w:rtl/>
        </w:rPr>
        <w:t>ن ص59</w:t>
      </w:r>
      <w:r w:rsidRPr="000C37FA">
        <w:rPr>
          <w:rFonts w:ascii="mylotus" w:hAnsi="mylotus" w:cs="mylotus" w:hint="cs"/>
          <w:sz w:val="28"/>
          <w:szCs w:val="28"/>
          <w:rtl/>
        </w:rPr>
        <w:t>، و</w:t>
      </w:r>
      <w:r w:rsidRPr="000C37FA">
        <w:rPr>
          <w:rFonts w:ascii="mylotus" w:hAnsi="mylotus" w:cs="mylotus"/>
          <w:sz w:val="28"/>
          <w:szCs w:val="28"/>
          <w:rtl/>
        </w:rPr>
        <w:t>قطر ماضيها وحاضرها</w:t>
      </w:r>
      <w:r w:rsidRPr="000C37FA">
        <w:rPr>
          <w:rFonts w:ascii="mylotus" w:hAnsi="mylotus" w:cs="mylotus" w:hint="cs"/>
          <w:sz w:val="28"/>
          <w:szCs w:val="28"/>
          <w:rtl/>
        </w:rPr>
        <w:t>،</w:t>
      </w:r>
      <w:r w:rsidRPr="000C37FA">
        <w:rPr>
          <w:rFonts w:ascii="mylotus" w:hAnsi="mylotus" w:cs="mylotus"/>
          <w:sz w:val="28"/>
          <w:szCs w:val="28"/>
          <w:rtl/>
        </w:rPr>
        <w:t xml:space="preserve"> للدباغ ص71</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التطور السياسي لقطر</w:t>
      </w:r>
      <w:r w:rsidRPr="000C37FA">
        <w:rPr>
          <w:rFonts w:ascii="mylotus" w:hAnsi="mylotus" w:cs="mylotus" w:hint="cs"/>
          <w:sz w:val="28"/>
          <w:szCs w:val="28"/>
          <w:rtl/>
        </w:rPr>
        <w:t>،</w:t>
      </w:r>
      <w:r w:rsidRPr="000C37FA">
        <w:rPr>
          <w:rFonts w:ascii="mylotus" w:hAnsi="mylotus" w:cs="mylotus"/>
          <w:sz w:val="28"/>
          <w:szCs w:val="28"/>
          <w:rtl/>
        </w:rPr>
        <w:t xml:space="preserve"> للمنصور ص15</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قطر في العهد العثماني</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ل</w:t>
      </w:r>
      <w:r w:rsidRPr="000C37FA">
        <w:rPr>
          <w:rFonts w:ascii="mylotus" w:hAnsi="mylotus" w:cs="mylotus"/>
          <w:sz w:val="28"/>
          <w:szCs w:val="28"/>
          <w:rtl/>
        </w:rPr>
        <w:t>زكريا ص13</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الموسوعة العربية العالمية 18/244</w:t>
      </w:r>
      <w:r w:rsidRPr="000C37FA">
        <w:rPr>
          <w:rFonts w:ascii="mylotus" w:hAnsi="mylotus" w:cs="mylotus" w:hint="cs"/>
          <w:sz w:val="28"/>
          <w:szCs w:val="28"/>
          <w:rtl/>
        </w:rPr>
        <w:t>،</w:t>
      </w:r>
      <w:r w:rsidRPr="000C37FA">
        <w:rPr>
          <w:rFonts w:ascii="mylotus" w:hAnsi="mylotus" w:cs="mylotus"/>
          <w:sz w:val="28"/>
          <w:szCs w:val="28"/>
          <w:rtl/>
        </w:rPr>
        <w:t xml:space="preserve"> الموسوعة العربية 15/458</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موسوعة السياسة 4/790.</w:t>
      </w:r>
    </w:p>
  </w:footnote>
  <w:footnote w:id="2">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عبدالوهاب بن سليمان بن علي بن مشرف الوهيبي التميمي، داعية التوحيد، ومجدد القرن الثاني عشر، له مؤلفات كثيرة منها: كتاب التوحيد، كشف الشبهات، توفي سنة 1205هـ. مشاهير علماء نجد</w:t>
      </w:r>
      <w:r w:rsidRPr="000C37FA">
        <w:rPr>
          <w:rFonts w:ascii="mylotus" w:hAnsi="mylotus" w:cs="mylotus" w:hint="cs"/>
          <w:sz w:val="28"/>
          <w:szCs w:val="28"/>
          <w:rtl/>
        </w:rPr>
        <w:t xml:space="preserve"> ص</w:t>
      </w:r>
      <w:r w:rsidRPr="000C37FA">
        <w:rPr>
          <w:rFonts w:ascii="mylotus" w:hAnsi="mylotus" w:cs="mylotus"/>
          <w:sz w:val="28"/>
          <w:szCs w:val="28"/>
          <w:rtl/>
        </w:rPr>
        <w:t>16</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علماء نجد 6/270.</w:t>
      </w:r>
    </w:p>
  </w:footnote>
  <w:footnote w:id="3">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قاسم بن محمد بن ثاني</w:t>
      </w:r>
      <w:r w:rsidRPr="000C37FA">
        <w:rPr>
          <w:rFonts w:ascii="mylotus" w:hAnsi="mylotus" w:cs="mylotus" w:hint="cs"/>
          <w:sz w:val="28"/>
          <w:szCs w:val="28"/>
          <w:rtl/>
        </w:rPr>
        <w:t xml:space="preserve"> </w:t>
      </w:r>
      <w:r w:rsidRPr="000C37FA">
        <w:rPr>
          <w:rFonts w:ascii="mylotus" w:hAnsi="mylotus" w:cs="mylotus"/>
          <w:sz w:val="28"/>
          <w:szCs w:val="28"/>
          <w:rtl/>
        </w:rPr>
        <w:t>(1236هـ-1331هـ=1821م-1913م)</w:t>
      </w:r>
      <w:r w:rsidRPr="000C37FA">
        <w:rPr>
          <w:rFonts w:ascii="mylotus" w:hAnsi="mylotus" w:cs="mylotus" w:hint="cs"/>
          <w:sz w:val="28"/>
          <w:szCs w:val="28"/>
          <w:rtl/>
        </w:rPr>
        <w:t>،</w:t>
      </w:r>
      <w:r w:rsidRPr="000C37FA">
        <w:rPr>
          <w:rFonts w:ascii="mylotus" w:hAnsi="mylotus" w:cs="mylotus"/>
          <w:sz w:val="28"/>
          <w:szCs w:val="28"/>
          <w:rtl/>
        </w:rPr>
        <w:t xml:space="preserve"> مؤسس إمارة آل ثاني في قطر، كان خطيب الجمعة</w:t>
      </w:r>
      <w:r>
        <w:rPr>
          <w:rFonts w:ascii="mylotus" w:hAnsi="mylotus" w:cs="mylotus" w:hint="cs"/>
          <w:sz w:val="28"/>
          <w:szCs w:val="28"/>
          <w:rtl/>
        </w:rPr>
        <w:t>،</w:t>
      </w:r>
      <w:r w:rsidRPr="000C37FA">
        <w:rPr>
          <w:rFonts w:ascii="mylotus" w:hAnsi="mylotus" w:cs="mylotus"/>
          <w:sz w:val="28"/>
          <w:szCs w:val="28"/>
          <w:rtl/>
        </w:rPr>
        <w:t xml:space="preserve"> وقاضي قطر ومفتيها. الأعلام للزركلي 5/184.</w:t>
      </w:r>
    </w:p>
  </w:footnote>
  <w:footnote w:id="4">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عبدالله بن قاسم بن محمد بن ثاني</w:t>
      </w:r>
      <w:r w:rsidRPr="000C37FA">
        <w:rPr>
          <w:rFonts w:ascii="mylotus" w:hAnsi="mylotus" w:cs="mylotus" w:hint="cs"/>
          <w:sz w:val="28"/>
          <w:szCs w:val="28"/>
          <w:rtl/>
        </w:rPr>
        <w:t xml:space="preserve"> </w:t>
      </w:r>
      <w:r w:rsidRPr="000C37FA">
        <w:rPr>
          <w:rFonts w:ascii="mylotus" w:hAnsi="mylotus" w:cs="mylotus"/>
          <w:sz w:val="28"/>
          <w:szCs w:val="28"/>
          <w:rtl/>
        </w:rPr>
        <w:t>(1271هـ-1376هـ=1855م-1957م)</w:t>
      </w:r>
      <w:r w:rsidRPr="000C37FA">
        <w:rPr>
          <w:rFonts w:ascii="mylotus" w:hAnsi="mylotus" w:cs="mylotus" w:hint="cs"/>
          <w:sz w:val="28"/>
          <w:szCs w:val="28"/>
          <w:rtl/>
        </w:rPr>
        <w:t>،</w:t>
      </w:r>
      <w:r w:rsidRPr="000C37FA">
        <w:rPr>
          <w:rFonts w:ascii="mylotus" w:hAnsi="mylotus" w:cs="mylotus"/>
          <w:sz w:val="28"/>
          <w:szCs w:val="28"/>
          <w:rtl/>
        </w:rPr>
        <w:t xml:space="preserve"> ورث الإمارة عن أبيه، كان سلفي العقيدة، محبا</w:t>
      </w:r>
      <w:r>
        <w:rPr>
          <w:rFonts w:ascii="mylotus" w:hAnsi="mylotus" w:cs="mylotus" w:hint="cs"/>
          <w:sz w:val="28"/>
          <w:szCs w:val="28"/>
          <w:rtl/>
        </w:rPr>
        <w:t>ً</w:t>
      </w:r>
      <w:r w:rsidRPr="000C37FA">
        <w:rPr>
          <w:rFonts w:ascii="mylotus" w:hAnsi="mylotus" w:cs="mylotus"/>
          <w:sz w:val="28"/>
          <w:szCs w:val="28"/>
          <w:rtl/>
        </w:rPr>
        <w:t xml:space="preserve"> للعلم</w:t>
      </w:r>
      <w:r>
        <w:rPr>
          <w:rFonts w:ascii="mylotus" w:hAnsi="mylotus" w:cs="mylotus" w:hint="cs"/>
          <w:sz w:val="28"/>
          <w:szCs w:val="28"/>
          <w:rtl/>
        </w:rPr>
        <w:t>،</w:t>
      </w:r>
      <w:r w:rsidRPr="000C37FA">
        <w:rPr>
          <w:rFonts w:ascii="mylotus" w:hAnsi="mylotus" w:cs="mylotus"/>
          <w:sz w:val="28"/>
          <w:szCs w:val="28"/>
          <w:rtl/>
        </w:rPr>
        <w:t xml:space="preserve"> كثير ال</w:t>
      </w:r>
      <w:r w:rsidRPr="000C37FA">
        <w:rPr>
          <w:rFonts w:ascii="mylotus" w:hAnsi="mylotus" w:cs="mylotus" w:hint="cs"/>
          <w:sz w:val="28"/>
          <w:szCs w:val="28"/>
          <w:rtl/>
        </w:rPr>
        <w:t>إ</w:t>
      </w:r>
      <w:r w:rsidRPr="000C37FA">
        <w:rPr>
          <w:rFonts w:ascii="mylotus" w:hAnsi="mylotus" w:cs="mylotus"/>
          <w:sz w:val="28"/>
          <w:szCs w:val="28"/>
          <w:rtl/>
        </w:rPr>
        <w:t>حسان للعلماء، أمر بطبع كثير من كتب العقيدة والفقه الحنبلي. الأعلام للزركلي 4/114.</w:t>
      </w:r>
    </w:p>
  </w:footnote>
  <w:footnote w:id="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علي بن عبدالله بن قاسم بن محمد آل ثاني</w:t>
      </w:r>
      <w:r w:rsidRPr="000C37FA">
        <w:rPr>
          <w:rFonts w:ascii="mylotus" w:hAnsi="mylotus" w:cs="mylotus" w:hint="cs"/>
          <w:sz w:val="28"/>
          <w:szCs w:val="28"/>
          <w:rtl/>
        </w:rPr>
        <w:t xml:space="preserve"> </w:t>
      </w:r>
      <w:r w:rsidRPr="000C37FA">
        <w:rPr>
          <w:rFonts w:ascii="mylotus" w:hAnsi="mylotus" w:cs="mylotus"/>
          <w:sz w:val="28"/>
          <w:szCs w:val="28"/>
          <w:rtl/>
        </w:rPr>
        <w:t>(1310هـ-1394هـ=1892م-1974م)</w:t>
      </w:r>
      <w:r w:rsidRPr="000C37FA">
        <w:rPr>
          <w:rFonts w:ascii="mylotus" w:hAnsi="mylotus" w:cs="mylotus" w:hint="cs"/>
          <w:sz w:val="28"/>
          <w:szCs w:val="28"/>
          <w:rtl/>
        </w:rPr>
        <w:t>،</w:t>
      </w:r>
      <w:r w:rsidRPr="000C37FA">
        <w:rPr>
          <w:rFonts w:ascii="mylotus" w:hAnsi="mylotus" w:cs="mylotus"/>
          <w:sz w:val="28"/>
          <w:szCs w:val="28"/>
          <w:rtl/>
        </w:rPr>
        <w:t xml:space="preserve"> تولى الإمارة في حياة أبيه، نشر نحو</w:t>
      </w:r>
      <w:r>
        <w:rPr>
          <w:rFonts w:ascii="mylotus" w:hAnsi="mylotus" w:cs="mylotus" w:hint="cs"/>
          <w:sz w:val="28"/>
          <w:szCs w:val="28"/>
          <w:rtl/>
        </w:rPr>
        <w:t>اً</w:t>
      </w:r>
      <w:r w:rsidRPr="000C37FA">
        <w:rPr>
          <w:rFonts w:ascii="mylotus" w:hAnsi="mylotus" w:cs="mylotus"/>
          <w:sz w:val="28"/>
          <w:szCs w:val="28"/>
          <w:rtl/>
        </w:rPr>
        <w:t xml:space="preserve"> من مائة كتاب في التوحيد والتفسير والحديث والفقه. الأعلام للزركلي 4/309.</w:t>
      </w:r>
    </w:p>
  </w:footnote>
  <w:footnote w:id="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عبدالعزيز بن مانع</w:t>
      </w:r>
      <w:r w:rsidRPr="000C37FA">
        <w:rPr>
          <w:rFonts w:ascii="mylotus" w:hAnsi="mylotus" w:cs="mylotus" w:hint="cs"/>
          <w:sz w:val="28"/>
          <w:szCs w:val="28"/>
          <w:rtl/>
        </w:rPr>
        <w:t xml:space="preserve"> </w:t>
      </w:r>
      <w:r w:rsidRPr="000C37FA">
        <w:rPr>
          <w:rFonts w:ascii="mylotus" w:hAnsi="mylotus" w:cs="mylotus"/>
          <w:sz w:val="28"/>
          <w:szCs w:val="28"/>
          <w:rtl/>
        </w:rPr>
        <w:t>(1300هـ-1385هـ=1882م-1965م)</w:t>
      </w:r>
      <w:r w:rsidRPr="000C37FA">
        <w:rPr>
          <w:rFonts w:ascii="mylotus" w:hAnsi="mylotus" w:cs="mylotus" w:hint="cs"/>
          <w:sz w:val="28"/>
          <w:szCs w:val="28"/>
          <w:rtl/>
        </w:rPr>
        <w:t>،</w:t>
      </w:r>
      <w:r w:rsidRPr="000C37FA">
        <w:rPr>
          <w:rFonts w:ascii="mylotus" w:hAnsi="mylotus" w:cs="mylotus"/>
          <w:sz w:val="28"/>
          <w:szCs w:val="28"/>
          <w:rtl/>
        </w:rPr>
        <w:t xml:space="preserve"> عالم فقيه، ولد في عنيزة، سافر إلى بغداد ودمشق لطلب العلم، درّس في المسجد الحرام، وأصبح مديرا</w:t>
      </w:r>
      <w:r>
        <w:rPr>
          <w:rFonts w:ascii="mylotus" w:hAnsi="mylotus" w:cs="mylotus" w:hint="cs"/>
          <w:sz w:val="28"/>
          <w:szCs w:val="28"/>
          <w:rtl/>
        </w:rPr>
        <w:t>ً</w:t>
      </w:r>
      <w:r w:rsidRPr="000C37FA">
        <w:rPr>
          <w:rFonts w:ascii="mylotus" w:hAnsi="mylotus" w:cs="mylotus"/>
          <w:sz w:val="28"/>
          <w:szCs w:val="28"/>
          <w:rtl/>
        </w:rPr>
        <w:t xml:space="preserve"> عام</w:t>
      </w:r>
      <w:r>
        <w:rPr>
          <w:rFonts w:ascii="mylotus" w:hAnsi="mylotus" w:cs="mylotus" w:hint="cs"/>
          <w:sz w:val="28"/>
          <w:szCs w:val="28"/>
          <w:rtl/>
        </w:rPr>
        <w:t>ّاً</w:t>
      </w:r>
      <w:r w:rsidRPr="000C37FA">
        <w:rPr>
          <w:rFonts w:ascii="mylotus" w:hAnsi="mylotus" w:cs="mylotus"/>
          <w:sz w:val="28"/>
          <w:szCs w:val="28"/>
          <w:rtl/>
        </w:rPr>
        <w:t xml:space="preserve"> للمعارف، ثم رحل إلى قطر وصار مستشارا لأميرها</w:t>
      </w:r>
      <w:r w:rsidRPr="000C37FA">
        <w:rPr>
          <w:rFonts w:ascii="mylotus" w:hAnsi="mylotus" w:cs="mylotus" w:hint="cs"/>
          <w:sz w:val="28"/>
          <w:szCs w:val="28"/>
          <w:rtl/>
        </w:rPr>
        <w:t>،</w:t>
      </w:r>
      <w:r w:rsidRPr="000C37FA">
        <w:rPr>
          <w:rFonts w:ascii="mylotus" w:hAnsi="mylotus" w:cs="mylotus"/>
          <w:sz w:val="28"/>
          <w:szCs w:val="28"/>
          <w:rtl/>
        </w:rPr>
        <w:t xml:space="preserve"> له مؤلفات في العقيدة والفقه. علماء نجد خلال ثمانية قرون 6/100.</w:t>
      </w:r>
    </w:p>
  </w:footnote>
  <w:footnote w:id="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مقدمة ديوان الأمير الصنعاني ص3.</w:t>
      </w:r>
    </w:p>
  </w:footnote>
  <w:footnote w:id="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مقدمة </w:t>
      </w:r>
      <w:r>
        <w:rPr>
          <w:rFonts w:ascii="mylotus" w:hAnsi="mylotus" w:cs="mylotus" w:hint="cs"/>
          <w:sz w:val="28"/>
          <w:szCs w:val="28"/>
          <w:rtl/>
        </w:rPr>
        <w:t>ا</w:t>
      </w:r>
      <w:r w:rsidRPr="000C37FA">
        <w:rPr>
          <w:rFonts w:ascii="mylotus" w:hAnsi="mylotus" w:cs="mylotus"/>
          <w:sz w:val="28"/>
          <w:szCs w:val="28"/>
          <w:rtl/>
        </w:rPr>
        <w:t>بن مانع لديوان بن دراج القسطلي</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ص</w:t>
      </w:r>
      <w:r w:rsidRPr="000C37FA">
        <w:rPr>
          <w:rFonts w:ascii="mylotus" w:hAnsi="mylotus" w:cs="mylotus"/>
          <w:sz w:val="28"/>
          <w:szCs w:val="28"/>
          <w:rtl/>
        </w:rPr>
        <w:t>3-4.</w:t>
      </w:r>
    </w:p>
  </w:footnote>
  <w:footnote w:id="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عبدالله بن عثيمين</w:t>
      </w:r>
      <w:r w:rsidRPr="000C37FA">
        <w:rPr>
          <w:rFonts w:ascii="mylotus" w:hAnsi="mylotus" w:cs="mylotus" w:hint="cs"/>
          <w:sz w:val="28"/>
          <w:szCs w:val="28"/>
          <w:rtl/>
        </w:rPr>
        <w:t xml:space="preserve"> </w:t>
      </w:r>
      <w:r w:rsidRPr="000C37FA">
        <w:rPr>
          <w:rFonts w:ascii="mylotus" w:hAnsi="mylotus" w:cs="mylotus"/>
          <w:sz w:val="28"/>
          <w:szCs w:val="28"/>
          <w:rtl/>
        </w:rPr>
        <w:t>(12</w:t>
      </w:r>
      <w:r>
        <w:rPr>
          <w:rFonts w:ascii="mylotus" w:hAnsi="mylotus" w:cs="mylotus" w:hint="cs"/>
          <w:sz w:val="28"/>
          <w:szCs w:val="28"/>
          <w:rtl/>
        </w:rPr>
        <w:t>70</w:t>
      </w:r>
      <w:r w:rsidRPr="000C37FA">
        <w:rPr>
          <w:rFonts w:ascii="mylotus" w:hAnsi="mylotus" w:cs="mylotus"/>
          <w:sz w:val="28"/>
          <w:szCs w:val="28"/>
          <w:rtl/>
        </w:rPr>
        <w:t>هـ-1363هـ)</w:t>
      </w:r>
      <w:r w:rsidRPr="000C37FA">
        <w:rPr>
          <w:rFonts w:ascii="mylotus" w:hAnsi="mylotus" w:cs="mylotus" w:hint="cs"/>
          <w:sz w:val="28"/>
          <w:szCs w:val="28"/>
          <w:rtl/>
        </w:rPr>
        <w:t>،</w:t>
      </w:r>
      <w:r w:rsidRPr="000C37FA">
        <w:rPr>
          <w:rFonts w:ascii="mylotus" w:hAnsi="mylotus" w:cs="mylotus"/>
          <w:sz w:val="28"/>
          <w:szCs w:val="28"/>
          <w:rtl/>
        </w:rPr>
        <w:t xml:space="preserve"> عالم وشاعر، ولد في الخرج جنوب الرياض، درس على علماء بلده، عاش متنقلا بين البحرين وقطر، له شعر كثير، له علاقة طيبة بالملك عبدالعزيز، رجع إلى بلده</w:t>
      </w:r>
      <w:r w:rsidRPr="000C37FA">
        <w:rPr>
          <w:rFonts w:ascii="mylotus" w:hAnsi="mylotus" w:cs="mylotus" w:hint="cs"/>
          <w:sz w:val="28"/>
          <w:szCs w:val="28"/>
          <w:rtl/>
        </w:rPr>
        <w:t xml:space="preserve"> </w:t>
      </w:r>
      <w:r w:rsidRPr="000C37FA">
        <w:rPr>
          <w:rFonts w:ascii="mylotus" w:hAnsi="mylotus" w:cs="mylotus"/>
          <w:sz w:val="28"/>
          <w:szCs w:val="28"/>
          <w:rtl/>
        </w:rPr>
        <w:t>(الحوطة) في آخر حياته، وفيها توفي. علماء نجد 6/160.</w:t>
      </w:r>
    </w:p>
  </w:footnote>
  <w:footnote w:id="1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نزهة الأبصار بطرائف الأخبار والأشعار</w:t>
      </w:r>
      <w:r w:rsidRPr="000C37FA">
        <w:rPr>
          <w:rFonts w:ascii="mylotus" w:hAnsi="mylotus" w:cs="mylotus" w:hint="cs"/>
          <w:sz w:val="28"/>
          <w:szCs w:val="28"/>
          <w:rtl/>
        </w:rPr>
        <w:t xml:space="preserve">، </w:t>
      </w:r>
      <w:r w:rsidRPr="000C37FA">
        <w:rPr>
          <w:rFonts w:ascii="mylotus" w:hAnsi="mylotus" w:cs="mylotus"/>
          <w:sz w:val="28"/>
          <w:szCs w:val="28"/>
          <w:rtl/>
        </w:rPr>
        <w:t>لابن درهم 2/1044.</w:t>
      </w:r>
    </w:p>
  </w:footnote>
  <w:footnote w:id="1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سليمان بن بن سحمان بن مصلح (1268هـ-1349هـ=1852م-1930م)</w:t>
      </w:r>
      <w:r w:rsidRPr="000C37FA">
        <w:rPr>
          <w:rFonts w:ascii="mylotus" w:hAnsi="mylotus" w:cs="mylotus" w:hint="cs"/>
          <w:sz w:val="28"/>
          <w:szCs w:val="28"/>
          <w:rtl/>
        </w:rPr>
        <w:t>،</w:t>
      </w:r>
      <w:r w:rsidRPr="000C37FA">
        <w:rPr>
          <w:rFonts w:ascii="mylotus" w:hAnsi="mylotus" w:cs="mylotus"/>
          <w:sz w:val="28"/>
          <w:szCs w:val="28"/>
          <w:rtl/>
        </w:rPr>
        <w:t xml:space="preserve"> عالم فقيه شاعر، ولد في قرية (السقا) من أعمال عسير جنوب الجزيرة العربية، له كتب كثيرة أكثرها ردود على أعداء الدعوة الإصلاحية بنجد. علماء نجد</w:t>
      </w:r>
      <w:r w:rsidRPr="000C37FA">
        <w:rPr>
          <w:rFonts w:ascii="mylotus" w:hAnsi="mylotus" w:cs="mylotus" w:hint="cs"/>
          <w:sz w:val="28"/>
          <w:szCs w:val="28"/>
          <w:rtl/>
        </w:rPr>
        <w:t>،</w:t>
      </w:r>
      <w:r w:rsidRPr="000C37FA">
        <w:rPr>
          <w:rFonts w:ascii="mylotus" w:hAnsi="mylotus" w:cs="mylotus"/>
          <w:sz w:val="28"/>
          <w:szCs w:val="28"/>
          <w:rtl/>
        </w:rPr>
        <w:t xml:space="preserve"> لابن بسام 2/349.</w:t>
      </w:r>
    </w:p>
  </w:footnote>
  <w:footnote w:id="1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نزهة الأبصار بطرائف الأخبار والأشعار</w:t>
      </w:r>
      <w:r w:rsidRPr="000C37FA">
        <w:rPr>
          <w:rFonts w:ascii="mylotus" w:hAnsi="mylotus" w:cs="mylotus" w:hint="cs"/>
          <w:sz w:val="28"/>
          <w:szCs w:val="28"/>
          <w:rtl/>
        </w:rPr>
        <w:t>،</w:t>
      </w:r>
      <w:r w:rsidRPr="000C37FA">
        <w:rPr>
          <w:rFonts w:ascii="mylotus" w:hAnsi="mylotus" w:cs="mylotus"/>
          <w:sz w:val="28"/>
          <w:szCs w:val="28"/>
          <w:rtl/>
        </w:rPr>
        <w:t xml:space="preserve"> لابن درهم 2/1052.</w:t>
      </w:r>
    </w:p>
  </w:footnote>
  <w:footnote w:id="1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جمهرة أنساب الأسر المتحضرة</w:t>
      </w:r>
      <w:r w:rsidRPr="000C37FA">
        <w:rPr>
          <w:rFonts w:ascii="mylotus" w:hAnsi="mylotus" w:cs="mylotus" w:hint="cs"/>
          <w:sz w:val="28"/>
          <w:szCs w:val="28"/>
          <w:rtl/>
        </w:rPr>
        <w:t xml:space="preserve">، </w:t>
      </w:r>
      <w:r w:rsidRPr="000C37FA">
        <w:rPr>
          <w:rFonts w:ascii="mylotus" w:hAnsi="mylotus" w:cs="mylotus"/>
          <w:sz w:val="28"/>
          <w:szCs w:val="28"/>
          <w:rtl/>
        </w:rPr>
        <w:t>لابن جاسر 1/80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كنز الأنساب</w:t>
      </w:r>
      <w:r w:rsidRPr="000C37FA">
        <w:rPr>
          <w:rFonts w:ascii="mylotus" w:hAnsi="mylotus" w:cs="mylotus" w:hint="cs"/>
          <w:sz w:val="28"/>
          <w:szCs w:val="28"/>
          <w:rtl/>
        </w:rPr>
        <w:t>،</w:t>
      </w:r>
      <w:r w:rsidRPr="000C37FA">
        <w:rPr>
          <w:rFonts w:ascii="mylotus" w:hAnsi="mylotus" w:cs="mylotus"/>
          <w:sz w:val="28"/>
          <w:szCs w:val="28"/>
          <w:rtl/>
        </w:rPr>
        <w:t xml:space="preserve"> للحقيل </w:t>
      </w:r>
      <w:r w:rsidRPr="000C37FA">
        <w:rPr>
          <w:rFonts w:ascii="mylotus" w:hAnsi="mylotus" w:cs="mylotus" w:hint="cs"/>
          <w:sz w:val="28"/>
          <w:szCs w:val="28"/>
          <w:rtl/>
        </w:rPr>
        <w:t>ص</w:t>
      </w:r>
      <w:r w:rsidRPr="000C37FA">
        <w:rPr>
          <w:rFonts w:ascii="mylotus" w:hAnsi="mylotus" w:cs="mylotus"/>
          <w:sz w:val="28"/>
          <w:szCs w:val="28"/>
          <w:rtl/>
        </w:rPr>
        <w:t>184</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معجم قبائل العرب 1/140.</w:t>
      </w:r>
    </w:p>
  </w:footnote>
  <w:footnote w:id="1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الموسوعة العربية العالمية 18/244</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الموسوعة العربية 15/458</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موسوعة السياسة 4/790.</w:t>
      </w:r>
    </w:p>
  </w:footnote>
  <w:footnote w:id="1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حسن المرزوقي الأنصاري القطري، عالم سلفي، كان معاصرا</w:t>
      </w:r>
      <w:r>
        <w:rPr>
          <w:rFonts w:ascii="mylotus" w:hAnsi="mylotus" w:cs="mylotus" w:hint="cs"/>
          <w:sz w:val="28"/>
          <w:szCs w:val="28"/>
          <w:rtl/>
        </w:rPr>
        <w:t>ً</w:t>
      </w:r>
      <w:r w:rsidRPr="000C37FA">
        <w:rPr>
          <w:rFonts w:ascii="mylotus" w:hAnsi="mylotus" w:cs="mylotus"/>
          <w:sz w:val="28"/>
          <w:szCs w:val="28"/>
          <w:rtl/>
        </w:rPr>
        <w:t xml:space="preserve"> للشيخ سليمان بن سحمان، له قصيدة في الرد على النبهاني. ينظر: ست منظومات في الرد على النبهاني</w:t>
      </w:r>
      <w:r w:rsidRPr="000C37FA">
        <w:rPr>
          <w:rFonts w:ascii="mylotus" w:hAnsi="mylotus" w:cs="mylotus" w:hint="cs"/>
          <w:sz w:val="28"/>
          <w:szCs w:val="28"/>
          <w:rtl/>
        </w:rPr>
        <w:t>،</w:t>
      </w:r>
      <w:r w:rsidRPr="000C37FA">
        <w:rPr>
          <w:rFonts w:ascii="mylotus" w:hAnsi="mylotus" w:cs="mylotus"/>
          <w:sz w:val="28"/>
          <w:szCs w:val="28"/>
          <w:rtl/>
        </w:rPr>
        <w:t xml:space="preserve"> للخراشي </w:t>
      </w:r>
      <w:r w:rsidRPr="000C37FA">
        <w:rPr>
          <w:rFonts w:ascii="mylotus" w:hAnsi="mylotus" w:cs="mylotus" w:hint="cs"/>
          <w:sz w:val="28"/>
          <w:szCs w:val="28"/>
          <w:rtl/>
        </w:rPr>
        <w:t>ص</w:t>
      </w:r>
      <w:r w:rsidRPr="000C37FA">
        <w:rPr>
          <w:rFonts w:ascii="mylotus" w:hAnsi="mylotus" w:cs="mylotus"/>
          <w:sz w:val="28"/>
          <w:szCs w:val="28"/>
          <w:rtl/>
        </w:rPr>
        <w:t>207.</w:t>
      </w:r>
    </w:p>
  </w:footnote>
  <w:footnote w:id="1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عبدالله بن إبراهيـم الأنصاري</w:t>
      </w:r>
      <w:r w:rsidRPr="000C37FA">
        <w:rPr>
          <w:rFonts w:ascii="mylotus" w:hAnsi="mylotus" w:cs="mylotus" w:hint="cs"/>
          <w:sz w:val="28"/>
          <w:szCs w:val="28"/>
          <w:rtl/>
        </w:rPr>
        <w:t xml:space="preserve"> </w:t>
      </w:r>
      <w:r w:rsidRPr="000C37FA">
        <w:rPr>
          <w:rFonts w:ascii="mylotus" w:hAnsi="mylotus" w:cs="mylotus"/>
          <w:sz w:val="28"/>
          <w:szCs w:val="28"/>
          <w:rtl/>
        </w:rPr>
        <w:t>(1340هـ-1410هـ=1921م-1990م)</w:t>
      </w:r>
      <w:r w:rsidRPr="000C37FA">
        <w:rPr>
          <w:rFonts w:ascii="mylotus" w:hAnsi="mylotus" w:cs="mylotus" w:hint="cs"/>
          <w:sz w:val="28"/>
          <w:szCs w:val="28"/>
          <w:rtl/>
        </w:rPr>
        <w:t>،</w:t>
      </w:r>
      <w:r w:rsidRPr="000C37FA">
        <w:rPr>
          <w:rFonts w:ascii="mylotus" w:hAnsi="mylotus" w:cs="mylotus"/>
          <w:sz w:val="28"/>
          <w:szCs w:val="28"/>
          <w:rtl/>
        </w:rPr>
        <w:t xml:space="preserve"> عالـم وداعيـة إسلامي، ولد في قطر، حفظ القرآن وهو صغير، رحل إلى الأحساء لطلب العلم، ورحل لمكة وأقام فيها خمس سنين، تولى رئاسة إدارة الش</w:t>
      </w:r>
      <w:r>
        <w:rPr>
          <w:rFonts w:ascii="mylotus" w:hAnsi="mylotus" w:cs="mylotus" w:hint="cs"/>
          <w:sz w:val="28"/>
          <w:szCs w:val="28"/>
          <w:rtl/>
        </w:rPr>
        <w:t>ؤ</w:t>
      </w:r>
      <w:r w:rsidRPr="000C37FA">
        <w:rPr>
          <w:rFonts w:ascii="mylotus" w:hAnsi="mylotus" w:cs="mylotus"/>
          <w:sz w:val="28"/>
          <w:szCs w:val="28"/>
          <w:rtl/>
        </w:rPr>
        <w:t>ون الدينية في قطر عشرين عاما. ذيل الأعلام</w:t>
      </w:r>
      <w:r w:rsidRPr="000C37FA">
        <w:rPr>
          <w:rFonts w:ascii="mylotus" w:hAnsi="mylotus" w:cs="mylotus" w:hint="cs"/>
          <w:sz w:val="28"/>
          <w:szCs w:val="28"/>
          <w:rtl/>
        </w:rPr>
        <w:t>،</w:t>
      </w:r>
      <w:r w:rsidRPr="000C37FA">
        <w:rPr>
          <w:rFonts w:ascii="mylotus" w:hAnsi="mylotus" w:cs="mylotus"/>
          <w:sz w:val="28"/>
          <w:szCs w:val="28"/>
          <w:rtl/>
        </w:rPr>
        <w:t xml:space="preserve"> </w:t>
      </w:r>
      <w:r>
        <w:rPr>
          <w:rFonts w:ascii="mylotus" w:hAnsi="mylotus" w:cs="mylotus" w:hint="cs"/>
          <w:sz w:val="28"/>
          <w:szCs w:val="28"/>
          <w:rtl/>
        </w:rPr>
        <w:t>ل</w:t>
      </w:r>
      <w:r w:rsidRPr="000C37FA">
        <w:rPr>
          <w:rFonts w:ascii="mylotus" w:hAnsi="mylotus" w:cs="mylotus" w:hint="cs"/>
          <w:sz w:val="28"/>
          <w:szCs w:val="28"/>
          <w:rtl/>
        </w:rPr>
        <w:t>ل</w:t>
      </w:r>
      <w:r w:rsidRPr="000C37FA">
        <w:rPr>
          <w:rFonts w:ascii="mylotus" w:hAnsi="mylotus" w:cs="mylotus"/>
          <w:sz w:val="28"/>
          <w:szCs w:val="28"/>
          <w:rtl/>
        </w:rPr>
        <w:t xml:space="preserve">علاونة </w:t>
      </w:r>
      <w:r w:rsidRPr="000C37FA">
        <w:rPr>
          <w:rFonts w:ascii="mylotus" w:hAnsi="mylotus" w:cs="mylotus" w:hint="cs"/>
          <w:sz w:val="28"/>
          <w:szCs w:val="28"/>
          <w:rtl/>
        </w:rPr>
        <w:t>ص</w:t>
      </w:r>
      <w:r w:rsidRPr="000C37FA">
        <w:rPr>
          <w:rFonts w:ascii="mylotus" w:hAnsi="mylotus" w:cs="mylotus"/>
          <w:sz w:val="28"/>
          <w:szCs w:val="28"/>
          <w:rtl/>
        </w:rPr>
        <w:t>129.</w:t>
      </w:r>
    </w:p>
  </w:footnote>
  <w:footnote w:id="1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محمد بن مانع رائد التعليم الحديث في قطر والخليج العربي</w:t>
      </w:r>
      <w:r w:rsidRPr="000C37FA">
        <w:rPr>
          <w:rFonts w:ascii="mylotus" w:hAnsi="mylotus" w:cs="mylotus" w:hint="cs"/>
          <w:sz w:val="28"/>
          <w:szCs w:val="28"/>
          <w:rtl/>
        </w:rPr>
        <w:t>،</w:t>
      </w:r>
      <w:r w:rsidRPr="000C37FA">
        <w:rPr>
          <w:rFonts w:ascii="mylotus" w:hAnsi="mylotus" w:cs="mylotus"/>
          <w:sz w:val="28"/>
          <w:szCs w:val="28"/>
          <w:rtl/>
        </w:rPr>
        <w:t xml:space="preserve"> للوكيل </w:t>
      </w:r>
      <w:r w:rsidRPr="000C37FA">
        <w:rPr>
          <w:rFonts w:ascii="mylotus" w:hAnsi="mylotus" w:cs="mylotus" w:hint="cs"/>
          <w:sz w:val="28"/>
          <w:szCs w:val="28"/>
          <w:rtl/>
        </w:rPr>
        <w:t>ص</w:t>
      </w:r>
      <w:r w:rsidRPr="000C37FA">
        <w:rPr>
          <w:rFonts w:ascii="mylotus" w:hAnsi="mylotus" w:cs="mylotus"/>
          <w:sz w:val="28"/>
          <w:szCs w:val="28"/>
          <w:rtl/>
        </w:rPr>
        <w:t>54.</w:t>
      </w:r>
    </w:p>
  </w:footnote>
  <w:footnote w:id="1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علماء نجد خلال ثمانية قرون، لابن بسام 4/120.</w:t>
      </w:r>
    </w:p>
  </w:footnote>
  <w:footnote w:id="1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جمهرة أنساب الأسر المتحضرة في نجد 2/728</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كنز الآداب</w:t>
      </w:r>
      <w:r w:rsidRPr="000C37FA">
        <w:rPr>
          <w:rFonts w:ascii="mylotus" w:hAnsi="mylotus" w:cs="mylotus" w:hint="cs"/>
          <w:sz w:val="28"/>
          <w:szCs w:val="28"/>
          <w:rtl/>
        </w:rPr>
        <w:t>،</w:t>
      </w:r>
      <w:r w:rsidRPr="000C37FA">
        <w:rPr>
          <w:rFonts w:ascii="mylotus" w:hAnsi="mylotus" w:cs="mylotus"/>
          <w:sz w:val="28"/>
          <w:szCs w:val="28"/>
          <w:rtl/>
        </w:rPr>
        <w:t xml:space="preserve"> للحقيل </w:t>
      </w:r>
      <w:r w:rsidRPr="000C37FA">
        <w:rPr>
          <w:rFonts w:ascii="mylotus" w:hAnsi="mylotus" w:cs="mylotus" w:hint="cs"/>
          <w:sz w:val="28"/>
          <w:szCs w:val="28"/>
          <w:rtl/>
        </w:rPr>
        <w:t>ص</w:t>
      </w:r>
      <w:r w:rsidRPr="000C37FA">
        <w:rPr>
          <w:rFonts w:ascii="mylotus" w:hAnsi="mylotus" w:cs="mylotus"/>
          <w:sz w:val="28"/>
          <w:szCs w:val="28"/>
          <w:rtl/>
        </w:rPr>
        <w:t>221.</w:t>
      </w:r>
    </w:p>
  </w:footnote>
  <w:footnote w:id="2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علماء نجد خلال ثمانية قرون، لابن بسام 4/120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تحفة الودود في ترجمة ابن محمود</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ل</w:t>
      </w:r>
      <w:r w:rsidRPr="000C37FA">
        <w:rPr>
          <w:rFonts w:ascii="mylotus" w:hAnsi="mylotus" w:cs="mylotus"/>
          <w:sz w:val="28"/>
          <w:szCs w:val="28"/>
          <w:rtl/>
        </w:rPr>
        <w:t>عمر تهاني</w:t>
      </w:r>
      <w:r w:rsidRPr="000C37FA">
        <w:rPr>
          <w:rFonts w:ascii="mylotus" w:hAnsi="mylotus" w:cs="mylotus" w:hint="cs"/>
          <w:sz w:val="28"/>
          <w:szCs w:val="28"/>
          <w:rtl/>
        </w:rPr>
        <w:t xml:space="preserve"> ص</w:t>
      </w:r>
      <w:r w:rsidRPr="000C37FA">
        <w:rPr>
          <w:rFonts w:ascii="mylotus" w:hAnsi="mylotus" w:cs="mylotus"/>
          <w:sz w:val="28"/>
          <w:szCs w:val="28"/>
          <w:rtl/>
        </w:rPr>
        <w:t>27</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ذيل الأعلام، للعلاونة 3/115</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المبتدأ والخبر لعلماء القرن الرابع عشر، للسيف 4/40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مجلة اليمامة، العدد</w:t>
      </w:r>
      <w:r w:rsidRPr="000C37FA">
        <w:rPr>
          <w:rFonts w:ascii="mylotus" w:hAnsi="mylotus" w:cs="mylotus" w:hint="cs"/>
          <w:sz w:val="28"/>
          <w:szCs w:val="28"/>
          <w:rtl/>
        </w:rPr>
        <w:t xml:space="preserve"> </w:t>
      </w:r>
      <w:r w:rsidRPr="000C37FA">
        <w:rPr>
          <w:rFonts w:ascii="mylotus" w:hAnsi="mylotus" w:cs="mylotus"/>
          <w:sz w:val="28"/>
          <w:szCs w:val="28"/>
          <w:rtl/>
        </w:rPr>
        <w:t xml:space="preserve">(1445) </w:t>
      </w:r>
      <w:r w:rsidRPr="000C37FA">
        <w:rPr>
          <w:rFonts w:ascii="mylotus" w:hAnsi="mylotus" w:cs="mylotus" w:hint="cs"/>
          <w:sz w:val="28"/>
          <w:szCs w:val="28"/>
          <w:rtl/>
        </w:rPr>
        <w:t>ص</w:t>
      </w:r>
      <w:r w:rsidRPr="000C37FA">
        <w:rPr>
          <w:rFonts w:ascii="mylotus" w:hAnsi="mylotus" w:cs="mylotus"/>
          <w:sz w:val="28"/>
          <w:szCs w:val="28"/>
          <w:rtl/>
        </w:rPr>
        <w:t>35.</w:t>
      </w:r>
    </w:p>
  </w:footnote>
  <w:footnote w:id="2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إبراهيم آل الشيخ (1311هـ-1389هـ=1893م-1969م)</w:t>
      </w:r>
      <w:r w:rsidRPr="000C37FA">
        <w:rPr>
          <w:rFonts w:ascii="mylotus" w:hAnsi="mylotus" w:cs="mylotus" w:hint="cs"/>
          <w:sz w:val="28"/>
          <w:szCs w:val="28"/>
          <w:rtl/>
        </w:rPr>
        <w:t>،</w:t>
      </w:r>
      <w:r w:rsidRPr="000C37FA">
        <w:rPr>
          <w:rFonts w:ascii="mylotus" w:hAnsi="mylotus" w:cs="mylotus"/>
          <w:sz w:val="28"/>
          <w:szCs w:val="28"/>
          <w:rtl/>
        </w:rPr>
        <w:t xml:space="preserve"> عالم وفقيه، مولده ووفاته بالرياض، كان مفتي السعودية في وقته، ورئيسا للقضاة، ورئيسا للجامعة الإسلامية، ومشرفا على تعليم البنات، كان مهيبا من العام والخاص.</w:t>
      </w:r>
      <w:r>
        <w:rPr>
          <w:rFonts w:ascii="mylotus" w:hAnsi="mylotus" w:cs="mylotus" w:hint="cs"/>
          <w:sz w:val="28"/>
          <w:szCs w:val="28"/>
          <w:rtl/>
        </w:rPr>
        <w:t xml:space="preserve"> </w:t>
      </w:r>
      <w:r w:rsidRPr="000C37FA">
        <w:rPr>
          <w:rFonts w:ascii="mylotus" w:hAnsi="mylotus" w:cs="mylotus"/>
          <w:sz w:val="28"/>
          <w:szCs w:val="28"/>
          <w:rtl/>
        </w:rPr>
        <w:t>الأعلام للزركلي 5</w:t>
      </w:r>
      <w:r w:rsidRPr="000C37FA">
        <w:rPr>
          <w:rFonts w:ascii="mylotus" w:hAnsi="mylotus" w:cs="mylotus" w:hint="cs"/>
          <w:sz w:val="28"/>
          <w:szCs w:val="28"/>
          <w:rtl/>
        </w:rPr>
        <w:t>/</w:t>
      </w:r>
      <w:r w:rsidRPr="003C42AA">
        <w:rPr>
          <w:rFonts w:ascii="mylotus" w:hAnsi="mylotus" w:cs="mylotus" w:hint="cs"/>
          <w:sz w:val="28"/>
          <w:szCs w:val="28"/>
          <w:rtl/>
        </w:rPr>
        <w:t xml:space="preserve"> </w:t>
      </w:r>
      <w:r>
        <w:rPr>
          <w:rFonts w:ascii="mylotus" w:hAnsi="mylotus" w:cs="mylotus"/>
          <w:sz w:val="28"/>
          <w:szCs w:val="28"/>
          <w:rtl/>
        </w:rPr>
        <w:t>306</w:t>
      </w:r>
      <w:r>
        <w:rPr>
          <w:rFonts w:ascii="mylotus" w:hAnsi="mylotus" w:cs="mylotus" w:hint="cs"/>
          <w:sz w:val="28"/>
          <w:szCs w:val="28"/>
          <w:rtl/>
        </w:rPr>
        <w:t>،</w:t>
      </w:r>
      <w:r w:rsidRPr="003C42AA">
        <w:rPr>
          <w:rFonts w:ascii="mylotus" w:hAnsi="mylotus" w:cs="mylotus" w:hint="cs"/>
          <w:sz w:val="28"/>
          <w:szCs w:val="28"/>
          <w:rtl/>
        </w:rPr>
        <w:t xml:space="preserve"> </w:t>
      </w:r>
      <w:r>
        <w:rPr>
          <w:rFonts w:ascii="mylotus" w:hAnsi="mylotus" w:cs="mylotus" w:hint="cs"/>
          <w:sz w:val="28"/>
          <w:szCs w:val="28"/>
          <w:rtl/>
        </w:rPr>
        <w:t>علماء نجد، للبسام 5/460.</w:t>
      </w:r>
    </w:p>
  </w:footnote>
  <w:footnote w:id="2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سبقت ترجمته</w:t>
      </w:r>
      <w:r>
        <w:rPr>
          <w:rFonts w:ascii="mylotus" w:hAnsi="mylotus" w:cs="mylotus" w:hint="cs"/>
          <w:sz w:val="28"/>
          <w:szCs w:val="28"/>
          <w:rtl/>
        </w:rPr>
        <w:t xml:space="preserve"> ص19</w:t>
      </w:r>
      <w:r w:rsidRPr="000C37FA">
        <w:rPr>
          <w:rFonts w:ascii="mylotus" w:hAnsi="mylotus" w:cs="mylotus"/>
          <w:sz w:val="28"/>
          <w:szCs w:val="28"/>
          <w:rtl/>
        </w:rPr>
        <w:t>.</w:t>
      </w:r>
    </w:p>
  </w:footnote>
  <w:footnote w:id="2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عبدالعزيز بن محمد الشثري</w:t>
      </w:r>
      <w:r w:rsidRPr="000C37FA">
        <w:rPr>
          <w:rFonts w:ascii="mylotus" w:hAnsi="mylotus" w:cs="mylotus" w:hint="cs"/>
          <w:sz w:val="28"/>
          <w:szCs w:val="28"/>
          <w:rtl/>
        </w:rPr>
        <w:t xml:space="preserve"> </w:t>
      </w:r>
      <w:r w:rsidRPr="000C37FA">
        <w:rPr>
          <w:rFonts w:ascii="mylotus" w:hAnsi="mylotus" w:cs="mylotus"/>
          <w:sz w:val="28"/>
          <w:szCs w:val="28"/>
          <w:rtl/>
        </w:rPr>
        <w:t>(أبو حبيب)</w:t>
      </w:r>
      <w:r w:rsidRPr="000C37FA">
        <w:rPr>
          <w:rFonts w:ascii="mylotus" w:hAnsi="mylotus" w:cs="mylotus" w:hint="cs"/>
          <w:sz w:val="28"/>
          <w:szCs w:val="28"/>
          <w:rtl/>
        </w:rPr>
        <w:t xml:space="preserve"> </w:t>
      </w:r>
      <w:r w:rsidRPr="000C37FA">
        <w:rPr>
          <w:rFonts w:ascii="mylotus" w:hAnsi="mylotus" w:cs="mylotus"/>
          <w:sz w:val="28"/>
          <w:szCs w:val="28"/>
          <w:rtl/>
        </w:rPr>
        <w:t>(1305هـ-1388هـ)</w:t>
      </w:r>
      <w:r w:rsidRPr="000C37FA">
        <w:rPr>
          <w:rFonts w:ascii="mylotus" w:hAnsi="mylotus" w:cs="mylotus" w:hint="cs"/>
          <w:sz w:val="28"/>
          <w:szCs w:val="28"/>
          <w:rtl/>
        </w:rPr>
        <w:t xml:space="preserve">، </w:t>
      </w:r>
      <w:r w:rsidRPr="000C37FA">
        <w:rPr>
          <w:rFonts w:ascii="mylotus" w:hAnsi="mylotus" w:cs="mylotus"/>
          <w:sz w:val="28"/>
          <w:szCs w:val="28"/>
          <w:rtl/>
        </w:rPr>
        <w:t>فقيه وقاض، ولد في حوطة بني تميم، درس على علماء بلد</w:t>
      </w:r>
      <w:r>
        <w:rPr>
          <w:rFonts w:ascii="mylotus" w:hAnsi="mylotus" w:cs="mylotus" w:hint="cs"/>
          <w:sz w:val="28"/>
          <w:szCs w:val="28"/>
          <w:rtl/>
        </w:rPr>
        <w:t>ه</w:t>
      </w:r>
      <w:r w:rsidRPr="000C37FA">
        <w:rPr>
          <w:rFonts w:ascii="mylotus" w:hAnsi="mylotus" w:cs="mylotus"/>
          <w:sz w:val="28"/>
          <w:szCs w:val="28"/>
          <w:rtl/>
        </w:rPr>
        <w:t>، عمل في القضاء سبعة وثلاثين عاما، ثم انتقل للتدريس في معهد إمام الدعوة بالرياض. المبتدأ والخبر، للسيف 3/441.</w:t>
      </w:r>
    </w:p>
  </w:footnote>
  <w:footnote w:id="2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عبدالملك بن إبراهيم بن عبدالملك آل الشيخ</w:t>
      </w:r>
      <w:r w:rsidRPr="000C37FA">
        <w:rPr>
          <w:rFonts w:ascii="mylotus" w:hAnsi="mylotus" w:cs="mylotus" w:hint="cs"/>
          <w:sz w:val="28"/>
          <w:szCs w:val="28"/>
          <w:rtl/>
        </w:rPr>
        <w:t xml:space="preserve"> </w:t>
      </w:r>
      <w:r w:rsidRPr="000C37FA">
        <w:rPr>
          <w:rFonts w:ascii="mylotus" w:hAnsi="mylotus" w:cs="mylotus"/>
          <w:sz w:val="28"/>
          <w:szCs w:val="28"/>
          <w:rtl/>
        </w:rPr>
        <w:t>(1298هـ-1385هـ)</w:t>
      </w:r>
      <w:r w:rsidRPr="000C37FA">
        <w:rPr>
          <w:rFonts w:ascii="mylotus" w:hAnsi="mylotus" w:cs="mylotus" w:hint="cs"/>
          <w:sz w:val="28"/>
          <w:szCs w:val="28"/>
          <w:rtl/>
        </w:rPr>
        <w:t>،</w:t>
      </w:r>
      <w:r w:rsidRPr="000C37FA">
        <w:rPr>
          <w:rFonts w:ascii="mylotus" w:hAnsi="mylotus" w:cs="mylotus"/>
          <w:sz w:val="28"/>
          <w:szCs w:val="28"/>
          <w:rtl/>
        </w:rPr>
        <w:t xml:space="preserve"> فقيه وقاض، ولد في حوطة بني تميم، حفظ القرآن على والده، سافر إلى الرياض ودرس على علمائها، عين قاضيا للحوطة مدة خمس وعشرين سنة. المبتدأ والخبر 4/388.</w:t>
      </w:r>
    </w:p>
  </w:footnote>
  <w:footnote w:id="2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لم أجد له ترجمة.</w:t>
      </w:r>
    </w:p>
  </w:footnote>
  <w:footnote w:id="2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علماء نجد خلال ثمانية قرون، لابن بسام 4/120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 xml:space="preserve">تحفة الودود في ترجمة ابن محمود، </w:t>
      </w:r>
      <w:r w:rsidRPr="000C37FA">
        <w:rPr>
          <w:rFonts w:ascii="mylotus" w:hAnsi="mylotus" w:cs="mylotus" w:hint="cs"/>
          <w:sz w:val="28"/>
          <w:szCs w:val="28"/>
          <w:rtl/>
        </w:rPr>
        <w:t>ل</w:t>
      </w:r>
      <w:r w:rsidRPr="000C37FA">
        <w:rPr>
          <w:rFonts w:ascii="mylotus" w:hAnsi="mylotus" w:cs="mylotus"/>
          <w:sz w:val="28"/>
          <w:szCs w:val="28"/>
          <w:rtl/>
        </w:rPr>
        <w:t xml:space="preserve">عمر تهاني </w:t>
      </w:r>
      <w:r w:rsidRPr="000C37FA">
        <w:rPr>
          <w:rFonts w:ascii="mylotus" w:hAnsi="mylotus" w:cs="mylotus" w:hint="cs"/>
          <w:sz w:val="28"/>
          <w:szCs w:val="28"/>
          <w:rtl/>
        </w:rPr>
        <w:t>ص</w:t>
      </w:r>
      <w:r w:rsidRPr="000C37FA">
        <w:rPr>
          <w:rFonts w:ascii="mylotus" w:hAnsi="mylotus" w:cs="mylotus"/>
          <w:sz w:val="28"/>
          <w:szCs w:val="28"/>
          <w:rtl/>
        </w:rPr>
        <w:t>27</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المبتدأ والخبر لعلماء في القرن الرابع عشر، للسيف 4/40.</w:t>
      </w:r>
    </w:p>
  </w:footnote>
  <w:footnote w:id="2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علماء نجد خلال ثمانية قرون، لابن بسام 4/120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 xml:space="preserve">تحفة الودود في ترجمة ابن محمود، </w:t>
      </w:r>
      <w:r w:rsidRPr="000C37FA">
        <w:rPr>
          <w:rFonts w:ascii="mylotus" w:hAnsi="mylotus" w:cs="mylotus" w:hint="cs"/>
          <w:sz w:val="28"/>
          <w:szCs w:val="28"/>
          <w:rtl/>
        </w:rPr>
        <w:t>ل</w:t>
      </w:r>
      <w:r w:rsidRPr="000C37FA">
        <w:rPr>
          <w:rFonts w:ascii="mylotus" w:hAnsi="mylotus" w:cs="mylotus"/>
          <w:sz w:val="28"/>
          <w:szCs w:val="28"/>
          <w:rtl/>
        </w:rPr>
        <w:t xml:space="preserve">عمر تهاني </w:t>
      </w:r>
      <w:r w:rsidRPr="000C37FA">
        <w:rPr>
          <w:rFonts w:ascii="mylotus" w:hAnsi="mylotus" w:cs="mylotus" w:hint="cs"/>
          <w:sz w:val="28"/>
          <w:szCs w:val="28"/>
          <w:rtl/>
        </w:rPr>
        <w:t>ص</w:t>
      </w:r>
      <w:r w:rsidRPr="000C37FA">
        <w:rPr>
          <w:rFonts w:ascii="mylotus" w:hAnsi="mylotus" w:cs="mylotus"/>
          <w:sz w:val="28"/>
          <w:szCs w:val="28"/>
          <w:rtl/>
        </w:rPr>
        <w:t>27</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المبتدأ والخبر لعلماء في القرن الرابع عشر، للسيف 4/40.</w:t>
      </w:r>
    </w:p>
  </w:footnote>
  <w:footnote w:id="2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1</w:t>
      </w:r>
      <w:r w:rsidRPr="000C37FA">
        <w:rPr>
          <w:rFonts w:ascii="mylotus" w:hAnsi="mylotus" w:cs="mylotus" w:hint="cs"/>
          <w:sz w:val="28"/>
          <w:szCs w:val="28"/>
          <w:rtl/>
        </w:rPr>
        <w:t>/</w:t>
      </w:r>
      <w:r w:rsidRPr="000C37FA">
        <w:rPr>
          <w:rFonts w:ascii="mylotus" w:hAnsi="mylotus" w:cs="mylotus"/>
          <w:sz w:val="28"/>
          <w:szCs w:val="28"/>
          <w:rtl/>
        </w:rPr>
        <w:t>500.</w:t>
      </w:r>
    </w:p>
  </w:footnote>
  <w:footnote w:id="2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Pr>
          <w:rFonts w:ascii="mylotus" w:hAnsi="mylotus" w:cs="mylotus" w:hint="cs"/>
          <w:sz w:val="28"/>
          <w:szCs w:val="28"/>
          <w:rtl/>
        </w:rPr>
        <w:t xml:space="preserve"> </w:t>
      </w:r>
      <w:r w:rsidRPr="000C37FA">
        <w:rPr>
          <w:rFonts w:ascii="mylotus" w:hAnsi="mylotus" w:cs="mylotus"/>
          <w:sz w:val="28"/>
          <w:szCs w:val="28"/>
          <w:rtl/>
        </w:rPr>
        <w:t>الرسائل المتبادلة ب</w:t>
      </w:r>
      <w:r>
        <w:rPr>
          <w:rFonts w:ascii="mylotus" w:hAnsi="mylotus" w:cs="mylotus" w:hint="cs"/>
          <w:sz w:val="28"/>
          <w:szCs w:val="28"/>
          <w:rtl/>
        </w:rPr>
        <w:t>ي</w:t>
      </w:r>
      <w:r w:rsidRPr="000C37FA">
        <w:rPr>
          <w:rFonts w:ascii="mylotus" w:hAnsi="mylotus" w:cs="mylotus"/>
          <w:sz w:val="28"/>
          <w:szCs w:val="28"/>
          <w:rtl/>
        </w:rPr>
        <w:t xml:space="preserve">ن الشيخ ابن باز والعلماء، </w:t>
      </w:r>
      <w:r w:rsidRPr="000C37FA">
        <w:rPr>
          <w:rFonts w:ascii="mylotus" w:hAnsi="mylotus" w:cs="mylotus" w:hint="cs"/>
          <w:sz w:val="28"/>
          <w:szCs w:val="28"/>
          <w:rtl/>
        </w:rPr>
        <w:t>ل</w:t>
      </w:r>
      <w:r w:rsidRPr="000C37FA">
        <w:rPr>
          <w:rFonts w:ascii="mylotus" w:hAnsi="mylotus" w:cs="mylotus"/>
          <w:sz w:val="28"/>
          <w:szCs w:val="28"/>
          <w:rtl/>
        </w:rPr>
        <w:t>محمد الموسى ومحمد الحمد ص383-393.</w:t>
      </w:r>
    </w:p>
  </w:footnote>
  <w:footnote w:id="30">
    <w:p w:rsidR="00A82BD9" w:rsidRPr="000C37FA" w:rsidRDefault="00A82BD9" w:rsidP="00A82BD9">
      <w:pPr>
        <w:pStyle w:val="a4"/>
        <w:widowControl w:val="0"/>
        <w:spacing w:after="240"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Pr>
          <w:rFonts w:ascii="mylotus" w:hAnsi="mylotus" w:cs="mylotus" w:hint="cs"/>
          <w:sz w:val="28"/>
          <w:szCs w:val="28"/>
          <w:rtl/>
        </w:rPr>
        <w:t xml:space="preserve"> </w:t>
      </w:r>
      <w:r w:rsidRPr="000C37FA">
        <w:rPr>
          <w:rFonts w:ascii="mylotus" w:hAnsi="mylotus" w:cs="mylotus"/>
          <w:sz w:val="28"/>
          <w:szCs w:val="28"/>
          <w:rtl/>
        </w:rPr>
        <w:t xml:space="preserve">تحفة الودود في ترجمة علماء قطر، </w:t>
      </w:r>
      <w:r w:rsidRPr="000C37FA">
        <w:rPr>
          <w:rFonts w:ascii="mylotus" w:hAnsi="mylotus" w:cs="mylotus" w:hint="cs"/>
          <w:sz w:val="28"/>
          <w:szCs w:val="28"/>
          <w:rtl/>
        </w:rPr>
        <w:t>ل</w:t>
      </w:r>
      <w:r w:rsidRPr="000C37FA">
        <w:rPr>
          <w:rFonts w:ascii="mylotus" w:hAnsi="mylotus" w:cs="mylotus"/>
          <w:sz w:val="28"/>
          <w:szCs w:val="28"/>
          <w:rtl/>
        </w:rPr>
        <w:t>عمر مختار ص34.</w:t>
      </w:r>
    </w:p>
  </w:footnote>
  <w:footnote w:id="3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علماء نجد خلال ثمانية قرون، لابن بسام 4/120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 xml:space="preserve">تحفة الودود في ترجمة ابن محمود، </w:t>
      </w:r>
      <w:r w:rsidRPr="000C37FA">
        <w:rPr>
          <w:rFonts w:ascii="mylotus" w:hAnsi="mylotus" w:cs="mylotus" w:hint="cs"/>
          <w:sz w:val="28"/>
          <w:szCs w:val="28"/>
          <w:rtl/>
        </w:rPr>
        <w:t>ل</w:t>
      </w:r>
      <w:r w:rsidRPr="000C37FA">
        <w:rPr>
          <w:rFonts w:ascii="mylotus" w:hAnsi="mylotus" w:cs="mylotus"/>
          <w:sz w:val="28"/>
          <w:szCs w:val="28"/>
          <w:rtl/>
        </w:rPr>
        <w:t xml:space="preserve">عمر تهاني </w:t>
      </w:r>
      <w:r w:rsidRPr="000C37FA">
        <w:rPr>
          <w:rFonts w:ascii="mylotus" w:hAnsi="mylotus" w:cs="mylotus" w:hint="cs"/>
          <w:sz w:val="28"/>
          <w:szCs w:val="28"/>
          <w:rtl/>
        </w:rPr>
        <w:t>ص</w:t>
      </w:r>
      <w:r w:rsidRPr="000C37FA">
        <w:rPr>
          <w:rFonts w:ascii="mylotus" w:hAnsi="mylotus" w:cs="mylotus"/>
          <w:sz w:val="28"/>
          <w:szCs w:val="28"/>
          <w:rtl/>
        </w:rPr>
        <w:t>27</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المبتدأ والخبر لعلماء في القرن الرابع عشر، للسيف 4/40.</w:t>
      </w:r>
    </w:p>
  </w:footnote>
  <w:footnote w:id="32">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1</w:t>
      </w:r>
      <w:r w:rsidRPr="000C37FA">
        <w:rPr>
          <w:rFonts w:ascii="mylotus" w:hAnsi="mylotus" w:cs="mylotus" w:hint="cs"/>
          <w:sz w:val="28"/>
          <w:szCs w:val="28"/>
          <w:rtl/>
        </w:rPr>
        <w:t>/</w:t>
      </w:r>
      <w:r w:rsidRPr="000C37FA">
        <w:rPr>
          <w:rFonts w:ascii="mylotus" w:hAnsi="mylotus" w:cs="mylotus"/>
          <w:sz w:val="28"/>
          <w:szCs w:val="28"/>
          <w:rtl/>
        </w:rPr>
        <w:t>500.</w:t>
      </w:r>
    </w:p>
  </w:footnote>
  <w:footnote w:id="33">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أحمد بن عبدالحليم بن عبدالسلام بن عبدالله بن تيمية الحراني ثم الدمشقي، تقي الدين، أبو العباس، شيخ الإسلام، وعلم الأعلام، له مؤلفات كثيرة منها: منهاج السنة النبوية، درء تعارض العقل والنقل</w:t>
      </w:r>
      <w:r w:rsidRPr="000C37FA">
        <w:rPr>
          <w:rFonts w:ascii="mylotus" w:hAnsi="mylotus" w:cs="mylotus" w:hint="cs"/>
          <w:sz w:val="28"/>
          <w:szCs w:val="28"/>
          <w:rtl/>
        </w:rPr>
        <w:t>.</w:t>
      </w:r>
      <w:r w:rsidRPr="000C37FA">
        <w:rPr>
          <w:rFonts w:ascii="mylotus" w:hAnsi="mylotus" w:cs="mylotus"/>
          <w:sz w:val="28"/>
          <w:szCs w:val="28"/>
          <w:rtl/>
        </w:rPr>
        <w:t xml:space="preserve"> توفي سنة 728هـ. تذكرة الحفاظ، للذهبي 4/1496</w:t>
      </w:r>
      <w:r>
        <w:rPr>
          <w:rFonts w:ascii="mylotus" w:hAnsi="mylotus" w:cs="mylotus" w:hint="cs"/>
          <w:sz w:val="28"/>
          <w:szCs w:val="28"/>
          <w:rtl/>
        </w:rPr>
        <w:t>، و</w:t>
      </w:r>
      <w:r w:rsidRPr="000C37FA">
        <w:rPr>
          <w:rFonts w:ascii="mylotus" w:hAnsi="mylotus" w:cs="mylotus"/>
          <w:sz w:val="28"/>
          <w:szCs w:val="28"/>
          <w:rtl/>
        </w:rPr>
        <w:t>الذيل على طبقات الحنابلة، لابن رجب 4/491.</w:t>
      </w:r>
    </w:p>
  </w:footnote>
  <w:footnote w:id="34">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أبي بكر بن أيوب بن سعد الزرعي ثم الدمشقي، شمس الدين، أبو عبدالله، ابن قيم الجوزية، من أعلام السنة، له مؤلفات كثيرة منها: الصواعق المرسلة في غزو الجهمية والمعطلة، إغاثة اللهفان من مصائد الشيطان، توفي سنة 751</w:t>
      </w:r>
      <w:r w:rsidRPr="000C37FA">
        <w:rPr>
          <w:rFonts w:ascii="mylotus" w:hAnsi="mylotus" w:cs="mylotus" w:hint="cs"/>
          <w:sz w:val="28"/>
          <w:szCs w:val="28"/>
          <w:rtl/>
        </w:rPr>
        <w:t>هـ</w:t>
      </w:r>
      <w:r w:rsidRPr="000C37FA">
        <w:rPr>
          <w:rFonts w:ascii="mylotus" w:hAnsi="mylotus" w:cs="mylotus"/>
          <w:sz w:val="28"/>
          <w:szCs w:val="28"/>
          <w:rtl/>
        </w:rPr>
        <w:t>. الذيل على طبقات الحنابلة 5/170</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الدرر الكامنة 4/21.</w:t>
      </w:r>
    </w:p>
  </w:footnote>
  <w:footnote w:id="35">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1/201.</w:t>
      </w:r>
    </w:p>
  </w:footnote>
  <w:footnote w:id="36">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2/620.</w:t>
      </w:r>
    </w:p>
  </w:footnote>
  <w:footnote w:id="3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الحكم النافعة ص16، 29.</w:t>
      </w:r>
    </w:p>
  </w:footnote>
  <w:footnote w:id="3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2</w:t>
      </w:r>
      <w:r w:rsidRPr="000C37FA">
        <w:rPr>
          <w:rFonts w:ascii="mylotus" w:hAnsi="mylotus" w:cs="mylotus" w:hint="cs"/>
          <w:sz w:val="28"/>
          <w:szCs w:val="28"/>
          <w:rtl/>
        </w:rPr>
        <w:t>/</w:t>
      </w:r>
      <w:r w:rsidRPr="000C37FA">
        <w:rPr>
          <w:rFonts w:ascii="mylotus" w:hAnsi="mylotus" w:cs="mylotus"/>
          <w:sz w:val="28"/>
          <w:szCs w:val="28"/>
          <w:rtl/>
        </w:rPr>
        <w:t>180-182.</w:t>
      </w:r>
    </w:p>
  </w:footnote>
  <w:footnote w:id="39">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1/125.</w:t>
      </w:r>
    </w:p>
  </w:footnote>
  <w:footnote w:id="40">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المصدر السابق 3/245.</w:t>
      </w:r>
    </w:p>
  </w:footnote>
  <w:footnote w:id="41">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المصدر السابق 3/172.</w:t>
      </w:r>
    </w:p>
  </w:footnote>
  <w:footnote w:id="42">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3/203.</w:t>
      </w:r>
    </w:p>
  </w:footnote>
  <w:footnote w:id="4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3/200.</w:t>
      </w:r>
    </w:p>
  </w:footnote>
  <w:footnote w:id="4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المصدر السابق 1/257.</w:t>
      </w:r>
    </w:p>
  </w:footnote>
  <w:footnote w:id="4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المصدر السابق 2/492.</w:t>
      </w:r>
    </w:p>
  </w:footnote>
  <w:footnote w:id="4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1/447 -456، 3/5.</w:t>
      </w:r>
    </w:p>
  </w:footnote>
  <w:footnote w:id="4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1/457.</w:t>
      </w:r>
    </w:p>
  </w:footnote>
  <w:footnote w:id="4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3/108.</w:t>
      </w:r>
    </w:p>
  </w:footnote>
  <w:footnote w:id="4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1/451.</w:t>
      </w:r>
    </w:p>
  </w:footnote>
  <w:footnote w:id="5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3/553.</w:t>
      </w:r>
    </w:p>
  </w:footnote>
  <w:footnote w:id="5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1/456.</w:t>
      </w:r>
    </w:p>
  </w:footnote>
  <w:footnote w:id="5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3/58.</w:t>
      </w:r>
    </w:p>
  </w:footnote>
  <w:footnote w:id="5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3/99.</w:t>
      </w:r>
    </w:p>
  </w:footnote>
  <w:footnote w:id="5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3/109.</w:t>
      </w:r>
    </w:p>
  </w:footnote>
  <w:footnote w:id="5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1/77.</w:t>
      </w:r>
    </w:p>
  </w:footnote>
  <w:footnote w:id="5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1/538.</w:t>
      </w:r>
    </w:p>
  </w:footnote>
  <w:footnote w:id="5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1/540.</w:t>
      </w:r>
    </w:p>
  </w:footnote>
  <w:footnote w:id="5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1/544.</w:t>
      </w:r>
    </w:p>
  </w:footnote>
  <w:footnote w:id="5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1/205.</w:t>
      </w:r>
    </w:p>
  </w:footnote>
  <w:footnote w:id="6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3/551.</w:t>
      </w:r>
    </w:p>
  </w:footnote>
  <w:footnote w:id="6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1/201.</w:t>
      </w:r>
    </w:p>
  </w:footnote>
  <w:footnote w:id="6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2/620.</w:t>
      </w:r>
    </w:p>
  </w:footnote>
  <w:footnote w:id="6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 عبدالله آل محمود 2/180-182.</w:t>
      </w:r>
    </w:p>
  </w:footnote>
  <w:footnote w:id="6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الحكم الجامعة لشتى العلوم النافعة </w:t>
      </w:r>
      <w:r w:rsidRPr="000C37FA">
        <w:rPr>
          <w:rFonts w:ascii="mylotus" w:hAnsi="mylotus" w:cs="mylotus" w:hint="cs"/>
          <w:sz w:val="28"/>
          <w:szCs w:val="28"/>
          <w:rtl/>
        </w:rPr>
        <w:t>ص</w:t>
      </w:r>
      <w:r w:rsidRPr="000C37FA">
        <w:rPr>
          <w:rFonts w:ascii="mylotus" w:hAnsi="mylotus" w:cs="mylotus"/>
          <w:sz w:val="28"/>
          <w:szCs w:val="28"/>
          <w:rtl/>
        </w:rPr>
        <w:t>699.</w:t>
      </w:r>
    </w:p>
  </w:footnote>
  <w:footnote w:id="6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مجموعة رسائل الشيخ </w:t>
      </w:r>
      <w:r>
        <w:rPr>
          <w:rFonts w:ascii="mylotus" w:hAnsi="mylotus" w:cs="mylotus"/>
          <w:sz w:val="28"/>
          <w:szCs w:val="28"/>
          <w:rtl/>
        </w:rPr>
        <w:t>عبدالله</w:t>
      </w:r>
      <w:r w:rsidRPr="000C37FA">
        <w:rPr>
          <w:rFonts w:ascii="mylotus" w:hAnsi="mylotus" w:cs="mylotus"/>
          <w:sz w:val="28"/>
          <w:szCs w:val="28"/>
          <w:rtl/>
        </w:rPr>
        <w:t xml:space="preserve"> آل محمود 2</w:t>
      </w:r>
      <w:r w:rsidRPr="000C37FA">
        <w:rPr>
          <w:rFonts w:ascii="mylotus" w:hAnsi="mylotus" w:cs="mylotus" w:hint="cs"/>
          <w:sz w:val="28"/>
          <w:szCs w:val="28"/>
          <w:rtl/>
        </w:rPr>
        <w:t>/</w:t>
      </w:r>
      <w:r w:rsidRPr="000C37FA">
        <w:rPr>
          <w:rFonts w:ascii="mylotus" w:hAnsi="mylotus" w:cs="mylotus"/>
          <w:sz w:val="28"/>
          <w:szCs w:val="28"/>
          <w:rtl/>
        </w:rPr>
        <w:t>188.</w:t>
      </w:r>
    </w:p>
  </w:footnote>
  <w:footnote w:id="6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لسان العرب، لابن منظور 4</w:t>
      </w:r>
      <w:r w:rsidRPr="000C37FA">
        <w:rPr>
          <w:rFonts w:ascii="mylotus" w:hAnsi="mylotus" w:cs="mylotus" w:hint="cs"/>
          <w:sz w:val="28"/>
          <w:szCs w:val="28"/>
          <w:rtl/>
        </w:rPr>
        <w:t>/</w:t>
      </w:r>
      <w:r w:rsidRPr="000C37FA">
        <w:rPr>
          <w:rFonts w:ascii="mylotus" w:hAnsi="mylotus" w:cs="mylotus"/>
          <w:sz w:val="28"/>
          <w:szCs w:val="28"/>
          <w:rtl/>
        </w:rPr>
        <w:t>293</w:t>
      </w:r>
      <w:r w:rsidRPr="000C37FA">
        <w:rPr>
          <w:rFonts w:ascii="mylotus" w:hAnsi="mylotus" w:cs="mylotus" w:hint="cs"/>
          <w:sz w:val="28"/>
          <w:szCs w:val="28"/>
          <w:rtl/>
        </w:rPr>
        <w:t>، و</w:t>
      </w:r>
      <w:r w:rsidRPr="000C37FA">
        <w:rPr>
          <w:rFonts w:ascii="mylotus" w:hAnsi="mylotus" w:cs="mylotus"/>
          <w:sz w:val="28"/>
          <w:szCs w:val="28"/>
          <w:rtl/>
        </w:rPr>
        <w:t xml:space="preserve"> القاموس المحيط، للفيروز</w:t>
      </w:r>
      <w:r>
        <w:rPr>
          <w:rFonts w:ascii="mylotus" w:hAnsi="mylotus" w:cs="mylotus" w:hint="cs"/>
          <w:sz w:val="28"/>
          <w:szCs w:val="28"/>
          <w:rtl/>
        </w:rPr>
        <w:t>آ</w:t>
      </w:r>
      <w:r w:rsidRPr="000C37FA">
        <w:rPr>
          <w:rFonts w:ascii="mylotus" w:hAnsi="mylotus" w:cs="mylotus"/>
          <w:sz w:val="28"/>
          <w:szCs w:val="28"/>
          <w:rtl/>
        </w:rPr>
        <w:t>بادي ص1276.</w:t>
      </w:r>
    </w:p>
  </w:footnote>
  <w:footnote w:id="6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w:t>
      </w:r>
      <w:r w:rsidRPr="000C37FA">
        <w:rPr>
          <w:rFonts w:ascii="mylotus" w:hAnsi="mylotus" w:cs="mylotus"/>
          <w:sz w:val="28"/>
          <w:szCs w:val="28"/>
          <w:rtl/>
        </w:rPr>
        <w:t>الجاثية</w:t>
      </w:r>
      <w:r w:rsidRPr="000C37FA">
        <w:rPr>
          <w:rFonts w:ascii="mylotus" w:hAnsi="mylotus" w:cs="mylotus" w:hint="cs"/>
          <w:sz w:val="28"/>
          <w:szCs w:val="28"/>
          <w:rtl/>
        </w:rPr>
        <w:t>:</w:t>
      </w:r>
      <w:r w:rsidRPr="000C37FA">
        <w:rPr>
          <w:rFonts w:ascii="mylotus" w:hAnsi="mylotus" w:cs="mylotus"/>
          <w:sz w:val="28"/>
          <w:szCs w:val="28"/>
          <w:rtl/>
        </w:rPr>
        <w:t>24</w:t>
      </w:r>
      <w:r w:rsidRPr="000C37FA">
        <w:rPr>
          <w:rFonts w:ascii="mylotus" w:hAnsi="mylotus" w:cs="mylotus" w:hint="cs"/>
          <w:sz w:val="28"/>
          <w:szCs w:val="28"/>
          <w:rtl/>
        </w:rPr>
        <w:t>.</w:t>
      </w:r>
    </w:p>
  </w:footnote>
  <w:footnote w:id="6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كشاف اصطلاحات الفنون والعلوم، للتهانوي ص800</w:t>
      </w:r>
      <w:r w:rsidRPr="000C37FA">
        <w:rPr>
          <w:rFonts w:ascii="mylotus" w:hAnsi="mylotus" w:cs="mylotus" w:hint="cs"/>
          <w:sz w:val="28"/>
          <w:szCs w:val="28"/>
          <w:rtl/>
        </w:rPr>
        <w:t>، و</w:t>
      </w:r>
      <w:r w:rsidRPr="000C37FA">
        <w:rPr>
          <w:rFonts w:ascii="mylotus" w:hAnsi="mylotus" w:cs="mylotus"/>
          <w:sz w:val="28"/>
          <w:szCs w:val="28"/>
          <w:rtl/>
        </w:rPr>
        <w:t xml:space="preserve"> الكليات، للكفوي ص444.</w:t>
      </w:r>
    </w:p>
  </w:footnote>
  <w:footnote w:id="6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sidRPr="00EF6CEC">
        <w:rPr>
          <w:rFonts w:ascii="mylotus" w:hAnsi="mylotus" w:cs="mylotus"/>
          <w:spacing w:val="-2"/>
          <w:sz w:val="28"/>
          <w:szCs w:val="28"/>
          <w:rtl/>
        </w:rPr>
        <w:t xml:space="preserve">عبدالرحمن بن علي بن محمد بن علي القرشي التميمي البكري البغدادي، جمال الدين، أبو الفرج، المعروف بـ(ابن الجوزي) حافظ، مفسر، فقيه، واعظ، أديب، له مؤلفات كثيرة منها: زاد المسير في علم التفسير، تلبيس إبليس. توفي سنة 597. </w:t>
      </w:r>
      <w:r w:rsidRPr="00EF6CEC">
        <w:rPr>
          <w:rFonts w:ascii="mylotus" w:hAnsi="mylotus" w:cs="mylotus" w:hint="cs"/>
          <w:spacing w:val="-2"/>
          <w:sz w:val="28"/>
          <w:szCs w:val="28"/>
          <w:rtl/>
        </w:rPr>
        <w:t>س</w:t>
      </w:r>
      <w:r w:rsidRPr="00EF6CEC">
        <w:rPr>
          <w:rFonts w:ascii="mylotus" w:hAnsi="mylotus" w:cs="mylotus"/>
          <w:spacing w:val="-2"/>
          <w:sz w:val="28"/>
          <w:szCs w:val="28"/>
          <w:rtl/>
        </w:rPr>
        <w:t>ير أعلام النبلاء 21/375</w:t>
      </w:r>
      <w:r>
        <w:rPr>
          <w:rFonts w:ascii="mylotus" w:hAnsi="mylotus" w:cs="mylotus" w:hint="cs"/>
          <w:spacing w:val="-2"/>
          <w:sz w:val="28"/>
          <w:szCs w:val="28"/>
          <w:rtl/>
        </w:rPr>
        <w:t>، و</w:t>
      </w:r>
      <w:r w:rsidRPr="00EF6CEC">
        <w:rPr>
          <w:rFonts w:ascii="mylotus" w:hAnsi="mylotus" w:cs="mylotus"/>
          <w:spacing w:val="-2"/>
          <w:sz w:val="28"/>
          <w:szCs w:val="28"/>
          <w:rtl/>
        </w:rPr>
        <w:t>الذيل على طبقات الحنابلة 2/458.</w:t>
      </w:r>
    </w:p>
  </w:footnote>
  <w:footnote w:id="7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ينظر: تلبيس إبليس </w:t>
      </w:r>
      <w:r w:rsidRPr="000C37FA">
        <w:rPr>
          <w:rFonts w:ascii="mylotus" w:hAnsi="mylotus" w:cs="mylotus" w:hint="cs"/>
          <w:sz w:val="28"/>
          <w:szCs w:val="28"/>
          <w:rtl/>
        </w:rPr>
        <w:t>ل</w:t>
      </w:r>
      <w:r w:rsidRPr="000C37FA">
        <w:rPr>
          <w:rFonts w:ascii="mylotus" w:hAnsi="mylotus" w:cs="mylotus"/>
          <w:sz w:val="28"/>
          <w:szCs w:val="28"/>
          <w:rtl/>
        </w:rPr>
        <w:t>ابن الجوزي 2</w:t>
      </w:r>
      <w:r w:rsidRPr="000C37FA">
        <w:rPr>
          <w:rFonts w:ascii="mylotus" w:hAnsi="mylotus" w:cs="mylotus" w:hint="cs"/>
          <w:sz w:val="28"/>
          <w:szCs w:val="28"/>
          <w:rtl/>
        </w:rPr>
        <w:t>/</w:t>
      </w:r>
      <w:r w:rsidRPr="000C37FA">
        <w:rPr>
          <w:rFonts w:ascii="mylotus" w:hAnsi="mylotus" w:cs="mylotus"/>
          <w:sz w:val="28"/>
          <w:szCs w:val="28"/>
          <w:rtl/>
        </w:rPr>
        <w:t>7</w:t>
      </w:r>
      <w:r>
        <w:rPr>
          <w:rFonts w:ascii="mylotus" w:hAnsi="mylotus" w:cs="mylotus" w:hint="cs"/>
          <w:sz w:val="28"/>
          <w:szCs w:val="28"/>
          <w:rtl/>
        </w:rPr>
        <w:t xml:space="preserve">، </w:t>
      </w:r>
      <w:r w:rsidRPr="000C37FA">
        <w:rPr>
          <w:rFonts w:ascii="mylotus" w:hAnsi="mylotus" w:cs="mylotus"/>
          <w:sz w:val="28"/>
          <w:szCs w:val="28"/>
          <w:rtl/>
        </w:rPr>
        <w:t>درء تعارض العقل والنقل، لابن تيمية 7</w:t>
      </w:r>
      <w:r w:rsidRPr="000C37FA">
        <w:rPr>
          <w:rFonts w:ascii="mylotus" w:hAnsi="mylotus" w:cs="mylotus" w:hint="cs"/>
          <w:sz w:val="28"/>
          <w:szCs w:val="28"/>
          <w:rtl/>
        </w:rPr>
        <w:t>/</w:t>
      </w:r>
      <w:r w:rsidRPr="000C37FA">
        <w:rPr>
          <w:rFonts w:ascii="mylotus" w:hAnsi="mylotus" w:cs="mylotus"/>
          <w:sz w:val="28"/>
          <w:szCs w:val="28"/>
          <w:rtl/>
        </w:rPr>
        <w:t>126</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 xml:space="preserve">إغاثة اللهفان في مصايد الشيطان، لابن </w:t>
      </w:r>
      <w:r w:rsidRPr="000C37FA">
        <w:rPr>
          <w:rFonts w:ascii="mylotus" w:hAnsi="mylotus" w:cs="mylotus" w:hint="cs"/>
          <w:sz w:val="28"/>
          <w:szCs w:val="28"/>
          <w:rtl/>
        </w:rPr>
        <w:t>ا</w:t>
      </w:r>
      <w:r w:rsidRPr="000C37FA">
        <w:rPr>
          <w:rFonts w:ascii="mylotus" w:hAnsi="mylotus" w:cs="mylotus"/>
          <w:sz w:val="28"/>
          <w:szCs w:val="28"/>
          <w:rtl/>
        </w:rPr>
        <w:t>لقيم 2</w:t>
      </w:r>
      <w:r w:rsidRPr="000C37FA">
        <w:rPr>
          <w:rFonts w:ascii="mylotus" w:hAnsi="mylotus" w:cs="mylotus" w:hint="cs"/>
          <w:sz w:val="28"/>
          <w:szCs w:val="28"/>
          <w:rtl/>
        </w:rPr>
        <w:t>/</w:t>
      </w:r>
      <w:r>
        <w:rPr>
          <w:rFonts w:ascii="mylotus" w:hAnsi="mylotus" w:cs="mylotus"/>
          <w:sz w:val="28"/>
          <w:szCs w:val="28"/>
          <w:rtl/>
        </w:rPr>
        <w:t>999</w:t>
      </w:r>
      <w:r w:rsidRPr="000C37FA">
        <w:rPr>
          <w:rFonts w:ascii="mylotus" w:hAnsi="mylotus" w:cs="mylotus"/>
          <w:sz w:val="28"/>
          <w:szCs w:val="28"/>
          <w:rtl/>
        </w:rPr>
        <w:t>.</w:t>
      </w:r>
    </w:p>
  </w:footnote>
  <w:footnote w:id="7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عباس بن منصور بن عباس التريمي السكسكي، أبو الفضل، فقيه يماني من الشافعية، له كتاب:</w:t>
      </w:r>
      <w:r w:rsidRPr="000C37FA">
        <w:rPr>
          <w:rFonts w:ascii="mylotus" w:hAnsi="mylotus" w:cs="mylotus" w:hint="cs"/>
          <w:sz w:val="28"/>
          <w:szCs w:val="28"/>
          <w:rtl/>
        </w:rPr>
        <w:t xml:space="preserve"> </w:t>
      </w:r>
      <w:r w:rsidRPr="000C37FA">
        <w:rPr>
          <w:rFonts w:ascii="mylotus" w:hAnsi="mylotus" w:cs="mylotus"/>
          <w:sz w:val="28"/>
          <w:szCs w:val="28"/>
          <w:rtl/>
        </w:rPr>
        <w:t>البرهان في عقائد أهل الأديان. توفي سنة 683</w:t>
      </w:r>
      <w:r w:rsidRPr="000C37FA">
        <w:rPr>
          <w:rFonts w:ascii="mylotus" w:hAnsi="mylotus" w:cs="mylotus" w:hint="cs"/>
          <w:sz w:val="28"/>
          <w:szCs w:val="28"/>
          <w:rtl/>
        </w:rPr>
        <w:t>هـ</w:t>
      </w:r>
      <w:r w:rsidRPr="000C37FA">
        <w:rPr>
          <w:rFonts w:ascii="mylotus" w:hAnsi="mylotus" w:cs="mylotus"/>
          <w:sz w:val="28"/>
          <w:szCs w:val="28"/>
          <w:rtl/>
        </w:rPr>
        <w:t>. قلادة النحر، للحضرمي 5/405</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الأعلام 3/268.</w:t>
      </w:r>
    </w:p>
  </w:footnote>
  <w:footnote w:id="7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البرهان في معرفة عقائد أهل الأديان، للسكسكي ص88.</w:t>
      </w:r>
    </w:p>
  </w:footnote>
  <w:footnote w:id="73">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noProof w:val="0"/>
          <w:sz w:val="28"/>
          <w:szCs w:val="28"/>
          <w:rtl/>
        </w:rPr>
        <w:t xml:space="preserve"> سورة الطور:35-36.</w:t>
      </w:r>
    </w:p>
  </w:footnote>
  <w:footnote w:id="74">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مجموعة رسائل الشيخ</w:t>
      </w:r>
      <w:r>
        <w:rPr>
          <w:rFonts w:ascii="mylotus" w:hAnsi="mylotus" w:cs="mylotus" w:hint="cs"/>
          <w:sz w:val="28"/>
          <w:szCs w:val="28"/>
          <w:rtl/>
        </w:rPr>
        <w:t xml:space="preserve"> عبدالله آل محمود</w:t>
      </w:r>
      <w:r w:rsidRPr="000C37FA">
        <w:rPr>
          <w:rFonts w:ascii="mylotus" w:hAnsi="mylotus" w:cs="mylotus"/>
          <w:sz w:val="28"/>
          <w:szCs w:val="28"/>
          <w:rtl/>
        </w:rPr>
        <w:t xml:space="preserve"> 2</w:t>
      </w:r>
      <w:r w:rsidRPr="000C37FA">
        <w:rPr>
          <w:rFonts w:ascii="mylotus" w:hAnsi="mylotus" w:cs="mylotus" w:hint="cs"/>
          <w:sz w:val="28"/>
          <w:szCs w:val="28"/>
          <w:rtl/>
        </w:rPr>
        <w:t>/</w:t>
      </w:r>
      <w:r w:rsidRPr="000C37FA">
        <w:rPr>
          <w:rFonts w:ascii="mylotus" w:hAnsi="mylotus" w:cs="mylotus"/>
          <w:sz w:val="28"/>
          <w:szCs w:val="28"/>
          <w:rtl/>
        </w:rPr>
        <w:t>188.</w:t>
      </w:r>
    </w:p>
  </w:footnote>
  <w:footnote w:id="75">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w:t>
      </w:r>
      <w:r w:rsidRPr="000C37FA">
        <w:rPr>
          <w:rFonts w:ascii="mylotus" w:hAnsi="mylotus" w:cs="mylotus"/>
          <w:sz w:val="28"/>
          <w:szCs w:val="28"/>
          <w:rtl/>
        </w:rPr>
        <w:t>إبراهيم:10</w:t>
      </w:r>
      <w:r w:rsidRPr="000C37FA">
        <w:rPr>
          <w:rFonts w:ascii="mylotus" w:hAnsi="mylotus" w:cs="mylotus" w:hint="cs"/>
          <w:sz w:val="28"/>
          <w:szCs w:val="28"/>
          <w:rtl/>
        </w:rPr>
        <w:t>.</w:t>
      </w:r>
    </w:p>
  </w:footnote>
  <w:footnote w:id="76">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شرح العقيدة الطحاوية، لابن أبي العز 1</w:t>
      </w:r>
      <w:r w:rsidRPr="000C37FA">
        <w:rPr>
          <w:rFonts w:ascii="mylotus" w:hAnsi="mylotus" w:cs="mylotus" w:hint="cs"/>
          <w:sz w:val="28"/>
          <w:szCs w:val="28"/>
          <w:rtl/>
        </w:rPr>
        <w:t>/</w:t>
      </w:r>
      <w:r w:rsidRPr="000C37FA">
        <w:rPr>
          <w:rFonts w:ascii="mylotus" w:hAnsi="mylotus" w:cs="mylotus"/>
          <w:sz w:val="28"/>
          <w:szCs w:val="28"/>
          <w:rtl/>
        </w:rPr>
        <w:t>26.</w:t>
      </w:r>
    </w:p>
  </w:footnote>
  <w:footnote w:id="77">
    <w:p w:rsidR="00A82BD9" w:rsidRPr="000C37FA" w:rsidRDefault="00A82BD9" w:rsidP="00A82BD9">
      <w:pPr>
        <w:pStyle w:val="a4"/>
        <w:widowControl w:val="0"/>
        <w:spacing w:line="21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Pr>
          <w:rFonts w:ascii="mylotus" w:hAnsi="mylotus" w:cs="mylotus" w:hint="cs"/>
          <w:sz w:val="28"/>
          <w:szCs w:val="28"/>
          <w:rtl/>
        </w:rPr>
        <w:t xml:space="preserve"> </w:t>
      </w:r>
      <w:r w:rsidRPr="000C37FA">
        <w:rPr>
          <w:rFonts w:ascii="mylotus" w:hAnsi="mylotus" w:cs="mylotus" w:hint="cs"/>
          <w:sz w:val="28"/>
          <w:szCs w:val="28"/>
          <w:rtl/>
        </w:rPr>
        <w:t>سورة الطور:35</w:t>
      </w:r>
      <w:r w:rsidRPr="00885C41">
        <w:rPr>
          <w:rFonts w:ascii="mylotus" w:hAnsi="mylotus" w:cs="mylotus"/>
          <w:sz w:val="34"/>
          <w:szCs w:val="34"/>
          <w:rtl/>
        </w:rPr>
        <w:t>.</w:t>
      </w:r>
    </w:p>
  </w:footnote>
  <w:footnote w:id="7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تفسير القرآن العظيم، لابن كثير 13</w:t>
      </w:r>
      <w:r w:rsidRPr="000C37FA">
        <w:rPr>
          <w:rFonts w:ascii="mylotus" w:hAnsi="mylotus" w:cs="mylotus" w:hint="cs"/>
          <w:sz w:val="28"/>
          <w:szCs w:val="28"/>
          <w:rtl/>
        </w:rPr>
        <w:t>/</w:t>
      </w:r>
      <w:r w:rsidRPr="000C37FA">
        <w:rPr>
          <w:rFonts w:ascii="mylotus" w:hAnsi="mylotus" w:cs="mylotus"/>
          <w:sz w:val="28"/>
          <w:szCs w:val="28"/>
          <w:rtl/>
        </w:rPr>
        <w:t>238.</w:t>
      </w:r>
    </w:p>
  </w:footnote>
  <w:footnote w:id="7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تلبيس إبليس، </w:t>
      </w:r>
      <w:r w:rsidRPr="000C37FA">
        <w:rPr>
          <w:rFonts w:ascii="mylotus" w:hAnsi="mylotus" w:cs="mylotus" w:hint="cs"/>
          <w:sz w:val="28"/>
          <w:szCs w:val="28"/>
          <w:rtl/>
        </w:rPr>
        <w:t>ل</w:t>
      </w:r>
      <w:r w:rsidRPr="000C37FA">
        <w:rPr>
          <w:rFonts w:ascii="mylotus" w:hAnsi="mylotus" w:cs="mylotus"/>
          <w:sz w:val="28"/>
          <w:szCs w:val="28"/>
          <w:rtl/>
        </w:rPr>
        <w:t>ابن الجوزي 2</w:t>
      </w:r>
      <w:r w:rsidRPr="000C37FA">
        <w:rPr>
          <w:rFonts w:ascii="mylotus" w:hAnsi="mylotus" w:cs="mylotus" w:hint="cs"/>
          <w:sz w:val="28"/>
          <w:szCs w:val="28"/>
          <w:rtl/>
        </w:rPr>
        <w:t>/</w:t>
      </w:r>
      <w:r w:rsidRPr="000C37FA">
        <w:rPr>
          <w:rFonts w:ascii="mylotus" w:hAnsi="mylotus" w:cs="mylotus"/>
          <w:sz w:val="28"/>
          <w:szCs w:val="28"/>
          <w:rtl/>
        </w:rPr>
        <w:t>301.</w:t>
      </w:r>
    </w:p>
  </w:footnote>
  <w:footnote w:id="8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2</w:t>
      </w:r>
      <w:r w:rsidRPr="000C37FA">
        <w:rPr>
          <w:rFonts w:ascii="mylotus" w:hAnsi="mylotus" w:cs="mylotus" w:hint="cs"/>
          <w:sz w:val="28"/>
          <w:szCs w:val="28"/>
          <w:rtl/>
        </w:rPr>
        <w:t>/</w:t>
      </w:r>
      <w:r w:rsidRPr="000C37FA">
        <w:rPr>
          <w:rFonts w:ascii="mylotus" w:hAnsi="mylotus" w:cs="mylotus"/>
          <w:sz w:val="28"/>
          <w:szCs w:val="28"/>
          <w:rtl/>
        </w:rPr>
        <w:t>179.</w:t>
      </w:r>
    </w:p>
  </w:footnote>
  <w:footnote w:id="8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)لسان العرب 3</w:t>
      </w:r>
      <w:r w:rsidRPr="000C37FA">
        <w:rPr>
          <w:rFonts w:ascii="mylotus" w:hAnsi="mylotus" w:cs="mylotus" w:hint="cs"/>
          <w:sz w:val="28"/>
          <w:szCs w:val="28"/>
          <w:rtl/>
        </w:rPr>
        <w:t>/</w:t>
      </w:r>
      <w:r w:rsidRPr="000C37FA">
        <w:rPr>
          <w:rFonts w:ascii="mylotus" w:hAnsi="mylotus" w:cs="mylotus"/>
          <w:sz w:val="28"/>
          <w:szCs w:val="28"/>
          <w:rtl/>
        </w:rPr>
        <w:t>447</w:t>
      </w:r>
      <w:r>
        <w:rPr>
          <w:rFonts w:ascii="mylotus" w:hAnsi="mylotus" w:cs="mylotus" w:hint="cs"/>
          <w:sz w:val="28"/>
          <w:szCs w:val="28"/>
          <w:rtl/>
        </w:rPr>
        <w:t>، و</w:t>
      </w:r>
      <w:r w:rsidRPr="000C37FA">
        <w:rPr>
          <w:rFonts w:ascii="mylotus" w:hAnsi="mylotus" w:cs="mylotus"/>
          <w:sz w:val="28"/>
          <w:szCs w:val="28"/>
          <w:rtl/>
        </w:rPr>
        <w:t>القاموس المحيط ص414.</w:t>
      </w:r>
    </w:p>
  </w:footnote>
  <w:footnote w:id="8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مدارج السالكين، لابن القيم 4</w:t>
      </w:r>
      <w:r w:rsidRPr="000C37FA">
        <w:rPr>
          <w:rFonts w:ascii="mylotus" w:hAnsi="mylotus" w:cs="mylotus" w:hint="cs"/>
          <w:sz w:val="28"/>
          <w:szCs w:val="28"/>
          <w:rtl/>
        </w:rPr>
        <w:t>/</w:t>
      </w:r>
      <w:r w:rsidRPr="000C37FA">
        <w:rPr>
          <w:rFonts w:ascii="mylotus" w:hAnsi="mylotus" w:cs="mylotus"/>
          <w:sz w:val="28"/>
          <w:szCs w:val="28"/>
          <w:rtl/>
        </w:rPr>
        <w:t>436</w:t>
      </w:r>
      <w:r w:rsidRPr="000C37FA">
        <w:rPr>
          <w:rFonts w:ascii="mylotus" w:hAnsi="mylotus" w:cs="mylotus" w:hint="cs"/>
          <w:sz w:val="28"/>
          <w:szCs w:val="28"/>
          <w:rtl/>
        </w:rPr>
        <w:t>، و</w:t>
      </w:r>
      <w:r w:rsidRPr="000C37FA">
        <w:rPr>
          <w:rFonts w:ascii="mylotus" w:hAnsi="mylotus" w:cs="mylotus"/>
          <w:sz w:val="28"/>
          <w:szCs w:val="28"/>
          <w:rtl/>
        </w:rPr>
        <w:t>الدرر السنية 1</w:t>
      </w:r>
      <w:r w:rsidRPr="000C37FA">
        <w:rPr>
          <w:rFonts w:ascii="mylotus" w:hAnsi="mylotus" w:cs="mylotus" w:hint="cs"/>
          <w:sz w:val="28"/>
          <w:szCs w:val="28"/>
          <w:rtl/>
        </w:rPr>
        <w:t>/</w:t>
      </w:r>
      <w:r w:rsidRPr="000C37FA">
        <w:rPr>
          <w:rFonts w:ascii="mylotus" w:hAnsi="mylotus" w:cs="mylotus"/>
          <w:sz w:val="28"/>
          <w:szCs w:val="28"/>
          <w:rtl/>
        </w:rPr>
        <w:t>67.</w:t>
      </w:r>
    </w:p>
  </w:footnote>
  <w:footnote w:id="8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noProof w:val="0"/>
          <w:sz w:val="28"/>
          <w:szCs w:val="28"/>
          <w:rtl/>
        </w:rPr>
        <w:t xml:space="preserve"> سورة النحل:36.</w:t>
      </w:r>
    </w:p>
  </w:footnote>
  <w:footnote w:id="8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الأنبياء:25.</w:t>
      </w:r>
    </w:p>
  </w:footnote>
  <w:footnote w:id="8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w:t>
      </w:r>
      <w:r w:rsidRPr="000C37FA">
        <w:rPr>
          <w:rFonts w:ascii="mylotus" w:hAnsi="mylotus" w:cs="mylotus" w:hint="cs"/>
          <w:noProof w:val="0"/>
          <w:sz w:val="28"/>
          <w:szCs w:val="28"/>
          <w:rtl/>
        </w:rPr>
        <w:t>سورة الذاريات:56.</w:t>
      </w:r>
    </w:p>
  </w:footnote>
  <w:footnote w:id="8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الداء والدواء ص295.</w:t>
      </w:r>
    </w:p>
  </w:footnote>
  <w:footnote w:id="8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الدرر السنية 1</w:t>
      </w:r>
      <w:r w:rsidRPr="000C37FA">
        <w:rPr>
          <w:rFonts w:ascii="mylotus" w:hAnsi="mylotus" w:cs="mylotus" w:hint="cs"/>
          <w:sz w:val="28"/>
          <w:szCs w:val="28"/>
          <w:rtl/>
        </w:rPr>
        <w:t>/</w:t>
      </w:r>
      <w:r w:rsidRPr="000C37FA">
        <w:rPr>
          <w:rFonts w:ascii="mylotus" w:hAnsi="mylotus" w:cs="mylotus"/>
          <w:sz w:val="28"/>
          <w:szCs w:val="28"/>
          <w:rtl/>
        </w:rPr>
        <w:t>158.</w:t>
      </w:r>
    </w:p>
  </w:footnote>
  <w:footnote w:id="8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إسماعيل بن صلاح بن محمد الحسني الكحلاني ثم الصنعاني، عز الدين، أبو إبراهيم، محدث، فقيه، له مؤلفات كثيرة، منها: سبل السلام شرح بلوغ المرام، منحة الغفار على ضوء النهار. توفي سنة 1182هـ. البدر الطالع، للشوكاني 2/133</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الأعلام 6/38.</w:t>
      </w:r>
    </w:p>
  </w:footnote>
  <w:footnote w:id="8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تطهير الاعتقاد، للصنعاني ص13.</w:t>
      </w:r>
    </w:p>
  </w:footnote>
  <w:footnote w:id="90">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2</w:t>
      </w:r>
      <w:r w:rsidRPr="000C37FA">
        <w:rPr>
          <w:rFonts w:ascii="mylotus" w:hAnsi="mylotus" w:cs="mylotus" w:hint="cs"/>
          <w:sz w:val="28"/>
          <w:szCs w:val="28"/>
          <w:rtl/>
        </w:rPr>
        <w:t>/</w:t>
      </w:r>
      <w:r w:rsidRPr="000C37FA">
        <w:rPr>
          <w:rFonts w:ascii="mylotus" w:hAnsi="mylotus" w:cs="mylotus"/>
          <w:sz w:val="28"/>
          <w:szCs w:val="28"/>
          <w:rtl/>
        </w:rPr>
        <w:t>72.</w:t>
      </w:r>
    </w:p>
  </w:footnote>
  <w:footnote w:id="91">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الحديد:20.</w:t>
      </w:r>
    </w:p>
  </w:footnote>
  <w:footnote w:id="92">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الصحاح </w:t>
      </w:r>
      <w:r>
        <w:rPr>
          <w:rFonts w:ascii="mylotus" w:hAnsi="mylotus" w:cs="mylotus" w:hint="cs"/>
          <w:sz w:val="28"/>
          <w:szCs w:val="28"/>
          <w:rtl/>
        </w:rPr>
        <w:t>ل</w:t>
      </w:r>
      <w:r w:rsidRPr="000C37FA">
        <w:rPr>
          <w:rFonts w:ascii="mylotus" w:hAnsi="mylotus" w:cs="mylotus"/>
          <w:sz w:val="28"/>
          <w:szCs w:val="28"/>
          <w:rtl/>
        </w:rPr>
        <w:t>لجوهري</w:t>
      </w:r>
      <w:r>
        <w:rPr>
          <w:rFonts w:ascii="mylotus" w:hAnsi="mylotus" w:cs="mylotus" w:hint="cs"/>
          <w:sz w:val="28"/>
          <w:szCs w:val="28"/>
          <w:rtl/>
        </w:rPr>
        <w:t xml:space="preserve"> </w:t>
      </w:r>
      <w:r w:rsidRPr="000C37FA">
        <w:rPr>
          <w:rFonts w:ascii="mylotus" w:hAnsi="mylotus" w:cs="mylotus"/>
          <w:sz w:val="28"/>
          <w:szCs w:val="28"/>
          <w:rtl/>
        </w:rPr>
        <w:t>2</w:t>
      </w:r>
      <w:r w:rsidRPr="000C37FA">
        <w:rPr>
          <w:rFonts w:ascii="mylotus" w:hAnsi="mylotus" w:cs="mylotus" w:hint="cs"/>
          <w:sz w:val="28"/>
          <w:szCs w:val="28"/>
          <w:rtl/>
        </w:rPr>
        <w:t>/</w:t>
      </w:r>
      <w:r w:rsidRPr="000C37FA">
        <w:rPr>
          <w:rFonts w:ascii="mylotus" w:hAnsi="mylotus" w:cs="mylotus"/>
          <w:sz w:val="28"/>
          <w:szCs w:val="28"/>
          <w:rtl/>
        </w:rPr>
        <w:t>690</w:t>
      </w:r>
      <w:r w:rsidRPr="000C37FA">
        <w:rPr>
          <w:rFonts w:ascii="mylotus" w:hAnsi="mylotus" w:cs="mylotus" w:hint="cs"/>
          <w:sz w:val="28"/>
          <w:szCs w:val="28"/>
          <w:rtl/>
        </w:rPr>
        <w:t>، و</w:t>
      </w:r>
      <w:r w:rsidRPr="000C37FA">
        <w:rPr>
          <w:rFonts w:ascii="mylotus" w:hAnsi="mylotus" w:cs="mylotus"/>
          <w:sz w:val="28"/>
          <w:szCs w:val="28"/>
          <w:rtl/>
        </w:rPr>
        <w:t>لسان العرب 5</w:t>
      </w:r>
      <w:r w:rsidRPr="000C37FA">
        <w:rPr>
          <w:rFonts w:ascii="mylotus" w:hAnsi="mylotus" w:cs="mylotus" w:hint="cs"/>
          <w:sz w:val="28"/>
          <w:szCs w:val="28"/>
          <w:rtl/>
        </w:rPr>
        <w:t>/</w:t>
      </w:r>
      <w:r w:rsidRPr="000C37FA">
        <w:rPr>
          <w:rFonts w:ascii="mylotus" w:hAnsi="mylotus" w:cs="mylotus"/>
          <w:sz w:val="28"/>
          <w:szCs w:val="28"/>
          <w:rtl/>
        </w:rPr>
        <w:t>144</w:t>
      </w:r>
      <w:r>
        <w:rPr>
          <w:rFonts w:ascii="mylotus" w:hAnsi="mylotus" w:cs="mylotus" w:hint="cs"/>
          <w:sz w:val="28"/>
          <w:szCs w:val="28"/>
          <w:rtl/>
        </w:rPr>
        <w:t>و</w:t>
      </w:r>
      <w:r w:rsidRPr="000C37FA">
        <w:rPr>
          <w:rFonts w:ascii="mylotus" w:hAnsi="mylotus" w:cs="mylotus"/>
          <w:sz w:val="28"/>
          <w:szCs w:val="28"/>
          <w:rtl/>
        </w:rPr>
        <w:t>القاموس المحيط ص605.</w:t>
      </w:r>
    </w:p>
  </w:footnote>
  <w:footnote w:id="93">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 الفتاوى، لابن تيمية 12</w:t>
      </w:r>
      <w:r w:rsidRPr="000C37FA">
        <w:rPr>
          <w:rFonts w:ascii="mylotus" w:hAnsi="mylotus" w:cs="mylotus" w:hint="cs"/>
          <w:sz w:val="28"/>
          <w:szCs w:val="28"/>
          <w:rtl/>
        </w:rPr>
        <w:t>/</w:t>
      </w:r>
      <w:r w:rsidRPr="000C37FA">
        <w:rPr>
          <w:rFonts w:ascii="mylotus" w:hAnsi="mylotus" w:cs="mylotus"/>
          <w:sz w:val="28"/>
          <w:szCs w:val="28"/>
          <w:rtl/>
        </w:rPr>
        <w:t>335.</w:t>
      </w:r>
    </w:p>
  </w:footnote>
  <w:footnote w:id="94">
    <w:p w:rsidR="00A82BD9" w:rsidRPr="000C37FA" w:rsidRDefault="00A82BD9" w:rsidP="00A82BD9">
      <w:pPr>
        <w:pStyle w:val="a4"/>
        <w:widowControl w:val="0"/>
        <w:spacing w:line="221"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أخرجه مسلم، كتاب الإيمان، باب إطلاق اسم الكفر على الطعن في النسب والنياحة، حديث رقم(67)</w:t>
      </w:r>
      <w:r>
        <w:rPr>
          <w:rFonts w:ascii="mylotus" w:hAnsi="mylotus" w:cs="mylotus" w:hint="cs"/>
          <w:sz w:val="28"/>
          <w:szCs w:val="28"/>
          <w:rtl/>
        </w:rPr>
        <w:t xml:space="preserve"> من حديث أبي هريرة </w:t>
      </w:r>
      <w:r w:rsidRPr="00885C41">
        <w:rPr>
          <w:rFonts w:ascii="mylotus" w:hAnsi="mylotus" w:cs="CTraditional Arabic" w:hint="cs"/>
          <w:sz w:val="34"/>
          <w:szCs w:val="34"/>
          <w:rtl/>
        </w:rPr>
        <w:t>ت</w:t>
      </w:r>
      <w:r>
        <w:rPr>
          <w:rFonts w:ascii="mylotus" w:hAnsi="mylotus" w:cs="mylotus" w:hint="cs"/>
          <w:sz w:val="28"/>
          <w:szCs w:val="28"/>
          <w:rtl/>
        </w:rPr>
        <w:t>.</w:t>
      </w:r>
    </w:p>
  </w:footnote>
  <w:footnote w:id="9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أخرجه مسلم، كتاب الإيمان، باب إطلاق اسم الكفر على الطعن </w:t>
      </w:r>
      <w:r>
        <w:rPr>
          <w:rFonts w:ascii="mylotus" w:hAnsi="mylotus" w:cs="mylotus"/>
          <w:sz w:val="28"/>
          <w:szCs w:val="28"/>
          <w:rtl/>
        </w:rPr>
        <w:t>في النسب والنياحة، حديث رقم(82)</w:t>
      </w:r>
      <w:r>
        <w:rPr>
          <w:rFonts w:ascii="mylotus" w:hAnsi="mylotus" w:cs="mylotus" w:hint="cs"/>
          <w:sz w:val="28"/>
          <w:szCs w:val="28"/>
          <w:rtl/>
        </w:rPr>
        <w:t xml:space="preserve"> من حديث جابر بن عبدالله </w:t>
      </w:r>
      <w:r w:rsidRPr="00D42168">
        <w:rPr>
          <w:rFonts w:ascii="mylotus" w:hAnsi="mylotus" w:cs="CTraditional Arabic" w:hint="cs"/>
          <w:sz w:val="34"/>
          <w:szCs w:val="34"/>
          <w:rtl/>
        </w:rPr>
        <w:t>ب</w:t>
      </w:r>
      <w:r>
        <w:rPr>
          <w:rFonts w:ascii="mylotus" w:hAnsi="mylotus" w:cs="mylotus" w:hint="cs"/>
          <w:sz w:val="28"/>
          <w:szCs w:val="28"/>
          <w:rtl/>
        </w:rPr>
        <w:t>.</w:t>
      </w:r>
    </w:p>
  </w:footnote>
  <w:footnote w:id="9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اقتضاء الصراط المستقيم 1</w:t>
      </w:r>
      <w:r w:rsidRPr="000C37FA">
        <w:rPr>
          <w:rFonts w:ascii="mylotus" w:hAnsi="mylotus" w:cs="mylotus" w:hint="cs"/>
          <w:sz w:val="28"/>
          <w:szCs w:val="28"/>
          <w:rtl/>
        </w:rPr>
        <w:t>/</w:t>
      </w:r>
      <w:r w:rsidRPr="000C37FA">
        <w:rPr>
          <w:rFonts w:ascii="mylotus" w:hAnsi="mylotus" w:cs="mylotus"/>
          <w:sz w:val="28"/>
          <w:szCs w:val="28"/>
          <w:rtl/>
        </w:rPr>
        <w:t>237</w:t>
      </w:r>
      <w:r w:rsidRPr="000C37FA">
        <w:rPr>
          <w:rFonts w:ascii="mylotus" w:hAnsi="mylotus" w:cs="mylotus" w:hint="cs"/>
          <w:sz w:val="28"/>
          <w:szCs w:val="28"/>
          <w:rtl/>
        </w:rPr>
        <w:t>.</w:t>
      </w:r>
      <w:r w:rsidRPr="000C37FA">
        <w:rPr>
          <w:rFonts w:ascii="mylotus" w:hAnsi="mylotus" w:cs="mylotus"/>
          <w:sz w:val="28"/>
          <w:szCs w:val="28"/>
          <w:rtl/>
        </w:rPr>
        <w:t xml:space="preserve"> وينظر: كتاب التوحيد، </w:t>
      </w:r>
      <w:r w:rsidRPr="000C37FA">
        <w:rPr>
          <w:rFonts w:ascii="mylotus" w:hAnsi="mylotus" w:cs="mylotus" w:hint="cs"/>
          <w:sz w:val="28"/>
          <w:szCs w:val="28"/>
          <w:rtl/>
        </w:rPr>
        <w:t>ل</w:t>
      </w:r>
      <w:r w:rsidRPr="000C37FA">
        <w:rPr>
          <w:rFonts w:ascii="mylotus" w:hAnsi="mylotus" w:cs="mylotus"/>
          <w:sz w:val="28"/>
          <w:szCs w:val="28"/>
          <w:rtl/>
        </w:rPr>
        <w:t>ابن رجب الحنبلي ص50</w:t>
      </w:r>
      <w:r w:rsidRPr="000C37FA">
        <w:rPr>
          <w:rFonts w:ascii="mylotus" w:hAnsi="mylotus" w:cs="mylotus" w:hint="cs"/>
          <w:sz w:val="28"/>
          <w:szCs w:val="28"/>
          <w:rtl/>
        </w:rPr>
        <w:t>، و</w:t>
      </w:r>
      <w:r w:rsidRPr="000C37FA">
        <w:rPr>
          <w:rFonts w:ascii="mylotus" w:hAnsi="mylotus" w:cs="mylotus"/>
          <w:sz w:val="28"/>
          <w:szCs w:val="28"/>
          <w:rtl/>
        </w:rPr>
        <w:t>رسالة في وجوب توحيد الله عز</w:t>
      </w:r>
      <w:r>
        <w:rPr>
          <w:rFonts w:ascii="mylotus" w:hAnsi="mylotus" w:cs="mylotus" w:hint="cs"/>
          <w:sz w:val="28"/>
          <w:szCs w:val="28"/>
          <w:rtl/>
        </w:rPr>
        <w:t xml:space="preserve"> </w:t>
      </w:r>
      <w:r w:rsidRPr="000C37FA">
        <w:rPr>
          <w:rFonts w:ascii="mylotus" w:hAnsi="mylotus" w:cs="mylotus"/>
          <w:sz w:val="28"/>
          <w:szCs w:val="28"/>
          <w:rtl/>
        </w:rPr>
        <w:t>وجل، للشوكاني ص79</w:t>
      </w:r>
      <w:r w:rsidRPr="000C37FA">
        <w:rPr>
          <w:rFonts w:ascii="mylotus" w:hAnsi="mylotus" w:cs="mylotus" w:hint="cs"/>
          <w:sz w:val="28"/>
          <w:szCs w:val="28"/>
          <w:rtl/>
        </w:rPr>
        <w:t>، و</w:t>
      </w:r>
      <w:r w:rsidRPr="000C37FA">
        <w:rPr>
          <w:rFonts w:ascii="mylotus" w:hAnsi="mylotus" w:cs="mylotus"/>
          <w:sz w:val="28"/>
          <w:szCs w:val="28"/>
          <w:rtl/>
        </w:rPr>
        <w:t>الدرر السنية 1</w:t>
      </w:r>
      <w:r w:rsidRPr="000C37FA">
        <w:rPr>
          <w:rFonts w:ascii="mylotus" w:hAnsi="mylotus" w:cs="mylotus" w:hint="cs"/>
          <w:sz w:val="28"/>
          <w:szCs w:val="28"/>
          <w:rtl/>
        </w:rPr>
        <w:t>/</w:t>
      </w:r>
      <w:r w:rsidRPr="000C37FA">
        <w:rPr>
          <w:rFonts w:ascii="mylotus" w:hAnsi="mylotus" w:cs="mylotus"/>
          <w:sz w:val="28"/>
          <w:szCs w:val="28"/>
          <w:rtl/>
        </w:rPr>
        <w:t>480.</w:t>
      </w:r>
    </w:p>
  </w:footnote>
  <w:footnote w:id="9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نصر بن الحجاج المروزي، أبو عبدالله، الإمام، الحافظ، من مؤلفاته: تعظيم قدر الصلاة، توفي سنة 292هـ. سير أعلام النبلاء 14/33</w:t>
      </w:r>
      <w:r w:rsidRPr="000C37FA">
        <w:rPr>
          <w:rFonts w:ascii="mylotus" w:hAnsi="mylotus" w:cs="mylotus" w:hint="cs"/>
          <w:sz w:val="28"/>
          <w:szCs w:val="28"/>
          <w:rtl/>
        </w:rPr>
        <w:t>، و</w:t>
      </w:r>
      <w:r w:rsidRPr="000C37FA">
        <w:rPr>
          <w:rFonts w:ascii="mylotus" w:hAnsi="mylotus" w:cs="mylotus"/>
          <w:sz w:val="28"/>
          <w:szCs w:val="28"/>
          <w:rtl/>
        </w:rPr>
        <w:t>طبقات الشافعية، للسبكي 2/246.</w:t>
      </w:r>
    </w:p>
  </w:footnote>
  <w:footnote w:id="9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تعظيم قدر الصلاة، للمروزي 2</w:t>
      </w:r>
      <w:r w:rsidRPr="000C37FA">
        <w:rPr>
          <w:rFonts w:ascii="mylotus" w:hAnsi="mylotus" w:cs="mylotus" w:hint="cs"/>
          <w:sz w:val="28"/>
          <w:szCs w:val="28"/>
          <w:rtl/>
        </w:rPr>
        <w:t>/</w:t>
      </w:r>
      <w:r w:rsidRPr="000C37FA">
        <w:rPr>
          <w:rFonts w:ascii="mylotus" w:hAnsi="mylotus" w:cs="mylotus"/>
          <w:sz w:val="28"/>
          <w:szCs w:val="28"/>
          <w:rtl/>
        </w:rPr>
        <w:t>520.</w:t>
      </w:r>
    </w:p>
  </w:footnote>
  <w:footnote w:id="9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مدارج السالكين 1</w:t>
      </w:r>
      <w:r w:rsidRPr="000C37FA">
        <w:rPr>
          <w:rFonts w:ascii="mylotus" w:hAnsi="mylotus" w:cs="mylotus" w:hint="cs"/>
          <w:sz w:val="28"/>
          <w:szCs w:val="28"/>
          <w:rtl/>
        </w:rPr>
        <w:t>/</w:t>
      </w:r>
      <w:r w:rsidRPr="000C37FA">
        <w:rPr>
          <w:rFonts w:ascii="mylotus" w:hAnsi="mylotus" w:cs="mylotus"/>
          <w:sz w:val="28"/>
          <w:szCs w:val="28"/>
          <w:rtl/>
        </w:rPr>
        <w:t>364.</w:t>
      </w:r>
    </w:p>
  </w:footnote>
  <w:footnote w:id="10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الحكم الجامعة ص210.</w:t>
      </w:r>
    </w:p>
  </w:footnote>
  <w:footnote w:id="10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Pr>
          <w:rFonts w:ascii="mylotus" w:hAnsi="mylotus" w:cs="mylotus" w:hint="cs"/>
          <w:sz w:val="28"/>
          <w:szCs w:val="28"/>
          <w:rtl/>
        </w:rPr>
        <w:t xml:space="preserve"> </w:t>
      </w:r>
      <w:r w:rsidRPr="000C37FA">
        <w:rPr>
          <w:rFonts w:ascii="mylotus" w:hAnsi="mylotus" w:cs="mylotus"/>
          <w:sz w:val="28"/>
          <w:szCs w:val="28"/>
          <w:rtl/>
        </w:rPr>
        <w:t>الصحاح 4</w:t>
      </w:r>
      <w:r w:rsidRPr="000C37FA">
        <w:rPr>
          <w:rFonts w:ascii="mylotus" w:hAnsi="mylotus" w:cs="mylotus" w:hint="cs"/>
          <w:sz w:val="28"/>
          <w:szCs w:val="28"/>
          <w:rtl/>
        </w:rPr>
        <w:t>/</w:t>
      </w:r>
      <w:r w:rsidRPr="000C37FA">
        <w:rPr>
          <w:rFonts w:ascii="mylotus" w:hAnsi="mylotus" w:cs="mylotus"/>
          <w:sz w:val="28"/>
          <w:szCs w:val="28"/>
          <w:rtl/>
        </w:rPr>
        <w:t>1307</w:t>
      </w:r>
      <w:r>
        <w:rPr>
          <w:rFonts w:ascii="mylotus" w:hAnsi="mylotus" w:cs="mylotus" w:hint="cs"/>
          <w:sz w:val="28"/>
          <w:szCs w:val="28"/>
          <w:rtl/>
        </w:rPr>
        <w:t>، و</w:t>
      </w:r>
      <w:r w:rsidRPr="000C37FA">
        <w:rPr>
          <w:rFonts w:ascii="mylotus" w:hAnsi="mylotus" w:cs="mylotus"/>
          <w:sz w:val="28"/>
          <w:szCs w:val="28"/>
          <w:rtl/>
        </w:rPr>
        <w:t>القاموس المحيط ص 1219.</w:t>
      </w:r>
    </w:p>
  </w:footnote>
  <w:footnote w:id="10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 الفتاوى 13</w:t>
      </w:r>
      <w:r w:rsidRPr="000C37FA">
        <w:rPr>
          <w:rFonts w:ascii="mylotus" w:hAnsi="mylotus" w:cs="mylotus" w:hint="cs"/>
          <w:sz w:val="28"/>
          <w:szCs w:val="28"/>
          <w:rtl/>
        </w:rPr>
        <w:t>/</w:t>
      </w:r>
      <w:r w:rsidRPr="000C37FA">
        <w:rPr>
          <w:rFonts w:ascii="mylotus" w:hAnsi="mylotus" w:cs="mylotus"/>
          <w:sz w:val="28"/>
          <w:szCs w:val="28"/>
          <w:rtl/>
        </w:rPr>
        <w:t>19.</w:t>
      </w:r>
    </w:p>
  </w:footnote>
  <w:footnote w:id="10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مجموع الفتاوى 1</w:t>
      </w:r>
      <w:r w:rsidRPr="000C37FA">
        <w:rPr>
          <w:rFonts w:ascii="mylotus" w:hAnsi="mylotus" w:cs="mylotus" w:hint="cs"/>
          <w:sz w:val="28"/>
          <w:szCs w:val="28"/>
          <w:rtl/>
        </w:rPr>
        <w:t>/</w:t>
      </w:r>
      <w:r w:rsidRPr="000C37FA">
        <w:rPr>
          <w:rFonts w:ascii="mylotus" w:hAnsi="mylotus" w:cs="mylotus"/>
          <w:sz w:val="28"/>
          <w:szCs w:val="28"/>
          <w:rtl/>
        </w:rPr>
        <w:t>74.</w:t>
      </w:r>
    </w:p>
  </w:footnote>
  <w:footnote w:id="10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مدارج السالكين</w:t>
      </w:r>
      <w:r>
        <w:rPr>
          <w:rFonts w:ascii="mylotus" w:hAnsi="mylotus" w:cs="mylotus" w:hint="cs"/>
          <w:sz w:val="28"/>
          <w:szCs w:val="28"/>
          <w:rtl/>
        </w:rPr>
        <w:t xml:space="preserve"> 1/594</w:t>
      </w:r>
      <w:r w:rsidRPr="000C37FA">
        <w:rPr>
          <w:rFonts w:ascii="mylotus" w:hAnsi="mylotus" w:cs="mylotus" w:hint="cs"/>
          <w:sz w:val="28"/>
          <w:szCs w:val="28"/>
          <w:rtl/>
        </w:rPr>
        <w:t>، و</w:t>
      </w:r>
      <w:r w:rsidRPr="000C37FA">
        <w:rPr>
          <w:rFonts w:ascii="mylotus" w:hAnsi="mylotus" w:cs="mylotus"/>
          <w:sz w:val="28"/>
          <w:szCs w:val="28"/>
          <w:rtl/>
        </w:rPr>
        <w:t>الداء والدواء ص287، 298.</w:t>
      </w:r>
    </w:p>
  </w:footnote>
  <w:footnote w:id="10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hint="cs"/>
          <w:sz w:val="28"/>
          <w:szCs w:val="28"/>
          <w:rtl/>
        </w:rPr>
        <w:t xml:space="preserve">ينظر: </w:t>
      </w:r>
      <w:r w:rsidRPr="000C37FA">
        <w:rPr>
          <w:rFonts w:ascii="mylotus" w:hAnsi="mylotus" w:cs="mylotus"/>
          <w:sz w:val="28"/>
          <w:szCs w:val="28"/>
          <w:rtl/>
        </w:rPr>
        <w:t>الدرر السنية 1</w:t>
      </w:r>
      <w:r w:rsidRPr="000C37FA">
        <w:rPr>
          <w:rFonts w:ascii="mylotus" w:hAnsi="mylotus" w:cs="mylotus" w:hint="cs"/>
          <w:sz w:val="28"/>
          <w:szCs w:val="28"/>
          <w:rtl/>
        </w:rPr>
        <w:t>/</w:t>
      </w:r>
      <w:r>
        <w:rPr>
          <w:rFonts w:ascii="mylotus" w:hAnsi="mylotus" w:cs="mylotus" w:hint="cs"/>
          <w:sz w:val="28"/>
          <w:szCs w:val="28"/>
          <w:rtl/>
        </w:rPr>
        <w:t xml:space="preserve">195، </w:t>
      </w:r>
      <w:r w:rsidRPr="000C37FA">
        <w:rPr>
          <w:rFonts w:ascii="mylotus" w:hAnsi="mylotus" w:cs="mylotus"/>
          <w:sz w:val="28"/>
          <w:szCs w:val="28"/>
          <w:rtl/>
        </w:rPr>
        <w:t>483</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أعلام السنـة المنشورة، للحكمي ص19</w:t>
      </w:r>
      <w:r w:rsidRPr="000C37FA">
        <w:rPr>
          <w:rFonts w:ascii="mylotus" w:hAnsi="mylotus" w:cs="mylotus" w:hint="cs"/>
          <w:sz w:val="28"/>
          <w:szCs w:val="28"/>
          <w:rtl/>
        </w:rPr>
        <w:t>، و</w:t>
      </w:r>
      <w:r w:rsidRPr="000C37FA">
        <w:rPr>
          <w:rFonts w:ascii="mylotus" w:hAnsi="mylotus" w:cs="mylotus"/>
          <w:sz w:val="28"/>
          <w:szCs w:val="28"/>
          <w:rtl/>
        </w:rPr>
        <w:t>الإرشاد إلى صحيح الاعتقاد، للفوزان ص74.</w:t>
      </w:r>
    </w:p>
  </w:footnote>
  <w:footnote w:id="10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hint="cs"/>
          <w:sz w:val="28"/>
          <w:szCs w:val="28"/>
          <w:rtl/>
        </w:rPr>
        <w:t xml:space="preserve">ينظر: </w:t>
      </w:r>
      <w:r w:rsidRPr="000C37FA">
        <w:rPr>
          <w:rFonts w:ascii="mylotus" w:hAnsi="mylotus" w:cs="mylotus"/>
          <w:sz w:val="28"/>
          <w:szCs w:val="28"/>
          <w:rtl/>
        </w:rPr>
        <w:t>مجموع الفتاوى 1</w:t>
      </w:r>
      <w:r w:rsidRPr="000C37FA">
        <w:rPr>
          <w:rFonts w:ascii="mylotus" w:hAnsi="mylotus" w:cs="mylotus" w:hint="cs"/>
          <w:sz w:val="28"/>
          <w:szCs w:val="28"/>
          <w:rtl/>
        </w:rPr>
        <w:t>/</w:t>
      </w:r>
      <w:r w:rsidRPr="000C37FA">
        <w:rPr>
          <w:rFonts w:ascii="mylotus" w:hAnsi="mylotus" w:cs="mylotus"/>
          <w:sz w:val="28"/>
          <w:szCs w:val="28"/>
          <w:rtl/>
        </w:rPr>
        <w:t xml:space="preserve">91، </w:t>
      </w:r>
      <w:r w:rsidRPr="000C37FA">
        <w:rPr>
          <w:rFonts w:ascii="mylotus" w:hAnsi="mylotus" w:cs="mylotus" w:hint="cs"/>
          <w:sz w:val="28"/>
          <w:szCs w:val="28"/>
          <w:rtl/>
        </w:rPr>
        <w:t>و</w:t>
      </w:r>
      <w:r w:rsidRPr="000C37FA">
        <w:rPr>
          <w:rFonts w:ascii="mylotus" w:hAnsi="mylotus" w:cs="mylotus"/>
          <w:sz w:val="28"/>
          <w:szCs w:val="28"/>
          <w:rtl/>
        </w:rPr>
        <w:t>درء تعارض العقل والنقل 7</w:t>
      </w:r>
      <w:r w:rsidRPr="000C37FA">
        <w:rPr>
          <w:rFonts w:ascii="mylotus" w:hAnsi="mylotus" w:cs="mylotus" w:hint="cs"/>
          <w:sz w:val="28"/>
          <w:szCs w:val="28"/>
          <w:rtl/>
        </w:rPr>
        <w:t>/</w:t>
      </w:r>
      <w:r w:rsidRPr="000C37FA">
        <w:rPr>
          <w:rFonts w:ascii="mylotus" w:hAnsi="mylotus" w:cs="mylotus"/>
          <w:sz w:val="28"/>
          <w:szCs w:val="28"/>
          <w:rtl/>
        </w:rPr>
        <w:t>390.</w:t>
      </w:r>
    </w:p>
  </w:footnote>
  <w:footnote w:id="10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hint="cs"/>
          <w:sz w:val="28"/>
          <w:szCs w:val="28"/>
          <w:rtl/>
        </w:rPr>
        <w:t xml:space="preserve">ينظر: </w:t>
      </w:r>
      <w:r w:rsidRPr="000C37FA">
        <w:rPr>
          <w:rFonts w:ascii="mylotus" w:hAnsi="mylotus" w:cs="mylotus"/>
          <w:sz w:val="28"/>
          <w:szCs w:val="28"/>
          <w:rtl/>
        </w:rPr>
        <w:t>كتاب تجري</w:t>
      </w:r>
      <w:r>
        <w:rPr>
          <w:rFonts w:ascii="mylotus" w:hAnsi="mylotus" w:cs="mylotus" w:hint="cs"/>
          <w:sz w:val="28"/>
          <w:szCs w:val="28"/>
          <w:rtl/>
        </w:rPr>
        <w:t>د</w:t>
      </w:r>
      <w:r w:rsidRPr="000C37FA">
        <w:rPr>
          <w:rFonts w:ascii="mylotus" w:hAnsi="mylotus" w:cs="mylotus"/>
          <w:sz w:val="28"/>
          <w:szCs w:val="28"/>
          <w:rtl/>
        </w:rPr>
        <w:t xml:space="preserve"> التوحيد المفيد، للمقريزي ص7</w:t>
      </w:r>
      <w:r w:rsidRPr="000C37FA">
        <w:rPr>
          <w:rFonts w:ascii="mylotus" w:hAnsi="mylotus" w:cs="mylotus" w:hint="cs"/>
          <w:sz w:val="28"/>
          <w:szCs w:val="28"/>
          <w:rtl/>
        </w:rPr>
        <w:t>، و</w:t>
      </w:r>
      <w:r w:rsidRPr="000C37FA">
        <w:rPr>
          <w:rFonts w:ascii="mylotus" w:hAnsi="mylotus" w:cs="mylotus"/>
          <w:sz w:val="28"/>
          <w:szCs w:val="28"/>
          <w:rtl/>
        </w:rPr>
        <w:t xml:space="preserve">الانتصار لحزب الله الموحدين، </w:t>
      </w:r>
      <w:r w:rsidRPr="000C37FA">
        <w:rPr>
          <w:rFonts w:ascii="mylotus" w:hAnsi="mylotus" w:cs="mylotus" w:hint="cs"/>
          <w:sz w:val="28"/>
          <w:szCs w:val="28"/>
          <w:rtl/>
        </w:rPr>
        <w:t>ل</w:t>
      </w:r>
      <w:r w:rsidRPr="000C37FA">
        <w:rPr>
          <w:rFonts w:ascii="mylotus" w:hAnsi="mylotus" w:cs="mylotus"/>
          <w:sz w:val="28"/>
          <w:szCs w:val="28"/>
          <w:rtl/>
        </w:rPr>
        <w:t>أبابطين ص64.</w:t>
      </w:r>
    </w:p>
  </w:footnote>
  <w:footnote w:id="10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الجامع الفريد ص392.</w:t>
      </w:r>
    </w:p>
  </w:footnote>
  <w:footnote w:id="10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سليمان بن عبدالله بن محمد بن عبدالوهاب، فقيه، محدث، أصولي، من مؤلفاته: تيسير العزيز الحميد شرح كتاب التوحيد، الدلائل في حكم موالاة أهل الإشراك، توفي سنة 1233هـ. مشاهير علماء نجد ص 29</w:t>
      </w:r>
      <w:r w:rsidRPr="000C37FA">
        <w:rPr>
          <w:rFonts w:ascii="mylotus" w:hAnsi="mylotus" w:cs="mylotus" w:hint="cs"/>
          <w:sz w:val="28"/>
          <w:szCs w:val="28"/>
          <w:rtl/>
        </w:rPr>
        <w:t>، و</w:t>
      </w:r>
      <w:r w:rsidRPr="000C37FA">
        <w:rPr>
          <w:rFonts w:ascii="mylotus" w:hAnsi="mylotus" w:cs="mylotus"/>
          <w:sz w:val="28"/>
          <w:szCs w:val="28"/>
          <w:rtl/>
        </w:rPr>
        <w:t>علماء نجد 2/341.</w:t>
      </w:r>
    </w:p>
  </w:footnote>
  <w:footnote w:id="11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تيسير العزيز الحميد 1</w:t>
      </w:r>
      <w:r w:rsidRPr="000C37FA">
        <w:rPr>
          <w:rFonts w:ascii="mylotus" w:hAnsi="mylotus" w:cs="mylotus" w:hint="cs"/>
          <w:sz w:val="28"/>
          <w:szCs w:val="28"/>
          <w:rtl/>
        </w:rPr>
        <w:t>/</w:t>
      </w:r>
      <w:r w:rsidRPr="000C37FA">
        <w:rPr>
          <w:rFonts w:ascii="mylotus" w:hAnsi="mylotus" w:cs="mylotus"/>
          <w:sz w:val="28"/>
          <w:szCs w:val="28"/>
          <w:rtl/>
        </w:rPr>
        <w:t>133.</w:t>
      </w:r>
    </w:p>
  </w:footnote>
  <w:footnote w:id="11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3</w:t>
      </w:r>
      <w:r w:rsidRPr="000C37FA">
        <w:rPr>
          <w:rFonts w:ascii="mylotus" w:hAnsi="mylotus" w:cs="mylotus" w:hint="cs"/>
          <w:sz w:val="28"/>
          <w:szCs w:val="28"/>
          <w:rtl/>
        </w:rPr>
        <w:t>/</w:t>
      </w:r>
      <w:r w:rsidRPr="000C37FA">
        <w:rPr>
          <w:rFonts w:ascii="mylotus" w:hAnsi="mylotus" w:cs="mylotus"/>
          <w:sz w:val="28"/>
          <w:szCs w:val="28"/>
          <w:rtl/>
        </w:rPr>
        <w:t>71.</w:t>
      </w:r>
    </w:p>
  </w:footnote>
  <w:footnote w:id="11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w:t>
      </w:r>
      <w:r w:rsidRPr="000C37FA">
        <w:rPr>
          <w:rFonts w:ascii="mylotus" w:hAnsi="mylotus" w:cs="mylotus"/>
          <w:sz w:val="28"/>
          <w:szCs w:val="28"/>
          <w:rtl/>
        </w:rPr>
        <w:t>الأنعام:35</w:t>
      </w:r>
      <w:r w:rsidRPr="000C37FA">
        <w:rPr>
          <w:rFonts w:ascii="mylotus" w:hAnsi="mylotus" w:cs="mylotus" w:hint="cs"/>
          <w:sz w:val="28"/>
          <w:szCs w:val="28"/>
          <w:rtl/>
        </w:rPr>
        <w:t>.</w:t>
      </w:r>
    </w:p>
  </w:footnote>
  <w:footnote w:id="11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الصحاح 4</w:t>
      </w:r>
      <w:r w:rsidRPr="000C37FA">
        <w:rPr>
          <w:rFonts w:ascii="mylotus" w:hAnsi="mylotus" w:cs="mylotus" w:hint="cs"/>
          <w:sz w:val="28"/>
          <w:szCs w:val="28"/>
          <w:rtl/>
        </w:rPr>
        <w:t>/</w:t>
      </w:r>
      <w:r w:rsidRPr="000C37FA">
        <w:rPr>
          <w:rFonts w:ascii="mylotus" w:hAnsi="mylotus" w:cs="mylotus"/>
          <w:sz w:val="28"/>
          <w:szCs w:val="28"/>
          <w:rtl/>
        </w:rPr>
        <w:t>1282</w:t>
      </w:r>
      <w:r>
        <w:rPr>
          <w:rFonts w:ascii="mylotus" w:hAnsi="mylotus" w:cs="mylotus" w:hint="cs"/>
          <w:sz w:val="28"/>
          <w:szCs w:val="28"/>
          <w:rtl/>
        </w:rPr>
        <w:t>، و</w:t>
      </w:r>
      <w:r w:rsidRPr="000C37FA">
        <w:rPr>
          <w:rFonts w:ascii="mylotus" w:hAnsi="mylotus" w:cs="mylotus"/>
          <w:sz w:val="28"/>
          <w:szCs w:val="28"/>
          <w:rtl/>
        </w:rPr>
        <w:t>لسان العرب 10</w:t>
      </w:r>
      <w:r w:rsidRPr="000C37FA">
        <w:rPr>
          <w:rFonts w:ascii="mylotus" w:hAnsi="mylotus" w:cs="mylotus" w:hint="cs"/>
          <w:sz w:val="28"/>
          <w:szCs w:val="28"/>
          <w:rtl/>
        </w:rPr>
        <w:t>/</w:t>
      </w:r>
      <w:r w:rsidRPr="000C37FA">
        <w:rPr>
          <w:rFonts w:ascii="mylotus" w:hAnsi="mylotus" w:cs="mylotus"/>
          <w:sz w:val="28"/>
          <w:szCs w:val="28"/>
          <w:rtl/>
        </w:rPr>
        <w:t>358.</w:t>
      </w:r>
    </w:p>
  </w:footnote>
  <w:footnote w:id="11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النساء:145.</w:t>
      </w:r>
    </w:p>
  </w:footnote>
  <w:footnote w:id="11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جامع البيان في تفسير القرآن، للطبري 5</w:t>
      </w:r>
      <w:r w:rsidRPr="000C37FA">
        <w:rPr>
          <w:rFonts w:ascii="mylotus" w:hAnsi="mylotus" w:cs="mylotus" w:hint="cs"/>
          <w:sz w:val="28"/>
          <w:szCs w:val="28"/>
          <w:rtl/>
        </w:rPr>
        <w:t>/</w:t>
      </w:r>
      <w:r w:rsidRPr="000C37FA">
        <w:rPr>
          <w:rFonts w:ascii="mylotus" w:hAnsi="mylotus" w:cs="mylotus"/>
          <w:sz w:val="28"/>
          <w:szCs w:val="28"/>
          <w:rtl/>
        </w:rPr>
        <w:t>217.</w:t>
      </w:r>
    </w:p>
  </w:footnote>
  <w:footnote w:id="116">
    <w:p w:rsidR="00A82BD9" w:rsidRPr="005141F9"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أخرجه البخاري، كتاب الإيمان، باب علامات المنافق، حديث رقم (34)</w:t>
      </w:r>
      <w:r w:rsidRPr="000C37FA">
        <w:rPr>
          <w:rFonts w:ascii="mylotus" w:hAnsi="mylotus" w:cs="mylotus" w:hint="cs"/>
          <w:sz w:val="28"/>
          <w:szCs w:val="28"/>
          <w:rtl/>
        </w:rPr>
        <w:t>،</w:t>
      </w:r>
      <w:r w:rsidRPr="000C37FA">
        <w:rPr>
          <w:rFonts w:ascii="mylotus" w:hAnsi="mylotus" w:cs="mylotus"/>
          <w:sz w:val="28"/>
          <w:szCs w:val="28"/>
          <w:rtl/>
        </w:rPr>
        <w:t xml:space="preserve"> وأخرجه مسلم كتاب الإيمان، باب بيان خصال المنافق، حديث رقم (58)</w:t>
      </w:r>
      <w:r>
        <w:rPr>
          <w:rFonts w:ascii="mylotus" w:hAnsi="mylotus" w:cs="mylotus" w:hint="cs"/>
          <w:sz w:val="28"/>
          <w:szCs w:val="28"/>
          <w:rtl/>
        </w:rPr>
        <w:t>، من حديث عبدالله بن بن عم</w:t>
      </w:r>
      <w:r w:rsidRPr="005141F9">
        <w:rPr>
          <w:rFonts w:ascii="mylotus" w:hAnsi="mylotus" w:cs="mylotus" w:hint="cs"/>
          <w:sz w:val="28"/>
          <w:szCs w:val="28"/>
          <w:rtl/>
        </w:rPr>
        <w:t xml:space="preserve">رو </w:t>
      </w:r>
      <w:r w:rsidRPr="005141F9">
        <w:rPr>
          <w:rFonts w:ascii="mylotus" w:hAnsi="mylotus" w:cs="CTraditional Arabic" w:hint="cs"/>
          <w:sz w:val="28"/>
          <w:szCs w:val="28"/>
          <w:rtl/>
        </w:rPr>
        <w:t>ب</w:t>
      </w:r>
      <w:r w:rsidRPr="005141F9">
        <w:rPr>
          <w:rFonts w:ascii="mylotus" w:hAnsi="mylotus" w:cs="mylotus"/>
          <w:sz w:val="28"/>
          <w:szCs w:val="28"/>
          <w:rtl/>
        </w:rPr>
        <w:t>.</w:t>
      </w:r>
    </w:p>
  </w:footnote>
  <w:footnote w:id="11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الحسين بن مسعود بن محمد بن الفراء البغوي الشافعي، أبو محمد، محدث مفسر، له تصانيف كثيرة، منها: شرح السنة، معالم التنزيل، توفي سنة 516هـ. سير أعلام النبلاء 19/439</w:t>
      </w:r>
      <w:r w:rsidRPr="000C37FA">
        <w:rPr>
          <w:rFonts w:ascii="mylotus" w:hAnsi="mylotus" w:cs="mylotus" w:hint="cs"/>
          <w:sz w:val="28"/>
          <w:szCs w:val="28"/>
          <w:rtl/>
        </w:rPr>
        <w:t>،</w:t>
      </w:r>
      <w:r w:rsidRPr="000C37FA">
        <w:rPr>
          <w:rFonts w:ascii="mylotus" w:hAnsi="mylotus" w:cs="mylotus"/>
          <w:sz w:val="28"/>
          <w:szCs w:val="28"/>
          <w:rtl/>
        </w:rPr>
        <w:t xml:space="preserve"> </w:t>
      </w:r>
      <w:r w:rsidRPr="000C37FA">
        <w:rPr>
          <w:rFonts w:ascii="mylotus" w:hAnsi="mylotus" w:cs="mylotus" w:hint="cs"/>
          <w:sz w:val="28"/>
          <w:szCs w:val="28"/>
          <w:rtl/>
        </w:rPr>
        <w:t>و</w:t>
      </w:r>
      <w:r w:rsidRPr="000C37FA">
        <w:rPr>
          <w:rFonts w:ascii="mylotus" w:hAnsi="mylotus" w:cs="mylotus"/>
          <w:sz w:val="28"/>
          <w:szCs w:val="28"/>
          <w:rtl/>
        </w:rPr>
        <w:t>شذرات الذهب 4/48.</w:t>
      </w:r>
    </w:p>
  </w:footnote>
  <w:footnote w:id="11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شرح السنة، للبغوي 1</w:t>
      </w:r>
      <w:r w:rsidRPr="000C37FA">
        <w:rPr>
          <w:rFonts w:ascii="mylotus" w:hAnsi="mylotus" w:cs="mylotus" w:hint="cs"/>
          <w:sz w:val="28"/>
          <w:szCs w:val="28"/>
          <w:rtl/>
        </w:rPr>
        <w:t>/</w:t>
      </w:r>
      <w:r w:rsidRPr="000C37FA">
        <w:rPr>
          <w:rFonts w:ascii="mylotus" w:hAnsi="mylotus" w:cs="mylotus"/>
          <w:sz w:val="28"/>
          <w:szCs w:val="28"/>
          <w:rtl/>
        </w:rPr>
        <w:t>74.</w:t>
      </w:r>
    </w:p>
  </w:footnote>
  <w:footnote w:id="11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محمد بن عيسى بن سورة بن موسى بن الضحاك السلمي الترمذي، الحافظ، العلم، الإمام، البارع، له مؤلفات منها: الجامع، العلل. توفي سنة 279هـ. سير أعلام النبلاء 13/270</w:t>
      </w:r>
      <w:r w:rsidRPr="000C37FA">
        <w:rPr>
          <w:rFonts w:ascii="mylotus" w:hAnsi="mylotus" w:cs="mylotus" w:hint="cs"/>
          <w:sz w:val="28"/>
          <w:szCs w:val="28"/>
          <w:rtl/>
        </w:rPr>
        <w:t>، و</w:t>
      </w:r>
      <w:r w:rsidRPr="000C37FA">
        <w:rPr>
          <w:rFonts w:ascii="mylotus" w:hAnsi="mylotus" w:cs="mylotus"/>
          <w:sz w:val="28"/>
          <w:szCs w:val="28"/>
          <w:rtl/>
        </w:rPr>
        <w:t>شذرات الذهب 2/174.</w:t>
      </w:r>
    </w:p>
  </w:footnote>
  <w:footnote w:id="12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جامع الترمذي، كتاب الإيمان، باب ما جاء في علامة المنافق، حديث رقم (2632).</w:t>
      </w:r>
    </w:p>
  </w:footnote>
  <w:footnote w:id="12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noProof w:val="0"/>
          <w:sz w:val="28"/>
          <w:szCs w:val="28"/>
          <w:rtl/>
        </w:rPr>
        <w:t xml:space="preserve"> سورة المائدة:5.</w:t>
      </w:r>
    </w:p>
  </w:footnote>
  <w:footnote w:id="12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الحكم الجامعة لشتى العلوم النافعة ص687.</w:t>
      </w:r>
    </w:p>
  </w:footnote>
  <w:footnote w:id="12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المصباح المنير، </w:t>
      </w:r>
      <w:r w:rsidRPr="000C37FA">
        <w:rPr>
          <w:rFonts w:ascii="mylotus" w:hAnsi="mylotus" w:cs="mylotus" w:hint="cs"/>
          <w:sz w:val="28"/>
          <w:szCs w:val="28"/>
          <w:rtl/>
        </w:rPr>
        <w:t>ل</w:t>
      </w:r>
      <w:r w:rsidRPr="000C37FA">
        <w:rPr>
          <w:rFonts w:ascii="mylotus" w:hAnsi="mylotus" w:cs="mylotus"/>
          <w:sz w:val="28"/>
          <w:szCs w:val="28"/>
          <w:rtl/>
        </w:rPr>
        <w:t>لفيومي 1</w:t>
      </w:r>
      <w:r>
        <w:rPr>
          <w:rFonts w:ascii="mylotus" w:hAnsi="mylotus" w:cs="mylotus" w:hint="cs"/>
          <w:sz w:val="28"/>
          <w:szCs w:val="28"/>
          <w:rtl/>
        </w:rPr>
        <w:t>/37</w:t>
      </w:r>
      <w:r w:rsidRPr="000C37FA">
        <w:rPr>
          <w:rFonts w:ascii="mylotus" w:hAnsi="mylotus" w:cs="mylotus"/>
          <w:sz w:val="28"/>
          <w:szCs w:val="28"/>
          <w:rtl/>
        </w:rPr>
        <w:t>.</w:t>
      </w:r>
    </w:p>
  </w:footnote>
  <w:footnote w:id="12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غافر:60</w:t>
      </w:r>
      <w:r w:rsidRPr="00885C41">
        <w:rPr>
          <w:rFonts w:ascii="mylotus" w:hAnsi="mylotus" w:cs="mylotus"/>
          <w:sz w:val="34"/>
          <w:szCs w:val="34"/>
          <w:rtl/>
        </w:rPr>
        <w:t>.</w:t>
      </w:r>
    </w:p>
  </w:footnote>
  <w:footnote w:id="12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أخرجه </w:t>
      </w:r>
      <w:r w:rsidRPr="000C37FA">
        <w:rPr>
          <w:rFonts w:ascii="mylotus" w:hAnsi="mylotus" w:cs="mylotus"/>
          <w:b/>
          <w:bCs/>
          <w:sz w:val="28"/>
          <w:szCs w:val="28"/>
          <w:rtl/>
        </w:rPr>
        <w:t>أبو</w:t>
      </w:r>
      <w:r w:rsidRPr="000C37FA">
        <w:rPr>
          <w:rFonts w:ascii="mylotus" w:hAnsi="mylotus" w:cs="mylotus"/>
          <w:sz w:val="28"/>
          <w:szCs w:val="28"/>
          <w:rtl/>
        </w:rPr>
        <w:t xml:space="preserve"> داود كتاب الصلاة، باب الدعاء، حديث رقم (1479). وأخرجه الترمذي، كتاب التفسير، باب، حديث رقم (3372)</w:t>
      </w:r>
      <w:r w:rsidRPr="000C37FA">
        <w:rPr>
          <w:rFonts w:ascii="mylotus" w:hAnsi="mylotus" w:cs="mylotus" w:hint="cs"/>
          <w:sz w:val="28"/>
          <w:szCs w:val="28"/>
          <w:rtl/>
        </w:rPr>
        <w:t>،</w:t>
      </w:r>
      <w:r w:rsidRPr="000C37FA">
        <w:rPr>
          <w:rFonts w:ascii="mylotus" w:hAnsi="mylotus" w:cs="mylotus"/>
          <w:sz w:val="28"/>
          <w:szCs w:val="28"/>
          <w:rtl/>
        </w:rPr>
        <w:t xml:space="preserve"> وأخرجه ابن ماجه، كتاب الدعاء، باب فضل الدعاء، حديث رقم</w:t>
      </w:r>
      <w:r>
        <w:rPr>
          <w:rFonts w:ascii="mylotus" w:hAnsi="mylotus" w:cs="mylotus" w:hint="cs"/>
          <w:sz w:val="28"/>
          <w:szCs w:val="28"/>
          <w:rtl/>
        </w:rPr>
        <w:t xml:space="preserve"> </w:t>
      </w:r>
      <w:r w:rsidRPr="000C37FA">
        <w:rPr>
          <w:rFonts w:ascii="mylotus" w:hAnsi="mylotus" w:cs="mylotus"/>
          <w:sz w:val="28"/>
          <w:szCs w:val="28"/>
          <w:rtl/>
        </w:rPr>
        <w:t>(3828). قال ابن حجر: إسناده جيد. الفتح 1</w:t>
      </w:r>
      <w:r w:rsidRPr="000C37FA">
        <w:rPr>
          <w:rFonts w:ascii="mylotus" w:hAnsi="mylotus" w:cs="mylotus" w:hint="cs"/>
          <w:sz w:val="28"/>
          <w:szCs w:val="28"/>
          <w:rtl/>
        </w:rPr>
        <w:t>/</w:t>
      </w:r>
      <w:r w:rsidRPr="000C37FA">
        <w:rPr>
          <w:rFonts w:ascii="mylotus" w:hAnsi="mylotus" w:cs="mylotus"/>
          <w:sz w:val="28"/>
          <w:szCs w:val="28"/>
          <w:rtl/>
        </w:rPr>
        <w:t>216.</w:t>
      </w:r>
    </w:p>
  </w:footnote>
  <w:footnote w:id="12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الجامع لأحكام القرآن، للقرطبي 15</w:t>
      </w:r>
      <w:r w:rsidRPr="000C37FA">
        <w:rPr>
          <w:rFonts w:ascii="mylotus" w:hAnsi="mylotus" w:cs="mylotus" w:hint="cs"/>
          <w:sz w:val="28"/>
          <w:szCs w:val="28"/>
          <w:rtl/>
        </w:rPr>
        <w:t>/</w:t>
      </w:r>
      <w:r w:rsidRPr="000C37FA">
        <w:rPr>
          <w:rFonts w:ascii="mylotus" w:hAnsi="mylotus" w:cs="mylotus"/>
          <w:sz w:val="28"/>
          <w:szCs w:val="28"/>
          <w:rtl/>
        </w:rPr>
        <w:t>326.</w:t>
      </w:r>
    </w:p>
  </w:footnote>
  <w:footnote w:id="12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الجن:18.</w:t>
      </w:r>
    </w:p>
  </w:footnote>
  <w:footnote w:id="128">
    <w:p w:rsidR="00A82BD9" w:rsidRPr="002403C5" w:rsidRDefault="00A82BD9" w:rsidP="00A82BD9">
      <w:pPr>
        <w:pStyle w:val="a4"/>
        <w:widowControl w:val="0"/>
        <w:spacing w:line="216" w:lineRule="auto"/>
        <w:ind w:left="374" w:hanging="374"/>
        <w:jc w:val="both"/>
        <w:rPr>
          <w:rFonts w:ascii="mylotus" w:hAnsi="mylotus" w:cs="mylotus"/>
          <w:sz w:val="28"/>
          <w:szCs w:val="28"/>
          <w:rtl/>
        </w:rPr>
      </w:pPr>
      <w:r w:rsidRPr="002403C5">
        <w:rPr>
          <w:rFonts w:ascii="mylotus" w:hAnsi="mylotus" w:cs="mylotus"/>
          <w:sz w:val="28"/>
          <w:szCs w:val="28"/>
          <w:rtl/>
        </w:rPr>
        <w:t>(</w:t>
      </w:r>
      <w:r w:rsidRPr="002403C5">
        <w:rPr>
          <w:rStyle w:val="a5"/>
          <w:rFonts w:ascii="mylotus" w:hAnsi="mylotus" w:cs="mylotus"/>
          <w:sz w:val="28"/>
          <w:szCs w:val="28"/>
        </w:rPr>
        <w:footnoteRef/>
      </w:r>
      <w:r w:rsidRPr="002403C5">
        <w:rPr>
          <w:rFonts w:ascii="mylotus" w:hAnsi="mylotus" w:cs="mylotus"/>
          <w:sz w:val="28"/>
          <w:szCs w:val="28"/>
          <w:rtl/>
        </w:rPr>
        <w:t>)</w:t>
      </w:r>
      <w:r>
        <w:rPr>
          <w:rFonts w:ascii="mylotus" w:hAnsi="mylotus" w:cs="mylotus" w:hint="cs"/>
          <w:sz w:val="28"/>
          <w:szCs w:val="28"/>
          <w:rtl/>
        </w:rPr>
        <w:t xml:space="preserve"> سورة </w:t>
      </w:r>
      <w:r w:rsidRPr="002403C5">
        <w:rPr>
          <w:rFonts w:ascii="mylotus" w:hAnsi="mylotus" w:cs="mylotus" w:hint="cs"/>
          <w:sz w:val="28"/>
          <w:szCs w:val="28"/>
          <w:rtl/>
        </w:rPr>
        <w:t>يونس:106</w:t>
      </w:r>
      <w:r>
        <w:rPr>
          <w:rFonts w:ascii="mylotus" w:hAnsi="mylotus" w:cs="mylotus" w:hint="cs"/>
          <w:sz w:val="28"/>
          <w:szCs w:val="28"/>
          <w:rtl/>
        </w:rPr>
        <w:t>.</w:t>
      </w:r>
    </w:p>
  </w:footnote>
  <w:footnote w:id="12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تلخيص كتاب الاستغاثة المعروف بالرد على البكري، لابن تيمية 1</w:t>
      </w:r>
      <w:r w:rsidRPr="000C37FA">
        <w:rPr>
          <w:rFonts w:ascii="mylotus" w:hAnsi="mylotus" w:cs="mylotus" w:hint="cs"/>
          <w:sz w:val="28"/>
          <w:szCs w:val="28"/>
          <w:rtl/>
        </w:rPr>
        <w:t>/</w:t>
      </w:r>
      <w:r w:rsidRPr="000C37FA">
        <w:rPr>
          <w:rFonts w:ascii="mylotus" w:hAnsi="mylotus" w:cs="mylotus"/>
          <w:sz w:val="28"/>
          <w:szCs w:val="28"/>
          <w:rtl/>
        </w:rPr>
        <w:t>210.</w:t>
      </w:r>
    </w:p>
  </w:footnote>
  <w:footnote w:id="13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2/180.</w:t>
      </w:r>
    </w:p>
  </w:footnote>
  <w:footnote w:id="13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القاموس ص1233.</w:t>
      </w:r>
    </w:p>
  </w:footnote>
  <w:footnote w:id="13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الأنعام:162.</w:t>
      </w:r>
    </w:p>
  </w:footnote>
  <w:footnote w:id="13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تيسير الكريم الرحمن، للسعدي ص282.</w:t>
      </w:r>
    </w:p>
  </w:footnote>
  <w:footnote w:id="13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w:t>
      </w:r>
      <w:r w:rsidRPr="000C37FA">
        <w:rPr>
          <w:rFonts w:ascii="mylotus" w:hAnsi="mylotus" w:cs="mylotus" w:hint="cs"/>
          <w:sz w:val="28"/>
          <w:szCs w:val="28"/>
          <w:rtl/>
        </w:rPr>
        <w:t xml:space="preserve"> سورة الكوثر:2.</w:t>
      </w:r>
    </w:p>
  </w:footnote>
  <w:footnote w:id="135">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تفسير القرآن العظيم 6</w:t>
      </w:r>
      <w:r w:rsidRPr="000C37FA">
        <w:rPr>
          <w:rFonts w:ascii="mylotus" w:hAnsi="mylotus" w:cs="mylotus" w:hint="cs"/>
          <w:sz w:val="28"/>
          <w:szCs w:val="28"/>
          <w:rtl/>
        </w:rPr>
        <w:t>/</w:t>
      </w:r>
      <w:r w:rsidRPr="000C37FA">
        <w:rPr>
          <w:rFonts w:ascii="mylotus" w:hAnsi="mylotus" w:cs="mylotus"/>
          <w:sz w:val="28"/>
          <w:szCs w:val="28"/>
          <w:rtl/>
        </w:rPr>
        <w:t>249.</w:t>
      </w:r>
    </w:p>
  </w:footnote>
  <w:footnote w:id="136">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أخرجه مسلم، كتاب الأضاحي، باب تحريم الذبح لغير الله ولعن فاعله، حديث رقم(1978).</w:t>
      </w:r>
    </w:p>
  </w:footnote>
  <w:footnote w:id="137">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hint="cs"/>
          <w:sz w:val="28"/>
          <w:szCs w:val="28"/>
          <w:rtl/>
        </w:rPr>
        <w:t xml:space="preserve">ينظر: </w:t>
      </w:r>
      <w:r w:rsidRPr="000C37FA">
        <w:rPr>
          <w:rFonts w:ascii="mylotus" w:hAnsi="mylotus" w:cs="mylotus"/>
          <w:sz w:val="28"/>
          <w:szCs w:val="28"/>
          <w:rtl/>
        </w:rPr>
        <w:t>اقتضاء الصراط المستقيم 2</w:t>
      </w:r>
      <w:r w:rsidRPr="000C37FA">
        <w:rPr>
          <w:rFonts w:ascii="mylotus" w:hAnsi="mylotus" w:cs="mylotus" w:hint="cs"/>
          <w:sz w:val="28"/>
          <w:szCs w:val="28"/>
          <w:rtl/>
        </w:rPr>
        <w:t>/</w:t>
      </w:r>
      <w:r w:rsidRPr="000C37FA">
        <w:rPr>
          <w:rFonts w:ascii="mylotus" w:hAnsi="mylotus" w:cs="mylotus"/>
          <w:sz w:val="28"/>
          <w:szCs w:val="28"/>
          <w:rtl/>
        </w:rPr>
        <w:t>64</w:t>
      </w:r>
      <w:r w:rsidRPr="000C37FA">
        <w:rPr>
          <w:rFonts w:ascii="mylotus" w:hAnsi="mylotus" w:cs="mylotus" w:hint="cs"/>
          <w:sz w:val="28"/>
          <w:szCs w:val="28"/>
          <w:rtl/>
        </w:rPr>
        <w:t>، و</w:t>
      </w:r>
      <w:r w:rsidRPr="000C37FA">
        <w:rPr>
          <w:rFonts w:ascii="mylotus" w:hAnsi="mylotus" w:cs="mylotus"/>
          <w:sz w:val="28"/>
          <w:szCs w:val="28"/>
          <w:rtl/>
        </w:rPr>
        <w:t>تيسير العزيز الحميد 1</w:t>
      </w:r>
      <w:r w:rsidRPr="000C37FA">
        <w:rPr>
          <w:rFonts w:ascii="mylotus" w:hAnsi="mylotus" w:cs="mylotus" w:hint="cs"/>
          <w:sz w:val="28"/>
          <w:szCs w:val="28"/>
          <w:rtl/>
        </w:rPr>
        <w:t>/</w:t>
      </w:r>
      <w:r w:rsidRPr="000C37FA">
        <w:rPr>
          <w:rFonts w:ascii="mylotus" w:hAnsi="mylotus" w:cs="mylotus"/>
          <w:sz w:val="28"/>
          <w:szCs w:val="28"/>
          <w:rtl/>
        </w:rPr>
        <w:t>360</w:t>
      </w:r>
      <w:r w:rsidRPr="000C37FA">
        <w:rPr>
          <w:rFonts w:ascii="mylotus" w:hAnsi="mylotus" w:cs="mylotus" w:hint="cs"/>
          <w:sz w:val="28"/>
          <w:szCs w:val="28"/>
          <w:rtl/>
        </w:rPr>
        <w:t>، و</w:t>
      </w:r>
      <w:r w:rsidRPr="000C37FA">
        <w:rPr>
          <w:rFonts w:ascii="mylotus" w:hAnsi="mylotus" w:cs="mylotus"/>
          <w:sz w:val="28"/>
          <w:szCs w:val="28"/>
          <w:rtl/>
        </w:rPr>
        <w:t>تطهير الاعتقاد ص17.</w:t>
      </w:r>
    </w:p>
  </w:footnote>
  <w:footnote w:id="138">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w:t>
      </w:r>
      <w:r>
        <w:rPr>
          <w:rFonts w:ascii="mylotus" w:hAnsi="mylotus" w:cs="mylotus"/>
          <w:sz w:val="28"/>
          <w:szCs w:val="28"/>
          <w:rtl/>
        </w:rPr>
        <w:t>مجموعة رسائل الشيخ عبدالله آل محمود</w:t>
      </w:r>
      <w:r w:rsidRPr="000C37FA">
        <w:rPr>
          <w:rFonts w:ascii="mylotus" w:hAnsi="mylotus" w:cs="mylotus"/>
          <w:sz w:val="28"/>
          <w:szCs w:val="28"/>
          <w:rtl/>
        </w:rPr>
        <w:t xml:space="preserve"> 2</w:t>
      </w:r>
      <w:r w:rsidRPr="000C37FA">
        <w:rPr>
          <w:rFonts w:ascii="mylotus" w:hAnsi="mylotus" w:cs="mylotus" w:hint="cs"/>
          <w:sz w:val="28"/>
          <w:szCs w:val="28"/>
          <w:rtl/>
        </w:rPr>
        <w:t>/</w:t>
      </w:r>
      <w:r w:rsidRPr="000C37FA">
        <w:rPr>
          <w:rFonts w:ascii="mylotus" w:hAnsi="mylotus" w:cs="mylotus"/>
          <w:sz w:val="28"/>
          <w:szCs w:val="28"/>
          <w:rtl/>
        </w:rPr>
        <w:t>182.</w:t>
      </w:r>
    </w:p>
  </w:footnote>
  <w:footnote w:id="139">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لسان العرب 14</w:t>
      </w:r>
      <w:r w:rsidRPr="000C37FA">
        <w:rPr>
          <w:rFonts w:ascii="mylotus" w:hAnsi="mylotus" w:cs="mylotus" w:hint="cs"/>
          <w:sz w:val="28"/>
          <w:szCs w:val="28"/>
          <w:rtl/>
        </w:rPr>
        <w:t>/</w:t>
      </w:r>
      <w:r w:rsidRPr="000C37FA">
        <w:rPr>
          <w:rFonts w:ascii="mylotus" w:hAnsi="mylotus" w:cs="mylotus"/>
          <w:sz w:val="28"/>
          <w:szCs w:val="28"/>
          <w:rtl/>
        </w:rPr>
        <w:t>332</w:t>
      </w:r>
      <w:r w:rsidRPr="000C37FA">
        <w:rPr>
          <w:rFonts w:ascii="mylotus" w:hAnsi="mylotus" w:cs="mylotus" w:hint="cs"/>
          <w:sz w:val="28"/>
          <w:szCs w:val="28"/>
          <w:rtl/>
        </w:rPr>
        <w:t>، و</w:t>
      </w:r>
      <w:r w:rsidRPr="000C37FA">
        <w:rPr>
          <w:rFonts w:ascii="mylotus" w:hAnsi="mylotus" w:cs="mylotus"/>
          <w:sz w:val="28"/>
          <w:szCs w:val="28"/>
          <w:rtl/>
        </w:rPr>
        <w:t>القاموس المحيط ص1664.</w:t>
      </w:r>
    </w:p>
  </w:footnote>
  <w:footnote w:id="140">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xml:space="preserve">) عوف بن مالك بن أبي عوف الأشجعي، أبو عبدالرحمن، سكن الشام، وعمر، وتوفي سنة 73هـ. الاستيعاب </w:t>
      </w:r>
      <w:r w:rsidRPr="000C37FA">
        <w:rPr>
          <w:rFonts w:ascii="mylotus" w:hAnsi="mylotus" w:cs="mylotus" w:hint="cs"/>
          <w:sz w:val="28"/>
          <w:szCs w:val="28"/>
          <w:rtl/>
        </w:rPr>
        <w:t>ص</w:t>
      </w:r>
      <w:r w:rsidRPr="000C37FA">
        <w:rPr>
          <w:rFonts w:ascii="mylotus" w:hAnsi="mylotus" w:cs="mylotus"/>
          <w:sz w:val="28"/>
          <w:szCs w:val="28"/>
          <w:rtl/>
        </w:rPr>
        <w:t>573</w:t>
      </w:r>
      <w:r w:rsidRPr="000C37FA">
        <w:rPr>
          <w:rFonts w:ascii="mylotus" w:hAnsi="mylotus" w:cs="mylotus" w:hint="cs"/>
          <w:sz w:val="28"/>
          <w:szCs w:val="28"/>
          <w:rtl/>
        </w:rPr>
        <w:t>، و</w:t>
      </w:r>
      <w:r w:rsidRPr="000C37FA">
        <w:rPr>
          <w:rFonts w:ascii="mylotus" w:hAnsi="mylotus" w:cs="mylotus"/>
          <w:sz w:val="28"/>
          <w:szCs w:val="28"/>
          <w:rtl/>
        </w:rPr>
        <w:t>الإصابة 4/234.</w:t>
      </w:r>
    </w:p>
  </w:footnote>
  <w:footnote w:id="141">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أخرجه مسلم، كتاب السلام، باب لا بأس بالرقى ما لم يكن فيه شرك، حديث رقم(2200).</w:t>
      </w:r>
    </w:p>
  </w:footnote>
  <w:footnote w:id="142">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حمد بن محمد بن إبراهيم بن خطاب الخطابي البستي، أبو سليمان، إمام في الفقه والحديث واللغة، له مؤلفات منها: معالم السنن، غريب الحديث</w:t>
      </w:r>
      <w:r w:rsidRPr="000C37FA">
        <w:rPr>
          <w:rFonts w:ascii="mylotus" w:hAnsi="mylotus" w:cs="mylotus" w:hint="cs"/>
          <w:sz w:val="28"/>
          <w:szCs w:val="28"/>
          <w:rtl/>
        </w:rPr>
        <w:t>.</w:t>
      </w:r>
      <w:r w:rsidRPr="000C37FA">
        <w:rPr>
          <w:rFonts w:ascii="mylotus" w:hAnsi="mylotus" w:cs="mylotus"/>
          <w:sz w:val="28"/>
          <w:szCs w:val="28"/>
          <w:rtl/>
        </w:rPr>
        <w:t xml:space="preserve"> توفي سنة 388هـ. طبقات الشافعية، للسبكي 3/282</w:t>
      </w:r>
      <w:r w:rsidRPr="000C37FA">
        <w:rPr>
          <w:rFonts w:ascii="mylotus" w:hAnsi="mylotus" w:cs="mylotus" w:hint="cs"/>
          <w:sz w:val="28"/>
          <w:szCs w:val="28"/>
          <w:rtl/>
        </w:rPr>
        <w:t>، و</w:t>
      </w:r>
      <w:r w:rsidRPr="000C37FA">
        <w:rPr>
          <w:rFonts w:ascii="mylotus" w:hAnsi="mylotus" w:cs="mylotus"/>
          <w:sz w:val="28"/>
          <w:szCs w:val="28"/>
          <w:rtl/>
        </w:rPr>
        <w:t>شذرات الذهب 3/127.</w:t>
      </w:r>
    </w:p>
  </w:footnote>
  <w:footnote w:id="143">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معالم السنن، للخطابي 4</w:t>
      </w:r>
      <w:r w:rsidRPr="000C37FA">
        <w:rPr>
          <w:rFonts w:ascii="mylotus" w:hAnsi="mylotus" w:cs="mylotus" w:hint="cs"/>
          <w:sz w:val="28"/>
          <w:szCs w:val="28"/>
          <w:rtl/>
        </w:rPr>
        <w:t>/</w:t>
      </w:r>
      <w:r>
        <w:rPr>
          <w:rFonts w:ascii="mylotus" w:hAnsi="mylotus" w:cs="mylotus"/>
          <w:sz w:val="28"/>
          <w:szCs w:val="28"/>
          <w:rtl/>
        </w:rPr>
        <w:t>210</w:t>
      </w:r>
      <w:r>
        <w:rPr>
          <w:rFonts w:ascii="mylotus" w:hAnsi="mylotus" w:cs="mylotus" w:hint="cs"/>
          <w:sz w:val="28"/>
          <w:szCs w:val="28"/>
          <w:rtl/>
        </w:rPr>
        <w:t>.</w:t>
      </w:r>
    </w:p>
  </w:footnote>
  <w:footnote w:id="144">
    <w:p w:rsidR="00A82BD9" w:rsidRPr="000C37FA" w:rsidRDefault="00A82BD9" w:rsidP="00A82BD9">
      <w:pPr>
        <w:pStyle w:val="a4"/>
        <w:widowControl w:val="0"/>
        <w:spacing w:line="216" w:lineRule="auto"/>
        <w:ind w:left="374" w:hanging="374"/>
        <w:jc w:val="both"/>
        <w:rPr>
          <w:rFonts w:ascii="mylotus" w:hAnsi="mylotus" w:cs="mylotus"/>
          <w:sz w:val="28"/>
          <w:szCs w:val="28"/>
          <w:rtl/>
        </w:rPr>
      </w:pPr>
      <w:r w:rsidRPr="000C37FA">
        <w:rPr>
          <w:rFonts w:ascii="mylotus" w:hAnsi="mylotus" w:cs="mylotus"/>
          <w:sz w:val="28"/>
          <w:szCs w:val="28"/>
          <w:rtl/>
        </w:rPr>
        <w:t>(</w:t>
      </w:r>
      <w:r w:rsidRPr="000C37FA">
        <w:rPr>
          <w:rStyle w:val="a5"/>
          <w:rFonts w:ascii="mylotus" w:hAnsi="mylotus" w:cs="mylotus"/>
          <w:sz w:val="28"/>
          <w:szCs w:val="28"/>
        </w:rPr>
        <w:footnoteRef/>
      </w:r>
      <w:r w:rsidRPr="000C37FA">
        <w:rPr>
          <w:rFonts w:ascii="mylotus" w:hAnsi="mylotus" w:cs="mylotus"/>
          <w:sz w:val="28"/>
          <w:szCs w:val="28"/>
          <w:rtl/>
        </w:rPr>
        <w:t>) ينظر: إكمال المعلم بفوائد مسلم، للقاضي عياض 7</w:t>
      </w:r>
      <w:r w:rsidRPr="000C37FA">
        <w:rPr>
          <w:rFonts w:ascii="mylotus" w:hAnsi="mylotus" w:cs="mylotus" w:hint="cs"/>
          <w:sz w:val="28"/>
          <w:szCs w:val="28"/>
          <w:rtl/>
        </w:rPr>
        <w:t>/</w:t>
      </w:r>
      <w:r w:rsidRPr="000C37FA">
        <w:rPr>
          <w:rFonts w:ascii="mylotus" w:hAnsi="mylotus" w:cs="mylotus"/>
          <w:sz w:val="28"/>
          <w:szCs w:val="28"/>
          <w:rtl/>
        </w:rPr>
        <w:t>98</w:t>
      </w:r>
      <w:r w:rsidRPr="000C37FA">
        <w:rPr>
          <w:rFonts w:ascii="mylotus" w:hAnsi="mylotus" w:cs="mylotus" w:hint="cs"/>
          <w:sz w:val="28"/>
          <w:szCs w:val="28"/>
          <w:rtl/>
        </w:rPr>
        <w:t>، و</w:t>
      </w:r>
      <w:r w:rsidRPr="000C37FA">
        <w:rPr>
          <w:rFonts w:ascii="mylotus" w:hAnsi="mylotus" w:cs="mylotus"/>
          <w:sz w:val="28"/>
          <w:szCs w:val="28"/>
          <w:rtl/>
        </w:rPr>
        <w:t>فتح الباري، لابن حجر 10</w:t>
      </w:r>
      <w:r w:rsidRPr="000C37FA">
        <w:rPr>
          <w:rFonts w:ascii="mylotus" w:hAnsi="mylotus" w:cs="mylotus" w:hint="cs"/>
          <w:sz w:val="28"/>
          <w:szCs w:val="28"/>
          <w:rtl/>
        </w:rPr>
        <w:t>/</w:t>
      </w:r>
      <w:r>
        <w:rPr>
          <w:rFonts w:ascii="mylotus" w:hAnsi="mylotus" w:cs="mylotus"/>
          <w:sz w:val="28"/>
          <w:szCs w:val="28"/>
          <w:rtl/>
        </w:rPr>
        <w:t>206</w:t>
      </w:r>
      <w:r w:rsidRPr="000C37FA">
        <w:rPr>
          <w:rFonts w:ascii="mylotus" w:hAnsi="mylotus" w:cs="mylotus" w:hint="cs"/>
          <w:sz w:val="28"/>
          <w:szCs w:val="28"/>
          <w:rtl/>
        </w:rPr>
        <w:t>، و</w:t>
      </w:r>
      <w:r w:rsidRPr="000C37FA">
        <w:rPr>
          <w:rFonts w:ascii="mylotus" w:hAnsi="mylotus" w:cs="mylotus"/>
          <w:sz w:val="28"/>
          <w:szCs w:val="28"/>
          <w:rtl/>
        </w:rPr>
        <w:t>معارج القبول 2</w:t>
      </w:r>
      <w:r w:rsidRPr="000C37FA">
        <w:rPr>
          <w:rFonts w:ascii="mylotus" w:hAnsi="mylotus" w:cs="mylotus" w:hint="cs"/>
          <w:sz w:val="28"/>
          <w:szCs w:val="28"/>
          <w:rtl/>
        </w:rPr>
        <w:t>/</w:t>
      </w:r>
      <w:r w:rsidRPr="000C37FA">
        <w:rPr>
          <w:rFonts w:ascii="mylotus" w:hAnsi="mylotus" w:cs="mylotus"/>
          <w:sz w:val="28"/>
          <w:szCs w:val="28"/>
          <w:rtl/>
        </w:rPr>
        <w:t>637.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Default="00E23678">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5816EC">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67" style="position:absolute;left:0;text-align:left;margin-left:85.05pt;margin-top:44.7pt;width:30.35pt;height:20.7pt;z-index:251678720;mso-position-horizontal-relative:page" strokeweight="1.25pt">
          <v:stroke linestyle="thinThick"/>
          <v:textbox style="mso-next-textbox:#_x0000_s2067" inset="1pt,1pt,1pt,1pt">
            <w:txbxContent>
              <w:p w:rsidR="00A82BD9" w:rsidRPr="009D7AF8" w:rsidRDefault="00C7275F" w:rsidP="005816EC">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33</w:t>
                </w:r>
                <w:r w:rsidRPr="009D7AF8">
                  <w:rPr>
                    <w:rStyle w:val="ae"/>
                    <w:rFonts w:cs="Rateb lotus20"/>
                    <w:b/>
                    <w:bCs/>
                    <w:sz w:val="26"/>
                    <w:szCs w:val="26"/>
                    <w:rtl/>
                  </w:rPr>
                  <w:fldChar w:fldCharType="end"/>
                </w:r>
              </w:p>
            </w:txbxContent>
          </v:textbox>
          <w10:wrap anchorx="page"/>
        </v:rect>
      </w:pict>
    </w:r>
  </w:p>
  <w:p w:rsidR="00A82BD9" w:rsidRPr="00743B84" w:rsidRDefault="00C7275F" w:rsidP="005545D9">
    <w:pPr>
      <w:pStyle w:val="aa"/>
      <w:widowControl w:val="0"/>
      <w:tabs>
        <w:tab w:val="center" w:pos="3382"/>
        <w:tab w:val="right" w:pos="6802"/>
      </w:tabs>
      <w:rPr>
        <w:rtl/>
      </w:rPr>
    </w:pPr>
    <w:r w:rsidRPr="00C7275F">
      <w:rPr>
        <w:rFonts w:cs="Jadid03 Bold"/>
        <w:sz w:val="20"/>
        <w:szCs w:val="20"/>
        <w:rtl/>
      </w:rPr>
      <w:pict>
        <v:line id="_x0000_s2066" style="position:absolute;left:0;text-align:left;flip:x;z-index:251677696;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التمهيد</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57" style="position:absolute;left:0;text-align:left;margin-left:85.05pt;margin-top:44.7pt;width:30.35pt;height:20.7pt;z-index:251668480;mso-position-horizontal-relative:page" strokeweight="1.25pt">
          <v:stroke linestyle="thinThick"/>
          <v:textbox style="mso-next-textbox:#_x0000_s2057"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A82BD9">
                  <w:rPr>
                    <w:rStyle w:val="ae"/>
                    <w:rFonts w:cs="Rateb lotus20"/>
                    <w:b/>
                    <w:bCs/>
                    <w:sz w:val="26"/>
                    <w:szCs w:val="26"/>
                    <w:rtl/>
                  </w:rPr>
                  <w:t>52</w:t>
                </w:r>
                <w:r w:rsidRPr="009D7AF8">
                  <w:rPr>
                    <w:rStyle w:val="ae"/>
                    <w:rFonts w:cs="Rateb lotus20"/>
                    <w:b/>
                    <w:bCs/>
                    <w:sz w:val="26"/>
                    <w:szCs w:val="26"/>
                    <w:rtl/>
                  </w:rPr>
                  <w:fldChar w:fldCharType="end"/>
                </w:r>
              </w:p>
            </w:txbxContent>
          </v:textbox>
          <w10:wrap anchorx="page"/>
        </v:rect>
      </w:pict>
    </w:r>
  </w:p>
  <w:p w:rsidR="00A82BD9" w:rsidRPr="00743B84" w:rsidRDefault="00C7275F" w:rsidP="00B21D90">
    <w:pPr>
      <w:pStyle w:val="aa"/>
      <w:widowControl w:val="0"/>
      <w:tabs>
        <w:tab w:val="center" w:pos="3382"/>
        <w:tab w:val="right" w:pos="6802"/>
      </w:tabs>
      <w:rPr>
        <w:rtl/>
      </w:rPr>
    </w:pPr>
    <w:r w:rsidRPr="00C7275F">
      <w:rPr>
        <w:rFonts w:cs="Jadid03 Bold"/>
        <w:sz w:val="20"/>
        <w:szCs w:val="20"/>
        <w:rtl/>
      </w:rPr>
      <w:pict>
        <v:line id="_x0000_s2056" style="position:absolute;left:0;text-align:left;flip:x;z-index:251667456;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المقدمة</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59" style="position:absolute;left:0;text-align:left;margin-left:85.05pt;margin-top:44.7pt;width:30.35pt;height:20.7pt;z-index:251670528;mso-position-horizontal-relative:page" strokeweight="1.25pt">
          <v:stroke linestyle="thinThick"/>
          <v:textbox style="mso-next-textbox:#_x0000_s2059"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A82BD9">
                  <w:rPr>
                    <w:rStyle w:val="ae"/>
                    <w:rFonts w:cs="Rateb lotus20"/>
                    <w:b/>
                    <w:bCs/>
                    <w:sz w:val="26"/>
                    <w:szCs w:val="26"/>
                    <w:rtl/>
                  </w:rPr>
                  <w:t>54</w:t>
                </w:r>
                <w:r w:rsidRPr="009D7AF8">
                  <w:rPr>
                    <w:rStyle w:val="ae"/>
                    <w:rFonts w:cs="Rateb lotus20"/>
                    <w:b/>
                    <w:bCs/>
                    <w:sz w:val="26"/>
                    <w:szCs w:val="26"/>
                    <w:rtl/>
                  </w:rPr>
                  <w:fldChar w:fldCharType="end"/>
                </w:r>
              </w:p>
            </w:txbxContent>
          </v:textbox>
          <w10:wrap anchorx="page"/>
        </v:rect>
      </w:pict>
    </w:r>
  </w:p>
  <w:p w:rsidR="00A82BD9" w:rsidRPr="00743B84" w:rsidRDefault="00C7275F" w:rsidP="00B21D90">
    <w:pPr>
      <w:pStyle w:val="aa"/>
      <w:widowControl w:val="0"/>
      <w:tabs>
        <w:tab w:val="center" w:pos="3382"/>
        <w:tab w:val="right" w:pos="6802"/>
      </w:tabs>
      <w:rPr>
        <w:rtl/>
      </w:rPr>
    </w:pPr>
    <w:r w:rsidRPr="00C7275F">
      <w:rPr>
        <w:rFonts w:cs="Jadid03 Bold"/>
        <w:sz w:val="20"/>
        <w:szCs w:val="20"/>
        <w:rtl/>
      </w:rPr>
      <w:pict>
        <v:line id="_x0000_s2058" style="position:absolute;left:0;text-align:left;flip:x;z-index:251669504;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المقدمة</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63" style="position:absolute;left:0;text-align:left;margin-left:85.05pt;margin-top:44.7pt;width:30.35pt;height:20.7pt;z-index:251674624;mso-position-horizontal-relative:page" strokeweight="1.25pt">
          <v:stroke linestyle="thinThick"/>
          <v:textbox style="mso-next-textbox:#_x0000_s2063"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37</w:t>
                </w:r>
                <w:r w:rsidRPr="009D7AF8">
                  <w:rPr>
                    <w:rStyle w:val="ae"/>
                    <w:rFonts w:cs="Rateb lotus20"/>
                    <w:b/>
                    <w:bCs/>
                    <w:sz w:val="26"/>
                    <w:szCs w:val="26"/>
                    <w:rtl/>
                  </w:rPr>
                  <w:fldChar w:fldCharType="end"/>
                </w:r>
              </w:p>
            </w:txbxContent>
          </v:textbox>
          <w10:wrap anchorx="page"/>
        </v:rect>
      </w:pict>
    </w:r>
  </w:p>
  <w:p w:rsidR="00A82BD9" w:rsidRPr="00743B84" w:rsidRDefault="00C7275F" w:rsidP="005545D9">
    <w:pPr>
      <w:pStyle w:val="aa"/>
      <w:widowControl w:val="0"/>
      <w:tabs>
        <w:tab w:val="center" w:pos="3382"/>
        <w:tab w:val="right" w:pos="6802"/>
      </w:tabs>
      <w:rPr>
        <w:rtl/>
      </w:rPr>
    </w:pPr>
    <w:r w:rsidRPr="00C7275F">
      <w:rPr>
        <w:rFonts w:cs="Jadid03 Bold"/>
        <w:sz w:val="20"/>
        <w:szCs w:val="20"/>
        <w:rtl/>
      </w:rPr>
      <w:pict>
        <v:line id="_x0000_s2062" style="position:absolute;left:0;text-align:left;flip:x;z-index:251673600;mso-position-horizontal-relative:margin;mso-position-vertical-relative:margin" from=".5pt,-16.05pt" to="139.4pt,-16.05pt" strokeweight="1.75pt">
          <v:stroke linestyle="thinThick"/>
          <w10:wrap anchorx="margin" anchory="margin"/>
        </v:line>
      </w:pict>
    </w:r>
    <w:r w:rsidR="00A82BD9">
      <w:rPr>
        <w:rFonts w:cs="Jadid03 Bold" w:hint="cs"/>
        <w:sz w:val="20"/>
        <w:szCs w:val="20"/>
        <w:rtl/>
      </w:rPr>
      <w:t xml:space="preserve">منهج الشيخ عبدالله بن زيد آل محمود في تقرير العقيدة </w:t>
    </w:r>
    <w:r w:rsidR="00A82BD9">
      <w:rPr>
        <w:rFonts w:cs="Jadid03 Bold"/>
        <w:sz w:val="20"/>
        <w:szCs w:val="20"/>
        <w:rtl/>
      </w:rPr>
      <w:t>-</w:t>
    </w:r>
    <w:r w:rsidR="00A82BD9">
      <w:rPr>
        <w:rFonts w:cs="Jadid03 Bold" w:hint="cs"/>
        <w:sz w:val="20"/>
        <w:szCs w:val="20"/>
        <w:rtl/>
      </w:rPr>
      <w:t xml:space="preserve"> الباب الأول</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5816EC">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69" style="position:absolute;left:0;text-align:left;margin-left:85.05pt;margin-top:44.7pt;width:30.35pt;height:20.7pt;z-index:251680768;mso-position-horizontal-relative:page" strokeweight="1.25pt">
          <v:stroke linestyle="thinThick"/>
          <v:textbox style="mso-next-textbox:#_x0000_s2069" inset="1pt,1pt,1pt,1pt">
            <w:txbxContent>
              <w:p w:rsidR="00A82BD9" w:rsidRPr="009D7AF8" w:rsidRDefault="00C7275F" w:rsidP="005816EC">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50</w:t>
                </w:r>
                <w:r w:rsidRPr="009D7AF8">
                  <w:rPr>
                    <w:rStyle w:val="ae"/>
                    <w:rFonts w:cs="Rateb lotus20"/>
                    <w:b/>
                    <w:bCs/>
                    <w:sz w:val="26"/>
                    <w:szCs w:val="26"/>
                    <w:rtl/>
                  </w:rPr>
                  <w:fldChar w:fldCharType="end"/>
                </w:r>
              </w:p>
            </w:txbxContent>
          </v:textbox>
          <w10:wrap anchorx="page"/>
        </v:rect>
      </w:pict>
    </w:r>
  </w:p>
  <w:p w:rsidR="00A82BD9" w:rsidRPr="00743B84" w:rsidRDefault="00C7275F" w:rsidP="005545D9">
    <w:pPr>
      <w:pStyle w:val="aa"/>
      <w:widowControl w:val="0"/>
      <w:tabs>
        <w:tab w:val="center" w:pos="3382"/>
        <w:tab w:val="right" w:pos="6802"/>
      </w:tabs>
      <w:rPr>
        <w:rtl/>
      </w:rPr>
    </w:pPr>
    <w:r w:rsidRPr="00C7275F">
      <w:rPr>
        <w:rFonts w:cs="Jadid03 Bold"/>
        <w:sz w:val="20"/>
        <w:szCs w:val="20"/>
        <w:rtl/>
      </w:rPr>
      <w:pict>
        <v:line id="_x0000_s2068" style="position:absolute;left:0;text-align:left;flip:x;z-index:251679744;mso-position-horizontal-relative:margin;mso-position-vertical-relative:margin" from=".5pt,-16.05pt" to="139.4pt,-16.05pt" strokeweight="1.75pt">
          <v:stroke linestyle="thinThick"/>
          <w10:wrap anchorx="margin" anchory="margin"/>
        </v:line>
      </w:pict>
    </w:r>
    <w:r w:rsidR="00A82BD9">
      <w:rPr>
        <w:rFonts w:cs="Jadid03 Bold" w:hint="cs"/>
        <w:sz w:val="20"/>
        <w:szCs w:val="20"/>
        <w:rtl/>
      </w:rPr>
      <w:t xml:space="preserve">منهج الشيخ عبدالله بن زيد آل محمود في تقرير العقيدة </w:t>
    </w:r>
    <w:r w:rsidR="00A82BD9">
      <w:rPr>
        <w:rFonts w:cs="Jadid03 Bold"/>
        <w:sz w:val="20"/>
        <w:szCs w:val="20"/>
        <w:rtl/>
      </w:rPr>
      <w:t>-</w:t>
    </w:r>
    <w:r w:rsidR="00A82BD9">
      <w:rPr>
        <w:rFonts w:cs="Jadid03 Bold" w:hint="cs"/>
        <w:sz w:val="20"/>
        <w:szCs w:val="20"/>
        <w:rtl/>
      </w:rPr>
      <w:t xml:space="preserve"> الباب الأول</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B04394">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75" style="position:absolute;left:0;text-align:left;margin-left:85.05pt;margin-top:44.7pt;width:30.35pt;height:20.7pt;z-index:251687936;mso-position-horizontal-relative:page" strokeweight="1.25pt">
          <v:stroke linestyle="thinThick"/>
          <v:textbox style="mso-next-textbox:#_x0000_s2075" inset="1pt,1pt,1pt,1pt">
            <w:txbxContent>
              <w:p w:rsidR="00A82BD9" w:rsidRPr="009D7AF8" w:rsidRDefault="00C7275F" w:rsidP="00B04394">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51</w:t>
                </w:r>
                <w:r w:rsidRPr="009D7AF8">
                  <w:rPr>
                    <w:rStyle w:val="ae"/>
                    <w:rFonts w:cs="Rateb lotus20"/>
                    <w:b/>
                    <w:bCs/>
                    <w:sz w:val="26"/>
                    <w:szCs w:val="26"/>
                    <w:rtl/>
                  </w:rPr>
                  <w:fldChar w:fldCharType="end"/>
                </w:r>
              </w:p>
            </w:txbxContent>
          </v:textbox>
          <w10:wrap anchorx="page"/>
        </v:rect>
      </w:pict>
    </w:r>
  </w:p>
  <w:p w:rsidR="00A82BD9" w:rsidRPr="00743B84" w:rsidRDefault="00C7275F" w:rsidP="00B04394">
    <w:pPr>
      <w:pStyle w:val="aa"/>
      <w:widowControl w:val="0"/>
      <w:tabs>
        <w:tab w:val="center" w:pos="3382"/>
        <w:tab w:val="right" w:pos="6802"/>
      </w:tabs>
      <w:rPr>
        <w:rtl/>
      </w:rPr>
    </w:pPr>
    <w:r w:rsidRPr="00C7275F">
      <w:rPr>
        <w:rFonts w:cs="Jadid03 Bold"/>
        <w:sz w:val="20"/>
        <w:szCs w:val="20"/>
        <w:rtl/>
      </w:rPr>
      <w:pict>
        <v:line id="_x0000_s2074" style="position:absolute;left:0;text-align:left;flip:x;z-index:251686912;mso-position-horizontal-relative:margin;mso-position-vertical-relative:margin" from="6.55pt,-16.05pt" to="131.25pt,-16.05pt" strokeweight="1.75pt">
          <v:stroke linestyle="thinThick"/>
          <w10:wrap anchorx="margin" anchory="margin"/>
        </v:line>
      </w:pict>
    </w:r>
    <w:r w:rsidR="00A82BD9">
      <w:rPr>
        <w:rFonts w:cs="Jadid03 Bold" w:hint="cs"/>
        <w:sz w:val="20"/>
        <w:szCs w:val="20"/>
        <w:rtl/>
      </w:rPr>
      <w:t xml:space="preserve">منهج الشيخ عبدالله بن زيد آل محمود في تقرير العقيدة </w:t>
    </w:r>
    <w:r w:rsidR="00A82BD9">
      <w:rPr>
        <w:rFonts w:cs="Jadid03 Bold"/>
        <w:sz w:val="20"/>
        <w:szCs w:val="20"/>
        <w:rtl/>
      </w:rPr>
      <w:t>-</w:t>
    </w:r>
    <w:r w:rsidR="00A82BD9">
      <w:rPr>
        <w:rFonts w:cs="Jadid03 Bold" w:hint="cs"/>
        <w:sz w:val="20"/>
        <w:szCs w:val="20"/>
        <w:rtl/>
      </w:rPr>
      <w:t xml:space="preserve"> الباب الثاني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Pr="00F423CC" w:rsidRDefault="00E23678" w:rsidP="00CB156E">
    <w:pPr>
      <w:pStyle w:val="aa"/>
      <w:widowControl w:val="0"/>
      <w:jc w:val="both"/>
      <w:rPr>
        <w:rFonts w:cs="Monotype Koufi"/>
        <w:i/>
        <w:iCs/>
        <w:rtl/>
      </w:rPr>
    </w:pPr>
  </w:p>
  <w:p w:rsidR="00E23678" w:rsidRPr="00797EF3" w:rsidRDefault="00E23678" w:rsidP="00CB156E">
    <w:pPr>
      <w:pStyle w:val="aa"/>
      <w:framePr w:wrap="around" w:vAnchor="text" w:hAnchor="page" w:x="1702" w:y="601"/>
      <w:widowControl w:val="0"/>
      <w:jc w:val="both"/>
      <w:rPr>
        <w:rStyle w:val="ae"/>
        <w:b/>
        <w:bCs/>
        <w:sz w:val="32"/>
        <w:szCs w:val="32"/>
      </w:rPr>
    </w:pPr>
    <w:r w:rsidRPr="00797EF3">
      <w:rPr>
        <w:rStyle w:val="ae"/>
        <w:b/>
        <w:bCs/>
        <w:sz w:val="32"/>
        <w:szCs w:val="32"/>
        <w:rtl/>
      </w:rPr>
      <w:fldChar w:fldCharType="begin"/>
    </w:r>
    <w:r w:rsidRPr="00797EF3">
      <w:rPr>
        <w:rStyle w:val="ae"/>
        <w:b/>
        <w:bCs/>
        <w:sz w:val="32"/>
        <w:szCs w:val="32"/>
      </w:rPr>
      <w:instrText xml:space="preserve">PAGE  </w:instrText>
    </w:r>
    <w:r w:rsidRPr="00797EF3">
      <w:rPr>
        <w:rStyle w:val="ae"/>
        <w:b/>
        <w:bCs/>
        <w:sz w:val="32"/>
        <w:szCs w:val="32"/>
        <w:rtl/>
      </w:rPr>
      <w:fldChar w:fldCharType="separate"/>
    </w:r>
    <w:r>
      <w:rPr>
        <w:rStyle w:val="ae"/>
        <w:b/>
        <w:bCs/>
        <w:sz w:val="32"/>
        <w:szCs w:val="32"/>
        <w:rtl/>
      </w:rPr>
      <w:t>2</w:t>
    </w:r>
    <w:r w:rsidRPr="00797EF3">
      <w:rPr>
        <w:rStyle w:val="ae"/>
        <w:b/>
        <w:bCs/>
        <w:sz w:val="32"/>
        <w:szCs w:val="32"/>
        <w:rtl/>
      </w:rPr>
      <w:fldChar w:fldCharType="end"/>
    </w:r>
  </w:p>
  <w:p w:rsidR="00E23678" w:rsidRPr="004B0B41" w:rsidRDefault="00E23678" w:rsidP="00107D17">
    <w:pPr>
      <w:pStyle w:val="aa"/>
      <w:widowControl w:val="0"/>
      <w:spacing w:before="600"/>
      <w:jc w:val="both"/>
      <w:rPr>
        <w:rFonts w:cs="AL-Hor"/>
        <w:sz w:val="32"/>
        <w:szCs w:val="32"/>
      </w:rPr>
    </w:pPr>
    <w:r w:rsidRPr="00544F70">
      <w:rPr>
        <w:rFonts w:cs="AL-Hor"/>
        <w:b/>
        <w:bCs/>
        <w:sz w:val="32"/>
        <w:szCs w:val="32"/>
      </w:rPr>
      <w:pict>
        <v:line id="_x0000_s2087" style="position:absolute;left:0;text-align:left;z-index:251689984" from="0,56.7pt" to="396.85pt,56.7pt" strokecolor="gray" strokeweight="1.5pt">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78" w:rsidRDefault="00E2367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Pr="00F423CC" w:rsidRDefault="00A82BD9" w:rsidP="00CB156E">
    <w:pPr>
      <w:pStyle w:val="aa"/>
      <w:widowControl w:val="0"/>
      <w:jc w:val="both"/>
      <w:rPr>
        <w:rFonts w:cs="Monotype Koufi"/>
        <w:i/>
        <w:iCs/>
        <w:rtl/>
      </w:rPr>
    </w:pPr>
  </w:p>
  <w:p w:rsidR="00A82BD9" w:rsidRPr="00797EF3" w:rsidRDefault="00C7275F" w:rsidP="00CB156E">
    <w:pPr>
      <w:pStyle w:val="aa"/>
      <w:framePr w:wrap="around" w:vAnchor="text" w:hAnchor="page" w:x="1702" w:y="601"/>
      <w:widowControl w:val="0"/>
      <w:jc w:val="both"/>
      <w:rPr>
        <w:rStyle w:val="ae"/>
        <w:b/>
        <w:bCs/>
        <w:sz w:val="32"/>
        <w:szCs w:val="32"/>
      </w:rPr>
    </w:pPr>
    <w:r w:rsidRPr="00797EF3">
      <w:rPr>
        <w:rStyle w:val="ae"/>
        <w:b/>
        <w:bCs/>
        <w:sz w:val="32"/>
        <w:szCs w:val="32"/>
        <w:rtl/>
      </w:rPr>
      <w:fldChar w:fldCharType="begin"/>
    </w:r>
    <w:r w:rsidR="00A82BD9" w:rsidRPr="00797EF3">
      <w:rPr>
        <w:rStyle w:val="ae"/>
        <w:b/>
        <w:bCs/>
        <w:sz w:val="32"/>
        <w:szCs w:val="32"/>
      </w:rPr>
      <w:instrText xml:space="preserve">PAGE  </w:instrText>
    </w:r>
    <w:r w:rsidRPr="00797EF3">
      <w:rPr>
        <w:rStyle w:val="ae"/>
        <w:b/>
        <w:bCs/>
        <w:sz w:val="32"/>
        <w:szCs w:val="32"/>
        <w:rtl/>
      </w:rPr>
      <w:fldChar w:fldCharType="separate"/>
    </w:r>
    <w:r w:rsidR="00A82BD9">
      <w:rPr>
        <w:rStyle w:val="ae"/>
        <w:b/>
        <w:bCs/>
        <w:sz w:val="32"/>
        <w:szCs w:val="32"/>
        <w:rtl/>
      </w:rPr>
      <w:t>2</w:t>
    </w:r>
    <w:r w:rsidRPr="00797EF3">
      <w:rPr>
        <w:rStyle w:val="ae"/>
        <w:b/>
        <w:bCs/>
        <w:sz w:val="32"/>
        <w:szCs w:val="32"/>
        <w:rtl/>
      </w:rPr>
      <w:fldChar w:fldCharType="end"/>
    </w:r>
  </w:p>
  <w:p w:rsidR="00A82BD9" w:rsidRPr="004B0B41" w:rsidRDefault="00C7275F" w:rsidP="00107D17">
    <w:pPr>
      <w:pStyle w:val="aa"/>
      <w:widowControl w:val="0"/>
      <w:spacing w:before="600"/>
      <w:jc w:val="both"/>
      <w:rPr>
        <w:rFonts w:cs="AL-Hor"/>
        <w:sz w:val="32"/>
        <w:szCs w:val="32"/>
      </w:rPr>
    </w:pPr>
    <w:r w:rsidRPr="00C7275F">
      <w:rPr>
        <w:rFonts w:cs="AL-Hor"/>
        <w:b/>
        <w:bCs/>
        <w:sz w:val="32"/>
        <w:szCs w:val="32"/>
      </w:rPr>
      <w:pict>
        <v:line id="_x0000_s2049" style="position:absolute;left:0;text-align:left;z-index:251660288" from="0,56.7pt" to="396.85pt,56.7pt" strokecolor="gray" strokeweight="1.5pt">
          <w10:wrap anchorx="page"/>
        </v:line>
      </w:pict>
    </w:r>
    <w:r w:rsidR="00A82BD9">
      <w:rPr>
        <w:rFonts w:cs="AL-Hor" w:hint="cs"/>
        <w:sz w:val="32"/>
        <w:szCs w:val="32"/>
        <w:rtl/>
      </w:rPr>
      <w:t>منهج الشيخ عبد الله بن زيد آل محمود في تقرير العقيدة -المقدمة</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51" style="position:absolute;left:0;text-align:left;margin-left:85.05pt;margin-top:44.7pt;width:30.35pt;height:20.7pt;z-index:251662336;mso-position-horizontal-relative:page" strokeweight="1.25pt">
          <v:stroke linestyle="thinThick"/>
          <v:textbox style="mso-next-textbox:#_x0000_s2051"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9</w:t>
                </w:r>
                <w:r w:rsidRPr="009D7AF8">
                  <w:rPr>
                    <w:rStyle w:val="ae"/>
                    <w:rFonts w:cs="Rateb lotus20"/>
                    <w:b/>
                    <w:bCs/>
                    <w:sz w:val="26"/>
                    <w:szCs w:val="26"/>
                    <w:rtl/>
                  </w:rPr>
                  <w:fldChar w:fldCharType="end"/>
                </w:r>
              </w:p>
            </w:txbxContent>
          </v:textbox>
          <w10:wrap anchorx="page"/>
        </v:rect>
      </w:pict>
    </w:r>
  </w:p>
  <w:p w:rsidR="00A82BD9" w:rsidRPr="00074FCD" w:rsidRDefault="00C7275F" w:rsidP="00637B59">
    <w:pPr>
      <w:pStyle w:val="aa"/>
      <w:widowControl w:val="0"/>
      <w:tabs>
        <w:tab w:val="center" w:pos="3382"/>
        <w:tab w:val="right" w:pos="6802"/>
      </w:tabs>
      <w:rPr>
        <w:rFonts w:cs="Jadid03 Bold"/>
        <w:sz w:val="20"/>
        <w:szCs w:val="20"/>
        <w:rtl/>
      </w:rPr>
    </w:pPr>
    <w:r>
      <w:rPr>
        <w:rFonts w:cs="Jadid03 Bold"/>
        <w:sz w:val="20"/>
        <w:szCs w:val="20"/>
        <w:rtl/>
      </w:rPr>
      <w:pict>
        <v:line id="_x0000_s2050" style="position:absolute;left:0;text-align:left;flip:x;z-index:251661312;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المقدمة</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53" style="position:absolute;left:0;text-align:left;margin-left:85.05pt;margin-top:44.7pt;width:30.35pt;height:20.7pt;z-index:251664384;mso-position-horizontal-relative:page" strokeweight="1.25pt">
          <v:stroke linestyle="thinThick"/>
          <v:textbox style="mso-next-textbox:#_x0000_s2053"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A82BD9">
                  <w:rPr>
                    <w:rStyle w:val="ae"/>
                    <w:rFonts w:cs="Rateb lotus20"/>
                    <w:b/>
                    <w:bCs/>
                    <w:sz w:val="26"/>
                    <w:szCs w:val="26"/>
                    <w:rtl/>
                  </w:rPr>
                  <w:t>14</w:t>
                </w:r>
                <w:r w:rsidRPr="009D7AF8">
                  <w:rPr>
                    <w:rStyle w:val="ae"/>
                    <w:rFonts w:cs="Rateb lotus20"/>
                    <w:b/>
                    <w:bCs/>
                    <w:sz w:val="26"/>
                    <w:szCs w:val="26"/>
                    <w:rtl/>
                  </w:rPr>
                  <w:fldChar w:fldCharType="end"/>
                </w:r>
              </w:p>
            </w:txbxContent>
          </v:textbox>
          <w10:wrap anchorx="page"/>
        </v:rect>
      </w:pict>
    </w:r>
  </w:p>
  <w:p w:rsidR="00A82BD9" w:rsidRPr="00743B84" w:rsidRDefault="00C7275F" w:rsidP="00B21D90">
    <w:pPr>
      <w:pStyle w:val="aa"/>
      <w:widowControl w:val="0"/>
      <w:tabs>
        <w:tab w:val="center" w:pos="3382"/>
        <w:tab w:val="right" w:pos="6802"/>
      </w:tabs>
      <w:rPr>
        <w:rtl/>
      </w:rPr>
    </w:pPr>
    <w:r w:rsidRPr="00C7275F">
      <w:rPr>
        <w:rFonts w:cs="Jadid03 Bold"/>
        <w:sz w:val="20"/>
        <w:szCs w:val="20"/>
        <w:rtl/>
      </w:rPr>
      <w:pict>
        <v:line id="_x0000_s2052" style="position:absolute;left:0;text-align:left;flip:x;z-index:251663360;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المقدمة</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55" style="position:absolute;left:0;text-align:left;margin-left:85.05pt;margin-top:44.7pt;width:30.35pt;height:20.7pt;z-index:251666432;mso-position-horizontal-relative:page" strokeweight="1.25pt">
          <v:stroke linestyle="thinThick"/>
          <v:textbox style="mso-next-textbox:#_x0000_s2055"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A82BD9">
                  <w:rPr>
                    <w:rStyle w:val="ae"/>
                    <w:rFonts w:cs="Rateb lotus20"/>
                    <w:b/>
                    <w:bCs/>
                    <w:sz w:val="26"/>
                    <w:szCs w:val="26"/>
                    <w:rtl/>
                  </w:rPr>
                  <w:t>16</w:t>
                </w:r>
                <w:r w:rsidRPr="009D7AF8">
                  <w:rPr>
                    <w:rStyle w:val="ae"/>
                    <w:rFonts w:cs="Rateb lotus20"/>
                    <w:b/>
                    <w:bCs/>
                    <w:sz w:val="26"/>
                    <w:szCs w:val="26"/>
                    <w:rtl/>
                  </w:rPr>
                  <w:fldChar w:fldCharType="end"/>
                </w:r>
              </w:p>
            </w:txbxContent>
          </v:textbox>
          <w10:wrap anchorx="page"/>
        </v:rect>
      </w:pict>
    </w:r>
  </w:p>
  <w:p w:rsidR="00A82BD9" w:rsidRPr="00743B84" w:rsidRDefault="00C7275F" w:rsidP="00B21D90">
    <w:pPr>
      <w:pStyle w:val="aa"/>
      <w:widowControl w:val="0"/>
      <w:tabs>
        <w:tab w:val="center" w:pos="3382"/>
        <w:tab w:val="right" w:pos="6802"/>
      </w:tabs>
      <w:rPr>
        <w:rtl/>
      </w:rPr>
    </w:pPr>
    <w:r w:rsidRPr="00C7275F">
      <w:rPr>
        <w:rFonts w:cs="Jadid03 Bold"/>
        <w:sz w:val="20"/>
        <w:szCs w:val="20"/>
        <w:rtl/>
      </w:rPr>
      <w:pict>
        <v:line id="_x0000_s2054" style="position:absolute;left:0;text-align:left;flip:x;z-index:251665408;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المقدمة</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267A3A">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61" style="position:absolute;left:0;text-align:left;margin-left:85.05pt;margin-top:44.7pt;width:30.35pt;height:20.7pt;z-index:251672576;mso-position-horizontal-relative:page" strokeweight="1.25pt">
          <v:stroke linestyle="thinThick"/>
          <v:textbox style="mso-next-textbox:#_x0000_s2061" inset="1pt,1pt,1pt,1pt">
            <w:txbxContent>
              <w:p w:rsidR="00A82BD9" w:rsidRPr="009D7AF8" w:rsidRDefault="00C7275F" w:rsidP="00267A3A">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27</w:t>
                </w:r>
                <w:r w:rsidRPr="009D7AF8">
                  <w:rPr>
                    <w:rStyle w:val="ae"/>
                    <w:rFonts w:cs="Rateb lotus20"/>
                    <w:b/>
                    <w:bCs/>
                    <w:sz w:val="26"/>
                    <w:szCs w:val="26"/>
                    <w:rtl/>
                  </w:rPr>
                  <w:fldChar w:fldCharType="end"/>
                </w:r>
              </w:p>
            </w:txbxContent>
          </v:textbox>
          <w10:wrap anchorx="page"/>
        </v:rect>
      </w:pict>
    </w:r>
  </w:p>
  <w:p w:rsidR="00A82BD9" w:rsidRPr="00743B84" w:rsidRDefault="00C7275F" w:rsidP="005545D9">
    <w:pPr>
      <w:pStyle w:val="aa"/>
      <w:widowControl w:val="0"/>
      <w:tabs>
        <w:tab w:val="center" w:pos="3382"/>
        <w:tab w:val="right" w:pos="6802"/>
      </w:tabs>
      <w:rPr>
        <w:rtl/>
      </w:rPr>
    </w:pPr>
    <w:r w:rsidRPr="00C7275F">
      <w:rPr>
        <w:rFonts w:cs="Jadid03 Bold"/>
        <w:sz w:val="20"/>
        <w:szCs w:val="20"/>
        <w:rtl/>
      </w:rPr>
      <w:pict>
        <v:line id="_x0000_s2060" style="position:absolute;left:0;text-align:left;flip:x;z-index:251671552;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التمهيد</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D9" w:rsidRDefault="00C7275F" w:rsidP="005816EC">
    <w:pPr>
      <w:pStyle w:val="aa"/>
      <w:widowControl w:val="0"/>
      <w:tabs>
        <w:tab w:val="center" w:pos="3382"/>
        <w:tab w:val="right" w:pos="6802"/>
      </w:tabs>
      <w:spacing w:before="600"/>
      <w:rPr>
        <w:rFonts w:cs="Jadid03 Bold"/>
        <w:sz w:val="20"/>
        <w:szCs w:val="20"/>
        <w:rtl/>
      </w:rPr>
    </w:pPr>
    <w:r>
      <w:rPr>
        <w:rFonts w:cs="Jadid03 Bold"/>
        <w:sz w:val="20"/>
        <w:szCs w:val="20"/>
        <w:rtl/>
      </w:rPr>
      <w:pict>
        <v:rect id="_x0000_s2065" style="position:absolute;left:0;text-align:left;margin-left:85.05pt;margin-top:44.7pt;width:30.35pt;height:20.7pt;z-index:251676672;mso-position-horizontal-relative:page" strokeweight="1.25pt">
          <v:stroke linestyle="thinThick"/>
          <v:textbox style="mso-next-textbox:#_x0000_s2065" inset="1pt,1pt,1pt,1pt">
            <w:txbxContent>
              <w:p w:rsidR="00A82BD9" w:rsidRPr="009D7AF8" w:rsidRDefault="00C7275F" w:rsidP="005816EC">
                <w:pPr>
                  <w:widowControl w:val="0"/>
                  <w:tabs>
                    <w:tab w:val="center" w:pos="567"/>
                  </w:tabs>
                  <w:jc w:val="center"/>
                  <w:rPr>
                    <w:rFonts w:cs="Rateb lotus20"/>
                    <w:color w:val="FFFFFF"/>
                    <w:sz w:val="26"/>
                    <w:szCs w:val="26"/>
                    <w:rtl/>
                  </w:rPr>
                </w:pPr>
                <w:r w:rsidRPr="009D7AF8">
                  <w:rPr>
                    <w:rStyle w:val="ae"/>
                    <w:rFonts w:cs="Rateb lotus20"/>
                    <w:b/>
                    <w:bCs/>
                    <w:sz w:val="26"/>
                    <w:szCs w:val="26"/>
                    <w:rtl/>
                  </w:rPr>
                  <w:fldChar w:fldCharType="begin"/>
                </w:r>
                <w:r w:rsidR="00A82BD9" w:rsidRPr="009D7AF8">
                  <w:rPr>
                    <w:rStyle w:val="ae"/>
                    <w:rFonts w:cs="Rateb lotus20"/>
                    <w:b/>
                    <w:bCs/>
                    <w:sz w:val="26"/>
                    <w:szCs w:val="26"/>
                    <w:rtl/>
                  </w:rPr>
                  <w:instrText xml:space="preserve"> </w:instrText>
                </w:r>
                <w:r w:rsidR="00A82BD9" w:rsidRPr="009D7AF8">
                  <w:rPr>
                    <w:rStyle w:val="ae"/>
                    <w:rFonts w:cs="Rateb lotus20"/>
                    <w:b/>
                    <w:bCs/>
                    <w:sz w:val="26"/>
                    <w:szCs w:val="26"/>
                  </w:rPr>
                  <w:instrText>PAGE</w:instrText>
                </w:r>
                <w:r w:rsidR="00A82BD9" w:rsidRPr="009D7AF8">
                  <w:rPr>
                    <w:rStyle w:val="ae"/>
                    <w:rFonts w:cs="Rateb lotus20"/>
                    <w:b/>
                    <w:bCs/>
                    <w:sz w:val="26"/>
                    <w:szCs w:val="26"/>
                    <w:rtl/>
                  </w:rPr>
                  <w:instrText xml:space="preserve"> </w:instrText>
                </w:r>
                <w:r w:rsidRPr="009D7AF8">
                  <w:rPr>
                    <w:rStyle w:val="ae"/>
                    <w:rFonts w:cs="Rateb lotus20"/>
                    <w:b/>
                    <w:bCs/>
                    <w:sz w:val="26"/>
                    <w:szCs w:val="26"/>
                    <w:rtl/>
                  </w:rPr>
                  <w:fldChar w:fldCharType="separate"/>
                </w:r>
                <w:r w:rsidR="00E23678">
                  <w:rPr>
                    <w:rStyle w:val="ae"/>
                    <w:rFonts w:cs="Rateb lotus20"/>
                    <w:b/>
                    <w:bCs/>
                    <w:sz w:val="26"/>
                    <w:szCs w:val="26"/>
                    <w:rtl/>
                  </w:rPr>
                  <w:t>30</w:t>
                </w:r>
                <w:r w:rsidRPr="009D7AF8">
                  <w:rPr>
                    <w:rStyle w:val="ae"/>
                    <w:rFonts w:cs="Rateb lotus20"/>
                    <w:b/>
                    <w:bCs/>
                    <w:sz w:val="26"/>
                    <w:szCs w:val="26"/>
                    <w:rtl/>
                  </w:rPr>
                  <w:fldChar w:fldCharType="end"/>
                </w:r>
              </w:p>
            </w:txbxContent>
          </v:textbox>
          <w10:wrap anchorx="page"/>
        </v:rect>
      </w:pict>
    </w:r>
  </w:p>
  <w:p w:rsidR="00A82BD9" w:rsidRPr="00743B84" w:rsidRDefault="00C7275F" w:rsidP="005545D9">
    <w:pPr>
      <w:pStyle w:val="aa"/>
      <w:widowControl w:val="0"/>
      <w:tabs>
        <w:tab w:val="center" w:pos="3382"/>
        <w:tab w:val="right" w:pos="6802"/>
      </w:tabs>
      <w:rPr>
        <w:rtl/>
      </w:rPr>
    </w:pPr>
    <w:r w:rsidRPr="00C7275F">
      <w:rPr>
        <w:rFonts w:cs="Jadid03 Bold"/>
        <w:sz w:val="20"/>
        <w:szCs w:val="20"/>
        <w:rtl/>
      </w:rPr>
      <w:pict>
        <v:line id="_x0000_s2064" style="position:absolute;left:0;text-align:left;flip:x;z-index:251675648;mso-position-horizontal-relative:margin;mso-position-vertical-relative:margin" from="14.45pt,-16.05pt" to="153.35pt,-16.05pt" strokeweight="1.75pt">
          <v:stroke linestyle="thinThick"/>
          <w10:wrap anchorx="margin" anchory="margin"/>
        </v:line>
      </w:pict>
    </w:r>
    <w:r w:rsidR="00A82BD9">
      <w:rPr>
        <w:rFonts w:cs="Jadid03 Bold" w:hint="cs"/>
        <w:sz w:val="20"/>
        <w:szCs w:val="20"/>
        <w:rtl/>
      </w:rPr>
      <w:t>منهج الشيخ عبدالله بن زيد آل محمود في تقرير العقيدة - التمهيد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EE7648"/>
    <w:lvl w:ilvl="0">
      <w:start w:val="1"/>
      <w:numFmt w:val="decimal"/>
      <w:lvlText w:val="%1."/>
      <w:lvlJc w:val="left"/>
      <w:pPr>
        <w:tabs>
          <w:tab w:val="num" w:pos="1492"/>
        </w:tabs>
        <w:ind w:left="1492" w:hanging="360"/>
      </w:pPr>
    </w:lvl>
  </w:abstractNum>
  <w:abstractNum w:abstractNumId="1">
    <w:nsid w:val="FFFFFF7D"/>
    <w:multiLevelType w:val="singleLevel"/>
    <w:tmpl w:val="C958E8C4"/>
    <w:lvl w:ilvl="0">
      <w:start w:val="1"/>
      <w:numFmt w:val="decimal"/>
      <w:lvlText w:val="%1."/>
      <w:lvlJc w:val="left"/>
      <w:pPr>
        <w:tabs>
          <w:tab w:val="num" w:pos="1209"/>
        </w:tabs>
        <w:ind w:left="1209" w:hanging="360"/>
      </w:pPr>
    </w:lvl>
  </w:abstractNum>
  <w:abstractNum w:abstractNumId="2">
    <w:nsid w:val="FFFFFF7E"/>
    <w:multiLevelType w:val="singleLevel"/>
    <w:tmpl w:val="A29E2D90"/>
    <w:lvl w:ilvl="0">
      <w:start w:val="1"/>
      <w:numFmt w:val="decimal"/>
      <w:lvlText w:val="%1."/>
      <w:lvlJc w:val="left"/>
      <w:pPr>
        <w:tabs>
          <w:tab w:val="num" w:pos="926"/>
        </w:tabs>
        <w:ind w:left="926" w:hanging="360"/>
      </w:pPr>
    </w:lvl>
  </w:abstractNum>
  <w:abstractNum w:abstractNumId="3">
    <w:nsid w:val="FFFFFF7F"/>
    <w:multiLevelType w:val="singleLevel"/>
    <w:tmpl w:val="067E9256"/>
    <w:lvl w:ilvl="0">
      <w:start w:val="1"/>
      <w:numFmt w:val="decimal"/>
      <w:lvlText w:val="%1."/>
      <w:lvlJc w:val="left"/>
      <w:pPr>
        <w:tabs>
          <w:tab w:val="num" w:pos="643"/>
        </w:tabs>
        <w:ind w:left="643" w:hanging="360"/>
      </w:pPr>
    </w:lvl>
  </w:abstractNum>
  <w:abstractNum w:abstractNumId="4">
    <w:nsid w:val="FFFFFF80"/>
    <w:multiLevelType w:val="singleLevel"/>
    <w:tmpl w:val="40EACD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AE03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E6EB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B6B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3E509E"/>
    <w:lvl w:ilvl="0">
      <w:start w:val="1"/>
      <w:numFmt w:val="decimal"/>
      <w:lvlText w:val="%1."/>
      <w:lvlJc w:val="left"/>
      <w:pPr>
        <w:tabs>
          <w:tab w:val="num" w:pos="360"/>
        </w:tabs>
        <w:ind w:left="360" w:hanging="360"/>
      </w:pPr>
    </w:lvl>
  </w:abstractNum>
  <w:abstractNum w:abstractNumId="9">
    <w:nsid w:val="FFFFFF89"/>
    <w:multiLevelType w:val="singleLevel"/>
    <w:tmpl w:val="697C1C0E"/>
    <w:lvl w:ilvl="0">
      <w:start w:val="1"/>
      <w:numFmt w:val="bullet"/>
      <w:lvlText w:val=""/>
      <w:lvlJc w:val="left"/>
      <w:pPr>
        <w:tabs>
          <w:tab w:val="num" w:pos="360"/>
        </w:tabs>
        <w:ind w:left="360" w:hanging="360"/>
      </w:pPr>
      <w:rPr>
        <w:rFonts w:ascii="Symbol" w:hAnsi="Symbol" w:hint="default"/>
      </w:rPr>
    </w:lvl>
  </w:abstractNum>
  <w:abstractNum w:abstractNumId="10">
    <w:nsid w:val="013F7032"/>
    <w:multiLevelType w:val="hybridMultilevel"/>
    <w:tmpl w:val="8CE48AF2"/>
    <w:lvl w:ilvl="0" w:tplc="6210634A">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26052AD"/>
    <w:multiLevelType w:val="hybridMultilevel"/>
    <w:tmpl w:val="ECFC3166"/>
    <w:lvl w:ilvl="0" w:tplc="8FF4E5A2">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475382"/>
    <w:multiLevelType w:val="hybridMultilevel"/>
    <w:tmpl w:val="09B26474"/>
    <w:lvl w:ilvl="0" w:tplc="BC1E47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22B5D"/>
    <w:multiLevelType w:val="multilevel"/>
    <w:tmpl w:val="A4827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7C00E11"/>
    <w:multiLevelType w:val="hybridMultilevel"/>
    <w:tmpl w:val="08E0EFAA"/>
    <w:lvl w:ilvl="0" w:tplc="96502208">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DDA1203"/>
    <w:multiLevelType w:val="hybridMultilevel"/>
    <w:tmpl w:val="FC3AF1B4"/>
    <w:lvl w:ilvl="0" w:tplc="A9269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493BC2"/>
    <w:multiLevelType w:val="hybridMultilevel"/>
    <w:tmpl w:val="65201C70"/>
    <w:lvl w:ilvl="0" w:tplc="6CCEB5A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BDE568A"/>
    <w:multiLevelType w:val="hybridMultilevel"/>
    <w:tmpl w:val="70FCD0BA"/>
    <w:lvl w:ilvl="0" w:tplc="60643368">
      <w:numFmt w:val="bullet"/>
      <w:lvlText w:val=""/>
      <w:lvlJc w:val="left"/>
      <w:pPr>
        <w:tabs>
          <w:tab w:val="num" w:pos="720"/>
        </w:tabs>
        <w:ind w:left="720" w:hanging="360"/>
      </w:pPr>
      <w:rPr>
        <w:rFonts w:ascii="Symbol" w:eastAsia="Times New Roman" w:hAnsi="Symbol" w:cs="Akhbar M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EDD4A39"/>
    <w:multiLevelType w:val="hybridMultilevel"/>
    <w:tmpl w:val="4156CD0A"/>
    <w:lvl w:ilvl="0" w:tplc="0D9A46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464971"/>
    <w:multiLevelType w:val="hybridMultilevel"/>
    <w:tmpl w:val="0E926114"/>
    <w:lvl w:ilvl="0" w:tplc="AB927BE2">
      <w:start w:val="1"/>
      <w:numFmt w:val="decimal"/>
      <w:lvlText w:val="%1-"/>
      <w:lvlJc w:val="center"/>
      <w:pPr>
        <w:tabs>
          <w:tab w:val="num" w:pos="1683"/>
        </w:tabs>
        <w:ind w:left="1683" w:hanging="1116"/>
      </w:pPr>
      <w:rPr>
        <w:rFonts w:hint="default"/>
        <w:b w:val="0"/>
        <w:bCs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nsid w:val="2E8E329C"/>
    <w:multiLevelType w:val="hybridMultilevel"/>
    <w:tmpl w:val="516C1BEA"/>
    <w:lvl w:ilvl="0" w:tplc="FDDC8E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E2D97"/>
    <w:multiLevelType w:val="hybridMultilevel"/>
    <w:tmpl w:val="0772E988"/>
    <w:lvl w:ilvl="0" w:tplc="C3E6F7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A5867"/>
    <w:multiLevelType w:val="hybridMultilevel"/>
    <w:tmpl w:val="9376B404"/>
    <w:lvl w:ilvl="0" w:tplc="B4ACA4B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85005B4"/>
    <w:multiLevelType w:val="multilevel"/>
    <w:tmpl w:val="578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F4466"/>
    <w:multiLevelType w:val="hybridMultilevel"/>
    <w:tmpl w:val="4F36534C"/>
    <w:lvl w:ilvl="0" w:tplc="D97029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C83359"/>
    <w:multiLevelType w:val="hybridMultilevel"/>
    <w:tmpl w:val="233034AC"/>
    <w:lvl w:ilvl="0" w:tplc="E870D5C2">
      <w:start w:val="1"/>
      <w:numFmt w:val="bullet"/>
      <w:lvlText w:val="-"/>
      <w:lvlJc w:val="left"/>
      <w:pPr>
        <w:tabs>
          <w:tab w:val="num" w:pos="720"/>
        </w:tabs>
        <w:ind w:left="720" w:hanging="360"/>
      </w:pPr>
      <w:rPr>
        <w:rFonts w:ascii="Times New Roman" w:eastAsia="Times New Roman" w:hAnsi="Times New Roman" w:cs="Akhba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5470C9"/>
    <w:multiLevelType w:val="multilevel"/>
    <w:tmpl w:val="F47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0940AB"/>
    <w:multiLevelType w:val="hybridMultilevel"/>
    <w:tmpl w:val="A86EF474"/>
    <w:lvl w:ilvl="0" w:tplc="FAD8E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74E6A"/>
    <w:multiLevelType w:val="hybridMultilevel"/>
    <w:tmpl w:val="BD8087CC"/>
    <w:lvl w:ilvl="0" w:tplc="AA146B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943AD"/>
    <w:multiLevelType w:val="hybridMultilevel"/>
    <w:tmpl w:val="F9AAB08C"/>
    <w:lvl w:ilvl="0" w:tplc="E7566436">
      <w:start w:val="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nsid w:val="64CE7ADB"/>
    <w:multiLevelType w:val="hybridMultilevel"/>
    <w:tmpl w:val="9DE2941E"/>
    <w:lvl w:ilvl="0" w:tplc="702259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A5958"/>
    <w:multiLevelType w:val="hybridMultilevel"/>
    <w:tmpl w:val="A4827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71F81"/>
    <w:multiLevelType w:val="hybridMultilevel"/>
    <w:tmpl w:val="C07A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31B71"/>
    <w:multiLevelType w:val="hybridMultilevel"/>
    <w:tmpl w:val="0F186EB2"/>
    <w:lvl w:ilvl="0" w:tplc="1808328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AE74C6F"/>
    <w:multiLevelType w:val="hybridMultilevel"/>
    <w:tmpl w:val="44DAED0A"/>
    <w:lvl w:ilvl="0" w:tplc="875AFDE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2A2DED"/>
    <w:multiLevelType w:val="hybridMultilevel"/>
    <w:tmpl w:val="B186F862"/>
    <w:lvl w:ilvl="0" w:tplc="183276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3"/>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6"/>
  </w:num>
  <w:num w:numId="24">
    <w:abstractNumId w:val="35"/>
  </w:num>
  <w:num w:numId="25">
    <w:abstractNumId w:val="30"/>
  </w:num>
  <w:num w:numId="26">
    <w:abstractNumId w:val="28"/>
  </w:num>
  <w:num w:numId="27">
    <w:abstractNumId w:val="18"/>
  </w:num>
  <w:num w:numId="28">
    <w:abstractNumId w:val="21"/>
  </w:num>
  <w:num w:numId="29">
    <w:abstractNumId w:val="15"/>
  </w:num>
  <w:num w:numId="30">
    <w:abstractNumId w:val="27"/>
  </w:num>
  <w:num w:numId="31">
    <w:abstractNumId w:val="20"/>
  </w:num>
  <w:num w:numId="32">
    <w:abstractNumId w:val="3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4"/>
  </w:num>
  <w:num w:numId="37">
    <w:abstractNumId w:val="11"/>
  </w:num>
  <w:num w:numId="38">
    <w:abstractNumId w:val="31"/>
  </w:num>
  <w:num w:numId="39">
    <w:abstractNumId w:val="13"/>
  </w:num>
  <w:num w:numId="40">
    <w:abstractNumId w:val="10"/>
  </w:num>
  <w:num w:numId="41">
    <w:abstractNumId w:val="1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numRestart w:val="eachPage"/>
    <w:footnote w:id="-1"/>
    <w:footnote w:id="0"/>
  </w:footnotePr>
  <w:endnotePr>
    <w:endnote w:id="-1"/>
    <w:endnote w:id="0"/>
  </w:endnotePr>
  <w:compat/>
  <w:rsids>
    <w:rsidRoot w:val="00A82BD9"/>
    <w:rsid w:val="001E27DB"/>
    <w:rsid w:val="002E0BE3"/>
    <w:rsid w:val="003878E7"/>
    <w:rsid w:val="007C7597"/>
    <w:rsid w:val="009B3A3F"/>
    <w:rsid w:val="00A82BD9"/>
    <w:rsid w:val="00BE54C0"/>
    <w:rsid w:val="00C7275F"/>
    <w:rsid w:val="00DA27C6"/>
    <w:rsid w:val="00E23678"/>
    <w:rsid w:val="00FE37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D9"/>
    <w:pPr>
      <w:bidi/>
      <w:spacing w:after="0" w:line="240" w:lineRule="auto"/>
    </w:pPr>
    <w:rPr>
      <w:rFonts w:ascii="Times New Roman" w:eastAsia="Times New Roman" w:hAnsi="Times New Roman" w:cs="Times New Roman"/>
      <w:noProof/>
      <w:sz w:val="24"/>
      <w:szCs w:val="24"/>
    </w:rPr>
  </w:style>
  <w:style w:type="paragraph" w:styleId="1">
    <w:name w:val="heading 1"/>
    <w:basedOn w:val="a"/>
    <w:next w:val="a"/>
    <w:link w:val="1Char"/>
    <w:qFormat/>
    <w:rsid w:val="00A82BD9"/>
    <w:pPr>
      <w:keepNext/>
      <w:spacing w:before="240" w:after="60"/>
      <w:outlineLvl w:val="0"/>
    </w:pPr>
    <w:rPr>
      <w:rFonts w:ascii="Cambria" w:hAnsi="Cambria"/>
      <w:b/>
      <w:bCs/>
      <w:kern w:val="32"/>
      <w:sz w:val="32"/>
      <w:szCs w:val="32"/>
    </w:rPr>
  </w:style>
  <w:style w:type="paragraph" w:styleId="2">
    <w:name w:val="heading 2"/>
    <w:basedOn w:val="a"/>
    <w:link w:val="2Char"/>
    <w:qFormat/>
    <w:rsid w:val="00A82BD9"/>
    <w:pPr>
      <w:bidi w:val="0"/>
      <w:spacing w:before="100" w:beforeAutospacing="1" w:after="100" w:afterAutospacing="1"/>
      <w:outlineLvl w:val="1"/>
    </w:pPr>
    <w:rPr>
      <w:b/>
      <w:bCs/>
      <w:noProof w:val="0"/>
      <w:sz w:val="36"/>
      <w:szCs w:val="36"/>
    </w:rPr>
  </w:style>
  <w:style w:type="paragraph" w:styleId="3">
    <w:name w:val="heading 3"/>
    <w:basedOn w:val="a"/>
    <w:next w:val="a"/>
    <w:link w:val="3Char"/>
    <w:qFormat/>
    <w:rsid w:val="00A82B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82BD9"/>
    <w:rPr>
      <w:rFonts w:ascii="Cambria" w:eastAsia="Times New Roman" w:hAnsi="Cambria" w:cs="Times New Roman"/>
      <w:b/>
      <w:bCs/>
      <w:noProof/>
      <w:kern w:val="32"/>
      <w:sz w:val="32"/>
      <w:szCs w:val="32"/>
    </w:rPr>
  </w:style>
  <w:style w:type="character" w:customStyle="1" w:styleId="2Char">
    <w:name w:val="عنوان 2 Char"/>
    <w:basedOn w:val="a0"/>
    <w:link w:val="2"/>
    <w:rsid w:val="00A82BD9"/>
    <w:rPr>
      <w:rFonts w:ascii="Times New Roman" w:eastAsia="Times New Roman" w:hAnsi="Times New Roman" w:cs="Times New Roman"/>
      <w:b/>
      <w:bCs/>
      <w:sz w:val="36"/>
      <w:szCs w:val="36"/>
    </w:rPr>
  </w:style>
  <w:style w:type="character" w:customStyle="1" w:styleId="3Char">
    <w:name w:val="عنوان 3 Char"/>
    <w:basedOn w:val="a0"/>
    <w:link w:val="3"/>
    <w:rsid w:val="00A82BD9"/>
    <w:rPr>
      <w:rFonts w:ascii="Arial" w:eastAsia="Times New Roman" w:hAnsi="Arial" w:cs="Arial"/>
      <w:b/>
      <w:bCs/>
      <w:noProof/>
      <w:sz w:val="26"/>
      <w:szCs w:val="26"/>
    </w:rPr>
  </w:style>
  <w:style w:type="paragraph" w:styleId="a3">
    <w:name w:val="Normal (Web)"/>
    <w:basedOn w:val="a"/>
    <w:uiPriority w:val="99"/>
    <w:rsid w:val="00A82BD9"/>
    <w:pPr>
      <w:bidi w:val="0"/>
      <w:spacing w:before="100" w:beforeAutospacing="1" w:after="100" w:afterAutospacing="1"/>
    </w:pPr>
    <w:rPr>
      <w:noProof w:val="0"/>
    </w:rPr>
  </w:style>
  <w:style w:type="paragraph" w:styleId="a4">
    <w:name w:val="footnote text"/>
    <w:aliases w:val="Footnote Text Char,Footnote Text Char Char Char,Footnote Text Char Char Char Char Char Char Char Char Char Char Char Char Char"/>
    <w:basedOn w:val="a"/>
    <w:link w:val="Char"/>
    <w:semiHidden/>
    <w:rsid w:val="00A82BD9"/>
    <w:rPr>
      <w:sz w:val="20"/>
      <w:szCs w:val="20"/>
    </w:rPr>
  </w:style>
  <w:style w:type="character" w:customStyle="1" w:styleId="Char">
    <w:name w:val="نص حاشية سفلية Char"/>
    <w:aliases w:val="Footnote Text Char Char,Footnote Text Char Char Char Char,Footnote Text Char Char Char Char Char Char Char Char Char Char Char Char Char Char"/>
    <w:basedOn w:val="a0"/>
    <w:link w:val="a4"/>
    <w:semiHidden/>
    <w:rsid w:val="00A82BD9"/>
    <w:rPr>
      <w:rFonts w:ascii="Times New Roman" w:eastAsia="Times New Roman" w:hAnsi="Times New Roman" w:cs="Times New Roman"/>
      <w:noProof/>
      <w:sz w:val="20"/>
      <w:szCs w:val="20"/>
    </w:rPr>
  </w:style>
  <w:style w:type="character" w:styleId="a5">
    <w:name w:val="footnote reference"/>
    <w:basedOn w:val="a0"/>
    <w:semiHidden/>
    <w:rsid w:val="00A82BD9"/>
    <w:rPr>
      <w:vertAlign w:val="superscript"/>
    </w:rPr>
  </w:style>
  <w:style w:type="table" w:styleId="a6">
    <w:name w:val="Table Grid"/>
    <w:basedOn w:val="a1"/>
    <w:rsid w:val="00A82BD9"/>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A82BD9"/>
    <w:rPr>
      <w:strike w:val="0"/>
      <w:dstrike w:val="0"/>
      <w:color w:val="0000FF"/>
      <w:u w:val="none"/>
      <w:effect w:val="none"/>
    </w:rPr>
  </w:style>
  <w:style w:type="character" w:customStyle="1" w:styleId="bodytxt1">
    <w:name w:val="bodytxt1"/>
    <w:basedOn w:val="a0"/>
    <w:rsid w:val="00A82BD9"/>
    <w:rPr>
      <w:b/>
      <w:bCs/>
      <w:sz w:val="24"/>
      <w:szCs w:val="24"/>
      <w:rtl/>
    </w:rPr>
  </w:style>
  <w:style w:type="character" w:styleId="a7">
    <w:name w:val="Strong"/>
    <w:basedOn w:val="a0"/>
    <w:qFormat/>
    <w:rsid w:val="00A82BD9"/>
    <w:rPr>
      <w:b/>
      <w:bCs/>
    </w:rPr>
  </w:style>
  <w:style w:type="paragraph" w:customStyle="1" w:styleId="kicker">
    <w:name w:val="kicker"/>
    <w:basedOn w:val="a"/>
    <w:rsid w:val="00A82BD9"/>
    <w:pPr>
      <w:bidi w:val="0"/>
      <w:spacing w:before="100" w:beforeAutospacing="1" w:after="100" w:afterAutospacing="1"/>
    </w:pPr>
    <w:rPr>
      <w:rFonts w:cs="Arabic Transparent"/>
      <w:b/>
      <w:bCs/>
      <w:noProof w:val="0"/>
      <w:color w:val="CC0000"/>
      <w:sz w:val="28"/>
      <w:szCs w:val="28"/>
    </w:rPr>
  </w:style>
  <w:style w:type="paragraph" w:customStyle="1" w:styleId="headline6">
    <w:name w:val="headline6"/>
    <w:basedOn w:val="a"/>
    <w:rsid w:val="00A82BD9"/>
    <w:pPr>
      <w:bidi w:val="0"/>
      <w:spacing w:before="100" w:beforeAutospacing="1" w:after="100" w:afterAutospacing="1"/>
    </w:pPr>
    <w:rPr>
      <w:rFonts w:cs="Arabic Transparent"/>
      <w:b/>
      <w:bCs/>
      <w:noProof w:val="0"/>
      <w:color w:val="0C4790"/>
      <w:sz w:val="60"/>
      <w:szCs w:val="60"/>
    </w:rPr>
  </w:style>
  <w:style w:type="character" w:customStyle="1" w:styleId="headline21">
    <w:name w:val="headline21"/>
    <w:basedOn w:val="a0"/>
    <w:rsid w:val="00A82BD9"/>
    <w:rPr>
      <w:rFonts w:cs="Arabic Transparent" w:hint="cs"/>
      <w:b/>
      <w:bCs/>
      <w:color w:val="0C4790"/>
      <w:sz w:val="21"/>
      <w:szCs w:val="21"/>
    </w:rPr>
  </w:style>
  <w:style w:type="paragraph" w:customStyle="1" w:styleId="rs">
    <w:name w:val="r_s"/>
    <w:basedOn w:val="a"/>
    <w:rsid w:val="00A82BD9"/>
    <w:pPr>
      <w:spacing w:line="300" w:lineRule="atLeast"/>
      <w:ind w:left="15"/>
    </w:pPr>
    <w:rPr>
      <w:b/>
      <w:bCs/>
      <w:noProof w:val="0"/>
      <w:color w:val="BB0000"/>
      <w:sz w:val="22"/>
      <w:szCs w:val="22"/>
    </w:rPr>
  </w:style>
  <w:style w:type="character" w:customStyle="1" w:styleId="bodycontent1">
    <w:name w:val="bodycontent1"/>
    <w:basedOn w:val="a0"/>
    <w:rsid w:val="00A82BD9"/>
    <w:rPr>
      <w:rFonts w:cs="Arabic Transparent" w:hint="cs"/>
      <w:color w:val="000000"/>
      <w:sz w:val="27"/>
      <w:szCs w:val="27"/>
    </w:rPr>
  </w:style>
  <w:style w:type="character" w:customStyle="1" w:styleId="subheadings1">
    <w:name w:val="subheadings1"/>
    <w:basedOn w:val="a0"/>
    <w:rsid w:val="00A82BD9"/>
    <w:rPr>
      <w:rFonts w:cs="Traditional Arabic" w:hint="cs"/>
      <w:b/>
      <w:bCs/>
      <w:color w:val="CC0000"/>
      <w:sz w:val="30"/>
      <w:szCs w:val="30"/>
    </w:rPr>
  </w:style>
  <w:style w:type="paragraph" w:styleId="a8">
    <w:name w:val="HTML Top of Form"/>
    <w:basedOn w:val="a"/>
    <w:next w:val="a"/>
    <w:link w:val="Char0"/>
    <w:hidden/>
    <w:uiPriority w:val="99"/>
    <w:unhideWhenUsed/>
    <w:rsid w:val="00A82BD9"/>
    <w:pPr>
      <w:pBdr>
        <w:bottom w:val="single" w:sz="6" w:space="1" w:color="auto"/>
      </w:pBdr>
      <w:bidi w:val="0"/>
      <w:jc w:val="center"/>
    </w:pPr>
    <w:rPr>
      <w:rFonts w:ascii="Arial" w:hAnsi="Arial" w:cs="Arial"/>
      <w:noProof w:val="0"/>
      <w:vanish/>
      <w:sz w:val="16"/>
      <w:szCs w:val="16"/>
    </w:rPr>
  </w:style>
  <w:style w:type="character" w:customStyle="1" w:styleId="Char0">
    <w:name w:val="أعلى النموذج Char"/>
    <w:basedOn w:val="a0"/>
    <w:link w:val="a8"/>
    <w:uiPriority w:val="99"/>
    <w:rsid w:val="00A82BD9"/>
    <w:rPr>
      <w:rFonts w:ascii="Arial" w:eastAsia="Times New Roman" w:hAnsi="Arial" w:cs="Arial"/>
      <w:vanish/>
      <w:sz w:val="16"/>
      <w:szCs w:val="16"/>
    </w:rPr>
  </w:style>
  <w:style w:type="paragraph" w:styleId="a9">
    <w:name w:val="HTML Bottom of Form"/>
    <w:basedOn w:val="a"/>
    <w:next w:val="a"/>
    <w:link w:val="Char1"/>
    <w:hidden/>
    <w:uiPriority w:val="99"/>
    <w:unhideWhenUsed/>
    <w:rsid w:val="00A82BD9"/>
    <w:pPr>
      <w:pBdr>
        <w:top w:val="single" w:sz="6" w:space="1" w:color="auto"/>
      </w:pBdr>
      <w:bidi w:val="0"/>
      <w:jc w:val="center"/>
    </w:pPr>
    <w:rPr>
      <w:rFonts w:ascii="Arial" w:hAnsi="Arial" w:cs="Arial"/>
      <w:noProof w:val="0"/>
      <w:vanish/>
      <w:sz w:val="16"/>
      <w:szCs w:val="16"/>
    </w:rPr>
  </w:style>
  <w:style w:type="character" w:customStyle="1" w:styleId="Char1">
    <w:name w:val="أسفل النموذج Char"/>
    <w:basedOn w:val="a0"/>
    <w:link w:val="a9"/>
    <w:uiPriority w:val="99"/>
    <w:rsid w:val="00A82BD9"/>
    <w:rPr>
      <w:rFonts w:ascii="Arial" w:eastAsia="Times New Roman" w:hAnsi="Arial" w:cs="Arial"/>
      <w:vanish/>
      <w:sz w:val="16"/>
      <w:szCs w:val="16"/>
    </w:rPr>
  </w:style>
  <w:style w:type="paragraph" w:styleId="aa">
    <w:name w:val="header"/>
    <w:basedOn w:val="a"/>
    <w:link w:val="Char2"/>
    <w:rsid w:val="00A82BD9"/>
    <w:pPr>
      <w:tabs>
        <w:tab w:val="center" w:pos="4320"/>
        <w:tab w:val="right" w:pos="8640"/>
      </w:tabs>
    </w:pPr>
  </w:style>
  <w:style w:type="character" w:customStyle="1" w:styleId="Char2">
    <w:name w:val="رأس صفحة Char"/>
    <w:basedOn w:val="a0"/>
    <w:link w:val="aa"/>
    <w:rsid w:val="00A82BD9"/>
    <w:rPr>
      <w:rFonts w:ascii="Times New Roman" w:eastAsia="Times New Roman" w:hAnsi="Times New Roman" w:cs="Times New Roman"/>
      <w:noProof/>
      <w:sz w:val="24"/>
      <w:szCs w:val="24"/>
    </w:rPr>
  </w:style>
  <w:style w:type="paragraph" w:styleId="ab">
    <w:name w:val="footer"/>
    <w:basedOn w:val="a"/>
    <w:link w:val="Char3"/>
    <w:uiPriority w:val="99"/>
    <w:rsid w:val="00A82BD9"/>
    <w:pPr>
      <w:tabs>
        <w:tab w:val="center" w:pos="4320"/>
        <w:tab w:val="right" w:pos="8640"/>
      </w:tabs>
    </w:pPr>
  </w:style>
  <w:style w:type="character" w:customStyle="1" w:styleId="Char3">
    <w:name w:val="تذييل صفحة Char"/>
    <w:basedOn w:val="a0"/>
    <w:link w:val="ab"/>
    <w:uiPriority w:val="99"/>
    <w:rsid w:val="00A82BD9"/>
    <w:rPr>
      <w:rFonts w:ascii="Times New Roman" w:eastAsia="Times New Roman" w:hAnsi="Times New Roman" w:cs="Times New Roman"/>
      <w:noProof/>
      <w:sz w:val="24"/>
      <w:szCs w:val="24"/>
    </w:rPr>
  </w:style>
  <w:style w:type="paragraph" w:styleId="ac">
    <w:name w:val="List Paragraph"/>
    <w:basedOn w:val="a"/>
    <w:uiPriority w:val="34"/>
    <w:qFormat/>
    <w:rsid w:val="00A82BD9"/>
    <w:pPr>
      <w:ind w:left="720"/>
      <w:contextualSpacing/>
    </w:pPr>
  </w:style>
  <w:style w:type="paragraph" w:styleId="ad">
    <w:name w:val="Balloon Text"/>
    <w:basedOn w:val="a"/>
    <w:link w:val="Char4"/>
    <w:rsid w:val="00A82BD9"/>
    <w:rPr>
      <w:rFonts w:ascii="Tahoma" w:hAnsi="Tahoma" w:cs="Tahoma"/>
      <w:sz w:val="16"/>
      <w:szCs w:val="16"/>
    </w:rPr>
  </w:style>
  <w:style w:type="character" w:customStyle="1" w:styleId="Char4">
    <w:name w:val="نص في بالون Char"/>
    <w:basedOn w:val="a0"/>
    <w:link w:val="ad"/>
    <w:rsid w:val="00A82BD9"/>
    <w:rPr>
      <w:rFonts w:ascii="Tahoma" w:eastAsia="Times New Roman" w:hAnsi="Tahoma" w:cs="Tahoma"/>
      <w:noProof/>
      <w:sz w:val="16"/>
      <w:szCs w:val="16"/>
    </w:rPr>
  </w:style>
  <w:style w:type="paragraph" w:customStyle="1" w:styleId="dateinfo">
    <w:name w:val="dateinfo"/>
    <w:basedOn w:val="a"/>
    <w:rsid w:val="00A82BD9"/>
    <w:pPr>
      <w:bidi w:val="0"/>
      <w:spacing w:before="100" w:beforeAutospacing="1" w:after="100" w:afterAutospacing="1"/>
    </w:pPr>
    <w:rPr>
      <w:rFonts w:ascii="Arial" w:hAnsi="Arial" w:cs="Arial"/>
      <w:noProof w:val="0"/>
      <w:color w:val="000000"/>
      <w:sz w:val="21"/>
      <w:szCs w:val="21"/>
    </w:rPr>
  </w:style>
  <w:style w:type="paragraph" w:customStyle="1" w:styleId="ParaChar">
    <w:name w:val="خط الفقرة الافتراضي Para Char"/>
    <w:basedOn w:val="a"/>
    <w:rsid w:val="00A82BD9"/>
    <w:pPr>
      <w:bidi w:val="0"/>
    </w:pPr>
    <w:rPr>
      <w:rFonts w:cs="Traditional Arabic"/>
      <w:noProof w:val="0"/>
      <w:sz w:val="36"/>
      <w:szCs w:val="36"/>
      <w:lang w:val="fr-FR" w:eastAsia="fr-FR"/>
    </w:rPr>
  </w:style>
  <w:style w:type="character" w:customStyle="1" w:styleId="SYMBOLSALotusLinotype16">
    <w:name w:val="نمط (لاتيني) SYMBOLS A (العربية وغيرها) Lotus Linotype ‏16 نقطة..."/>
    <w:basedOn w:val="a0"/>
    <w:rsid w:val="00A82BD9"/>
    <w:rPr>
      <w:rFonts w:ascii="SYMBOLS A" w:hAnsi="SYMBOLS A" w:cs="Lotus Linotype"/>
      <w:spacing w:val="-4"/>
      <w:sz w:val="32"/>
      <w:szCs w:val="32"/>
    </w:rPr>
  </w:style>
  <w:style w:type="character" w:styleId="ae">
    <w:name w:val="page number"/>
    <w:aliases w:val="Page Number"/>
    <w:basedOn w:val="a0"/>
    <w:rsid w:val="00A82BD9"/>
  </w:style>
  <w:style w:type="paragraph" w:customStyle="1" w:styleId="30">
    <w:name w:val="3"/>
    <w:basedOn w:val="a"/>
    <w:next w:val="af"/>
    <w:rsid w:val="00A82BD9"/>
    <w:pPr>
      <w:tabs>
        <w:tab w:val="left" w:pos="3401"/>
      </w:tabs>
      <w:ind w:left="284" w:hanging="284"/>
      <w:jc w:val="center"/>
    </w:pPr>
    <w:rPr>
      <w:rFonts w:cs="Monotype Koufi"/>
      <w:b/>
      <w:bCs/>
      <w:noProof w:val="0"/>
      <w:sz w:val="38"/>
      <w:szCs w:val="38"/>
    </w:rPr>
  </w:style>
  <w:style w:type="paragraph" w:styleId="af">
    <w:name w:val="Block Text"/>
    <w:basedOn w:val="a"/>
    <w:rsid w:val="00A82BD9"/>
    <w:pPr>
      <w:spacing w:after="120"/>
      <w:ind w:left="1440" w:right="1440"/>
    </w:pPr>
  </w:style>
  <w:style w:type="paragraph" w:customStyle="1" w:styleId="10">
    <w:name w:val="نمط1"/>
    <w:basedOn w:val="a"/>
    <w:rsid w:val="00A82BD9"/>
    <w:pPr>
      <w:widowControl w:val="0"/>
      <w:spacing w:before="240" w:after="240"/>
      <w:ind w:firstLine="567"/>
      <w:jc w:val="both"/>
    </w:pPr>
    <w:rPr>
      <w:rFonts w:ascii="mylotus" w:hAnsi="mylotus" w:cs="AL-Mateen"/>
      <w:b/>
      <w:bCs/>
      <w:sz w:val="36"/>
      <w:szCs w:val="36"/>
    </w:rPr>
  </w:style>
  <w:style w:type="paragraph" w:customStyle="1" w:styleId="20">
    <w:name w:val="نمط2"/>
    <w:basedOn w:val="a"/>
    <w:link w:val="2Char0"/>
    <w:rsid w:val="00A82BD9"/>
    <w:pPr>
      <w:widowControl w:val="0"/>
      <w:spacing w:after="60" w:line="228" w:lineRule="auto"/>
      <w:ind w:firstLine="567"/>
      <w:jc w:val="both"/>
    </w:pPr>
    <w:rPr>
      <w:rFonts w:ascii="SYMBOLS A" w:hAnsi="SYMBOLS A" w:cs="mylotus"/>
      <w:b/>
      <w:bCs/>
      <w:spacing w:val="-4"/>
      <w:sz w:val="32"/>
      <w:szCs w:val="32"/>
      <w:effect w:val="antsBlack"/>
    </w:rPr>
  </w:style>
  <w:style w:type="character" w:customStyle="1" w:styleId="2Char0">
    <w:name w:val="نمط2 Char"/>
    <w:basedOn w:val="a0"/>
    <w:link w:val="20"/>
    <w:rsid w:val="00A82BD9"/>
    <w:rPr>
      <w:rFonts w:ascii="SYMBOLS A" w:eastAsia="Times New Roman" w:hAnsi="SYMBOLS A" w:cs="mylotus"/>
      <w:b/>
      <w:bCs/>
      <w:noProof/>
      <w:spacing w:val="-4"/>
      <w:sz w:val="32"/>
      <w:szCs w:val="32"/>
      <w:effect w:val="antsBlack"/>
    </w:rPr>
  </w:style>
  <w:style w:type="paragraph" w:customStyle="1" w:styleId="31">
    <w:name w:val="نمط3"/>
    <w:basedOn w:val="a"/>
    <w:rsid w:val="00A82BD9"/>
    <w:pPr>
      <w:keepNext/>
      <w:widowControl w:val="0"/>
      <w:spacing w:before="120" w:after="120"/>
      <w:ind w:firstLine="567"/>
      <w:jc w:val="both"/>
    </w:pPr>
    <w:rPr>
      <w:rFonts w:ascii="mylotus" w:hAnsi="mylotus" w:cs="mylotus"/>
      <w:b/>
      <w:bCs/>
      <w:spacing w:val="-2"/>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6737</Words>
  <Characters>38407</Characters>
  <Application>Microsoft Office Word</Application>
  <DocSecurity>0</DocSecurity>
  <Lines>320</Lines>
  <Paragraphs>90</Paragraphs>
  <ScaleCrop>false</ScaleCrop>
  <Company/>
  <LinksUpToDate>false</LinksUpToDate>
  <CharactersWithSpaces>45054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3</cp:revision>
  <dcterms:created xsi:type="dcterms:W3CDTF">2010-03-20T16:54:00Z</dcterms:created>
  <dcterms:modified xsi:type="dcterms:W3CDTF">2010-03-21T19:22:00Z</dcterms:modified>
</cp:coreProperties>
</file>