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CEA" w:rsidRPr="00942CAE" w:rsidRDefault="009004FA" w:rsidP="00DE61A0">
      <w:pPr>
        <w:bidi/>
        <w:spacing w:after="0" w:line="560" w:lineRule="atLeast"/>
        <w:rPr>
          <w:rFonts w:ascii="Simplified Arabic" w:hAnsi="Simplified Arabic" w:cs="Simplified Arabic"/>
          <w:b/>
          <w:bCs/>
          <w:sz w:val="32"/>
          <w:szCs w:val="32"/>
          <w:rtl/>
          <w:lang w:bidi="ar-AE"/>
        </w:rPr>
      </w:pPr>
      <w:r w:rsidRPr="00942CAE">
        <w:rPr>
          <w:rFonts w:ascii="Simplified Arabic" w:hAnsi="Simplified Arabic" w:cs="Simplified Arabic" w:hint="cs"/>
          <w:b/>
          <w:bCs/>
          <w:sz w:val="32"/>
          <w:szCs w:val="32"/>
          <w:rtl/>
          <w:lang w:bidi="ar-AE"/>
        </w:rPr>
        <w:t>جامعة النَّجاح الوطنيَّة</w:t>
      </w:r>
    </w:p>
    <w:p w:rsidR="009004FA" w:rsidRPr="00942CAE" w:rsidRDefault="009004FA" w:rsidP="00DE61A0">
      <w:pPr>
        <w:bidi/>
        <w:spacing w:after="0" w:line="560" w:lineRule="atLeast"/>
        <w:rPr>
          <w:rFonts w:ascii="Simplified Arabic" w:hAnsi="Simplified Arabic" w:cs="Simplified Arabic"/>
          <w:b/>
          <w:bCs/>
          <w:sz w:val="32"/>
          <w:szCs w:val="32"/>
          <w:rtl/>
          <w:lang w:bidi="ar-AE"/>
        </w:rPr>
      </w:pPr>
      <w:r w:rsidRPr="00942CAE">
        <w:rPr>
          <w:rFonts w:ascii="Simplified Arabic" w:hAnsi="Simplified Arabic" w:cs="Simplified Arabic" w:hint="cs"/>
          <w:b/>
          <w:bCs/>
          <w:sz w:val="32"/>
          <w:szCs w:val="32"/>
          <w:rtl/>
          <w:lang w:bidi="ar-AE"/>
        </w:rPr>
        <w:t>كلّية الدِّراسات العليا</w:t>
      </w:r>
    </w:p>
    <w:p w:rsidR="009004FA" w:rsidRDefault="009004FA" w:rsidP="00DE61A0">
      <w:pPr>
        <w:bidi/>
        <w:spacing w:after="0" w:line="560" w:lineRule="atLeast"/>
        <w:rPr>
          <w:rFonts w:ascii="Simplified Arabic" w:hAnsi="Simplified Arabic" w:cs="Simplified Arabic"/>
          <w:b/>
          <w:bCs/>
          <w:sz w:val="32"/>
          <w:szCs w:val="32"/>
          <w:rtl/>
          <w:lang w:bidi="ar-AE"/>
        </w:rPr>
      </w:pPr>
    </w:p>
    <w:p w:rsidR="00DE61A0" w:rsidRDefault="00DE61A0" w:rsidP="00DE61A0">
      <w:pPr>
        <w:bidi/>
        <w:spacing w:after="0" w:line="560" w:lineRule="atLeast"/>
        <w:rPr>
          <w:rFonts w:ascii="Simplified Arabic" w:hAnsi="Simplified Arabic" w:cs="Simplified Arabic"/>
          <w:b/>
          <w:bCs/>
          <w:sz w:val="32"/>
          <w:szCs w:val="32"/>
          <w:rtl/>
          <w:lang w:bidi="ar-AE"/>
        </w:rPr>
      </w:pPr>
    </w:p>
    <w:p w:rsidR="00DE61A0" w:rsidRDefault="00DE61A0" w:rsidP="00DE61A0">
      <w:pPr>
        <w:bidi/>
        <w:spacing w:after="0" w:line="560" w:lineRule="atLeast"/>
        <w:rPr>
          <w:rFonts w:ascii="Simplified Arabic" w:hAnsi="Simplified Arabic" w:cs="Simplified Arabic"/>
          <w:b/>
          <w:bCs/>
          <w:sz w:val="32"/>
          <w:szCs w:val="32"/>
          <w:rtl/>
          <w:lang w:bidi="ar-AE"/>
        </w:rPr>
      </w:pPr>
    </w:p>
    <w:p w:rsidR="00DE61A0" w:rsidRDefault="00DE61A0" w:rsidP="00DE61A0">
      <w:pPr>
        <w:bidi/>
        <w:spacing w:after="0" w:line="560" w:lineRule="atLeast"/>
        <w:rPr>
          <w:rFonts w:ascii="Simplified Arabic" w:hAnsi="Simplified Arabic" w:cs="Simplified Arabic"/>
          <w:b/>
          <w:bCs/>
          <w:sz w:val="32"/>
          <w:szCs w:val="32"/>
          <w:rtl/>
          <w:lang w:bidi="ar-AE"/>
        </w:rPr>
      </w:pPr>
    </w:p>
    <w:p w:rsidR="00DE61A0" w:rsidRPr="00942CAE" w:rsidRDefault="00DE61A0" w:rsidP="00DE61A0">
      <w:pPr>
        <w:bidi/>
        <w:spacing w:after="0" w:line="560" w:lineRule="atLeast"/>
        <w:rPr>
          <w:rFonts w:ascii="Simplified Arabic" w:hAnsi="Simplified Arabic" w:cs="Simplified Arabic"/>
          <w:b/>
          <w:bCs/>
          <w:sz w:val="32"/>
          <w:szCs w:val="32"/>
          <w:rtl/>
          <w:lang w:bidi="ar-AE"/>
        </w:rPr>
      </w:pPr>
    </w:p>
    <w:p w:rsidR="009004FA" w:rsidRDefault="009004FA" w:rsidP="00DE61A0">
      <w:pPr>
        <w:bidi/>
        <w:spacing w:after="0" w:line="560" w:lineRule="atLeast"/>
        <w:rPr>
          <w:rFonts w:ascii="Simplified Arabic" w:hAnsi="Simplified Arabic" w:cs="Simplified Arabic"/>
          <w:b/>
          <w:bCs/>
          <w:sz w:val="32"/>
          <w:szCs w:val="32"/>
          <w:rtl/>
          <w:lang w:bidi="ar-AE"/>
        </w:rPr>
      </w:pPr>
    </w:p>
    <w:p w:rsidR="00DE61A0" w:rsidRPr="00942CAE" w:rsidRDefault="00DE61A0" w:rsidP="00DE61A0">
      <w:pPr>
        <w:bidi/>
        <w:spacing w:after="0" w:line="560" w:lineRule="atLeast"/>
        <w:rPr>
          <w:rFonts w:ascii="Simplified Arabic" w:hAnsi="Simplified Arabic" w:cs="Simplified Arabic"/>
          <w:b/>
          <w:bCs/>
          <w:sz w:val="32"/>
          <w:szCs w:val="32"/>
          <w:rtl/>
          <w:lang w:bidi="ar-AE"/>
        </w:rPr>
      </w:pPr>
    </w:p>
    <w:p w:rsidR="009004FA" w:rsidRPr="00DE61A0" w:rsidRDefault="009004FA" w:rsidP="00DE61A0">
      <w:pPr>
        <w:bidi/>
        <w:spacing w:after="0" w:line="560" w:lineRule="atLeast"/>
        <w:jc w:val="center"/>
        <w:rPr>
          <w:rFonts w:ascii="Simplified Arabic" w:hAnsi="Simplified Arabic" w:cs="Simplified Arabic"/>
          <w:b/>
          <w:bCs/>
          <w:sz w:val="56"/>
          <w:szCs w:val="56"/>
          <w:rtl/>
          <w:lang w:bidi="ar-AE"/>
        </w:rPr>
      </w:pPr>
      <w:r w:rsidRPr="00DE61A0">
        <w:rPr>
          <w:rFonts w:ascii="Simplified Arabic" w:hAnsi="Simplified Arabic" w:cs="Simplified Arabic" w:hint="cs"/>
          <w:b/>
          <w:bCs/>
          <w:sz w:val="56"/>
          <w:szCs w:val="56"/>
          <w:rtl/>
          <w:lang w:bidi="ar-AE"/>
        </w:rPr>
        <w:t>خصائص العقيدة الإسلامية وآثارها</w:t>
      </w:r>
      <w:r w:rsidR="00DE61A0" w:rsidRPr="00DE61A0">
        <w:rPr>
          <w:rFonts w:ascii="Simplified Arabic" w:hAnsi="Simplified Arabic" w:cs="Simplified Arabic" w:hint="cs"/>
          <w:b/>
          <w:bCs/>
          <w:sz w:val="56"/>
          <w:szCs w:val="56"/>
          <w:rtl/>
          <w:lang w:bidi="ar-AE"/>
        </w:rPr>
        <w:t xml:space="preserve"> </w:t>
      </w:r>
      <w:r w:rsidRPr="00DE61A0">
        <w:rPr>
          <w:rFonts w:ascii="Simplified Arabic" w:hAnsi="Simplified Arabic" w:cs="Simplified Arabic" w:hint="cs"/>
          <w:b/>
          <w:bCs/>
          <w:sz w:val="56"/>
          <w:szCs w:val="56"/>
          <w:rtl/>
          <w:lang w:bidi="ar-AE"/>
        </w:rPr>
        <w:t>من خلال تفسير الظلال لسيد قطب</w:t>
      </w:r>
    </w:p>
    <w:p w:rsidR="00DE61A0" w:rsidRPr="00DE61A0" w:rsidRDefault="00DE61A0" w:rsidP="00DE61A0">
      <w:pPr>
        <w:bidi/>
        <w:spacing w:after="0" w:line="560" w:lineRule="atLeast"/>
        <w:jc w:val="center"/>
        <w:rPr>
          <w:rFonts w:ascii="Simplified Arabic" w:hAnsi="Simplified Arabic" w:cs="Simplified Arabic"/>
          <w:b/>
          <w:bCs/>
          <w:sz w:val="72"/>
          <w:szCs w:val="72"/>
          <w:rtl/>
          <w:lang w:bidi="ar-AE"/>
        </w:rPr>
      </w:pPr>
    </w:p>
    <w:p w:rsidR="009004FA" w:rsidRPr="00942CAE" w:rsidRDefault="009004FA" w:rsidP="00DE61A0">
      <w:pPr>
        <w:bidi/>
        <w:spacing w:after="0" w:line="560" w:lineRule="atLeast"/>
        <w:jc w:val="center"/>
        <w:rPr>
          <w:rFonts w:ascii="Simplified Arabic" w:hAnsi="Simplified Arabic" w:cs="Simplified Arabic"/>
          <w:b/>
          <w:bCs/>
          <w:sz w:val="32"/>
          <w:szCs w:val="32"/>
          <w:rtl/>
          <w:lang w:bidi="ar-AE"/>
        </w:rPr>
      </w:pPr>
      <w:r w:rsidRPr="00942CAE">
        <w:rPr>
          <w:rFonts w:ascii="Simplified Arabic" w:hAnsi="Simplified Arabic" w:cs="Simplified Arabic" w:hint="cs"/>
          <w:b/>
          <w:bCs/>
          <w:sz w:val="32"/>
          <w:szCs w:val="32"/>
          <w:rtl/>
          <w:lang w:bidi="ar-AE"/>
        </w:rPr>
        <w:t>إعداد</w:t>
      </w:r>
    </w:p>
    <w:p w:rsidR="009004FA" w:rsidRPr="00942CAE" w:rsidRDefault="009004FA" w:rsidP="00DE61A0">
      <w:pPr>
        <w:bidi/>
        <w:spacing w:after="0" w:line="560" w:lineRule="atLeast"/>
        <w:jc w:val="center"/>
        <w:rPr>
          <w:rFonts w:ascii="Simplified Arabic" w:hAnsi="Simplified Arabic" w:cs="Simplified Arabic"/>
          <w:b/>
          <w:bCs/>
          <w:sz w:val="32"/>
          <w:szCs w:val="32"/>
          <w:rtl/>
          <w:lang w:bidi="ar-AE"/>
        </w:rPr>
      </w:pPr>
      <w:r w:rsidRPr="00942CAE">
        <w:rPr>
          <w:rFonts w:ascii="Simplified Arabic" w:hAnsi="Simplified Arabic" w:cs="Simplified Arabic" w:hint="cs"/>
          <w:b/>
          <w:bCs/>
          <w:sz w:val="32"/>
          <w:szCs w:val="32"/>
          <w:rtl/>
          <w:lang w:bidi="ar-AE"/>
        </w:rPr>
        <w:t>فراس فريد أبو بكر</w:t>
      </w:r>
    </w:p>
    <w:p w:rsidR="009004FA" w:rsidRDefault="009004FA" w:rsidP="00DE61A0">
      <w:pPr>
        <w:bidi/>
        <w:spacing w:after="0" w:line="560" w:lineRule="atLeast"/>
        <w:jc w:val="center"/>
        <w:rPr>
          <w:rFonts w:ascii="Simplified Arabic" w:hAnsi="Simplified Arabic" w:cs="Simplified Arabic"/>
          <w:b/>
          <w:bCs/>
          <w:sz w:val="32"/>
          <w:szCs w:val="32"/>
          <w:rtl/>
          <w:lang w:bidi="ar-AE"/>
        </w:rPr>
      </w:pPr>
    </w:p>
    <w:p w:rsidR="00DE61A0" w:rsidRPr="00942CAE" w:rsidRDefault="00DE61A0" w:rsidP="00DE61A0">
      <w:pPr>
        <w:bidi/>
        <w:spacing w:after="0" w:line="560" w:lineRule="atLeast"/>
        <w:jc w:val="center"/>
        <w:rPr>
          <w:rFonts w:ascii="Simplified Arabic" w:hAnsi="Simplified Arabic" w:cs="Simplified Arabic"/>
          <w:b/>
          <w:bCs/>
          <w:sz w:val="32"/>
          <w:szCs w:val="32"/>
          <w:rtl/>
          <w:lang w:bidi="ar-AE"/>
        </w:rPr>
      </w:pPr>
    </w:p>
    <w:p w:rsidR="009004FA" w:rsidRPr="00942CAE" w:rsidRDefault="009004FA" w:rsidP="00DE61A0">
      <w:pPr>
        <w:bidi/>
        <w:spacing w:after="0" w:line="560" w:lineRule="atLeast"/>
        <w:jc w:val="center"/>
        <w:rPr>
          <w:rFonts w:ascii="Simplified Arabic" w:hAnsi="Simplified Arabic" w:cs="Simplified Arabic"/>
          <w:b/>
          <w:bCs/>
          <w:sz w:val="32"/>
          <w:szCs w:val="32"/>
          <w:rtl/>
          <w:lang w:bidi="ar-AE"/>
        </w:rPr>
      </w:pPr>
      <w:r w:rsidRPr="00942CAE">
        <w:rPr>
          <w:rFonts w:ascii="Simplified Arabic" w:hAnsi="Simplified Arabic" w:cs="Simplified Arabic" w:hint="cs"/>
          <w:b/>
          <w:bCs/>
          <w:sz w:val="32"/>
          <w:szCs w:val="32"/>
          <w:rtl/>
          <w:lang w:bidi="ar-AE"/>
        </w:rPr>
        <w:t>إشراف</w:t>
      </w:r>
    </w:p>
    <w:p w:rsidR="009004FA" w:rsidRDefault="009004FA" w:rsidP="00DE61A0">
      <w:pPr>
        <w:bidi/>
        <w:spacing w:after="0" w:line="560" w:lineRule="atLeast"/>
        <w:jc w:val="center"/>
        <w:rPr>
          <w:rFonts w:ascii="Simplified Arabic" w:hAnsi="Simplified Arabic" w:cs="Simplified Arabic"/>
          <w:b/>
          <w:bCs/>
          <w:sz w:val="32"/>
          <w:szCs w:val="32"/>
          <w:rtl/>
          <w:lang w:bidi="ar-AE"/>
        </w:rPr>
      </w:pPr>
      <w:r w:rsidRPr="00942CAE">
        <w:rPr>
          <w:rFonts w:ascii="Simplified Arabic" w:hAnsi="Simplified Arabic" w:cs="Simplified Arabic" w:hint="cs"/>
          <w:b/>
          <w:bCs/>
          <w:sz w:val="32"/>
          <w:szCs w:val="32"/>
          <w:rtl/>
          <w:lang w:bidi="ar-AE"/>
        </w:rPr>
        <w:t>د.</w:t>
      </w:r>
      <w:r w:rsidR="00942CAE" w:rsidRPr="00942CAE">
        <w:rPr>
          <w:rFonts w:ascii="Simplified Arabic" w:hAnsi="Simplified Arabic" w:cs="Simplified Arabic" w:hint="cs"/>
          <w:b/>
          <w:bCs/>
          <w:sz w:val="32"/>
          <w:szCs w:val="32"/>
          <w:rtl/>
          <w:lang w:bidi="ar-AE"/>
        </w:rPr>
        <w:t xml:space="preserve"> </w:t>
      </w:r>
      <w:r w:rsidRPr="00942CAE">
        <w:rPr>
          <w:rFonts w:ascii="Simplified Arabic" w:hAnsi="Simplified Arabic" w:cs="Simplified Arabic" w:hint="cs"/>
          <w:b/>
          <w:bCs/>
          <w:sz w:val="32"/>
          <w:szCs w:val="32"/>
          <w:rtl/>
          <w:lang w:bidi="ar-AE"/>
        </w:rPr>
        <w:t>عودة عبد</w:t>
      </w:r>
      <w:r w:rsidR="00942CAE">
        <w:rPr>
          <w:rFonts w:ascii="Simplified Arabic" w:hAnsi="Simplified Arabic" w:cs="Simplified Arabic" w:hint="cs"/>
          <w:b/>
          <w:bCs/>
          <w:sz w:val="32"/>
          <w:szCs w:val="32"/>
          <w:rtl/>
          <w:lang w:bidi="ar-AE"/>
        </w:rPr>
        <w:t xml:space="preserve"> </w:t>
      </w:r>
      <w:r w:rsidRPr="00942CAE">
        <w:rPr>
          <w:rFonts w:ascii="Simplified Arabic" w:hAnsi="Simplified Arabic" w:cs="Simplified Arabic" w:hint="cs"/>
          <w:b/>
          <w:bCs/>
          <w:sz w:val="32"/>
          <w:szCs w:val="32"/>
          <w:rtl/>
          <w:lang w:bidi="ar-AE"/>
        </w:rPr>
        <w:t>الله</w:t>
      </w:r>
    </w:p>
    <w:p w:rsidR="00942CAE" w:rsidRDefault="00942CAE" w:rsidP="00DE61A0">
      <w:pPr>
        <w:bidi/>
        <w:spacing w:after="0" w:line="560" w:lineRule="atLeast"/>
        <w:jc w:val="center"/>
        <w:rPr>
          <w:rFonts w:ascii="Simplified Arabic" w:hAnsi="Simplified Arabic" w:cs="Simplified Arabic"/>
          <w:b/>
          <w:bCs/>
          <w:sz w:val="32"/>
          <w:szCs w:val="32"/>
          <w:rtl/>
          <w:lang w:bidi="ar-AE"/>
        </w:rPr>
      </w:pPr>
    </w:p>
    <w:p w:rsidR="00942CAE" w:rsidRPr="00942CAE" w:rsidRDefault="00942CAE" w:rsidP="00DE61A0">
      <w:pPr>
        <w:bidi/>
        <w:spacing w:after="0" w:line="560" w:lineRule="atLeast"/>
        <w:jc w:val="center"/>
        <w:rPr>
          <w:rFonts w:ascii="Simplified Arabic" w:hAnsi="Simplified Arabic" w:cs="Simplified Arabic"/>
          <w:b/>
          <w:bCs/>
          <w:sz w:val="32"/>
          <w:szCs w:val="32"/>
          <w:rtl/>
          <w:lang w:bidi="ar-AE"/>
        </w:rPr>
      </w:pPr>
    </w:p>
    <w:p w:rsidR="00942CAE" w:rsidRPr="00DE61A0" w:rsidRDefault="00942CAE" w:rsidP="00DE61A0">
      <w:pPr>
        <w:bidi/>
        <w:spacing w:after="0" w:line="240" w:lineRule="auto"/>
        <w:rPr>
          <w:rFonts w:ascii="Simplified Arabic" w:hAnsi="Simplified Arabic" w:cs="Simplified Arabic"/>
          <w:b/>
          <w:bCs/>
          <w:sz w:val="28"/>
          <w:szCs w:val="28"/>
          <w:rtl/>
          <w:lang w:bidi="ar-AE"/>
        </w:rPr>
      </w:pPr>
      <w:r w:rsidRPr="00DE61A0">
        <w:rPr>
          <w:rFonts w:ascii="Simplified Arabic" w:hAnsi="Simplified Arabic" w:cs="Simplified Arabic" w:hint="cs"/>
          <w:b/>
          <w:bCs/>
          <w:sz w:val="28"/>
          <w:szCs w:val="28"/>
          <w:rtl/>
          <w:lang w:bidi="ar-AE"/>
        </w:rPr>
        <w:t>قدِّمت هذه الأطروحة استكمالاً لمتطلَّبات الحصول على درجة الماجستير في أصول الدين بكلّية الدِّراسات العليا في جامعة النَّجاح الوطنيِّة في نابلس، فلسطين.</w:t>
      </w:r>
    </w:p>
    <w:p w:rsidR="00942CAE" w:rsidRPr="00DE61A0" w:rsidRDefault="00942CAE" w:rsidP="00DE61A0">
      <w:pPr>
        <w:bidi/>
        <w:spacing w:after="0" w:line="240" w:lineRule="auto"/>
        <w:jc w:val="center"/>
        <w:rPr>
          <w:rFonts w:ascii="Simplified Arabic" w:hAnsi="Simplified Arabic" w:cs="Simplified Arabic"/>
          <w:b/>
          <w:bCs/>
          <w:sz w:val="28"/>
          <w:szCs w:val="28"/>
          <w:rtl/>
          <w:lang w:bidi="ar-AE"/>
        </w:rPr>
      </w:pPr>
      <w:r w:rsidRPr="00DE61A0">
        <w:rPr>
          <w:rFonts w:ascii="Simplified Arabic" w:hAnsi="Simplified Arabic" w:cs="Simplified Arabic" w:hint="cs"/>
          <w:b/>
          <w:bCs/>
          <w:sz w:val="28"/>
          <w:szCs w:val="28"/>
          <w:rtl/>
          <w:lang w:bidi="ar-AE"/>
        </w:rPr>
        <w:t>2017م</w:t>
      </w:r>
    </w:p>
    <w:p w:rsidR="00DE61A0" w:rsidRDefault="00DE61A0" w:rsidP="00DE61A0">
      <w:pPr>
        <w:bidi/>
        <w:spacing w:after="0" w:line="560" w:lineRule="atLeast"/>
        <w:jc w:val="center"/>
        <w:rPr>
          <w:rFonts w:ascii="Simplified Arabic" w:hAnsi="Simplified Arabic" w:cs="Simplified Arabic"/>
          <w:b/>
          <w:bCs/>
          <w:sz w:val="36"/>
          <w:szCs w:val="36"/>
          <w:rtl/>
          <w:lang w:bidi="ar-AE"/>
        </w:rPr>
      </w:pPr>
    </w:p>
    <w:p w:rsidR="00DE61A0" w:rsidRDefault="00DE61A0" w:rsidP="00DE61A0">
      <w:pPr>
        <w:bidi/>
        <w:spacing w:after="0" w:line="560" w:lineRule="atLeast"/>
        <w:jc w:val="center"/>
        <w:rPr>
          <w:rFonts w:ascii="Simplified Arabic" w:hAnsi="Simplified Arabic" w:cs="Simplified Arabic"/>
          <w:b/>
          <w:bCs/>
          <w:sz w:val="36"/>
          <w:szCs w:val="36"/>
          <w:rtl/>
          <w:lang w:bidi="ar-AE"/>
        </w:rPr>
      </w:pPr>
    </w:p>
    <w:p w:rsidR="00DE61A0" w:rsidRDefault="00DE61A0" w:rsidP="00DE61A0">
      <w:pPr>
        <w:bidi/>
        <w:spacing w:after="0" w:line="560" w:lineRule="atLeast"/>
        <w:jc w:val="center"/>
        <w:rPr>
          <w:rFonts w:ascii="Simplified Arabic" w:hAnsi="Simplified Arabic" w:cs="Simplified Arabic"/>
          <w:b/>
          <w:bCs/>
          <w:sz w:val="36"/>
          <w:szCs w:val="36"/>
          <w:rtl/>
          <w:lang w:bidi="ar-AE"/>
        </w:rPr>
      </w:pPr>
    </w:p>
    <w:p w:rsidR="00DE61A0" w:rsidRDefault="00DE61A0" w:rsidP="0066798B">
      <w:pPr>
        <w:bidi/>
        <w:spacing w:after="0" w:line="560" w:lineRule="atLeast"/>
        <w:rPr>
          <w:rFonts w:ascii="Simplified Arabic" w:hAnsi="Simplified Arabic" w:cs="Simplified Arabic"/>
          <w:b/>
          <w:bCs/>
          <w:sz w:val="36"/>
          <w:szCs w:val="36"/>
          <w:rtl/>
          <w:lang w:bidi="ar-AE"/>
        </w:rPr>
      </w:pPr>
    </w:p>
    <w:p w:rsidR="00DE61A0" w:rsidRDefault="00DE61A0" w:rsidP="00DE61A0">
      <w:pPr>
        <w:bidi/>
        <w:spacing w:after="0" w:line="560" w:lineRule="atLeast"/>
        <w:jc w:val="center"/>
        <w:rPr>
          <w:rFonts w:ascii="Simplified Arabic" w:hAnsi="Simplified Arabic" w:cs="Simplified Arabic"/>
          <w:b/>
          <w:bCs/>
          <w:sz w:val="36"/>
          <w:szCs w:val="36"/>
          <w:rtl/>
          <w:lang w:bidi="ar-AE"/>
        </w:rPr>
      </w:pPr>
    </w:p>
    <w:p w:rsidR="00DE61A0" w:rsidRDefault="00DE61A0" w:rsidP="00DE61A0">
      <w:pPr>
        <w:bidi/>
        <w:spacing w:after="0" w:line="560" w:lineRule="atLeast"/>
        <w:jc w:val="center"/>
        <w:rPr>
          <w:rFonts w:ascii="Simplified Arabic" w:hAnsi="Simplified Arabic" w:cs="Simplified Arabic"/>
          <w:b/>
          <w:bCs/>
          <w:sz w:val="36"/>
          <w:szCs w:val="36"/>
          <w:rtl/>
          <w:lang w:bidi="ar-AE"/>
        </w:rPr>
      </w:pPr>
    </w:p>
    <w:p w:rsidR="00DE61A0" w:rsidRPr="00DE61A0" w:rsidRDefault="00DE61A0" w:rsidP="00DE61A0">
      <w:pPr>
        <w:bidi/>
        <w:spacing w:after="0" w:line="560" w:lineRule="atLeast"/>
        <w:jc w:val="center"/>
        <w:rPr>
          <w:rFonts w:ascii="Simplified Arabic" w:hAnsi="Simplified Arabic" w:cs="Simplified Arabic"/>
          <w:b/>
          <w:bCs/>
          <w:sz w:val="78"/>
          <w:szCs w:val="78"/>
          <w:rtl/>
          <w:lang w:bidi="ar-AE"/>
        </w:rPr>
      </w:pPr>
    </w:p>
    <w:p w:rsidR="0066798B" w:rsidRDefault="00F10BB6" w:rsidP="00DE61A0">
      <w:pPr>
        <w:bidi/>
        <w:spacing w:after="0" w:line="560" w:lineRule="atLeast"/>
        <w:jc w:val="center"/>
        <w:rPr>
          <w:rFonts w:ascii="Simplified Arabic" w:hAnsi="Simplified Arabic" w:cs="Simplified Arabic"/>
          <w:b/>
          <w:bCs/>
          <w:sz w:val="36"/>
          <w:szCs w:val="36"/>
          <w:rtl/>
          <w:lang w:bidi="ar-AE"/>
        </w:rPr>
      </w:pPr>
      <w:r w:rsidRPr="00F10BB6">
        <w:rPr>
          <w:rFonts w:ascii="Simplified Arabic" w:hAnsi="Simplified Arabic" w:cs="Simplified Arabic" w:hint="cs"/>
          <w:b/>
          <w:bCs/>
          <w:sz w:val="36"/>
          <w:szCs w:val="36"/>
          <w:rtl/>
          <w:lang w:bidi="ar-AE"/>
        </w:rPr>
        <w:t>خصائص العقيدة الإسلامية وآثارها</w:t>
      </w:r>
      <w:r w:rsidRPr="00F10BB6">
        <w:rPr>
          <w:rFonts w:ascii="Simplified Arabic" w:hAnsi="Simplified Arabic" w:cs="Simplified Arabic"/>
          <w:b/>
          <w:bCs/>
          <w:sz w:val="36"/>
          <w:szCs w:val="36"/>
          <w:lang w:bidi="ar-AE"/>
        </w:rPr>
        <w:t xml:space="preserve"> </w:t>
      </w:r>
      <w:r w:rsidRPr="00F10BB6">
        <w:rPr>
          <w:rFonts w:ascii="Simplified Arabic" w:hAnsi="Simplified Arabic" w:cs="Simplified Arabic" w:hint="cs"/>
          <w:b/>
          <w:bCs/>
          <w:sz w:val="36"/>
          <w:szCs w:val="36"/>
          <w:rtl/>
          <w:lang w:bidi="ar-AE"/>
        </w:rPr>
        <w:t>من خلال</w:t>
      </w:r>
    </w:p>
    <w:p w:rsidR="00F10BB6" w:rsidRPr="00F10BB6" w:rsidRDefault="00F10BB6" w:rsidP="0066798B">
      <w:pPr>
        <w:bidi/>
        <w:spacing w:after="0" w:line="560" w:lineRule="atLeast"/>
        <w:jc w:val="center"/>
        <w:rPr>
          <w:rFonts w:ascii="Simplified Arabic" w:hAnsi="Simplified Arabic" w:cs="Simplified Arabic"/>
          <w:b/>
          <w:bCs/>
          <w:sz w:val="36"/>
          <w:szCs w:val="36"/>
          <w:rtl/>
          <w:lang w:bidi="ar-AE"/>
        </w:rPr>
      </w:pPr>
      <w:r w:rsidRPr="00F10BB6">
        <w:rPr>
          <w:rFonts w:ascii="Simplified Arabic" w:hAnsi="Simplified Arabic" w:cs="Simplified Arabic" w:hint="cs"/>
          <w:b/>
          <w:bCs/>
          <w:sz w:val="36"/>
          <w:szCs w:val="36"/>
          <w:rtl/>
          <w:lang w:bidi="ar-AE"/>
        </w:rPr>
        <w:t xml:space="preserve"> تفسير الظلال لسيد قطب</w:t>
      </w:r>
    </w:p>
    <w:p w:rsidR="00F10BB6" w:rsidRDefault="00F10BB6" w:rsidP="00DE61A0">
      <w:pPr>
        <w:bidi/>
        <w:spacing w:after="0" w:line="560" w:lineRule="atLeast"/>
        <w:jc w:val="center"/>
        <w:rPr>
          <w:rFonts w:ascii="Simplified Arabic" w:hAnsi="Simplified Arabic" w:cs="Simplified Arabic"/>
          <w:b/>
          <w:bCs/>
          <w:sz w:val="32"/>
          <w:szCs w:val="32"/>
          <w:rtl/>
          <w:lang w:bidi="ar-AE"/>
        </w:rPr>
      </w:pPr>
    </w:p>
    <w:p w:rsidR="00DE61A0" w:rsidRPr="00942CAE" w:rsidRDefault="00DE61A0" w:rsidP="00DE61A0">
      <w:pPr>
        <w:bidi/>
        <w:spacing w:after="0" w:line="560" w:lineRule="atLeast"/>
        <w:jc w:val="center"/>
        <w:rPr>
          <w:rFonts w:ascii="Simplified Arabic" w:hAnsi="Simplified Arabic" w:cs="Simplified Arabic"/>
          <w:b/>
          <w:bCs/>
          <w:sz w:val="32"/>
          <w:szCs w:val="32"/>
          <w:rtl/>
          <w:lang w:bidi="ar-AE"/>
        </w:rPr>
      </w:pPr>
    </w:p>
    <w:p w:rsidR="00F10BB6" w:rsidRPr="00942CAE" w:rsidRDefault="00F10BB6" w:rsidP="00DE61A0">
      <w:pPr>
        <w:bidi/>
        <w:spacing w:after="0" w:line="560" w:lineRule="atLeast"/>
        <w:jc w:val="center"/>
        <w:rPr>
          <w:rFonts w:ascii="Simplified Arabic" w:hAnsi="Simplified Arabic" w:cs="Simplified Arabic"/>
          <w:b/>
          <w:bCs/>
          <w:sz w:val="32"/>
          <w:szCs w:val="32"/>
          <w:rtl/>
          <w:lang w:bidi="ar-AE"/>
        </w:rPr>
      </w:pPr>
      <w:r w:rsidRPr="00942CAE">
        <w:rPr>
          <w:rFonts w:ascii="Simplified Arabic" w:hAnsi="Simplified Arabic" w:cs="Simplified Arabic" w:hint="cs"/>
          <w:b/>
          <w:bCs/>
          <w:sz w:val="32"/>
          <w:szCs w:val="32"/>
          <w:rtl/>
          <w:lang w:bidi="ar-AE"/>
        </w:rPr>
        <w:t>إعداد</w:t>
      </w:r>
    </w:p>
    <w:p w:rsidR="00F10BB6" w:rsidRDefault="00F10BB6" w:rsidP="00DE61A0">
      <w:pPr>
        <w:bidi/>
        <w:spacing w:after="0" w:line="560" w:lineRule="atLeast"/>
        <w:jc w:val="center"/>
        <w:rPr>
          <w:rFonts w:ascii="Simplified Arabic" w:hAnsi="Simplified Arabic" w:cs="Simplified Arabic"/>
          <w:b/>
          <w:bCs/>
          <w:sz w:val="32"/>
          <w:szCs w:val="32"/>
          <w:rtl/>
          <w:lang w:bidi="ar-AE"/>
        </w:rPr>
      </w:pPr>
      <w:r w:rsidRPr="00942CAE">
        <w:rPr>
          <w:rFonts w:ascii="Simplified Arabic" w:hAnsi="Simplified Arabic" w:cs="Simplified Arabic" w:hint="cs"/>
          <w:b/>
          <w:bCs/>
          <w:sz w:val="32"/>
          <w:szCs w:val="32"/>
          <w:rtl/>
          <w:lang w:bidi="ar-AE"/>
        </w:rPr>
        <w:t>فراس فريد أبو بكر</w:t>
      </w:r>
    </w:p>
    <w:p w:rsidR="00DE61A0" w:rsidRDefault="00DE61A0" w:rsidP="00DE61A0">
      <w:pPr>
        <w:bidi/>
        <w:spacing w:after="0" w:line="560" w:lineRule="atLeast"/>
        <w:jc w:val="center"/>
        <w:rPr>
          <w:rFonts w:ascii="Simplified Arabic" w:hAnsi="Simplified Arabic" w:cs="Simplified Arabic"/>
          <w:b/>
          <w:bCs/>
          <w:sz w:val="32"/>
          <w:szCs w:val="32"/>
          <w:rtl/>
          <w:lang w:bidi="ar-AE"/>
        </w:rPr>
      </w:pPr>
    </w:p>
    <w:p w:rsidR="00F10BB6" w:rsidRDefault="00F10BB6" w:rsidP="00DE61A0">
      <w:pPr>
        <w:bidi/>
        <w:spacing w:after="0" w:line="560" w:lineRule="atLeast"/>
        <w:jc w:val="center"/>
        <w:rPr>
          <w:rFonts w:ascii="Simplified Arabic" w:hAnsi="Simplified Arabic" w:cs="Simplified Arabic"/>
          <w:b/>
          <w:bCs/>
          <w:sz w:val="32"/>
          <w:szCs w:val="32"/>
          <w:lang w:bidi="ar-AE"/>
        </w:rPr>
      </w:pPr>
    </w:p>
    <w:p w:rsidR="00F10BB6" w:rsidRDefault="00F10BB6" w:rsidP="00240B62">
      <w:pPr>
        <w:bidi/>
        <w:spacing w:after="0" w:line="480" w:lineRule="auto"/>
        <w:jc w:val="both"/>
        <w:rPr>
          <w:rFonts w:ascii="Simplified Arabic" w:hAnsi="Simplified Arabic" w:cs="Simplified Arabic"/>
          <w:b/>
          <w:bCs/>
          <w:sz w:val="28"/>
          <w:szCs w:val="28"/>
          <w:rtl/>
        </w:rPr>
      </w:pPr>
      <w:r w:rsidRPr="00F10BB6">
        <w:rPr>
          <w:rFonts w:ascii="Simplified Arabic" w:hAnsi="Simplified Arabic" w:cs="Simplified Arabic" w:hint="cs"/>
          <w:b/>
          <w:bCs/>
          <w:sz w:val="28"/>
          <w:szCs w:val="28"/>
          <w:rtl/>
        </w:rPr>
        <w:t xml:space="preserve">نُوقشت هذه الأطروحة بتاريخ: </w:t>
      </w:r>
      <w:r w:rsidR="00240B62">
        <w:rPr>
          <w:rFonts w:ascii="Simplified Arabic" w:hAnsi="Simplified Arabic" w:cs="Simplified Arabic" w:hint="cs"/>
          <w:b/>
          <w:bCs/>
          <w:sz w:val="28"/>
          <w:szCs w:val="28"/>
          <w:rtl/>
        </w:rPr>
        <w:t>16</w:t>
      </w:r>
      <w:r w:rsidRPr="00F10BB6">
        <w:rPr>
          <w:rFonts w:ascii="Simplified Arabic" w:hAnsi="Simplified Arabic" w:cs="Simplified Arabic" w:hint="cs"/>
          <w:b/>
          <w:bCs/>
          <w:sz w:val="28"/>
          <w:szCs w:val="28"/>
          <w:rtl/>
        </w:rPr>
        <w:t xml:space="preserve"> / </w:t>
      </w:r>
      <w:r w:rsidR="00240B62">
        <w:rPr>
          <w:rFonts w:ascii="Simplified Arabic" w:hAnsi="Simplified Arabic" w:cs="Simplified Arabic" w:hint="cs"/>
          <w:b/>
          <w:bCs/>
          <w:sz w:val="28"/>
          <w:szCs w:val="28"/>
          <w:rtl/>
        </w:rPr>
        <w:t>8</w:t>
      </w:r>
      <w:r w:rsidRPr="00F10BB6">
        <w:rPr>
          <w:rFonts w:ascii="Simplified Arabic" w:hAnsi="Simplified Arabic" w:cs="Simplified Arabic" w:hint="cs"/>
          <w:b/>
          <w:bCs/>
          <w:sz w:val="28"/>
          <w:szCs w:val="28"/>
          <w:rtl/>
        </w:rPr>
        <w:t xml:space="preserve"> / 2017 وأُجيزت:</w:t>
      </w:r>
    </w:p>
    <w:p w:rsidR="00F10BB6" w:rsidRDefault="00DE61A0" w:rsidP="00DE61A0">
      <w:pPr>
        <w:bidi/>
        <w:spacing w:after="0" w:line="480" w:lineRule="auto"/>
        <w:jc w:val="both"/>
        <w:rPr>
          <w:rFonts w:ascii="Simplified Arabic" w:hAnsi="Simplified Arabic" w:cs="Simplified Arabic"/>
          <w:b/>
          <w:bCs/>
          <w:sz w:val="28"/>
          <w:szCs w:val="28"/>
          <w:rtl/>
        </w:rPr>
      </w:pPr>
      <w:r w:rsidRPr="00DE61A0">
        <w:rPr>
          <w:rFonts w:ascii="Simplified Arabic" w:hAnsi="Simplified Arabic" w:cs="Simplified Arabic" w:hint="cs"/>
          <w:b/>
          <w:bCs/>
          <w:sz w:val="28"/>
          <w:szCs w:val="28"/>
          <w:u w:val="single"/>
          <w:rtl/>
        </w:rPr>
        <w:t xml:space="preserve">أعضاء </w:t>
      </w:r>
      <w:r w:rsidR="00F10BB6" w:rsidRPr="00DE61A0">
        <w:rPr>
          <w:rFonts w:ascii="Simplified Arabic" w:hAnsi="Simplified Arabic" w:cs="Simplified Arabic" w:hint="cs"/>
          <w:b/>
          <w:bCs/>
          <w:sz w:val="28"/>
          <w:szCs w:val="28"/>
          <w:u w:val="single"/>
          <w:rtl/>
        </w:rPr>
        <w:t>لجنة المناقشة</w:t>
      </w:r>
      <w:r>
        <w:rPr>
          <w:rFonts w:ascii="Simplified Arabic" w:hAnsi="Simplified Arabic" w:cs="Simplified Arabic"/>
          <w:b/>
          <w:bCs/>
          <w:sz w:val="28"/>
          <w:szCs w:val="28"/>
        </w:rPr>
        <w:t xml:space="preserve">                                      </w:t>
      </w:r>
      <w:r>
        <w:rPr>
          <w:rFonts w:ascii="Simplified Arabic" w:hAnsi="Simplified Arabic" w:cs="Simplified Arabic"/>
          <w:b/>
          <w:bCs/>
          <w:sz w:val="28"/>
          <w:szCs w:val="28"/>
        </w:rPr>
        <w:tab/>
      </w:r>
      <w:r>
        <w:rPr>
          <w:rFonts w:ascii="Simplified Arabic" w:hAnsi="Simplified Arabic" w:cs="Simplified Arabic"/>
          <w:b/>
          <w:bCs/>
          <w:sz w:val="28"/>
          <w:szCs w:val="28"/>
        </w:rPr>
        <w:tab/>
      </w:r>
      <w:r>
        <w:rPr>
          <w:rFonts w:ascii="Simplified Arabic" w:hAnsi="Simplified Arabic" w:cs="Simplified Arabic"/>
          <w:b/>
          <w:bCs/>
          <w:sz w:val="28"/>
          <w:szCs w:val="28"/>
        </w:rPr>
        <w:tab/>
      </w:r>
      <w:r w:rsidRPr="00DE61A0">
        <w:rPr>
          <w:rFonts w:ascii="Simplified Arabic" w:hAnsi="Simplified Arabic" w:cs="Simplified Arabic" w:hint="cs"/>
          <w:b/>
          <w:bCs/>
          <w:sz w:val="28"/>
          <w:szCs w:val="28"/>
          <w:u w:val="single"/>
          <w:rtl/>
        </w:rPr>
        <w:t>التواقيع</w:t>
      </w:r>
      <w:r>
        <w:rPr>
          <w:rFonts w:ascii="Simplified Arabic" w:hAnsi="Simplified Arabic" w:cs="Simplified Arabic"/>
          <w:b/>
          <w:bCs/>
          <w:sz w:val="28"/>
          <w:szCs w:val="28"/>
        </w:rPr>
        <w:t xml:space="preserve"> </w:t>
      </w:r>
    </w:p>
    <w:p w:rsidR="00DE61A0" w:rsidRPr="00DE61A0" w:rsidRDefault="00DE61A0" w:rsidP="00DE61A0">
      <w:pPr>
        <w:pStyle w:val="ListParagraph"/>
        <w:numPr>
          <w:ilvl w:val="0"/>
          <w:numId w:val="7"/>
        </w:numPr>
        <w:bidi/>
        <w:spacing w:after="0" w:line="480" w:lineRule="auto"/>
        <w:ind w:left="418"/>
        <w:contextualSpacing w:val="0"/>
        <w:jc w:val="both"/>
        <w:rPr>
          <w:rFonts w:ascii="Simplified Arabic" w:hAnsi="Simplified Arabic" w:cs="Simplified Arabic"/>
          <w:b/>
          <w:bCs/>
          <w:sz w:val="24"/>
          <w:szCs w:val="24"/>
        </w:rPr>
      </w:pPr>
      <w:r w:rsidRPr="00DE61A0">
        <w:rPr>
          <w:rFonts w:ascii="Simplified Arabic" w:hAnsi="Simplified Arabic" w:cs="Simplified Arabic" w:hint="cs"/>
          <w:b/>
          <w:bCs/>
          <w:sz w:val="28"/>
          <w:szCs w:val="28"/>
          <w:rtl/>
          <w:lang w:bidi="ar-AE"/>
        </w:rPr>
        <w:t>د. عودة عبد الله / مشرفاً ورئيساً</w:t>
      </w:r>
      <w:r w:rsidR="0066798B">
        <w:rPr>
          <w:rFonts w:ascii="Simplified Arabic" w:hAnsi="Simplified Arabic" w:cs="Simplified Arabic" w:hint="cs"/>
          <w:b/>
          <w:bCs/>
          <w:sz w:val="28"/>
          <w:szCs w:val="28"/>
          <w:rtl/>
          <w:lang w:bidi="ar-AE"/>
        </w:rPr>
        <w:t xml:space="preserve">                              </w:t>
      </w:r>
      <w:r>
        <w:rPr>
          <w:rFonts w:ascii="Simplified Arabic" w:hAnsi="Simplified Arabic" w:cs="Simplified Arabic" w:hint="cs"/>
          <w:b/>
          <w:bCs/>
          <w:sz w:val="28"/>
          <w:szCs w:val="28"/>
          <w:rtl/>
          <w:lang w:bidi="ar-AE"/>
        </w:rPr>
        <w:t xml:space="preserve">            ..........................</w:t>
      </w:r>
    </w:p>
    <w:p w:rsidR="00DE61A0" w:rsidRPr="00DE61A0" w:rsidRDefault="0066798B" w:rsidP="00DE61A0">
      <w:pPr>
        <w:pStyle w:val="ListParagraph"/>
        <w:numPr>
          <w:ilvl w:val="0"/>
          <w:numId w:val="7"/>
        </w:numPr>
        <w:bidi/>
        <w:spacing w:after="0" w:line="480" w:lineRule="auto"/>
        <w:ind w:left="418"/>
        <w:contextualSpacing w:val="0"/>
        <w:jc w:val="both"/>
        <w:rPr>
          <w:rFonts w:ascii="Simplified Arabic" w:hAnsi="Simplified Arabic" w:cs="Simplified Arabic"/>
          <w:b/>
          <w:bCs/>
          <w:sz w:val="24"/>
          <w:szCs w:val="24"/>
        </w:rPr>
      </w:pPr>
      <w:r>
        <w:rPr>
          <w:rFonts w:ascii="Simplified Arabic" w:hAnsi="Simplified Arabic" w:cs="Simplified Arabic" w:hint="cs"/>
          <w:b/>
          <w:bCs/>
          <w:sz w:val="28"/>
          <w:szCs w:val="28"/>
          <w:rtl/>
          <w:lang w:bidi="ar-AE"/>
        </w:rPr>
        <w:t>د. حازم حسني زيود</w:t>
      </w:r>
      <w:r w:rsidR="00DE61A0">
        <w:rPr>
          <w:rFonts w:ascii="Simplified Arabic" w:hAnsi="Simplified Arabic" w:cs="Simplified Arabic" w:hint="cs"/>
          <w:b/>
          <w:bCs/>
          <w:sz w:val="28"/>
          <w:szCs w:val="28"/>
          <w:rtl/>
          <w:lang w:bidi="ar-AE"/>
        </w:rPr>
        <w:t xml:space="preserve"> / ممتحناً خارجياً                              </w:t>
      </w:r>
      <w:r>
        <w:rPr>
          <w:rFonts w:ascii="Simplified Arabic" w:hAnsi="Simplified Arabic" w:cs="Simplified Arabic" w:hint="cs"/>
          <w:b/>
          <w:bCs/>
          <w:sz w:val="28"/>
          <w:szCs w:val="28"/>
          <w:rtl/>
          <w:lang w:bidi="ar-AE"/>
        </w:rPr>
        <w:t xml:space="preserve"> </w:t>
      </w:r>
      <w:r w:rsidR="00DE61A0">
        <w:rPr>
          <w:rFonts w:ascii="Simplified Arabic" w:hAnsi="Simplified Arabic" w:cs="Simplified Arabic" w:hint="cs"/>
          <w:b/>
          <w:bCs/>
          <w:sz w:val="28"/>
          <w:szCs w:val="28"/>
          <w:rtl/>
          <w:lang w:bidi="ar-AE"/>
        </w:rPr>
        <w:t xml:space="preserve">   ..........................</w:t>
      </w:r>
    </w:p>
    <w:p w:rsidR="00DE61A0" w:rsidRPr="00DE61A0" w:rsidRDefault="0066798B" w:rsidP="00DE61A0">
      <w:pPr>
        <w:pStyle w:val="ListParagraph"/>
        <w:numPr>
          <w:ilvl w:val="0"/>
          <w:numId w:val="7"/>
        </w:numPr>
        <w:bidi/>
        <w:spacing w:after="0" w:line="480" w:lineRule="auto"/>
        <w:ind w:left="418"/>
        <w:contextualSpacing w:val="0"/>
        <w:jc w:val="both"/>
        <w:rPr>
          <w:rFonts w:ascii="Simplified Arabic" w:hAnsi="Simplified Arabic" w:cs="Simplified Arabic"/>
          <w:b/>
          <w:bCs/>
          <w:sz w:val="24"/>
          <w:szCs w:val="24"/>
        </w:rPr>
      </w:pPr>
      <w:r>
        <w:rPr>
          <w:rFonts w:ascii="Simplified Arabic" w:hAnsi="Simplified Arabic" w:cs="Simplified Arabic" w:hint="cs"/>
          <w:b/>
          <w:bCs/>
          <w:sz w:val="28"/>
          <w:szCs w:val="28"/>
          <w:rtl/>
          <w:lang w:bidi="ar-AE"/>
        </w:rPr>
        <w:t>د. منتصر أسمر</w:t>
      </w:r>
      <w:r w:rsidR="00DE61A0">
        <w:rPr>
          <w:rFonts w:ascii="Simplified Arabic" w:hAnsi="Simplified Arabic" w:cs="Simplified Arabic" w:hint="cs"/>
          <w:b/>
          <w:bCs/>
          <w:sz w:val="28"/>
          <w:szCs w:val="28"/>
          <w:rtl/>
          <w:lang w:bidi="ar-AE"/>
        </w:rPr>
        <w:t xml:space="preserve"> / ممتحناً داخلياً                   </w:t>
      </w:r>
      <w:r>
        <w:rPr>
          <w:rFonts w:ascii="Simplified Arabic" w:hAnsi="Simplified Arabic" w:cs="Simplified Arabic" w:hint="cs"/>
          <w:b/>
          <w:bCs/>
          <w:sz w:val="28"/>
          <w:szCs w:val="28"/>
          <w:rtl/>
          <w:lang w:bidi="ar-AE"/>
        </w:rPr>
        <w:t xml:space="preserve">           </w:t>
      </w:r>
      <w:r w:rsidR="00DE61A0">
        <w:rPr>
          <w:rFonts w:ascii="Simplified Arabic" w:hAnsi="Simplified Arabic" w:cs="Simplified Arabic" w:hint="cs"/>
          <w:b/>
          <w:bCs/>
          <w:sz w:val="28"/>
          <w:szCs w:val="28"/>
          <w:rtl/>
          <w:lang w:bidi="ar-AE"/>
        </w:rPr>
        <w:t xml:space="preserve">              ..........................</w:t>
      </w:r>
    </w:p>
    <w:p w:rsidR="00942CAE" w:rsidRPr="00DE61A0" w:rsidRDefault="00942CAE" w:rsidP="00DE61A0">
      <w:pPr>
        <w:pStyle w:val="Heading1"/>
        <w:bidi/>
        <w:rPr>
          <w:rtl/>
        </w:rPr>
      </w:pPr>
      <w:bookmarkStart w:id="0" w:name="_Toc492766840"/>
      <w:r w:rsidRPr="00DE61A0">
        <w:rPr>
          <w:rFonts w:hint="cs"/>
          <w:rtl/>
        </w:rPr>
        <w:lastRenderedPageBreak/>
        <w:t>الإهداء</w:t>
      </w:r>
      <w:bookmarkEnd w:id="0"/>
    </w:p>
    <w:p w:rsidR="00942CAE" w:rsidRDefault="00942CAE" w:rsidP="00DE61A0">
      <w:pPr>
        <w:bidi/>
        <w:spacing w:after="0" w:line="560" w:lineRule="atLeast"/>
        <w:rPr>
          <w:rFonts w:ascii="Simplified Arabic" w:hAnsi="Simplified Arabic" w:cs="Simplified Arabic"/>
          <w:sz w:val="32"/>
          <w:szCs w:val="32"/>
          <w:rtl/>
          <w:lang w:bidi="ar-AE"/>
        </w:rPr>
      </w:pPr>
      <w:r>
        <w:rPr>
          <w:rFonts w:ascii="Simplified Arabic" w:hAnsi="Simplified Arabic" w:cs="Simplified Arabic" w:hint="cs"/>
          <w:sz w:val="32"/>
          <w:szCs w:val="32"/>
          <w:rtl/>
          <w:lang w:bidi="ar-AE"/>
        </w:rPr>
        <w:t>إلى الهادي البشير والسراج المنير المبعوث رحمةً للعالمين سيدنا محمد صلى الله عليه وسلم.</w:t>
      </w:r>
    </w:p>
    <w:p w:rsidR="00FC273A" w:rsidRDefault="00FC273A" w:rsidP="00DE61A0">
      <w:pPr>
        <w:bidi/>
        <w:spacing w:after="0" w:line="560" w:lineRule="atLeast"/>
        <w:rPr>
          <w:rFonts w:ascii="Simplified Arabic" w:hAnsi="Simplified Arabic" w:cs="Simplified Arabic"/>
          <w:sz w:val="32"/>
          <w:szCs w:val="32"/>
          <w:rtl/>
          <w:lang w:bidi="ar-AE"/>
        </w:rPr>
      </w:pPr>
      <w:r>
        <w:rPr>
          <w:rFonts w:ascii="Simplified Arabic" w:hAnsi="Simplified Arabic" w:cs="Simplified Arabic" w:hint="cs"/>
          <w:sz w:val="32"/>
          <w:szCs w:val="32"/>
          <w:rtl/>
          <w:lang w:bidi="ar-AE"/>
        </w:rPr>
        <w:t>إلى الشهيد الحي سيد قطب</w:t>
      </w:r>
      <w:r w:rsidR="0066798B">
        <w:rPr>
          <w:rFonts w:ascii="Simplified Arabic" w:hAnsi="Simplified Arabic" w:cs="Simplified Arabic" w:hint="cs"/>
          <w:sz w:val="32"/>
          <w:szCs w:val="32"/>
          <w:rtl/>
          <w:lang w:bidi="ar-AE"/>
        </w:rPr>
        <w:t xml:space="preserve"> رحمه الله</w:t>
      </w:r>
      <w:r>
        <w:rPr>
          <w:rFonts w:ascii="Simplified Arabic" w:hAnsi="Simplified Arabic" w:cs="Simplified Arabic" w:hint="cs"/>
          <w:sz w:val="32"/>
          <w:szCs w:val="32"/>
          <w:rtl/>
          <w:lang w:bidi="ar-AE"/>
        </w:rPr>
        <w:t>.</w:t>
      </w:r>
    </w:p>
    <w:p w:rsidR="00396389" w:rsidRPr="00396389" w:rsidRDefault="00396389" w:rsidP="00DE61A0">
      <w:pPr>
        <w:bidi/>
        <w:spacing w:after="0" w:line="560" w:lineRule="atLeast"/>
        <w:rPr>
          <w:rFonts w:ascii="Simplified Arabic" w:hAnsi="Simplified Arabic" w:cs="Simplified Arabic"/>
          <w:sz w:val="32"/>
          <w:szCs w:val="32"/>
          <w:rtl/>
          <w:lang w:bidi="ar-AE"/>
        </w:rPr>
      </w:pPr>
      <w:r w:rsidRPr="00396389">
        <w:rPr>
          <w:rFonts w:ascii="Simplified Arabic" w:hAnsi="Simplified Arabic" w:cs="Simplified Arabic" w:hint="cs"/>
          <w:sz w:val="32"/>
          <w:szCs w:val="32"/>
          <w:rtl/>
          <w:lang w:bidi="ar-AE"/>
        </w:rPr>
        <w:t>إلى ا</w:t>
      </w:r>
      <w:r>
        <w:rPr>
          <w:rFonts w:ascii="Simplified Arabic" w:hAnsi="Simplified Arabic" w:cs="Simplified Arabic" w:hint="cs"/>
          <w:sz w:val="32"/>
          <w:szCs w:val="32"/>
          <w:rtl/>
          <w:lang w:bidi="ar-AE"/>
        </w:rPr>
        <w:t>لعاملين لظهور الدين ورفعة الأمة.</w:t>
      </w:r>
    </w:p>
    <w:p w:rsidR="00942CAE" w:rsidRDefault="00396389" w:rsidP="00DE61A0">
      <w:pPr>
        <w:bidi/>
        <w:spacing w:after="0" w:line="560" w:lineRule="atLeast"/>
        <w:rPr>
          <w:rFonts w:ascii="Simplified Arabic" w:hAnsi="Simplified Arabic" w:cs="Simplified Arabic"/>
          <w:sz w:val="32"/>
          <w:szCs w:val="32"/>
          <w:rtl/>
          <w:lang w:bidi="ar-AE"/>
        </w:rPr>
      </w:pPr>
      <w:r>
        <w:rPr>
          <w:rFonts w:ascii="Simplified Arabic" w:hAnsi="Simplified Arabic" w:cs="Simplified Arabic" w:hint="cs"/>
          <w:sz w:val="32"/>
          <w:szCs w:val="32"/>
          <w:rtl/>
          <w:lang w:bidi="ar-AE"/>
        </w:rPr>
        <w:t>إلى أمي الفاضلة وأبي</w:t>
      </w:r>
      <w:r w:rsidR="00FC273A">
        <w:rPr>
          <w:rFonts w:ascii="Simplified Arabic" w:hAnsi="Simplified Arabic" w:cs="Simplified Arabic" w:hint="cs"/>
          <w:sz w:val="32"/>
          <w:szCs w:val="32"/>
          <w:rtl/>
          <w:lang w:bidi="ar-AE"/>
        </w:rPr>
        <w:t xml:space="preserve"> العزيز</w:t>
      </w:r>
      <w:r>
        <w:rPr>
          <w:rFonts w:ascii="Simplified Arabic" w:hAnsi="Simplified Arabic" w:cs="Simplified Arabic" w:hint="cs"/>
          <w:sz w:val="32"/>
          <w:szCs w:val="32"/>
          <w:rtl/>
          <w:lang w:bidi="ar-AE"/>
        </w:rPr>
        <w:t xml:space="preserve"> حفظهما الله تعالى.</w:t>
      </w:r>
    </w:p>
    <w:p w:rsidR="00396389" w:rsidRDefault="00396389" w:rsidP="00DE61A0">
      <w:pPr>
        <w:bidi/>
        <w:spacing w:after="0" w:line="560" w:lineRule="atLeast"/>
        <w:rPr>
          <w:rFonts w:ascii="Simplified Arabic" w:hAnsi="Simplified Arabic" w:cs="Simplified Arabic"/>
          <w:sz w:val="32"/>
          <w:szCs w:val="32"/>
          <w:rtl/>
          <w:lang w:bidi="ar-AE"/>
        </w:rPr>
      </w:pPr>
      <w:r>
        <w:rPr>
          <w:rFonts w:ascii="Simplified Arabic" w:hAnsi="Simplified Arabic" w:cs="Simplified Arabic" w:hint="cs"/>
          <w:sz w:val="32"/>
          <w:szCs w:val="32"/>
          <w:rtl/>
          <w:lang w:bidi="ar-AE"/>
        </w:rPr>
        <w:t>إلى زوجتي الكريمة وأبنائي الأعزاء.</w:t>
      </w:r>
    </w:p>
    <w:p w:rsidR="00396389" w:rsidRDefault="00396389" w:rsidP="00DE61A0">
      <w:pPr>
        <w:bidi/>
        <w:spacing w:after="0" w:line="560" w:lineRule="atLeast"/>
        <w:rPr>
          <w:rFonts w:ascii="Simplified Arabic" w:hAnsi="Simplified Arabic" w:cs="Simplified Arabic"/>
          <w:sz w:val="32"/>
          <w:szCs w:val="32"/>
          <w:rtl/>
          <w:lang w:bidi="ar-AE"/>
        </w:rPr>
      </w:pPr>
      <w:r>
        <w:rPr>
          <w:rFonts w:ascii="Simplified Arabic" w:hAnsi="Simplified Arabic" w:cs="Simplified Arabic" w:hint="cs"/>
          <w:sz w:val="32"/>
          <w:szCs w:val="32"/>
          <w:rtl/>
          <w:lang w:bidi="ar-AE"/>
        </w:rPr>
        <w:t>إلى كل من علمني حرفاً ازددت به</w:t>
      </w:r>
      <w:r w:rsidR="00FC273A">
        <w:rPr>
          <w:rFonts w:ascii="Simplified Arabic" w:hAnsi="Simplified Arabic" w:cs="Simplified Arabic" w:hint="cs"/>
          <w:sz w:val="32"/>
          <w:szCs w:val="32"/>
          <w:rtl/>
          <w:lang w:bidi="ar-AE"/>
        </w:rPr>
        <w:t xml:space="preserve"> من الله</w:t>
      </w:r>
      <w:r>
        <w:rPr>
          <w:rFonts w:ascii="Simplified Arabic" w:hAnsi="Simplified Arabic" w:cs="Simplified Arabic" w:hint="cs"/>
          <w:sz w:val="32"/>
          <w:szCs w:val="32"/>
          <w:rtl/>
          <w:lang w:bidi="ar-AE"/>
        </w:rPr>
        <w:t xml:space="preserve"> </w:t>
      </w:r>
      <w:r w:rsidR="00FC273A">
        <w:rPr>
          <w:rFonts w:ascii="Simplified Arabic" w:hAnsi="Simplified Arabic" w:cs="Simplified Arabic" w:hint="cs"/>
          <w:sz w:val="32"/>
          <w:szCs w:val="32"/>
          <w:rtl/>
          <w:lang w:bidi="ar-AE"/>
        </w:rPr>
        <w:t>قرباً</w:t>
      </w:r>
      <w:r>
        <w:rPr>
          <w:rFonts w:ascii="Simplified Arabic" w:hAnsi="Simplified Arabic" w:cs="Simplified Arabic" w:hint="cs"/>
          <w:sz w:val="32"/>
          <w:szCs w:val="32"/>
          <w:rtl/>
          <w:lang w:bidi="ar-AE"/>
        </w:rPr>
        <w:t>.</w:t>
      </w:r>
    </w:p>
    <w:p w:rsidR="00FC273A" w:rsidRDefault="00FC273A" w:rsidP="00DE61A0">
      <w:pPr>
        <w:bidi/>
        <w:spacing w:after="0" w:line="560" w:lineRule="atLeast"/>
        <w:rPr>
          <w:rFonts w:ascii="Simplified Arabic" w:hAnsi="Simplified Arabic" w:cs="Simplified Arabic"/>
          <w:sz w:val="32"/>
          <w:szCs w:val="32"/>
          <w:rtl/>
          <w:lang w:bidi="ar-AE"/>
        </w:rPr>
      </w:pPr>
      <w:r>
        <w:rPr>
          <w:rFonts w:ascii="Simplified Arabic" w:hAnsi="Simplified Arabic" w:cs="Simplified Arabic" w:hint="cs"/>
          <w:sz w:val="32"/>
          <w:szCs w:val="32"/>
          <w:rtl/>
          <w:lang w:bidi="ar-AE"/>
        </w:rPr>
        <w:t>إلى من أشرف على هذه الرسالة.</w:t>
      </w:r>
    </w:p>
    <w:p w:rsidR="00396389" w:rsidRDefault="00396389" w:rsidP="00DE61A0">
      <w:pPr>
        <w:bidi/>
        <w:spacing w:after="0" w:line="560" w:lineRule="atLeast"/>
        <w:rPr>
          <w:rFonts w:ascii="Simplified Arabic" w:hAnsi="Simplified Arabic" w:cs="Simplified Arabic"/>
          <w:sz w:val="32"/>
          <w:szCs w:val="32"/>
          <w:rtl/>
          <w:lang w:bidi="ar-AE"/>
        </w:rPr>
      </w:pPr>
      <w:r>
        <w:rPr>
          <w:rFonts w:ascii="Simplified Arabic" w:hAnsi="Simplified Arabic" w:cs="Simplified Arabic" w:hint="cs"/>
          <w:sz w:val="32"/>
          <w:szCs w:val="32"/>
          <w:rtl/>
          <w:lang w:bidi="ar-AE"/>
        </w:rPr>
        <w:t>إلى جميع المسلمين.</w:t>
      </w:r>
    </w:p>
    <w:p w:rsidR="00396389" w:rsidRDefault="00396389" w:rsidP="00DE61A0">
      <w:pPr>
        <w:bidi/>
        <w:spacing w:after="0" w:line="560" w:lineRule="atLeast"/>
        <w:rPr>
          <w:rFonts w:ascii="Simplified Arabic" w:hAnsi="Simplified Arabic" w:cs="Simplified Arabic"/>
          <w:sz w:val="32"/>
          <w:szCs w:val="32"/>
          <w:rtl/>
          <w:lang w:bidi="ar-AE"/>
        </w:rPr>
      </w:pPr>
      <w:r>
        <w:rPr>
          <w:rFonts w:ascii="Simplified Arabic" w:hAnsi="Simplified Arabic" w:cs="Simplified Arabic" w:hint="cs"/>
          <w:sz w:val="32"/>
          <w:szCs w:val="32"/>
          <w:rtl/>
          <w:lang w:bidi="ar-AE"/>
        </w:rPr>
        <w:t>أهدي هذا العمل المتواضع.</w:t>
      </w:r>
    </w:p>
    <w:p w:rsidR="00396389" w:rsidRDefault="00396389" w:rsidP="00DE61A0">
      <w:pPr>
        <w:bidi/>
        <w:spacing w:after="0" w:line="560" w:lineRule="atLeast"/>
        <w:rPr>
          <w:rFonts w:ascii="Simplified Arabic" w:hAnsi="Simplified Arabic" w:cs="Simplified Arabic"/>
          <w:sz w:val="32"/>
          <w:szCs w:val="32"/>
          <w:rtl/>
          <w:lang w:bidi="ar-AE"/>
        </w:rPr>
      </w:pPr>
    </w:p>
    <w:p w:rsidR="00396389" w:rsidRDefault="00396389" w:rsidP="00DE61A0">
      <w:pPr>
        <w:bidi/>
        <w:spacing w:after="0" w:line="560" w:lineRule="atLeast"/>
        <w:rPr>
          <w:rFonts w:ascii="Simplified Arabic" w:hAnsi="Simplified Arabic" w:cs="Simplified Arabic"/>
          <w:sz w:val="32"/>
          <w:szCs w:val="32"/>
          <w:rtl/>
          <w:lang w:bidi="ar-AE"/>
        </w:rPr>
      </w:pPr>
    </w:p>
    <w:p w:rsidR="00396389" w:rsidRDefault="00396389" w:rsidP="00DE61A0">
      <w:pPr>
        <w:bidi/>
        <w:spacing w:after="0" w:line="560" w:lineRule="atLeast"/>
        <w:rPr>
          <w:rFonts w:ascii="Simplified Arabic" w:hAnsi="Simplified Arabic" w:cs="Simplified Arabic"/>
          <w:sz w:val="32"/>
          <w:szCs w:val="32"/>
          <w:rtl/>
          <w:lang w:bidi="ar-AE"/>
        </w:rPr>
      </w:pPr>
    </w:p>
    <w:p w:rsidR="005C7B78" w:rsidRDefault="005C7B78" w:rsidP="00DE61A0">
      <w:pPr>
        <w:bidi/>
        <w:spacing w:after="0" w:line="560" w:lineRule="atLeast"/>
        <w:rPr>
          <w:rFonts w:ascii="Simplified Arabic" w:hAnsi="Simplified Arabic" w:cs="Simplified Arabic"/>
          <w:sz w:val="32"/>
          <w:szCs w:val="32"/>
          <w:rtl/>
          <w:lang w:bidi="ar-AE"/>
        </w:rPr>
      </w:pPr>
    </w:p>
    <w:p w:rsidR="00DE61A0" w:rsidRDefault="00DE61A0" w:rsidP="00DE61A0">
      <w:pPr>
        <w:bidi/>
        <w:spacing w:after="0" w:line="560" w:lineRule="atLeast"/>
        <w:rPr>
          <w:rFonts w:ascii="Simplified Arabic" w:hAnsi="Simplified Arabic" w:cs="Simplified Arabic"/>
          <w:sz w:val="32"/>
          <w:szCs w:val="32"/>
          <w:rtl/>
          <w:lang w:bidi="ar-AE"/>
        </w:rPr>
      </w:pPr>
    </w:p>
    <w:p w:rsidR="00DE61A0" w:rsidRDefault="00DE61A0" w:rsidP="00DE61A0">
      <w:pPr>
        <w:bidi/>
        <w:spacing w:after="0" w:line="560" w:lineRule="atLeast"/>
        <w:rPr>
          <w:rFonts w:ascii="Simplified Arabic" w:hAnsi="Simplified Arabic" w:cs="Simplified Arabic"/>
          <w:sz w:val="32"/>
          <w:szCs w:val="32"/>
          <w:rtl/>
          <w:lang w:bidi="ar-AE"/>
        </w:rPr>
      </w:pPr>
    </w:p>
    <w:p w:rsidR="00DE61A0" w:rsidRDefault="00DE61A0" w:rsidP="00DE61A0">
      <w:pPr>
        <w:bidi/>
        <w:spacing w:after="0" w:line="560" w:lineRule="atLeast"/>
        <w:rPr>
          <w:rFonts w:ascii="Simplified Arabic" w:hAnsi="Simplified Arabic" w:cs="Simplified Arabic"/>
          <w:sz w:val="32"/>
          <w:szCs w:val="32"/>
          <w:rtl/>
          <w:lang w:bidi="ar-AE"/>
        </w:rPr>
      </w:pPr>
    </w:p>
    <w:p w:rsidR="00DE61A0" w:rsidRDefault="00DE61A0" w:rsidP="00DE61A0">
      <w:pPr>
        <w:bidi/>
        <w:spacing w:after="0" w:line="560" w:lineRule="atLeast"/>
        <w:rPr>
          <w:rFonts w:ascii="Simplified Arabic" w:hAnsi="Simplified Arabic" w:cs="Simplified Arabic"/>
          <w:sz w:val="32"/>
          <w:szCs w:val="32"/>
          <w:rtl/>
          <w:lang w:bidi="ar-AE"/>
        </w:rPr>
      </w:pPr>
    </w:p>
    <w:p w:rsidR="00DE61A0" w:rsidRDefault="00DE61A0" w:rsidP="00DE61A0">
      <w:pPr>
        <w:bidi/>
        <w:spacing w:after="0" w:line="560" w:lineRule="atLeast"/>
        <w:rPr>
          <w:rFonts w:ascii="Simplified Arabic" w:hAnsi="Simplified Arabic" w:cs="Simplified Arabic"/>
          <w:sz w:val="32"/>
          <w:szCs w:val="32"/>
          <w:rtl/>
          <w:lang w:bidi="ar-AE"/>
        </w:rPr>
      </w:pPr>
    </w:p>
    <w:p w:rsidR="00DE61A0" w:rsidRDefault="00DE61A0" w:rsidP="00DE61A0">
      <w:pPr>
        <w:bidi/>
        <w:spacing w:after="0" w:line="560" w:lineRule="atLeast"/>
        <w:rPr>
          <w:rFonts w:ascii="Simplified Arabic" w:hAnsi="Simplified Arabic" w:cs="Simplified Arabic"/>
          <w:sz w:val="32"/>
          <w:szCs w:val="32"/>
          <w:rtl/>
          <w:lang w:bidi="ar-AE"/>
        </w:rPr>
      </w:pPr>
    </w:p>
    <w:p w:rsidR="005C7B78" w:rsidRDefault="005C7B78" w:rsidP="00DE61A0">
      <w:pPr>
        <w:bidi/>
        <w:spacing w:after="0" w:line="560" w:lineRule="atLeast"/>
        <w:rPr>
          <w:rFonts w:ascii="Simplified Arabic" w:hAnsi="Simplified Arabic" w:cs="Simplified Arabic"/>
          <w:sz w:val="32"/>
          <w:szCs w:val="32"/>
          <w:rtl/>
          <w:lang w:bidi="ar-AE"/>
        </w:rPr>
      </w:pPr>
    </w:p>
    <w:p w:rsidR="005C7B78" w:rsidRDefault="005C7B78" w:rsidP="00DE61A0">
      <w:pPr>
        <w:bidi/>
        <w:spacing w:after="0" w:line="560" w:lineRule="atLeast"/>
        <w:rPr>
          <w:rFonts w:ascii="Simplified Arabic" w:hAnsi="Simplified Arabic" w:cs="Simplified Arabic"/>
          <w:sz w:val="32"/>
          <w:szCs w:val="32"/>
          <w:rtl/>
          <w:lang w:bidi="ar-AE"/>
        </w:rPr>
      </w:pPr>
    </w:p>
    <w:p w:rsidR="005C7B78" w:rsidRDefault="005C7B78" w:rsidP="00DE61A0">
      <w:pPr>
        <w:bidi/>
        <w:spacing w:after="0" w:line="560" w:lineRule="atLeast"/>
        <w:rPr>
          <w:rFonts w:ascii="Simplified Arabic" w:hAnsi="Simplified Arabic" w:cs="Simplified Arabic"/>
          <w:sz w:val="32"/>
          <w:szCs w:val="32"/>
          <w:rtl/>
          <w:lang w:bidi="ar-AE"/>
        </w:rPr>
      </w:pPr>
    </w:p>
    <w:p w:rsidR="005C7B78" w:rsidRDefault="005C7B78" w:rsidP="00DE61A0">
      <w:pPr>
        <w:pStyle w:val="Heading1"/>
        <w:bidi/>
        <w:rPr>
          <w:rtl/>
          <w:lang w:bidi="ar-AE"/>
        </w:rPr>
      </w:pPr>
      <w:bookmarkStart w:id="1" w:name="_Toc492766841"/>
      <w:r>
        <w:rPr>
          <w:rFonts w:hint="cs"/>
          <w:rtl/>
          <w:lang w:bidi="ar-AE"/>
        </w:rPr>
        <w:lastRenderedPageBreak/>
        <w:t>شكر وتقدير</w:t>
      </w:r>
      <w:bookmarkEnd w:id="1"/>
    </w:p>
    <w:p w:rsidR="005C7B78" w:rsidRDefault="006A48F8" w:rsidP="004049F0">
      <w:pPr>
        <w:bidi/>
        <w:spacing w:after="0" w:line="560" w:lineRule="atLeast"/>
        <w:jc w:val="both"/>
        <w:rPr>
          <w:rFonts w:ascii="Simplified Arabic" w:hAnsi="Simplified Arabic" w:cs="Simplified Arabic"/>
          <w:sz w:val="32"/>
          <w:szCs w:val="32"/>
          <w:rtl/>
          <w:lang w:bidi="ar-AE"/>
        </w:rPr>
      </w:pPr>
      <w:r>
        <w:rPr>
          <w:rFonts w:ascii="Simplified Arabic" w:hAnsi="Simplified Arabic" w:cs="Simplified Arabic" w:hint="cs"/>
          <w:sz w:val="32"/>
          <w:szCs w:val="32"/>
          <w:rtl/>
          <w:lang w:bidi="ar-AE"/>
        </w:rPr>
        <w:t xml:space="preserve"> </w:t>
      </w:r>
      <w:r w:rsidR="005C7B78">
        <w:rPr>
          <w:rFonts w:ascii="Simplified Arabic" w:hAnsi="Simplified Arabic" w:cs="Simplified Arabic" w:hint="cs"/>
          <w:sz w:val="32"/>
          <w:szCs w:val="32"/>
          <w:rtl/>
          <w:lang w:bidi="ar-AE"/>
        </w:rPr>
        <w:t>الحمد لله حتى يرضى، والحمد لله إذا رضي، والحمد لله بعد الرضى، اللهم لك الحمد كما ينبغي لجلال وجهك وعظ</w:t>
      </w:r>
      <w:r w:rsidR="0066798B">
        <w:rPr>
          <w:rFonts w:ascii="Simplified Arabic" w:hAnsi="Simplified Arabic" w:cs="Simplified Arabic" w:hint="cs"/>
          <w:sz w:val="32"/>
          <w:szCs w:val="32"/>
          <w:rtl/>
          <w:lang w:bidi="ar-AE"/>
        </w:rPr>
        <w:t>يم سلطانك، على ما تفضلت به عليَّ</w:t>
      </w:r>
      <w:r w:rsidR="005C7B78">
        <w:rPr>
          <w:rFonts w:ascii="Simplified Arabic" w:hAnsi="Simplified Arabic" w:cs="Simplified Arabic" w:hint="cs"/>
          <w:sz w:val="32"/>
          <w:szCs w:val="32"/>
          <w:rtl/>
          <w:lang w:bidi="ar-AE"/>
        </w:rPr>
        <w:t xml:space="preserve"> و</w:t>
      </w:r>
      <w:r w:rsidR="0066798B">
        <w:rPr>
          <w:rFonts w:ascii="Simplified Arabic" w:hAnsi="Simplified Arabic" w:cs="Simplified Arabic" w:hint="cs"/>
          <w:sz w:val="32"/>
          <w:szCs w:val="32"/>
          <w:rtl/>
          <w:lang w:bidi="ar-AE"/>
        </w:rPr>
        <w:t>أ</w:t>
      </w:r>
      <w:r w:rsidR="005C7B78">
        <w:rPr>
          <w:rFonts w:ascii="Simplified Arabic" w:hAnsi="Simplified Arabic" w:cs="Simplified Arabic" w:hint="cs"/>
          <w:sz w:val="32"/>
          <w:szCs w:val="32"/>
          <w:rtl/>
          <w:lang w:bidi="ar-AE"/>
        </w:rPr>
        <w:t>نعمت.</w:t>
      </w:r>
    </w:p>
    <w:p w:rsidR="005C7B78" w:rsidRDefault="005C7B78" w:rsidP="004049F0">
      <w:pPr>
        <w:bidi/>
        <w:spacing w:after="0" w:line="560" w:lineRule="atLeast"/>
        <w:jc w:val="both"/>
        <w:rPr>
          <w:rFonts w:ascii="Simplified Arabic" w:hAnsi="Simplified Arabic" w:cs="Simplified Arabic"/>
          <w:sz w:val="32"/>
          <w:szCs w:val="32"/>
          <w:rtl/>
          <w:lang w:bidi="ar-AE"/>
        </w:rPr>
      </w:pPr>
      <w:r>
        <w:rPr>
          <w:rFonts w:ascii="Simplified Arabic" w:hAnsi="Simplified Arabic" w:cs="Simplified Arabic" w:hint="cs"/>
          <w:sz w:val="32"/>
          <w:szCs w:val="32"/>
          <w:rtl/>
          <w:lang w:bidi="ar-AE"/>
        </w:rPr>
        <w:t>وبعد</w:t>
      </w:r>
      <w:r w:rsidR="00E564EE">
        <w:rPr>
          <w:rFonts w:ascii="Simplified Arabic" w:hAnsi="Simplified Arabic" w:cs="Simplified Arabic" w:hint="cs"/>
          <w:sz w:val="32"/>
          <w:szCs w:val="32"/>
          <w:rtl/>
          <w:lang w:bidi="ar-AE"/>
        </w:rPr>
        <w:t>:</w:t>
      </w:r>
    </w:p>
    <w:p w:rsidR="005C7B78" w:rsidRDefault="005C7B78" w:rsidP="004049F0">
      <w:pPr>
        <w:bidi/>
        <w:spacing w:after="0" w:line="560" w:lineRule="atLeast"/>
        <w:jc w:val="both"/>
        <w:rPr>
          <w:rFonts w:ascii="Simplified Arabic" w:hAnsi="Simplified Arabic" w:cs="Simplified Arabic"/>
          <w:sz w:val="32"/>
          <w:szCs w:val="32"/>
          <w:rtl/>
          <w:lang w:bidi="ar-AE"/>
        </w:rPr>
      </w:pPr>
      <w:r>
        <w:rPr>
          <w:rFonts w:ascii="Simplified Arabic" w:hAnsi="Simplified Arabic" w:cs="Simplified Arabic" w:hint="cs"/>
          <w:sz w:val="32"/>
          <w:szCs w:val="32"/>
          <w:rtl/>
          <w:lang w:bidi="ar-AE"/>
        </w:rPr>
        <w:t xml:space="preserve"> أسمى آيات الشكر والعرفان أرفعها خالصةً لفضيلة الدكتور عودة عبد الله، الذي سعدت بإشر</w:t>
      </w:r>
      <w:r w:rsidR="0062355A">
        <w:rPr>
          <w:rFonts w:ascii="Simplified Arabic" w:hAnsi="Simplified Arabic" w:cs="Simplified Arabic" w:hint="cs"/>
          <w:sz w:val="32"/>
          <w:szCs w:val="32"/>
          <w:rtl/>
          <w:lang w:bidi="ar-AE"/>
        </w:rPr>
        <w:t>افه على هذه الرسالة، فما وجدت من</w:t>
      </w:r>
      <w:r>
        <w:rPr>
          <w:rFonts w:ascii="Simplified Arabic" w:hAnsi="Simplified Arabic" w:cs="Simplified Arabic" w:hint="cs"/>
          <w:sz w:val="32"/>
          <w:szCs w:val="32"/>
          <w:rtl/>
          <w:lang w:bidi="ar-AE"/>
        </w:rPr>
        <w:t>ه إلا النصح</w:t>
      </w:r>
      <w:r w:rsidR="0062355A">
        <w:rPr>
          <w:rFonts w:ascii="Simplified Arabic" w:hAnsi="Simplified Arabic" w:cs="Simplified Arabic" w:hint="cs"/>
          <w:sz w:val="32"/>
          <w:szCs w:val="32"/>
          <w:rtl/>
          <w:lang w:bidi="ar-AE"/>
        </w:rPr>
        <w:t xml:space="preserve"> والتقويم</w:t>
      </w:r>
      <w:r>
        <w:rPr>
          <w:rFonts w:ascii="Simplified Arabic" w:hAnsi="Simplified Arabic" w:cs="Simplified Arabic" w:hint="cs"/>
          <w:sz w:val="32"/>
          <w:szCs w:val="32"/>
          <w:rtl/>
          <w:lang w:bidi="ar-AE"/>
        </w:rPr>
        <w:t xml:space="preserve"> كما ينبغي</w:t>
      </w:r>
      <w:r w:rsidR="0062355A">
        <w:rPr>
          <w:rFonts w:ascii="Simplified Arabic" w:hAnsi="Simplified Arabic" w:cs="Simplified Arabic" w:hint="cs"/>
          <w:sz w:val="32"/>
          <w:szCs w:val="32"/>
          <w:rtl/>
          <w:lang w:bidi="ar-AE"/>
        </w:rPr>
        <w:t>،</w:t>
      </w:r>
      <w:r w:rsidR="00A87DE8">
        <w:rPr>
          <w:rFonts w:ascii="Simplified Arabic" w:hAnsi="Simplified Arabic" w:cs="Simplified Arabic" w:hint="cs"/>
          <w:sz w:val="32"/>
          <w:szCs w:val="32"/>
          <w:rtl/>
          <w:lang w:bidi="ar-AE"/>
        </w:rPr>
        <w:t xml:space="preserve"> فجزاك الله خيراً، وزادك علماً وتقوى، وحفظك</w:t>
      </w:r>
      <w:r w:rsidR="0062355A">
        <w:rPr>
          <w:rFonts w:ascii="Simplified Arabic" w:hAnsi="Simplified Arabic" w:cs="Simplified Arabic" w:hint="cs"/>
          <w:sz w:val="32"/>
          <w:szCs w:val="32"/>
          <w:rtl/>
          <w:lang w:bidi="ar-AE"/>
        </w:rPr>
        <w:t xml:space="preserve"> </w:t>
      </w:r>
      <w:r w:rsidR="00A87DE8">
        <w:rPr>
          <w:rFonts w:ascii="Simplified Arabic" w:hAnsi="Simplified Arabic" w:cs="Simplified Arabic" w:hint="cs"/>
          <w:sz w:val="32"/>
          <w:szCs w:val="32"/>
          <w:rtl/>
          <w:lang w:bidi="ar-AE"/>
        </w:rPr>
        <w:t>وأهلك</w:t>
      </w:r>
      <w:r w:rsidR="0062355A">
        <w:rPr>
          <w:rFonts w:ascii="Simplified Arabic" w:hAnsi="Simplified Arabic" w:cs="Simplified Arabic" w:hint="cs"/>
          <w:sz w:val="32"/>
          <w:szCs w:val="32"/>
          <w:rtl/>
          <w:lang w:bidi="ar-AE"/>
        </w:rPr>
        <w:t xml:space="preserve"> من كل سوء.</w:t>
      </w:r>
    </w:p>
    <w:p w:rsidR="004049F0" w:rsidRDefault="006A48F8" w:rsidP="009D2791">
      <w:pPr>
        <w:bidi/>
        <w:spacing w:after="0" w:line="560" w:lineRule="atLeast"/>
        <w:jc w:val="both"/>
        <w:rPr>
          <w:rFonts w:ascii="Simplified Arabic" w:hAnsi="Simplified Arabic" w:cs="Simplified Arabic"/>
          <w:sz w:val="32"/>
          <w:szCs w:val="32"/>
          <w:rtl/>
          <w:lang w:bidi="ar-AE"/>
        </w:rPr>
      </w:pPr>
      <w:r>
        <w:rPr>
          <w:rFonts w:ascii="Simplified Arabic" w:hAnsi="Simplified Arabic" w:cs="Simplified Arabic" w:hint="cs"/>
          <w:sz w:val="32"/>
          <w:szCs w:val="32"/>
          <w:rtl/>
          <w:lang w:bidi="ar-AE"/>
        </w:rPr>
        <w:t xml:space="preserve"> </w:t>
      </w:r>
      <w:r w:rsidR="004049F0">
        <w:rPr>
          <w:rFonts w:ascii="Simplified Arabic" w:hAnsi="Simplified Arabic" w:cs="Simplified Arabic" w:hint="cs"/>
          <w:sz w:val="32"/>
          <w:szCs w:val="32"/>
          <w:rtl/>
          <w:lang w:bidi="ar-AE"/>
        </w:rPr>
        <w:t>كما أتقدم بالشكر الجزيل إلى فضيلة الدكتور منتصر اسمر، وفضيلة الدكتور حازم حسني زيود؛ لتفضلهما بقبول منا</w:t>
      </w:r>
      <w:r w:rsidR="009D2791">
        <w:rPr>
          <w:rFonts w:ascii="Simplified Arabic" w:hAnsi="Simplified Arabic" w:cs="Simplified Arabic" w:hint="cs"/>
          <w:sz w:val="32"/>
          <w:szCs w:val="32"/>
          <w:rtl/>
          <w:lang w:bidi="ar-AE"/>
        </w:rPr>
        <w:t xml:space="preserve">قشة هذه الأطروحة، فجزاهما الله </w:t>
      </w:r>
      <w:r w:rsidR="009D2791">
        <w:rPr>
          <w:rFonts w:ascii="Simplified Arabic" w:hAnsi="Simplified Arabic" w:cs="Simplified Arabic" w:hint="cs"/>
          <w:sz w:val="28"/>
          <w:szCs w:val="28"/>
          <w:rtl/>
          <w:lang w:bidi="ar-AE"/>
        </w:rPr>
        <w:t>خير</w:t>
      </w:r>
      <w:r w:rsidR="004049F0">
        <w:rPr>
          <w:rFonts w:ascii="Simplified Arabic" w:hAnsi="Simplified Arabic" w:cs="Simplified Arabic" w:hint="cs"/>
          <w:sz w:val="32"/>
          <w:szCs w:val="32"/>
          <w:rtl/>
          <w:lang w:bidi="ar-AE"/>
        </w:rPr>
        <w:t xml:space="preserve"> الجزاء.</w:t>
      </w:r>
    </w:p>
    <w:p w:rsidR="00E12063" w:rsidRDefault="006A48F8" w:rsidP="004049F0">
      <w:pPr>
        <w:bidi/>
        <w:spacing w:after="0" w:line="560" w:lineRule="atLeast"/>
        <w:jc w:val="both"/>
        <w:rPr>
          <w:rFonts w:ascii="Simplified Arabic" w:hAnsi="Simplified Arabic" w:cs="Simplified Arabic"/>
          <w:sz w:val="32"/>
          <w:szCs w:val="32"/>
          <w:rtl/>
          <w:lang w:bidi="ar-AE"/>
        </w:rPr>
      </w:pPr>
      <w:r>
        <w:rPr>
          <w:rFonts w:ascii="Simplified Arabic" w:hAnsi="Simplified Arabic" w:cs="Simplified Arabic" w:hint="cs"/>
          <w:sz w:val="32"/>
          <w:szCs w:val="32"/>
          <w:rtl/>
          <w:lang w:bidi="ar-AE"/>
        </w:rPr>
        <w:t xml:space="preserve"> </w:t>
      </w:r>
      <w:r w:rsidR="00E12063">
        <w:rPr>
          <w:rFonts w:ascii="Simplified Arabic" w:hAnsi="Simplified Arabic" w:cs="Simplified Arabic" w:hint="cs"/>
          <w:sz w:val="32"/>
          <w:szCs w:val="32"/>
          <w:rtl/>
          <w:lang w:bidi="ar-AE"/>
        </w:rPr>
        <w:t>والشكر الجميل موص</w:t>
      </w:r>
      <w:r w:rsidR="0066798B">
        <w:rPr>
          <w:rFonts w:ascii="Simplified Arabic" w:hAnsi="Simplified Arabic" w:cs="Simplified Arabic" w:hint="cs"/>
          <w:sz w:val="32"/>
          <w:szCs w:val="32"/>
          <w:rtl/>
          <w:lang w:bidi="ar-AE"/>
        </w:rPr>
        <w:t>و</w:t>
      </w:r>
      <w:r w:rsidR="00E12063">
        <w:rPr>
          <w:rFonts w:ascii="Simplified Arabic" w:hAnsi="Simplified Arabic" w:cs="Simplified Arabic" w:hint="cs"/>
          <w:sz w:val="32"/>
          <w:szCs w:val="32"/>
          <w:rtl/>
          <w:lang w:bidi="ar-AE"/>
        </w:rPr>
        <w:t>ل كذلك لجميع الأساتذة الأفاضل</w:t>
      </w:r>
      <w:r w:rsidR="00D72B94">
        <w:rPr>
          <w:rFonts w:ascii="Simplified Arabic" w:hAnsi="Simplified Arabic" w:cs="Simplified Arabic" w:hint="cs"/>
          <w:sz w:val="32"/>
          <w:szCs w:val="32"/>
          <w:rtl/>
          <w:lang w:bidi="ar-AE"/>
        </w:rPr>
        <w:t xml:space="preserve"> ممن تشرفت بتلقي العلم</w:t>
      </w:r>
      <w:r w:rsidR="00E12063">
        <w:rPr>
          <w:rFonts w:ascii="Simplified Arabic" w:hAnsi="Simplified Arabic" w:cs="Simplified Arabic" w:hint="cs"/>
          <w:sz w:val="32"/>
          <w:szCs w:val="32"/>
          <w:rtl/>
          <w:lang w:bidi="ar-AE"/>
        </w:rPr>
        <w:t xml:space="preserve"> على أيديهم بكلية الشريعة في جامعة النجاح، أو لم أنل شرف معرفتهم، جزاكم الله</w:t>
      </w:r>
      <w:r w:rsidR="00493F1B">
        <w:rPr>
          <w:rFonts w:ascii="Simplified Arabic" w:hAnsi="Simplified Arabic" w:cs="Simplified Arabic" w:hint="cs"/>
          <w:sz w:val="32"/>
          <w:szCs w:val="32"/>
          <w:rtl/>
          <w:lang w:bidi="ar-AE"/>
        </w:rPr>
        <w:t xml:space="preserve"> عنا</w:t>
      </w:r>
      <w:r w:rsidR="00E12063">
        <w:rPr>
          <w:rFonts w:ascii="Simplified Arabic" w:hAnsi="Simplified Arabic" w:cs="Simplified Arabic" w:hint="cs"/>
          <w:sz w:val="32"/>
          <w:szCs w:val="32"/>
          <w:rtl/>
          <w:lang w:bidi="ar-AE"/>
        </w:rPr>
        <w:t xml:space="preserve"> جميعاً </w:t>
      </w:r>
      <w:r w:rsidR="00493F1B">
        <w:rPr>
          <w:rFonts w:ascii="Simplified Arabic" w:hAnsi="Simplified Arabic" w:cs="Simplified Arabic" w:hint="cs"/>
          <w:sz w:val="32"/>
          <w:szCs w:val="32"/>
          <w:rtl/>
          <w:lang w:bidi="ar-AE"/>
        </w:rPr>
        <w:t xml:space="preserve">أفضل ما جزى به العاملين. </w:t>
      </w:r>
    </w:p>
    <w:p w:rsidR="00493F1B" w:rsidRDefault="00493F1B" w:rsidP="00DE61A0">
      <w:pPr>
        <w:bidi/>
        <w:spacing w:after="0" w:line="560" w:lineRule="atLeast"/>
        <w:rPr>
          <w:rFonts w:ascii="Simplified Arabic" w:hAnsi="Simplified Arabic" w:cs="Simplified Arabic"/>
          <w:sz w:val="32"/>
          <w:szCs w:val="32"/>
          <w:rtl/>
          <w:lang w:bidi="ar-AE"/>
        </w:rPr>
      </w:pPr>
    </w:p>
    <w:p w:rsidR="00493F1B" w:rsidRDefault="00493F1B" w:rsidP="00DE61A0">
      <w:pPr>
        <w:bidi/>
        <w:spacing w:after="0" w:line="560" w:lineRule="atLeast"/>
        <w:rPr>
          <w:rFonts w:ascii="Simplified Arabic" w:hAnsi="Simplified Arabic" w:cs="Simplified Arabic"/>
          <w:sz w:val="32"/>
          <w:szCs w:val="32"/>
          <w:rtl/>
          <w:lang w:bidi="ar-AE"/>
        </w:rPr>
      </w:pPr>
    </w:p>
    <w:p w:rsidR="00493F1B" w:rsidRDefault="00493F1B" w:rsidP="00DE61A0">
      <w:pPr>
        <w:bidi/>
        <w:spacing w:after="0" w:line="560" w:lineRule="atLeast"/>
        <w:rPr>
          <w:rFonts w:ascii="Simplified Arabic" w:hAnsi="Simplified Arabic" w:cs="Simplified Arabic"/>
          <w:sz w:val="32"/>
          <w:szCs w:val="32"/>
          <w:rtl/>
          <w:lang w:bidi="ar-AE"/>
        </w:rPr>
      </w:pPr>
    </w:p>
    <w:p w:rsidR="00493F1B" w:rsidRDefault="00493F1B" w:rsidP="00DE61A0">
      <w:pPr>
        <w:bidi/>
        <w:spacing w:after="0" w:line="560" w:lineRule="atLeast"/>
        <w:rPr>
          <w:rFonts w:ascii="Simplified Arabic" w:hAnsi="Simplified Arabic" w:cs="Simplified Arabic"/>
          <w:sz w:val="32"/>
          <w:szCs w:val="32"/>
          <w:rtl/>
          <w:lang w:bidi="ar-AE"/>
        </w:rPr>
      </w:pPr>
    </w:p>
    <w:p w:rsidR="00493F1B" w:rsidRDefault="00493F1B" w:rsidP="00DE61A0">
      <w:pPr>
        <w:bidi/>
        <w:spacing w:after="0" w:line="560" w:lineRule="atLeast"/>
        <w:rPr>
          <w:rFonts w:ascii="Simplified Arabic" w:hAnsi="Simplified Arabic" w:cs="Simplified Arabic"/>
          <w:sz w:val="32"/>
          <w:szCs w:val="32"/>
          <w:rtl/>
          <w:lang w:bidi="ar-AE"/>
        </w:rPr>
      </w:pPr>
    </w:p>
    <w:p w:rsidR="00493F1B" w:rsidRDefault="00493F1B" w:rsidP="00DE61A0">
      <w:pPr>
        <w:bidi/>
        <w:spacing w:after="0" w:line="560" w:lineRule="atLeast"/>
        <w:rPr>
          <w:rFonts w:ascii="Simplified Arabic" w:hAnsi="Simplified Arabic" w:cs="Simplified Arabic"/>
          <w:sz w:val="32"/>
          <w:szCs w:val="32"/>
          <w:rtl/>
          <w:lang w:bidi="ar-AE"/>
        </w:rPr>
      </w:pPr>
    </w:p>
    <w:p w:rsidR="00493F1B" w:rsidRDefault="00493F1B" w:rsidP="00DE61A0">
      <w:pPr>
        <w:bidi/>
        <w:spacing w:after="0" w:line="560" w:lineRule="atLeast"/>
        <w:rPr>
          <w:rFonts w:ascii="Simplified Arabic" w:hAnsi="Simplified Arabic" w:cs="Simplified Arabic"/>
          <w:sz w:val="32"/>
          <w:szCs w:val="32"/>
          <w:rtl/>
          <w:lang w:bidi="ar-AE"/>
        </w:rPr>
      </w:pPr>
    </w:p>
    <w:p w:rsidR="00493F1B" w:rsidRDefault="00493F1B" w:rsidP="00DE61A0">
      <w:pPr>
        <w:bidi/>
        <w:spacing w:after="0" w:line="560" w:lineRule="atLeast"/>
        <w:rPr>
          <w:rFonts w:ascii="Simplified Arabic" w:hAnsi="Simplified Arabic" w:cs="Simplified Arabic"/>
          <w:sz w:val="32"/>
          <w:szCs w:val="32"/>
          <w:lang w:bidi="ar-AE"/>
        </w:rPr>
      </w:pPr>
    </w:p>
    <w:p w:rsidR="00D0359F" w:rsidRDefault="00D0359F" w:rsidP="00D0359F">
      <w:pPr>
        <w:bidi/>
        <w:spacing w:after="0" w:line="560" w:lineRule="atLeast"/>
        <w:rPr>
          <w:rFonts w:ascii="Simplified Arabic" w:hAnsi="Simplified Arabic" w:cs="Simplified Arabic"/>
          <w:sz w:val="32"/>
          <w:szCs w:val="32"/>
          <w:rtl/>
          <w:lang w:bidi="ar-AE"/>
        </w:rPr>
      </w:pPr>
    </w:p>
    <w:p w:rsidR="00DE61A0" w:rsidRDefault="00DE61A0" w:rsidP="00DE61A0">
      <w:pPr>
        <w:bidi/>
        <w:spacing w:after="0" w:line="560" w:lineRule="atLeast"/>
        <w:rPr>
          <w:rFonts w:ascii="Simplified Arabic" w:hAnsi="Simplified Arabic" w:cs="Simplified Arabic"/>
          <w:sz w:val="32"/>
          <w:szCs w:val="32"/>
          <w:rtl/>
          <w:lang w:bidi="ar-AE"/>
        </w:rPr>
      </w:pPr>
    </w:p>
    <w:p w:rsidR="00DE61A0" w:rsidRPr="00C60882" w:rsidRDefault="00DE61A0" w:rsidP="00552B1C">
      <w:pPr>
        <w:pStyle w:val="Heading1"/>
        <w:rPr>
          <w:rtl/>
        </w:rPr>
      </w:pPr>
      <w:bookmarkStart w:id="2" w:name="_Toc492766842"/>
      <w:r w:rsidRPr="00C60882">
        <w:rPr>
          <w:rtl/>
        </w:rPr>
        <w:lastRenderedPageBreak/>
        <w:t>الإقرار</w:t>
      </w:r>
      <w:bookmarkEnd w:id="2"/>
    </w:p>
    <w:p w:rsidR="00DE61A0" w:rsidRDefault="00DE61A0" w:rsidP="00DE61A0">
      <w:pPr>
        <w:spacing w:before="40" w:line="560" w:lineRule="atLeast"/>
        <w:jc w:val="right"/>
        <w:rPr>
          <w:rFonts w:ascii="Times New Roman" w:hAnsi="Times New Roman" w:cs="Times New Roman"/>
          <w:b/>
          <w:bCs/>
          <w:sz w:val="32"/>
          <w:szCs w:val="32"/>
          <w:rtl/>
        </w:rPr>
      </w:pPr>
      <w:r>
        <w:rPr>
          <w:rFonts w:ascii="Times New Roman" w:hAnsi="Times New Roman" w:cs="Times New Roman"/>
          <w:b/>
          <w:bCs/>
          <w:sz w:val="32"/>
          <w:szCs w:val="32"/>
          <w:rtl/>
        </w:rPr>
        <w:t>أنا الموقع أدناه مقدم الرسالة التي تحمل العنوان</w:t>
      </w:r>
    </w:p>
    <w:p w:rsidR="0066798B" w:rsidRDefault="0066798B" w:rsidP="0066798B">
      <w:pPr>
        <w:bidi/>
        <w:spacing w:after="0" w:line="560" w:lineRule="atLeast"/>
        <w:jc w:val="center"/>
        <w:rPr>
          <w:rFonts w:ascii="Simplified Arabic" w:hAnsi="Simplified Arabic" w:cs="Simplified Arabic"/>
          <w:b/>
          <w:bCs/>
          <w:sz w:val="36"/>
          <w:szCs w:val="36"/>
          <w:rtl/>
          <w:lang w:bidi="ar-AE"/>
        </w:rPr>
      </w:pPr>
      <w:r w:rsidRPr="00F10BB6">
        <w:rPr>
          <w:rFonts w:ascii="Simplified Arabic" w:hAnsi="Simplified Arabic" w:cs="Simplified Arabic" w:hint="cs"/>
          <w:b/>
          <w:bCs/>
          <w:sz w:val="36"/>
          <w:szCs w:val="36"/>
          <w:rtl/>
          <w:lang w:bidi="ar-AE"/>
        </w:rPr>
        <w:t>خصائص العقيدة الإسلامية وآثارها</w:t>
      </w:r>
      <w:r w:rsidRPr="00F10BB6">
        <w:rPr>
          <w:rFonts w:ascii="Simplified Arabic" w:hAnsi="Simplified Arabic" w:cs="Simplified Arabic"/>
          <w:b/>
          <w:bCs/>
          <w:sz w:val="36"/>
          <w:szCs w:val="36"/>
          <w:lang w:bidi="ar-AE"/>
        </w:rPr>
        <w:t xml:space="preserve"> </w:t>
      </w:r>
      <w:r w:rsidRPr="00F10BB6">
        <w:rPr>
          <w:rFonts w:ascii="Simplified Arabic" w:hAnsi="Simplified Arabic" w:cs="Simplified Arabic" w:hint="cs"/>
          <w:b/>
          <w:bCs/>
          <w:sz w:val="36"/>
          <w:szCs w:val="36"/>
          <w:rtl/>
          <w:lang w:bidi="ar-AE"/>
        </w:rPr>
        <w:t>من خلال</w:t>
      </w:r>
    </w:p>
    <w:p w:rsidR="0066798B" w:rsidRDefault="0066798B" w:rsidP="0066798B">
      <w:pPr>
        <w:bidi/>
        <w:spacing w:after="0" w:line="560" w:lineRule="atLeast"/>
        <w:jc w:val="center"/>
        <w:rPr>
          <w:rFonts w:ascii="Times New Roman" w:hAnsi="Times New Roman" w:cs="Times New Roman"/>
          <w:sz w:val="28"/>
          <w:szCs w:val="28"/>
          <w:rtl/>
        </w:rPr>
      </w:pPr>
      <w:r w:rsidRPr="00F10BB6">
        <w:rPr>
          <w:rFonts w:ascii="Simplified Arabic" w:hAnsi="Simplified Arabic" w:cs="Simplified Arabic" w:hint="cs"/>
          <w:b/>
          <w:bCs/>
          <w:sz w:val="36"/>
          <w:szCs w:val="36"/>
          <w:rtl/>
          <w:lang w:bidi="ar-AE"/>
        </w:rPr>
        <w:t>تفسير الظلال لسيد قطب</w:t>
      </w:r>
    </w:p>
    <w:p w:rsidR="00DE61A0" w:rsidRPr="00C60882" w:rsidRDefault="00DE61A0" w:rsidP="0066798B">
      <w:pPr>
        <w:bidi/>
        <w:spacing w:after="0" w:line="560" w:lineRule="atLeast"/>
        <w:jc w:val="both"/>
        <w:rPr>
          <w:rFonts w:ascii="Times New Roman" w:hAnsi="Times New Roman" w:cs="Times New Roman"/>
          <w:sz w:val="32"/>
          <w:szCs w:val="32"/>
        </w:rPr>
      </w:pPr>
      <w:r w:rsidRPr="00C60882">
        <w:rPr>
          <w:rFonts w:ascii="Times New Roman" w:hAnsi="Times New Roman" w:cs="Times New Roman"/>
          <w:sz w:val="28"/>
          <w:szCs w:val="28"/>
          <w:rtl/>
        </w:rPr>
        <w:t>أقر بأن ما شملت عليه الرسالة هو نتاج جهدي الخاص, باستثناء ما تمت الإشارة إليه حيثما ورد, وأن هذه الرسالة ككل أو أي جزء منها لم يقدم من قبل لنيل أي درجة أو لقب علمي أو بحثي لدى أي مؤسسة علمية أو بحثية</w:t>
      </w:r>
      <w:r w:rsidRPr="00C60882">
        <w:rPr>
          <w:rFonts w:ascii="Times New Roman" w:hAnsi="Times New Roman" w:cs="Times New Roman"/>
          <w:sz w:val="32"/>
          <w:szCs w:val="32"/>
          <w:rtl/>
        </w:rPr>
        <w:t xml:space="preserve"> </w:t>
      </w:r>
    </w:p>
    <w:p w:rsidR="00DE61A0" w:rsidRPr="00C60882" w:rsidRDefault="00DE61A0" w:rsidP="00DE61A0">
      <w:pPr>
        <w:spacing w:after="0" w:line="560" w:lineRule="atLeast"/>
        <w:jc w:val="center"/>
        <w:rPr>
          <w:rFonts w:ascii="Times New Roman" w:hAnsi="Times New Roman" w:cs="Times New Roman"/>
          <w:b/>
          <w:bCs/>
          <w:sz w:val="32"/>
          <w:szCs w:val="32"/>
          <w:u w:val="single"/>
          <w:rtl/>
        </w:rPr>
      </w:pPr>
      <w:r w:rsidRPr="00C60882">
        <w:rPr>
          <w:rFonts w:ascii="Times New Roman" w:hAnsi="Times New Roman" w:cs="Times New Roman"/>
          <w:b/>
          <w:bCs/>
          <w:sz w:val="32"/>
          <w:szCs w:val="32"/>
          <w:u w:val="single"/>
        </w:rPr>
        <w:t>Declaration</w:t>
      </w:r>
    </w:p>
    <w:p w:rsidR="00DE61A0" w:rsidRPr="00C60882" w:rsidRDefault="00DE61A0" w:rsidP="00DE61A0">
      <w:pPr>
        <w:spacing w:after="0" w:line="560" w:lineRule="atLeast"/>
        <w:jc w:val="both"/>
        <w:rPr>
          <w:rFonts w:ascii="Times New Roman" w:hAnsi="Times New Roman" w:cs="Times New Roman"/>
          <w:sz w:val="28"/>
          <w:szCs w:val="28"/>
          <w:rtl/>
        </w:rPr>
      </w:pPr>
      <w:r w:rsidRPr="00C60882">
        <w:rPr>
          <w:rFonts w:ascii="Times New Roman" w:hAnsi="Times New Roman" w:cs="Times New Roman"/>
          <w:sz w:val="28"/>
          <w:szCs w:val="28"/>
        </w:rPr>
        <w:t>The work provided in this thesis, unless otherwise referenced, is the researcher's own work, and has not been submitted elsewhere for any other degrees or qualifications.</w:t>
      </w:r>
    </w:p>
    <w:p w:rsidR="00DE61A0" w:rsidRDefault="00DE61A0" w:rsidP="00DE61A0">
      <w:pPr>
        <w:spacing w:after="0" w:line="560" w:lineRule="atLeast"/>
        <w:jc w:val="both"/>
        <w:rPr>
          <w:rFonts w:ascii="Times New Roman" w:hAnsi="Times New Roman" w:cs="Times New Roman"/>
          <w:b/>
          <w:bCs/>
          <w:sz w:val="32"/>
          <w:szCs w:val="32"/>
        </w:rPr>
      </w:pPr>
    </w:p>
    <w:p w:rsidR="00DE61A0" w:rsidRDefault="00DE61A0" w:rsidP="00DE61A0">
      <w:pPr>
        <w:spacing w:after="0" w:line="560" w:lineRule="atLeast"/>
        <w:jc w:val="both"/>
        <w:rPr>
          <w:rFonts w:ascii="Times New Roman" w:hAnsi="Times New Roman" w:cs="Times New Roman"/>
          <w:b/>
          <w:bCs/>
          <w:sz w:val="32"/>
          <w:szCs w:val="32"/>
          <w:rtl/>
        </w:rPr>
      </w:pPr>
    </w:p>
    <w:tbl>
      <w:tblPr>
        <w:bidiVisual/>
        <w:tblW w:w="8649" w:type="dxa"/>
        <w:tblInd w:w="-2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181"/>
        <w:gridCol w:w="4468"/>
      </w:tblGrid>
      <w:tr w:rsidR="00DE61A0" w:rsidRPr="00C60882" w:rsidTr="0080745E">
        <w:tc>
          <w:tcPr>
            <w:tcW w:w="4181" w:type="dxa"/>
          </w:tcPr>
          <w:p w:rsidR="00DE61A0" w:rsidRPr="00C60882" w:rsidRDefault="00DE61A0" w:rsidP="0080745E">
            <w:pPr>
              <w:spacing w:after="0" w:line="720" w:lineRule="auto"/>
              <w:jc w:val="right"/>
              <w:rPr>
                <w:rFonts w:ascii="Times New Roman" w:hAnsi="Times New Roman" w:cs="Times New Roman"/>
                <w:b/>
                <w:bCs/>
                <w:sz w:val="28"/>
                <w:szCs w:val="28"/>
              </w:rPr>
            </w:pPr>
            <w:r w:rsidRPr="00C60882">
              <w:rPr>
                <w:rFonts w:ascii="Times New Roman" w:hAnsi="Times New Roman" w:cs="Times New Roman"/>
                <w:b/>
                <w:bCs/>
                <w:sz w:val="28"/>
                <w:szCs w:val="28"/>
                <w:rtl/>
              </w:rPr>
              <w:t>اسم الطالب:</w:t>
            </w:r>
          </w:p>
        </w:tc>
        <w:tc>
          <w:tcPr>
            <w:tcW w:w="4468" w:type="dxa"/>
          </w:tcPr>
          <w:p w:rsidR="00DE61A0" w:rsidRPr="00C60882" w:rsidRDefault="00DE61A0" w:rsidP="0080745E">
            <w:pPr>
              <w:spacing w:after="0" w:line="720" w:lineRule="auto"/>
              <w:jc w:val="both"/>
              <w:rPr>
                <w:rFonts w:ascii="Times New Roman" w:hAnsi="Times New Roman" w:cs="Times New Roman"/>
                <w:b/>
                <w:bCs/>
                <w:sz w:val="28"/>
                <w:szCs w:val="28"/>
              </w:rPr>
            </w:pPr>
            <w:r w:rsidRPr="00C60882">
              <w:rPr>
                <w:rFonts w:ascii="Times New Roman" w:hAnsi="Times New Roman" w:cs="Times New Roman"/>
                <w:b/>
                <w:bCs/>
                <w:sz w:val="28"/>
                <w:szCs w:val="28"/>
              </w:rPr>
              <w:t>Student's Name:</w:t>
            </w:r>
          </w:p>
        </w:tc>
      </w:tr>
      <w:tr w:rsidR="00DE61A0" w:rsidRPr="00C60882" w:rsidTr="0080745E">
        <w:tc>
          <w:tcPr>
            <w:tcW w:w="4181" w:type="dxa"/>
          </w:tcPr>
          <w:p w:rsidR="00DE61A0" w:rsidRPr="00C60882" w:rsidRDefault="00DE61A0" w:rsidP="0080745E">
            <w:pPr>
              <w:spacing w:after="0" w:line="720" w:lineRule="auto"/>
              <w:jc w:val="right"/>
              <w:rPr>
                <w:rFonts w:ascii="Times New Roman" w:hAnsi="Times New Roman" w:cs="Times New Roman"/>
                <w:b/>
                <w:bCs/>
                <w:sz w:val="28"/>
                <w:szCs w:val="28"/>
              </w:rPr>
            </w:pPr>
            <w:r w:rsidRPr="00C60882">
              <w:rPr>
                <w:rFonts w:ascii="Times New Roman" w:hAnsi="Times New Roman" w:cs="Times New Roman"/>
                <w:b/>
                <w:bCs/>
                <w:sz w:val="28"/>
                <w:szCs w:val="28"/>
                <w:rtl/>
              </w:rPr>
              <w:t>التوقيع:</w:t>
            </w:r>
          </w:p>
        </w:tc>
        <w:tc>
          <w:tcPr>
            <w:tcW w:w="4468" w:type="dxa"/>
          </w:tcPr>
          <w:p w:rsidR="00DE61A0" w:rsidRPr="00C60882" w:rsidRDefault="00DE61A0" w:rsidP="0080745E">
            <w:pPr>
              <w:spacing w:after="0" w:line="720" w:lineRule="auto"/>
              <w:jc w:val="both"/>
              <w:rPr>
                <w:rFonts w:ascii="Times New Roman" w:hAnsi="Times New Roman" w:cs="Times New Roman"/>
                <w:b/>
                <w:bCs/>
                <w:sz w:val="28"/>
                <w:szCs w:val="28"/>
              </w:rPr>
            </w:pPr>
            <w:r w:rsidRPr="00C60882">
              <w:rPr>
                <w:rFonts w:ascii="Times New Roman" w:hAnsi="Times New Roman" w:cs="Times New Roman"/>
                <w:b/>
                <w:bCs/>
                <w:sz w:val="28"/>
                <w:szCs w:val="28"/>
              </w:rPr>
              <w:t xml:space="preserve">Signature </w:t>
            </w:r>
          </w:p>
        </w:tc>
      </w:tr>
      <w:tr w:rsidR="00DE61A0" w:rsidRPr="00C60882" w:rsidTr="0080745E">
        <w:tc>
          <w:tcPr>
            <w:tcW w:w="4181" w:type="dxa"/>
          </w:tcPr>
          <w:p w:rsidR="00DE61A0" w:rsidRPr="00C60882" w:rsidRDefault="00DE61A0" w:rsidP="0080745E">
            <w:pPr>
              <w:spacing w:after="0" w:line="720" w:lineRule="auto"/>
              <w:jc w:val="right"/>
              <w:rPr>
                <w:rFonts w:ascii="Times New Roman" w:hAnsi="Times New Roman" w:cs="Times New Roman"/>
                <w:b/>
                <w:bCs/>
                <w:sz w:val="28"/>
                <w:szCs w:val="28"/>
              </w:rPr>
            </w:pPr>
            <w:r w:rsidRPr="00C60882">
              <w:rPr>
                <w:rFonts w:ascii="Times New Roman" w:hAnsi="Times New Roman" w:cs="Times New Roman"/>
                <w:b/>
                <w:bCs/>
                <w:sz w:val="28"/>
                <w:szCs w:val="28"/>
                <w:rtl/>
              </w:rPr>
              <w:t>التاريخ:</w:t>
            </w:r>
          </w:p>
        </w:tc>
        <w:tc>
          <w:tcPr>
            <w:tcW w:w="4468" w:type="dxa"/>
          </w:tcPr>
          <w:p w:rsidR="00DE61A0" w:rsidRPr="00C60882" w:rsidRDefault="00DE61A0" w:rsidP="0080745E">
            <w:pPr>
              <w:spacing w:after="0" w:line="720" w:lineRule="auto"/>
              <w:jc w:val="both"/>
              <w:rPr>
                <w:rFonts w:ascii="Times New Roman" w:hAnsi="Times New Roman" w:cs="Times New Roman"/>
                <w:b/>
                <w:bCs/>
                <w:sz w:val="28"/>
                <w:szCs w:val="28"/>
              </w:rPr>
            </w:pPr>
            <w:r w:rsidRPr="00C60882">
              <w:rPr>
                <w:rFonts w:ascii="Times New Roman" w:hAnsi="Times New Roman" w:cs="Times New Roman"/>
                <w:b/>
                <w:bCs/>
                <w:sz w:val="28"/>
                <w:szCs w:val="28"/>
              </w:rPr>
              <w:t xml:space="preserve">Date </w:t>
            </w:r>
          </w:p>
        </w:tc>
      </w:tr>
    </w:tbl>
    <w:p w:rsidR="00DE61A0" w:rsidRDefault="00DE61A0" w:rsidP="00DE61A0">
      <w:pPr>
        <w:bidi/>
        <w:spacing w:after="0" w:line="560" w:lineRule="atLeast"/>
        <w:jc w:val="center"/>
        <w:rPr>
          <w:rFonts w:ascii="Simplified Arabic" w:hAnsi="Simplified Arabic" w:cs="Simplified Arabic"/>
          <w:b/>
          <w:bCs/>
          <w:sz w:val="32"/>
          <w:szCs w:val="32"/>
          <w:rtl/>
          <w:lang w:bidi="ar-AE"/>
        </w:rPr>
      </w:pPr>
    </w:p>
    <w:p w:rsidR="00DE61A0" w:rsidRDefault="00DE61A0" w:rsidP="00DE61A0">
      <w:pPr>
        <w:bidi/>
        <w:spacing w:after="0" w:line="560" w:lineRule="atLeast"/>
        <w:jc w:val="center"/>
        <w:rPr>
          <w:rFonts w:ascii="Simplified Arabic" w:hAnsi="Simplified Arabic" w:cs="Simplified Arabic"/>
          <w:b/>
          <w:bCs/>
          <w:sz w:val="32"/>
          <w:szCs w:val="32"/>
          <w:rtl/>
          <w:lang w:bidi="ar-AE"/>
        </w:rPr>
      </w:pPr>
    </w:p>
    <w:p w:rsidR="00DE61A0" w:rsidRDefault="00DE61A0" w:rsidP="00DE61A0">
      <w:pPr>
        <w:bidi/>
        <w:spacing w:after="0" w:line="560" w:lineRule="atLeast"/>
        <w:jc w:val="center"/>
        <w:rPr>
          <w:rFonts w:ascii="Simplified Arabic" w:hAnsi="Simplified Arabic" w:cs="Simplified Arabic"/>
          <w:b/>
          <w:bCs/>
          <w:sz w:val="32"/>
          <w:szCs w:val="32"/>
          <w:rtl/>
          <w:lang w:bidi="ar-AE"/>
        </w:rPr>
      </w:pPr>
    </w:p>
    <w:p w:rsidR="00DE61A0" w:rsidRDefault="00DE61A0" w:rsidP="00DE61A0">
      <w:pPr>
        <w:bidi/>
        <w:spacing w:after="0" w:line="560" w:lineRule="atLeast"/>
        <w:jc w:val="center"/>
        <w:rPr>
          <w:rFonts w:ascii="Simplified Arabic" w:hAnsi="Simplified Arabic" w:cs="Simplified Arabic"/>
          <w:b/>
          <w:bCs/>
          <w:sz w:val="32"/>
          <w:szCs w:val="32"/>
          <w:rtl/>
          <w:lang w:bidi="ar-AE"/>
        </w:rPr>
      </w:pPr>
    </w:p>
    <w:p w:rsidR="00DE61A0" w:rsidRDefault="00DE61A0" w:rsidP="0066798B">
      <w:pPr>
        <w:bidi/>
        <w:spacing w:after="0" w:line="560" w:lineRule="atLeast"/>
        <w:rPr>
          <w:rFonts w:ascii="Simplified Arabic" w:hAnsi="Simplified Arabic" w:cs="Simplified Arabic"/>
          <w:b/>
          <w:bCs/>
          <w:sz w:val="32"/>
          <w:szCs w:val="32"/>
          <w:rtl/>
          <w:lang w:bidi="ar-AE"/>
        </w:rPr>
      </w:pPr>
    </w:p>
    <w:p w:rsidR="00493F1B" w:rsidRDefault="00493F1B" w:rsidP="00EA195E">
      <w:pPr>
        <w:pStyle w:val="Heading1"/>
        <w:bidi/>
        <w:rPr>
          <w:lang w:bidi="ar-AE"/>
        </w:rPr>
      </w:pPr>
      <w:bookmarkStart w:id="3" w:name="_Toc492766843"/>
      <w:r w:rsidRPr="00293787">
        <w:rPr>
          <w:rFonts w:hint="cs"/>
          <w:rtl/>
          <w:lang w:bidi="ar-AE"/>
        </w:rPr>
        <w:lastRenderedPageBreak/>
        <w:t>فهرس المحتويات</w:t>
      </w:r>
      <w:bookmarkEnd w:id="3"/>
    </w:p>
    <w:sdt>
      <w:sdtPr>
        <w:rPr>
          <w:rFonts w:asciiTheme="minorHAnsi" w:eastAsiaTheme="minorHAnsi" w:hAnsiTheme="minorHAnsi" w:cstheme="minorBidi"/>
          <w:color w:val="auto"/>
          <w:sz w:val="22"/>
          <w:szCs w:val="22"/>
        </w:rPr>
        <w:id w:val="-317501618"/>
        <w:docPartObj>
          <w:docPartGallery w:val="Table of Contents"/>
          <w:docPartUnique/>
        </w:docPartObj>
      </w:sdtPr>
      <w:sdtEndPr>
        <w:rPr>
          <w:rFonts w:ascii="Simplified Arabic" w:hAnsi="Simplified Arabic" w:cs="Simplified Arabic"/>
          <w:b/>
          <w:bCs/>
          <w:noProof/>
          <w:sz w:val="28"/>
          <w:szCs w:val="28"/>
          <w:rtl/>
        </w:rPr>
      </w:sdtEndPr>
      <w:sdtContent>
        <w:p w:rsidR="00EA195E" w:rsidRPr="00E61F7C" w:rsidRDefault="00EA195E" w:rsidP="00E61F7C">
          <w:pPr>
            <w:pStyle w:val="TOCHeading"/>
            <w:rPr>
              <w:sz w:val="2"/>
              <w:szCs w:val="2"/>
            </w:rPr>
          </w:pPr>
        </w:p>
        <w:p w:rsidR="00240B62" w:rsidRPr="00240B62" w:rsidRDefault="00EA195E" w:rsidP="00240B62">
          <w:pPr>
            <w:pStyle w:val="TOC1"/>
            <w:spacing w:line="240" w:lineRule="auto"/>
            <w:rPr>
              <w:rFonts w:eastAsiaTheme="minorEastAsia"/>
              <w:b w:val="0"/>
              <w:bCs w:val="0"/>
            </w:rPr>
          </w:pPr>
          <w:r w:rsidRPr="00240B62">
            <w:rPr>
              <w:noProof w:val="0"/>
            </w:rPr>
            <w:fldChar w:fldCharType="begin"/>
          </w:r>
          <w:r w:rsidRPr="00240B62">
            <w:instrText xml:space="preserve"> TOC \o "1-3" \h \z \u </w:instrText>
          </w:r>
          <w:r w:rsidRPr="00240B62">
            <w:rPr>
              <w:noProof w:val="0"/>
            </w:rPr>
            <w:fldChar w:fldCharType="separate"/>
          </w:r>
          <w:hyperlink w:anchor="_Toc492766840" w:history="1">
            <w:r w:rsidR="00240B62" w:rsidRPr="00240B62">
              <w:rPr>
                <w:rStyle w:val="Hyperlink"/>
                <w:b w:val="0"/>
                <w:bCs w:val="0"/>
                <w:rtl/>
              </w:rPr>
              <w:t>الإهداء</w:t>
            </w:r>
            <w:r w:rsidR="00240B62" w:rsidRPr="00240B62">
              <w:rPr>
                <w:b w:val="0"/>
                <w:bCs w:val="0"/>
                <w:webHidden/>
              </w:rPr>
              <w:tab/>
            </w:r>
            <w:r w:rsidR="00240B62" w:rsidRPr="00240B62">
              <w:rPr>
                <w:b w:val="0"/>
                <w:bCs w:val="0"/>
                <w:webHidden/>
              </w:rPr>
              <w:fldChar w:fldCharType="begin"/>
            </w:r>
            <w:r w:rsidR="00240B62" w:rsidRPr="00240B62">
              <w:rPr>
                <w:b w:val="0"/>
                <w:bCs w:val="0"/>
                <w:webHidden/>
              </w:rPr>
              <w:instrText xml:space="preserve"> PAGEREF _Toc492766840 \h </w:instrText>
            </w:r>
            <w:r w:rsidR="00240B62" w:rsidRPr="00240B62">
              <w:rPr>
                <w:b w:val="0"/>
                <w:bCs w:val="0"/>
                <w:webHidden/>
              </w:rPr>
            </w:r>
            <w:r w:rsidR="00240B62" w:rsidRPr="00240B62">
              <w:rPr>
                <w:b w:val="0"/>
                <w:bCs w:val="0"/>
                <w:webHidden/>
              </w:rPr>
              <w:fldChar w:fldCharType="separate"/>
            </w:r>
            <w:r w:rsidR="000964E5">
              <w:rPr>
                <w:rFonts w:hint="cs"/>
                <w:b w:val="0"/>
                <w:bCs w:val="0"/>
                <w:webHidden/>
                <w:rtl/>
              </w:rPr>
              <w:t>‌ج</w:t>
            </w:r>
            <w:r w:rsidR="00240B62" w:rsidRPr="00240B62">
              <w:rPr>
                <w:b w:val="0"/>
                <w:bCs w:val="0"/>
                <w:webHidden/>
              </w:rPr>
              <w:fldChar w:fldCharType="end"/>
            </w:r>
          </w:hyperlink>
        </w:p>
        <w:p w:rsidR="00240B62" w:rsidRPr="00240B62" w:rsidRDefault="009D3916" w:rsidP="00240B62">
          <w:pPr>
            <w:pStyle w:val="TOC1"/>
            <w:spacing w:line="240" w:lineRule="auto"/>
            <w:rPr>
              <w:rFonts w:eastAsiaTheme="minorEastAsia"/>
              <w:b w:val="0"/>
              <w:bCs w:val="0"/>
            </w:rPr>
          </w:pPr>
          <w:hyperlink w:anchor="_Toc492766841" w:history="1">
            <w:r w:rsidR="00240B62" w:rsidRPr="00240B62">
              <w:rPr>
                <w:rStyle w:val="Hyperlink"/>
                <w:b w:val="0"/>
                <w:bCs w:val="0"/>
                <w:rtl/>
                <w:lang w:bidi="ar-AE"/>
              </w:rPr>
              <w:t>شكر وتقدير</w:t>
            </w:r>
            <w:r w:rsidR="00240B62" w:rsidRPr="00240B62">
              <w:rPr>
                <w:b w:val="0"/>
                <w:bCs w:val="0"/>
                <w:webHidden/>
              </w:rPr>
              <w:tab/>
            </w:r>
            <w:r w:rsidR="00240B62" w:rsidRPr="00240B62">
              <w:rPr>
                <w:b w:val="0"/>
                <w:bCs w:val="0"/>
                <w:webHidden/>
              </w:rPr>
              <w:fldChar w:fldCharType="begin"/>
            </w:r>
            <w:r w:rsidR="00240B62" w:rsidRPr="00240B62">
              <w:rPr>
                <w:b w:val="0"/>
                <w:bCs w:val="0"/>
                <w:webHidden/>
              </w:rPr>
              <w:instrText xml:space="preserve"> PAGEREF _Toc492766841 \h </w:instrText>
            </w:r>
            <w:r w:rsidR="00240B62" w:rsidRPr="00240B62">
              <w:rPr>
                <w:b w:val="0"/>
                <w:bCs w:val="0"/>
                <w:webHidden/>
              </w:rPr>
            </w:r>
            <w:r w:rsidR="00240B62" w:rsidRPr="00240B62">
              <w:rPr>
                <w:b w:val="0"/>
                <w:bCs w:val="0"/>
                <w:webHidden/>
              </w:rPr>
              <w:fldChar w:fldCharType="separate"/>
            </w:r>
            <w:r w:rsidR="000964E5">
              <w:rPr>
                <w:rFonts w:hint="cs"/>
                <w:b w:val="0"/>
                <w:bCs w:val="0"/>
                <w:webHidden/>
                <w:rtl/>
              </w:rPr>
              <w:t>‌د</w:t>
            </w:r>
            <w:r w:rsidR="00240B62" w:rsidRPr="00240B62">
              <w:rPr>
                <w:b w:val="0"/>
                <w:bCs w:val="0"/>
                <w:webHidden/>
              </w:rPr>
              <w:fldChar w:fldCharType="end"/>
            </w:r>
          </w:hyperlink>
        </w:p>
        <w:p w:rsidR="00240B62" w:rsidRPr="00240B62" w:rsidRDefault="009D3916" w:rsidP="00240B62">
          <w:pPr>
            <w:pStyle w:val="TOC1"/>
            <w:spacing w:line="240" w:lineRule="auto"/>
            <w:rPr>
              <w:rFonts w:eastAsiaTheme="minorEastAsia"/>
              <w:b w:val="0"/>
              <w:bCs w:val="0"/>
            </w:rPr>
          </w:pPr>
          <w:hyperlink w:anchor="_Toc492766842" w:history="1">
            <w:r w:rsidR="00240B62" w:rsidRPr="00240B62">
              <w:rPr>
                <w:rStyle w:val="Hyperlink"/>
                <w:b w:val="0"/>
                <w:bCs w:val="0"/>
                <w:rtl/>
              </w:rPr>
              <w:t>الإقرار</w:t>
            </w:r>
            <w:r w:rsidR="00240B62" w:rsidRPr="00240B62">
              <w:rPr>
                <w:b w:val="0"/>
                <w:bCs w:val="0"/>
                <w:webHidden/>
              </w:rPr>
              <w:tab/>
            </w:r>
            <w:r w:rsidR="00240B62" w:rsidRPr="00240B62">
              <w:rPr>
                <w:b w:val="0"/>
                <w:bCs w:val="0"/>
                <w:webHidden/>
              </w:rPr>
              <w:fldChar w:fldCharType="begin"/>
            </w:r>
            <w:r w:rsidR="00240B62" w:rsidRPr="00240B62">
              <w:rPr>
                <w:b w:val="0"/>
                <w:bCs w:val="0"/>
                <w:webHidden/>
              </w:rPr>
              <w:instrText xml:space="preserve"> PAGEREF _Toc492766842 \h </w:instrText>
            </w:r>
            <w:r w:rsidR="00240B62" w:rsidRPr="00240B62">
              <w:rPr>
                <w:b w:val="0"/>
                <w:bCs w:val="0"/>
                <w:webHidden/>
              </w:rPr>
            </w:r>
            <w:r w:rsidR="00240B62" w:rsidRPr="00240B62">
              <w:rPr>
                <w:b w:val="0"/>
                <w:bCs w:val="0"/>
                <w:webHidden/>
              </w:rPr>
              <w:fldChar w:fldCharType="separate"/>
            </w:r>
            <w:r w:rsidR="000964E5">
              <w:rPr>
                <w:rFonts w:hint="cs"/>
                <w:b w:val="0"/>
                <w:bCs w:val="0"/>
                <w:webHidden/>
                <w:rtl/>
              </w:rPr>
              <w:t>‌ه</w:t>
            </w:r>
            <w:r w:rsidR="00240B62" w:rsidRPr="00240B62">
              <w:rPr>
                <w:b w:val="0"/>
                <w:bCs w:val="0"/>
                <w:webHidden/>
              </w:rPr>
              <w:fldChar w:fldCharType="end"/>
            </w:r>
          </w:hyperlink>
        </w:p>
        <w:p w:rsidR="00240B62" w:rsidRPr="00240B62" w:rsidRDefault="009D3916" w:rsidP="00240B62">
          <w:pPr>
            <w:pStyle w:val="TOC1"/>
            <w:spacing w:line="240" w:lineRule="auto"/>
            <w:rPr>
              <w:rFonts w:eastAsiaTheme="minorEastAsia"/>
              <w:b w:val="0"/>
              <w:bCs w:val="0"/>
            </w:rPr>
          </w:pPr>
          <w:hyperlink w:anchor="_Toc492766843" w:history="1">
            <w:r w:rsidR="00240B62" w:rsidRPr="00240B62">
              <w:rPr>
                <w:rStyle w:val="Hyperlink"/>
                <w:b w:val="0"/>
                <w:bCs w:val="0"/>
                <w:rtl/>
                <w:lang w:bidi="ar-AE"/>
              </w:rPr>
              <w:t>فهرس المحتويات</w:t>
            </w:r>
            <w:r w:rsidR="00240B62" w:rsidRPr="00240B62">
              <w:rPr>
                <w:b w:val="0"/>
                <w:bCs w:val="0"/>
                <w:webHidden/>
              </w:rPr>
              <w:tab/>
            </w:r>
            <w:r w:rsidR="00240B62" w:rsidRPr="00240B62">
              <w:rPr>
                <w:b w:val="0"/>
                <w:bCs w:val="0"/>
                <w:webHidden/>
              </w:rPr>
              <w:fldChar w:fldCharType="begin"/>
            </w:r>
            <w:r w:rsidR="00240B62" w:rsidRPr="00240B62">
              <w:rPr>
                <w:b w:val="0"/>
                <w:bCs w:val="0"/>
                <w:webHidden/>
              </w:rPr>
              <w:instrText xml:space="preserve"> PAGEREF _Toc492766843 \h </w:instrText>
            </w:r>
            <w:r w:rsidR="00240B62" w:rsidRPr="00240B62">
              <w:rPr>
                <w:b w:val="0"/>
                <w:bCs w:val="0"/>
                <w:webHidden/>
              </w:rPr>
            </w:r>
            <w:r w:rsidR="00240B62" w:rsidRPr="00240B62">
              <w:rPr>
                <w:b w:val="0"/>
                <w:bCs w:val="0"/>
                <w:webHidden/>
              </w:rPr>
              <w:fldChar w:fldCharType="separate"/>
            </w:r>
            <w:r w:rsidR="000964E5">
              <w:rPr>
                <w:rFonts w:hint="cs"/>
                <w:b w:val="0"/>
                <w:bCs w:val="0"/>
                <w:webHidden/>
                <w:rtl/>
              </w:rPr>
              <w:t>‌و</w:t>
            </w:r>
            <w:r w:rsidR="00240B62" w:rsidRPr="00240B62">
              <w:rPr>
                <w:b w:val="0"/>
                <w:bCs w:val="0"/>
                <w:webHidden/>
              </w:rPr>
              <w:fldChar w:fldCharType="end"/>
            </w:r>
          </w:hyperlink>
        </w:p>
        <w:p w:rsidR="00240B62" w:rsidRPr="00240B62" w:rsidRDefault="009D3916" w:rsidP="00240B62">
          <w:pPr>
            <w:pStyle w:val="TOC1"/>
            <w:spacing w:line="240" w:lineRule="auto"/>
            <w:rPr>
              <w:rFonts w:eastAsiaTheme="minorEastAsia"/>
              <w:b w:val="0"/>
              <w:bCs w:val="0"/>
            </w:rPr>
          </w:pPr>
          <w:hyperlink w:anchor="_Toc492766844" w:history="1">
            <w:r w:rsidR="00240B62" w:rsidRPr="00240B62">
              <w:rPr>
                <w:rStyle w:val="Hyperlink"/>
                <w:b w:val="0"/>
                <w:bCs w:val="0"/>
                <w:rtl/>
                <w:lang w:bidi="ar-AE"/>
              </w:rPr>
              <w:t>الملخّص</w:t>
            </w:r>
            <w:r w:rsidR="00240B62" w:rsidRPr="00240B62">
              <w:rPr>
                <w:b w:val="0"/>
                <w:bCs w:val="0"/>
                <w:webHidden/>
              </w:rPr>
              <w:tab/>
            </w:r>
            <w:r w:rsidR="00240B62" w:rsidRPr="00240B62">
              <w:rPr>
                <w:b w:val="0"/>
                <w:bCs w:val="0"/>
                <w:webHidden/>
              </w:rPr>
              <w:fldChar w:fldCharType="begin"/>
            </w:r>
            <w:r w:rsidR="00240B62" w:rsidRPr="00240B62">
              <w:rPr>
                <w:b w:val="0"/>
                <w:bCs w:val="0"/>
                <w:webHidden/>
              </w:rPr>
              <w:instrText xml:space="preserve"> PAGEREF _Toc492766844 \h </w:instrText>
            </w:r>
            <w:r w:rsidR="00240B62" w:rsidRPr="00240B62">
              <w:rPr>
                <w:b w:val="0"/>
                <w:bCs w:val="0"/>
                <w:webHidden/>
              </w:rPr>
            </w:r>
            <w:r w:rsidR="00240B62" w:rsidRPr="00240B62">
              <w:rPr>
                <w:b w:val="0"/>
                <w:bCs w:val="0"/>
                <w:webHidden/>
              </w:rPr>
              <w:fldChar w:fldCharType="separate"/>
            </w:r>
            <w:r w:rsidR="000964E5">
              <w:rPr>
                <w:rFonts w:hint="cs"/>
                <w:b w:val="0"/>
                <w:bCs w:val="0"/>
                <w:webHidden/>
                <w:rtl/>
              </w:rPr>
              <w:t>‌ي</w:t>
            </w:r>
            <w:r w:rsidR="00240B62" w:rsidRPr="00240B62">
              <w:rPr>
                <w:b w:val="0"/>
                <w:bCs w:val="0"/>
                <w:webHidden/>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845" w:history="1">
            <w:r w:rsidR="00240B62" w:rsidRPr="00240B62">
              <w:rPr>
                <w:rStyle w:val="Hyperlink"/>
                <w:rFonts w:ascii="Simplified Arabic" w:hAnsi="Simplified Arabic" w:cs="Simplified Arabic"/>
                <w:noProof/>
                <w:sz w:val="28"/>
                <w:szCs w:val="28"/>
                <w:rtl/>
                <w:lang w:bidi="ar-AE"/>
              </w:rPr>
              <w:t>مقدمة</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_Toc492766845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1</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846" w:history="1">
            <w:r w:rsidR="00240B62" w:rsidRPr="00240B62">
              <w:rPr>
                <w:rStyle w:val="Hyperlink"/>
                <w:rFonts w:ascii="Simplified Arabic" w:eastAsia="Calibri" w:hAnsi="Simplified Arabic" w:cs="Simplified Arabic"/>
                <w:noProof/>
                <w:sz w:val="28"/>
                <w:szCs w:val="28"/>
                <w:rtl/>
                <w:lang w:bidi="ar-AE"/>
              </w:rPr>
              <w:t>الدراسات السابقة:</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_Toc492766846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1</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847" w:history="1">
            <w:r w:rsidR="00240B62" w:rsidRPr="00240B62">
              <w:rPr>
                <w:rStyle w:val="Hyperlink"/>
                <w:rFonts w:ascii="Simplified Arabic" w:eastAsia="Calibri" w:hAnsi="Simplified Arabic" w:cs="Simplified Arabic"/>
                <w:noProof/>
                <w:sz w:val="28"/>
                <w:szCs w:val="28"/>
                <w:rtl/>
                <w:lang w:bidi="ar-AE"/>
              </w:rPr>
              <w:t>ما امتازت به هذه الدراسة:</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_Toc492766847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2</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848" w:history="1">
            <w:r w:rsidR="00240B62" w:rsidRPr="00240B62">
              <w:rPr>
                <w:rStyle w:val="Hyperlink"/>
                <w:rFonts w:ascii="Simplified Arabic" w:eastAsia="Calibri" w:hAnsi="Simplified Arabic" w:cs="Simplified Arabic"/>
                <w:noProof/>
                <w:sz w:val="28"/>
                <w:szCs w:val="28"/>
                <w:rtl/>
                <w:lang w:bidi="ar-AE"/>
              </w:rPr>
              <w:t>أهمية الدراسة:</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_Toc492766848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3</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849" w:history="1">
            <w:r w:rsidR="00240B62" w:rsidRPr="00240B62">
              <w:rPr>
                <w:rStyle w:val="Hyperlink"/>
                <w:rFonts w:ascii="Simplified Arabic" w:eastAsia="Calibri" w:hAnsi="Simplified Arabic" w:cs="Simplified Arabic"/>
                <w:noProof/>
                <w:sz w:val="28"/>
                <w:szCs w:val="28"/>
                <w:rtl/>
                <w:lang w:bidi="ar-AE"/>
              </w:rPr>
              <w:t>مشكلة الدراسة:</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_Toc492766849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3</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850" w:history="1">
            <w:r w:rsidR="00240B62" w:rsidRPr="00240B62">
              <w:rPr>
                <w:rStyle w:val="Hyperlink"/>
                <w:rFonts w:ascii="Simplified Arabic" w:eastAsia="Calibri" w:hAnsi="Simplified Arabic" w:cs="Simplified Arabic"/>
                <w:noProof/>
                <w:sz w:val="28"/>
                <w:szCs w:val="28"/>
                <w:rtl/>
                <w:lang w:bidi="ar-AE"/>
              </w:rPr>
              <w:t>منهجية الدراسة:</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_Toc492766850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3</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851" w:history="1">
            <w:r w:rsidR="00240B62" w:rsidRPr="00240B62">
              <w:rPr>
                <w:rStyle w:val="Hyperlink"/>
                <w:rFonts w:ascii="Simplified Arabic" w:eastAsia="Calibri" w:hAnsi="Simplified Arabic" w:cs="Simplified Arabic"/>
                <w:noProof/>
                <w:sz w:val="28"/>
                <w:szCs w:val="28"/>
                <w:rtl/>
                <w:lang w:bidi="ar-AE"/>
              </w:rPr>
              <w:t>أهداف الدراسة:</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_Toc492766851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4</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852" w:history="1">
            <w:r w:rsidR="00240B62" w:rsidRPr="00240B62">
              <w:rPr>
                <w:rStyle w:val="Hyperlink"/>
                <w:rFonts w:ascii="Simplified Arabic" w:eastAsia="Calibri" w:hAnsi="Simplified Arabic" w:cs="Simplified Arabic"/>
                <w:noProof/>
                <w:sz w:val="28"/>
                <w:szCs w:val="28"/>
                <w:rtl/>
                <w:lang w:bidi="ar-AE"/>
              </w:rPr>
              <w:t>أسباب اختيار الموضوع:</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_Toc492766852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4</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853" w:history="1">
            <w:r w:rsidR="00240B62" w:rsidRPr="00240B62">
              <w:rPr>
                <w:rStyle w:val="Hyperlink"/>
                <w:rFonts w:ascii="Simplified Arabic" w:eastAsia="Calibri" w:hAnsi="Simplified Arabic" w:cs="Simplified Arabic"/>
                <w:noProof/>
                <w:sz w:val="28"/>
                <w:szCs w:val="28"/>
                <w:rtl/>
                <w:lang w:bidi="ar-AE"/>
              </w:rPr>
              <w:t>خطة الدراسة:</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_Toc492766853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4</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1"/>
            <w:spacing w:line="240" w:lineRule="auto"/>
            <w:rPr>
              <w:rFonts w:eastAsiaTheme="minorEastAsia"/>
              <w:b w:val="0"/>
              <w:bCs w:val="0"/>
            </w:rPr>
          </w:pPr>
          <w:hyperlink w:anchor="_Toc492766854" w:history="1">
            <w:r w:rsidR="00240B62" w:rsidRPr="00240B62">
              <w:rPr>
                <w:rStyle w:val="Hyperlink"/>
                <w:b w:val="0"/>
                <w:bCs w:val="0"/>
                <w:rtl/>
              </w:rPr>
              <w:t>الفصل الأول</w:t>
            </w:r>
            <w:r w:rsidR="00240B62" w:rsidRPr="00240B62">
              <w:rPr>
                <w:b w:val="0"/>
                <w:bCs w:val="0"/>
                <w:webHidden/>
              </w:rPr>
              <w:tab/>
            </w:r>
            <w:r w:rsidR="00240B62" w:rsidRPr="00240B62">
              <w:rPr>
                <w:b w:val="0"/>
                <w:bCs w:val="0"/>
                <w:webHidden/>
              </w:rPr>
              <w:fldChar w:fldCharType="begin"/>
            </w:r>
            <w:r w:rsidR="00240B62" w:rsidRPr="00240B62">
              <w:rPr>
                <w:b w:val="0"/>
                <w:bCs w:val="0"/>
                <w:webHidden/>
              </w:rPr>
              <w:instrText xml:space="preserve"> PAGEREF _Toc492766854 \h </w:instrText>
            </w:r>
            <w:r w:rsidR="00240B62" w:rsidRPr="00240B62">
              <w:rPr>
                <w:b w:val="0"/>
                <w:bCs w:val="0"/>
                <w:webHidden/>
              </w:rPr>
            </w:r>
            <w:r w:rsidR="00240B62" w:rsidRPr="00240B62">
              <w:rPr>
                <w:b w:val="0"/>
                <w:bCs w:val="0"/>
                <w:webHidden/>
              </w:rPr>
              <w:fldChar w:fldCharType="separate"/>
            </w:r>
            <w:r w:rsidR="000964E5">
              <w:rPr>
                <w:b w:val="0"/>
                <w:bCs w:val="0"/>
                <w:webHidden/>
                <w:rtl/>
              </w:rPr>
              <w:t>8</w:t>
            </w:r>
            <w:r w:rsidR="00240B62" w:rsidRPr="00240B62">
              <w:rPr>
                <w:b w:val="0"/>
                <w:bCs w:val="0"/>
                <w:webHidden/>
              </w:rPr>
              <w:fldChar w:fldCharType="end"/>
            </w:r>
          </w:hyperlink>
        </w:p>
        <w:p w:rsidR="00240B62" w:rsidRPr="00240B62" w:rsidRDefault="009D3916" w:rsidP="00240B62">
          <w:pPr>
            <w:pStyle w:val="TOC1"/>
            <w:spacing w:line="240" w:lineRule="auto"/>
            <w:rPr>
              <w:rFonts w:eastAsiaTheme="minorEastAsia"/>
              <w:b w:val="0"/>
              <w:bCs w:val="0"/>
            </w:rPr>
          </w:pPr>
          <w:hyperlink w:anchor="_Toc492766855" w:history="1">
            <w:r w:rsidR="00240B62" w:rsidRPr="00240B62">
              <w:rPr>
                <w:rStyle w:val="Hyperlink"/>
                <w:b w:val="0"/>
                <w:bCs w:val="0"/>
                <w:rtl/>
              </w:rPr>
              <w:t>تعريف بسيد قطب</w:t>
            </w:r>
            <w:r w:rsidR="00240B62" w:rsidRPr="00240B62">
              <w:rPr>
                <w:b w:val="0"/>
                <w:bCs w:val="0"/>
                <w:webHidden/>
              </w:rPr>
              <w:tab/>
            </w:r>
            <w:r w:rsidR="00240B62" w:rsidRPr="00240B62">
              <w:rPr>
                <w:b w:val="0"/>
                <w:bCs w:val="0"/>
                <w:webHidden/>
              </w:rPr>
              <w:fldChar w:fldCharType="begin"/>
            </w:r>
            <w:r w:rsidR="00240B62" w:rsidRPr="00240B62">
              <w:rPr>
                <w:b w:val="0"/>
                <w:bCs w:val="0"/>
                <w:webHidden/>
              </w:rPr>
              <w:instrText xml:space="preserve"> PAGEREF _Toc492766855 \h </w:instrText>
            </w:r>
            <w:r w:rsidR="00240B62" w:rsidRPr="00240B62">
              <w:rPr>
                <w:b w:val="0"/>
                <w:bCs w:val="0"/>
                <w:webHidden/>
              </w:rPr>
            </w:r>
            <w:r w:rsidR="00240B62" w:rsidRPr="00240B62">
              <w:rPr>
                <w:b w:val="0"/>
                <w:bCs w:val="0"/>
                <w:webHidden/>
              </w:rPr>
              <w:fldChar w:fldCharType="separate"/>
            </w:r>
            <w:r w:rsidR="000964E5">
              <w:rPr>
                <w:b w:val="0"/>
                <w:bCs w:val="0"/>
                <w:webHidden/>
                <w:rtl/>
              </w:rPr>
              <w:t>8</w:t>
            </w:r>
            <w:r w:rsidR="00240B62" w:rsidRPr="00240B62">
              <w:rPr>
                <w:b w:val="0"/>
                <w:bCs w:val="0"/>
                <w:webHidden/>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856" w:history="1">
            <w:r w:rsidR="00240B62" w:rsidRPr="00240B62">
              <w:rPr>
                <w:rStyle w:val="Hyperlink"/>
                <w:rFonts w:ascii="Simplified Arabic" w:eastAsia="Calibri" w:hAnsi="Simplified Arabic" w:cs="Simplified Arabic"/>
                <w:noProof/>
                <w:sz w:val="28"/>
                <w:szCs w:val="28"/>
                <w:rtl/>
                <w:lang w:bidi="ar-AE"/>
              </w:rPr>
              <w:t>المبحث الأول</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_Toc492766856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9</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857" w:history="1">
            <w:r w:rsidR="00240B62" w:rsidRPr="00240B62">
              <w:rPr>
                <w:rStyle w:val="Hyperlink"/>
                <w:rFonts w:ascii="Simplified Arabic" w:eastAsia="Calibri" w:hAnsi="Simplified Arabic" w:cs="Simplified Arabic"/>
                <w:noProof/>
                <w:sz w:val="28"/>
                <w:szCs w:val="28"/>
                <w:rtl/>
                <w:lang w:bidi="ar-AE"/>
              </w:rPr>
              <w:t>اسمه ونشأته</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_Toc492766857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9</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858" w:history="1">
            <w:r w:rsidR="00240B62" w:rsidRPr="00240B62">
              <w:rPr>
                <w:rStyle w:val="Hyperlink"/>
                <w:rFonts w:ascii="Simplified Arabic" w:eastAsia="Calibri" w:hAnsi="Simplified Arabic" w:cs="Simplified Arabic"/>
                <w:noProof/>
                <w:sz w:val="28"/>
                <w:szCs w:val="28"/>
                <w:rtl/>
                <w:lang w:bidi="ar-AE"/>
              </w:rPr>
              <w:t>المبحث الثاني</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_Toc492766858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10</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859" w:history="1">
            <w:r w:rsidR="00240B62" w:rsidRPr="00240B62">
              <w:rPr>
                <w:rStyle w:val="Hyperlink"/>
                <w:rFonts w:ascii="Simplified Arabic" w:eastAsia="Calibri" w:hAnsi="Simplified Arabic" w:cs="Simplified Arabic"/>
                <w:noProof/>
                <w:sz w:val="28"/>
                <w:szCs w:val="28"/>
                <w:rtl/>
                <w:lang w:bidi="ar-AE"/>
              </w:rPr>
              <w:t>تعليم سيد قطب وعمله</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_Toc492766859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10</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860" w:history="1">
            <w:r w:rsidR="00240B62" w:rsidRPr="00240B62">
              <w:rPr>
                <w:rStyle w:val="Hyperlink"/>
                <w:rFonts w:ascii="Simplified Arabic" w:eastAsia="Calibri" w:hAnsi="Simplified Arabic" w:cs="Simplified Arabic"/>
                <w:noProof/>
                <w:sz w:val="28"/>
                <w:szCs w:val="28"/>
                <w:rtl/>
                <w:lang w:bidi="ar-AE"/>
              </w:rPr>
              <w:t>المبحث الثالث</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_Toc492766860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11</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861" w:history="1">
            <w:r w:rsidR="00240B62" w:rsidRPr="00240B62">
              <w:rPr>
                <w:rStyle w:val="Hyperlink"/>
                <w:rFonts w:ascii="Simplified Arabic" w:eastAsia="Calibri" w:hAnsi="Simplified Arabic" w:cs="Simplified Arabic"/>
                <w:noProof/>
                <w:sz w:val="28"/>
                <w:szCs w:val="28"/>
                <w:rtl/>
                <w:lang w:bidi="ar-AE"/>
              </w:rPr>
              <w:t>حياة سيد قطب الإسلامية والسياسية</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_Toc492766861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11</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3"/>
            <w:tabs>
              <w:tab w:val="right" w:leader="dot" w:pos="8493"/>
            </w:tabs>
            <w:bidi/>
            <w:spacing w:after="0" w:line="240" w:lineRule="auto"/>
            <w:rPr>
              <w:rFonts w:ascii="Simplified Arabic" w:eastAsiaTheme="minorEastAsia" w:hAnsi="Simplified Arabic" w:cs="Simplified Arabic"/>
              <w:noProof/>
              <w:sz w:val="28"/>
              <w:szCs w:val="28"/>
            </w:rPr>
          </w:pPr>
          <w:hyperlink w:anchor="_Toc492766862" w:history="1">
            <w:r w:rsidR="00240B62" w:rsidRPr="00240B62">
              <w:rPr>
                <w:rStyle w:val="Hyperlink"/>
                <w:rFonts w:ascii="Simplified Arabic" w:hAnsi="Simplified Arabic" w:cs="Simplified Arabic"/>
                <w:noProof/>
                <w:sz w:val="28"/>
                <w:szCs w:val="28"/>
                <w:rtl/>
                <w:lang w:bidi="ar-AE"/>
              </w:rPr>
              <w:t>المطلب الأول: حياة سيد قطب بشكل عام</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_Toc492766862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11</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3"/>
            <w:tabs>
              <w:tab w:val="right" w:leader="dot" w:pos="8493"/>
            </w:tabs>
            <w:bidi/>
            <w:spacing w:after="0" w:line="240" w:lineRule="auto"/>
            <w:rPr>
              <w:rFonts w:ascii="Simplified Arabic" w:eastAsiaTheme="minorEastAsia" w:hAnsi="Simplified Arabic" w:cs="Simplified Arabic"/>
              <w:noProof/>
              <w:sz w:val="28"/>
              <w:szCs w:val="28"/>
            </w:rPr>
          </w:pPr>
          <w:hyperlink w:anchor="_Toc492766863" w:history="1">
            <w:r w:rsidR="00240B62" w:rsidRPr="00240B62">
              <w:rPr>
                <w:rStyle w:val="Hyperlink"/>
                <w:rFonts w:ascii="Simplified Arabic" w:hAnsi="Simplified Arabic" w:cs="Simplified Arabic"/>
                <w:noProof/>
                <w:sz w:val="28"/>
                <w:szCs w:val="28"/>
                <w:rtl/>
                <w:lang w:bidi="ar-AE"/>
              </w:rPr>
              <w:t>المطلب الثاني: حياة سيد قطب الإسلامية</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_Toc492766863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11</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3"/>
            <w:tabs>
              <w:tab w:val="right" w:leader="dot" w:pos="8493"/>
            </w:tabs>
            <w:bidi/>
            <w:spacing w:after="0" w:line="240" w:lineRule="auto"/>
            <w:rPr>
              <w:rFonts w:ascii="Simplified Arabic" w:eastAsiaTheme="minorEastAsia" w:hAnsi="Simplified Arabic" w:cs="Simplified Arabic"/>
              <w:noProof/>
              <w:sz w:val="28"/>
              <w:szCs w:val="28"/>
            </w:rPr>
          </w:pPr>
          <w:hyperlink w:anchor="_Toc492766864" w:history="1">
            <w:r w:rsidR="00240B62" w:rsidRPr="00240B62">
              <w:rPr>
                <w:rStyle w:val="Hyperlink"/>
                <w:rFonts w:ascii="Simplified Arabic" w:hAnsi="Simplified Arabic" w:cs="Simplified Arabic"/>
                <w:noProof/>
                <w:sz w:val="28"/>
                <w:szCs w:val="28"/>
                <w:rtl/>
                <w:lang w:bidi="ar-AE"/>
              </w:rPr>
              <w:t>المطلب الثالث: حياة سيد قطب السياسية</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_Toc492766864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12</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865" w:history="1">
            <w:r w:rsidR="00240B62" w:rsidRPr="00240B62">
              <w:rPr>
                <w:rStyle w:val="Hyperlink"/>
                <w:rFonts w:ascii="Simplified Arabic" w:eastAsia="Calibri" w:hAnsi="Simplified Arabic" w:cs="Simplified Arabic"/>
                <w:noProof/>
                <w:sz w:val="28"/>
                <w:szCs w:val="28"/>
                <w:rtl/>
                <w:lang w:bidi="ar-AE"/>
              </w:rPr>
              <w:t>المبحث الرابع</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_Toc492766865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14</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866" w:history="1">
            <w:r w:rsidR="00240B62" w:rsidRPr="00240B62">
              <w:rPr>
                <w:rStyle w:val="Hyperlink"/>
                <w:rFonts w:ascii="Simplified Arabic" w:eastAsia="Calibri" w:hAnsi="Simplified Arabic" w:cs="Simplified Arabic"/>
                <w:noProof/>
                <w:sz w:val="28"/>
                <w:szCs w:val="28"/>
                <w:rtl/>
                <w:lang w:bidi="ar-AE"/>
              </w:rPr>
              <w:t>استشهاد سيد قطب وبعض مؤلفاته</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_Toc492766866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14</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867" w:history="1">
            <w:r w:rsidR="00240B62" w:rsidRPr="00240B62">
              <w:rPr>
                <w:rStyle w:val="Hyperlink"/>
                <w:rFonts w:ascii="Simplified Arabic" w:eastAsia="Calibri" w:hAnsi="Simplified Arabic" w:cs="Simplified Arabic"/>
                <w:noProof/>
                <w:sz w:val="28"/>
                <w:szCs w:val="28"/>
                <w:rtl/>
                <w:lang w:bidi="ar-AE"/>
              </w:rPr>
              <w:t>المبحث الخامس</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_Toc492766867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16</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868" w:history="1">
            <w:r w:rsidR="00240B62" w:rsidRPr="00240B62">
              <w:rPr>
                <w:rStyle w:val="Hyperlink"/>
                <w:rFonts w:ascii="Simplified Arabic" w:eastAsia="Calibri" w:hAnsi="Simplified Arabic" w:cs="Simplified Arabic"/>
                <w:noProof/>
                <w:sz w:val="28"/>
                <w:szCs w:val="28"/>
                <w:rtl/>
                <w:lang w:bidi="ar-AE"/>
              </w:rPr>
              <w:t>تعريف بتفسير (في ظلال القرآن)</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_Toc492766868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16</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1"/>
            <w:spacing w:line="240" w:lineRule="auto"/>
            <w:rPr>
              <w:rFonts w:eastAsiaTheme="minorEastAsia"/>
              <w:b w:val="0"/>
              <w:bCs w:val="0"/>
            </w:rPr>
          </w:pPr>
          <w:hyperlink w:anchor="_Toc492766869" w:history="1">
            <w:r w:rsidR="00240B62" w:rsidRPr="00240B62">
              <w:rPr>
                <w:rStyle w:val="Hyperlink"/>
                <w:b w:val="0"/>
                <w:bCs w:val="0"/>
                <w:rtl/>
              </w:rPr>
              <w:t>الفصل الثاني</w:t>
            </w:r>
            <w:r w:rsidR="00240B62" w:rsidRPr="00240B62">
              <w:rPr>
                <w:b w:val="0"/>
                <w:bCs w:val="0"/>
                <w:webHidden/>
              </w:rPr>
              <w:tab/>
            </w:r>
            <w:r w:rsidR="00240B62" w:rsidRPr="00240B62">
              <w:rPr>
                <w:b w:val="0"/>
                <w:bCs w:val="0"/>
                <w:webHidden/>
              </w:rPr>
              <w:fldChar w:fldCharType="begin"/>
            </w:r>
            <w:r w:rsidR="00240B62" w:rsidRPr="00240B62">
              <w:rPr>
                <w:b w:val="0"/>
                <w:bCs w:val="0"/>
                <w:webHidden/>
              </w:rPr>
              <w:instrText xml:space="preserve"> PAGEREF _Toc492766869 \h </w:instrText>
            </w:r>
            <w:r w:rsidR="00240B62" w:rsidRPr="00240B62">
              <w:rPr>
                <w:b w:val="0"/>
                <w:bCs w:val="0"/>
                <w:webHidden/>
              </w:rPr>
            </w:r>
            <w:r w:rsidR="00240B62" w:rsidRPr="00240B62">
              <w:rPr>
                <w:b w:val="0"/>
                <w:bCs w:val="0"/>
                <w:webHidden/>
              </w:rPr>
              <w:fldChar w:fldCharType="separate"/>
            </w:r>
            <w:r w:rsidR="000964E5">
              <w:rPr>
                <w:b w:val="0"/>
                <w:bCs w:val="0"/>
                <w:webHidden/>
                <w:rtl/>
              </w:rPr>
              <w:t>20</w:t>
            </w:r>
            <w:r w:rsidR="00240B62" w:rsidRPr="00240B62">
              <w:rPr>
                <w:b w:val="0"/>
                <w:bCs w:val="0"/>
                <w:webHidden/>
              </w:rPr>
              <w:fldChar w:fldCharType="end"/>
            </w:r>
          </w:hyperlink>
        </w:p>
        <w:p w:rsidR="00240B62" w:rsidRPr="00240B62" w:rsidRDefault="009D3916" w:rsidP="00240B62">
          <w:pPr>
            <w:pStyle w:val="TOC1"/>
            <w:spacing w:line="240" w:lineRule="auto"/>
            <w:rPr>
              <w:rFonts w:eastAsiaTheme="minorEastAsia"/>
              <w:b w:val="0"/>
              <w:bCs w:val="0"/>
            </w:rPr>
          </w:pPr>
          <w:hyperlink w:anchor="_Toc492766870" w:history="1">
            <w:r w:rsidR="00240B62" w:rsidRPr="00240B62">
              <w:rPr>
                <w:rStyle w:val="Hyperlink"/>
                <w:b w:val="0"/>
                <w:bCs w:val="0"/>
                <w:rtl/>
              </w:rPr>
              <w:t>معنى العقيدة وأهميتها وقواعد فهمها كما وردت في ظلال القرآن</w:t>
            </w:r>
            <w:r w:rsidR="00240B62" w:rsidRPr="00240B62">
              <w:rPr>
                <w:b w:val="0"/>
                <w:bCs w:val="0"/>
                <w:webHidden/>
              </w:rPr>
              <w:tab/>
            </w:r>
            <w:r w:rsidR="00240B62" w:rsidRPr="00240B62">
              <w:rPr>
                <w:b w:val="0"/>
                <w:bCs w:val="0"/>
                <w:webHidden/>
              </w:rPr>
              <w:fldChar w:fldCharType="begin"/>
            </w:r>
            <w:r w:rsidR="00240B62" w:rsidRPr="00240B62">
              <w:rPr>
                <w:b w:val="0"/>
                <w:bCs w:val="0"/>
                <w:webHidden/>
              </w:rPr>
              <w:instrText xml:space="preserve"> PAGEREF _Toc492766870 \h </w:instrText>
            </w:r>
            <w:r w:rsidR="00240B62" w:rsidRPr="00240B62">
              <w:rPr>
                <w:b w:val="0"/>
                <w:bCs w:val="0"/>
                <w:webHidden/>
              </w:rPr>
            </w:r>
            <w:r w:rsidR="00240B62" w:rsidRPr="00240B62">
              <w:rPr>
                <w:b w:val="0"/>
                <w:bCs w:val="0"/>
                <w:webHidden/>
              </w:rPr>
              <w:fldChar w:fldCharType="separate"/>
            </w:r>
            <w:r w:rsidR="000964E5">
              <w:rPr>
                <w:b w:val="0"/>
                <w:bCs w:val="0"/>
                <w:webHidden/>
                <w:rtl/>
              </w:rPr>
              <w:t>20</w:t>
            </w:r>
            <w:r w:rsidR="00240B62" w:rsidRPr="00240B62">
              <w:rPr>
                <w:b w:val="0"/>
                <w:bCs w:val="0"/>
                <w:webHidden/>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871" w:history="1">
            <w:r w:rsidR="00240B62" w:rsidRPr="00240B62">
              <w:rPr>
                <w:rStyle w:val="Hyperlink"/>
                <w:rFonts w:ascii="Simplified Arabic" w:eastAsia="Calibri" w:hAnsi="Simplified Arabic" w:cs="Simplified Arabic"/>
                <w:noProof/>
                <w:sz w:val="28"/>
                <w:szCs w:val="28"/>
                <w:rtl/>
                <w:lang w:bidi="ar-AE"/>
              </w:rPr>
              <w:t>المبحث الأول</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_Toc492766871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21</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872" w:history="1">
            <w:r w:rsidR="00240B62" w:rsidRPr="00240B62">
              <w:rPr>
                <w:rStyle w:val="Hyperlink"/>
                <w:rFonts w:ascii="Simplified Arabic" w:eastAsia="Calibri" w:hAnsi="Simplified Arabic" w:cs="Simplified Arabic"/>
                <w:noProof/>
                <w:sz w:val="28"/>
                <w:szCs w:val="28"/>
                <w:rtl/>
                <w:lang w:bidi="ar-AE"/>
              </w:rPr>
              <w:t>معنى العقيدة في ظلال القرآن</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_Toc492766872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21</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873" w:history="1">
            <w:r w:rsidR="00240B62" w:rsidRPr="00240B62">
              <w:rPr>
                <w:rStyle w:val="Hyperlink"/>
                <w:rFonts w:ascii="Simplified Arabic" w:eastAsia="Calibri" w:hAnsi="Simplified Arabic" w:cs="Simplified Arabic"/>
                <w:noProof/>
                <w:sz w:val="28"/>
                <w:szCs w:val="28"/>
                <w:rtl/>
                <w:lang w:bidi="ar-AE"/>
              </w:rPr>
              <w:t>المبحث الثاني</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_Toc492766873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23</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874" w:history="1">
            <w:r w:rsidR="00240B62" w:rsidRPr="00240B62">
              <w:rPr>
                <w:rStyle w:val="Hyperlink"/>
                <w:rFonts w:ascii="Simplified Arabic" w:eastAsia="Calibri" w:hAnsi="Simplified Arabic" w:cs="Simplified Arabic"/>
                <w:noProof/>
                <w:sz w:val="28"/>
                <w:szCs w:val="28"/>
                <w:rtl/>
                <w:lang w:bidi="ar-AE"/>
              </w:rPr>
              <w:t>أهمية العقيدة كما بيّنها سيد قطب في ظلال القرآن</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_Toc492766874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23</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875" w:history="1">
            <w:r w:rsidR="00240B62" w:rsidRPr="00240B62">
              <w:rPr>
                <w:rStyle w:val="Hyperlink"/>
                <w:rFonts w:ascii="Simplified Arabic" w:eastAsia="Calibri" w:hAnsi="Simplified Arabic" w:cs="Simplified Arabic"/>
                <w:noProof/>
                <w:sz w:val="28"/>
                <w:szCs w:val="28"/>
                <w:rtl/>
                <w:lang w:bidi="ar-AE"/>
              </w:rPr>
              <w:t>المبحث الثالث</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_Toc492766875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29</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876" w:history="1">
            <w:r w:rsidR="00240B62" w:rsidRPr="00240B62">
              <w:rPr>
                <w:rStyle w:val="Hyperlink"/>
                <w:rFonts w:ascii="Simplified Arabic" w:eastAsia="Calibri" w:hAnsi="Simplified Arabic" w:cs="Simplified Arabic"/>
                <w:noProof/>
                <w:sz w:val="28"/>
                <w:szCs w:val="28"/>
                <w:rtl/>
                <w:lang w:bidi="ar-AE"/>
              </w:rPr>
              <w:t>توضيح سيد قطب لأهمية العقيدة الإسلامية من خلال بيان العقائد الجاهلية</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_Toc492766876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29</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877" w:history="1">
            <w:r w:rsidR="00240B62" w:rsidRPr="00240B62">
              <w:rPr>
                <w:rStyle w:val="Hyperlink"/>
                <w:rFonts w:ascii="Simplified Arabic" w:eastAsia="Calibri" w:hAnsi="Simplified Arabic" w:cs="Simplified Arabic"/>
                <w:noProof/>
                <w:sz w:val="28"/>
                <w:szCs w:val="28"/>
                <w:rtl/>
                <w:lang w:bidi="ar-AE"/>
              </w:rPr>
              <w:t>المبحث الرابع</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_Toc492766877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34</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878" w:history="1">
            <w:r w:rsidR="00240B62" w:rsidRPr="00240B62">
              <w:rPr>
                <w:rStyle w:val="Hyperlink"/>
                <w:rFonts w:ascii="Simplified Arabic" w:eastAsia="Calibri" w:hAnsi="Simplified Arabic" w:cs="Simplified Arabic"/>
                <w:noProof/>
                <w:sz w:val="28"/>
                <w:szCs w:val="28"/>
                <w:rtl/>
                <w:lang w:bidi="ar-AE"/>
              </w:rPr>
              <w:t>قواعد فهم العقيدة عند سيد قطب</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_Toc492766878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34</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3"/>
            <w:tabs>
              <w:tab w:val="right" w:leader="dot" w:pos="8493"/>
            </w:tabs>
            <w:bidi/>
            <w:spacing w:after="0" w:line="240" w:lineRule="auto"/>
            <w:rPr>
              <w:rFonts w:ascii="Simplified Arabic" w:eastAsiaTheme="minorEastAsia" w:hAnsi="Simplified Arabic" w:cs="Simplified Arabic"/>
              <w:noProof/>
              <w:sz w:val="28"/>
              <w:szCs w:val="28"/>
            </w:rPr>
          </w:pPr>
          <w:hyperlink w:anchor="_Toc492766879" w:history="1">
            <w:r w:rsidR="00240B62" w:rsidRPr="00240B62">
              <w:rPr>
                <w:rStyle w:val="Hyperlink"/>
                <w:rFonts w:ascii="Simplified Arabic" w:hAnsi="Simplified Arabic" w:cs="Simplified Arabic"/>
                <w:noProof/>
                <w:sz w:val="28"/>
                <w:szCs w:val="28"/>
                <w:rtl/>
                <w:lang w:bidi="ar-AE"/>
              </w:rPr>
              <w:t>المطلب الأول: العقيدة لا تقبل الظن</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_Toc492766879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34</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3"/>
            <w:tabs>
              <w:tab w:val="right" w:leader="dot" w:pos="8493"/>
            </w:tabs>
            <w:bidi/>
            <w:spacing w:after="0" w:line="240" w:lineRule="auto"/>
            <w:rPr>
              <w:rFonts w:ascii="Simplified Arabic" w:eastAsiaTheme="minorEastAsia" w:hAnsi="Simplified Arabic" w:cs="Simplified Arabic"/>
              <w:noProof/>
              <w:sz w:val="28"/>
              <w:szCs w:val="28"/>
            </w:rPr>
          </w:pPr>
          <w:hyperlink w:anchor="_Toc492766880" w:history="1">
            <w:r w:rsidR="00240B62" w:rsidRPr="00240B62">
              <w:rPr>
                <w:rStyle w:val="Hyperlink"/>
                <w:rFonts w:ascii="Simplified Arabic" w:hAnsi="Simplified Arabic" w:cs="Simplified Arabic"/>
                <w:noProof/>
                <w:sz w:val="28"/>
                <w:szCs w:val="28"/>
                <w:rtl/>
                <w:lang w:bidi="ar-AE"/>
              </w:rPr>
              <w:t>المطلب الثاني: العقيدة تقوم على الدليل وليس التقليد</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_Toc492766880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37</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3"/>
            <w:tabs>
              <w:tab w:val="right" w:leader="dot" w:pos="8493"/>
            </w:tabs>
            <w:bidi/>
            <w:spacing w:after="0" w:line="240" w:lineRule="auto"/>
            <w:rPr>
              <w:rFonts w:ascii="Simplified Arabic" w:eastAsiaTheme="minorEastAsia" w:hAnsi="Simplified Arabic" w:cs="Simplified Arabic"/>
              <w:noProof/>
              <w:sz w:val="28"/>
              <w:szCs w:val="28"/>
            </w:rPr>
          </w:pPr>
          <w:hyperlink w:anchor="_Toc492766881" w:history="1">
            <w:r w:rsidR="00240B62" w:rsidRPr="00240B62">
              <w:rPr>
                <w:rStyle w:val="Hyperlink"/>
                <w:rFonts w:ascii="Simplified Arabic" w:hAnsi="Simplified Arabic" w:cs="Simplified Arabic"/>
                <w:noProof/>
                <w:sz w:val="28"/>
                <w:szCs w:val="28"/>
                <w:rtl/>
                <w:lang w:bidi="ar-AE"/>
              </w:rPr>
              <w:t>المطلب الثالث: القرآن هو مصدر العقيدة وليس الفلسفة وعلم الكلام</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_Toc492766881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38</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3"/>
            <w:tabs>
              <w:tab w:val="right" w:leader="dot" w:pos="8493"/>
            </w:tabs>
            <w:bidi/>
            <w:spacing w:after="0" w:line="240" w:lineRule="auto"/>
            <w:rPr>
              <w:rFonts w:ascii="Simplified Arabic" w:eastAsiaTheme="minorEastAsia" w:hAnsi="Simplified Arabic" w:cs="Simplified Arabic"/>
              <w:noProof/>
              <w:sz w:val="28"/>
              <w:szCs w:val="28"/>
            </w:rPr>
          </w:pPr>
          <w:hyperlink w:anchor="_Toc492766882" w:history="1">
            <w:r w:rsidR="00240B62" w:rsidRPr="00240B62">
              <w:rPr>
                <w:rStyle w:val="Hyperlink"/>
                <w:rFonts w:ascii="Simplified Arabic" w:hAnsi="Simplified Arabic" w:cs="Simplified Arabic"/>
                <w:noProof/>
                <w:sz w:val="28"/>
                <w:szCs w:val="28"/>
                <w:rtl/>
                <w:lang w:bidi="ar-AE"/>
              </w:rPr>
              <w:t>المطلب الرابع: إبراز دور العقيدة في بناء الأمة</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_Toc492766882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42</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3"/>
            <w:tabs>
              <w:tab w:val="right" w:leader="dot" w:pos="8493"/>
            </w:tabs>
            <w:bidi/>
            <w:spacing w:after="0" w:line="240" w:lineRule="auto"/>
            <w:rPr>
              <w:rFonts w:ascii="Simplified Arabic" w:eastAsiaTheme="minorEastAsia" w:hAnsi="Simplified Arabic" w:cs="Simplified Arabic"/>
              <w:noProof/>
              <w:sz w:val="28"/>
              <w:szCs w:val="28"/>
            </w:rPr>
          </w:pPr>
          <w:hyperlink w:anchor="_Toc492766883" w:history="1">
            <w:r w:rsidR="00240B62" w:rsidRPr="00240B62">
              <w:rPr>
                <w:rStyle w:val="Hyperlink"/>
                <w:rFonts w:ascii="Simplified Arabic" w:hAnsi="Simplified Arabic" w:cs="Simplified Arabic"/>
                <w:noProof/>
                <w:sz w:val="28"/>
                <w:szCs w:val="28"/>
                <w:rtl/>
                <w:lang w:bidi="ar-AE"/>
              </w:rPr>
              <w:t>المطلب الخامس: تحديد دور العقل في فهم العقيدة</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_Toc492766883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43</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1"/>
            <w:spacing w:line="240" w:lineRule="auto"/>
            <w:rPr>
              <w:rFonts w:eastAsiaTheme="minorEastAsia"/>
              <w:b w:val="0"/>
              <w:bCs w:val="0"/>
            </w:rPr>
          </w:pPr>
          <w:hyperlink w:anchor="_Toc492766884" w:history="1">
            <w:r w:rsidR="00240B62" w:rsidRPr="00240B62">
              <w:rPr>
                <w:rStyle w:val="Hyperlink"/>
                <w:b w:val="0"/>
                <w:bCs w:val="0"/>
                <w:rtl/>
                <w:lang w:bidi="ar-AE"/>
              </w:rPr>
              <w:t>الفصل الثالث</w:t>
            </w:r>
            <w:r w:rsidR="00240B62" w:rsidRPr="00240B62">
              <w:rPr>
                <w:b w:val="0"/>
                <w:bCs w:val="0"/>
                <w:webHidden/>
              </w:rPr>
              <w:tab/>
            </w:r>
            <w:r w:rsidR="00240B62" w:rsidRPr="00240B62">
              <w:rPr>
                <w:b w:val="0"/>
                <w:bCs w:val="0"/>
                <w:webHidden/>
              </w:rPr>
              <w:fldChar w:fldCharType="begin"/>
            </w:r>
            <w:r w:rsidR="00240B62" w:rsidRPr="00240B62">
              <w:rPr>
                <w:b w:val="0"/>
                <w:bCs w:val="0"/>
                <w:webHidden/>
              </w:rPr>
              <w:instrText xml:space="preserve"> PAGEREF _Toc492766884 \h </w:instrText>
            </w:r>
            <w:r w:rsidR="00240B62" w:rsidRPr="00240B62">
              <w:rPr>
                <w:b w:val="0"/>
                <w:bCs w:val="0"/>
                <w:webHidden/>
              </w:rPr>
            </w:r>
            <w:r w:rsidR="00240B62" w:rsidRPr="00240B62">
              <w:rPr>
                <w:b w:val="0"/>
                <w:bCs w:val="0"/>
                <w:webHidden/>
              </w:rPr>
              <w:fldChar w:fldCharType="separate"/>
            </w:r>
            <w:r w:rsidR="000964E5">
              <w:rPr>
                <w:b w:val="0"/>
                <w:bCs w:val="0"/>
                <w:webHidden/>
                <w:rtl/>
              </w:rPr>
              <w:t>46</w:t>
            </w:r>
            <w:r w:rsidR="00240B62" w:rsidRPr="00240B62">
              <w:rPr>
                <w:b w:val="0"/>
                <w:bCs w:val="0"/>
                <w:webHidden/>
              </w:rPr>
              <w:fldChar w:fldCharType="end"/>
            </w:r>
          </w:hyperlink>
        </w:p>
        <w:p w:rsidR="00240B62" w:rsidRPr="00240B62" w:rsidRDefault="009D3916" w:rsidP="00240B62">
          <w:pPr>
            <w:pStyle w:val="TOC1"/>
            <w:spacing w:line="240" w:lineRule="auto"/>
            <w:rPr>
              <w:rFonts w:eastAsiaTheme="minorEastAsia"/>
              <w:b w:val="0"/>
              <w:bCs w:val="0"/>
            </w:rPr>
          </w:pPr>
          <w:hyperlink w:anchor="_Toc492766885" w:history="1">
            <w:r w:rsidR="00240B62" w:rsidRPr="00240B62">
              <w:rPr>
                <w:rStyle w:val="Hyperlink"/>
                <w:b w:val="0"/>
                <w:bCs w:val="0"/>
                <w:rtl/>
                <w:lang w:bidi="ar-AE"/>
              </w:rPr>
              <w:t>أهم خصائص العقيدة  الإسلامية من خلال " في ظلال القرآن"</w:t>
            </w:r>
            <w:r w:rsidR="00240B62" w:rsidRPr="00240B62">
              <w:rPr>
                <w:b w:val="0"/>
                <w:bCs w:val="0"/>
                <w:webHidden/>
              </w:rPr>
              <w:tab/>
            </w:r>
            <w:r w:rsidR="00240B62" w:rsidRPr="00240B62">
              <w:rPr>
                <w:b w:val="0"/>
                <w:bCs w:val="0"/>
                <w:webHidden/>
              </w:rPr>
              <w:fldChar w:fldCharType="begin"/>
            </w:r>
            <w:r w:rsidR="00240B62" w:rsidRPr="00240B62">
              <w:rPr>
                <w:b w:val="0"/>
                <w:bCs w:val="0"/>
                <w:webHidden/>
              </w:rPr>
              <w:instrText xml:space="preserve"> PAGEREF _Toc492766885 \h </w:instrText>
            </w:r>
            <w:r w:rsidR="00240B62" w:rsidRPr="00240B62">
              <w:rPr>
                <w:b w:val="0"/>
                <w:bCs w:val="0"/>
                <w:webHidden/>
              </w:rPr>
            </w:r>
            <w:r w:rsidR="00240B62" w:rsidRPr="00240B62">
              <w:rPr>
                <w:b w:val="0"/>
                <w:bCs w:val="0"/>
                <w:webHidden/>
              </w:rPr>
              <w:fldChar w:fldCharType="separate"/>
            </w:r>
            <w:r w:rsidR="000964E5">
              <w:rPr>
                <w:b w:val="0"/>
                <w:bCs w:val="0"/>
                <w:webHidden/>
                <w:rtl/>
              </w:rPr>
              <w:t>46</w:t>
            </w:r>
            <w:r w:rsidR="00240B62" w:rsidRPr="00240B62">
              <w:rPr>
                <w:b w:val="0"/>
                <w:bCs w:val="0"/>
                <w:webHidden/>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886" w:history="1">
            <w:r w:rsidR="00240B62" w:rsidRPr="00240B62">
              <w:rPr>
                <w:rStyle w:val="Hyperlink"/>
                <w:rFonts w:ascii="Simplified Arabic" w:eastAsia="Calibri" w:hAnsi="Simplified Arabic" w:cs="Simplified Arabic"/>
                <w:noProof/>
                <w:sz w:val="28"/>
                <w:szCs w:val="28"/>
                <w:rtl/>
                <w:lang w:bidi="ar-AE"/>
              </w:rPr>
              <w:t>المبحث الأول</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_Toc492766886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46</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887" w:history="1">
            <w:r w:rsidR="00240B62" w:rsidRPr="00240B62">
              <w:rPr>
                <w:rStyle w:val="Hyperlink"/>
                <w:rFonts w:ascii="Simplified Arabic" w:eastAsia="Calibri" w:hAnsi="Simplified Arabic" w:cs="Simplified Arabic"/>
                <w:noProof/>
                <w:sz w:val="28"/>
                <w:szCs w:val="28"/>
                <w:rtl/>
                <w:lang w:bidi="ar-AE"/>
              </w:rPr>
              <w:t>الربانية</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_Toc492766887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46</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888" w:history="1">
            <w:r w:rsidR="00240B62" w:rsidRPr="00240B62">
              <w:rPr>
                <w:rStyle w:val="Hyperlink"/>
                <w:rFonts w:ascii="Simplified Arabic" w:eastAsia="Calibri" w:hAnsi="Simplified Arabic" w:cs="Simplified Arabic"/>
                <w:noProof/>
                <w:sz w:val="28"/>
                <w:szCs w:val="28"/>
                <w:rtl/>
                <w:lang w:bidi="ar-AE"/>
              </w:rPr>
              <w:t>المبحث الثاني</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_Toc492766888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49</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889" w:history="1">
            <w:r w:rsidR="00240B62" w:rsidRPr="00240B62">
              <w:rPr>
                <w:rStyle w:val="Hyperlink"/>
                <w:rFonts w:ascii="Simplified Arabic" w:eastAsia="Calibri" w:hAnsi="Simplified Arabic" w:cs="Simplified Arabic"/>
                <w:noProof/>
                <w:sz w:val="28"/>
                <w:szCs w:val="28"/>
                <w:rtl/>
                <w:lang w:bidi="ar-AE"/>
              </w:rPr>
              <w:t>الثبات</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_Toc492766889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49</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890" w:history="1">
            <w:r w:rsidR="00240B62" w:rsidRPr="00240B62">
              <w:rPr>
                <w:rStyle w:val="Hyperlink"/>
                <w:rFonts w:ascii="Simplified Arabic" w:eastAsia="Calibri" w:hAnsi="Simplified Arabic" w:cs="Simplified Arabic"/>
                <w:noProof/>
                <w:sz w:val="28"/>
                <w:szCs w:val="28"/>
                <w:rtl/>
                <w:lang w:bidi="ar-AE"/>
              </w:rPr>
              <w:t>المبحث الثالث</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_Toc492766890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54</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891" w:history="1">
            <w:r w:rsidR="00240B62" w:rsidRPr="00240B62">
              <w:rPr>
                <w:rStyle w:val="Hyperlink"/>
                <w:rFonts w:ascii="Simplified Arabic" w:eastAsia="Calibri" w:hAnsi="Simplified Arabic" w:cs="Simplified Arabic"/>
                <w:noProof/>
                <w:sz w:val="28"/>
                <w:szCs w:val="28"/>
                <w:rtl/>
                <w:lang w:bidi="ar-AE"/>
              </w:rPr>
              <w:t>الشمول والكمال</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_Toc492766891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54</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892" w:history="1">
            <w:r w:rsidR="00240B62" w:rsidRPr="00240B62">
              <w:rPr>
                <w:rStyle w:val="Hyperlink"/>
                <w:rFonts w:ascii="Simplified Arabic" w:eastAsia="Calibri" w:hAnsi="Simplified Arabic" w:cs="Simplified Arabic"/>
                <w:noProof/>
                <w:sz w:val="28"/>
                <w:szCs w:val="28"/>
                <w:rtl/>
                <w:lang w:bidi="ar-AE"/>
              </w:rPr>
              <w:t>المبحث الرابع</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_Toc492766892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56</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893" w:history="1">
            <w:r w:rsidR="00240B62" w:rsidRPr="00240B62">
              <w:rPr>
                <w:rStyle w:val="Hyperlink"/>
                <w:rFonts w:ascii="Simplified Arabic" w:eastAsia="Calibri" w:hAnsi="Simplified Arabic" w:cs="Simplified Arabic"/>
                <w:noProof/>
                <w:sz w:val="28"/>
                <w:szCs w:val="28"/>
                <w:rtl/>
                <w:lang w:bidi="ar-AE"/>
              </w:rPr>
              <w:t>إقناع العقل وموافقة الفطرة</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_Toc492766893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56</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894" w:history="1">
            <w:r w:rsidR="00240B62" w:rsidRPr="00240B62">
              <w:rPr>
                <w:rStyle w:val="Hyperlink"/>
                <w:rFonts w:ascii="Simplified Arabic" w:eastAsia="Calibri" w:hAnsi="Simplified Arabic" w:cs="Simplified Arabic"/>
                <w:noProof/>
                <w:sz w:val="28"/>
                <w:szCs w:val="28"/>
                <w:rtl/>
                <w:lang w:bidi="ar-AE"/>
              </w:rPr>
              <w:t>المبحث الخامس</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_Toc492766894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59</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895" w:history="1">
            <w:r w:rsidR="00240B62" w:rsidRPr="00240B62">
              <w:rPr>
                <w:rStyle w:val="Hyperlink"/>
                <w:rFonts w:ascii="Simplified Arabic" w:eastAsia="Calibri" w:hAnsi="Simplified Arabic" w:cs="Simplified Arabic"/>
                <w:noProof/>
                <w:sz w:val="28"/>
                <w:szCs w:val="28"/>
                <w:rtl/>
                <w:lang w:bidi="ar-AE"/>
              </w:rPr>
              <w:t>السهولة واليسر</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_Toc492766895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59</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896" w:history="1">
            <w:r w:rsidR="00240B62" w:rsidRPr="00240B62">
              <w:rPr>
                <w:rStyle w:val="Hyperlink"/>
                <w:rFonts w:ascii="Simplified Arabic" w:eastAsia="Calibri" w:hAnsi="Simplified Arabic" w:cs="Simplified Arabic"/>
                <w:noProof/>
                <w:sz w:val="28"/>
                <w:szCs w:val="28"/>
                <w:rtl/>
                <w:lang w:bidi="ar-AE"/>
              </w:rPr>
              <w:t>المبحث السادس</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_Toc492766896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63</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897" w:history="1">
            <w:r w:rsidR="00240B62" w:rsidRPr="00240B62">
              <w:rPr>
                <w:rStyle w:val="Hyperlink"/>
                <w:rFonts w:ascii="Simplified Arabic" w:eastAsia="Calibri" w:hAnsi="Simplified Arabic" w:cs="Simplified Arabic"/>
                <w:noProof/>
                <w:sz w:val="28"/>
                <w:szCs w:val="28"/>
                <w:rtl/>
                <w:lang w:bidi="ar-AE"/>
              </w:rPr>
              <w:t>حاكمة على العقائد</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_Toc492766897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63</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898" w:history="1">
            <w:r w:rsidR="00240B62" w:rsidRPr="00240B62">
              <w:rPr>
                <w:rStyle w:val="Hyperlink"/>
                <w:rFonts w:ascii="Simplified Arabic" w:eastAsia="Calibri" w:hAnsi="Simplified Arabic" w:cs="Simplified Arabic"/>
                <w:noProof/>
                <w:sz w:val="28"/>
                <w:szCs w:val="28"/>
                <w:rtl/>
                <w:lang w:bidi="ar-AE"/>
              </w:rPr>
              <w:t>المبحث السابع</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_Toc492766898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66</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899" w:history="1">
            <w:r w:rsidR="00240B62" w:rsidRPr="00240B62">
              <w:rPr>
                <w:rStyle w:val="Hyperlink"/>
                <w:rFonts w:ascii="Simplified Arabic" w:eastAsia="Calibri" w:hAnsi="Simplified Arabic" w:cs="Simplified Arabic"/>
                <w:noProof/>
                <w:sz w:val="28"/>
                <w:szCs w:val="28"/>
                <w:rtl/>
                <w:lang w:bidi="ar-AE"/>
              </w:rPr>
              <w:t>الإيجابية</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_Toc492766899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66</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900" w:history="1">
            <w:r w:rsidR="00240B62" w:rsidRPr="00240B62">
              <w:rPr>
                <w:rStyle w:val="Hyperlink"/>
                <w:rFonts w:ascii="Simplified Arabic" w:eastAsia="Calibri" w:hAnsi="Simplified Arabic" w:cs="Simplified Arabic"/>
                <w:noProof/>
                <w:sz w:val="28"/>
                <w:szCs w:val="28"/>
                <w:rtl/>
                <w:lang w:bidi="ar-AE"/>
              </w:rPr>
              <w:t>المبحث الثامن</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_Toc492766900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70</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901" w:history="1">
            <w:r w:rsidR="00240B62" w:rsidRPr="00240B62">
              <w:rPr>
                <w:rStyle w:val="Hyperlink"/>
                <w:rFonts w:ascii="Simplified Arabic" w:eastAsia="Calibri" w:hAnsi="Simplified Arabic" w:cs="Simplified Arabic"/>
                <w:noProof/>
                <w:sz w:val="28"/>
                <w:szCs w:val="28"/>
                <w:rtl/>
                <w:lang w:bidi="ar-AE"/>
              </w:rPr>
              <w:t>عقيدة ينبثق عنها نظام</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_Toc492766901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70</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1"/>
            <w:spacing w:line="240" w:lineRule="auto"/>
            <w:rPr>
              <w:rFonts w:eastAsiaTheme="minorEastAsia"/>
              <w:b w:val="0"/>
              <w:bCs w:val="0"/>
            </w:rPr>
          </w:pPr>
          <w:hyperlink w:anchor="_Toc492766902" w:history="1">
            <w:r w:rsidR="00240B62" w:rsidRPr="00240B62">
              <w:rPr>
                <w:rStyle w:val="Hyperlink"/>
                <w:b w:val="0"/>
                <w:bCs w:val="0"/>
                <w:rtl/>
              </w:rPr>
              <w:t>الفصل الرابع</w:t>
            </w:r>
            <w:r w:rsidR="00240B62" w:rsidRPr="00240B62">
              <w:rPr>
                <w:b w:val="0"/>
                <w:bCs w:val="0"/>
                <w:webHidden/>
              </w:rPr>
              <w:tab/>
            </w:r>
            <w:r w:rsidR="00240B62" w:rsidRPr="00240B62">
              <w:rPr>
                <w:b w:val="0"/>
                <w:bCs w:val="0"/>
                <w:webHidden/>
              </w:rPr>
              <w:fldChar w:fldCharType="begin"/>
            </w:r>
            <w:r w:rsidR="00240B62" w:rsidRPr="00240B62">
              <w:rPr>
                <w:b w:val="0"/>
                <w:bCs w:val="0"/>
                <w:webHidden/>
              </w:rPr>
              <w:instrText xml:space="preserve"> PAGEREF _Toc492766902 \h </w:instrText>
            </w:r>
            <w:r w:rsidR="00240B62" w:rsidRPr="00240B62">
              <w:rPr>
                <w:b w:val="0"/>
                <w:bCs w:val="0"/>
                <w:webHidden/>
              </w:rPr>
            </w:r>
            <w:r w:rsidR="00240B62" w:rsidRPr="00240B62">
              <w:rPr>
                <w:b w:val="0"/>
                <w:bCs w:val="0"/>
                <w:webHidden/>
              </w:rPr>
              <w:fldChar w:fldCharType="separate"/>
            </w:r>
            <w:r w:rsidR="000964E5">
              <w:rPr>
                <w:b w:val="0"/>
                <w:bCs w:val="0"/>
                <w:webHidden/>
                <w:rtl/>
              </w:rPr>
              <w:t>75</w:t>
            </w:r>
            <w:r w:rsidR="00240B62" w:rsidRPr="00240B62">
              <w:rPr>
                <w:b w:val="0"/>
                <w:bCs w:val="0"/>
                <w:webHidden/>
              </w:rPr>
              <w:fldChar w:fldCharType="end"/>
            </w:r>
          </w:hyperlink>
        </w:p>
        <w:p w:rsidR="00240B62" w:rsidRPr="00240B62" w:rsidRDefault="009D3916" w:rsidP="00240B62">
          <w:pPr>
            <w:pStyle w:val="TOC1"/>
            <w:spacing w:line="240" w:lineRule="auto"/>
            <w:rPr>
              <w:rFonts w:eastAsiaTheme="minorEastAsia"/>
              <w:b w:val="0"/>
              <w:bCs w:val="0"/>
            </w:rPr>
          </w:pPr>
          <w:hyperlink w:anchor="_Toc492766903" w:history="1">
            <w:r w:rsidR="00240B62" w:rsidRPr="00240B62">
              <w:rPr>
                <w:rStyle w:val="Hyperlink"/>
                <w:b w:val="0"/>
                <w:bCs w:val="0"/>
                <w:rtl/>
              </w:rPr>
              <w:t>آثار العقيدة على الفرد كما يصورها سيد قطب</w:t>
            </w:r>
            <w:r w:rsidR="00240B62" w:rsidRPr="00240B62">
              <w:rPr>
                <w:b w:val="0"/>
                <w:bCs w:val="0"/>
                <w:webHidden/>
              </w:rPr>
              <w:tab/>
            </w:r>
            <w:r w:rsidR="00240B62" w:rsidRPr="00240B62">
              <w:rPr>
                <w:b w:val="0"/>
                <w:bCs w:val="0"/>
                <w:webHidden/>
              </w:rPr>
              <w:fldChar w:fldCharType="begin"/>
            </w:r>
            <w:r w:rsidR="00240B62" w:rsidRPr="00240B62">
              <w:rPr>
                <w:b w:val="0"/>
                <w:bCs w:val="0"/>
                <w:webHidden/>
              </w:rPr>
              <w:instrText xml:space="preserve"> PAGEREF _Toc492766903 \h </w:instrText>
            </w:r>
            <w:r w:rsidR="00240B62" w:rsidRPr="00240B62">
              <w:rPr>
                <w:b w:val="0"/>
                <w:bCs w:val="0"/>
                <w:webHidden/>
              </w:rPr>
            </w:r>
            <w:r w:rsidR="00240B62" w:rsidRPr="00240B62">
              <w:rPr>
                <w:b w:val="0"/>
                <w:bCs w:val="0"/>
                <w:webHidden/>
              </w:rPr>
              <w:fldChar w:fldCharType="separate"/>
            </w:r>
            <w:r w:rsidR="000964E5">
              <w:rPr>
                <w:b w:val="0"/>
                <w:bCs w:val="0"/>
                <w:webHidden/>
                <w:rtl/>
              </w:rPr>
              <w:t>75</w:t>
            </w:r>
            <w:r w:rsidR="00240B62" w:rsidRPr="00240B62">
              <w:rPr>
                <w:b w:val="0"/>
                <w:bCs w:val="0"/>
                <w:webHidden/>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904" w:history="1">
            <w:r w:rsidR="00240B62" w:rsidRPr="00240B62">
              <w:rPr>
                <w:rStyle w:val="Hyperlink"/>
                <w:rFonts w:ascii="Simplified Arabic" w:eastAsia="Calibri" w:hAnsi="Simplified Arabic" w:cs="Simplified Arabic"/>
                <w:noProof/>
                <w:sz w:val="28"/>
                <w:szCs w:val="28"/>
                <w:rtl/>
                <w:lang w:bidi="ar-AE"/>
              </w:rPr>
              <w:t>المبحث الأول</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_Toc492766904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75</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905" w:history="1">
            <w:r w:rsidR="00240B62" w:rsidRPr="00240B62">
              <w:rPr>
                <w:rStyle w:val="Hyperlink"/>
                <w:rFonts w:ascii="Simplified Arabic" w:eastAsia="Calibri" w:hAnsi="Simplified Arabic" w:cs="Simplified Arabic"/>
                <w:noProof/>
                <w:sz w:val="28"/>
                <w:szCs w:val="28"/>
                <w:rtl/>
                <w:lang w:bidi="ar-AE"/>
              </w:rPr>
              <w:t>دقة التصور</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_Toc492766905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75</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3"/>
            <w:tabs>
              <w:tab w:val="right" w:leader="dot" w:pos="8493"/>
            </w:tabs>
            <w:bidi/>
            <w:spacing w:after="0" w:line="240" w:lineRule="auto"/>
            <w:rPr>
              <w:rFonts w:ascii="Simplified Arabic" w:eastAsiaTheme="minorEastAsia" w:hAnsi="Simplified Arabic" w:cs="Simplified Arabic"/>
              <w:noProof/>
              <w:sz w:val="28"/>
              <w:szCs w:val="28"/>
            </w:rPr>
          </w:pPr>
          <w:hyperlink w:anchor="_Toc492766906" w:history="1">
            <w:r w:rsidR="00240B62" w:rsidRPr="00240B62">
              <w:rPr>
                <w:rStyle w:val="Hyperlink"/>
                <w:rFonts w:ascii="Simplified Arabic" w:hAnsi="Simplified Arabic" w:cs="Simplified Arabic"/>
                <w:noProof/>
                <w:sz w:val="28"/>
                <w:szCs w:val="28"/>
                <w:rtl/>
                <w:lang w:bidi="ar-AE"/>
              </w:rPr>
              <w:t>المطلب الأول: دقة التصور لحقيقة الإنسان</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_Toc492766906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76</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3"/>
            <w:tabs>
              <w:tab w:val="right" w:leader="dot" w:pos="8493"/>
            </w:tabs>
            <w:bidi/>
            <w:spacing w:after="0" w:line="240" w:lineRule="auto"/>
            <w:rPr>
              <w:rFonts w:ascii="Simplified Arabic" w:eastAsiaTheme="minorEastAsia" w:hAnsi="Simplified Arabic" w:cs="Simplified Arabic"/>
              <w:noProof/>
              <w:sz w:val="28"/>
              <w:szCs w:val="28"/>
            </w:rPr>
          </w:pPr>
          <w:hyperlink w:anchor="_Toc492766907" w:history="1">
            <w:r w:rsidR="00240B62" w:rsidRPr="00240B62">
              <w:rPr>
                <w:rStyle w:val="Hyperlink"/>
                <w:rFonts w:ascii="Simplified Arabic" w:hAnsi="Simplified Arabic" w:cs="Simplified Arabic"/>
                <w:noProof/>
                <w:sz w:val="28"/>
                <w:szCs w:val="28"/>
                <w:rtl/>
                <w:lang w:bidi="ar-AE"/>
              </w:rPr>
              <w:t>المطلب الثاني: دقة التصور لحقيقة الكون</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_Toc492766907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78</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3"/>
            <w:tabs>
              <w:tab w:val="right" w:leader="dot" w:pos="8493"/>
            </w:tabs>
            <w:bidi/>
            <w:spacing w:after="0" w:line="240" w:lineRule="auto"/>
            <w:rPr>
              <w:rFonts w:ascii="Simplified Arabic" w:eastAsiaTheme="minorEastAsia" w:hAnsi="Simplified Arabic" w:cs="Simplified Arabic"/>
              <w:noProof/>
              <w:sz w:val="28"/>
              <w:szCs w:val="28"/>
            </w:rPr>
          </w:pPr>
          <w:hyperlink w:anchor="_Toc492766908" w:history="1">
            <w:r w:rsidR="00240B62" w:rsidRPr="00240B62">
              <w:rPr>
                <w:rStyle w:val="Hyperlink"/>
                <w:rFonts w:ascii="Simplified Arabic" w:hAnsi="Simplified Arabic" w:cs="Simplified Arabic"/>
                <w:noProof/>
                <w:sz w:val="28"/>
                <w:szCs w:val="28"/>
                <w:rtl/>
                <w:lang w:bidi="ar-AE"/>
              </w:rPr>
              <w:t>المطلب الثالث: دقة التصور لحقيقة الحياة</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_Toc492766908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80</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909" w:history="1">
            <w:r w:rsidR="00240B62" w:rsidRPr="00240B62">
              <w:rPr>
                <w:rStyle w:val="Hyperlink"/>
                <w:rFonts w:ascii="Simplified Arabic" w:eastAsia="Calibri" w:hAnsi="Simplified Arabic" w:cs="Simplified Arabic"/>
                <w:noProof/>
                <w:sz w:val="28"/>
                <w:szCs w:val="28"/>
                <w:rtl/>
                <w:lang w:bidi="ar-AE"/>
              </w:rPr>
              <w:t>المبحث الثاني</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_Toc492766909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82</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910" w:history="1">
            <w:r w:rsidR="00240B62" w:rsidRPr="00240B62">
              <w:rPr>
                <w:rStyle w:val="Hyperlink"/>
                <w:rFonts w:ascii="Simplified Arabic" w:eastAsia="Calibri" w:hAnsi="Simplified Arabic" w:cs="Simplified Arabic"/>
                <w:noProof/>
                <w:sz w:val="28"/>
                <w:szCs w:val="28"/>
                <w:rtl/>
                <w:lang w:bidi="ar-AE"/>
              </w:rPr>
              <w:t>الطاعة والتسليم</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_Toc492766910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82</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911" w:history="1">
            <w:r w:rsidR="00240B62" w:rsidRPr="00240B62">
              <w:rPr>
                <w:rStyle w:val="Hyperlink"/>
                <w:rFonts w:ascii="Simplified Arabic" w:eastAsia="Calibri" w:hAnsi="Simplified Arabic" w:cs="Simplified Arabic"/>
                <w:noProof/>
                <w:sz w:val="28"/>
                <w:szCs w:val="28"/>
                <w:rtl/>
                <w:lang w:bidi="ar-AE"/>
              </w:rPr>
              <w:t>المبحث الثالث</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_Toc492766911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86</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912" w:history="1">
            <w:r w:rsidR="00240B62" w:rsidRPr="00240B62">
              <w:rPr>
                <w:rStyle w:val="Hyperlink"/>
                <w:rFonts w:ascii="Simplified Arabic" w:eastAsia="Calibri" w:hAnsi="Simplified Arabic" w:cs="Simplified Arabic"/>
                <w:noProof/>
                <w:sz w:val="28"/>
                <w:szCs w:val="28"/>
                <w:rtl/>
                <w:lang w:bidi="ar-AE"/>
              </w:rPr>
              <w:t>الطمأنينة</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_Toc492766912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86</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913" w:history="1">
            <w:r w:rsidR="00240B62" w:rsidRPr="00240B62">
              <w:rPr>
                <w:rStyle w:val="Hyperlink"/>
                <w:rFonts w:ascii="Simplified Arabic" w:eastAsia="Calibri" w:hAnsi="Simplified Arabic" w:cs="Simplified Arabic"/>
                <w:noProof/>
                <w:sz w:val="28"/>
                <w:szCs w:val="28"/>
                <w:rtl/>
                <w:lang w:bidi="ar-AE"/>
              </w:rPr>
              <w:t>المبحث الرابع</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_Toc492766913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93</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914" w:history="1">
            <w:r w:rsidR="00240B62" w:rsidRPr="00240B62">
              <w:rPr>
                <w:rStyle w:val="Hyperlink"/>
                <w:rFonts w:ascii="Simplified Arabic" w:eastAsia="Calibri" w:hAnsi="Simplified Arabic" w:cs="Simplified Arabic"/>
                <w:noProof/>
                <w:sz w:val="28"/>
                <w:szCs w:val="28"/>
                <w:rtl/>
                <w:lang w:bidi="ar-AE"/>
              </w:rPr>
              <w:t>تكريم الإنسان</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_Toc492766914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93</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915" w:history="1">
            <w:r w:rsidR="00240B62" w:rsidRPr="00240B62">
              <w:rPr>
                <w:rStyle w:val="Hyperlink"/>
                <w:rFonts w:ascii="Simplified Arabic" w:eastAsia="Calibri" w:hAnsi="Simplified Arabic" w:cs="Simplified Arabic"/>
                <w:noProof/>
                <w:sz w:val="28"/>
                <w:szCs w:val="28"/>
                <w:rtl/>
                <w:lang w:bidi="ar-AE"/>
              </w:rPr>
              <w:t>المبحث الخامس</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_Toc492766915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100</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916" w:history="1">
            <w:r w:rsidR="00240B62" w:rsidRPr="00240B62">
              <w:rPr>
                <w:rStyle w:val="Hyperlink"/>
                <w:rFonts w:ascii="Simplified Arabic" w:eastAsia="Calibri" w:hAnsi="Simplified Arabic" w:cs="Simplified Arabic"/>
                <w:noProof/>
                <w:sz w:val="28"/>
                <w:szCs w:val="28"/>
                <w:rtl/>
                <w:lang w:bidi="ar-AE"/>
              </w:rPr>
              <w:t>تحرير الإنسان</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_Toc492766916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100</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917" w:history="1">
            <w:r w:rsidR="00240B62" w:rsidRPr="00240B62">
              <w:rPr>
                <w:rStyle w:val="Hyperlink"/>
                <w:rFonts w:ascii="Simplified Arabic" w:eastAsia="Calibri" w:hAnsi="Simplified Arabic" w:cs="Simplified Arabic"/>
                <w:noProof/>
                <w:sz w:val="28"/>
                <w:szCs w:val="28"/>
                <w:rtl/>
                <w:lang w:bidi="ar-AE"/>
              </w:rPr>
              <w:t>المبحث السادس</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_Toc492766917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104</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918" w:history="1">
            <w:r w:rsidR="00240B62" w:rsidRPr="00240B62">
              <w:rPr>
                <w:rStyle w:val="Hyperlink"/>
                <w:rFonts w:ascii="Simplified Arabic" w:eastAsia="Calibri" w:hAnsi="Simplified Arabic" w:cs="Simplified Arabic"/>
                <w:noProof/>
                <w:sz w:val="28"/>
                <w:szCs w:val="28"/>
                <w:rtl/>
                <w:lang w:bidi="ar-AE"/>
              </w:rPr>
              <w:t>قوّة الإرادة</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_Toc492766918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104</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919" w:history="1">
            <w:r w:rsidR="00240B62" w:rsidRPr="00240B62">
              <w:rPr>
                <w:rStyle w:val="Hyperlink"/>
                <w:rFonts w:ascii="Simplified Arabic" w:eastAsia="Calibri" w:hAnsi="Simplified Arabic" w:cs="Simplified Arabic"/>
                <w:noProof/>
                <w:sz w:val="28"/>
                <w:szCs w:val="28"/>
                <w:rtl/>
                <w:lang w:bidi="ar-AE"/>
              </w:rPr>
              <w:t>المبحث السابع</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_Toc492766919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109</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920" w:history="1">
            <w:r w:rsidR="00240B62" w:rsidRPr="00240B62">
              <w:rPr>
                <w:rStyle w:val="Hyperlink"/>
                <w:rFonts w:ascii="Simplified Arabic" w:eastAsia="Calibri" w:hAnsi="Simplified Arabic" w:cs="Simplified Arabic"/>
                <w:noProof/>
                <w:sz w:val="28"/>
                <w:szCs w:val="28"/>
                <w:rtl/>
                <w:lang w:bidi="ar-AE"/>
              </w:rPr>
              <w:t>إعطاء القيمة الحقيقية للإنسان ورفع اهتماماته</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_Toc492766920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109</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1"/>
            <w:spacing w:line="240" w:lineRule="auto"/>
            <w:rPr>
              <w:rFonts w:eastAsiaTheme="minorEastAsia"/>
              <w:b w:val="0"/>
              <w:bCs w:val="0"/>
            </w:rPr>
          </w:pPr>
          <w:hyperlink w:anchor="_Toc492766921" w:history="1">
            <w:r w:rsidR="00240B62" w:rsidRPr="00240B62">
              <w:rPr>
                <w:rStyle w:val="Hyperlink"/>
                <w:b w:val="0"/>
                <w:bCs w:val="0"/>
                <w:rtl/>
                <w:lang w:bidi="ar-AE"/>
              </w:rPr>
              <w:t>الفصل الخامس</w:t>
            </w:r>
            <w:r w:rsidR="00240B62" w:rsidRPr="00240B62">
              <w:rPr>
                <w:b w:val="0"/>
                <w:bCs w:val="0"/>
                <w:webHidden/>
              </w:rPr>
              <w:tab/>
            </w:r>
            <w:r w:rsidR="00240B62" w:rsidRPr="00240B62">
              <w:rPr>
                <w:b w:val="0"/>
                <w:bCs w:val="0"/>
                <w:webHidden/>
              </w:rPr>
              <w:fldChar w:fldCharType="begin"/>
            </w:r>
            <w:r w:rsidR="00240B62" w:rsidRPr="00240B62">
              <w:rPr>
                <w:b w:val="0"/>
                <w:bCs w:val="0"/>
                <w:webHidden/>
              </w:rPr>
              <w:instrText xml:space="preserve"> PAGEREF _Toc492766921 \h </w:instrText>
            </w:r>
            <w:r w:rsidR="00240B62" w:rsidRPr="00240B62">
              <w:rPr>
                <w:b w:val="0"/>
                <w:bCs w:val="0"/>
                <w:webHidden/>
              </w:rPr>
            </w:r>
            <w:r w:rsidR="00240B62" w:rsidRPr="00240B62">
              <w:rPr>
                <w:b w:val="0"/>
                <w:bCs w:val="0"/>
                <w:webHidden/>
              </w:rPr>
              <w:fldChar w:fldCharType="separate"/>
            </w:r>
            <w:r w:rsidR="000964E5">
              <w:rPr>
                <w:b w:val="0"/>
                <w:bCs w:val="0"/>
                <w:webHidden/>
                <w:rtl/>
              </w:rPr>
              <w:t>115</w:t>
            </w:r>
            <w:r w:rsidR="00240B62" w:rsidRPr="00240B62">
              <w:rPr>
                <w:b w:val="0"/>
                <w:bCs w:val="0"/>
                <w:webHidden/>
              </w:rPr>
              <w:fldChar w:fldCharType="end"/>
            </w:r>
          </w:hyperlink>
        </w:p>
        <w:p w:rsidR="00240B62" w:rsidRPr="00240B62" w:rsidRDefault="009D3916" w:rsidP="00240B62">
          <w:pPr>
            <w:pStyle w:val="TOC1"/>
            <w:spacing w:line="240" w:lineRule="auto"/>
            <w:rPr>
              <w:rFonts w:eastAsiaTheme="minorEastAsia"/>
              <w:b w:val="0"/>
              <w:bCs w:val="0"/>
            </w:rPr>
          </w:pPr>
          <w:hyperlink w:anchor="_Toc492766922" w:history="1">
            <w:r w:rsidR="00240B62" w:rsidRPr="00240B62">
              <w:rPr>
                <w:rStyle w:val="Hyperlink"/>
                <w:b w:val="0"/>
                <w:bCs w:val="0"/>
                <w:rtl/>
              </w:rPr>
              <w:t>أثر العقيدة الإسلامية على المجتمع كما يصورها سيد قطب</w:t>
            </w:r>
            <w:r w:rsidR="00240B62" w:rsidRPr="00240B62">
              <w:rPr>
                <w:b w:val="0"/>
                <w:bCs w:val="0"/>
                <w:webHidden/>
              </w:rPr>
              <w:tab/>
            </w:r>
            <w:r w:rsidR="00240B62" w:rsidRPr="00240B62">
              <w:rPr>
                <w:b w:val="0"/>
                <w:bCs w:val="0"/>
                <w:webHidden/>
              </w:rPr>
              <w:fldChar w:fldCharType="begin"/>
            </w:r>
            <w:r w:rsidR="00240B62" w:rsidRPr="00240B62">
              <w:rPr>
                <w:b w:val="0"/>
                <w:bCs w:val="0"/>
                <w:webHidden/>
              </w:rPr>
              <w:instrText xml:space="preserve"> PAGEREF _Toc492766922 \h </w:instrText>
            </w:r>
            <w:r w:rsidR="00240B62" w:rsidRPr="00240B62">
              <w:rPr>
                <w:b w:val="0"/>
                <w:bCs w:val="0"/>
                <w:webHidden/>
              </w:rPr>
            </w:r>
            <w:r w:rsidR="00240B62" w:rsidRPr="00240B62">
              <w:rPr>
                <w:b w:val="0"/>
                <w:bCs w:val="0"/>
                <w:webHidden/>
              </w:rPr>
              <w:fldChar w:fldCharType="separate"/>
            </w:r>
            <w:r w:rsidR="000964E5">
              <w:rPr>
                <w:b w:val="0"/>
                <w:bCs w:val="0"/>
                <w:webHidden/>
                <w:rtl/>
              </w:rPr>
              <w:t>115</w:t>
            </w:r>
            <w:r w:rsidR="00240B62" w:rsidRPr="00240B62">
              <w:rPr>
                <w:b w:val="0"/>
                <w:bCs w:val="0"/>
                <w:webHidden/>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923" w:history="1">
            <w:r w:rsidR="00240B62" w:rsidRPr="00240B62">
              <w:rPr>
                <w:rStyle w:val="Hyperlink"/>
                <w:rFonts w:ascii="Simplified Arabic" w:eastAsia="Calibri" w:hAnsi="Simplified Arabic" w:cs="Simplified Arabic"/>
                <w:noProof/>
                <w:sz w:val="28"/>
                <w:szCs w:val="28"/>
                <w:rtl/>
                <w:lang w:bidi="ar-AE"/>
              </w:rPr>
              <w:t>المبحث الأول</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_Toc492766923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115</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924" w:history="1">
            <w:r w:rsidR="00240B62" w:rsidRPr="00240B62">
              <w:rPr>
                <w:rStyle w:val="Hyperlink"/>
                <w:rFonts w:ascii="Simplified Arabic" w:eastAsia="Calibri" w:hAnsi="Simplified Arabic" w:cs="Simplified Arabic"/>
                <w:noProof/>
                <w:sz w:val="28"/>
                <w:szCs w:val="28"/>
                <w:rtl/>
                <w:lang w:bidi="ar-AE"/>
              </w:rPr>
              <w:t>تشكيل وصياغة شخصية الأمة</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_Toc492766924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115</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925" w:history="1">
            <w:r w:rsidR="00240B62" w:rsidRPr="00240B62">
              <w:rPr>
                <w:rStyle w:val="Hyperlink"/>
                <w:rFonts w:ascii="Simplified Arabic" w:eastAsia="Calibri" w:hAnsi="Simplified Arabic" w:cs="Simplified Arabic"/>
                <w:noProof/>
                <w:sz w:val="28"/>
                <w:szCs w:val="28"/>
                <w:rtl/>
                <w:lang w:bidi="ar-AE"/>
              </w:rPr>
              <w:t>المبحث الثاني</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_Toc492766925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123</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926" w:history="1">
            <w:r w:rsidR="00240B62" w:rsidRPr="00240B62">
              <w:rPr>
                <w:rStyle w:val="Hyperlink"/>
                <w:rFonts w:ascii="Simplified Arabic" w:eastAsia="Calibri" w:hAnsi="Simplified Arabic" w:cs="Simplified Arabic"/>
                <w:noProof/>
                <w:sz w:val="28"/>
                <w:szCs w:val="28"/>
                <w:rtl/>
                <w:lang w:bidi="ar-AE"/>
              </w:rPr>
              <w:t>إقرار مبدأ الحاكمية</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_Toc492766926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123</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927" w:history="1">
            <w:r w:rsidR="00240B62" w:rsidRPr="00240B62">
              <w:rPr>
                <w:rStyle w:val="Hyperlink"/>
                <w:rFonts w:ascii="Simplified Arabic" w:eastAsia="Calibri" w:hAnsi="Simplified Arabic" w:cs="Simplified Arabic"/>
                <w:noProof/>
                <w:sz w:val="28"/>
                <w:szCs w:val="28"/>
                <w:rtl/>
                <w:lang w:bidi="ar-AE"/>
              </w:rPr>
              <w:t>المبحث الثالث</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_Toc492766927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132</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928" w:history="1">
            <w:r w:rsidR="00240B62" w:rsidRPr="00240B62">
              <w:rPr>
                <w:rStyle w:val="Hyperlink"/>
                <w:rFonts w:ascii="Simplified Arabic" w:eastAsia="Calibri" w:hAnsi="Simplified Arabic" w:cs="Simplified Arabic"/>
                <w:noProof/>
                <w:sz w:val="28"/>
                <w:szCs w:val="28"/>
                <w:rtl/>
                <w:lang w:bidi="ar-AE"/>
              </w:rPr>
              <w:t>تقوية الروابط داخل المجتمع وإنشاء مجتمع إنساني فريد</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_Toc492766928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132</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929" w:history="1">
            <w:r w:rsidR="00240B62" w:rsidRPr="00240B62">
              <w:rPr>
                <w:rStyle w:val="Hyperlink"/>
                <w:rFonts w:ascii="Simplified Arabic" w:eastAsia="Calibri" w:hAnsi="Simplified Arabic" w:cs="Simplified Arabic"/>
                <w:noProof/>
                <w:sz w:val="28"/>
                <w:szCs w:val="28"/>
                <w:rtl/>
                <w:lang w:bidi="ar-AE"/>
              </w:rPr>
              <w:t>المبحث الرابع</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_Toc492766929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136</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930" w:history="1">
            <w:r w:rsidR="00240B62" w:rsidRPr="00240B62">
              <w:rPr>
                <w:rStyle w:val="Hyperlink"/>
                <w:rFonts w:ascii="Simplified Arabic" w:eastAsia="Calibri" w:hAnsi="Simplified Arabic" w:cs="Simplified Arabic"/>
                <w:noProof/>
                <w:sz w:val="28"/>
                <w:szCs w:val="28"/>
                <w:rtl/>
                <w:lang w:bidi="ar-AE"/>
              </w:rPr>
              <w:t>حماية المجتمع من الزلل والانحراف</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_Toc492766930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136</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2"/>
            <w:tabs>
              <w:tab w:val="right" w:leader="dot" w:pos="8493"/>
            </w:tabs>
            <w:bidi/>
            <w:spacing w:after="0" w:line="240" w:lineRule="auto"/>
            <w:rPr>
              <w:rFonts w:ascii="Simplified Arabic" w:eastAsiaTheme="minorEastAsia" w:hAnsi="Simplified Arabic" w:cs="Simplified Arabic"/>
              <w:noProof/>
              <w:sz w:val="28"/>
              <w:szCs w:val="28"/>
            </w:rPr>
          </w:pPr>
          <w:hyperlink w:anchor="_Toc492766931" w:history="1">
            <w:r w:rsidR="00240B62" w:rsidRPr="00240B62">
              <w:rPr>
                <w:rStyle w:val="Hyperlink"/>
                <w:rFonts w:ascii="Simplified Arabic" w:eastAsia="Calibri" w:hAnsi="Simplified Arabic" w:cs="Simplified Arabic"/>
                <w:noProof/>
                <w:sz w:val="28"/>
                <w:szCs w:val="28"/>
                <w:rtl/>
                <w:lang w:bidi="ar-AE"/>
              </w:rPr>
              <w:t>الخاتمة:</w:t>
            </w:r>
            <w:r w:rsidR="00240B62" w:rsidRPr="00240B62">
              <w:rPr>
                <w:rFonts w:ascii="Simplified Arabic" w:hAnsi="Simplified Arabic" w:cs="Simplified Arabic"/>
                <w:noProof/>
                <w:webHidden/>
                <w:sz w:val="28"/>
                <w:szCs w:val="28"/>
              </w:rPr>
              <w:tab/>
            </w:r>
            <w:r w:rsidR="00240B62" w:rsidRPr="00240B62">
              <w:rPr>
                <w:rFonts w:ascii="Simplified Arabic" w:hAnsi="Simplified Arabic" w:cs="Simplified Arabic"/>
                <w:noProof/>
                <w:webHidden/>
                <w:sz w:val="28"/>
                <w:szCs w:val="28"/>
              </w:rPr>
              <w:fldChar w:fldCharType="begin"/>
            </w:r>
            <w:r w:rsidR="00240B62" w:rsidRPr="00240B62">
              <w:rPr>
                <w:rFonts w:ascii="Simplified Arabic" w:hAnsi="Simplified Arabic" w:cs="Simplified Arabic"/>
                <w:noProof/>
                <w:webHidden/>
                <w:sz w:val="28"/>
                <w:szCs w:val="28"/>
              </w:rPr>
              <w:instrText xml:space="preserve"> PAGEREF _Toc492766931 \h </w:instrText>
            </w:r>
            <w:r w:rsidR="00240B62" w:rsidRPr="00240B62">
              <w:rPr>
                <w:rFonts w:ascii="Simplified Arabic" w:hAnsi="Simplified Arabic" w:cs="Simplified Arabic"/>
                <w:noProof/>
                <w:webHidden/>
                <w:sz w:val="28"/>
                <w:szCs w:val="28"/>
              </w:rPr>
            </w:r>
            <w:r w:rsidR="00240B62" w:rsidRPr="00240B62">
              <w:rPr>
                <w:rFonts w:ascii="Simplified Arabic" w:hAnsi="Simplified Arabic" w:cs="Simplified Arabic"/>
                <w:noProof/>
                <w:webHidden/>
                <w:sz w:val="28"/>
                <w:szCs w:val="28"/>
              </w:rPr>
              <w:fldChar w:fldCharType="separate"/>
            </w:r>
            <w:r w:rsidR="000964E5">
              <w:rPr>
                <w:rFonts w:ascii="Simplified Arabic" w:hAnsi="Simplified Arabic" w:cs="Simplified Arabic"/>
                <w:noProof/>
                <w:webHidden/>
                <w:sz w:val="28"/>
                <w:szCs w:val="28"/>
                <w:rtl/>
              </w:rPr>
              <w:t>141</w:t>
            </w:r>
            <w:r w:rsidR="00240B62" w:rsidRPr="00240B62">
              <w:rPr>
                <w:rFonts w:ascii="Simplified Arabic" w:hAnsi="Simplified Arabic" w:cs="Simplified Arabic"/>
                <w:noProof/>
                <w:webHidden/>
                <w:sz w:val="28"/>
                <w:szCs w:val="28"/>
              </w:rPr>
              <w:fldChar w:fldCharType="end"/>
            </w:r>
          </w:hyperlink>
        </w:p>
        <w:p w:rsidR="00240B62" w:rsidRPr="00240B62" w:rsidRDefault="009D3916" w:rsidP="00240B62">
          <w:pPr>
            <w:pStyle w:val="TOC1"/>
            <w:spacing w:line="240" w:lineRule="auto"/>
            <w:rPr>
              <w:rFonts w:eastAsiaTheme="minorEastAsia"/>
              <w:b w:val="0"/>
              <w:bCs w:val="0"/>
            </w:rPr>
          </w:pPr>
          <w:hyperlink w:anchor="_Toc492766932" w:history="1">
            <w:r w:rsidR="00240B62" w:rsidRPr="00240B62">
              <w:rPr>
                <w:rStyle w:val="Hyperlink"/>
                <w:b w:val="0"/>
                <w:bCs w:val="0"/>
                <w:rtl/>
              </w:rPr>
              <w:t>فهرس الآيات</w:t>
            </w:r>
            <w:r w:rsidR="00240B62" w:rsidRPr="00240B62">
              <w:rPr>
                <w:b w:val="0"/>
                <w:bCs w:val="0"/>
                <w:webHidden/>
              </w:rPr>
              <w:tab/>
            </w:r>
            <w:r w:rsidR="00240B62" w:rsidRPr="00240B62">
              <w:rPr>
                <w:b w:val="0"/>
                <w:bCs w:val="0"/>
                <w:webHidden/>
              </w:rPr>
              <w:fldChar w:fldCharType="begin"/>
            </w:r>
            <w:r w:rsidR="00240B62" w:rsidRPr="00240B62">
              <w:rPr>
                <w:b w:val="0"/>
                <w:bCs w:val="0"/>
                <w:webHidden/>
              </w:rPr>
              <w:instrText xml:space="preserve"> PAGEREF _Toc492766932 \h </w:instrText>
            </w:r>
            <w:r w:rsidR="00240B62" w:rsidRPr="00240B62">
              <w:rPr>
                <w:b w:val="0"/>
                <w:bCs w:val="0"/>
                <w:webHidden/>
              </w:rPr>
            </w:r>
            <w:r w:rsidR="00240B62" w:rsidRPr="00240B62">
              <w:rPr>
                <w:b w:val="0"/>
                <w:bCs w:val="0"/>
                <w:webHidden/>
              </w:rPr>
              <w:fldChar w:fldCharType="separate"/>
            </w:r>
            <w:r w:rsidR="000964E5">
              <w:rPr>
                <w:b w:val="0"/>
                <w:bCs w:val="0"/>
                <w:webHidden/>
                <w:rtl/>
              </w:rPr>
              <w:t>143</w:t>
            </w:r>
            <w:r w:rsidR="00240B62" w:rsidRPr="00240B62">
              <w:rPr>
                <w:b w:val="0"/>
                <w:bCs w:val="0"/>
                <w:webHidden/>
              </w:rPr>
              <w:fldChar w:fldCharType="end"/>
            </w:r>
          </w:hyperlink>
        </w:p>
        <w:p w:rsidR="00240B62" w:rsidRPr="00240B62" w:rsidRDefault="009D3916" w:rsidP="00240B62">
          <w:pPr>
            <w:pStyle w:val="TOC1"/>
            <w:spacing w:line="240" w:lineRule="auto"/>
            <w:rPr>
              <w:rFonts w:eastAsiaTheme="minorEastAsia"/>
              <w:b w:val="0"/>
              <w:bCs w:val="0"/>
            </w:rPr>
          </w:pPr>
          <w:hyperlink w:anchor="_Toc492766933" w:history="1">
            <w:r w:rsidR="00240B62" w:rsidRPr="00240B62">
              <w:rPr>
                <w:rStyle w:val="Hyperlink"/>
                <w:b w:val="0"/>
                <w:bCs w:val="0"/>
                <w:rtl/>
              </w:rPr>
              <w:t>فهرس الأحاديث</w:t>
            </w:r>
            <w:r w:rsidR="00240B62" w:rsidRPr="00240B62">
              <w:rPr>
                <w:b w:val="0"/>
                <w:bCs w:val="0"/>
                <w:webHidden/>
              </w:rPr>
              <w:tab/>
            </w:r>
            <w:r w:rsidR="00240B62" w:rsidRPr="00240B62">
              <w:rPr>
                <w:b w:val="0"/>
                <w:bCs w:val="0"/>
                <w:webHidden/>
              </w:rPr>
              <w:fldChar w:fldCharType="begin"/>
            </w:r>
            <w:r w:rsidR="00240B62" w:rsidRPr="00240B62">
              <w:rPr>
                <w:b w:val="0"/>
                <w:bCs w:val="0"/>
                <w:webHidden/>
              </w:rPr>
              <w:instrText xml:space="preserve"> PAGEREF _Toc492766933 \h </w:instrText>
            </w:r>
            <w:r w:rsidR="00240B62" w:rsidRPr="00240B62">
              <w:rPr>
                <w:b w:val="0"/>
                <w:bCs w:val="0"/>
                <w:webHidden/>
              </w:rPr>
            </w:r>
            <w:r w:rsidR="00240B62" w:rsidRPr="00240B62">
              <w:rPr>
                <w:b w:val="0"/>
                <w:bCs w:val="0"/>
                <w:webHidden/>
              </w:rPr>
              <w:fldChar w:fldCharType="separate"/>
            </w:r>
            <w:r w:rsidR="000964E5">
              <w:rPr>
                <w:b w:val="0"/>
                <w:bCs w:val="0"/>
                <w:webHidden/>
                <w:rtl/>
              </w:rPr>
              <w:t>145</w:t>
            </w:r>
            <w:r w:rsidR="00240B62" w:rsidRPr="00240B62">
              <w:rPr>
                <w:b w:val="0"/>
                <w:bCs w:val="0"/>
                <w:webHidden/>
              </w:rPr>
              <w:fldChar w:fldCharType="end"/>
            </w:r>
          </w:hyperlink>
        </w:p>
        <w:p w:rsidR="00240B62" w:rsidRPr="00240B62" w:rsidRDefault="009D3916" w:rsidP="00240B62">
          <w:pPr>
            <w:pStyle w:val="TOC1"/>
            <w:spacing w:line="240" w:lineRule="auto"/>
            <w:rPr>
              <w:rFonts w:eastAsiaTheme="minorEastAsia"/>
              <w:b w:val="0"/>
              <w:bCs w:val="0"/>
            </w:rPr>
          </w:pPr>
          <w:hyperlink w:anchor="_Toc492766934" w:history="1">
            <w:r w:rsidR="00240B62" w:rsidRPr="00240B62">
              <w:rPr>
                <w:rStyle w:val="Hyperlink"/>
                <w:b w:val="0"/>
                <w:bCs w:val="0"/>
                <w:rtl/>
                <w:lang w:bidi="ar-AE"/>
              </w:rPr>
              <w:t>المصادر والمراجع</w:t>
            </w:r>
            <w:r w:rsidR="00240B62" w:rsidRPr="00240B62">
              <w:rPr>
                <w:b w:val="0"/>
                <w:bCs w:val="0"/>
                <w:webHidden/>
              </w:rPr>
              <w:tab/>
            </w:r>
            <w:r w:rsidR="00240B62" w:rsidRPr="00240B62">
              <w:rPr>
                <w:b w:val="0"/>
                <w:bCs w:val="0"/>
                <w:webHidden/>
              </w:rPr>
              <w:fldChar w:fldCharType="begin"/>
            </w:r>
            <w:r w:rsidR="00240B62" w:rsidRPr="00240B62">
              <w:rPr>
                <w:b w:val="0"/>
                <w:bCs w:val="0"/>
                <w:webHidden/>
              </w:rPr>
              <w:instrText xml:space="preserve"> PAGEREF _Toc492766934 \h </w:instrText>
            </w:r>
            <w:r w:rsidR="00240B62" w:rsidRPr="00240B62">
              <w:rPr>
                <w:b w:val="0"/>
                <w:bCs w:val="0"/>
                <w:webHidden/>
              </w:rPr>
            </w:r>
            <w:r w:rsidR="00240B62" w:rsidRPr="00240B62">
              <w:rPr>
                <w:b w:val="0"/>
                <w:bCs w:val="0"/>
                <w:webHidden/>
              </w:rPr>
              <w:fldChar w:fldCharType="separate"/>
            </w:r>
            <w:r w:rsidR="000964E5">
              <w:rPr>
                <w:b w:val="0"/>
                <w:bCs w:val="0"/>
                <w:webHidden/>
                <w:rtl/>
              </w:rPr>
              <w:t>146</w:t>
            </w:r>
            <w:r w:rsidR="00240B62" w:rsidRPr="00240B62">
              <w:rPr>
                <w:b w:val="0"/>
                <w:bCs w:val="0"/>
                <w:webHidden/>
              </w:rPr>
              <w:fldChar w:fldCharType="end"/>
            </w:r>
          </w:hyperlink>
        </w:p>
        <w:p w:rsidR="00240B62" w:rsidRPr="00240B62" w:rsidRDefault="009D3916" w:rsidP="00240B62">
          <w:pPr>
            <w:pStyle w:val="TOC1"/>
            <w:spacing w:line="240" w:lineRule="auto"/>
            <w:rPr>
              <w:rFonts w:eastAsiaTheme="minorEastAsia"/>
              <w:b w:val="0"/>
              <w:bCs w:val="0"/>
            </w:rPr>
          </w:pPr>
          <w:hyperlink w:anchor="_Toc492766935" w:history="1">
            <w:r w:rsidR="00240B62" w:rsidRPr="00240B62">
              <w:rPr>
                <w:rStyle w:val="Hyperlink"/>
                <w:b w:val="0"/>
                <w:bCs w:val="0"/>
                <w:lang w:bidi="ar-JO"/>
              </w:rPr>
              <w:t>Abstract</w:t>
            </w:r>
            <w:r w:rsidR="00240B62" w:rsidRPr="00240B62">
              <w:rPr>
                <w:b w:val="0"/>
                <w:bCs w:val="0"/>
                <w:webHidden/>
              </w:rPr>
              <w:tab/>
            </w:r>
            <w:r w:rsidR="00240B62" w:rsidRPr="00240B62">
              <w:rPr>
                <w:b w:val="0"/>
                <w:bCs w:val="0"/>
                <w:webHidden/>
              </w:rPr>
              <w:fldChar w:fldCharType="begin"/>
            </w:r>
            <w:r w:rsidR="00240B62" w:rsidRPr="00240B62">
              <w:rPr>
                <w:b w:val="0"/>
                <w:bCs w:val="0"/>
                <w:webHidden/>
              </w:rPr>
              <w:instrText xml:space="preserve"> PAGEREF _Toc492766935 \h </w:instrText>
            </w:r>
            <w:r w:rsidR="00240B62" w:rsidRPr="00240B62">
              <w:rPr>
                <w:b w:val="0"/>
                <w:bCs w:val="0"/>
                <w:webHidden/>
              </w:rPr>
            </w:r>
            <w:r w:rsidR="00240B62" w:rsidRPr="00240B62">
              <w:rPr>
                <w:b w:val="0"/>
                <w:bCs w:val="0"/>
                <w:webHidden/>
              </w:rPr>
              <w:fldChar w:fldCharType="separate"/>
            </w:r>
            <w:r w:rsidR="000964E5">
              <w:rPr>
                <w:b w:val="0"/>
                <w:bCs w:val="0"/>
                <w:webHidden/>
              </w:rPr>
              <w:t>B</w:t>
            </w:r>
            <w:r w:rsidR="00240B62" w:rsidRPr="00240B62">
              <w:rPr>
                <w:b w:val="0"/>
                <w:bCs w:val="0"/>
                <w:webHidden/>
              </w:rPr>
              <w:fldChar w:fldCharType="end"/>
            </w:r>
          </w:hyperlink>
        </w:p>
        <w:p w:rsidR="00EA195E" w:rsidRPr="00240B62" w:rsidRDefault="00EA195E" w:rsidP="00240B62">
          <w:pPr>
            <w:bidi/>
            <w:spacing w:line="240" w:lineRule="auto"/>
            <w:rPr>
              <w:rFonts w:ascii="Simplified Arabic" w:hAnsi="Simplified Arabic" w:cs="Simplified Arabic"/>
              <w:sz w:val="28"/>
              <w:szCs w:val="28"/>
            </w:rPr>
          </w:pPr>
          <w:r w:rsidRPr="00240B62">
            <w:rPr>
              <w:rFonts w:ascii="Simplified Arabic" w:hAnsi="Simplified Arabic" w:cs="Simplified Arabic"/>
              <w:b/>
              <w:bCs/>
              <w:noProof/>
              <w:sz w:val="28"/>
              <w:szCs w:val="28"/>
            </w:rPr>
            <w:fldChar w:fldCharType="end"/>
          </w:r>
        </w:p>
      </w:sdtContent>
    </w:sdt>
    <w:p w:rsidR="00EA195E" w:rsidRPr="00EA195E" w:rsidRDefault="00EA195E" w:rsidP="00EA195E">
      <w:pPr>
        <w:bidi/>
        <w:rPr>
          <w:rtl/>
          <w:lang w:bidi="ar-AE"/>
        </w:rPr>
      </w:pPr>
    </w:p>
    <w:p w:rsidR="00293787" w:rsidRDefault="00293787" w:rsidP="00DE61A0">
      <w:pPr>
        <w:bidi/>
        <w:spacing w:after="0" w:line="560" w:lineRule="atLeast"/>
        <w:jc w:val="center"/>
        <w:rPr>
          <w:rFonts w:ascii="Simplified Arabic" w:hAnsi="Simplified Arabic" w:cs="Simplified Arabic"/>
          <w:sz w:val="32"/>
          <w:szCs w:val="32"/>
          <w:rtl/>
          <w:lang w:bidi="ar-AE"/>
        </w:rPr>
      </w:pPr>
    </w:p>
    <w:p w:rsidR="0041563F" w:rsidRDefault="0041563F" w:rsidP="0041563F">
      <w:pPr>
        <w:bidi/>
        <w:spacing w:after="0" w:line="560" w:lineRule="atLeast"/>
        <w:jc w:val="center"/>
        <w:rPr>
          <w:rFonts w:ascii="Simplified Arabic" w:hAnsi="Simplified Arabic" w:cs="Simplified Arabic"/>
          <w:sz w:val="32"/>
          <w:szCs w:val="32"/>
          <w:rtl/>
          <w:lang w:bidi="ar-AE"/>
        </w:rPr>
      </w:pPr>
    </w:p>
    <w:p w:rsidR="00240B62" w:rsidRDefault="00240B62" w:rsidP="00240B62">
      <w:pPr>
        <w:bidi/>
        <w:spacing w:after="0" w:line="560" w:lineRule="atLeast"/>
        <w:jc w:val="center"/>
        <w:rPr>
          <w:rFonts w:ascii="Simplified Arabic" w:hAnsi="Simplified Arabic" w:cs="Simplified Arabic"/>
          <w:sz w:val="32"/>
          <w:szCs w:val="32"/>
          <w:rtl/>
          <w:lang w:bidi="ar-AE"/>
        </w:rPr>
      </w:pPr>
    </w:p>
    <w:p w:rsidR="00240B62" w:rsidRDefault="00240B62" w:rsidP="00240B62">
      <w:pPr>
        <w:bidi/>
        <w:spacing w:after="0" w:line="560" w:lineRule="atLeast"/>
        <w:jc w:val="center"/>
        <w:rPr>
          <w:rFonts w:ascii="Simplified Arabic" w:hAnsi="Simplified Arabic" w:cs="Simplified Arabic"/>
          <w:sz w:val="32"/>
          <w:szCs w:val="32"/>
          <w:rtl/>
          <w:lang w:bidi="ar-AE"/>
        </w:rPr>
      </w:pPr>
    </w:p>
    <w:p w:rsidR="00240B62" w:rsidRDefault="00240B62" w:rsidP="00240B62">
      <w:pPr>
        <w:bidi/>
        <w:spacing w:after="0" w:line="560" w:lineRule="atLeast"/>
        <w:jc w:val="center"/>
        <w:rPr>
          <w:rFonts w:ascii="Simplified Arabic" w:hAnsi="Simplified Arabic" w:cs="Simplified Arabic"/>
          <w:sz w:val="32"/>
          <w:szCs w:val="32"/>
          <w:rtl/>
          <w:lang w:bidi="ar-AE"/>
        </w:rPr>
      </w:pPr>
    </w:p>
    <w:p w:rsidR="00240B62" w:rsidRDefault="00240B62" w:rsidP="00240B62">
      <w:pPr>
        <w:bidi/>
        <w:spacing w:after="0" w:line="560" w:lineRule="atLeast"/>
        <w:jc w:val="center"/>
        <w:rPr>
          <w:rFonts w:ascii="Simplified Arabic" w:hAnsi="Simplified Arabic" w:cs="Simplified Arabic"/>
          <w:sz w:val="32"/>
          <w:szCs w:val="32"/>
          <w:rtl/>
          <w:lang w:bidi="ar-AE"/>
        </w:rPr>
      </w:pPr>
    </w:p>
    <w:p w:rsidR="00240B62" w:rsidRDefault="00240B62" w:rsidP="00240B62">
      <w:pPr>
        <w:bidi/>
        <w:spacing w:after="0" w:line="560" w:lineRule="atLeast"/>
        <w:jc w:val="center"/>
        <w:rPr>
          <w:rFonts w:ascii="Simplified Arabic" w:hAnsi="Simplified Arabic" w:cs="Simplified Arabic"/>
          <w:sz w:val="32"/>
          <w:szCs w:val="32"/>
          <w:rtl/>
          <w:lang w:bidi="ar-AE"/>
        </w:rPr>
      </w:pPr>
    </w:p>
    <w:p w:rsidR="00240B62" w:rsidRDefault="00240B62" w:rsidP="00240B62">
      <w:pPr>
        <w:bidi/>
        <w:spacing w:after="0" w:line="560" w:lineRule="atLeast"/>
        <w:jc w:val="center"/>
        <w:rPr>
          <w:rFonts w:ascii="Simplified Arabic" w:hAnsi="Simplified Arabic" w:cs="Simplified Arabic"/>
          <w:sz w:val="32"/>
          <w:szCs w:val="32"/>
          <w:rtl/>
          <w:lang w:bidi="ar-AE"/>
        </w:rPr>
      </w:pPr>
    </w:p>
    <w:p w:rsidR="00240B62" w:rsidRDefault="00240B62" w:rsidP="00240B62">
      <w:pPr>
        <w:bidi/>
        <w:spacing w:after="0" w:line="560" w:lineRule="atLeast"/>
        <w:jc w:val="center"/>
        <w:rPr>
          <w:rFonts w:ascii="Simplified Arabic" w:hAnsi="Simplified Arabic" w:cs="Simplified Arabic"/>
          <w:sz w:val="32"/>
          <w:szCs w:val="32"/>
          <w:rtl/>
          <w:lang w:bidi="ar-AE"/>
        </w:rPr>
      </w:pPr>
    </w:p>
    <w:p w:rsidR="00240B62" w:rsidRDefault="00240B62" w:rsidP="00240B62">
      <w:pPr>
        <w:bidi/>
        <w:spacing w:after="0" w:line="560" w:lineRule="atLeast"/>
        <w:jc w:val="center"/>
        <w:rPr>
          <w:rFonts w:ascii="Simplified Arabic" w:hAnsi="Simplified Arabic" w:cs="Simplified Arabic"/>
          <w:sz w:val="32"/>
          <w:szCs w:val="32"/>
          <w:rtl/>
          <w:lang w:bidi="ar-AE"/>
        </w:rPr>
      </w:pPr>
    </w:p>
    <w:p w:rsidR="00240B62" w:rsidRDefault="00240B62" w:rsidP="00240B62">
      <w:pPr>
        <w:bidi/>
        <w:spacing w:after="0" w:line="560" w:lineRule="atLeast"/>
        <w:jc w:val="center"/>
        <w:rPr>
          <w:rFonts w:ascii="Simplified Arabic" w:hAnsi="Simplified Arabic" w:cs="Simplified Arabic"/>
          <w:sz w:val="32"/>
          <w:szCs w:val="32"/>
          <w:rtl/>
          <w:lang w:bidi="ar-AE"/>
        </w:rPr>
      </w:pPr>
    </w:p>
    <w:p w:rsidR="0041563F" w:rsidRDefault="0041563F" w:rsidP="0041563F">
      <w:pPr>
        <w:bidi/>
        <w:spacing w:after="0" w:line="560" w:lineRule="atLeast"/>
        <w:jc w:val="center"/>
        <w:rPr>
          <w:rFonts w:ascii="Simplified Arabic" w:hAnsi="Simplified Arabic" w:cs="Simplified Arabic"/>
          <w:sz w:val="32"/>
          <w:szCs w:val="32"/>
          <w:rtl/>
          <w:lang w:bidi="ar-AE"/>
        </w:rPr>
      </w:pPr>
    </w:p>
    <w:p w:rsidR="0041563F" w:rsidRDefault="0041563F" w:rsidP="0041563F">
      <w:pPr>
        <w:bidi/>
        <w:spacing w:after="0" w:line="560" w:lineRule="atLeast"/>
        <w:jc w:val="center"/>
        <w:rPr>
          <w:rFonts w:ascii="Simplified Arabic" w:hAnsi="Simplified Arabic" w:cs="Simplified Arabic"/>
          <w:sz w:val="32"/>
          <w:szCs w:val="32"/>
          <w:rtl/>
          <w:lang w:bidi="ar-AE"/>
        </w:rPr>
      </w:pPr>
    </w:p>
    <w:p w:rsidR="0080745E" w:rsidRPr="0080745E" w:rsidRDefault="0080745E" w:rsidP="0080745E">
      <w:pPr>
        <w:bidi/>
        <w:spacing w:after="0" w:line="240" w:lineRule="auto"/>
        <w:jc w:val="center"/>
        <w:rPr>
          <w:rFonts w:ascii="Simplified Arabic" w:eastAsia="Calibri" w:hAnsi="Simplified Arabic" w:cs="Simplified Arabic"/>
          <w:b/>
          <w:bCs/>
          <w:sz w:val="28"/>
          <w:szCs w:val="28"/>
          <w:rtl/>
          <w:lang w:bidi="ar-AE"/>
        </w:rPr>
      </w:pPr>
      <w:r w:rsidRPr="0080745E">
        <w:rPr>
          <w:rFonts w:ascii="Simplified Arabic" w:eastAsia="Calibri" w:hAnsi="Simplified Arabic" w:cs="Simplified Arabic" w:hint="cs"/>
          <w:b/>
          <w:bCs/>
          <w:sz w:val="28"/>
          <w:szCs w:val="28"/>
          <w:rtl/>
          <w:lang w:bidi="ar-AE"/>
        </w:rPr>
        <w:lastRenderedPageBreak/>
        <w:t>خصائص العقيدة الإسلامية وآثارها من خلال تفسير الظلال لسيد قطب</w:t>
      </w:r>
    </w:p>
    <w:p w:rsidR="0080745E" w:rsidRPr="0080745E" w:rsidRDefault="0080745E" w:rsidP="0080745E">
      <w:pPr>
        <w:bidi/>
        <w:spacing w:after="0" w:line="240" w:lineRule="auto"/>
        <w:jc w:val="center"/>
        <w:rPr>
          <w:rFonts w:ascii="Simplified Arabic" w:eastAsia="Calibri" w:hAnsi="Simplified Arabic" w:cs="Simplified Arabic"/>
          <w:b/>
          <w:bCs/>
          <w:sz w:val="28"/>
          <w:szCs w:val="28"/>
          <w:rtl/>
          <w:lang w:bidi="ar-AE"/>
        </w:rPr>
      </w:pPr>
      <w:r w:rsidRPr="0080745E">
        <w:rPr>
          <w:rFonts w:ascii="Simplified Arabic" w:eastAsia="Calibri" w:hAnsi="Simplified Arabic" w:cs="Simplified Arabic" w:hint="cs"/>
          <w:b/>
          <w:bCs/>
          <w:sz w:val="28"/>
          <w:szCs w:val="28"/>
          <w:rtl/>
          <w:lang w:bidi="ar-AE"/>
        </w:rPr>
        <w:t>إعداد</w:t>
      </w:r>
    </w:p>
    <w:p w:rsidR="0080745E" w:rsidRPr="0080745E" w:rsidRDefault="0080745E" w:rsidP="0080745E">
      <w:pPr>
        <w:bidi/>
        <w:spacing w:after="0" w:line="240" w:lineRule="auto"/>
        <w:jc w:val="center"/>
        <w:rPr>
          <w:rFonts w:ascii="Simplified Arabic" w:eastAsia="Calibri" w:hAnsi="Simplified Arabic" w:cs="Simplified Arabic"/>
          <w:b/>
          <w:bCs/>
          <w:sz w:val="28"/>
          <w:szCs w:val="28"/>
          <w:rtl/>
          <w:lang w:bidi="ar-AE"/>
        </w:rPr>
      </w:pPr>
      <w:r w:rsidRPr="0080745E">
        <w:rPr>
          <w:rFonts w:ascii="Simplified Arabic" w:eastAsia="Calibri" w:hAnsi="Simplified Arabic" w:cs="Simplified Arabic" w:hint="cs"/>
          <w:b/>
          <w:bCs/>
          <w:sz w:val="28"/>
          <w:szCs w:val="28"/>
          <w:rtl/>
          <w:lang w:bidi="ar-AE"/>
        </w:rPr>
        <w:t>فراس فريد أبو بكر</w:t>
      </w:r>
    </w:p>
    <w:p w:rsidR="0080745E" w:rsidRPr="0080745E" w:rsidRDefault="0080745E" w:rsidP="0080745E">
      <w:pPr>
        <w:bidi/>
        <w:spacing w:after="0" w:line="240" w:lineRule="auto"/>
        <w:jc w:val="center"/>
        <w:rPr>
          <w:rFonts w:ascii="Simplified Arabic" w:eastAsia="Calibri" w:hAnsi="Simplified Arabic" w:cs="Simplified Arabic"/>
          <w:b/>
          <w:bCs/>
          <w:sz w:val="28"/>
          <w:szCs w:val="28"/>
          <w:rtl/>
          <w:lang w:bidi="ar-AE"/>
        </w:rPr>
      </w:pPr>
      <w:r w:rsidRPr="0080745E">
        <w:rPr>
          <w:rFonts w:ascii="Simplified Arabic" w:eastAsia="Calibri" w:hAnsi="Simplified Arabic" w:cs="Simplified Arabic" w:hint="cs"/>
          <w:b/>
          <w:bCs/>
          <w:sz w:val="28"/>
          <w:szCs w:val="28"/>
          <w:rtl/>
          <w:lang w:bidi="ar-AE"/>
        </w:rPr>
        <w:t>إشراف</w:t>
      </w:r>
    </w:p>
    <w:p w:rsidR="0080745E" w:rsidRPr="0080745E" w:rsidRDefault="0080745E" w:rsidP="0080745E">
      <w:pPr>
        <w:bidi/>
        <w:spacing w:after="0" w:line="240" w:lineRule="auto"/>
        <w:jc w:val="center"/>
        <w:rPr>
          <w:rFonts w:ascii="Simplified Arabic" w:eastAsia="Calibri" w:hAnsi="Simplified Arabic" w:cs="Simplified Arabic"/>
          <w:b/>
          <w:bCs/>
          <w:sz w:val="28"/>
          <w:szCs w:val="28"/>
          <w:rtl/>
          <w:lang w:bidi="ar-AE"/>
        </w:rPr>
      </w:pPr>
      <w:r w:rsidRPr="0080745E">
        <w:rPr>
          <w:rFonts w:ascii="Simplified Arabic" w:eastAsia="Calibri" w:hAnsi="Simplified Arabic" w:cs="Simplified Arabic" w:hint="cs"/>
          <w:b/>
          <w:bCs/>
          <w:sz w:val="28"/>
          <w:szCs w:val="28"/>
          <w:rtl/>
          <w:lang w:bidi="ar-AE"/>
        </w:rPr>
        <w:t>د. عودة عبد الله</w:t>
      </w:r>
    </w:p>
    <w:p w:rsidR="0080745E" w:rsidRPr="0080745E" w:rsidRDefault="0080745E" w:rsidP="0080745E">
      <w:pPr>
        <w:pStyle w:val="Heading1"/>
        <w:bidi/>
        <w:rPr>
          <w:rFonts w:eastAsia="Calibri"/>
          <w:sz w:val="32"/>
          <w:szCs w:val="32"/>
          <w:rtl/>
          <w:lang w:bidi="ar-AE"/>
        </w:rPr>
      </w:pPr>
      <w:bookmarkStart w:id="4" w:name="_Toc492766844"/>
      <w:r w:rsidRPr="0080745E">
        <w:rPr>
          <w:rFonts w:eastAsia="Calibri" w:hint="cs"/>
          <w:sz w:val="32"/>
          <w:szCs w:val="32"/>
          <w:rtl/>
          <w:lang w:bidi="ar-AE"/>
        </w:rPr>
        <w:t>الملخّص</w:t>
      </w:r>
      <w:bookmarkEnd w:id="4"/>
    </w:p>
    <w:p w:rsidR="009D2791" w:rsidRPr="009D2791" w:rsidRDefault="00864EBF" w:rsidP="00240B62">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9D2791" w:rsidRPr="009D2791">
        <w:rPr>
          <w:rFonts w:ascii="Simplified Arabic" w:eastAsia="Calibri" w:hAnsi="Simplified Arabic" w:cs="Simplified Arabic" w:hint="cs"/>
          <w:sz w:val="28"/>
          <w:szCs w:val="28"/>
          <w:rtl/>
          <w:lang w:bidi="ar-AE"/>
        </w:rPr>
        <w:t xml:space="preserve">تهدف هذه الرسالة إلى إبراز خصائص العقيدة الإسلامية وأثرها على الفرد المؤمن والمجتمع الإسلامي من خلال تفسير (في ظلال القرآن) لسيد قطب، مع بيان جهود سيد قطب </w:t>
      </w:r>
      <w:r w:rsidR="009D2791" w:rsidRPr="009D2791">
        <w:rPr>
          <w:rFonts w:ascii="Simplified Arabic" w:eastAsia="Calibri" w:hAnsi="Simplified Arabic" w:cs="Simplified Arabic"/>
          <w:sz w:val="28"/>
          <w:szCs w:val="28"/>
          <w:rtl/>
          <w:lang w:bidi="ar-AE"/>
        </w:rPr>
        <w:t>–</w:t>
      </w:r>
      <w:r w:rsidR="009D2791" w:rsidRPr="009D2791">
        <w:rPr>
          <w:rFonts w:ascii="Simplified Arabic" w:eastAsia="Calibri" w:hAnsi="Simplified Arabic" w:cs="Simplified Arabic" w:hint="cs"/>
          <w:sz w:val="28"/>
          <w:szCs w:val="28"/>
          <w:rtl/>
          <w:lang w:bidi="ar-AE"/>
        </w:rPr>
        <w:t xml:space="preserve"> رحمه الله-في هذا الباب.</w:t>
      </w:r>
    </w:p>
    <w:p w:rsidR="009D2791" w:rsidRPr="009D2791" w:rsidRDefault="009D2791" w:rsidP="00240B62">
      <w:pPr>
        <w:bidi/>
        <w:spacing w:after="0" w:line="560" w:lineRule="atLeast"/>
        <w:jc w:val="both"/>
        <w:rPr>
          <w:rFonts w:ascii="Simplified Arabic" w:eastAsia="Calibri" w:hAnsi="Simplified Arabic" w:cs="Simplified Arabic"/>
          <w:sz w:val="28"/>
          <w:szCs w:val="28"/>
          <w:rtl/>
          <w:lang w:bidi="ar-AE"/>
        </w:rPr>
      </w:pPr>
      <w:r w:rsidRPr="009D2791">
        <w:rPr>
          <w:rFonts w:ascii="Simplified Arabic" w:eastAsia="Calibri" w:hAnsi="Simplified Arabic" w:cs="Simplified Arabic" w:hint="cs"/>
          <w:sz w:val="28"/>
          <w:szCs w:val="28"/>
          <w:rtl/>
          <w:lang w:bidi="ar-AE"/>
        </w:rPr>
        <w:t xml:space="preserve"> وقد قسم الباحث هذه الدراسة إلى مقدمة وخمسة فصول وخاتمة. في الفصل الأول تعريف موجز بسيد قطب وبتفسيره في ظلال القرآن، وفي الفصل الثاني بيان لمعنى العقيدة لغةً واصطلاحاً ومن ثم إبراز معنى العقيدة وبيان أهميتها وقواعد فهمها عند سيد قطب من خلال (الظلال). وفي الفصل الثالث بيان لأهم خصائص العقيدة الإسلامية من خلال (في ظلال القرآن)، وخصص الباحث الفصل الرابع للحديث عن أبرز آثار العقيدة الإسلامية على الفرد المؤمن كما يصورها سيد قطب في تفسيره، وفي الفصل الخامس والأخير تحدث الباحث عن أهم آثار العقيدة الإسلامية على المجتمع المسلم كما يصورها سيد قطب في تفسيره، كل ذلك من خلال اتباع المنهجين الاستقرائي والتحليلي، وقد خلصت الدراسة إلى نتائج دونتها في الخاتمة، أبرزها:</w:t>
      </w:r>
    </w:p>
    <w:p w:rsidR="009D2791" w:rsidRPr="009D2791" w:rsidRDefault="009D2791" w:rsidP="00240B62">
      <w:pPr>
        <w:numPr>
          <w:ilvl w:val="0"/>
          <w:numId w:val="22"/>
        </w:numPr>
        <w:bidi/>
        <w:spacing w:after="0" w:line="560" w:lineRule="atLeast"/>
        <w:jc w:val="both"/>
        <w:rPr>
          <w:rFonts w:ascii="Simplified Arabic" w:eastAsia="Calibri" w:hAnsi="Simplified Arabic" w:cs="Simplified Arabic"/>
          <w:sz w:val="28"/>
          <w:szCs w:val="28"/>
          <w:rtl/>
          <w:lang w:bidi="ar-AE"/>
        </w:rPr>
      </w:pPr>
      <w:r w:rsidRPr="009D2791">
        <w:rPr>
          <w:rFonts w:ascii="Simplified Arabic" w:eastAsia="Calibri" w:hAnsi="Simplified Arabic" w:cs="Simplified Arabic" w:hint="cs"/>
          <w:sz w:val="28"/>
          <w:szCs w:val="28"/>
          <w:rtl/>
          <w:lang w:bidi="ar-AE"/>
        </w:rPr>
        <w:t>لسيد</w:t>
      </w:r>
      <w:r w:rsidRPr="009D2791">
        <w:rPr>
          <w:rFonts w:ascii="Simplified Arabic" w:eastAsia="Calibri" w:hAnsi="Simplified Arabic" w:cs="Simplified Arabic"/>
          <w:sz w:val="28"/>
          <w:szCs w:val="28"/>
          <w:rtl/>
          <w:lang w:bidi="ar-AE"/>
        </w:rPr>
        <w:t xml:space="preserve"> </w:t>
      </w:r>
      <w:r w:rsidRPr="009D2791">
        <w:rPr>
          <w:rFonts w:ascii="Simplified Arabic" w:eastAsia="Calibri" w:hAnsi="Simplified Arabic" w:cs="Simplified Arabic" w:hint="cs"/>
          <w:sz w:val="28"/>
          <w:szCs w:val="28"/>
          <w:rtl/>
          <w:lang w:bidi="ar-AE"/>
        </w:rPr>
        <w:t>قطب</w:t>
      </w:r>
      <w:r w:rsidRPr="009D2791">
        <w:rPr>
          <w:rFonts w:ascii="Simplified Arabic" w:eastAsia="Calibri" w:hAnsi="Simplified Arabic" w:cs="Simplified Arabic"/>
          <w:sz w:val="28"/>
          <w:szCs w:val="28"/>
          <w:rtl/>
          <w:lang w:bidi="ar-AE"/>
        </w:rPr>
        <w:t xml:space="preserve"> </w:t>
      </w:r>
      <w:r w:rsidRPr="009D2791">
        <w:rPr>
          <w:rFonts w:ascii="Simplified Arabic" w:eastAsia="Calibri" w:hAnsi="Simplified Arabic" w:cs="Simplified Arabic" w:hint="cs"/>
          <w:sz w:val="28"/>
          <w:szCs w:val="28"/>
          <w:rtl/>
          <w:lang w:bidi="ar-AE"/>
        </w:rPr>
        <w:t>في</w:t>
      </w:r>
      <w:r w:rsidRPr="009D2791">
        <w:rPr>
          <w:rFonts w:ascii="Simplified Arabic" w:eastAsia="Calibri" w:hAnsi="Simplified Arabic" w:cs="Simplified Arabic"/>
          <w:sz w:val="28"/>
          <w:szCs w:val="28"/>
          <w:rtl/>
          <w:lang w:bidi="ar-AE"/>
        </w:rPr>
        <w:t xml:space="preserve"> </w:t>
      </w:r>
      <w:r w:rsidRPr="009D2791">
        <w:rPr>
          <w:rFonts w:ascii="Simplified Arabic" w:eastAsia="Calibri" w:hAnsi="Simplified Arabic" w:cs="Simplified Arabic" w:hint="cs"/>
          <w:sz w:val="28"/>
          <w:szCs w:val="28"/>
          <w:rtl/>
          <w:lang w:bidi="ar-AE"/>
        </w:rPr>
        <w:t>تفسيره</w:t>
      </w:r>
      <w:r w:rsidRPr="009D2791">
        <w:rPr>
          <w:rFonts w:ascii="Simplified Arabic" w:eastAsia="Calibri" w:hAnsi="Simplified Arabic" w:cs="Simplified Arabic"/>
          <w:sz w:val="28"/>
          <w:szCs w:val="28"/>
          <w:rtl/>
          <w:lang w:bidi="ar-AE"/>
        </w:rPr>
        <w:t xml:space="preserve"> (</w:t>
      </w:r>
      <w:r w:rsidRPr="009D2791">
        <w:rPr>
          <w:rFonts w:ascii="Simplified Arabic" w:eastAsia="Calibri" w:hAnsi="Simplified Arabic" w:cs="Simplified Arabic" w:hint="cs"/>
          <w:sz w:val="28"/>
          <w:szCs w:val="28"/>
          <w:rtl/>
          <w:lang w:bidi="ar-AE"/>
        </w:rPr>
        <w:t>الظلال</w:t>
      </w:r>
      <w:r w:rsidRPr="009D2791">
        <w:rPr>
          <w:rFonts w:ascii="Simplified Arabic" w:eastAsia="Calibri" w:hAnsi="Simplified Arabic" w:cs="Simplified Arabic"/>
          <w:sz w:val="28"/>
          <w:szCs w:val="28"/>
          <w:rtl/>
          <w:lang w:bidi="ar-AE"/>
        </w:rPr>
        <w:t>)</w:t>
      </w:r>
      <w:r w:rsidRPr="009D2791">
        <w:rPr>
          <w:rFonts w:ascii="Simplified Arabic" w:eastAsia="Calibri" w:hAnsi="Simplified Arabic" w:cs="Simplified Arabic" w:hint="cs"/>
          <w:sz w:val="28"/>
          <w:szCs w:val="28"/>
          <w:rtl/>
          <w:lang w:bidi="ar-AE"/>
        </w:rPr>
        <w:t>،</w:t>
      </w:r>
      <w:r w:rsidRPr="009D2791">
        <w:rPr>
          <w:rFonts w:ascii="Simplified Arabic" w:eastAsia="Calibri" w:hAnsi="Simplified Arabic" w:cs="Simplified Arabic"/>
          <w:sz w:val="28"/>
          <w:szCs w:val="28"/>
          <w:rtl/>
          <w:lang w:bidi="ar-AE"/>
        </w:rPr>
        <w:t xml:space="preserve"> </w:t>
      </w:r>
      <w:r w:rsidRPr="009D2791">
        <w:rPr>
          <w:rFonts w:ascii="Simplified Arabic" w:eastAsia="Calibri" w:hAnsi="Simplified Arabic" w:cs="Simplified Arabic" w:hint="cs"/>
          <w:sz w:val="28"/>
          <w:szCs w:val="28"/>
          <w:rtl/>
          <w:lang w:bidi="ar-AE"/>
        </w:rPr>
        <w:t>جهود</w:t>
      </w:r>
      <w:r w:rsidRPr="009D2791">
        <w:rPr>
          <w:rFonts w:ascii="Simplified Arabic" w:eastAsia="Calibri" w:hAnsi="Simplified Arabic" w:cs="Simplified Arabic"/>
          <w:sz w:val="28"/>
          <w:szCs w:val="28"/>
          <w:rtl/>
          <w:lang w:bidi="ar-AE"/>
        </w:rPr>
        <w:t xml:space="preserve"> </w:t>
      </w:r>
      <w:r w:rsidRPr="009D2791">
        <w:rPr>
          <w:rFonts w:ascii="Simplified Arabic" w:eastAsia="Calibri" w:hAnsi="Simplified Arabic" w:cs="Simplified Arabic" w:hint="cs"/>
          <w:sz w:val="28"/>
          <w:szCs w:val="28"/>
          <w:rtl/>
          <w:lang w:bidi="ar-AE"/>
        </w:rPr>
        <w:t>كبيرة</w:t>
      </w:r>
      <w:r w:rsidRPr="009D2791">
        <w:rPr>
          <w:rFonts w:ascii="Simplified Arabic" w:eastAsia="Calibri" w:hAnsi="Simplified Arabic" w:cs="Simplified Arabic"/>
          <w:sz w:val="28"/>
          <w:szCs w:val="28"/>
          <w:rtl/>
          <w:lang w:bidi="ar-AE"/>
        </w:rPr>
        <w:t xml:space="preserve"> </w:t>
      </w:r>
      <w:r w:rsidRPr="009D2791">
        <w:rPr>
          <w:rFonts w:ascii="Simplified Arabic" w:eastAsia="Calibri" w:hAnsi="Simplified Arabic" w:cs="Simplified Arabic" w:hint="cs"/>
          <w:sz w:val="28"/>
          <w:szCs w:val="28"/>
          <w:rtl/>
          <w:lang w:bidi="ar-AE"/>
        </w:rPr>
        <w:t>وقيمة</w:t>
      </w:r>
      <w:r w:rsidRPr="009D2791">
        <w:rPr>
          <w:rFonts w:ascii="Simplified Arabic" w:eastAsia="Calibri" w:hAnsi="Simplified Arabic" w:cs="Simplified Arabic"/>
          <w:sz w:val="28"/>
          <w:szCs w:val="28"/>
          <w:rtl/>
          <w:lang w:bidi="ar-AE"/>
        </w:rPr>
        <w:t xml:space="preserve"> </w:t>
      </w:r>
      <w:r w:rsidRPr="009D2791">
        <w:rPr>
          <w:rFonts w:ascii="Simplified Arabic" w:eastAsia="Calibri" w:hAnsi="Simplified Arabic" w:cs="Simplified Arabic" w:hint="cs"/>
          <w:sz w:val="28"/>
          <w:szCs w:val="28"/>
          <w:rtl/>
          <w:lang w:bidi="ar-AE"/>
        </w:rPr>
        <w:t>جداً</w:t>
      </w:r>
      <w:r w:rsidRPr="009D2791">
        <w:rPr>
          <w:rFonts w:ascii="Simplified Arabic" w:eastAsia="Calibri" w:hAnsi="Simplified Arabic" w:cs="Simplified Arabic"/>
          <w:sz w:val="28"/>
          <w:szCs w:val="28"/>
          <w:rtl/>
          <w:lang w:bidi="ar-AE"/>
        </w:rPr>
        <w:t xml:space="preserve"> </w:t>
      </w:r>
      <w:r w:rsidRPr="009D2791">
        <w:rPr>
          <w:rFonts w:ascii="Simplified Arabic" w:eastAsia="Calibri" w:hAnsi="Simplified Arabic" w:cs="Simplified Arabic" w:hint="cs"/>
          <w:sz w:val="28"/>
          <w:szCs w:val="28"/>
          <w:rtl/>
          <w:lang w:bidi="ar-AE"/>
        </w:rPr>
        <w:t>في</w:t>
      </w:r>
      <w:r w:rsidRPr="009D2791">
        <w:rPr>
          <w:rFonts w:ascii="Simplified Arabic" w:eastAsia="Calibri" w:hAnsi="Simplified Arabic" w:cs="Simplified Arabic"/>
          <w:sz w:val="28"/>
          <w:szCs w:val="28"/>
          <w:rtl/>
          <w:lang w:bidi="ar-AE"/>
        </w:rPr>
        <w:t xml:space="preserve"> </w:t>
      </w:r>
      <w:r w:rsidRPr="009D2791">
        <w:rPr>
          <w:rFonts w:ascii="Simplified Arabic" w:eastAsia="Calibri" w:hAnsi="Simplified Arabic" w:cs="Simplified Arabic" w:hint="cs"/>
          <w:sz w:val="28"/>
          <w:szCs w:val="28"/>
          <w:rtl/>
          <w:lang w:bidi="ar-AE"/>
        </w:rPr>
        <w:t>مباحث</w:t>
      </w:r>
      <w:r w:rsidRPr="009D2791">
        <w:rPr>
          <w:rFonts w:ascii="Simplified Arabic" w:eastAsia="Calibri" w:hAnsi="Simplified Arabic" w:cs="Simplified Arabic"/>
          <w:sz w:val="28"/>
          <w:szCs w:val="28"/>
          <w:rtl/>
          <w:lang w:bidi="ar-AE"/>
        </w:rPr>
        <w:t xml:space="preserve"> </w:t>
      </w:r>
      <w:r w:rsidRPr="009D2791">
        <w:rPr>
          <w:rFonts w:ascii="Simplified Arabic" w:eastAsia="Calibri" w:hAnsi="Simplified Arabic" w:cs="Simplified Arabic" w:hint="cs"/>
          <w:sz w:val="28"/>
          <w:szCs w:val="28"/>
          <w:rtl/>
          <w:lang w:bidi="ar-AE"/>
        </w:rPr>
        <w:t>العقيدة</w:t>
      </w:r>
      <w:r w:rsidRPr="009D2791">
        <w:rPr>
          <w:rFonts w:ascii="Simplified Arabic" w:eastAsia="Calibri" w:hAnsi="Simplified Arabic" w:cs="Simplified Arabic"/>
          <w:sz w:val="28"/>
          <w:szCs w:val="28"/>
          <w:rtl/>
          <w:lang w:bidi="ar-AE"/>
        </w:rPr>
        <w:t xml:space="preserve"> </w:t>
      </w:r>
      <w:r w:rsidRPr="009D2791">
        <w:rPr>
          <w:rFonts w:ascii="Simplified Arabic" w:eastAsia="Calibri" w:hAnsi="Simplified Arabic" w:cs="Simplified Arabic" w:hint="cs"/>
          <w:sz w:val="28"/>
          <w:szCs w:val="28"/>
          <w:rtl/>
          <w:lang w:bidi="ar-AE"/>
        </w:rPr>
        <w:t>المتنوعة</w:t>
      </w:r>
      <w:r w:rsidRPr="009D2791">
        <w:rPr>
          <w:rFonts w:ascii="Simplified Arabic" w:eastAsia="Calibri" w:hAnsi="Simplified Arabic" w:cs="Simplified Arabic"/>
          <w:sz w:val="28"/>
          <w:szCs w:val="28"/>
          <w:rtl/>
          <w:lang w:bidi="ar-AE"/>
        </w:rPr>
        <w:t>.</w:t>
      </w:r>
    </w:p>
    <w:p w:rsidR="009D2791" w:rsidRPr="009D2791" w:rsidRDefault="009D2791" w:rsidP="00240B62">
      <w:pPr>
        <w:numPr>
          <w:ilvl w:val="0"/>
          <w:numId w:val="22"/>
        </w:numPr>
        <w:bidi/>
        <w:spacing w:after="0" w:line="560" w:lineRule="atLeast"/>
        <w:jc w:val="both"/>
        <w:rPr>
          <w:rFonts w:ascii="Simplified Arabic" w:eastAsia="Calibri" w:hAnsi="Simplified Arabic" w:cs="Simplified Arabic"/>
          <w:sz w:val="28"/>
          <w:szCs w:val="28"/>
        </w:rPr>
      </w:pPr>
      <w:r w:rsidRPr="009D2791">
        <w:rPr>
          <w:rFonts w:ascii="Simplified Arabic" w:eastAsia="Calibri" w:hAnsi="Simplified Arabic" w:cs="Simplified Arabic" w:hint="cs"/>
          <w:sz w:val="28"/>
          <w:szCs w:val="28"/>
          <w:rtl/>
          <w:lang w:bidi="ar-AE"/>
        </w:rPr>
        <w:t>تتميز</w:t>
      </w:r>
      <w:r w:rsidRPr="009D2791">
        <w:rPr>
          <w:rFonts w:ascii="Simplified Arabic" w:eastAsia="Calibri" w:hAnsi="Simplified Arabic" w:cs="Simplified Arabic"/>
          <w:sz w:val="28"/>
          <w:szCs w:val="28"/>
          <w:rtl/>
          <w:lang w:bidi="ar-AE"/>
        </w:rPr>
        <w:t xml:space="preserve"> </w:t>
      </w:r>
      <w:r w:rsidRPr="009D2791">
        <w:rPr>
          <w:rFonts w:ascii="Simplified Arabic" w:eastAsia="Calibri" w:hAnsi="Simplified Arabic" w:cs="Simplified Arabic" w:hint="cs"/>
          <w:sz w:val="28"/>
          <w:szCs w:val="28"/>
          <w:rtl/>
          <w:lang w:bidi="ar-AE"/>
        </w:rPr>
        <w:t>العقيدة</w:t>
      </w:r>
      <w:r w:rsidRPr="009D2791">
        <w:rPr>
          <w:rFonts w:ascii="Simplified Arabic" w:eastAsia="Calibri" w:hAnsi="Simplified Arabic" w:cs="Simplified Arabic"/>
          <w:sz w:val="28"/>
          <w:szCs w:val="28"/>
          <w:rtl/>
          <w:lang w:bidi="ar-AE"/>
        </w:rPr>
        <w:t xml:space="preserve"> </w:t>
      </w:r>
      <w:r w:rsidRPr="009D2791">
        <w:rPr>
          <w:rFonts w:ascii="Simplified Arabic" w:eastAsia="Calibri" w:hAnsi="Simplified Arabic" w:cs="Simplified Arabic" w:hint="cs"/>
          <w:sz w:val="28"/>
          <w:szCs w:val="28"/>
          <w:rtl/>
          <w:lang w:bidi="ar-AE"/>
        </w:rPr>
        <w:t>الإسلامية عند سيد قطب</w:t>
      </w:r>
      <w:r w:rsidRPr="009D2791">
        <w:rPr>
          <w:rFonts w:ascii="Simplified Arabic" w:eastAsia="Calibri" w:hAnsi="Simplified Arabic" w:cs="Simplified Arabic"/>
          <w:sz w:val="28"/>
          <w:szCs w:val="28"/>
          <w:rtl/>
          <w:lang w:bidi="ar-AE"/>
        </w:rPr>
        <w:t xml:space="preserve"> </w:t>
      </w:r>
      <w:r w:rsidRPr="009D2791">
        <w:rPr>
          <w:rFonts w:ascii="Simplified Arabic" w:eastAsia="Calibri" w:hAnsi="Simplified Arabic" w:cs="Simplified Arabic" w:hint="cs"/>
          <w:sz w:val="28"/>
          <w:szCs w:val="28"/>
          <w:rtl/>
          <w:lang w:bidi="ar-AE"/>
        </w:rPr>
        <w:t>بخصائص</w:t>
      </w:r>
      <w:r w:rsidRPr="009D2791">
        <w:rPr>
          <w:rFonts w:ascii="Simplified Arabic" w:eastAsia="Calibri" w:hAnsi="Simplified Arabic" w:cs="Simplified Arabic"/>
          <w:sz w:val="28"/>
          <w:szCs w:val="28"/>
          <w:rtl/>
          <w:lang w:bidi="ar-AE"/>
        </w:rPr>
        <w:t xml:space="preserve"> </w:t>
      </w:r>
      <w:r w:rsidRPr="009D2791">
        <w:rPr>
          <w:rFonts w:ascii="Simplified Arabic" w:eastAsia="Calibri" w:hAnsi="Simplified Arabic" w:cs="Simplified Arabic" w:hint="cs"/>
          <w:sz w:val="28"/>
          <w:szCs w:val="28"/>
          <w:rtl/>
          <w:lang w:bidi="ar-AE"/>
        </w:rPr>
        <w:t>جعلت</w:t>
      </w:r>
      <w:r w:rsidRPr="009D2791">
        <w:rPr>
          <w:rFonts w:ascii="Simplified Arabic" w:eastAsia="Calibri" w:hAnsi="Simplified Arabic" w:cs="Simplified Arabic"/>
          <w:sz w:val="28"/>
          <w:szCs w:val="28"/>
          <w:rtl/>
          <w:lang w:bidi="ar-AE"/>
        </w:rPr>
        <w:t xml:space="preserve"> </w:t>
      </w:r>
      <w:r w:rsidRPr="009D2791">
        <w:rPr>
          <w:rFonts w:ascii="Simplified Arabic" w:eastAsia="Calibri" w:hAnsi="Simplified Arabic" w:cs="Simplified Arabic" w:hint="cs"/>
          <w:sz w:val="28"/>
          <w:szCs w:val="28"/>
          <w:rtl/>
          <w:lang w:bidi="ar-AE"/>
        </w:rPr>
        <w:t>منها</w:t>
      </w:r>
      <w:r w:rsidRPr="009D2791">
        <w:rPr>
          <w:rFonts w:ascii="Simplified Arabic" w:eastAsia="Calibri" w:hAnsi="Simplified Arabic" w:cs="Simplified Arabic"/>
          <w:sz w:val="28"/>
          <w:szCs w:val="28"/>
          <w:rtl/>
          <w:lang w:bidi="ar-AE"/>
        </w:rPr>
        <w:t xml:space="preserve"> </w:t>
      </w:r>
      <w:r w:rsidRPr="009D2791">
        <w:rPr>
          <w:rFonts w:ascii="Simplified Arabic" w:eastAsia="Calibri" w:hAnsi="Simplified Arabic" w:cs="Simplified Arabic" w:hint="cs"/>
          <w:sz w:val="28"/>
          <w:szCs w:val="28"/>
          <w:rtl/>
          <w:lang w:bidi="ar-AE"/>
        </w:rPr>
        <w:t>العقيدة</w:t>
      </w:r>
      <w:r w:rsidRPr="009D2791">
        <w:rPr>
          <w:rFonts w:ascii="Simplified Arabic" w:eastAsia="Calibri" w:hAnsi="Simplified Arabic" w:cs="Simplified Arabic"/>
          <w:sz w:val="28"/>
          <w:szCs w:val="28"/>
          <w:rtl/>
          <w:lang w:bidi="ar-AE"/>
        </w:rPr>
        <w:t xml:space="preserve"> </w:t>
      </w:r>
      <w:r w:rsidRPr="009D2791">
        <w:rPr>
          <w:rFonts w:ascii="Simplified Arabic" w:eastAsia="Calibri" w:hAnsi="Simplified Arabic" w:cs="Simplified Arabic" w:hint="cs"/>
          <w:sz w:val="28"/>
          <w:szCs w:val="28"/>
          <w:rtl/>
          <w:lang w:bidi="ar-AE"/>
        </w:rPr>
        <w:t>الوحيدة</w:t>
      </w:r>
      <w:r w:rsidRPr="009D2791">
        <w:rPr>
          <w:rFonts w:ascii="Simplified Arabic" w:eastAsia="Calibri" w:hAnsi="Simplified Arabic" w:cs="Simplified Arabic"/>
          <w:sz w:val="28"/>
          <w:szCs w:val="28"/>
          <w:rtl/>
          <w:lang w:bidi="ar-AE"/>
        </w:rPr>
        <w:t xml:space="preserve"> </w:t>
      </w:r>
      <w:r w:rsidRPr="009D2791">
        <w:rPr>
          <w:rFonts w:ascii="Simplified Arabic" w:eastAsia="Calibri" w:hAnsi="Simplified Arabic" w:cs="Simplified Arabic" w:hint="cs"/>
          <w:sz w:val="28"/>
          <w:szCs w:val="28"/>
          <w:rtl/>
          <w:lang w:bidi="ar-AE"/>
        </w:rPr>
        <w:t>الصحيحة</w:t>
      </w:r>
      <w:r w:rsidRPr="009D2791">
        <w:rPr>
          <w:rFonts w:ascii="Simplified Arabic" w:eastAsia="Calibri" w:hAnsi="Simplified Arabic" w:cs="Simplified Arabic"/>
          <w:sz w:val="28"/>
          <w:szCs w:val="28"/>
          <w:rtl/>
          <w:lang w:bidi="ar-AE"/>
        </w:rPr>
        <w:t xml:space="preserve"> </w:t>
      </w:r>
      <w:r w:rsidRPr="009D2791">
        <w:rPr>
          <w:rFonts w:ascii="Simplified Arabic" w:eastAsia="Calibri" w:hAnsi="Simplified Arabic" w:cs="Simplified Arabic" w:hint="cs"/>
          <w:sz w:val="28"/>
          <w:szCs w:val="28"/>
          <w:rtl/>
          <w:lang w:bidi="ar-AE"/>
        </w:rPr>
        <w:t>بين</w:t>
      </w:r>
      <w:r w:rsidRPr="009D2791">
        <w:rPr>
          <w:rFonts w:ascii="Simplified Arabic" w:eastAsia="Calibri" w:hAnsi="Simplified Arabic" w:cs="Simplified Arabic"/>
          <w:sz w:val="28"/>
          <w:szCs w:val="28"/>
          <w:rtl/>
          <w:lang w:bidi="ar-AE"/>
        </w:rPr>
        <w:t xml:space="preserve"> </w:t>
      </w:r>
      <w:r w:rsidRPr="009D2791">
        <w:rPr>
          <w:rFonts w:ascii="Simplified Arabic" w:eastAsia="Calibri" w:hAnsi="Simplified Arabic" w:cs="Simplified Arabic" w:hint="cs"/>
          <w:sz w:val="28"/>
          <w:szCs w:val="28"/>
          <w:rtl/>
          <w:lang w:bidi="ar-AE"/>
        </w:rPr>
        <w:t>العقائد</w:t>
      </w:r>
      <w:r w:rsidRPr="009D2791">
        <w:rPr>
          <w:rFonts w:ascii="Simplified Arabic" w:eastAsia="Calibri" w:hAnsi="Simplified Arabic" w:cs="Simplified Arabic"/>
          <w:sz w:val="28"/>
          <w:szCs w:val="28"/>
          <w:rtl/>
          <w:lang w:bidi="ar-AE"/>
        </w:rPr>
        <w:t xml:space="preserve"> </w:t>
      </w:r>
      <w:r w:rsidRPr="009D2791">
        <w:rPr>
          <w:rFonts w:ascii="Simplified Arabic" w:eastAsia="Calibri" w:hAnsi="Simplified Arabic" w:cs="Simplified Arabic" w:hint="cs"/>
          <w:sz w:val="28"/>
          <w:szCs w:val="28"/>
          <w:rtl/>
          <w:lang w:bidi="ar-AE"/>
        </w:rPr>
        <w:t>الأخرى،</w:t>
      </w:r>
      <w:r w:rsidRPr="009D2791">
        <w:rPr>
          <w:rFonts w:ascii="Simplified Arabic" w:eastAsia="Calibri" w:hAnsi="Simplified Arabic" w:cs="Simplified Arabic"/>
          <w:sz w:val="28"/>
          <w:szCs w:val="28"/>
          <w:rtl/>
          <w:lang w:bidi="ar-AE"/>
        </w:rPr>
        <w:t xml:space="preserve"> </w:t>
      </w:r>
      <w:r w:rsidRPr="009D2791">
        <w:rPr>
          <w:rFonts w:ascii="Simplified Arabic" w:eastAsia="Calibri" w:hAnsi="Simplified Arabic" w:cs="Simplified Arabic" w:hint="cs"/>
          <w:sz w:val="28"/>
          <w:szCs w:val="28"/>
          <w:rtl/>
          <w:lang w:bidi="ar-AE"/>
        </w:rPr>
        <w:t>أهمها</w:t>
      </w:r>
      <w:r w:rsidRPr="009D2791">
        <w:rPr>
          <w:rFonts w:ascii="Simplified Arabic" w:eastAsia="Calibri" w:hAnsi="Simplified Arabic" w:cs="Simplified Arabic"/>
          <w:sz w:val="28"/>
          <w:szCs w:val="28"/>
          <w:rtl/>
          <w:lang w:bidi="ar-AE"/>
        </w:rPr>
        <w:t xml:space="preserve">: </w:t>
      </w:r>
      <w:r w:rsidRPr="009D2791">
        <w:rPr>
          <w:rFonts w:ascii="Simplified Arabic" w:eastAsia="Calibri" w:hAnsi="Simplified Arabic" w:cs="Simplified Arabic" w:hint="cs"/>
          <w:sz w:val="28"/>
          <w:szCs w:val="28"/>
          <w:rtl/>
          <w:lang w:bidi="ar-AE"/>
        </w:rPr>
        <w:t>الربانية،</w:t>
      </w:r>
      <w:r w:rsidRPr="009D2791">
        <w:rPr>
          <w:rFonts w:ascii="Simplified Arabic" w:eastAsia="Calibri" w:hAnsi="Simplified Arabic" w:cs="Simplified Arabic"/>
          <w:sz w:val="28"/>
          <w:szCs w:val="28"/>
          <w:rtl/>
          <w:lang w:bidi="ar-AE"/>
        </w:rPr>
        <w:t xml:space="preserve"> </w:t>
      </w:r>
      <w:r w:rsidRPr="009D2791">
        <w:rPr>
          <w:rFonts w:ascii="Simplified Arabic" w:eastAsia="Calibri" w:hAnsi="Simplified Arabic" w:cs="Simplified Arabic" w:hint="cs"/>
          <w:sz w:val="28"/>
          <w:szCs w:val="28"/>
          <w:rtl/>
          <w:lang w:bidi="ar-AE"/>
        </w:rPr>
        <w:t>والثبات، وموافقة</w:t>
      </w:r>
      <w:r w:rsidRPr="009D2791">
        <w:rPr>
          <w:rFonts w:ascii="Simplified Arabic" w:eastAsia="Calibri" w:hAnsi="Simplified Arabic" w:cs="Simplified Arabic"/>
          <w:sz w:val="28"/>
          <w:szCs w:val="28"/>
          <w:rtl/>
          <w:lang w:bidi="ar-AE"/>
        </w:rPr>
        <w:t xml:space="preserve"> </w:t>
      </w:r>
      <w:r w:rsidRPr="009D2791">
        <w:rPr>
          <w:rFonts w:ascii="Simplified Arabic" w:eastAsia="Calibri" w:hAnsi="Simplified Arabic" w:cs="Simplified Arabic" w:hint="cs"/>
          <w:sz w:val="28"/>
          <w:szCs w:val="28"/>
          <w:rtl/>
          <w:lang w:bidi="ar-AE"/>
        </w:rPr>
        <w:t>الفطرة،</w:t>
      </w:r>
      <w:r w:rsidRPr="009D2791">
        <w:rPr>
          <w:rFonts w:ascii="Simplified Arabic" w:eastAsia="Calibri" w:hAnsi="Simplified Arabic" w:cs="Simplified Arabic"/>
          <w:sz w:val="28"/>
          <w:szCs w:val="28"/>
          <w:rtl/>
          <w:lang w:bidi="ar-AE"/>
        </w:rPr>
        <w:t xml:space="preserve"> </w:t>
      </w:r>
      <w:r w:rsidRPr="009D2791">
        <w:rPr>
          <w:rFonts w:ascii="Simplified Arabic" w:eastAsia="Calibri" w:hAnsi="Simplified Arabic" w:cs="Simplified Arabic" w:hint="cs"/>
          <w:sz w:val="28"/>
          <w:szCs w:val="28"/>
          <w:rtl/>
          <w:lang w:bidi="ar-AE"/>
        </w:rPr>
        <w:t>والشمول</w:t>
      </w:r>
      <w:r w:rsidRPr="009D2791">
        <w:rPr>
          <w:rFonts w:ascii="Simplified Arabic" w:eastAsia="Calibri" w:hAnsi="Simplified Arabic" w:cs="Simplified Arabic"/>
          <w:sz w:val="28"/>
          <w:szCs w:val="28"/>
          <w:rtl/>
          <w:lang w:bidi="ar-AE"/>
        </w:rPr>
        <w:t xml:space="preserve"> </w:t>
      </w:r>
      <w:r w:rsidRPr="009D2791">
        <w:rPr>
          <w:rFonts w:ascii="Simplified Arabic" w:eastAsia="Calibri" w:hAnsi="Simplified Arabic" w:cs="Simplified Arabic" w:hint="cs"/>
          <w:sz w:val="28"/>
          <w:szCs w:val="28"/>
          <w:rtl/>
          <w:lang w:bidi="ar-AE"/>
        </w:rPr>
        <w:t>والكمال،</w:t>
      </w:r>
      <w:r w:rsidRPr="009D2791">
        <w:rPr>
          <w:rFonts w:ascii="Simplified Arabic" w:eastAsia="Calibri" w:hAnsi="Simplified Arabic" w:cs="Simplified Arabic"/>
          <w:sz w:val="28"/>
          <w:szCs w:val="28"/>
          <w:rtl/>
          <w:lang w:bidi="ar-AE"/>
        </w:rPr>
        <w:t xml:space="preserve"> </w:t>
      </w:r>
      <w:r w:rsidRPr="009D2791">
        <w:rPr>
          <w:rFonts w:ascii="Simplified Arabic" w:eastAsia="Calibri" w:hAnsi="Simplified Arabic" w:cs="Simplified Arabic" w:hint="cs"/>
          <w:sz w:val="28"/>
          <w:szCs w:val="28"/>
          <w:rtl/>
          <w:lang w:bidi="ar-AE"/>
        </w:rPr>
        <w:t>والسهولة</w:t>
      </w:r>
      <w:r w:rsidRPr="009D2791">
        <w:rPr>
          <w:rFonts w:ascii="Simplified Arabic" w:eastAsia="Calibri" w:hAnsi="Simplified Arabic" w:cs="Simplified Arabic"/>
          <w:sz w:val="28"/>
          <w:szCs w:val="28"/>
          <w:rtl/>
          <w:lang w:bidi="ar-AE"/>
        </w:rPr>
        <w:t xml:space="preserve"> </w:t>
      </w:r>
      <w:r w:rsidRPr="009D2791">
        <w:rPr>
          <w:rFonts w:ascii="Simplified Arabic" w:eastAsia="Calibri" w:hAnsi="Simplified Arabic" w:cs="Simplified Arabic" w:hint="cs"/>
          <w:sz w:val="28"/>
          <w:szCs w:val="28"/>
          <w:rtl/>
          <w:lang w:bidi="ar-AE"/>
        </w:rPr>
        <w:t>واليسر،</w:t>
      </w:r>
      <w:r w:rsidRPr="009D2791">
        <w:rPr>
          <w:rFonts w:ascii="Simplified Arabic" w:eastAsia="Calibri" w:hAnsi="Simplified Arabic" w:cs="Simplified Arabic"/>
          <w:sz w:val="28"/>
          <w:szCs w:val="28"/>
          <w:rtl/>
          <w:lang w:bidi="ar-AE"/>
        </w:rPr>
        <w:t xml:space="preserve"> </w:t>
      </w:r>
      <w:r w:rsidRPr="009D2791">
        <w:rPr>
          <w:rFonts w:ascii="Simplified Arabic" w:eastAsia="Calibri" w:hAnsi="Simplified Arabic" w:cs="Simplified Arabic" w:hint="cs"/>
          <w:sz w:val="28"/>
          <w:szCs w:val="28"/>
          <w:rtl/>
          <w:lang w:bidi="ar-AE"/>
        </w:rPr>
        <w:t>والإيجابية، وأنها حاكمة على العقائد،</w:t>
      </w:r>
      <w:r w:rsidRPr="009D2791">
        <w:rPr>
          <w:rFonts w:ascii="Simplified Arabic" w:eastAsia="Calibri" w:hAnsi="Simplified Arabic" w:cs="Simplified Arabic"/>
          <w:sz w:val="28"/>
          <w:szCs w:val="28"/>
          <w:rtl/>
          <w:lang w:bidi="ar-AE"/>
        </w:rPr>
        <w:t xml:space="preserve"> </w:t>
      </w:r>
      <w:r w:rsidRPr="009D2791">
        <w:rPr>
          <w:rFonts w:ascii="Simplified Arabic" w:eastAsia="Calibri" w:hAnsi="Simplified Arabic" w:cs="Simplified Arabic" w:hint="cs"/>
          <w:sz w:val="28"/>
          <w:szCs w:val="28"/>
          <w:rtl/>
          <w:lang w:bidi="ar-AE"/>
        </w:rPr>
        <w:t>وكونها</w:t>
      </w:r>
      <w:r w:rsidRPr="009D2791">
        <w:rPr>
          <w:rFonts w:ascii="Simplified Arabic" w:eastAsia="Calibri" w:hAnsi="Simplified Arabic" w:cs="Simplified Arabic"/>
          <w:sz w:val="28"/>
          <w:szCs w:val="28"/>
          <w:rtl/>
          <w:lang w:bidi="ar-AE"/>
        </w:rPr>
        <w:t xml:space="preserve"> </w:t>
      </w:r>
      <w:r w:rsidRPr="009D2791">
        <w:rPr>
          <w:rFonts w:ascii="Simplified Arabic" w:eastAsia="Calibri" w:hAnsi="Simplified Arabic" w:cs="Simplified Arabic" w:hint="cs"/>
          <w:sz w:val="28"/>
          <w:szCs w:val="28"/>
          <w:rtl/>
          <w:lang w:bidi="ar-AE"/>
        </w:rPr>
        <w:t>عقيدة</w:t>
      </w:r>
      <w:r w:rsidRPr="009D2791">
        <w:rPr>
          <w:rFonts w:ascii="Simplified Arabic" w:eastAsia="Calibri" w:hAnsi="Simplified Arabic" w:cs="Simplified Arabic"/>
          <w:sz w:val="28"/>
          <w:szCs w:val="28"/>
          <w:rtl/>
          <w:lang w:bidi="ar-AE"/>
        </w:rPr>
        <w:t xml:space="preserve"> </w:t>
      </w:r>
      <w:r w:rsidRPr="009D2791">
        <w:rPr>
          <w:rFonts w:ascii="Simplified Arabic" w:eastAsia="Calibri" w:hAnsi="Simplified Arabic" w:cs="Simplified Arabic" w:hint="cs"/>
          <w:sz w:val="28"/>
          <w:szCs w:val="28"/>
          <w:rtl/>
          <w:lang w:bidi="ar-AE"/>
        </w:rPr>
        <w:t>ينبثق</w:t>
      </w:r>
      <w:r w:rsidRPr="009D2791">
        <w:rPr>
          <w:rFonts w:ascii="Simplified Arabic" w:eastAsia="Calibri" w:hAnsi="Simplified Arabic" w:cs="Simplified Arabic"/>
          <w:sz w:val="28"/>
          <w:szCs w:val="28"/>
          <w:rtl/>
          <w:lang w:bidi="ar-AE"/>
        </w:rPr>
        <w:t xml:space="preserve"> </w:t>
      </w:r>
      <w:r w:rsidRPr="009D2791">
        <w:rPr>
          <w:rFonts w:ascii="Simplified Arabic" w:eastAsia="Calibri" w:hAnsi="Simplified Arabic" w:cs="Simplified Arabic" w:hint="cs"/>
          <w:sz w:val="28"/>
          <w:szCs w:val="28"/>
          <w:rtl/>
          <w:lang w:bidi="ar-AE"/>
        </w:rPr>
        <w:t>عنها</w:t>
      </w:r>
      <w:r w:rsidRPr="009D2791">
        <w:rPr>
          <w:rFonts w:ascii="Simplified Arabic" w:eastAsia="Calibri" w:hAnsi="Simplified Arabic" w:cs="Simplified Arabic"/>
          <w:sz w:val="28"/>
          <w:szCs w:val="28"/>
          <w:rtl/>
          <w:lang w:bidi="ar-AE"/>
        </w:rPr>
        <w:t xml:space="preserve"> </w:t>
      </w:r>
      <w:r w:rsidRPr="009D2791">
        <w:rPr>
          <w:rFonts w:ascii="Simplified Arabic" w:eastAsia="Calibri" w:hAnsi="Simplified Arabic" w:cs="Simplified Arabic" w:hint="cs"/>
          <w:sz w:val="28"/>
          <w:szCs w:val="28"/>
          <w:rtl/>
          <w:lang w:bidi="ar-AE"/>
        </w:rPr>
        <w:t>نظام</w:t>
      </w:r>
      <w:r w:rsidRPr="009D2791">
        <w:rPr>
          <w:rFonts w:ascii="Simplified Arabic" w:eastAsia="Calibri" w:hAnsi="Simplified Arabic" w:cs="Simplified Arabic"/>
          <w:sz w:val="28"/>
          <w:szCs w:val="28"/>
          <w:rtl/>
          <w:lang w:bidi="ar-AE"/>
        </w:rPr>
        <w:t>.</w:t>
      </w:r>
    </w:p>
    <w:p w:rsidR="009D2791" w:rsidRPr="009D2791" w:rsidRDefault="009D2791" w:rsidP="00240B62">
      <w:pPr>
        <w:numPr>
          <w:ilvl w:val="0"/>
          <w:numId w:val="22"/>
        </w:numPr>
        <w:bidi/>
        <w:spacing w:after="0" w:line="560" w:lineRule="atLeast"/>
        <w:jc w:val="both"/>
        <w:rPr>
          <w:rFonts w:ascii="Simplified Arabic" w:eastAsia="Calibri" w:hAnsi="Simplified Arabic" w:cs="Simplified Arabic"/>
          <w:sz w:val="28"/>
          <w:szCs w:val="28"/>
          <w:rtl/>
          <w:lang w:bidi="ar-AE"/>
        </w:rPr>
      </w:pPr>
      <w:r w:rsidRPr="009D2791">
        <w:rPr>
          <w:rFonts w:ascii="Simplified Arabic" w:eastAsia="Calibri" w:hAnsi="Simplified Arabic" w:cs="Simplified Arabic" w:hint="cs"/>
          <w:sz w:val="28"/>
          <w:szCs w:val="28"/>
          <w:rtl/>
          <w:lang w:bidi="ar-AE"/>
        </w:rPr>
        <w:t xml:space="preserve">حرص سيد قطب في (الظلال) على بيان آثار العقيدة الإسلامية على الفرد المؤمن، أبرزها: دقة التصور عن الكون والإنسان والحياة، والطاعة والتسليم، وعن الطمأنينة النفسية كزاد </w:t>
      </w:r>
      <w:r w:rsidRPr="009D2791">
        <w:rPr>
          <w:rFonts w:ascii="Simplified Arabic" w:eastAsia="Calibri" w:hAnsi="Simplified Arabic" w:cs="Simplified Arabic" w:hint="cs"/>
          <w:sz w:val="28"/>
          <w:szCs w:val="28"/>
          <w:rtl/>
          <w:lang w:bidi="ar-AE"/>
        </w:rPr>
        <w:lastRenderedPageBreak/>
        <w:t>ضروري لقطع مشوار الحياة، وعن كرامة الإنسان وحريته، والقوة التي يمنحها الإيمان للفرد، ورفع العقيدة الإسلامية لاهتمامات الإنسان.</w:t>
      </w:r>
    </w:p>
    <w:p w:rsidR="009D2791" w:rsidRPr="009D2791" w:rsidRDefault="009D2791" w:rsidP="00240B62">
      <w:pPr>
        <w:numPr>
          <w:ilvl w:val="0"/>
          <w:numId w:val="22"/>
        </w:numPr>
        <w:bidi/>
        <w:spacing w:after="0" w:line="560" w:lineRule="atLeast"/>
        <w:jc w:val="both"/>
        <w:rPr>
          <w:rFonts w:ascii="Simplified Arabic" w:eastAsia="Calibri" w:hAnsi="Simplified Arabic" w:cs="Simplified Arabic"/>
          <w:sz w:val="28"/>
          <w:szCs w:val="28"/>
          <w:rtl/>
          <w:lang w:bidi="ar-AE"/>
        </w:rPr>
      </w:pPr>
      <w:r w:rsidRPr="009D2791">
        <w:rPr>
          <w:rFonts w:ascii="Simplified Arabic" w:eastAsia="Calibri" w:hAnsi="Simplified Arabic" w:cs="Simplified Arabic" w:hint="cs"/>
          <w:sz w:val="28"/>
          <w:szCs w:val="28"/>
          <w:rtl/>
          <w:lang w:bidi="ar-AE"/>
        </w:rPr>
        <w:t>وحرص سيد قطب كذلك على بيان الدور العظيم للعقيدة الإسلامية على المجتمع المسلم، أهمها: صياغة المجتمع المسلم وجعله مجتمع إنساني عالمي، وحماية المجتمع من الزلل والانحراف، وتقوية الروابط بين افراد المجتمع المسلم.</w:t>
      </w:r>
    </w:p>
    <w:p w:rsidR="0080745E" w:rsidRPr="009D2791" w:rsidRDefault="0080745E" w:rsidP="00240B62">
      <w:pPr>
        <w:bidi/>
        <w:spacing w:after="0" w:line="560" w:lineRule="atLeast"/>
        <w:jc w:val="both"/>
        <w:rPr>
          <w:rFonts w:ascii="Simplified Arabic" w:eastAsia="Calibri" w:hAnsi="Simplified Arabic" w:cs="Simplified Arabic"/>
          <w:sz w:val="28"/>
          <w:szCs w:val="28"/>
          <w:rtl/>
          <w:lang w:bidi="ar-AE"/>
        </w:rPr>
      </w:pPr>
    </w:p>
    <w:p w:rsidR="00552B1C" w:rsidRDefault="00552B1C" w:rsidP="00552B1C">
      <w:pPr>
        <w:bidi/>
        <w:spacing w:after="0" w:line="560" w:lineRule="atLeast"/>
        <w:rPr>
          <w:rFonts w:ascii="Simplified Arabic" w:eastAsia="Calibri" w:hAnsi="Simplified Arabic" w:cs="Simplified Arabic"/>
          <w:b/>
          <w:bCs/>
          <w:sz w:val="28"/>
          <w:szCs w:val="28"/>
          <w:rtl/>
        </w:rPr>
      </w:pPr>
    </w:p>
    <w:p w:rsidR="00552B1C" w:rsidRDefault="00552B1C" w:rsidP="00552B1C">
      <w:pPr>
        <w:bidi/>
        <w:spacing w:after="0" w:line="560" w:lineRule="atLeast"/>
        <w:rPr>
          <w:rFonts w:ascii="Simplified Arabic" w:eastAsia="Calibri" w:hAnsi="Simplified Arabic" w:cs="Simplified Arabic"/>
          <w:b/>
          <w:bCs/>
          <w:sz w:val="28"/>
          <w:szCs w:val="28"/>
          <w:rtl/>
        </w:rPr>
      </w:pPr>
    </w:p>
    <w:p w:rsidR="00552B1C" w:rsidRDefault="00552B1C" w:rsidP="00552B1C">
      <w:pPr>
        <w:bidi/>
        <w:spacing w:after="0" w:line="560" w:lineRule="atLeast"/>
        <w:rPr>
          <w:rFonts w:ascii="Simplified Arabic" w:eastAsia="Calibri" w:hAnsi="Simplified Arabic" w:cs="Simplified Arabic"/>
          <w:b/>
          <w:bCs/>
          <w:sz w:val="28"/>
          <w:szCs w:val="28"/>
          <w:rtl/>
        </w:rPr>
      </w:pPr>
    </w:p>
    <w:p w:rsidR="00552B1C" w:rsidRDefault="00552B1C" w:rsidP="00552B1C">
      <w:pPr>
        <w:bidi/>
        <w:spacing w:after="0" w:line="560" w:lineRule="atLeast"/>
        <w:rPr>
          <w:rFonts w:ascii="Simplified Arabic" w:eastAsia="Calibri" w:hAnsi="Simplified Arabic" w:cs="Simplified Arabic"/>
          <w:b/>
          <w:bCs/>
          <w:sz w:val="28"/>
          <w:szCs w:val="28"/>
          <w:rtl/>
        </w:rPr>
      </w:pPr>
    </w:p>
    <w:p w:rsidR="00552B1C" w:rsidRDefault="00552B1C" w:rsidP="00552B1C">
      <w:pPr>
        <w:bidi/>
        <w:spacing w:after="0" w:line="560" w:lineRule="atLeast"/>
        <w:rPr>
          <w:rFonts w:ascii="Simplified Arabic" w:eastAsia="Calibri" w:hAnsi="Simplified Arabic" w:cs="Simplified Arabic"/>
          <w:b/>
          <w:bCs/>
          <w:sz w:val="28"/>
          <w:szCs w:val="28"/>
          <w:rtl/>
        </w:rPr>
      </w:pPr>
    </w:p>
    <w:p w:rsidR="00552B1C" w:rsidRDefault="00552B1C" w:rsidP="00552B1C">
      <w:pPr>
        <w:bidi/>
        <w:spacing w:after="0" w:line="560" w:lineRule="atLeast"/>
        <w:rPr>
          <w:rFonts w:ascii="Simplified Arabic" w:eastAsia="Calibri" w:hAnsi="Simplified Arabic" w:cs="Simplified Arabic"/>
          <w:b/>
          <w:bCs/>
          <w:sz w:val="28"/>
          <w:szCs w:val="28"/>
          <w:rtl/>
        </w:rPr>
      </w:pPr>
    </w:p>
    <w:p w:rsidR="00552B1C" w:rsidRDefault="00552B1C" w:rsidP="00552B1C">
      <w:pPr>
        <w:bidi/>
        <w:spacing w:after="0" w:line="560" w:lineRule="atLeast"/>
        <w:rPr>
          <w:rFonts w:ascii="Simplified Arabic" w:eastAsia="Calibri" w:hAnsi="Simplified Arabic" w:cs="Simplified Arabic"/>
          <w:b/>
          <w:bCs/>
          <w:sz w:val="28"/>
          <w:szCs w:val="28"/>
          <w:rtl/>
        </w:rPr>
      </w:pPr>
    </w:p>
    <w:p w:rsidR="00552B1C" w:rsidRDefault="00552B1C" w:rsidP="00552B1C">
      <w:pPr>
        <w:bidi/>
        <w:spacing w:after="0" w:line="560" w:lineRule="atLeast"/>
        <w:rPr>
          <w:rFonts w:ascii="Simplified Arabic" w:eastAsia="Calibri" w:hAnsi="Simplified Arabic" w:cs="Simplified Arabic"/>
          <w:b/>
          <w:bCs/>
          <w:sz w:val="28"/>
          <w:szCs w:val="28"/>
          <w:rtl/>
        </w:rPr>
      </w:pPr>
    </w:p>
    <w:p w:rsidR="00552B1C" w:rsidRDefault="00552B1C" w:rsidP="00552B1C">
      <w:pPr>
        <w:bidi/>
        <w:spacing w:after="0" w:line="560" w:lineRule="atLeast"/>
        <w:rPr>
          <w:rFonts w:ascii="Simplified Arabic" w:eastAsia="Calibri" w:hAnsi="Simplified Arabic" w:cs="Simplified Arabic"/>
          <w:b/>
          <w:bCs/>
          <w:sz w:val="28"/>
          <w:szCs w:val="28"/>
          <w:rtl/>
        </w:rPr>
      </w:pPr>
    </w:p>
    <w:p w:rsidR="00552B1C" w:rsidRDefault="00552B1C" w:rsidP="00552B1C">
      <w:pPr>
        <w:bidi/>
        <w:spacing w:after="0" w:line="560" w:lineRule="atLeast"/>
        <w:rPr>
          <w:rFonts w:ascii="Simplified Arabic" w:eastAsia="Calibri" w:hAnsi="Simplified Arabic" w:cs="Simplified Arabic"/>
          <w:b/>
          <w:bCs/>
          <w:sz w:val="28"/>
          <w:szCs w:val="28"/>
          <w:rtl/>
        </w:rPr>
      </w:pPr>
    </w:p>
    <w:p w:rsidR="009B6110" w:rsidRDefault="009B6110" w:rsidP="009B6110">
      <w:pPr>
        <w:bidi/>
        <w:spacing w:after="0" w:line="560" w:lineRule="atLeast"/>
        <w:rPr>
          <w:rFonts w:ascii="Simplified Arabic" w:eastAsia="Calibri" w:hAnsi="Simplified Arabic" w:cs="Simplified Arabic"/>
          <w:b/>
          <w:bCs/>
          <w:sz w:val="28"/>
          <w:szCs w:val="28"/>
          <w:rtl/>
        </w:rPr>
      </w:pPr>
    </w:p>
    <w:p w:rsidR="009B6110" w:rsidRDefault="009B6110" w:rsidP="009B6110">
      <w:pPr>
        <w:bidi/>
        <w:spacing w:after="0" w:line="560" w:lineRule="atLeast"/>
        <w:rPr>
          <w:rFonts w:ascii="Simplified Arabic" w:eastAsia="Calibri" w:hAnsi="Simplified Arabic" w:cs="Simplified Arabic"/>
          <w:b/>
          <w:bCs/>
          <w:sz w:val="28"/>
          <w:szCs w:val="28"/>
          <w:rtl/>
        </w:rPr>
      </w:pPr>
    </w:p>
    <w:p w:rsidR="00D0359F" w:rsidRDefault="00D0359F" w:rsidP="0080745E">
      <w:pPr>
        <w:pStyle w:val="Heading2"/>
        <w:rPr>
          <w:rtl/>
        </w:rPr>
        <w:sectPr w:rsidR="00D0359F" w:rsidSect="00D0359F">
          <w:footerReference w:type="default" r:id="rId8"/>
          <w:footnotePr>
            <w:numRestart w:val="eachPage"/>
          </w:footnotePr>
          <w:type w:val="continuous"/>
          <w:pgSz w:w="11906" w:h="16838" w:code="9"/>
          <w:pgMar w:top="1418" w:right="1985" w:bottom="1418" w:left="1418" w:header="709" w:footer="1077" w:gutter="0"/>
          <w:pgNumType w:fmt="arabicAbjad" w:start="1"/>
          <w:cols w:space="708"/>
          <w:titlePg/>
          <w:docGrid w:linePitch="360"/>
        </w:sectPr>
      </w:pPr>
    </w:p>
    <w:p w:rsidR="0080745E" w:rsidRPr="0080745E" w:rsidRDefault="0080745E" w:rsidP="006A48F8">
      <w:pPr>
        <w:pStyle w:val="Heading2"/>
        <w:jc w:val="center"/>
        <w:rPr>
          <w:rFonts w:eastAsia="Calibri"/>
          <w:rtl/>
        </w:rPr>
      </w:pPr>
      <w:bookmarkStart w:id="5" w:name="_Toc492766845"/>
      <w:r w:rsidRPr="0080745E">
        <w:rPr>
          <w:rtl/>
        </w:rPr>
        <w:lastRenderedPageBreak/>
        <w:t>مقدمة</w:t>
      </w:r>
      <w:bookmarkEnd w:id="5"/>
    </w:p>
    <w:p w:rsidR="009D2791"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b/>
          <w:bCs/>
          <w:sz w:val="28"/>
          <w:szCs w:val="28"/>
          <w:rtl/>
        </w:rPr>
        <w:t xml:space="preserve"> </w:t>
      </w:r>
      <w:r w:rsidR="009D2791">
        <w:rPr>
          <w:rFonts w:ascii="Simplified Arabic" w:eastAsia="Calibri" w:hAnsi="Simplified Arabic" w:cs="Simplified Arabic" w:hint="cs"/>
          <w:sz w:val="28"/>
          <w:szCs w:val="28"/>
          <w:rtl/>
        </w:rPr>
        <w:t xml:space="preserve">الحمد لله رب العالمين والصلاة والسلام على سيدنا محمد وعلى </w:t>
      </w:r>
      <w:r w:rsidR="0072752E">
        <w:rPr>
          <w:rFonts w:ascii="Simplified Arabic" w:eastAsia="Calibri" w:hAnsi="Simplified Arabic" w:cs="Simplified Arabic" w:hint="cs"/>
          <w:sz w:val="28"/>
          <w:szCs w:val="28"/>
          <w:rtl/>
        </w:rPr>
        <w:t>آلهِ وصحبه وسلم، وبعد:</w:t>
      </w:r>
    </w:p>
    <w:p w:rsidR="0080745E" w:rsidRPr="0080745E" w:rsidRDefault="0072752E" w:rsidP="0072752E">
      <w:pPr>
        <w:bidi/>
        <w:spacing w:after="0" w:line="560" w:lineRule="atLeast"/>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فإن </w:t>
      </w:r>
      <w:r w:rsidR="0080745E" w:rsidRPr="0080745E">
        <w:rPr>
          <w:rFonts w:ascii="Simplified Arabic" w:eastAsia="Calibri" w:hAnsi="Simplified Arabic" w:cs="Simplified Arabic"/>
          <w:sz w:val="28"/>
          <w:szCs w:val="28"/>
          <w:rtl/>
        </w:rPr>
        <w:t>العقيدة ال</w:t>
      </w:r>
      <w:r w:rsidR="0080745E" w:rsidRPr="0080745E">
        <w:rPr>
          <w:rFonts w:ascii="Simplified Arabic" w:eastAsia="Calibri" w:hAnsi="Simplified Arabic" w:cs="Simplified Arabic" w:hint="cs"/>
          <w:sz w:val="28"/>
          <w:szCs w:val="28"/>
          <w:rtl/>
        </w:rPr>
        <w:t>إ</w:t>
      </w:r>
      <w:r w:rsidR="0080745E" w:rsidRPr="0080745E">
        <w:rPr>
          <w:rFonts w:ascii="Simplified Arabic" w:eastAsia="Calibri" w:hAnsi="Simplified Arabic" w:cs="Simplified Arabic"/>
          <w:sz w:val="28"/>
          <w:szCs w:val="28"/>
          <w:rtl/>
        </w:rPr>
        <w:t>سلامية لم تنشئها ضرورة واقعية ولا دعوة أرضية ولا صراع</w:t>
      </w:r>
      <w:r>
        <w:rPr>
          <w:rFonts w:ascii="Simplified Arabic" w:eastAsia="Calibri" w:hAnsi="Simplified Arabic" w:cs="Simplified Arabic"/>
          <w:sz w:val="28"/>
          <w:szCs w:val="28"/>
          <w:rtl/>
        </w:rPr>
        <w:t>ات فلسفية، إنما هي عقيدة ربانية</w:t>
      </w:r>
      <w:r w:rsidR="0080745E" w:rsidRPr="0080745E">
        <w:rPr>
          <w:rFonts w:ascii="Simplified Arabic" w:eastAsia="Calibri" w:hAnsi="Simplified Arabic" w:cs="Simplified Arabic"/>
          <w:sz w:val="28"/>
          <w:szCs w:val="28"/>
          <w:rtl/>
        </w:rPr>
        <w:t xml:space="preserve">، تقنع العقل وتطمئن الفطرة، أعادت للإنسان </w:t>
      </w:r>
      <w:r w:rsidR="0080745E" w:rsidRPr="0080745E">
        <w:rPr>
          <w:rFonts w:ascii="Simplified Arabic" w:eastAsia="Calibri" w:hAnsi="Simplified Arabic" w:cs="Simplified Arabic" w:hint="cs"/>
          <w:sz w:val="28"/>
          <w:szCs w:val="28"/>
          <w:rtl/>
        </w:rPr>
        <w:t>إ</w:t>
      </w:r>
      <w:r w:rsidR="0080745E" w:rsidRPr="0080745E">
        <w:rPr>
          <w:rFonts w:ascii="Simplified Arabic" w:eastAsia="Calibri" w:hAnsi="Simplified Arabic" w:cs="Simplified Arabic"/>
          <w:sz w:val="28"/>
          <w:szCs w:val="28"/>
          <w:rtl/>
        </w:rPr>
        <w:t xml:space="preserve">نسانيته وللبشرية </w:t>
      </w:r>
      <w:r w:rsidR="0080745E" w:rsidRPr="0080745E">
        <w:rPr>
          <w:rFonts w:ascii="Simplified Arabic" w:eastAsia="Calibri" w:hAnsi="Simplified Arabic" w:cs="Simplified Arabic" w:hint="cs"/>
          <w:sz w:val="28"/>
          <w:szCs w:val="28"/>
          <w:rtl/>
        </w:rPr>
        <w:t>آ</w:t>
      </w:r>
      <w:r w:rsidR="0080745E" w:rsidRPr="0080745E">
        <w:rPr>
          <w:rFonts w:ascii="Simplified Arabic" w:eastAsia="Calibri" w:hAnsi="Simplified Arabic" w:cs="Simplified Arabic"/>
          <w:sz w:val="28"/>
          <w:szCs w:val="28"/>
          <w:rtl/>
        </w:rPr>
        <w:t xml:space="preserve">دميتها بعد </w:t>
      </w:r>
      <w:r w:rsidR="0080745E" w:rsidRPr="0080745E">
        <w:rPr>
          <w:rFonts w:ascii="Simplified Arabic" w:eastAsia="Calibri" w:hAnsi="Simplified Arabic" w:cs="Simplified Arabic" w:hint="cs"/>
          <w:sz w:val="28"/>
          <w:szCs w:val="28"/>
          <w:rtl/>
        </w:rPr>
        <w:t>انتكاستها</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إ</w:t>
      </w:r>
      <w:r w:rsidR="0080745E" w:rsidRPr="0080745E">
        <w:rPr>
          <w:rFonts w:ascii="Simplified Arabic" w:eastAsia="Calibri" w:hAnsi="Simplified Arabic" w:cs="Simplified Arabic"/>
          <w:sz w:val="28"/>
          <w:szCs w:val="28"/>
          <w:rtl/>
        </w:rPr>
        <w:t>لى عالم البهيمية.</w:t>
      </w:r>
    </w:p>
    <w:p w:rsidR="0080745E" w:rsidRP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sz w:val="28"/>
          <w:szCs w:val="28"/>
          <w:rtl/>
        </w:rPr>
        <w:t xml:space="preserve"> هذه العقيدة هي التي صقلت الشخصية ال</w:t>
      </w:r>
      <w:r w:rsidRPr="0080745E">
        <w:rPr>
          <w:rFonts w:ascii="Simplified Arabic" w:eastAsia="Calibri" w:hAnsi="Simplified Arabic" w:cs="Simplified Arabic" w:hint="cs"/>
          <w:sz w:val="28"/>
          <w:szCs w:val="28"/>
          <w:rtl/>
        </w:rPr>
        <w:t>إ</w:t>
      </w:r>
      <w:r w:rsidRPr="0080745E">
        <w:rPr>
          <w:rFonts w:ascii="Simplified Arabic" w:eastAsia="Calibri" w:hAnsi="Simplified Arabic" w:cs="Simplified Arabic"/>
          <w:sz w:val="28"/>
          <w:szCs w:val="28"/>
          <w:rtl/>
        </w:rPr>
        <w:t>سلامية ال</w:t>
      </w:r>
      <w:r w:rsidRPr="0080745E">
        <w:rPr>
          <w:rFonts w:ascii="Simplified Arabic" w:eastAsia="Calibri" w:hAnsi="Simplified Arabic" w:cs="Simplified Arabic" w:hint="cs"/>
          <w:sz w:val="28"/>
          <w:szCs w:val="28"/>
          <w:rtl/>
        </w:rPr>
        <w:t>أ</w:t>
      </w:r>
      <w:r w:rsidRPr="0080745E">
        <w:rPr>
          <w:rFonts w:ascii="Simplified Arabic" w:eastAsia="Calibri" w:hAnsi="Simplified Arabic" w:cs="Simplified Arabic"/>
          <w:sz w:val="28"/>
          <w:szCs w:val="28"/>
          <w:rtl/>
        </w:rPr>
        <w:t>ولى</w:t>
      </w:r>
      <w:r w:rsidRPr="0080745E">
        <w:rPr>
          <w:rFonts w:ascii="Simplified Arabic" w:eastAsia="Calibri" w:hAnsi="Simplified Arabic" w:cs="Simplified Arabic" w:hint="cs"/>
          <w:sz w:val="28"/>
          <w:szCs w:val="28"/>
          <w:rtl/>
        </w:rPr>
        <w:t>،</w:t>
      </w:r>
      <w:r w:rsidRPr="0080745E">
        <w:rPr>
          <w:rFonts w:ascii="Simplified Arabic" w:eastAsia="Calibri" w:hAnsi="Simplified Arabic" w:cs="Simplified Arabic"/>
          <w:sz w:val="28"/>
          <w:szCs w:val="28"/>
          <w:rtl/>
        </w:rPr>
        <w:t xml:space="preserve"> وأعطت للأمة المسلمة شخصيتها المتميزة، وأخرجتها من ظلمات الجهل </w:t>
      </w:r>
      <w:r w:rsidRPr="0080745E">
        <w:rPr>
          <w:rFonts w:ascii="Simplified Arabic" w:eastAsia="Calibri" w:hAnsi="Simplified Arabic" w:cs="Simplified Arabic" w:hint="cs"/>
          <w:sz w:val="28"/>
          <w:szCs w:val="28"/>
          <w:rtl/>
        </w:rPr>
        <w:t>إ</w:t>
      </w:r>
      <w:r w:rsidRPr="0080745E">
        <w:rPr>
          <w:rFonts w:ascii="Simplified Arabic" w:eastAsia="Calibri" w:hAnsi="Simplified Arabic" w:cs="Simplified Arabic"/>
          <w:sz w:val="28"/>
          <w:szCs w:val="28"/>
          <w:rtl/>
        </w:rPr>
        <w:t>لى نور ال</w:t>
      </w:r>
      <w:r w:rsidRPr="0080745E">
        <w:rPr>
          <w:rFonts w:ascii="Simplified Arabic" w:eastAsia="Calibri" w:hAnsi="Simplified Arabic" w:cs="Simplified Arabic" w:hint="cs"/>
          <w:sz w:val="28"/>
          <w:szCs w:val="28"/>
          <w:rtl/>
        </w:rPr>
        <w:t>إ</w:t>
      </w:r>
      <w:r w:rsidR="0072752E">
        <w:rPr>
          <w:rFonts w:ascii="Simplified Arabic" w:eastAsia="Calibri" w:hAnsi="Simplified Arabic" w:cs="Simplified Arabic"/>
          <w:sz w:val="28"/>
          <w:szCs w:val="28"/>
          <w:rtl/>
        </w:rPr>
        <w:t>سلام</w:t>
      </w:r>
      <w:r w:rsidRPr="0080745E">
        <w:rPr>
          <w:rFonts w:ascii="Simplified Arabic" w:eastAsia="Calibri" w:hAnsi="Simplified Arabic" w:cs="Simplified Arabic"/>
          <w:sz w:val="28"/>
          <w:szCs w:val="28"/>
          <w:rtl/>
        </w:rPr>
        <w:t>، وهيأت لل</w:t>
      </w:r>
      <w:r w:rsidRPr="0080745E">
        <w:rPr>
          <w:rFonts w:ascii="Simplified Arabic" w:eastAsia="Calibri" w:hAnsi="Simplified Arabic" w:cs="Simplified Arabic" w:hint="cs"/>
          <w:sz w:val="28"/>
          <w:szCs w:val="28"/>
          <w:rtl/>
        </w:rPr>
        <w:t>أ</w:t>
      </w:r>
      <w:r w:rsidRPr="0080745E">
        <w:rPr>
          <w:rFonts w:ascii="Simplified Arabic" w:eastAsia="Calibri" w:hAnsi="Simplified Arabic" w:cs="Simplified Arabic"/>
          <w:sz w:val="28"/>
          <w:szCs w:val="28"/>
          <w:rtl/>
        </w:rPr>
        <w:t>مة ذلك الحضور القوي</w:t>
      </w:r>
      <w:r w:rsidRPr="0080745E">
        <w:rPr>
          <w:rFonts w:ascii="Simplified Arabic" w:eastAsia="Calibri" w:hAnsi="Simplified Arabic" w:cs="Simplified Arabic" w:hint="cs"/>
          <w:sz w:val="28"/>
          <w:szCs w:val="28"/>
          <w:rtl/>
        </w:rPr>
        <w:t>ّ</w:t>
      </w:r>
      <w:r w:rsidRPr="0080745E">
        <w:rPr>
          <w:rFonts w:ascii="Simplified Arabic" w:eastAsia="Calibri" w:hAnsi="Simplified Arabic" w:cs="Simplified Arabic"/>
          <w:sz w:val="28"/>
          <w:szCs w:val="28"/>
          <w:rtl/>
        </w:rPr>
        <w:t xml:space="preserve"> بين أمم الأرض بعد أن لم يكن لها أدنى وجود، وجعلتهم أسيادا</w:t>
      </w:r>
      <w:r w:rsidRPr="0080745E">
        <w:rPr>
          <w:rFonts w:ascii="Simplified Arabic" w:eastAsia="Calibri" w:hAnsi="Simplified Arabic" w:cs="Simplified Arabic" w:hint="cs"/>
          <w:sz w:val="28"/>
          <w:szCs w:val="28"/>
          <w:rtl/>
        </w:rPr>
        <w:t>ً</w:t>
      </w:r>
      <w:r w:rsidRPr="0080745E">
        <w:rPr>
          <w:rFonts w:ascii="Simplified Arabic" w:eastAsia="Calibri" w:hAnsi="Simplified Arabic" w:cs="Simplified Arabic"/>
          <w:sz w:val="28"/>
          <w:szCs w:val="28"/>
          <w:rtl/>
        </w:rPr>
        <w:t xml:space="preserve"> بعد أن كانوا خدما</w:t>
      </w:r>
      <w:r w:rsidRPr="0080745E">
        <w:rPr>
          <w:rFonts w:ascii="Simplified Arabic" w:eastAsia="Calibri" w:hAnsi="Simplified Arabic" w:cs="Simplified Arabic" w:hint="cs"/>
          <w:sz w:val="28"/>
          <w:szCs w:val="28"/>
          <w:rtl/>
        </w:rPr>
        <w:t>ً</w:t>
      </w:r>
      <w:r w:rsidRPr="0080745E">
        <w:rPr>
          <w:rFonts w:ascii="Simplified Arabic" w:eastAsia="Calibri" w:hAnsi="Simplified Arabic" w:cs="Simplified Arabic"/>
          <w:sz w:val="28"/>
          <w:szCs w:val="28"/>
          <w:rtl/>
        </w:rPr>
        <w:t xml:space="preserve"> للإمبراطوريات من حولهم. </w:t>
      </w:r>
    </w:p>
    <w:p w:rsidR="0080745E" w:rsidRP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sz w:val="28"/>
          <w:szCs w:val="28"/>
          <w:rtl/>
        </w:rPr>
        <w:t xml:space="preserve"> وبعد قرون من العزة والسؤدد، تنتكس الأمة من جديد، بعد أن خ</w:t>
      </w:r>
      <w:r w:rsidRPr="0080745E">
        <w:rPr>
          <w:rFonts w:ascii="Simplified Arabic" w:eastAsia="Calibri" w:hAnsi="Simplified Arabic" w:cs="Simplified Arabic" w:hint="cs"/>
          <w:sz w:val="28"/>
          <w:szCs w:val="28"/>
          <w:rtl/>
        </w:rPr>
        <w:t>َ</w:t>
      </w:r>
      <w:r w:rsidRPr="0080745E">
        <w:rPr>
          <w:rFonts w:ascii="Simplified Arabic" w:eastAsia="Calibri" w:hAnsi="Simplified Arabic" w:cs="Simplified Arabic"/>
          <w:sz w:val="28"/>
          <w:szCs w:val="28"/>
          <w:rtl/>
        </w:rPr>
        <w:t>ب</w:t>
      </w:r>
      <w:r w:rsidRPr="0080745E">
        <w:rPr>
          <w:rFonts w:ascii="Simplified Arabic" w:eastAsia="Calibri" w:hAnsi="Simplified Arabic" w:cs="Simplified Arabic" w:hint="cs"/>
          <w:sz w:val="28"/>
          <w:szCs w:val="28"/>
          <w:rtl/>
        </w:rPr>
        <w:t>َ</w:t>
      </w:r>
      <w:r w:rsidRPr="0080745E">
        <w:rPr>
          <w:rFonts w:ascii="Simplified Arabic" w:eastAsia="Calibri" w:hAnsi="Simplified Arabic" w:cs="Simplified Arabic"/>
          <w:sz w:val="28"/>
          <w:szCs w:val="28"/>
          <w:rtl/>
        </w:rPr>
        <w:t>ت</w:t>
      </w:r>
      <w:r w:rsidRPr="0080745E">
        <w:rPr>
          <w:rFonts w:ascii="Simplified Arabic" w:eastAsia="Calibri" w:hAnsi="Simplified Arabic" w:cs="Simplified Arabic" w:hint="cs"/>
          <w:sz w:val="28"/>
          <w:szCs w:val="28"/>
          <w:rtl/>
        </w:rPr>
        <w:t>ْ</w:t>
      </w:r>
      <w:r w:rsidRPr="0080745E">
        <w:rPr>
          <w:rFonts w:ascii="Simplified Arabic" w:eastAsia="Calibri" w:hAnsi="Simplified Arabic" w:cs="Simplified Arabic"/>
          <w:sz w:val="28"/>
          <w:szCs w:val="28"/>
          <w:rtl/>
        </w:rPr>
        <w:t xml:space="preserve"> جذوة العقيدة في حياتها، </w:t>
      </w:r>
      <w:r w:rsidRPr="0080745E">
        <w:rPr>
          <w:rFonts w:ascii="Simplified Arabic" w:eastAsia="Calibri" w:hAnsi="Simplified Arabic" w:cs="Simplified Arabic" w:hint="cs"/>
          <w:sz w:val="28"/>
          <w:szCs w:val="28"/>
          <w:rtl/>
        </w:rPr>
        <w:t>واستبدلت</w:t>
      </w:r>
      <w:r w:rsidR="0072752E">
        <w:rPr>
          <w:rFonts w:ascii="Simplified Arabic" w:eastAsia="Calibri" w:hAnsi="Simplified Arabic" w:cs="Simplified Arabic"/>
          <w:sz w:val="28"/>
          <w:szCs w:val="28"/>
          <w:rtl/>
        </w:rPr>
        <w:t xml:space="preserve"> ب</w:t>
      </w:r>
      <w:r w:rsidR="0072752E">
        <w:rPr>
          <w:rFonts w:ascii="Simplified Arabic" w:eastAsia="Calibri" w:hAnsi="Simplified Arabic" w:cs="Simplified Arabic" w:hint="cs"/>
          <w:sz w:val="28"/>
          <w:szCs w:val="28"/>
          <w:rtl/>
        </w:rPr>
        <w:t>دعوات</w:t>
      </w:r>
      <w:r w:rsidRPr="0080745E">
        <w:rPr>
          <w:rFonts w:ascii="Simplified Arabic" w:eastAsia="Calibri" w:hAnsi="Simplified Arabic" w:cs="Simplified Arabic"/>
          <w:sz w:val="28"/>
          <w:szCs w:val="28"/>
          <w:rtl/>
        </w:rPr>
        <w:t xml:space="preserve"> أرضية زادت في تسارع </w:t>
      </w:r>
      <w:r w:rsidRPr="0080745E">
        <w:rPr>
          <w:rFonts w:ascii="Simplified Arabic" w:eastAsia="Calibri" w:hAnsi="Simplified Arabic" w:cs="Simplified Arabic" w:hint="cs"/>
          <w:sz w:val="28"/>
          <w:szCs w:val="28"/>
          <w:rtl/>
        </w:rPr>
        <w:t>انحطاطها</w:t>
      </w:r>
      <w:r w:rsidR="0072752E">
        <w:rPr>
          <w:rFonts w:ascii="Simplified Arabic" w:eastAsia="Calibri" w:hAnsi="Simplified Arabic" w:cs="Simplified Arabic"/>
          <w:sz w:val="28"/>
          <w:szCs w:val="28"/>
          <w:rtl/>
        </w:rPr>
        <w:t>، لتعود</w:t>
      </w:r>
      <w:r w:rsidRPr="0080745E">
        <w:rPr>
          <w:rFonts w:ascii="Simplified Arabic" w:eastAsia="Calibri" w:hAnsi="Simplified Arabic" w:cs="Simplified Arabic"/>
          <w:sz w:val="28"/>
          <w:szCs w:val="28"/>
          <w:rtl/>
        </w:rPr>
        <w:t xml:space="preserve"> كما بدأت تتردى في </w:t>
      </w:r>
      <w:r w:rsidR="0072752E">
        <w:rPr>
          <w:rFonts w:ascii="Simplified Arabic" w:eastAsia="Calibri" w:hAnsi="Simplified Arabic" w:cs="Simplified Arabic"/>
          <w:sz w:val="28"/>
          <w:szCs w:val="28"/>
          <w:rtl/>
        </w:rPr>
        <w:t xml:space="preserve">ظلمات الجهل والظلم، ولتصبح </w:t>
      </w:r>
      <w:r w:rsidR="0072752E">
        <w:rPr>
          <w:rFonts w:ascii="Simplified Arabic" w:eastAsia="Calibri" w:hAnsi="Simplified Arabic" w:cs="Simplified Arabic" w:hint="cs"/>
          <w:sz w:val="28"/>
          <w:szCs w:val="28"/>
          <w:rtl/>
        </w:rPr>
        <w:t>بلاد</w:t>
      </w:r>
      <w:r w:rsidRPr="0080745E">
        <w:rPr>
          <w:rFonts w:ascii="Simplified Arabic" w:eastAsia="Calibri" w:hAnsi="Simplified Arabic" w:cs="Simplified Arabic"/>
          <w:sz w:val="28"/>
          <w:szCs w:val="28"/>
          <w:rtl/>
        </w:rPr>
        <w:t xml:space="preserve"> المسلمين مرتعا</w:t>
      </w:r>
      <w:r w:rsidRPr="0080745E">
        <w:rPr>
          <w:rFonts w:ascii="Simplified Arabic" w:eastAsia="Calibri" w:hAnsi="Simplified Arabic" w:cs="Simplified Arabic" w:hint="cs"/>
          <w:sz w:val="28"/>
          <w:szCs w:val="28"/>
          <w:rtl/>
        </w:rPr>
        <w:t>ً</w:t>
      </w:r>
      <w:r w:rsidRPr="0080745E">
        <w:rPr>
          <w:rFonts w:ascii="Simplified Arabic" w:eastAsia="Calibri" w:hAnsi="Simplified Arabic" w:cs="Simplified Arabic"/>
          <w:sz w:val="28"/>
          <w:szCs w:val="28"/>
          <w:rtl/>
        </w:rPr>
        <w:t xml:space="preserve"> للكافرين.</w:t>
      </w:r>
    </w:p>
    <w:p w:rsid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إ</w:t>
      </w:r>
      <w:r w:rsidRPr="0080745E">
        <w:rPr>
          <w:rFonts w:ascii="Simplified Arabic" w:eastAsia="Calibri" w:hAnsi="Simplified Arabic" w:cs="Simplified Arabic"/>
          <w:sz w:val="28"/>
          <w:szCs w:val="28"/>
          <w:rtl/>
        </w:rPr>
        <w:t>ن فقه خصائص العقيدة ال</w:t>
      </w:r>
      <w:r w:rsidRPr="0080745E">
        <w:rPr>
          <w:rFonts w:ascii="Simplified Arabic" w:eastAsia="Calibri" w:hAnsi="Simplified Arabic" w:cs="Simplified Arabic" w:hint="cs"/>
          <w:sz w:val="28"/>
          <w:szCs w:val="28"/>
          <w:rtl/>
        </w:rPr>
        <w:t>إ</w:t>
      </w:r>
      <w:r w:rsidRPr="0080745E">
        <w:rPr>
          <w:rFonts w:ascii="Simplified Arabic" w:eastAsia="Calibri" w:hAnsi="Simplified Arabic" w:cs="Simplified Arabic"/>
          <w:sz w:val="28"/>
          <w:szCs w:val="28"/>
          <w:rtl/>
        </w:rPr>
        <w:t xml:space="preserve">سلامية، </w:t>
      </w:r>
      <w:r w:rsidRPr="0080745E">
        <w:rPr>
          <w:rFonts w:ascii="Simplified Arabic" w:eastAsia="Calibri" w:hAnsi="Simplified Arabic" w:cs="Simplified Arabic" w:hint="cs"/>
          <w:sz w:val="28"/>
          <w:szCs w:val="28"/>
          <w:rtl/>
        </w:rPr>
        <w:t>وإدراك آ</w:t>
      </w:r>
      <w:r w:rsidRPr="0080745E">
        <w:rPr>
          <w:rFonts w:ascii="Simplified Arabic" w:eastAsia="Calibri" w:hAnsi="Simplified Arabic" w:cs="Simplified Arabic"/>
          <w:sz w:val="28"/>
          <w:szCs w:val="28"/>
          <w:rtl/>
        </w:rPr>
        <w:t>ث</w:t>
      </w:r>
      <w:r w:rsidRPr="0080745E">
        <w:rPr>
          <w:rFonts w:ascii="Simplified Arabic" w:eastAsia="Calibri" w:hAnsi="Simplified Arabic" w:cs="Simplified Arabic" w:hint="cs"/>
          <w:sz w:val="28"/>
          <w:szCs w:val="28"/>
          <w:rtl/>
        </w:rPr>
        <w:t>ا</w:t>
      </w:r>
      <w:r w:rsidR="007B79BB">
        <w:rPr>
          <w:rFonts w:ascii="Simplified Arabic" w:eastAsia="Calibri" w:hAnsi="Simplified Arabic" w:cs="Simplified Arabic"/>
          <w:sz w:val="28"/>
          <w:szCs w:val="28"/>
          <w:rtl/>
        </w:rPr>
        <w:t>رها في حياة الفرد وال</w:t>
      </w:r>
      <w:r w:rsidR="007B79BB">
        <w:rPr>
          <w:rFonts w:ascii="Simplified Arabic" w:eastAsia="Calibri" w:hAnsi="Simplified Arabic" w:cs="Simplified Arabic" w:hint="cs"/>
          <w:sz w:val="28"/>
          <w:szCs w:val="28"/>
          <w:rtl/>
        </w:rPr>
        <w:t>مجتمع</w:t>
      </w:r>
      <w:r w:rsidRPr="0080745E">
        <w:rPr>
          <w:rFonts w:ascii="Simplified Arabic" w:eastAsia="Calibri" w:hAnsi="Simplified Arabic" w:cs="Simplified Arabic"/>
          <w:sz w:val="28"/>
          <w:szCs w:val="28"/>
          <w:rtl/>
        </w:rPr>
        <w:t>، حري</w:t>
      </w:r>
      <w:r w:rsidRPr="0080745E">
        <w:rPr>
          <w:rFonts w:ascii="Simplified Arabic" w:eastAsia="Calibri" w:hAnsi="Simplified Arabic" w:cs="Simplified Arabic" w:hint="cs"/>
          <w:sz w:val="28"/>
          <w:szCs w:val="28"/>
          <w:rtl/>
        </w:rPr>
        <w:t>ٌّ</w:t>
      </w:r>
      <w:r w:rsidRPr="0080745E">
        <w:rPr>
          <w:rFonts w:ascii="Simplified Arabic" w:eastAsia="Calibri" w:hAnsi="Simplified Arabic" w:cs="Simplified Arabic"/>
          <w:sz w:val="28"/>
          <w:szCs w:val="28"/>
          <w:rtl/>
        </w:rPr>
        <w:t xml:space="preserve"> أن يحتل حيزا</w:t>
      </w:r>
      <w:r w:rsidRPr="0080745E">
        <w:rPr>
          <w:rFonts w:ascii="Simplified Arabic" w:eastAsia="Calibri" w:hAnsi="Simplified Arabic" w:cs="Simplified Arabic" w:hint="cs"/>
          <w:sz w:val="28"/>
          <w:szCs w:val="28"/>
          <w:rtl/>
        </w:rPr>
        <w:t>ً</w:t>
      </w:r>
      <w:r w:rsidRPr="0080745E">
        <w:rPr>
          <w:rFonts w:ascii="Simplified Arabic" w:eastAsia="Calibri" w:hAnsi="Simplified Arabic" w:cs="Simplified Arabic"/>
          <w:sz w:val="28"/>
          <w:szCs w:val="28"/>
          <w:rtl/>
        </w:rPr>
        <w:t xml:space="preserve"> كبيرا</w:t>
      </w:r>
      <w:r w:rsidRPr="0080745E">
        <w:rPr>
          <w:rFonts w:ascii="Simplified Arabic" w:eastAsia="Calibri" w:hAnsi="Simplified Arabic" w:cs="Simplified Arabic" w:hint="cs"/>
          <w:sz w:val="28"/>
          <w:szCs w:val="28"/>
          <w:rtl/>
        </w:rPr>
        <w:t>ً</w:t>
      </w:r>
      <w:r w:rsidRPr="0080745E">
        <w:rPr>
          <w:rFonts w:ascii="Simplified Arabic" w:eastAsia="Calibri" w:hAnsi="Simplified Arabic" w:cs="Simplified Arabic"/>
          <w:sz w:val="28"/>
          <w:szCs w:val="28"/>
          <w:rtl/>
        </w:rPr>
        <w:t xml:space="preserve"> في </w:t>
      </w:r>
      <w:r w:rsidRPr="0080745E">
        <w:rPr>
          <w:rFonts w:ascii="Simplified Arabic" w:eastAsia="Calibri" w:hAnsi="Simplified Arabic" w:cs="Simplified Arabic" w:hint="cs"/>
          <w:sz w:val="28"/>
          <w:szCs w:val="28"/>
          <w:rtl/>
        </w:rPr>
        <w:t>أ</w:t>
      </w:r>
      <w:r w:rsidRPr="0080745E">
        <w:rPr>
          <w:rFonts w:ascii="Simplified Arabic" w:eastAsia="Calibri" w:hAnsi="Simplified Arabic" w:cs="Simplified Arabic"/>
          <w:sz w:val="28"/>
          <w:szCs w:val="28"/>
          <w:rtl/>
        </w:rPr>
        <w:t>بحاث ال</w:t>
      </w:r>
      <w:r w:rsidRPr="0080745E">
        <w:rPr>
          <w:rFonts w:ascii="Simplified Arabic" w:eastAsia="Calibri" w:hAnsi="Simplified Arabic" w:cs="Simplified Arabic" w:hint="cs"/>
          <w:sz w:val="28"/>
          <w:szCs w:val="28"/>
          <w:rtl/>
        </w:rPr>
        <w:t>دارسين</w:t>
      </w:r>
      <w:r w:rsidRPr="0080745E">
        <w:rPr>
          <w:rFonts w:ascii="Simplified Arabic" w:eastAsia="Calibri" w:hAnsi="Simplified Arabic" w:cs="Simplified Arabic"/>
          <w:sz w:val="28"/>
          <w:szCs w:val="28"/>
          <w:rtl/>
        </w:rPr>
        <w:t>، لأن</w:t>
      </w:r>
      <w:r w:rsidRPr="0080745E">
        <w:rPr>
          <w:rFonts w:ascii="Simplified Arabic" w:eastAsia="Calibri" w:hAnsi="Simplified Arabic" w:cs="Simplified Arabic" w:hint="cs"/>
          <w:sz w:val="28"/>
          <w:szCs w:val="28"/>
          <w:rtl/>
        </w:rPr>
        <w:t xml:space="preserve"> العقيدة </w:t>
      </w:r>
      <w:r w:rsidRPr="0080745E">
        <w:rPr>
          <w:rFonts w:ascii="Simplified Arabic" w:eastAsia="Calibri" w:hAnsi="Simplified Arabic" w:cs="Simplified Arabic"/>
          <w:sz w:val="28"/>
          <w:szCs w:val="28"/>
          <w:rtl/>
        </w:rPr>
        <w:t>هي ال</w:t>
      </w:r>
      <w:r w:rsidRPr="0080745E">
        <w:rPr>
          <w:rFonts w:ascii="Simplified Arabic" w:eastAsia="Calibri" w:hAnsi="Simplified Arabic" w:cs="Simplified Arabic" w:hint="cs"/>
          <w:sz w:val="28"/>
          <w:szCs w:val="28"/>
          <w:rtl/>
        </w:rPr>
        <w:t>أ</w:t>
      </w:r>
      <w:r w:rsidRPr="0080745E">
        <w:rPr>
          <w:rFonts w:ascii="Simplified Arabic" w:eastAsia="Calibri" w:hAnsi="Simplified Arabic" w:cs="Simplified Arabic"/>
          <w:sz w:val="28"/>
          <w:szCs w:val="28"/>
          <w:rtl/>
        </w:rPr>
        <w:t>س</w:t>
      </w:r>
      <w:r w:rsidRPr="0080745E">
        <w:rPr>
          <w:rFonts w:ascii="Simplified Arabic" w:eastAsia="Calibri" w:hAnsi="Simplified Arabic" w:cs="Simplified Arabic" w:hint="cs"/>
          <w:sz w:val="28"/>
          <w:szCs w:val="28"/>
          <w:rtl/>
        </w:rPr>
        <w:t>اس</w:t>
      </w:r>
      <w:r w:rsidRPr="0080745E">
        <w:rPr>
          <w:rFonts w:ascii="Simplified Arabic" w:eastAsia="Calibri" w:hAnsi="Simplified Arabic" w:cs="Simplified Arabic"/>
          <w:sz w:val="28"/>
          <w:szCs w:val="28"/>
          <w:rtl/>
        </w:rPr>
        <w:t xml:space="preserve"> ا</w:t>
      </w:r>
      <w:r w:rsidRPr="0080745E">
        <w:rPr>
          <w:rFonts w:ascii="Simplified Arabic" w:eastAsia="Calibri" w:hAnsi="Simplified Arabic" w:cs="Simplified Arabic" w:hint="cs"/>
          <w:sz w:val="28"/>
          <w:szCs w:val="28"/>
          <w:rtl/>
        </w:rPr>
        <w:t>لتي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إ</w:t>
      </w:r>
      <w:r w:rsidRPr="0080745E">
        <w:rPr>
          <w:rFonts w:ascii="Simplified Arabic" w:eastAsia="Calibri" w:hAnsi="Simplified Arabic" w:cs="Simplified Arabic"/>
          <w:sz w:val="28"/>
          <w:szCs w:val="28"/>
          <w:rtl/>
        </w:rPr>
        <w:t>ن صل</w:t>
      </w:r>
      <w:r w:rsidRPr="0080745E">
        <w:rPr>
          <w:rFonts w:ascii="Simplified Arabic" w:eastAsia="Calibri" w:hAnsi="Simplified Arabic" w:cs="Simplified Arabic" w:hint="cs"/>
          <w:sz w:val="28"/>
          <w:szCs w:val="28"/>
          <w:rtl/>
        </w:rPr>
        <w:t>ُ</w:t>
      </w:r>
      <w:r w:rsidRPr="0080745E">
        <w:rPr>
          <w:rFonts w:ascii="Simplified Arabic" w:eastAsia="Calibri" w:hAnsi="Simplified Arabic" w:cs="Simplified Arabic"/>
          <w:sz w:val="28"/>
          <w:szCs w:val="28"/>
          <w:rtl/>
        </w:rPr>
        <w:t>ح</w:t>
      </w:r>
      <w:r w:rsidRPr="0080745E">
        <w:rPr>
          <w:rFonts w:ascii="Simplified Arabic" w:eastAsia="Calibri" w:hAnsi="Simplified Arabic" w:cs="Simplified Arabic" w:hint="cs"/>
          <w:sz w:val="28"/>
          <w:szCs w:val="28"/>
          <w:rtl/>
        </w:rPr>
        <w:t>ت</w:t>
      </w:r>
      <w:r w:rsidRPr="0080745E">
        <w:rPr>
          <w:rFonts w:ascii="Simplified Arabic" w:eastAsia="Calibri" w:hAnsi="Simplified Arabic" w:cs="Simplified Arabic"/>
          <w:sz w:val="28"/>
          <w:szCs w:val="28"/>
          <w:rtl/>
        </w:rPr>
        <w:t xml:space="preserve"> صلح ما بني عليه وما </w:t>
      </w:r>
      <w:r w:rsidRPr="0080745E">
        <w:rPr>
          <w:rFonts w:ascii="Simplified Arabic" w:eastAsia="Calibri" w:hAnsi="Simplified Arabic" w:cs="Simplified Arabic" w:hint="cs"/>
          <w:sz w:val="28"/>
          <w:szCs w:val="28"/>
          <w:rtl/>
        </w:rPr>
        <w:t>ا</w:t>
      </w:r>
      <w:r w:rsidRPr="0080745E">
        <w:rPr>
          <w:rFonts w:ascii="Simplified Arabic" w:eastAsia="Calibri" w:hAnsi="Simplified Arabic" w:cs="Simplified Arabic"/>
          <w:sz w:val="28"/>
          <w:szCs w:val="28"/>
          <w:rtl/>
        </w:rPr>
        <w:t>نبثق منه، فهي بلا ريب مصنع الرجال ومحرك الجماعات وبانية المجتمع الفاضل.</w:t>
      </w:r>
    </w:p>
    <w:p w:rsidR="0080745E" w:rsidRPr="0080745E" w:rsidRDefault="007B79BB" w:rsidP="007B79BB">
      <w:pPr>
        <w:bidi/>
        <w:spacing w:after="0" w:line="560" w:lineRule="atLeast"/>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 ومن هنا جاءت هذه الرسالة لتسلط الضوء على أهم خصائص العقيدة الإسلامية وأهم آثارها على الفرد والمجتمع من خلال تفسير (في ظلال القرآن) لسيد قطب الذي </w:t>
      </w:r>
      <w:r w:rsidR="0080745E" w:rsidRPr="0080745E">
        <w:rPr>
          <w:rFonts w:ascii="Simplified Arabic" w:eastAsia="Calibri" w:hAnsi="Simplified Arabic" w:cs="Simplified Arabic"/>
          <w:sz w:val="28"/>
          <w:szCs w:val="28"/>
          <w:rtl/>
        </w:rPr>
        <w:t xml:space="preserve">عاش في ظلال عقيدته وقضى من </w:t>
      </w:r>
      <w:r w:rsidR="0080745E" w:rsidRPr="0080745E">
        <w:rPr>
          <w:rFonts w:ascii="Simplified Arabic" w:eastAsia="Calibri" w:hAnsi="Simplified Arabic" w:cs="Simplified Arabic" w:hint="cs"/>
          <w:sz w:val="28"/>
          <w:szCs w:val="28"/>
          <w:rtl/>
        </w:rPr>
        <w:t>أ</w:t>
      </w:r>
      <w:r w:rsidR="0080745E" w:rsidRPr="0080745E">
        <w:rPr>
          <w:rFonts w:ascii="Simplified Arabic" w:eastAsia="Calibri" w:hAnsi="Simplified Arabic" w:cs="Simplified Arabic"/>
          <w:sz w:val="28"/>
          <w:szCs w:val="28"/>
          <w:rtl/>
        </w:rPr>
        <w:t>جلها عزيزا</w:t>
      </w:r>
      <w:r w:rsidR="0080745E" w:rsidRPr="0080745E">
        <w:rPr>
          <w:rFonts w:ascii="Simplified Arabic" w:eastAsia="Calibri" w:hAnsi="Simplified Arabic" w:cs="Simplified Arabic" w:hint="cs"/>
          <w:sz w:val="28"/>
          <w:szCs w:val="28"/>
          <w:rtl/>
        </w:rPr>
        <w:t>ً</w:t>
      </w:r>
      <w:r w:rsidR="0080745E" w:rsidRPr="0080745E">
        <w:rPr>
          <w:rFonts w:ascii="Simplified Arabic" w:eastAsia="Calibri" w:hAnsi="Simplified Arabic" w:cs="Simplified Arabic"/>
          <w:sz w:val="28"/>
          <w:szCs w:val="28"/>
          <w:rtl/>
        </w:rPr>
        <w:t xml:space="preserve"> شهيدا</w:t>
      </w:r>
      <w:r w:rsidR="0080745E" w:rsidRPr="0080745E">
        <w:rPr>
          <w:rFonts w:ascii="Simplified Arabic" w:eastAsia="Calibri" w:hAnsi="Simplified Arabic" w:cs="Simplified Arabic" w:hint="cs"/>
          <w:sz w:val="28"/>
          <w:szCs w:val="28"/>
          <w:rtl/>
        </w:rPr>
        <w:t>ً</w:t>
      </w:r>
      <w:r w:rsidR="0080745E" w:rsidRPr="0080745E">
        <w:rPr>
          <w:rFonts w:ascii="Simplified Arabic" w:eastAsia="Calibri" w:hAnsi="Simplified Arabic" w:cs="Simplified Arabic"/>
          <w:sz w:val="28"/>
          <w:szCs w:val="28"/>
          <w:rtl/>
        </w:rPr>
        <w:t>، سائلا</w:t>
      </w:r>
      <w:r w:rsidR="0080745E" w:rsidRPr="0080745E">
        <w:rPr>
          <w:rFonts w:ascii="Simplified Arabic" w:eastAsia="Calibri" w:hAnsi="Simplified Arabic" w:cs="Simplified Arabic" w:hint="cs"/>
          <w:sz w:val="28"/>
          <w:szCs w:val="28"/>
          <w:rtl/>
        </w:rPr>
        <w:t>ً</w:t>
      </w:r>
      <w:r w:rsidR="0080745E" w:rsidRPr="0080745E">
        <w:rPr>
          <w:rFonts w:ascii="Simplified Arabic" w:eastAsia="Calibri" w:hAnsi="Simplified Arabic" w:cs="Simplified Arabic"/>
          <w:sz w:val="28"/>
          <w:szCs w:val="28"/>
          <w:rtl/>
        </w:rPr>
        <w:t xml:space="preserve"> المولى جل وعلا أن يوفقني فيما أردت، و</w:t>
      </w:r>
      <w:r w:rsidR="0080745E" w:rsidRPr="0080745E">
        <w:rPr>
          <w:rFonts w:ascii="Simplified Arabic" w:eastAsia="Calibri" w:hAnsi="Simplified Arabic" w:cs="Simplified Arabic" w:hint="cs"/>
          <w:sz w:val="28"/>
          <w:szCs w:val="28"/>
          <w:rtl/>
        </w:rPr>
        <w:t>أ</w:t>
      </w:r>
      <w:r w:rsidR="0080745E" w:rsidRPr="0080745E">
        <w:rPr>
          <w:rFonts w:ascii="Simplified Arabic" w:eastAsia="Calibri" w:hAnsi="Simplified Arabic" w:cs="Simplified Arabic"/>
          <w:sz w:val="28"/>
          <w:szCs w:val="28"/>
          <w:rtl/>
        </w:rPr>
        <w:t>ن يجعل في هذه الرسالة خيرا</w:t>
      </w:r>
      <w:r w:rsidR="0080745E" w:rsidRPr="0080745E">
        <w:rPr>
          <w:rFonts w:ascii="Simplified Arabic" w:eastAsia="Calibri" w:hAnsi="Simplified Arabic" w:cs="Simplified Arabic" w:hint="cs"/>
          <w:sz w:val="28"/>
          <w:szCs w:val="28"/>
          <w:rtl/>
        </w:rPr>
        <w:t>ً</w:t>
      </w:r>
      <w:r w:rsidR="0080745E" w:rsidRPr="0080745E">
        <w:rPr>
          <w:rFonts w:ascii="Simplified Arabic" w:eastAsia="Calibri" w:hAnsi="Simplified Arabic" w:cs="Simplified Arabic"/>
          <w:sz w:val="28"/>
          <w:szCs w:val="28"/>
          <w:rtl/>
        </w:rPr>
        <w:t xml:space="preserve"> كثيرا</w:t>
      </w:r>
      <w:r w:rsidR="0080745E" w:rsidRPr="0080745E">
        <w:rPr>
          <w:rFonts w:ascii="Simplified Arabic" w:eastAsia="Calibri" w:hAnsi="Simplified Arabic" w:cs="Simplified Arabic" w:hint="cs"/>
          <w:sz w:val="28"/>
          <w:szCs w:val="28"/>
          <w:rtl/>
        </w:rPr>
        <w:t>ً</w:t>
      </w:r>
      <w:r w:rsidR="0080745E" w:rsidRPr="0080745E">
        <w:rPr>
          <w:rFonts w:ascii="Simplified Arabic" w:eastAsia="Calibri" w:hAnsi="Simplified Arabic" w:cs="Simplified Arabic"/>
          <w:sz w:val="28"/>
          <w:szCs w:val="28"/>
          <w:rtl/>
        </w:rPr>
        <w:t>.</w:t>
      </w:r>
    </w:p>
    <w:p w:rsidR="0080745E" w:rsidRPr="0080745E" w:rsidRDefault="0080745E" w:rsidP="0080745E">
      <w:pPr>
        <w:pStyle w:val="Heading2"/>
        <w:rPr>
          <w:rFonts w:eastAsia="Calibri"/>
          <w:rtl/>
        </w:rPr>
      </w:pPr>
      <w:r w:rsidRPr="0080745E">
        <w:rPr>
          <w:rFonts w:eastAsia="Calibri"/>
          <w:rtl/>
        </w:rPr>
        <w:t xml:space="preserve"> </w:t>
      </w:r>
      <w:bookmarkStart w:id="6" w:name="_Toc492766846"/>
      <w:r w:rsidRPr="0080745E">
        <w:rPr>
          <w:rFonts w:eastAsia="Calibri"/>
          <w:rtl/>
        </w:rPr>
        <w:t>الدراسات السابقة:</w:t>
      </w:r>
      <w:bookmarkEnd w:id="6"/>
    </w:p>
    <w:p w:rsidR="0080745E" w:rsidRPr="0080745E" w:rsidRDefault="00864EBF" w:rsidP="0080745E">
      <w:pPr>
        <w:bidi/>
        <w:spacing w:after="0" w:line="560" w:lineRule="atLeast"/>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 </w:t>
      </w:r>
      <w:r w:rsidR="0080745E" w:rsidRPr="0080745E">
        <w:rPr>
          <w:rFonts w:ascii="Simplified Arabic" w:eastAsia="Calibri" w:hAnsi="Simplified Arabic" w:cs="Simplified Arabic" w:hint="cs"/>
          <w:sz w:val="28"/>
          <w:szCs w:val="28"/>
          <w:rtl/>
        </w:rPr>
        <w:t>أُ</w:t>
      </w:r>
      <w:r w:rsidR="0080745E" w:rsidRPr="0080745E">
        <w:rPr>
          <w:rFonts w:ascii="Simplified Arabic" w:eastAsia="Calibri" w:hAnsi="Simplified Arabic" w:cs="Simplified Arabic"/>
          <w:sz w:val="28"/>
          <w:szCs w:val="28"/>
          <w:rtl/>
        </w:rPr>
        <w:t xml:space="preserve">جريت العديد من الدراسات </w:t>
      </w:r>
      <w:r w:rsidR="0080745E" w:rsidRPr="0080745E">
        <w:rPr>
          <w:rFonts w:ascii="Simplified Arabic" w:eastAsia="Calibri" w:hAnsi="Simplified Arabic" w:cs="Simplified Arabic" w:hint="cs"/>
          <w:sz w:val="28"/>
          <w:szCs w:val="28"/>
          <w:rtl/>
        </w:rPr>
        <w:t xml:space="preserve">على </w:t>
      </w:r>
      <w:r w:rsidR="0080745E" w:rsidRPr="0080745E">
        <w:rPr>
          <w:rFonts w:ascii="Simplified Arabic" w:eastAsia="Calibri" w:hAnsi="Simplified Arabic" w:cs="Simplified Arabic"/>
          <w:sz w:val="28"/>
          <w:szCs w:val="28"/>
          <w:rtl/>
        </w:rPr>
        <w:t>تفسير في ظلال القرآن</w:t>
      </w:r>
      <w:r w:rsidR="0080745E" w:rsidRPr="0080745E">
        <w:rPr>
          <w:rFonts w:ascii="Simplified Arabic" w:eastAsia="Calibri" w:hAnsi="Simplified Arabic" w:cs="Simplified Arabic" w:hint="cs"/>
          <w:sz w:val="28"/>
          <w:szCs w:val="28"/>
          <w:rtl/>
        </w:rPr>
        <w:t>،</w:t>
      </w:r>
      <w:r w:rsidR="0080745E" w:rsidRPr="0080745E">
        <w:rPr>
          <w:rFonts w:ascii="Simplified Arabic" w:eastAsia="Calibri" w:hAnsi="Simplified Arabic" w:cs="Simplified Arabic"/>
          <w:sz w:val="28"/>
          <w:szCs w:val="28"/>
          <w:rtl/>
        </w:rPr>
        <w:t xml:space="preserve"> وتنوعت مجالات هذه الدراسات، </w:t>
      </w:r>
      <w:r w:rsidR="0080745E" w:rsidRPr="0080745E">
        <w:rPr>
          <w:rFonts w:ascii="Simplified Arabic" w:eastAsia="Calibri" w:hAnsi="Simplified Arabic" w:cs="Simplified Arabic" w:hint="cs"/>
          <w:sz w:val="28"/>
          <w:szCs w:val="28"/>
          <w:rtl/>
        </w:rPr>
        <w:t>إ</w:t>
      </w:r>
      <w:r w:rsidR="0080745E" w:rsidRPr="0080745E">
        <w:rPr>
          <w:rFonts w:ascii="Simplified Arabic" w:eastAsia="Calibri" w:hAnsi="Simplified Arabic" w:cs="Simplified Arabic"/>
          <w:sz w:val="28"/>
          <w:szCs w:val="28"/>
          <w:rtl/>
        </w:rPr>
        <w:t>لا أنني لم أظفر بدراسة مستقلة ع</w:t>
      </w:r>
      <w:r w:rsidR="0080745E" w:rsidRPr="0080745E">
        <w:rPr>
          <w:rFonts w:ascii="Simplified Arabic" w:eastAsia="Calibri" w:hAnsi="Simplified Arabic" w:cs="Simplified Arabic" w:hint="cs"/>
          <w:sz w:val="28"/>
          <w:szCs w:val="28"/>
          <w:rtl/>
        </w:rPr>
        <w:t>ُ</w:t>
      </w:r>
      <w:r w:rsidR="0080745E" w:rsidRPr="0080745E">
        <w:rPr>
          <w:rFonts w:ascii="Simplified Arabic" w:eastAsia="Calibri" w:hAnsi="Simplified Arabic" w:cs="Simplified Arabic"/>
          <w:sz w:val="28"/>
          <w:szCs w:val="28"/>
          <w:rtl/>
        </w:rPr>
        <w:t xml:space="preserve">نيت بموضوع خصائص العقيدة وآثارها، مع غنى تفسير </w:t>
      </w:r>
      <w:r w:rsidR="0080745E" w:rsidRPr="0080745E">
        <w:rPr>
          <w:rFonts w:ascii="Simplified Arabic" w:eastAsia="Calibri" w:hAnsi="Simplified Arabic" w:cs="Simplified Arabic" w:hint="cs"/>
          <w:sz w:val="28"/>
          <w:szCs w:val="28"/>
          <w:rtl/>
        </w:rPr>
        <w:t>(</w:t>
      </w:r>
      <w:r w:rsidR="0080745E" w:rsidRPr="0080745E">
        <w:rPr>
          <w:rFonts w:ascii="Simplified Arabic" w:eastAsia="Calibri" w:hAnsi="Simplified Arabic" w:cs="Simplified Arabic"/>
          <w:sz w:val="28"/>
          <w:szCs w:val="28"/>
          <w:rtl/>
        </w:rPr>
        <w:t>في ظلال القرآن</w:t>
      </w:r>
      <w:r w:rsidR="0080745E" w:rsidRPr="0080745E">
        <w:rPr>
          <w:rFonts w:ascii="Simplified Arabic" w:eastAsia="Calibri" w:hAnsi="Simplified Arabic" w:cs="Simplified Arabic" w:hint="cs"/>
          <w:sz w:val="28"/>
          <w:szCs w:val="28"/>
          <w:rtl/>
        </w:rPr>
        <w:t>)</w:t>
      </w:r>
      <w:r w:rsidR="0080745E" w:rsidRPr="0080745E">
        <w:rPr>
          <w:rFonts w:ascii="Simplified Arabic" w:eastAsia="Calibri" w:hAnsi="Simplified Arabic" w:cs="Simplified Arabic"/>
          <w:sz w:val="28"/>
          <w:szCs w:val="28"/>
          <w:rtl/>
        </w:rPr>
        <w:t xml:space="preserve"> في هذا المجال.</w:t>
      </w:r>
      <w:r w:rsidR="0080745E" w:rsidRPr="0080745E">
        <w:rPr>
          <w:rFonts w:ascii="Simplified Arabic" w:eastAsia="Calibri" w:hAnsi="Simplified Arabic" w:cs="Simplified Arabic" w:hint="cs"/>
          <w:sz w:val="28"/>
          <w:szCs w:val="28"/>
          <w:rtl/>
        </w:rPr>
        <w:t xml:space="preserve"> أما أهم الدراسات التي يمكن الإفادة منها في هذا المجال فهي</w:t>
      </w:r>
      <w:r w:rsidR="0080745E" w:rsidRPr="0080745E">
        <w:rPr>
          <w:rFonts w:ascii="Simplified Arabic" w:eastAsia="Calibri" w:hAnsi="Simplified Arabic" w:cs="Simplified Arabic"/>
          <w:sz w:val="28"/>
          <w:szCs w:val="28"/>
          <w:rtl/>
        </w:rPr>
        <w:t>:</w:t>
      </w:r>
    </w:p>
    <w:p w:rsidR="00D0359F" w:rsidRDefault="0080745E" w:rsidP="0080745E">
      <w:pPr>
        <w:numPr>
          <w:ilvl w:val="0"/>
          <w:numId w:val="1"/>
        </w:numPr>
        <w:bidi/>
        <w:spacing w:after="0" w:line="560" w:lineRule="atLeast"/>
        <w:jc w:val="both"/>
        <w:rPr>
          <w:rFonts w:ascii="Simplified Arabic" w:eastAsia="Calibri" w:hAnsi="Simplified Arabic" w:cs="Simplified Arabic"/>
          <w:sz w:val="28"/>
          <w:szCs w:val="28"/>
        </w:rPr>
      </w:pPr>
      <w:r w:rsidRPr="0080745E">
        <w:rPr>
          <w:rFonts w:ascii="Simplified Arabic" w:eastAsia="Calibri" w:hAnsi="Simplified Arabic" w:cs="Simplified Arabic"/>
          <w:sz w:val="28"/>
          <w:szCs w:val="28"/>
          <w:rtl/>
        </w:rPr>
        <w:lastRenderedPageBreak/>
        <w:t>في ظلال القرآن "دراسة وتقويم"، للدكتور صلاح عبد الفتاح الخالدي، وهي رسالة مقدمة لنيل درجة الدكتوراه في التفسير، عام 1984م، جامعة محمد بن سعود، الرياض.</w:t>
      </w:r>
    </w:p>
    <w:p w:rsidR="0080745E" w:rsidRPr="0080745E" w:rsidRDefault="0080745E" w:rsidP="0066798B">
      <w:pPr>
        <w:bidi/>
        <w:spacing w:after="0" w:line="520" w:lineRule="atLeast"/>
        <w:ind w:left="763"/>
        <w:jc w:val="both"/>
        <w:rPr>
          <w:rFonts w:ascii="Simplified Arabic" w:eastAsia="Calibri" w:hAnsi="Simplified Arabic" w:cs="Simplified Arabic"/>
          <w:sz w:val="28"/>
          <w:szCs w:val="28"/>
          <w:rtl/>
        </w:rPr>
      </w:pPr>
      <w:r w:rsidRPr="0080745E">
        <w:rPr>
          <w:rFonts w:ascii="Simplified Arabic" w:eastAsia="Calibri" w:hAnsi="Simplified Arabic" w:cs="Simplified Arabic"/>
          <w:sz w:val="28"/>
          <w:szCs w:val="28"/>
          <w:rtl/>
        </w:rPr>
        <w:t>قسم رسالته</w:t>
      </w:r>
      <w:r w:rsidRPr="0080745E">
        <w:rPr>
          <w:rFonts w:ascii="Simplified Arabic" w:eastAsia="Calibri" w:hAnsi="Simplified Arabic" w:cs="Simplified Arabic" w:hint="cs"/>
          <w:sz w:val="28"/>
          <w:szCs w:val="28"/>
          <w:rtl/>
        </w:rPr>
        <w:t xml:space="preserve"> إ</w:t>
      </w:r>
      <w:r w:rsidRPr="0080745E">
        <w:rPr>
          <w:rFonts w:ascii="Simplified Arabic" w:eastAsia="Calibri" w:hAnsi="Simplified Arabic" w:cs="Simplified Arabic"/>
          <w:sz w:val="28"/>
          <w:szCs w:val="28"/>
          <w:rtl/>
        </w:rPr>
        <w:t>لى</w:t>
      </w:r>
      <w:r w:rsidRPr="0080745E">
        <w:rPr>
          <w:rFonts w:ascii="Simplified Arabic" w:eastAsia="Calibri" w:hAnsi="Simplified Arabic" w:cs="Simplified Arabic" w:hint="cs"/>
          <w:sz w:val="28"/>
          <w:szCs w:val="28"/>
          <w:rtl/>
        </w:rPr>
        <w:t xml:space="preserve"> أ</w:t>
      </w:r>
      <w:r w:rsidRPr="0080745E">
        <w:rPr>
          <w:rFonts w:ascii="Simplified Arabic" w:eastAsia="Calibri" w:hAnsi="Simplified Arabic" w:cs="Simplified Arabic"/>
          <w:sz w:val="28"/>
          <w:szCs w:val="28"/>
          <w:rtl/>
        </w:rPr>
        <w:t>ربعة أبواب</w:t>
      </w:r>
      <w:r w:rsidR="0066798B">
        <w:rPr>
          <w:rFonts w:ascii="Simplified Arabic" w:eastAsia="Calibri" w:hAnsi="Simplified Arabic" w:cs="Simplified Arabic" w:hint="cs"/>
          <w:sz w:val="28"/>
          <w:szCs w:val="28"/>
          <w:rtl/>
        </w:rPr>
        <w:t>:</w:t>
      </w:r>
      <w:r w:rsidRPr="0080745E">
        <w:rPr>
          <w:rFonts w:ascii="Simplified Arabic" w:eastAsia="Calibri" w:hAnsi="Simplified Arabic" w:cs="Simplified Arabic"/>
          <w:sz w:val="28"/>
          <w:szCs w:val="28"/>
          <w:rtl/>
        </w:rPr>
        <w:t xml:space="preserve"> مدخل</w:t>
      </w:r>
      <w:r w:rsidRPr="0080745E">
        <w:rPr>
          <w:rFonts w:ascii="Simplified Arabic" w:eastAsia="Calibri" w:hAnsi="Simplified Arabic" w:cs="Simplified Arabic" w:hint="cs"/>
          <w:sz w:val="28"/>
          <w:szCs w:val="28"/>
          <w:rtl/>
        </w:rPr>
        <w:t xml:space="preserve"> إ</w:t>
      </w:r>
      <w:r w:rsidRPr="0080745E">
        <w:rPr>
          <w:rFonts w:ascii="Simplified Arabic" w:eastAsia="Calibri" w:hAnsi="Simplified Arabic" w:cs="Simplified Arabic"/>
          <w:sz w:val="28"/>
          <w:szCs w:val="28"/>
          <w:rtl/>
        </w:rPr>
        <w:t xml:space="preserve">لى الظلال، </w:t>
      </w:r>
      <w:r w:rsidRPr="0080745E">
        <w:rPr>
          <w:rFonts w:ascii="Simplified Arabic" w:eastAsia="Calibri" w:hAnsi="Simplified Arabic" w:cs="Simplified Arabic" w:hint="cs"/>
          <w:sz w:val="28"/>
          <w:szCs w:val="28"/>
          <w:rtl/>
        </w:rPr>
        <w:t>و</w:t>
      </w:r>
      <w:r w:rsidRPr="0080745E">
        <w:rPr>
          <w:rFonts w:ascii="Simplified Arabic" w:eastAsia="Calibri" w:hAnsi="Simplified Arabic" w:cs="Simplified Arabic"/>
          <w:sz w:val="28"/>
          <w:szCs w:val="28"/>
          <w:rtl/>
        </w:rPr>
        <w:t xml:space="preserve">منهج سيد قطب في التفسير، </w:t>
      </w:r>
      <w:r w:rsidRPr="0080745E">
        <w:rPr>
          <w:rFonts w:ascii="Simplified Arabic" w:eastAsia="Calibri" w:hAnsi="Simplified Arabic" w:cs="Simplified Arabic" w:hint="cs"/>
          <w:sz w:val="28"/>
          <w:szCs w:val="28"/>
          <w:rtl/>
        </w:rPr>
        <w:t>و</w:t>
      </w:r>
      <w:r w:rsidRPr="0080745E">
        <w:rPr>
          <w:rFonts w:ascii="Simplified Arabic" w:eastAsia="Calibri" w:hAnsi="Simplified Arabic" w:cs="Simplified Arabic"/>
          <w:sz w:val="28"/>
          <w:szCs w:val="28"/>
          <w:rtl/>
        </w:rPr>
        <w:t xml:space="preserve">طريقة سيد قطب في التفسير، </w:t>
      </w:r>
      <w:r w:rsidRPr="0080745E">
        <w:rPr>
          <w:rFonts w:ascii="Simplified Arabic" w:eastAsia="Calibri" w:hAnsi="Simplified Arabic" w:cs="Simplified Arabic" w:hint="cs"/>
          <w:sz w:val="28"/>
          <w:szCs w:val="28"/>
          <w:rtl/>
        </w:rPr>
        <w:t>و</w:t>
      </w:r>
      <w:r w:rsidRPr="0080745E">
        <w:rPr>
          <w:rFonts w:ascii="Simplified Arabic" w:eastAsia="Calibri" w:hAnsi="Simplified Arabic" w:cs="Simplified Arabic"/>
          <w:sz w:val="28"/>
          <w:szCs w:val="28"/>
          <w:rtl/>
        </w:rPr>
        <w:t>الظلال في الميزان.</w:t>
      </w:r>
    </w:p>
    <w:p w:rsidR="0080745E" w:rsidRPr="0080745E" w:rsidRDefault="0080745E" w:rsidP="0066798B">
      <w:pPr>
        <w:numPr>
          <w:ilvl w:val="0"/>
          <w:numId w:val="1"/>
        </w:numPr>
        <w:bidi/>
        <w:spacing w:after="0" w:line="520" w:lineRule="atLeast"/>
        <w:jc w:val="both"/>
        <w:rPr>
          <w:rFonts w:ascii="Simplified Arabic" w:eastAsia="Calibri" w:hAnsi="Simplified Arabic" w:cs="Simplified Arabic"/>
          <w:sz w:val="28"/>
          <w:szCs w:val="28"/>
        </w:rPr>
      </w:pPr>
      <w:r w:rsidRPr="0080745E">
        <w:rPr>
          <w:rFonts w:ascii="Simplified Arabic" w:eastAsia="Calibri" w:hAnsi="Simplified Arabic" w:cs="Simplified Arabic"/>
          <w:sz w:val="28"/>
          <w:szCs w:val="28"/>
          <w:rtl/>
        </w:rPr>
        <w:t>منهج سيد قطب في ظلال القر</w:t>
      </w:r>
      <w:r w:rsidR="0066798B">
        <w:rPr>
          <w:rFonts w:ascii="Simplified Arabic" w:eastAsia="Calibri" w:hAnsi="Simplified Arabic" w:cs="Simplified Arabic" w:hint="cs"/>
          <w:sz w:val="28"/>
          <w:szCs w:val="28"/>
          <w:rtl/>
        </w:rPr>
        <w:t>آ</w:t>
      </w:r>
      <w:r w:rsidRPr="0080745E">
        <w:rPr>
          <w:rFonts w:ascii="Simplified Arabic" w:eastAsia="Calibri" w:hAnsi="Simplified Arabic" w:cs="Simplified Arabic"/>
          <w:sz w:val="28"/>
          <w:szCs w:val="28"/>
          <w:rtl/>
        </w:rPr>
        <w:t xml:space="preserve">ن، للدكتورة </w:t>
      </w:r>
      <w:r w:rsidRPr="0080745E">
        <w:rPr>
          <w:rFonts w:ascii="Simplified Arabic" w:eastAsia="Calibri" w:hAnsi="Simplified Arabic" w:cs="Simplified Arabic" w:hint="cs"/>
          <w:sz w:val="28"/>
          <w:szCs w:val="28"/>
          <w:rtl/>
        </w:rPr>
        <w:t>أ</w:t>
      </w:r>
      <w:r w:rsidRPr="0080745E">
        <w:rPr>
          <w:rFonts w:ascii="Simplified Arabic" w:eastAsia="Calibri" w:hAnsi="Simplified Arabic" w:cs="Simplified Arabic"/>
          <w:sz w:val="28"/>
          <w:szCs w:val="28"/>
          <w:rtl/>
        </w:rPr>
        <w:t>سماء بنت عمر حسن فدعق، وهي رسالة مقدم</w:t>
      </w:r>
      <w:r w:rsidRPr="0080745E">
        <w:rPr>
          <w:rFonts w:ascii="Simplified Arabic" w:eastAsia="Calibri" w:hAnsi="Simplified Arabic" w:cs="Simplified Arabic" w:hint="cs"/>
          <w:sz w:val="28"/>
          <w:szCs w:val="28"/>
          <w:rtl/>
        </w:rPr>
        <w:t>ة</w:t>
      </w:r>
      <w:r w:rsidRPr="0080745E">
        <w:rPr>
          <w:rFonts w:ascii="Simplified Arabic" w:eastAsia="Calibri" w:hAnsi="Simplified Arabic" w:cs="Simplified Arabic"/>
          <w:sz w:val="28"/>
          <w:szCs w:val="28"/>
          <w:rtl/>
        </w:rPr>
        <w:t xml:space="preserve"> لنيل درجة الدكتورا</w:t>
      </w:r>
      <w:r w:rsidRPr="0080745E">
        <w:rPr>
          <w:rFonts w:ascii="Simplified Arabic" w:eastAsia="Calibri" w:hAnsi="Simplified Arabic" w:cs="Simplified Arabic" w:hint="cs"/>
          <w:sz w:val="28"/>
          <w:szCs w:val="28"/>
          <w:rtl/>
        </w:rPr>
        <w:t>ة</w:t>
      </w:r>
      <w:r w:rsidRPr="0080745E">
        <w:rPr>
          <w:rFonts w:ascii="Simplified Arabic" w:eastAsia="Calibri" w:hAnsi="Simplified Arabic" w:cs="Simplified Arabic"/>
          <w:sz w:val="28"/>
          <w:szCs w:val="28"/>
          <w:rtl/>
        </w:rPr>
        <w:t xml:space="preserve"> في التفسير، عام 1999م، جامعة </w:t>
      </w:r>
      <w:r w:rsidRPr="0080745E">
        <w:rPr>
          <w:rFonts w:ascii="Simplified Arabic" w:eastAsia="Calibri" w:hAnsi="Simplified Arabic" w:cs="Simplified Arabic" w:hint="cs"/>
          <w:sz w:val="28"/>
          <w:szCs w:val="28"/>
          <w:rtl/>
        </w:rPr>
        <w:t>أ</w:t>
      </w:r>
      <w:r w:rsidRPr="0080745E">
        <w:rPr>
          <w:rFonts w:ascii="Simplified Arabic" w:eastAsia="Calibri" w:hAnsi="Simplified Arabic" w:cs="Simplified Arabic"/>
          <w:sz w:val="28"/>
          <w:szCs w:val="28"/>
          <w:rtl/>
        </w:rPr>
        <w:t>م القرى بمكة.</w:t>
      </w:r>
    </w:p>
    <w:p w:rsidR="0080745E" w:rsidRPr="0080745E" w:rsidRDefault="0080745E" w:rsidP="0080745E">
      <w:pPr>
        <w:bidi/>
        <w:spacing w:after="0" w:line="520" w:lineRule="atLeast"/>
        <w:ind w:left="763"/>
        <w:jc w:val="both"/>
        <w:rPr>
          <w:rFonts w:ascii="Simplified Arabic" w:eastAsia="Calibri" w:hAnsi="Simplified Arabic" w:cs="Simplified Arabic"/>
          <w:sz w:val="28"/>
          <w:szCs w:val="28"/>
          <w:rtl/>
        </w:rPr>
      </w:pPr>
      <w:r w:rsidRPr="0080745E">
        <w:rPr>
          <w:rFonts w:ascii="Simplified Arabic" w:eastAsia="Calibri" w:hAnsi="Simplified Arabic" w:cs="Simplified Arabic"/>
          <w:sz w:val="28"/>
          <w:szCs w:val="28"/>
          <w:rtl/>
        </w:rPr>
        <w:t>قسمت الرسالة على بابين بعد التمهيد، الباب ال</w:t>
      </w:r>
      <w:r w:rsidRPr="0080745E">
        <w:rPr>
          <w:rFonts w:ascii="Simplified Arabic" w:eastAsia="Calibri" w:hAnsi="Simplified Arabic" w:cs="Simplified Arabic" w:hint="cs"/>
          <w:sz w:val="28"/>
          <w:szCs w:val="28"/>
          <w:rtl/>
        </w:rPr>
        <w:t>أ</w:t>
      </w:r>
      <w:r w:rsidRPr="0080745E">
        <w:rPr>
          <w:rFonts w:ascii="Simplified Arabic" w:eastAsia="Calibri" w:hAnsi="Simplified Arabic" w:cs="Simplified Arabic"/>
          <w:sz w:val="28"/>
          <w:szCs w:val="28"/>
          <w:rtl/>
        </w:rPr>
        <w:t>ول: عصر الشهيد وحياته.</w:t>
      </w:r>
      <w:r w:rsidRPr="0080745E">
        <w:rPr>
          <w:rFonts w:ascii="Simplified Arabic" w:eastAsia="Calibri" w:hAnsi="Simplified Arabic" w:cs="Simplified Arabic" w:hint="cs"/>
          <w:sz w:val="28"/>
          <w:szCs w:val="28"/>
          <w:rtl/>
        </w:rPr>
        <w:t xml:space="preserve"> و</w:t>
      </w:r>
      <w:r w:rsidRPr="0080745E">
        <w:rPr>
          <w:rFonts w:ascii="Simplified Arabic" w:eastAsia="Calibri" w:hAnsi="Simplified Arabic" w:cs="Simplified Arabic"/>
          <w:sz w:val="28"/>
          <w:szCs w:val="28"/>
          <w:rtl/>
        </w:rPr>
        <w:t xml:space="preserve">الباب الثاني: جعلته خمسة فصول: </w:t>
      </w:r>
      <w:r w:rsidRPr="0080745E">
        <w:rPr>
          <w:rFonts w:ascii="Simplified Arabic" w:eastAsia="Calibri" w:hAnsi="Simplified Arabic" w:cs="Simplified Arabic" w:hint="cs"/>
          <w:sz w:val="28"/>
          <w:szCs w:val="28"/>
          <w:rtl/>
        </w:rPr>
        <w:t>الاهتمام</w:t>
      </w:r>
      <w:r w:rsidRPr="0080745E">
        <w:rPr>
          <w:rFonts w:ascii="Simplified Arabic" w:eastAsia="Calibri" w:hAnsi="Simplified Arabic" w:cs="Simplified Arabic"/>
          <w:sz w:val="28"/>
          <w:szCs w:val="28"/>
          <w:rtl/>
        </w:rPr>
        <w:t xml:space="preserve"> بالمأثور، </w:t>
      </w:r>
      <w:r w:rsidRPr="0080745E">
        <w:rPr>
          <w:rFonts w:ascii="Simplified Arabic" w:eastAsia="Calibri" w:hAnsi="Simplified Arabic" w:cs="Simplified Arabic" w:hint="cs"/>
          <w:sz w:val="28"/>
          <w:szCs w:val="28"/>
          <w:rtl/>
        </w:rPr>
        <w:t>و</w:t>
      </w:r>
      <w:r w:rsidRPr="0080745E">
        <w:rPr>
          <w:rFonts w:ascii="Simplified Arabic" w:eastAsia="Calibri" w:hAnsi="Simplified Arabic" w:cs="Simplified Arabic"/>
          <w:sz w:val="28"/>
          <w:szCs w:val="28"/>
          <w:rtl/>
        </w:rPr>
        <w:t xml:space="preserve">الوحدة الموضوعية، </w:t>
      </w:r>
      <w:r w:rsidRPr="0080745E">
        <w:rPr>
          <w:rFonts w:ascii="Simplified Arabic" w:eastAsia="Calibri" w:hAnsi="Simplified Arabic" w:cs="Simplified Arabic" w:hint="cs"/>
          <w:sz w:val="28"/>
          <w:szCs w:val="28"/>
          <w:rtl/>
        </w:rPr>
        <w:t>و</w:t>
      </w:r>
      <w:r w:rsidRPr="0080745E">
        <w:rPr>
          <w:rFonts w:ascii="Simplified Arabic" w:eastAsia="Calibri" w:hAnsi="Simplified Arabic" w:cs="Simplified Arabic"/>
          <w:sz w:val="28"/>
          <w:szCs w:val="28"/>
          <w:rtl/>
        </w:rPr>
        <w:t xml:space="preserve">التصوير الفني ودلالاته، </w:t>
      </w:r>
      <w:r w:rsidRPr="0080745E">
        <w:rPr>
          <w:rFonts w:ascii="Simplified Arabic" w:eastAsia="Calibri" w:hAnsi="Simplified Arabic" w:cs="Simplified Arabic" w:hint="cs"/>
          <w:sz w:val="28"/>
          <w:szCs w:val="28"/>
          <w:rtl/>
        </w:rPr>
        <w:t>و</w:t>
      </w:r>
      <w:r w:rsidRPr="0080745E">
        <w:rPr>
          <w:rFonts w:ascii="Simplified Arabic" w:eastAsia="Calibri" w:hAnsi="Simplified Arabic" w:cs="Simplified Arabic"/>
          <w:sz w:val="28"/>
          <w:szCs w:val="28"/>
          <w:rtl/>
        </w:rPr>
        <w:t>العبر المستفادة من آيات القصص،</w:t>
      </w:r>
      <w:r w:rsidRPr="0080745E">
        <w:rPr>
          <w:rFonts w:ascii="Simplified Arabic" w:eastAsia="Calibri" w:hAnsi="Simplified Arabic" w:cs="Simplified Arabic" w:hint="cs"/>
          <w:sz w:val="28"/>
          <w:szCs w:val="28"/>
          <w:rtl/>
        </w:rPr>
        <w:t xml:space="preserve"> والاهتمام</w:t>
      </w:r>
      <w:r w:rsidRPr="0080745E">
        <w:rPr>
          <w:rFonts w:ascii="Simplified Arabic" w:eastAsia="Calibri" w:hAnsi="Simplified Arabic" w:cs="Simplified Arabic"/>
          <w:sz w:val="28"/>
          <w:szCs w:val="28"/>
          <w:rtl/>
        </w:rPr>
        <w:t xml:space="preserve"> بالإصلاح </w:t>
      </w:r>
      <w:r w:rsidRPr="0080745E">
        <w:rPr>
          <w:rFonts w:ascii="Simplified Arabic" w:eastAsia="Calibri" w:hAnsi="Simplified Arabic" w:cs="Simplified Arabic" w:hint="cs"/>
          <w:sz w:val="28"/>
          <w:szCs w:val="28"/>
          <w:rtl/>
        </w:rPr>
        <w:t>الاجتماعي.</w:t>
      </w:r>
    </w:p>
    <w:p w:rsidR="0080745E" w:rsidRPr="0080745E" w:rsidRDefault="0080745E" w:rsidP="0080745E">
      <w:pPr>
        <w:numPr>
          <w:ilvl w:val="0"/>
          <w:numId w:val="1"/>
        </w:numPr>
        <w:bidi/>
        <w:spacing w:after="0" w:line="520" w:lineRule="atLeast"/>
        <w:jc w:val="both"/>
        <w:rPr>
          <w:rFonts w:ascii="Simplified Arabic" w:eastAsia="Calibri" w:hAnsi="Simplified Arabic" w:cs="Simplified Arabic"/>
          <w:sz w:val="28"/>
          <w:szCs w:val="28"/>
        </w:rPr>
      </w:pPr>
      <w:r w:rsidRPr="0080745E">
        <w:rPr>
          <w:rFonts w:ascii="Simplified Arabic" w:eastAsia="Calibri" w:hAnsi="Simplified Arabic" w:cs="Simplified Arabic"/>
          <w:sz w:val="28"/>
          <w:szCs w:val="28"/>
          <w:rtl/>
        </w:rPr>
        <w:t>منهج سيد قطب في العقيدة، ماجد شبالة، رسالة مقدمة لنيل درجة الدكتوراه، جامعة صنعاء قسم الدراسات ال</w:t>
      </w:r>
      <w:r w:rsidRPr="0080745E">
        <w:rPr>
          <w:rFonts w:ascii="Simplified Arabic" w:eastAsia="Calibri" w:hAnsi="Simplified Arabic" w:cs="Simplified Arabic" w:hint="cs"/>
          <w:sz w:val="28"/>
          <w:szCs w:val="28"/>
          <w:rtl/>
        </w:rPr>
        <w:t>إ</w:t>
      </w:r>
      <w:r w:rsidRPr="0080745E">
        <w:rPr>
          <w:rFonts w:ascii="Simplified Arabic" w:eastAsia="Calibri" w:hAnsi="Simplified Arabic" w:cs="Simplified Arabic"/>
          <w:sz w:val="28"/>
          <w:szCs w:val="28"/>
          <w:rtl/>
        </w:rPr>
        <w:t>سلامية، صنعاء، عام 2009م، وهي رسالة في فكر سيد قطب وليست محصورة في الظلال، قسمها الباحث</w:t>
      </w:r>
      <w:r w:rsidRPr="0080745E">
        <w:rPr>
          <w:rFonts w:ascii="Simplified Arabic" w:eastAsia="Calibri" w:hAnsi="Simplified Arabic" w:cs="Simplified Arabic" w:hint="cs"/>
          <w:sz w:val="28"/>
          <w:szCs w:val="28"/>
          <w:rtl/>
        </w:rPr>
        <w:t xml:space="preserve"> إ</w:t>
      </w:r>
      <w:r w:rsidRPr="0080745E">
        <w:rPr>
          <w:rFonts w:ascii="Simplified Arabic" w:eastAsia="Calibri" w:hAnsi="Simplified Arabic" w:cs="Simplified Arabic"/>
          <w:sz w:val="28"/>
          <w:szCs w:val="28"/>
          <w:rtl/>
        </w:rPr>
        <w:t xml:space="preserve">لى أربعة </w:t>
      </w:r>
      <w:r w:rsidRPr="0080745E">
        <w:rPr>
          <w:rFonts w:ascii="Simplified Arabic" w:eastAsia="Calibri" w:hAnsi="Simplified Arabic" w:cs="Simplified Arabic" w:hint="cs"/>
          <w:sz w:val="28"/>
          <w:szCs w:val="28"/>
          <w:rtl/>
        </w:rPr>
        <w:t>أ</w:t>
      </w:r>
      <w:r w:rsidRPr="0080745E">
        <w:rPr>
          <w:rFonts w:ascii="Simplified Arabic" w:eastAsia="Calibri" w:hAnsi="Simplified Arabic" w:cs="Simplified Arabic"/>
          <w:sz w:val="28"/>
          <w:szCs w:val="28"/>
          <w:rtl/>
        </w:rPr>
        <w:t>بواب</w:t>
      </w:r>
      <w:r w:rsidRPr="0080745E">
        <w:rPr>
          <w:rFonts w:ascii="Simplified Arabic" w:eastAsia="Calibri" w:hAnsi="Simplified Arabic" w:cs="Simplified Arabic" w:hint="cs"/>
          <w:sz w:val="28"/>
          <w:szCs w:val="28"/>
          <w:rtl/>
        </w:rPr>
        <w:t>:</w:t>
      </w:r>
      <w:r w:rsidRPr="0080745E">
        <w:rPr>
          <w:rFonts w:ascii="Simplified Arabic" w:eastAsia="Calibri" w:hAnsi="Simplified Arabic" w:cs="Simplified Arabic"/>
          <w:sz w:val="28"/>
          <w:szCs w:val="28"/>
          <w:rtl/>
        </w:rPr>
        <w:t xml:space="preserve"> عصر</w:t>
      </w:r>
      <w:r w:rsidRPr="0080745E">
        <w:rPr>
          <w:rFonts w:ascii="Simplified Arabic" w:eastAsia="Calibri" w:hAnsi="Simplified Arabic" w:cs="Simplified Arabic" w:hint="cs"/>
          <w:sz w:val="28"/>
          <w:szCs w:val="28"/>
          <w:rtl/>
        </w:rPr>
        <w:t>ه</w:t>
      </w:r>
      <w:r w:rsidRPr="0080745E">
        <w:rPr>
          <w:rFonts w:ascii="Simplified Arabic" w:eastAsia="Calibri" w:hAnsi="Simplified Arabic" w:cs="Simplified Arabic"/>
          <w:sz w:val="28"/>
          <w:szCs w:val="28"/>
          <w:rtl/>
        </w:rPr>
        <w:t xml:space="preserve"> وحياته، </w:t>
      </w:r>
      <w:r w:rsidRPr="0080745E">
        <w:rPr>
          <w:rFonts w:ascii="Simplified Arabic" w:eastAsia="Calibri" w:hAnsi="Simplified Arabic" w:cs="Simplified Arabic" w:hint="cs"/>
          <w:sz w:val="28"/>
          <w:szCs w:val="28"/>
          <w:rtl/>
        </w:rPr>
        <w:t>و</w:t>
      </w:r>
      <w:r w:rsidRPr="0080745E">
        <w:rPr>
          <w:rFonts w:ascii="Simplified Arabic" w:eastAsia="Calibri" w:hAnsi="Simplified Arabic" w:cs="Simplified Arabic"/>
          <w:sz w:val="28"/>
          <w:szCs w:val="28"/>
          <w:rtl/>
        </w:rPr>
        <w:t>منهجه في تقرير مسائل ال</w:t>
      </w:r>
      <w:r w:rsidRPr="0080745E">
        <w:rPr>
          <w:rFonts w:ascii="Simplified Arabic" w:eastAsia="Calibri" w:hAnsi="Simplified Arabic" w:cs="Simplified Arabic" w:hint="cs"/>
          <w:sz w:val="28"/>
          <w:szCs w:val="28"/>
          <w:rtl/>
        </w:rPr>
        <w:t>إ</w:t>
      </w:r>
      <w:r w:rsidRPr="0080745E">
        <w:rPr>
          <w:rFonts w:ascii="Simplified Arabic" w:eastAsia="Calibri" w:hAnsi="Simplified Arabic" w:cs="Simplified Arabic"/>
          <w:sz w:val="28"/>
          <w:szCs w:val="28"/>
          <w:rtl/>
        </w:rPr>
        <w:t xml:space="preserve">يمان والعقيدة، </w:t>
      </w:r>
      <w:r w:rsidRPr="0080745E">
        <w:rPr>
          <w:rFonts w:ascii="Simplified Arabic" w:eastAsia="Calibri" w:hAnsi="Simplified Arabic" w:cs="Simplified Arabic" w:hint="cs"/>
          <w:sz w:val="28"/>
          <w:szCs w:val="28"/>
          <w:rtl/>
        </w:rPr>
        <w:t>و</w:t>
      </w:r>
      <w:r w:rsidRPr="0080745E">
        <w:rPr>
          <w:rFonts w:ascii="Simplified Arabic" w:eastAsia="Calibri" w:hAnsi="Simplified Arabic" w:cs="Simplified Arabic"/>
          <w:sz w:val="28"/>
          <w:szCs w:val="28"/>
          <w:rtl/>
        </w:rPr>
        <w:t xml:space="preserve">منهجه في التوحيد، </w:t>
      </w:r>
      <w:r w:rsidRPr="0080745E">
        <w:rPr>
          <w:rFonts w:ascii="Simplified Arabic" w:eastAsia="Calibri" w:hAnsi="Simplified Arabic" w:cs="Simplified Arabic" w:hint="cs"/>
          <w:sz w:val="28"/>
          <w:szCs w:val="28"/>
          <w:rtl/>
        </w:rPr>
        <w:t>و</w:t>
      </w:r>
      <w:r w:rsidRPr="0080745E">
        <w:rPr>
          <w:rFonts w:ascii="Simplified Arabic" w:eastAsia="Calibri" w:hAnsi="Simplified Arabic" w:cs="Simplified Arabic"/>
          <w:sz w:val="28"/>
          <w:szCs w:val="28"/>
          <w:rtl/>
        </w:rPr>
        <w:t>منهجه في النبوات والمعاد، ولم يتطرق</w:t>
      </w:r>
      <w:r w:rsidRPr="0080745E">
        <w:rPr>
          <w:rFonts w:ascii="Simplified Arabic" w:eastAsia="Calibri" w:hAnsi="Simplified Arabic" w:cs="Simplified Arabic" w:hint="cs"/>
          <w:sz w:val="28"/>
          <w:szCs w:val="28"/>
          <w:rtl/>
        </w:rPr>
        <w:t xml:space="preserve"> إلى خصائص</w:t>
      </w:r>
      <w:r w:rsidRPr="0080745E">
        <w:rPr>
          <w:rFonts w:ascii="Simplified Arabic" w:eastAsia="Calibri" w:hAnsi="Simplified Arabic" w:cs="Simplified Arabic"/>
          <w:sz w:val="28"/>
          <w:szCs w:val="28"/>
          <w:rtl/>
        </w:rPr>
        <w:t xml:space="preserve"> وآثار العقيدة.</w:t>
      </w:r>
    </w:p>
    <w:p w:rsidR="0080745E" w:rsidRPr="0080745E" w:rsidRDefault="0080745E" w:rsidP="0080745E">
      <w:pPr>
        <w:numPr>
          <w:ilvl w:val="0"/>
          <w:numId w:val="1"/>
        </w:numPr>
        <w:bidi/>
        <w:spacing w:after="0" w:line="52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sz w:val="28"/>
          <w:szCs w:val="28"/>
          <w:rtl/>
        </w:rPr>
        <w:t xml:space="preserve">عقيدة الشهيد سيد قطب المفترى عليها، </w:t>
      </w:r>
      <w:r w:rsidR="0066798B">
        <w:rPr>
          <w:rFonts w:ascii="Simplified Arabic" w:eastAsia="Calibri" w:hAnsi="Simplified Arabic" w:cs="Simplified Arabic" w:hint="cs"/>
          <w:sz w:val="28"/>
          <w:szCs w:val="28"/>
          <w:rtl/>
        </w:rPr>
        <w:t>ل</w:t>
      </w:r>
      <w:r w:rsidRPr="0080745E">
        <w:rPr>
          <w:rFonts w:ascii="Simplified Arabic" w:eastAsia="Calibri" w:hAnsi="Simplified Arabic" w:cs="Simplified Arabic"/>
          <w:sz w:val="28"/>
          <w:szCs w:val="28"/>
          <w:rtl/>
        </w:rPr>
        <w:t>ولاء حامد،</w:t>
      </w:r>
      <w:r w:rsidRPr="0080745E">
        <w:rPr>
          <w:rFonts w:ascii="Simplified Arabic" w:eastAsia="Calibri" w:hAnsi="Simplified Arabic" w:cs="Simplified Arabic" w:hint="cs"/>
          <w:sz w:val="28"/>
          <w:szCs w:val="28"/>
          <w:rtl/>
        </w:rPr>
        <w:t xml:space="preserve"> </w:t>
      </w:r>
      <w:r w:rsidRPr="0080745E">
        <w:rPr>
          <w:rFonts w:ascii="Simplified Arabic" w:eastAsia="Calibri" w:hAnsi="Simplified Arabic" w:cs="Simplified Arabic"/>
          <w:sz w:val="28"/>
          <w:szCs w:val="28"/>
          <w:rtl/>
        </w:rPr>
        <w:t xml:space="preserve">ردت فيه على الشبهات المثارة ضد سيد قطب في تفسير كلمة التوحيد، وصفات الله عز وجل، وحجية </w:t>
      </w:r>
      <w:r w:rsidRPr="0080745E">
        <w:rPr>
          <w:rFonts w:ascii="Simplified Arabic" w:eastAsia="Calibri" w:hAnsi="Simplified Arabic" w:cs="Simplified Arabic" w:hint="cs"/>
          <w:sz w:val="28"/>
          <w:szCs w:val="28"/>
          <w:rtl/>
        </w:rPr>
        <w:t>أ</w:t>
      </w:r>
      <w:r w:rsidRPr="0080745E">
        <w:rPr>
          <w:rFonts w:ascii="Simplified Arabic" w:eastAsia="Calibri" w:hAnsi="Simplified Arabic" w:cs="Simplified Arabic"/>
          <w:sz w:val="28"/>
          <w:szCs w:val="28"/>
          <w:rtl/>
        </w:rPr>
        <w:t xml:space="preserve">خبار الآحاد في </w:t>
      </w:r>
      <w:r w:rsidRPr="0080745E">
        <w:rPr>
          <w:rFonts w:ascii="Simplified Arabic" w:eastAsia="Calibri" w:hAnsi="Simplified Arabic" w:cs="Simplified Arabic" w:hint="cs"/>
          <w:sz w:val="28"/>
          <w:szCs w:val="28"/>
          <w:rtl/>
        </w:rPr>
        <w:t>الاعتقاد</w:t>
      </w:r>
      <w:r w:rsidRPr="0080745E">
        <w:rPr>
          <w:rFonts w:ascii="Simplified Arabic" w:eastAsia="Calibri" w:hAnsi="Simplified Arabic" w:cs="Simplified Arabic"/>
          <w:sz w:val="28"/>
          <w:szCs w:val="28"/>
          <w:rtl/>
        </w:rPr>
        <w:t xml:space="preserve">، وتكفير المجتمع ووحدة الوجود. وانتهت </w:t>
      </w:r>
      <w:r w:rsidRPr="0080745E">
        <w:rPr>
          <w:rFonts w:ascii="Simplified Arabic" w:eastAsia="Calibri" w:hAnsi="Simplified Arabic" w:cs="Simplified Arabic" w:hint="cs"/>
          <w:sz w:val="28"/>
          <w:szCs w:val="28"/>
          <w:rtl/>
        </w:rPr>
        <w:t>أ</w:t>
      </w:r>
      <w:r w:rsidRPr="0080745E">
        <w:rPr>
          <w:rFonts w:ascii="Simplified Arabic" w:eastAsia="Calibri" w:hAnsi="Simplified Arabic" w:cs="Simplified Arabic"/>
          <w:sz w:val="28"/>
          <w:szCs w:val="28"/>
          <w:rtl/>
        </w:rPr>
        <w:t>ن التشكيك في عقيدة سيد وفكره ليس موجه</w:t>
      </w:r>
      <w:r w:rsidRPr="0080745E">
        <w:rPr>
          <w:rFonts w:ascii="Simplified Arabic" w:eastAsia="Calibri" w:hAnsi="Simplified Arabic" w:cs="Simplified Arabic" w:hint="cs"/>
          <w:sz w:val="28"/>
          <w:szCs w:val="28"/>
          <w:rtl/>
        </w:rPr>
        <w:t>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إ</w:t>
      </w:r>
      <w:r w:rsidRPr="0080745E">
        <w:rPr>
          <w:rFonts w:ascii="Simplified Arabic" w:eastAsia="Calibri" w:hAnsi="Simplified Arabic" w:cs="Simplified Arabic"/>
          <w:sz w:val="28"/>
          <w:szCs w:val="28"/>
          <w:rtl/>
        </w:rPr>
        <w:t xml:space="preserve">لى شخصه ولكن </w:t>
      </w:r>
      <w:r w:rsidRPr="0080745E">
        <w:rPr>
          <w:rFonts w:ascii="Simplified Arabic" w:eastAsia="Calibri" w:hAnsi="Simplified Arabic" w:cs="Simplified Arabic" w:hint="cs"/>
          <w:sz w:val="28"/>
          <w:szCs w:val="28"/>
          <w:rtl/>
        </w:rPr>
        <w:t>إ</w:t>
      </w:r>
      <w:r w:rsidRPr="0080745E">
        <w:rPr>
          <w:rFonts w:ascii="Simplified Arabic" w:eastAsia="Calibri" w:hAnsi="Simplified Arabic" w:cs="Simplified Arabic"/>
          <w:sz w:val="28"/>
          <w:szCs w:val="28"/>
          <w:rtl/>
        </w:rPr>
        <w:t xml:space="preserve">لى منهجه في مقارعة حكام الجور وأئمة الظلم. وفي ردها </w:t>
      </w:r>
      <w:r w:rsidRPr="0080745E">
        <w:rPr>
          <w:rFonts w:ascii="Simplified Arabic" w:eastAsia="Calibri" w:hAnsi="Simplified Arabic" w:cs="Simplified Arabic" w:hint="cs"/>
          <w:sz w:val="28"/>
          <w:szCs w:val="28"/>
          <w:rtl/>
        </w:rPr>
        <w:t>اعتمدت</w:t>
      </w:r>
      <w:r w:rsidRPr="0080745E">
        <w:rPr>
          <w:rFonts w:ascii="Simplified Arabic" w:eastAsia="Calibri" w:hAnsi="Simplified Arabic" w:cs="Simplified Arabic"/>
          <w:sz w:val="28"/>
          <w:szCs w:val="28"/>
          <w:rtl/>
        </w:rPr>
        <w:t xml:space="preserve"> ما كتبه الشهيد في الظلال وغيره. ولم تتناول في كتابها خصائص وآثار العقيدة.</w:t>
      </w:r>
      <w:r w:rsidRPr="0080745E">
        <w:rPr>
          <w:rFonts w:ascii="Simplified Arabic" w:eastAsia="Calibri" w:hAnsi="Simplified Arabic" w:cs="Simplified Arabic"/>
          <w:b/>
          <w:bCs/>
          <w:sz w:val="28"/>
          <w:szCs w:val="28"/>
          <w:rtl/>
        </w:rPr>
        <w:t xml:space="preserve"> </w:t>
      </w:r>
    </w:p>
    <w:p w:rsidR="0080745E" w:rsidRPr="0080745E" w:rsidRDefault="0080745E" w:rsidP="0080745E">
      <w:pPr>
        <w:pStyle w:val="Heading2"/>
        <w:spacing w:line="520" w:lineRule="atLeast"/>
        <w:rPr>
          <w:rFonts w:eastAsia="Calibri"/>
          <w:rtl/>
        </w:rPr>
      </w:pPr>
      <w:bookmarkStart w:id="7" w:name="_Toc492766847"/>
      <w:r w:rsidRPr="0080745E">
        <w:rPr>
          <w:rFonts w:eastAsia="Calibri"/>
          <w:rtl/>
        </w:rPr>
        <w:t xml:space="preserve">ما امتازت به هذه </w:t>
      </w:r>
      <w:r w:rsidRPr="0080745E">
        <w:rPr>
          <w:rFonts w:eastAsia="Calibri" w:hint="cs"/>
          <w:rtl/>
        </w:rPr>
        <w:t>الدراسة</w:t>
      </w:r>
      <w:r w:rsidRPr="0080745E">
        <w:rPr>
          <w:rFonts w:eastAsia="Calibri"/>
          <w:rtl/>
        </w:rPr>
        <w:t>:</w:t>
      </w:r>
      <w:bookmarkEnd w:id="7"/>
    </w:p>
    <w:p w:rsidR="00757C71" w:rsidRDefault="0080745E" w:rsidP="0080745E">
      <w:pPr>
        <w:bidi/>
        <w:spacing w:after="0" w:line="52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rPr>
        <w:t>تميزت هذه الرسالة بأنها</w:t>
      </w:r>
      <w:r w:rsidRPr="0080745E">
        <w:rPr>
          <w:rFonts w:ascii="Simplified Arabic" w:eastAsia="Calibri" w:hAnsi="Simplified Arabic" w:cs="Simplified Arabic"/>
          <w:sz w:val="28"/>
          <w:szCs w:val="28"/>
          <w:rtl/>
        </w:rPr>
        <w:t xml:space="preserve"> دراسة علمية شاملة في بابها تجمع بين خصائص العقيدة الإسلامية وآثارها في النفس ال</w:t>
      </w:r>
      <w:r w:rsidRPr="0080745E">
        <w:rPr>
          <w:rFonts w:ascii="Simplified Arabic" w:eastAsia="Calibri" w:hAnsi="Simplified Arabic" w:cs="Simplified Arabic" w:hint="cs"/>
          <w:sz w:val="28"/>
          <w:szCs w:val="28"/>
          <w:rtl/>
        </w:rPr>
        <w:t>إ</w:t>
      </w:r>
      <w:r w:rsidRPr="0080745E">
        <w:rPr>
          <w:rFonts w:ascii="Simplified Arabic" w:eastAsia="Calibri" w:hAnsi="Simplified Arabic" w:cs="Simplified Arabic"/>
          <w:sz w:val="28"/>
          <w:szCs w:val="28"/>
          <w:rtl/>
        </w:rPr>
        <w:t>نسانية وال</w:t>
      </w:r>
      <w:r w:rsidRPr="0080745E">
        <w:rPr>
          <w:rFonts w:ascii="Simplified Arabic" w:eastAsia="Calibri" w:hAnsi="Simplified Arabic" w:cs="Simplified Arabic" w:hint="cs"/>
          <w:sz w:val="28"/>
          <w:szCs w:val="28"/>
          <w:rtl/>
        </w:rPr>
        <w:t>مجتمع</w:t>
      </w:r>
      <w:r w:rsidRPr="0080745E">
        <w:rPr>
          <w:rFonts w:ascii="Simplified Arabic" w:eastAsia="Calibri" w:hAnsi="Simplified Arabic" w:cs="Simplified Arabic"/>
          <w:sz w:val="28"/>
          <w:szCs w:val="28"/>
          <w:rtl/>
        </w:rPr>
        <w:t xml:space="preserve"> بشكل مفصل ومستقل.</w:t>
      </w:r>
    </w:p>
    <w:p w:rsidR="00757C71" w:rsidRDefault="00757C71" w:rsidP="00757C71">
      <w:pPr>
        <w:bidi/>
        <w:rPr>
          <w:rFonts w:ascii="Simplified Arabic" w:eastAsia="Calibri" w:hAnsi="Simplified Arabic" w:cs="Simplified Arabic"/>
          <w:sz w:val="28"/>
          <w:szCs w:val="28"/>
          <w:rtl/>
        </w:rPr>
      </w:pPr>
    </w:p>
    <w:p w:rsidR="0080745E" w:rsidRPr="0080745E" w:rsidRDefault="0080745E" w:rsidP="0080745E">
      <w:pPr>
        <w:pStyle w:val="Heading2"/>
        <w:rPr>
          <w:rFonts w:eastAsia="Calibri"/>
          <w:rtl/>
        </w:rPr>
      </w:pPr>
      <w:bookmarkStart w:id="8" w:name="_Toc492766848"/>
      <w:r w:rsidRPr="0080745E">
        <w:rPr>
          <w:rFonts w:eastAsia="Calibri"/>
          <w:rtl/>
        </w:rPr>
        <w:lastRenderedPageBreak/>
        <w:t>أهمية الدراسة:</w:t>
      </w:r>
      <w:bookmarkEnd w:id="8"/>
    </w:p>
    <w:p w:rsidR="0080745E" w:rsidRPr="0080745E" w:rsidRDefault="00D379B0" w:rsidP="0080745E">
      <w:pPr>
        <w:numPr>
          <w:ilvl w:val="0"/>
          <w:numId w:val="2"/>
        </w:numPr>
        <w:bidi/>
        <w:spacing w:after="0" w:line="560" w:lineRule="atLeast"/>
        <w:jc w:val="both"/>
        <w:rPr>
          <w:rFonts w:ascii="Simplified Arabic" w:eastAsia="Calibri" w:hAnsi="Simplified Arabic" w:cs="Simplified Arabic"/>
          <w:sz w:val="28"/>
          <w:szCs w:val="28"/>
        </w:rPr>
      </w:pPr>
      <w:r>
        <w:rPr>
          <w:rFonts w:ascii="Simplified Arabic" w:eastAsia="Calibri" w:hAnsi="Simplified Arabic" w:cs="Simplified Arabic"/>
          <w:sz w:val="28"/>
          <w:szCs w:val="28"/>
          <w:rtl/>
        </w:rPr>
        <w:t xml:space="preserve">جاءت </w:t>
      </w:r>
      <w:r w:rsidR="0080745E" w:rsidRPr="0080745E">
        <w:rPr>
          <w:rFonts w:ascii="Simplified Arabic" w:eastAsia="Calibri" w:hAnsi="Simplified Arabic" w:cs="Simplified Arabic"/>
          <w:sz w:val="28"/>
          <w:szCs w:val="28"/>
          <w:rtl/>
        </w:rPr>
        <w:t xml:space="preserve">خدمة العقيدة الإسلامية التي هي </w:t>
      </w:r>
      <w:r w:rsidR="0080745E" w:rsidRPr="0080745E">
        <w:rPr>
          <w:rFonts w:ascii="Simplified Arabic" w:eastAsia="Calibri" w:hAnsi="Simplified Arabic" w:cs="Simplified Arabic" w:hint="cs"/>
          <w:sz w:val="28"/>
          <w:szCs w:val="28"/>
          <w:rtl/>
        </w:rPr>
        <w:t>أ</w:t>
      </w:r>
      <w:r w:rsidR="0080745E" w:rsidRPr="0080745E">
        <w:rPr>
          <w:rFonts w:ascii="Simplified Arabic" w:eastAsia="Calibri" w:hAnsi="Simplified Arabic" w:cs="Simplified Arabic"/>
          <w:sz w:val="28"/>
          <w:szCs w:val="28"/>
          <w:rtl/>
        </w:rPr>
        <w:t>ساس الدين ومنها تتفرع التصورات وال</w:t>
      </w:r>
      <w:r w:rsidR="0080745E" w:rsidRPr="0080745E">
        <w:rPr>
          <w:rFonts w:ascii="Simplified Arabic" w:eastAsia="Calibri" w:hAnsi="Simplified Arabic" w:cs="Simplified Arabic" w:hint="cs"/>
          <w:sz w:val="28"/>
          <w:szCs w:val="28"/>
          <w:rtl/>
        </w:rPr>
        <w:t>أ</w:t>
      </w:r>
      <w:r w:rsidR="0080745E" w:rsidRPr="0080745E">
        <w:rPr>
          <w:rFonts w:ascii="Simplified Arabic" w:eastAsia="Calibri" w:hAnsi="Simplified Arabic" w:cs="Simplified Arabic"/>
          <w:sz w:val="28"/>
          <w:szCs w:val="28"/>
          <w:rtl/>
        </w:rPr>
        <w:t>خلاق والعبادات وال</w:t>
      </w:r>
      <w:r w:rsidR="0080745E" w:rsidRPr="0080745E">
        <w:rPr>
          <w:rFonts w:ascii="Simplified Arabic" w:eastAsia="Calibri" w:hAnsi="Simplified Arabic" w:cs="Simplified Arabic" w:hint="cs"/>
          <w:sz w:val="28"/>
          <w:szCs w:val="28"/>
          <w:rtl/>
        </w:rPr>
        <w:t>أ</w:t>
      </w:r>
      <w:r w:rsidR="0080745E" w:rsidRPr="0080745E">
        <w:rPr>
          <w:rFonts w:ascii="Simplified Arabic" w:eastAsia="Calibri" w:hAnsi="Simplified Arabic" w:cs="Simplified Arabic"/>
          <w:sz w:val="28"/>
          <w:szCs w:val="28"/>
          <w:rtl/>
        </w:rPr>
        <w:t>حكام.</w:t>
      </w:r>
    </w:p>
    <w:p w:rsidR="0080745E" w:rsidRPr="0080745E" w:rsidRDefault="0080745E" w:rsidP="0080745E">
      <w:pPr>
        <w:numPr>
          <w:ilvl w:val="0"/>
          <w:numId w:val="2"/>
        </w:numPr>
        <w:bidi/>
        <w:spacing w:after="0" w:line="560" w:lineRule="atLeast"/>
        <w:jc w:val="both"/>
        <w:rPr>
          <w:rFonts w:ascii="Simplified Arabic" w:eastAsia="Calibri" w:hAnsi="Simplified Arabic" w:cs="Simplified Arabic"/>
          <w:sz w:val="28"/>
          <w:szCs w:val="28"/>
        </w:rPr>
      </w:pPr>
      <w:r w:rsidRPr="0080745E">
        <w:rPr>
          <w:rFonts w:ascii="Simplified Arabic" w:eastAsia="Calibri" w:hAnsi="Simplified Arabic" w:cs="Simplified Arabic" w:hint="cs"/>
          <w:sz w:val="28"/>
          <w:szCs w:val="28"/>
          <w:rtl/>
        </w:rPr>
        <w:t>اعتماد</w:t>
      </w:r>
      <w:r w:rsidRPr="0080745E">
        <w:rPr>
          <w:rFonts w:ascii="Simplified Arabic" w:eastAsia="Calibri" w:hAnsi="Simplified Arabic" w:cs="Simplified Arabic"/>
          <w:sz w:val="28"/>
          <w:szCs w:val="28"/>
          <w:rtl/>
        </w:rPr>
        <w:t xml:space="preserve"> الدراسة على تفسير </w:t>
      </w:r>
      <w:r w:rsidRPr="0080745E">
        <w:rPr>
          <w:rFonts w:ascii="Simplified Arabic" w:eastAsia="Calibri" w:hAnsi="Simplified Arabic" w:cs="Simplified Arabic" w:hint="cs"/>
          <w:sz w:val="28"/>
          <w:szCs w:val="28"/>
          <w:rtl/>
        </w:rPr>
        <w:t>سيد قطب</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w:t>
      </w:r>
      <w:r w:rsidRPr="0080745E">
        <w:rPr>
          <w:rFonts w:ascii="Simplified Arabic" w:eastAsia="Calibri" w:hAnsi="Simplified Arabic" w:cs="Simplified Arabic"/>
          <w:sz w:val="28"/>
          <w:szCs w:val="28"/>
          <w:rtl/>
        </w:rPr>
        <w:t xml:space="preserve"> ظلال القرآن) بعيدا</w:t>
      </w:r>
      <w:r w:rsidRPr="0080745E">
        <w:rPr>
          <w:rFonts w:ascii="Simplified Arabic" w:eastAsia="Calibri" w:hAnsi="Simplified Arabic" w:cs="Simplified Arabic" w:hint="cs"/>
          <w:sz w:val="28"/>
          <w:szCs w:val="28"/>
          <w:rtl/>
        </w:rPr>
        <w:t>ً</w:t>
      </w:r>
      <w:r w:rsidRPr="0080745E">
        <w:rPr>
          <w:rFonts w:ascii="Simplified Arabic" w:eastAsia="Calibri" w:hAnsi="Simplified Arabic" w:cs="Simplified Arabic"/>
          <w:sz w:val="28"/>
          <w:szCs w:val="28"/>
          <w:rtl/>
        </w:rPr>
        <w:t xml:space="preserve"> عن علم الكلام والمنطق والفلسفة. </w:t>
      </w:r>
    </w:p>
    <w:p w:rsidR="0080745E" w:rsidRPr="0080745E" w:rsidRDefault="0080745E" w:rsidP="0080745E">
      <w:pPr>
        <w:numPr>
          <w:ilvl w:val="0"/>
          <w:numId w:val="2"/>
        </w:numPr>
        <w:bidi/>
        <w:spacing w:after="0" w:line="560" w:lineRule="atLeast"/>
        <w:jc w:val="both"/>
        <w:rPr>
          <w:rFonts w:ascii="Simplified Arabic" w:eastAsia="Calibri" w:hAnsi="Simplified Arabic" w:cs="Simplified Arabic"/>
          <w:sz w:val="28"/>
          <w:szCs w:val="28"/>
        </w:rPr>
      </w:pPr>
      <w:r w:rsidRPr="0080745E">
        <w:rPr>
          <w:rFonts w:ascii="Simplified Arabic" w:eastAsia="Calibri" w:hAnsi="Simplified Arabic" w:cs="Simplified Arabic"/>
          <w:sz w:val="28"/>
          <w:szCs w:val="28"/>
          <w:rtl/>
        </w:rPr>
        <w:t>جمع شتات البحث في دراسة واحدة.</w:t>
      </w:r>
    </w:p>
    <w:p w:rsidR="0080745E" w:rsidRPr="0080745E" w:rsidRDefault="0080745E" w:rsidP="0080745E">
      <w:pPr>
        <w:numPr>
          <w:ilvl w:val="0"/>
          <w:numId w:val="2"/>
        </w:numPr>
        <w:bidi/>
        <w:spacing w:after="0" w:line="560" w:lineRule="atLeast"/>
        <w:jc w:val="both"/>
        <w:rPr>
          <w:rFonts w:ascii="Simplified Arabic" w:eastAsia="Calibri" w:hAnsi="Simplified Arabic" w:cs="Simplified Arabic"/>
          <w:sz w:val="28"/>
          <w:szCs w:val="28"/>
        </w:rPr>
      </w:pPr>
      <w:r w:rsidRPr="0080745E">
        <w:rPr>
          <w:rFonts w:ascii="Simplified Arabic" w:eastAsia="Calibri" w:hAnsi="Simplified Arabic" w:cs="Simplified Arabic"/>
          <w:sz w:val="28"/>
          <w:szCs w:val="28"/>
          <w:rtl/>
        </w:rPr>
        <w:t>حاجة المكتبة ال</w:t>
      </w:r>
      <w:r w:rsidRPr="0080745E">
        <w:rPr>
          <w:rFonts w:ascii="Simplified Arabic" w:eastAsia="Calibri" w:hAnsi="Simplified Arabic" w:cs="Simplified Arabic" w:hint="cs"/>
          <w:sz w:val="28"/>
          <w:szCs w:val="28"/>
          <w:rtl/>
        </w:rPr>
        <w:t>إ</w:t>
      </w:r>
      <w:r w:rsidRPr="0080745E">
        <w:rPr>
          <w:rFonts w:ascii="Simplified Arabic" w:eastAsia="Calibri" w:hAnsi="Simplified Arabic" w:cs="Simplified Arabic"/>
          <w:sz w:val="28"/>
          <w:szCs w:val="28"/>
          <w:rtl/>
        </w:rPr>
        <w:t xml:space="preserve">سلامية </w:t>
      </w:r>
      <w:r w:rsidRPr="0080745E">
        <w:rPr>
          <w:rFonts w:ascii="Simplified Arabic" w:eastAsia="Calibri" w:hAnsi="Simplified Arabic" w:cs="Simplified Arabic" w:hint="cs"/>
          <w:sz w:val="28"/>
          <w:szCs w:val="28"/>
          <w:rtl/>
        </w:rPr>
        <w:t>إ</w:t>
      </w:r>
      <w:r w:rsidRPr="0080745E">
        <w:rPr>
          <w:rFonts w:ascii="Simplified Arabic" w:eastAsia="Calibri" w:hAnsi="Simplified Arabic" w:cs="Simplified Arabic"/>
          <w:sz w:val="28"/>
          <w:szCs w:val="28"/>
          <w:rtl/>
        </w:rPr>
        <w:t>لى مثل هذه ال</w:t>
      </w:r>
      <w:r w:rsidRPr="0080745E">
        <w:rPr>
          <w:rFonts w:ascii="Simplified Arabic" w:eastAsia="Calibri" w:hAnsi="Simplified Arabic" w:cs="Simplified Arabic" w:hint="cs"/>
          <w:sz w:val="28"/>
          <w:szCs w:val="28"/>
          <w:rtl/>
        </w:rPr>
        <w:t>أب</w:t>
      </w:r>
      <w:r w:rsidRPr="0080745E">
        <w:rPr>
          <w:rFonts w:ascii="Simplified Arabic" w:eastAsia="Calibri" w:hAnsi="Simplified Arabic" w:cs="Simplified Arabic"/>
          <w:sz w:val="28"/>
          <w:szCs w:val="28"/>
          <w:rtl/>
        </w:rPr>
        <w:t xml:space="preserve">حاث التي من شأنها </w:t>
      </w:r>
      <w:r w:rsidRPr="0080745E">
        <w:rPr>
          <w:rFonts w:ascii="Simplified Arabic" w:eastAsia="Calibri" w:hAnsi="Simplified Arabic" w:cs="Simplified Arabic" w:hint="cs"/>
          <w:sz w:val="28"/>
          <w:szCs w:val="28"/>
          <w:rtl/>
        </w:rPr>
        <w:t>أ</w:t>
      </w:r>
      <w:r w:rsidRPr="0080745E">
        <w:rPr>
          <w:rFonts w:ascii="Simplified Arabic" w:eastAsia="Calibri" w:hAnsi="Simplified Arabic" w:cs="Simplified Arabic"/>
          <w:sz w:val="28"/>
          <w:szCs w:val="28"/>
          <w:rtl/>
        </w:rPr>
        <w:t>ن تساعد على بناء عقيدة حية.</w:t>
      </w:r>
    </w:p>
    <w:p w:rsidR="0080745E" w:rsidRPr="0080745E" w:rsidRDefault="0080745E" w:rsidP="0080745E">
      <w:pPr>
        <w:pStyle w:val="Heading2"/>
        <w:rPr>
          <w:rFonts w:eastAsia="Calibri"/>
          <w:rtl/>
        </w:rPr>
      </w:pPr>
      <w:bookmarkStart w:id="9" w:name="_Toc492766849"/>
      <w:r w:rsidRPr="0080745E">
        <w:rPr>
          <w:rFonts w:eastAsia="Calibri"/>
          <w:rtl/>
        </w:rPr>
        <w:t>مشكلة الدراسة:</w:t>
      </w:r>
      <w:bookmarkEnd w:id="9"/>
    </w:p>
    <w:p w:rsidR="0080745E" w:rsidRP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sz w:val="28"/>
          <w:szCs w:val="28"/>
          <w:rtl/>
        </w:rPr>
        <w:t>تحاول الدراسة ال</w:t>
      </w:r>
      <w:r w:rsidRPr="0080745E">
        <w:rPr>
          <w:rFonts w:ascii="Simplified Arabic" w:eastAsia="Calibri" w:hAnsi="Simplified Arabic" w:cs="Simplified Arabic" w:hint="cs"/>
          <w:sz w:val="28"/>
          <w:szCs w:val="28"/>
          <w:rtl/>
        </w:rPr>
        <w:t>إ</w:t>
      </w:r>
      <w:r w:rsidRPr="0080745E">
        <w:rPr>
          <w:rFonts w:ascii="Simplified Arabic" w:eastAsia="Calibri" w:hAnsi="Simplified Arabic" w:cs="Simplified Arabic"/>
          <w:sz w:val="28"/>
          <w:szCs w:val="28"/>
          <w:rtl/>
        </w:rPr>
        <w:t>جابة عن ال</w:t>
      </w:r>
      <w:r w:rsidRPr="0080745E">
        <w:rPr>
          <w:rFonts w:ascii="Simplified Arabic" w:eastAsia="Calibri" w:hAnsi="Simplified Arabic" w:cs="Simplified Arabic" w:hint="cs"/>
          <w:sz w:val="28"/>
          <w:szCs w:val="28"/>
          <w:rtl/>
        </w:rPr>
        <w:t>أس</w:t>
      </w:r>
      <w:r w:rsidRPr="0080745E">
        <w:rPr>
          <w:rFonts w:ascii="Simplified Arabic" w:eastAsia="Calibri" w:hAnsi="Simplified Arabic" w:cs="Simplified Arabic"/>
          <w:sz w:val="28"/>
          <w:szCs w:val="28"/>
          <w:rtl/>
        </w:rPr>
        <w:t xml:space="preserve">ئلة التالية:  </w:t>
      </w:r>
    </w:p>
    <w:p w:rsidR="0080745E" w:rsidRPr="0080745E" w:rsidRDefault="0080745E" w:rsidP="0066798B">
      <w:pPr>
        <w:numPr>
          <w:ilvl w:val="0"/>
          <w:numId w:val="3"/>
        </w:numPr>
        <w:bidi/>
        <w:spacing w:after="0" w:line="560" w:lineRule="atLeast"/>
        <w:jc w:val="both"/>
        <w:rPr>
          <w:rFonts w:ascii="Simplified Arabic" w:eastAsia="Calibri" w:hAnsi="Simplified Arabic" w:cs="Simplified Arabic"/>
          <w:sz w:val="28"/>
          <w:szCs w:val="28"/>
        </w:rPr>
      </w:pPr>
      <w:r w:rsidRPr="0080745E">
        <w:rPr>
          <w:rFonts w:ascii="Simplified Arabic" w:eastAsia="Calibri" w:hAnsi="Simplified Arabic" w:cs="Simplified Arabic"/>
          <w:sz w:val="28"/>
          <w:szCs w:val="28"/>
          <w:rtl/>
        </w:rPr>
        <w:t>ما هي خصائص العقيدة التي</w:t>
      </w:r>
      <w:r w:rsidRPr="0080745E">
        <w:rPr>
          <w:rFonts w:ascii="Simplified Arabic" w:eastAsia="Calibri" w:hAnsi="Simplified Arabic" w:cs="Simplified Arabic" w:hint="cs"/>
          <w:sz w:val="28"/>
          <w:szCs w:val="28"/>
          <w:rtl/>
        </w:rPr>
        <w:t xml:space="preserve"> ركز عليها سيد قطب </w:t>
      </w:r>
      <w:r w:rsidRPr="0080745E">
        <w:rPr>
          <w:rFonts w:ascii="Simplified Arabic" w:eastAsia="Calibri" w:hAnsi="Simplified Arabic" w:cs="Simplified Arabic"/>
          <w:sz w:val="28"/>
          <w:szCs w:val="28"/>
          <w:rtl/>
        </w:rPr>
        <w:t>–</w:t>
      </w:r>
      <w:r w:rsidRPr="0080745E">
        <w:rPr>
          <w:rFonts w:ascii="Simplified Arabic" w:eastAsia="Calibri" w:hAnsi="Simplified Arabic" w:cs="Simplified Arabic" w:hint="cs"/>
          <w:sz w:val="28"/>
          <w:szCs w:val="28"/>
          <w:rtl/>
        </w:rPr>
        <w:t>رحمه الله- والتي</w:t>
      </w:r>
      <w:r w:rsidRPr="0080745E">
        <w:rPr>
          <w:rFonts w:ascii="Simplified Arabic" w:eastAsia="Calibri" w:hAnsi="Simplified Arabic" w:cs="Simplified Arabic"/>
          <w:sz w:val="28"/>
          <w:szCs w:val="28"/>
          <w:rtl/>
        </w:rPr>
        <w:t xml:space="preserve"> يجب </w:t>
      </w:r>
      <w:r w:rsidRPr="0080745E">
        <w:rPr>
          <w:rFonts w:ascii="Simplified Arabic" w:eastAsia="Calibri" w:hAnsi="Simplified Arabic" w:cs="Simplified Arabic" w:hint="cs"/>
          <w:sz w:val="28"/>
          <w:szCs w:val="28"/>
          <w:rtl/>
        </w:rPr>
        <w:t>أ</w:t>
      </w:r>
      <w:r w:rsidRPr="0080745E">
        <w:rPr>
          <w:rFonts w:ascii="Simplified Arabic" w:eastAsia="Calibri" w:hAnsi="Simplified Arabic" w:cs="Simplified Arabic"/>
          <w:sz w:val="28"/>
          <w:szCs w:val="28"/>
          <w:rtl/>
        </w:rPr>
        <w:t xml:space="preserve">ن </w:t>
      </w:r>
      <w:r w:rsidRPr="0080745E">
        <w:rPr>
          <w:rFonts w:ascii="Simplified Arabic" w:eastAsia="Calibri" w:hAnsi="Simplified Arabic" w:cs="Simplified Arabic" w:hint="cs"/>
          <w:sz w:val="28"/>
          <w:szCs w:val="28"/>
          <w:rtl/>
        </w:rPr>
        <w:t>تُ</w:t>
      </w:r>
      <w:r w:rsidRPr="0080745E">
        <w:rPr>
          <w:rFonts w:ascii="Simplified Arabic" w:eastAsia="Calibri" w:hAnsi="Simplified Arabic" w:cs="Simplified Arabic"/>
          <w:sz w:val="28"/>
          <w:szCs w:val="28"/>
          <w:rtl/>
        </w:rPr>
        <w:t xml:space="preserve">راعى </w:t>
      </w:r>
      <w:r w:rsidR="0066798B">
        <w:rPr>
          <w:rFonts w:ascii="Simplified Arabic" w:eastAsia="Calibri" w:hAnsi="Simplified Arabic" w:cs="Simplified Arabic" w:hint="cs"/>
          <w:sz w:val="28"/>
          <w:szCs w:val="28"/>
          <w:rtl/>
        </w:rPr>
        <w:t>في</w:t>
      </w:r>
      <w:r w:rsidRPr="0080745E">
        <w:rPr>
          <w:rFonts w:ascii="Simplified Arabic" w:eastAsia="Calibri" w:hAnsi="Simplified Arabic" w:cs="Simplified Arabic"/>
          <w:sz w:val="28"/>
          <w:szCs w:val="28"/>
          <w:rtl/>
        </w:rPr>
        <w:t xml:space="preserve"> غرس مفاهيم العقيدة</w:t>
      </w:r>
      <w:r w:rsidR="00D379B0">
        <w:rPr>
          <w:rFonts w:ascii="Simplified Arabic" w:eastAsia="Calibri" w:hAnsi="Simplified Arabic" w:cs="Simplified Arabic" w:hint="cs"/>
          <w:sz w:val="28"/>
          <w:szCs w:val="28"/>
          <w:rtl/>
        </w:rPr>
        <w:t xml:space="preserve"> من خلال (في ظلال القرآن)</w:t>
      </w:r>
      <w:r w:rsidRPr="0080745E">
        <w:rPr>
          <w:rFonts w:ascii="Simplified Arabic" w:eastAsia="Calibri" w:hAnsi="Simplified Arabic" w:cs="Simplified Arabic"/>
          <w:sz w:val="28"/>
          <w:szCs w:val="28"/>
          <w:rtl/>
        </w:rPr>
        <w:t>؟</w:t>
      </w:r>
    </w:p>
    <w:p w:rsidR="0080745E" w:rsidRPr="0080745E" w:rsidRDefault="0080745E" w:rsidP="0080745E">
      <w:pPr>
        <w:numPr>
          <w:ilvl w:val="0"/>
          <w:numId w:val="3"/>
        </w:numPr>
        <w:bidi/>
        <w:spacing w:after="0" w:line="560" w:lineRule="atLeast"/>
        <w:jc w:val="both"/>
        <w:rPr>
          <w:rFonts w:ascii="Simplified Arabic" w:eastAsia="Calibri" w:hAnsi="Simplified Arabic" w:cs="Simplified Arabic"/>
          <w:sz w:val="28"/>
          <w:szCs w:val="28"/>
        </w:rPr>
      </w:pPr>
      <w:r w:rsidRPr="0080745E">
        <w:rPr>
          <w:rFonts w:ascii="Simplified Arabic" w:eastAsia="Calibri" w:hAnsi="Simplified Arabic" w:cs="Simplified Arabic"/>
          <w:sz w:val="28"/>
          <w:szCs w:val="28"/>
          <w:rtl/>
        </w:rPr>
        <w:t xml:space="preserve">ما هي أثار العقيدة </w:t>
      </w:r>
      <w:r w:rsidRPr="0080745E">
        <w:rPr>
          <w:rFonts w:ascii="Simplified Arabic" w:eastAsia="Calibri" w:hAnsi="Simplified Arabic" w:cs="Simplified Arabic" w:hint="cs"/>
          <w:sz w:val="28"/>
          <w:szCs w:val="28"/>
          <w:rtl/>
        </w:rPr>
        <w:t>على الفرد كما يراها سيد قطب</w:t>
      </w:r>
      <w:r w:rsidR="00D379B0">
        <w:rPr>
          <w:rFonts w:ascii="Simplified Arabic" w:eastAsia="Calibri" w:hAnsi="Simplified Arabic" w:cs="Simplified Arabic" w:hint="cs"/>
          <w:sz w:val="28"/>
          <w:szCs w:val="28"/>
          <w:rtl/>
        </w:rPr>
        <w:t xml:space="preserve"> من خلال تفسيره</w:t>
      </w:r>
      <w:r w:rsidRPr="0080745E">
        <w:rPr>
          <w:rFonts w:ascii="Simplified Arabic" w:eastAsia="Calibri" w:hAnsi="Simplified Arabic" w:cs="Simplified Arabic"/>
          <w:sz w:val="28"/>
          <w:szCs w:val="28"/>
          <w:rtl/>
        </w:rPr>
        <w:t>؟</w:t>
      </w:r>
    </w:p>
    <w:p w:rsidR="0080745E" w:rsidRPr="0080745E" w:rsidRDefault="0080745E" w:rsidP="0080745E">
      <w:pPr>
        <w:numPr>
          <w:ilvl w:val="0"/>
          <w:numId w:val="3"/>
        </w:num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rPr>
        <w:t>كيف تؤثر العقيدة في المجتمع من وجهة نظر سيد قطب</w:t>
      </w:r>
      <w:r w:rsidR="00D379B0">
        <w:rPr>
          <w:rFonts w:ascii="Simplified Arabic" w:eastAsia="Calibri" w:hAnsi="Simplified Arabic" w:cs="Simplified Arabic" w:hint="cs"/>
          <w:sz w:val="28"/>
          <w:szCs w:val="28"/>
          <w:rtl/>
        </w:rPr>
        <w:t xml:space="preserve"> من خلال (الظلال)</w:t>
      </w:r>
      <w:r w:rsidRPr="0080745E">
        <w:rPr>
          <w:rFonts w:ascii="Simplified Arabic" w:eastAsia="Calibri" w:hAnsi="Simplified Arabic" w:cs="Simplified Arabic" w:hint="cs"/>
          <w:sz w:val="28"/>
          <w:szCs w:val="28"/>
          <w:rtl/>
        </w:rPr>
        <w:t>؟</w:t>
      </w:r>
      <w:r w:rsidRPr="0080745E">
        <w:rPr>
          <w:rFonts w:ascii="Simplified Arabic" w:eastAsia="Calibri" w:hAnsi="Simplified Arabic" w:cs="Simplified Arabic"/>
          <w:b/>
          <w:bCs/>
          <w:sz w:val="28"/>
          <w:szCs w:val="28"/>
          <w:rtl/>
        </w:rPr>
        <w:t xml:space="preserve"> </w:t>
      </w:r>
    </w:p>
    <w:p w:rsidR="0080745E" w:rsidRPr="0080745E" w:rsidRDefault="0080745E" w:rsidP="0080745E">
      <w:pPr>
        <w:pStyle w:val="Heading2"/>
        <w:rPr>
          <w:rFonts w:eastAsia="Calibri"/>
          <w:rtl/>
        </w:rPr>
      </w:pPr>
      <w:bookmarkStart w:id="10" w:name="_Toc492766850"/>
      <w:r w:rsidRPr="0080745E">
        <w:rPr>
          <w:rFonts w:eastAsia="Calibri"/>
          <w:rtl/>
        </w:rPr>
        <w:t>منهجية الدراسة:</w:t>
      </w:r>
      <w:bookmarkEnd w:id="10"/>
      <w:r w:rsidRPr="0080745E">
        <w:rPr>
          <w:rFonts w:eastAsia="Calibri"/>
          <w:rtl/>
        </w:rPr>
        <w:t xml:space="preserve"> </w:t>
      </w:r>
    </w:p>
    <w:p w:rsidR="0080745E" w:rsidRP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rPr>
        <w:t>اتبعتُ</w:t>
      </w:r>
      <w:r w:rsidRPr="0080745E">
        <w:rPr>
          <w:rFonts w:ascii="Simplified Arabic" w:eastAsia="Calibri" w:hAnsi="Simplified Arabic" w:cs="Simplified Arabic"/>
          <w:sz w:val="28"/>
          <w:szCs w:val="28"/>
          <w:rtl/>
        </w:rPr>
        <w:t xml:space="preserve"> في هذه الدراسة المنهج</w:t>
      </w:r>
      <w:r w:rsidRPr="0080745E">
        <w:rPr>
          <w:rFonts w:ascii="Simplified Arabic" w:eastAsia="Calibri" w:hAnsi="Simplified Arabic" w:cs="Simplified Arabic" w:hint="cs"/>
          <w:sz w:val="28"/>
          <w:szCs w:val="28"/>
          <w:rtl/>
        </w:rPr>
        <w:t>ين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الاستقرائي والتحليلي</w:t>
      </w:r>
      <w:r w:rsidR="0066798B">
        <w:rPr>
          <w:rFonts w:ascii="Simplified Arabic" w:eastAsia="Calibri" w:hAnsi="Simplified Arabic" w:cs="Simplified Arabic" w:hint="cs"/>
          <w:sz w:val="28"/>
          <w:szCs w:val="28"/>
          <w:rtl/>
        </w:rPr>
        <w:t>،</w:t>
      </w:r>
      <w:r w:rsidRPr="0080745E">
        <w:rPr>
          <w:rFonts w:ascii="Simplified Arabic" w:eastAsia="Calibri" w:hAnsi="Simplified Arabic" w:cs="Simplified Arabic"/>
          <w:sz w:val="28"/>
          <w:szCs w:val="28"/>
          <w:rtl/>
        </w:rPr>
        <w:t xml:space="preserve"> من خلال الوقوف على ما كتبه سيد قطب في تفسيره </w:t>
      </w:r>
      <w:r w:rsidRPr="0080745E">
        <w:rPr>
          <w:rFonts w:ascii="Simplified Arabic" w:eastAsia="Calibri" w:hAnsi="Simplified Arabic" w:cs="Simplified Arabic" w:hint="cs"/>
          <w:sz w:val="28"/>
          <w:szCs w:val="28"/>
          <w:rtl/>
        </w:rPr>
        <w:t xml:space="preserve">عن موضوع العقيدة، </w:t>
      </w:r>
      <w:r w:rsidRPr="0080745E">
        <w:rPr>
          <w:rFonts w:ascii="Simplified Arabic" w:eastAsia="Calibri" w:hAnsi="Simplified Arabic" w:cs="Simplified Arabic"/>
          <w:sz w:val="28"/>
          <w:szCs w:val="28"/>
          <w:rtl/>
        </w:rPr>
        <w:t xml:space="preserve">ودراسة المادة دراسة تحليلية. وقد </w:t>
      </w:r>
      <w:r w:rsidRPr="0080745E">
        <w:rPr>
          <w:rFonts w:ascii="Simplified Arabic" w:eastAsia="Calibri" w:hAnsi="Simplified Arabic" w:cs="Simplified Arabic" w:hint="cs"/>
          <w:sz w:val="28"/>
          <w:szCs w:val="28"/>
          <w:rtl/>
        </w:rPr>
        <w:t>ا</w:t>
      </w:r>
      <w:r w:rsidRPr="0080745E">
        <w:rPr>
          <w:rFonts w:ascii="Simplified Arabic" w:eastAsia="Calibri" w:hAnsi="Simplified Arabic" w:cs="Simplified Arabic"/>
          <w:sz w:val="28"/>
          <w:szCs w:val="28"/>
          <w:rtl/>
        </w:rPr>
        <w:t>تبعت في ذلك الطريقة التالية:</w:t>
      </w:r>
    </w:p>
    <w:p w:rsidR="0080745E" w:rsidRPr="0080745E" w:rsidRDefault="0080745E" w:rsidP="0080745E">
      <w:pPr>
        <w:numPr>
          <w:ilvl w:val="0"/>
          <w:numId w:val="4"/>
        </w:numPr>
        <w:bidi/>
        <w:spacing w:after="0" w:line="560" w:lineRule="atLeast"/>
        <w:jc w:val="both"/>
        <w:rPr>
          <w:rFonts w:ascii="Simplified Arabic" w:eastAsia="Calibri" w:hAnsi="Simplified Arabic" w:cs="Simplified Arabic"/>
          <w:sz w:val="28"/>
          <w:szCs w:val="28"/>
        </w:rPr>
      </w:pPr>
      <w:r w:rsidRPr="0080745E">
        <w:rPr>
          <w:rFonts w:ascii="Simplified Arabic" w:eastAsia="Calibri" w:hAnsi="Simplified Arabic" w:cs="Simplified Arabic" w:hint="cs"/>
          <w:sz w:val="28"/>
          <w:szCs w:val="28"/>
          <w:rtl/>
        </w:rPr>
        <w:t>قراءة تفسير (الظلال) كاملاً، وحددت المواضع التي تحدث فيها سيد</w:t>
      </w:r>
      <w:r w:rsidR="00D379B0">
        <w:rPr>
          <w:rFonts w:ascii="Simplified Arabic" w:eastAsia="Calibri" w:hAnsi="Simplified Arabic" w:cs="Simplified Arabic" w:hint="cs"/>
          <w:sz w:val="28"/>
          <w:szCs w:val="28"/>
          <w:rtl/>
        </w:rPr>
        <w:t xml:space="preserve"> قطب</w:t>
      </w:r>
      <w:r w:rsidRPr="0080745E">
        <w:rPr>
          <w:rFonts w:ascii="Simplified Arabic" w:eastAsia="Calibri" w:hAnsi="Simplified Arabic" w:cs="Simplified Arabic" w:hint="cs"/>
          <w:sz w:val="28"/>
          <w:szCs w:val="28"/>
          <w:rtl/>
        </w:rPr>
        <w:t xml:space="preserve"> عن العقيدة. </w:t>
      </w:r>
    </w:p>
    <w:p w:rsidR="0080745E" w:rsidRPr="0080745E" w:rsidRDefault="006A48F8" w:rsidP="0080745E">
      <w:pPr>
        <w:numPr>
          <w:ilvl w:val="0"/>
          <w:numId w:val="4"/>
        </w:numPr>
        <w:bidi/>
        <w:spacing w:after="0" w:line="560" w:lineRule="atLeast"/>
        <w:jc w:val="both"/>
        <w:rPr>
          <w:rFonts w:ascii="Simplified Arabic" w:eastAsia="Calibri" w:hAnsi="Simplified Arabic" w:cs="Simplified Arabic"/>
          <w:sz w:val="28"/>
          <w:szCs w:val="28"/>
        </w:rPr>
      </w:pPr>
      <w:r>
        <w:rPr>
          <w:rFonts w:ascii="Simplified Arabic" w:eastAsia="Calibri" w:hAnsi="Simplified Arabic" w:cs="Simplified Arabic"/>
          <w:sz w:val="28"/>
          <w:szCs w:val="28"/>
          <w:rtl/>
        </w:rPr>
        <w:t>قراءة عميق</w:t>
      </w:r>
      <w:r>
        <w:rPr>
          <w:rFonts w:ascii="Simplified Arabic" w:eastAsia="Calibri" w:hAnsi="Simplified Arabic" w:cs="Simplified Arabic" w:hint="cs"/>
          <w:sz w:val="28"/>
          <w:szCs w:val="28"/>
          <w:rtl/>
        </w:rPr>
        <w:t>ة</w:t>
      </w:r>
      <w:r w:rsidR="0080745E" w:rsidRPr="0080745E">
        <w:rPr>
          <w:rFonts w:ascii="Simplified Arabic" w:eastAsia="Calibri" w:hAnsi="Simplified Arabic" w:cs="Simplified Arabic"/>
          <w:sz w:val="28"/>
          <w:szCs w:val="28"/>
          <w:rtl/>
        </w:rPr>
        <w:t xml:space="preserve"> لكل هذه المواضع.</w:t>
      </w:r>
    </w:p>
    <w:p w:rsidR="0080745E" w:rsidRPr="0080745E" w:rsidRDefault="0080745E" w:rsidP="0080745E">
      <w:pPr>
        <w:numPr>
          <w:ilvl w:val="0"/>
          <w:numId w:val="4"/>
        </w:numPr>
        <w:bidi/>
        <w:spacing w:after="0" w:line="560" w:lineRule="atLeast"/>
        <w:jc w:val="both"/>
        <w:rPr>
          <w:rFonts w:ascii="Simplified Arabic" w:eastAsia="Calibri" w:hAnsi="Simplified Arabic" w:cs="Simplified Arabic"/>
          <w:sz w:val="28"/>
          <w:szCs w:val="28"/>
        </w:rPr>
      </w:pPr>
      <w:r w:rsidRPr="0080745E">
        <w:rPr>
          <w:rFonts w:ascii="Simplified Arabic" w:eastAsia="Calibri" w:hAnsi="Simplified Arabic" w:cs="Simplified Arabic" w:hint="cs"/>
          <w:sz w:val="28"/>
          <w:szCs w:val="28"/>
          <w:rtl/>
        </w:rPr>
        <w:t>عمل فهارس تجمع المواد ذات الصلة بالموضوع الواحد.</w:t>
      </w:r>
    </w:p>
    <w:p w:rsidR="0080745E" w:rsidRPr="0080745E" w:rsidRDefault="0080745E" w:rsidP="0080745E">
      <w:pPr>
        <w:numPr>
          <w:ilvl w:val="0"/>
          <w:numId w:val="4"/>
        </w:numPr>
        <w:bidi/>
        <w:spacing w:after="0" w:line="560" w:lineRule="atLeast"/>
        <w:jc w:val="both"/>
        <w:rPr>
          <w:rFonts w:ascii="Simplified Arabic" w:eastAsia="Calibri" w:hAnsi="Simplified Arabic" w:cs="Simplified Arabic"/>
          <w:sz w:val="28"/>
          <w:szCs w:val="28"/>
        </w:rPr>
      </w:pPr>
      <w:r w:rsidRPr="0080745E">
        <w:rPr>
          <w:rFonts w:ascii="Simplified Arabic" w:eastAsia="Calibri" w:hAnsi="Simplified Arabic" w:cs="Simplified Arabic"/>
          <w:sz w:val="28"/>
          <w:szCs w:val="28"/>
          <w:rtl/>
        </w:rPr>
        <w:t xml:space="preserve">تحليل ما جاء في هذه المواضع ثم تقسيمها </w:t>
      </w:r>
      <w:r w:rsidRPr="0080745E">
        <w:rPr>
          <w:rFonts w:ascii="Simplified Arabic" w:eastAsia="Calibri" w:hAnsi="Simplified Arabic" w:cs="Simplified Arabic" w:hint="cs"/>
          <w:sz w:val="28"/>
          <w:szCs w:val="28"/>
          <w:rtl/>
        </w:rPr>
        <w:t>إ</w:t>
      </w:r>
      <w:r w:rsidRPr="0080745E">
        <w:rPr>
          <w:rFonts w:ascii="Simplified Arabic" w:eastAsia="Calibri" w:hAnsi="Simplified Arabic" w:cs="Simplified Arabic"/>
          <w:sz w:val="28"/>
          <w:szCs w:val="28"/>
          <w:rtl/>
        </w:rPr>
        <w:t>لى فصول ومباحث.</w:t>
      </w:r>
    </w:p>
    <w:p w:rsidR="0080745E" w:rsidRPr="0080745E" w:rsidRDefault="0080745E" w:rsidP="0080745E">
      <w:pPr>
        <w:numPr>
          <w:ilvl w:val="0"/>
          <w:numId w:val="4"/>
        </w:numPr>
        <w:bidi/>
        <w:spacing w:after="0" w:line="560" w:lineRule="atLeast"/>
        <w:jc w:val="both"/>
        <w:rPr>
          <w:rFonts w:ascii="Simplified Arabic" w:eastAsia="Calibri" w:hAnsi="Simplified Arabic" w:cs="Simplified Arabic"/>
          <w:sz w:val="28"/>
          <w:szCs w:val="28"/>
        </w:rPr>
      </w:pPr>
      <w:r w:rsidRPr="0080745E">
        <w:rPr>
          <w:rFonts w:ascii="Simplified Arabic" w:eastAsia="Calibri" w:hAnsi="Simplified Arabic" w:cs="Simplified Arabic"/>
          <w:sz w:val="28"/>
          <w:szCs w:val="28"/>
          <w:rtl/>
        </w:rPr>
        <w:t>وضع علامات الترقيم والتشكيل والتصنيف على ما يقتضيه البحث العلمي.</w:t>
      </w:r>
    </w:p>
    <w:p w:rsidR="0080745E" w:rsidRPr="0080745E" w:rsidRDefault="0080745E" w:rsidP="0080745E">
      <w:pPr>
        <w:numPr>
          <w:ilvl w:val="0"/>
          <w:numId w:val="4"/>
        </w:numPr>
        <w:bidi/>
        <w:spacing w:after="0" w:line="560" w:lineRule="atLeast"/>
        <w:jc w:val="both"/>
        <w:rPr>
          <w:rFonts w:ascii="Simplified Arabic" w:eastAsia="Calibri" w:hAnsi="Simplified Arabic" w:cs="Simplified Arabic"/>
          <w:sz w:val="28"/>
          <w:szCs w:val="28"/>
        </w:rPr>
      </w:pPr>
      <w:r w:rsidRPr="0080745E">
        <w:rPr>
          <w:rFonts w:ascii="Simplified Arabic" w:eastAsia="Calibri" w:hAnsi="Simplified Arabic" w:cs="Simplified Arabic"/>
          <w:sz w:val="28"/>
          <w:szCs w:val="28"/>
          <w:rtl/>
        </w:rPr>
        <w:lastRenderedPageBreak/>
        <w:t>التوثيق العلمي.</w:t>
      </w:r>
    </w:p>
    <w:p w:rsidR="0080745E" w:rsidRPr="0080745E" w:rsidRDefault="0080745E" w:rsidP="0080745E">
      <w:pPr>
        <w:pStyle w:val="Heading2"/>
        <w:rPr>
          <w:rFonts w:eastAsia="Calibri"/>
          <w:rtl/>
        </w:rPr>
      </w:pPr>
      <w:bookmarkStart w:id="11" w:name="_Toc492766851"/>
      <w:r w:rsidRPr="0080745E">
        <w:rPr>
          <w:rFonts w:eastAsia="Calibri"/>
          <w:rtl/>
        </w:rPr>
        <w:t>أهداف الدراسة:</w:t>
      </w:r>
      <w:bookmarkEnd w:id="11"/>
      <w:r w:rsidRPr="0080745E">
        <w:rPr>
          <w:rFonts w:eastAsia="Calibri"/>
          <w:rtl/>
        </w:rPr>
        <w:t xml:space="preserve"> </w:t>
      </w:r>
    </w:p>
    <w:p w:rsidR="0080745E" w:rsidRPr="0080745E" w:rsidRDefault="0080745E" w:rsidP="00D379B0">
      <w:pPr>
        <w:numPr>
          <w:ilvl w:val="0"/>
          <w:numId w:val="5"/>
        </w:numPr>
        <w:bidi/>
        <w:spacing w:after="0" w:line="560" w:lineRule="atLeast"/>
        <w:jc w:val="both"/>
        <w:rPr>
          <w:rFonts w:ascii="Simplified Arabic" w:eastAsia="Calibri" w:hAnsi="Simplified Arabic" w:cs="Simplified Arabic"/>
          <w:sz w:val="28"/>
          <w:szCs w:val="28"/>
        </w:rPr>
      </w:pP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إ</w:t>
      </w:r>
      <w:r w:rsidR="00D379B0">
        <w:rPr>
          <w:rFonts w:ascii="Simplified Arabic" w:eastAsia="Calibri" w:hAnsi="Simplified Arabic" w:cs="Simplified Arabic" w:hint="cs"/>
          <w:sz w:val="28"/>
          <w:szCs w:val="28"/>
          <w:rtl/>
        </w:rPr>
        <w:t>براز</w:t>
      </w:r>
      <w:r w:rsidRPr="0080745E">
        <w:rPr>
          <w:rFonts w:ascii="Simplified Arabic" w:eastAsia="Calibri" w:hAnsi="Simplified Arabic" w:cs="Simplified Arabic"/>
          <w:sz w:val="28"/>
          <w:szCs w:val="28"/>
          <w:rtl/>
        </w:rPr>
        <w:t xml:space="preserve"> منهجية</w:t>
      </w:r>
      <w:r w:rsidR="00D379B0">
        <w:rPr>
          <w:rFonts w:ascii="Simplified Arabic" w:eastAsia="Calibri" w:hAnsi="Simplified Arabic" w:cs="Simplified Arabic" w:hint="cs"/>
          <w:sz w:val="28"/>
          <w:szCs w:val="28"/>
          <w:rtl/>
        </w:rPr>
        <w:t xml:space="preserve"> سيد قطب في</w:t>
      </w:r>
      <w:r w:rsidRPr="0080745E">
        <w:rPr>
          <w:rFonts w:ascii="Simplified Arabic" w:eastAsia="Calibri" w:hAnsi="Simplified Arabic" w:cs="Simplified Arabic"/>
          <w:sz w:val="28"/>
          <w:szCs w:val="28"/>
          <w:rtl/>
        </w:rPr>
        <w:t xml:space="preserve"> تكوين العقيدة</w:t>
      </w:r>
      <w:r w:rsidRPr="0080745E">
        <w:rPr>
          <w:rFonts w:ascii="Simplified Arabic" w:eastAsia="Calibri" w:hAnsi="Simplified Arabic" w:cs="Simplified Arabic" w:hint="cs"/>
          <w:sz w:val="28"/>
          <w:szCs w:val="28"/>
          <w:rtl/>
        </w:rPr>
        <w:t xml:space="preserve"> من خلال</w:t>
      </w:r>
      <w:r w:rsidR="00D379B0">
        <w:rPr>
          <w:rFonts w:ascii="Simplified Arabic" w:eastAsia="Calibri" w:hAnsi="Simplified Arabic" w:cs="Simplified Arabic" w:hint="cs"/>
          <w:sz w:val="28"/>
          <w:szCs w:val="28"/>
          <w:rtl/>
        </w:rPr>
        <w:t xml:space="preserve"> تفسيره</w:t>
      </w:r>
      <w:r w:rsidRPr="0080745E">
        <w:rPr>
          <w:rFonts w:ascii="Simplified Arabic" w:eastAsia="Calibri" w:hAnsi="Simplified Arabic" w:cs="Simplified Arabic" w:hint="cs"/>
          <w:sz w:val="28"/>
          <w:szCs w:val="28"/>
          <w:rtl/>
        </w:rPr>
        <w:t xml:space="preserve"> (في ظلال القرآن)، و</w:t>
      </w:r>
      <w:r w:rsidR="00D379B0">
        <w:rPr>
          <w:rFonts w:ascii="Simplified Arabic" w:eastAsia="Calibri" w:hAnsi="Simplified Arabic" w:cs="Simplified Arabic" w:hint="cs"/>
          <w:sz w:val="28"/>
          <w:szCs w:val="28"/>
          <w:rtl/>
        </w:rPr>
        <w:t xml:space="preserve">كيفية </w:t>
      </w:r>
      <w:r w:rsidRPr="0080745E">
        <w:rPr>
          <w:rFonts w:ascii="Simplified Arabic" w:eastAsia="Calibri" w:hAnsi="Simplified Arabic" w:cs="Simplified Arabic"/>
          <w:sz w:val="28"/>
          <w:szCs w:val="28"/>
          <w:rtl/>
        </w:rPr>
        <w:t>جعلها حيّة مؤثر</w:t>
      </w:r>
      <w:r w:rsidR="0066798B">
        <w:rPr>
          <w:rFonts w:ascii="Simplified Arabic" w:eastAsia="Calibri" w:hAnsi="Simplified Arabic" w:cs="Simplified Arabic" w:hint="cs"/>
          <w:sz w:val="28"/>
          <w:szCs w:val="28"/>
          <w:rtl/>
        </w:rPr>
        <w:t>ة</w:t>
      </w:r>
      <w:r w:rsidRPr="0080745E">
        <w:rPr>
          <w:rFonts w:ascii="Simplified Arabic" w:eastAsia="Calibri" w:hAnsi="Simplified Arabic" w:cs="Simplified Arabic"/>
          <w:sz w:val="28"/>
          <w:szCs w:val="28"/>
          <w:rtl/>
        </w:rPr>
        <w:t xml:space="preserve"> في التصور </w:t>
      </w:r>
      <w:r w:rsidRPr="0080745E">
        <w:rPr>
          <w:rFonts w:ascii="Simplified Arabic" w:eastAsia="Calibri" w:hAnsi="Simplified Arabic" w:cs="Simplified Arabic" w:hint="cs"/>
          <w:sz w:val="28"/>
          <w:szCs w:val="28"/>
          <w:rtl/>
        </w:rPr>
        <w:t>والسلوك.</w:t>
      </w:r>
    </w:p>
    <w:p w:rsidR="0080745E" w:rsidRPr="0080745E" w:rsidRDefault="0080745E" w:rsidP="0080745E">
      <w:pPr>
        <w:numPr>
          <w:ilvl w:val="0"/>
          <w:numId w:val="5"/>
        </w:numPr>
        <w:bidi/>
        <w:spacing w:after="0" w:line="560" w:lineRule="atLeast"/>
        <w:jc w:val="both"/>
        <w:rPr>
          <w:rFonts w:ascii="Simplified Arabic" w:eastAsia="Calibri" w:hAnsi="Simplified Arabic" w:cs="Simplified Arabic"/>
          <w:sz w:val="28"/>
          <w:szCs w:val="28"/>
        </w:rPr>
      </w:pPr>
      <w:r w:rsidRPr="0080745E">
        <w:rPr>
          <w:rFonts w:ascii="Simplified Arabic" w:eastAsia="Calibri" w:hAnsi="Simplified Arabic" w:cs="Simplified Arabic"/>
          <w:sz w:val="28"/>
          <w:szCs w:val="28"/>
          <w:rtl/>
        </w:rPr>
        <w:t>بيان خصائص العقيدة</w:t>
      </w:r>
      <w:r w:rsidRPr="0080745E">
        <w:rPr>
          <w:rFonts w:ascii="Simplified Arabic" w:eastAsia="Calibri" w:hAnsi="Simplified Arabic" w:cs="Simplified Arabic" w:hint="cs"/>
          <w:sz w:val="28"/>
          <w:szCs w:val="28"/>
          <w:rtl/>
        </w:rPr>
        <w:t xml:space="preserve"> الإسلامية التي أبرزها سيد قطب في تفسيره.</w:t>
      </w:r>
      <w:r w:rsidRPr="0080745E">
        <w:rPr>
          <w:rFonts w:ascii="Simplified Arabic" w:eastAsia="Calibri" w:hAnsi="Simplified Arabic" w:cs="Simplified Arabic"/>
          <w:sz w:val="28"/>
          <w:szCs w:val="28"/>
          <w:rtl/>
        </w:rPr>
        <w:t xml:space="preserve"> </w:t>
      </w:r>
    </w:p>
    <w:p w:rsidR="0080745E" w:rsidRPr="0080745E" w:rsidRDefault="0080745E" w:rsidP="0080745E">
      <w:pPr>
        <w:numPr>
          <w:ilvl w:val="0"/>
          <w:numId w:val="5"/>
        </w:numPr>
        <w:bidi/>
        <w:spacing w:after="0" w:line="560" w:lineRule="atLeast"/>
        <w:jc w:val="both"/>
        <w:rPr>
          <w:rFonts w:ascii="Simplified Arabic" w:eastAsia="Calibri" w:hAnsi="Simplified Arabic" w:cs="Simplified Arabic"/>
          <w:sz w:val="28"/>
          <w:szCs w:val="28"/>
        </w:rPr>
      </w:pPr>
      <w:r w:rsidRPr="0080745E">
        <w:rPr>
          <w:rFonts w:ascii="Simplified Arabic" w:eastAsia="Calibri" w:hAnsi="Simplified Arabic" w:cs="Simplified Arabic"/>
          <w:sz w:val="28"/>
          <w:szCs w:val="28"/>
          <w:rtl/>
        </w:rPr>
        <w:t>بيان آثار العقيدة ال</w:t>
      </w:r>
      <w:r w:rsidRPr="0080745E">
        <w:rPr>
          <w:rFonts w:ascii="Simplified Arabic" w:eastAsia="Calibri" w:hAnsi="Simplified Arabic" w:cs="Simplified Arabic" w:hint="cs"/>
          <w:sz w:val="28"/>
          <w:szCs w:val="28"/>
          <w:rtl/>
        </w:rPr>
        <w:t>إ</w:t>
      </w:r>
      <w:r w:rsidRPr="0080745E">
        <w:rPr>
          <w:rFonts w:ascii="Simplified Arabic" w:eastAsia="Calibri" w:hAnsi="Simplified Arabic" w:cs="Simplified Arabic"/>
          <w:sz w:val="28"/>
          <w:szCs w:val="28"/>
          <w:rtl/>
        </w:rPr>
        <w:t xml:space="preserve">سلامية </w:t>
      </w:r>
      <w:r w:rsidR="00D379B0">
        <w:rPr>
          <w:rFonts w:ascii="Simplified Arabic" w:eastAsia="Calibri" w:hAnsi="Simplified Arabic" w:cs="Simplified Arabic" w:hint="cs"/>
          <w:sz w:val="28"/>
          <w:szCs w:val="28"/>
          <w:rtl/>
        </w:rPr>
        <w:t>كما وضحها سيد قطب في تفسيره (الظلال) على الفرد المؤمن والمجتمع المسلم.</w:t>
      </w:r>
    </w:p>
    <w:p w:rsidR="0080745E" w:rsidRPr="0080745E" w:rsidRDefault="0080745E" w:rsidP="0080745E">
      <w:pPr>
        <w:pStyle w:val="Heading2"/>
        <w:rPr>
          <w:rFonts w:eastAsia="Calibri"/>
          <w:rtl/>
        </w:rPr>
      </w:pPr>
      <w:bookmarkStart w:id="12" w:name="_Toc492766852"/>
      <w:r w:rsidRPr="0080745E">
        <w:rPr>
          <w:rFonts w:eastAsia="Calibri"/>
          <w:rtl/>
        </w:rPr>
        <w:t xml:space="preserve">أسباب </w:t>
      </w:r>
      <w:r w:rsidRPr="0080745E">
        <w:rPr>
          <w:rFonts w:eastAsia="Calibri" w:hint="cs"/>
          <w:rtl/>
        </w:rPr>
        <w:t>اختيار</w:t>
      </w:r>
      <w:r w:rsidRPr="0080745E">
        <w:rPr>
          <w:rFonts w:eastAsia="Calibri"/>
          <w:rtl/>
        </w:rPr>
        <w:t xml:space="preserve"> الموضوع:</w:t>
      </w:r>
      <w:bookmarkEnd w:id="12"/>
    </w:p>
    <w:p w:rsidR="0080745E" w:rsidRPr="0080745E" w:rsidRDefault="0080745E" w:rsidP="0080745E">
      <w:pPr>
        <w:numPr>
          <w:ilvl w:val="0"/>
          <w:numId w:val="6"/>
        </w:numPr>
        <w:bidi/>
        <w:spacing w:after="0" w:line="560" w:lineRule="atLeast"/>
        <w:jc w:val="both"/>
        <w:rPr>
          <w:rFonts w:ascii="Simplified Arabic" w:eastAsia="Calibri" w:hAnsi="Simplified Arabic" w:cs="Simplified Arabic"/>
          <w:sz w:val="28"/>
          <w:szCs w:val="28"/>
        </w:rPr>
      </w:pPr>
      <w:r w:rsidRPr="0080745E">
        <w:rPr>
          <w:rFonts w:ascii="Simplified Arabic" w:eastAsia="Calibri" w:hAnsi="Simplified Arabic" w:cs="Simplified Arabic"/>
          <w:sz w:val="28"/>
          <w:szCs w:val="28"/>
          <w:rtl/>
        </w:rPr>
        <w:t xml:space="preserve"> ضعف تأثير العقيدة في أخلاق المسلمين ومعاملاتهم</w:t>
      </w:r>
      <w:r w:rsidRPr="0080745E">
        <w:rPr>
          <w:rFonts w:ascii="Simplified Arabic" w:eastAsia="Calibri" w:hAnsi="Simplified Arabic" w:cs="Simplified Arabic" w:hint="cs"/>
          <w:sz w:val="28"/>
          <w:szCs w:val="28"/>
          <w:rtl/>
        </w:rPr>
        <w:t>.</w:t>
      </w:r>
    </w:p>
    <w:p w:rsidR="0080745E" w:rsidRPr="0080745E" w:rsidRDefault="0080745E" w:rsidP="0080745E">
      <w:pPr>
        <w:numPr>
          <w:ilvl w:val="0"/>
          <w:numId w:val="6"/>
        </w:numPr>
        <w:bidi/>
        <w:spacing w:after="0" w:line="560" w:lineRule="atLeast"/>
        <w:jc w:val="both"/>
        <w:rPr>
          <w:rFonts w:ascii="Simplified Arabic" w:eastAsia="Calibri" w:hAnsi="Simplified Arabic" w:cs="Simplified Arabic"/>
          <w:sz w:val="28"/>
          <w:szCs w:val="28"/>
        </w:rPr>
      </w:pPr>
      <w:r w:rsidRPr="0080745E">
        <w:rPr>
          <w:rFonts w:ascii="Simplified Arabic" w:eastAsia="Calibri" w:hAnsi="Simplified Arabic" w:cs="Simplified Arabic" w:hint="cs"/>
          <w:sz w:val="28"/>
          <w:szCs w:val="28"/>
          <w:rtl/>
        </w:rPr>
        <w:t>توفر مباحث العقيدة في (الظلال) التي من شأنها أن تجعل العقيدة مؤثرة.</w:t>
      </w:r>
    </w:p>
    <w:p w:rsidR="0080745E" w:rsidRPr="0080745E" w:rsidRDefault="0080745E" w:rsidP="0080745E">
      <w:pPr>
        <w:numPr>
          <w:ilvl w:val="0"/>
          <w:numId w:val="6"/>
        </w:numPr>
        <w:bidi/>
        <w:spacing w:after="0" w:line="560" w:lineRule="atLeast"/>
        <w:jc w:val="both"/>
        <w:rPr>
          <w:rFonts w:ascii="Simplified Arabic" w:eastAsia="Calibri" w:hAnsi="Simplified Arabic" w:cs="Simplified Arabic"/>
          <w:sz w:val="28"/>
          <w:szCs w:val="28"/>
        </w:rPr>
      </w:pPr>
      <w:r w:rsidRPr="0080745E">
        <w:rPr>
          <w:rFonts w:ascii="Simplified Arabic" w:eastAsia="Calibri" w:hAnsi="Simplified Arabic" w:cs="Simplified Arabic"/>
          <w:sz w:val="28"/>
          <w:szCs w:val="28"/>
          <w:rtl/>
        </w:rPr>
        <w:t>عدم وجود دراسة مستقلة في هذا الموضوع.</w:t>
      </w:r>
    </w:p>
    <w:p w:rsidR="0080745E" w:rsidRPr="0080745E" w:rsidRDefault="002F7609" w:rsidP="0066798B">
      <w:pPr>
        <w:numPr>
          <w:ilvl w:val="0"/>
          <w:numId w:val="6"/>
        </w:numPr>
        <w:bidi/>
        <w:spacing w:after="0" w:line="560" w:lineRule="atLeast"/>
        <w:jc w:val="both"/>
        <w:rPr>
          <w:rFonts w:ascii="Simplified Arabic" w:eastAsia="Calibri" w:hAnsi="Simplified Arabic" w:cs="Simplified Arabic"/>
          <w:sz w:val="28"/>
          <w:szCs w:val="28"/>
          <w:rtl/>
        </w:rPr>
      </w:pPr>
      <w:r>
        <w:rPr>
          <w:rFonts w:ascii="Simplified Arabic" w:eastAsia="Calibri" w:hAnsi="Simplified Arabic" w:cs="Simplified Arabic"/>
          <w:sz w:val="28"/>
          <w:szCs w:val="28"/>
          <w:rtl/>
        </w:rPr>
        <w:t>محاولة</w:t>
      </w:r>
      <w:r w:rsidR="0080745E" w:rsidRPr="0080745E">
        <w:rPr>
          <w:rFonts w:ascii="Simplified Arabic" w:eastAsia="Calibri" w:hAnsi="Simplified Arabic" w:cs="Simplified Arabic"/>
          <w:sz w:val="28"/>
          <w:szCs w:val="28"/>
          <w:rtl/>
        </w:rPr>
        <w:t xml:space="preserve"> تقديم </w:t>
      </w:r>
      <w:r w:rsidR="0080745E" w:rsidRPr="0080745E">
        <w:rPr>
          <w:rFonts w:ascii="Simplified Arabic" w:eastAsia="Calibri" w:hAnsi="Simplified Arabic" w:cs="Simplified Arabic" w:hint="cs"/>
          <w:sz w:val="28"/>
          <w:szCs w:val="28"/>
          <w:rtl/>
        </w:rPr>
        <w:t>شيء</w:t>
      </w:r>
      <w:r w:rsidR="0080745E" w:rsidRPr="0080745E">
        <w:rPr>
          <w:rFonts w:ascii="Simplified Arabic" w:eastAsia="Calibri" w:hAnsi="Simplified Arabic" w:cs="Simplified Arabic"/>
          <w:sz w:val="28"/>
          <w:szCs w:val="28"/>
          <w:rtl/>
        </w:rPr>
        <w:t xml:space="preserve"> </w:t>
      </w:r>
      <w:r w:rsidR="0066798B">
        <w:rPr>
          <w:rFonts w:ascii="Simplified Arabic" w:eastAsia="Calibri" w:hAnsi="Simplified Arabic" w:cs="Simplified Arabic" w:hint="cs"/>
          <w:sz w:val="28"/>
          <w:szCs w:val="28"/>
          <w:rtl/>
        </w:rPr>
        <w:t>يسير</w:t>
      </w:r>
      <w:r w:rsidR="0080745E" w:rsidRPr="0080745E">
        <w:rPr>
          <w:rFonts w:ascii="Simplified Arabic" w:eastAsia="Calibri" w:hAnsi="Simplified Arabic" w:cs="Simplified Arabic"/>
          <w:sz w:val="28"/>
          <w:szCs w:val="28"/>
          <w:rtl/>
        </w:rPr>
        <w:t xml:space="preserve"> في باب الدعوة </w:t>
      </w:r>
      <w:r w:rsidR="0066798B">
        <w:rPr>
          <w:rFonts w:ascii="Simplified Arabic" w:eastAsia="Calibri" w:hAnsi="Simplified Arabic" w:cs="Simplified Arabic" w:hint="cs"/>
          <w:sz w:val="28"/>
          <w:szCs w:val="28"/>
          <w:rtl/>
        </w:rPr>
        <w:t>إ</w:t>
      </w:r>
      <w:r w:rsidR="0080745E" w:rsidRPr="0080745E">
        <w:rPr>
          <w:rFonts w:ascii="Simplified Arabic" w:eastAsia="Calibri" w:hAnsi="Simplified Arabic" w:cs="Simplified Arabic"/>
          <w:sz w:val="28"/>
          <w:szCs w:val="28"/>
          <w:rtl/>
        </w:rPr>
        <w:t>لى الله</w:t>
      </w:r>
      <w:r w:rsidR="0066798B">
        <w:rPr>
          <w:rFonts w:ascii="Simplified Arabic" w:eastAsia="Calibri" w:hAnsi="Simplified Arabic" w:cs="Simplified Arabic" w:hint="cs"/>
          <w:sz w:val="28"/>
          <w:szCs w:val="28"/>
          <w:rtl/>
        </w:rPr>
        <w:t xml:space="preserve"> تعالى</w:t>
      </w:r>
      <w:r w:rsidR="0080745E" w:rsidRPr="0080745E">
        <w:rPr>
          <w:rFonts w:ascii="Simplified Arabic" w:eastAsia="Calibri" w:hAnsi="Simplified Arabic" w:cs="Simplified Arabic"/>
          <w:sz w:val="28"/>
          <w:szCs w:val="28"/>
          <w:rtl/>
        </w:rPr>
        <w:t>.</w:t>
      </w:r>
    </w:p>
    <w:p w:rsidR="0080745E" w:rsidRPr="0080745E" w:rsidRDefault="0080745E" w:rsidP="0080745E">
      <w:pPr>
        <w:pStyle w:val="Heading2"/>
        <w:rPr>
          <w:rFonts w:eastAsia="Calibri"/>
          <w:rtl/>
        </w:rPr>
      </w:pPr>
      <w:bookmarkStart w:id="13" w:name="_Toc492766853"/>
      <w:r w:rsidRPr="0080745E">
        <w:rPr>
          <w:rFonts w:eastAsia="Calibri"/>
          <w:rtl/>
        </w:rPr>
        <w:t>خطة ال</w:t>
      </w:r>
      <w:r w:rsidRPr="0080745E">
        <w:rPr>
          <w:rFonts w:eastAsia="Calibri" w:hint="cs"/>
          <w:rtl/>
        </w:rPr>
        <w:t>دراسة</w:t>
      </w:r>
      <w:r w:rsidRPr="0080745E">
        <w:rPr>
          <w:rFonts w:eastAsia="Calibri"/>
          <w:rtl/>
        </w:rPr>
        <w:t>:</w:t>
      </w:r>
      <w:bookmarkEnd w:id="13"/>
    </w:p>
    <w:p w:rsidR="0080745E" w:rsidRP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rPr>
        <w:t>تضمنت خطة الرسالة بعد المقدمة، خمسة فصول، وذلك على النحو الآتي:</w:t>
      </w:r>
    </w:p>
    <w:p w:rsidR="0080745E" w:rsidRPr="0080745E" w:rsidRDefault="0080745E" w:rsidP="0080745E">
      <w:pPr>
        <w:bidi/>
        <w:spacing w:after="0" w:line="560" w:lineRule="atLeast"/>
        <w:jc w:val="both"/>
        <w:rPr>
          <w:rFonts w:ascii="Simplified Arabic" w:eastAsia="Calibri" w:hAnsi="Simplified Arabic" w:cs="Simplified Arabic"/>
          <w:b/>
          <w:bCs/>
          <w:sz w:val="28"/>
          <w:szCs w:val="28"/>
          <w:rtl/>
        </w:rPr>
      </w:pPr>
      <w:r w:rsidRPr="0080745E">
        <w:rPr>
          <w:rFonts w:ascii="Simplified Arabic" w:eastAsia="Calibri" w:hAnsi="Simplified Arabic" w:cs="Simplified Arabic"/>
          <w:b/>
          <w:bCs/>
          <w:sz w:val="28"/>
          <w:szCs w:val="28"/>
          <w:rtl/>
        </w:rPr>
        <w:t>الفصل الأول:</w:t>
      </w:r>
      <w:r w:rsidRPr="0080745E">
        <w:rPr>
          <w:rFonts w:ascii="Simplified Arabic" w:eastAsia="Calibri" w:hAnsi="Simplified Arabic" w:cs="Simplified Arabic" w:hint="cs"/>
          <w:b/>
          <w:bCs/>
          <w:sz w:val="28"/>
          <w:szCs w:val="28"/>
          <w:rtl/>
        </w:rPr>
        <w:t xml:space="preserve"> تعريف بسيد قطب</w:t>
      </w:r>
      <w:r w:rsidR="00864EBF">
        <w:rPr>
          <w:rFonts w:ascii="Simplified Arabic" w:eastAsia="Calibri" w:hAnsi="Simplified Arabic" w:cs="Simplified Arabic" w:hint="cs"/>
          <w:b/>
          <w:bCs/>
          <w:sz w:val="28"/>
          <w:szCs w:val="28"/>
          <w:rtl/>
        </w:rPr>
        <w:t xml:space="preserve"> وبتفسيره</w:t>
      </w:r>
    </w:p>
    <w:p w:rsidR="0080745E" w:rsidRP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sz w:val="28"/>
          <w:szCs w:val="28"/>
          <w:rtl/>
        </w:rPr>
        <w:t>المبحث ال</w:t>
      </w:r>
      <w:r w:rsidRPr="0080745E">
        <w:rPr>
          <w:rFonts w:ascii="Simplified Arabic" w:eastAsia="Calibri" w:hAnsi="Simplified Arabic" w:cs="Simplified Arabic" w:hint="cs"/>
          <w:sz w:val="28"/>
          <w:szCs w:val="28"/>
          <w:rtl/>
        </w:rPr>
        <w:t>أ</w:t>
      </w:r>
      <w:r w:rsidRPr="0080745E">
        <w:rPr>
          <w:rFonts w:ascii="Simplified Arabic" w:eastAsia="Calibri" w:hAnsi="Simplified Arabic" w:cs="Simplified Arabic"/>
          <w:sz w:val="28"/>
          <w:szCs w:val="28"/>
          <w:rtl/>
        </w:rPr>
        <w:t xml:space="preserve">ول: </w:t>
      </w:r>
      <w:r w:rsidRPr="0080745E">
        <w:rPr>
          <w:rFonts w:ascii="Simplified Arabic" w:eastAsia="Calibri" w:hAnsi="Simplified Arabic" w:cs="Simplified Arabic" w:hint="cs"/>
          <w:sz w:val="28"/>
          <w:szCs w:val="28"/>
          <w:rtl/>
        </w:rPr>
        <w:t>اسمه ونشأته</w:t>
      </w:r>
    </w:p>
    <w:p w:rsidR="0080745E" w:rsidRP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sz w:val="28"/>
          <w:szCs w:val="28"/>
          <w:rtl/>
        </w:rPr>
        <w:t xml:space="preserve">المبحث الثاني: </w:t>
      </w:r>
      <w:r w:rsidRPr="0080745E">
        <w:rPr>
          <w:rFonts w:ascii="Simplified Arabic" w:eastAsia="Calibri" w:hAnsi="Simplified Arabic" w:cs="Simplified Arabic" w:hint="cs"/>
          <w:sz w:val="28"/>
          <w:szCs w:val="28"/>
          <w:rtl/>
        </w:rPr>
        <w:t>تعليم سيد قطب وعمله</w:t>
      </w:r>
    </w:p>
    <w:p w:rsidR="0080745E" w:rsidRP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sz w:val="28"/>
          <w:szCs w:val="28"/>
          <w:rtl/>
        </w:rPr>
        <w:t xml:space="preserve">المبحث الثالث: </w:t>
      </w:r>
      <w:r w:rsidRPr="0080745E">
        <w:rPr>
          <w:rFonts w:ascii="Simplified Arabic" w:eastAsia="Calibri" w:hAnsi="Simplified Arabic" w:cs="Simplified Arabic" w:hint="cs"/>
          <w:sz w:val="28"/>
          <w:szCs w:val="28"/>
          <w:rtl/>
        </w:rPr>
        <w:t>حياة سيد قطب الإسلامية والسياسية</w:t>
      </w:r>
    </w:p>
    <w:p w:rsid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rPr>
        <w:t>المبحث الرابع: استشهاد سيد قطب وبعض مؤلفاته</w:t>
      </w:r>
      <w:r w:rsidR="00864EBF">
        <w:rPr>
          <w:rFonts w:ascii="Simplified Arabic" w:eastAsia="Calibri" w:hAnsi="Simplified Arabic" w:cs="Simplified Arabic" w:hint="cs"/>
          <w:sz w:val="28"/>
          <w:szCs w:val="28"/>
          <w:rtl/>
        </w:rPr>
        <w:t>.</w:t>
      </w:r>
    </w:p>
    <w:p w:rsidR="00864EBF" w:rsidRDefault="00864EBF" w:rsidP="00864EBF">
      <w:pPr>
        <w:bidi/>
        <w:spacing w:after="0" w:line="560" w:lineRule="atLeast"/>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المبحث الخامس: تعريف بتفسير ( في ظلال القرآن).</w:t>
      </w:r>
    </w:p>
    <w:p w:rsidR="00864EBF" w:rsidRDefault="00864EBF" w:rsidP="00864EBF">
      <w:pPr>
        <w:bidi/>
        <w:spacing w:after="0" w:line="560" w:lineRule="atLeast"/>
        <w:jc w:val="both"/>
        <w:rPr>
          <w:rFonts w:ascii="Simplified Arabic" w:eastAsia="Calibri" w:hAnsi="Simplified Arabic" w:cs="Simplified Arabic"/>
          <w:sz w:val="28"/>
          <w:szCs w:val="28"/>
          <w:rtl/>
        </w:rPr>
      </w:pPr>
    </w:p>
    <w:p w:rsidR="00864EBF" w:rsidRPr="0080745E" w:rsidRDefault="00864EBF" w:rsidP="00864EBF">
      <w:pPr>
        <w:bidi/>
        <w:spacing w:after="0" w:line="560" w:lineRule="atLeast"/>
        <w:jc w:val="both"/>
        <w:rPr>
          <w:rFonts w:ascii="Simplified Arabic" w:eastAsia="Calibri" w:hAnsi="Simplified Arabic" w:cs="Simplified Arabic"/>
          <w:sz w:val="28"/>
          <w:szCs w:val="28"/>
          <w:rtl/>
        </w:rPr>
      </w:pPr>
    </w:p>
    <w:p w:rsidR="0080745E" w:rsidRPr="0080745E" w:rsidRDefault="0080745E" w:rsidP="0080745E">
      <w:pPr>
        <w:bidi/>
        <w:spacing w:after="0" w:line="560" w:lineRule="atLeast"/>
        <w:jc w:val="both"/>
        <w:rPr>
          <w:rFonts w:ascii="Simplified Arabic" w:eastAsia="Calibri" w:hAnsi="Simplified Arabic" w:cs="Simplified Arabic"/>
          <w:b/>
          <w:bCs/>
          <w:sz w:val="28"/>
          <w:szCs w:val="28"/>
          <w:rtl/>
        </w:rPr>
      </w:pPr>
      <w:r w:rsidRPr="0080745E">
        <w:rPr>
          <w:rFonts w:ascii="Simplified Arabic" w:eastAsia="Calibri" w:hAnsi="Simplified Arabic" w:cs="Simplified Arabic"/>
          <w:b/>
          <w:bCs/>
          <w:sz w:val="28"/>
          <w:szCs w:val="28"/>
          <w:rtl/>
        </w:rPr>
        <w:lastRenderedPageBreak/>
        <w:t xml:space="preserve">الفصل الثاني: </w:t>
      </w:r>
      <w:r w:rsidRPr="0080745E">
        <w:rPr>
          <w:rFonts w:ascii="Simplified Arabic" w:eastAsia="Calibri" w:hAnsi="Simplified Arabic" w:cs="Simplified Arabic" w:hint="cs"/>
          <w:b/>
          <w:bCs/>
          <w:sz w:val="28"/>
          <w:szCs w:val="28"/>
          <w:rtl/>
        </w:rPr>
        <w:t>معنى العقيدة و</w:t>
      </w:r>
      <w:r w:rsidR="00864EBF">
        <w:rPr>
          <w:rFonts w:ascii="Simplified Arabic" w:eastAsia="Calibri" w:hAnsi="Simplified Arabic" w:cs="Simplified Arabic" w:hint="cs"/>
          <w:b/>
          <w:bCs/>
          <w:sz w:val="28"/>
          <w:szCs w:val="28"/>
          <w:rtl/>
        </w:rPr>
        <w:t>أهميتها وقواعد كما وردت في الظلال</w:t>
      </w:r>
    </w:p>
    <w:p w:rsidR="0080745E" w:rsidRPr="0080745E" w:rsidRDefault="0080745E" w:rsidP="00864EBF">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sz w:val="28"/>
          <w:szCs w:val="28"/>
          <w:rtl/>
        </w:rPr>
        <w:t>المبحث الأول:</w:t>
      </w:r>
      <w:r w:rsidRPr="0080745E">
        <w:rPr>
          <w:rFonts w:ascii="Simplified Arabic" w:eastAsia="Calibri" w:hAnsi="Simplified Arabic" w:cs="Simplified Arabic" w:hint="cs"/>
          <w:sz w:val="28"/>
          <w:szCs w:val="28"/>
          <w:rtl/>
        </w:rPr>
        <w:t xml:space="preserve"> معنى الع</w:t>
      </w:r>
      <w:r w:rsidR="00864EBF">
        <w:rPr>
          <w:rFonts w:ascii="Simplified Arabic" w:eastAsia="Calibri" w:hAnsi="Simplified Arabic" w:cs="Simplified Arabic" w:hint="cs"/>
          <w:sz w:val="28"/>
          <w:szCs w:val="28"/>
          <w:rtl/>
        </w:rPr>
        <w:t>قيدة في (الظلال)</w:t>
      </w:r>
    </w:p>
    <w:p w:rsidR="0080745E" w:rsidRPr="0080745E" w:rsidRDefault="0080745E" w:rsidP="00864EBF">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sz w:val="28"/>
          <w:szCs w:val="28"/>
          <w:rtl/>
        </w:rPr>
        <w:t>المبحث الثاني:</w:t>
      </w:r>
      <w:r w:rsidRPr="0080745E">
        <w:rPr>
          <w:rFonts w:ascii="Simplified Arabic" w:eastAsia="Calibri" w:hAnsi="Simplified Arabic" w:cs="Simplified Arabic" w:hint="cs"/>
          <w:sz w:val="28"/>
          <w:szCs w:val="28"/>
          <w:rtl/>
        </w:rPr>
        <w:t xml:space="preserve"> </w:t>
      </w:r>
      <w:r w:rsidRPr="0080745E">
        <w:rPr>
          <w:rFonts w:ascii="Simplified Arabic" w:eastAsia="Calibri" w:hAnsi="Simplified Arabic" w:cs="Simplified Arabic"/>
          <w:sz w:val="28"/>
          <w:szCs w:val="28"/>
          <w:rtl/>
        </w:rPr>
        <w:t>أهمية العقيدة</w:t>
      </w:r>
      <w:r w:rsidR="00864EBF">
        <w:rPr>
          <w:rFonts w:ascii="Simplified Arabic" w:eastAsia="Calibri" w:hAnsi="Simplified Arabic" w:cs="Simplified Arabic" w:hint="cs"/>
          <w:sz w:val="28"/>
          <w:szCs w:val="28"/>
          <w:rtl/>
        </w:rPr>
        <w:t xml:space="preserve"> كما بينها سيد قطب في ( لظلال)</w:t>
      </w:r>
    </w:p>
    <w:p w:rsidR="0080745E" w:rsidRP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sz w:val="28"/>
          <w:szCs w:val="28"/>
          <w:rtl/>
        </w:rPr>
        <w:t>المبحث الثالث:</w:t>
      </w:r>
      <w:r w:rsidRPr="0080745E">
        <w:rPr>
          <w:rFonts w:ascii="Simplified Arabic" w:eastAsia="Calibri" w:hAnsi="Simplified Arabic" w:cs="Simplified Arabic" w:hint="cs"/>
          <w:sz w:val="28"/>
          <w:szCs w:val="28"/>
          <w:rtl/>
        </w:rPr>
        <w:t xml:space="preserve"> توضيح سيد قطب لأهمية العقيدة الإسلامية من خلال بيان العقائد الجاهلية</w:t>
      </w:r>
    </w:p>
    <w:p w:rsidR="0080745E" w:rsidRP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sz w:val="28"/>
          <w:szCs w:val="28"/>
          <w:rtl/>
        </w:rPr>
        <w:t>المبحث الرابع:</w:t>
      </w:r>
      <w:r w:rsidRPr="0080745E">
        <w:rPr>
          <w:rFonts w:ascii="Simplified Arabic" w:eastAsia="Calibri" w:hAnsi="Simplified Arabic" w:cs="Simplified Arabic" w:hint="cs"/>
          <w:sz w:val="28"/>
          <w:szCs w:val="28"/>
          <w:rtl/>
        </w:rPr>
        <w:t xml:space="preserve"> قواعد فهم العقيدة عند سيد قطب</w:t>
      </w:r>
    </w:p>
    <w:p w:rsidR="0080745E" w:rsidRPr="0080745E" w:rsidRDefault="0080745E" w:rsidP="0080745E">
      <w:pPr>
        <w:bidi/>
        <w:spacing w:after="0" w:line="560" w:lineRule="atLeast"/>
        <w:jc w:val="both"/>
        <w:rPr>
          <w:rFonts w:ascii="Simplified Arabic" w:eastAsia="Calibri" w:hAnsi="Simplified Arabic" w:cs="Simplified Arabic"/>
          <w:b/>
          <w:bCs/>
          <w:sz w:val="28"/>
          <w:szCs w:val="28"/>
          <w:rtl/>
        </w:rPr>
      </w:pPr>
      <w:r w:rsidRPr="0080745E">
        <w:rPr>
          <w:rFonts w:ascii="Simplified Arabic" w:eastAsia="Calibri" w:hAnsi="Simplified Arabic" w:cs="Simplified Arabic"/>
          <w:b/>
          <w:bCs/>
          <w:sz w:val="28"/>
          <w:szCs w:val="28"/>
          <w:rtl/>
        </w:rPr>
        <w:t xml:space="preserve">الفصل الثالث: </w:t>
      </w:r>
      <w:r w:rsidR="00D379B0">
        <w:rPr>
          <w:rFonts w:ascii="Simplified Arabic" w:eastAsia="Calibri" w:hAnsi="Simplified Arabic" w:cs="Simplified Arabic" w:hint="cs"/>
          <w:b/>
          <w:bCs/>
          <w:sz w:val="28"/>
          <w:szCs w:val="28"/>
          <w:rtl/>
        </w:rPr>
        <w:t xml:space="preserve">أهم </w:t>
      </w:r>
      <w:r w:rsidR="00864EBF">
        <w:rPr>
          <w:rFonts w:ascii="Simplified Arabic" w:eastAsia="Calibri" w:hAnsi="Simplified Arabic" w:cs="Simplified Arabic"/>
          <w:b/>
          <w:bCs/>
          <w:sz w:val="28"/>
          <w:szCs w:val="28"/>
          <w:rtl/>
        </w:rPr>
        <w:t xml:space="preserve">خصائص العقيدة </w:t>
      </w:r>
      <w:r w:rsidR="00864EBF">
        <w:rPr>
          <w:rFonts w:ascii="Simplified Arabic" w:eastAsia="Calibri" w:hAnsi="Simplified Arabic" w:cs="Simplified Arabic" w:hint="cs"/>
          <w:b/>
          <w:bCs/>
          <w:sz w:val="28"/>
          <w:szCs w:val="28"/>
          <w:rtl/>
        </w:rPr>
        <w:t>من خلال (في ظلال القرآن)</w:t>
      </w:r>
    </w:p>
    <w:p w:rsidR="0080745E" w:rsidRP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sz w:val="28"/>
          <w:szCs w:val="28"/>
          <w:rtl/>
        </w:rPr>
        <w:t>المبحث الأول: الربانية</w:t>
      </w:r>
    </w:p>
    <w:p w:rsidR="0080745E" w:rsidRP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sz w:val="28"/>
          <w:szCs w:val="28"/>
          <w:rtl/>
        </w:rPr>
        <w:t>المبحث الثاني:</w:t>
      </w:r>
      <w:r w:rsidRPr="0080745E">
        <w:rPr>
          <w:rFonts w:ascii="Simplified Arabic" w:eastAsia="Calibri" w:hAnsi="Simplified Arabic" w:cs="Simplified Arabic" w:hint="cs"/>
          <w:sz w:val="28"/>
          <w:szCs w:val="28"/>
          <w:rtl/>
        </w:rPr>
        <w:t xml:space="preserve"> الثبات</w:t>
      </w:r>
    </w:p>
    <w:p w:rsidR="0080745E" w:rsidRP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sz w:val="28"/>
          <w:szCs w:val="28"/>
          <w:rtl/>
        </w:rPr>
        <w:t xml:space="preserve">المبحث الثالث: </w:t>
      </w:r>
      <w:r w:rsidRPr="0080745E">
        <w:rPr>
          <w:rFonts w:ascii="Simplified Arabic" w:eastAsia="Calibri" w:hAnsi="Simplified Arabic" w:cs="Simplified Arabic" w:hint="cs"/>
          <w:sz w:val="28"/>
          <w:szCs w:val="28"/>
          <w:rtl/>
        </w:rPr>
        <w:t>إقناع العقل وموافقة الفطرة</w:t>
      </w:r>
    </w:p>
    <w:p w:rsidR="0080745E" w:rsidRP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sz w:val="28"/>
          <w:szCs w:val="28"/>
          <w:rtl/>
        </w:rPr>
        <w:t>المبحث الرابع:</w:t>
      </w:r>
      <w:r w:rsidRPr="0080745E">
        <w:rPr>
          <w:rFonts w:ascii="Simplified Arabic" w:eastAsia="Calibri" w:hAnsi="Simplified Arabic" w:cs="Simplified Arabic" w:hint="cs"/>
          <w:sz w:val="28"/>
          <w:szCs w:val="28"/>
          <w:rtl/>
        </w:rPr>
        <w:t xml:space="preserve"> </w:t>
      </w:r>
      <w:r w:rsidRPr="0080745E">
        <w:rPr>
          <w:rFonts w:ascii="Simplified Arabic" w:eastAsia="Calibri" w:hAnsi="Simplified Arabic" w:cs="Simplified Arabic"/>
          <w:sz w:val="28"/>
          <w:szCs w:val="28"/>
          <w:rtl/>
        </w:rPr>
        <w:t>الشمول</w:t>
      </w:r>
      <w:r w:rsidRPr="0080745E">
        <w:rPr>
          <w:rFonts w:ascii="Simplified Arabic" w:eastAsia="Calibri" w:hAnsi="Simplified Arabic" w:cs="Simplified Arabic"/>
          <w:sz w:val="28"/>
          <w:szCs w:val="28"/>
        </w:rPr>
        <w:t xml:space="preserve"> </w:t>
      </w:r>
      <w:r w:rsidRPr="0080745E">
        <w:rPr>
          <w:rFonts w:ascii="Simplified Arabic" w:eastAsia="Calibri" w:hAnsi="Simplified Arabic" w:cs="Simplified Arabic" w:hint="cs"/>
          <w:sz w:val="28"/>
          <w:szCs w:val="28"/>
          <w:rtl/>
        </w:rPr>
        <w:t>والكمال.</w:t>
      </w:r>
    </w:p>
    <w:p w:rsidR="0080745E" w:rsidRP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sz w:val="28"/>
          <w:szCs w:val="28"/>
          <w:rtl/>
        </w:rPr>
        <w:t>المبحث الخامس:</w:t>
      </w:r>
      <w:r w:rsidRPr="0080745E">
        <w:rPr>
          <w:rFonts w:ascii="Simplified Arabic" w:eastAsia="Calibri" w:hAnsi="Simplified Arabic" w:cs="Simplified Arabic" w:hint="cs"/>
          <w:sz w:val="28"/>
          <w:szCs w:val="28"/>
          <w:rtl/>
        </w:rPr>
        <w:t xml:space="preserve"> السهولة واليسر</w:t>
      </w:r>
    </w:p>
    <w:p w:rsidR="0080745E" w:rsidRP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sz w:val="28"/>
          <w:szCs w:val="28"/>
          <w:rtl/>
        </w:rPr>
        <w:t>المبحث السادس:</w:t>
      </w:r>
      <w:r w:rsidRPr="0080745E">
        <w:rPr>
          <w:rFonts w:ascii="Simplified Arabic" w:eastAsia="Calibri" w:hAnsi="Simplified Arabic" w:cs="Simplified Arabic" w:hint="cs"/>
          <w:sz w:val="28"/>
          <w:szCs w:val="28"/>
          <w:rtl/>
        </w:rPr>
        <w:t xml:space="preserve"> حاكمة على العقائد.</w:t>
      </w:r>
    </w:p>
    <w:p w:rsidR="0080745E" w:rsidRP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rPr>
        <w:t>المبحث السابع: الإيجابية</w:t>
      </w:r>
    </w:p>
    <w:p w:rsidR="0080745E" w:rsidRP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rPr>
        <w:t>المبحث الثامن: عقيدة ينبثق عنها نظام</w:t>
      </w:r>
    </w:p>
    <w:p w:rsidR="0080745E" w:rsidRPr="0080745E" w:rsidRDefault="0080745E" w:rsidP="0080745E">
      <w:pPr>
        <w:bidi/>
        <w:spacing w:after="0" w:line="560" w:lineRule="atLeast"/>
        <w:jc w:val="both"/>
        <w:rPr>
          <w:rFonts w:ascii="Simplified Arabic" w:eastAsia="Calibri" w:hAnsi="Simplified Arabic" w:cs="Simplified Arabic"/>
          <w:b/>
          <w:bCs/>
          <w:sz w:val="28"/>
          <w:szCs w:val="28"/>
          <w:rtl/>
        </w:rPr>
      </w:pPr>
      <w:r w:rsidRPr="0080745E">
        <w:rPr>
          <w:rFonts w:ascii="Simplified Arabic" w:eastAsia="Calibri" w:hAnsi="Simplified Arabic" w:cs="Simplified Arabic"/>
          <w:b/>
          <w:bCs/>
          <w:sz w:val="28"/>
          <w:szCs w:val="28"/>
          <w:rtl/>
        </w:rPr>
        <w:t>الفصل الرابع:</w:t>
      </w:r>
      <w:r w:rsidR="00D379B0">
        <w:rPr>
          <w:rFonts w:ascii="Simplified Arabic" w:eastAsia="Calibri" w:hAnsi="Simplified Arabic" w:cs="Simplified Arabic" w:hint="cs"/>
          <w:b/>
          <w:bCs/>
          <w:sz w:val="28"/>
          <w:szCs w:val="28"/>
          <w:rtl/>
        </w:rPr>
        <w:t xml:space="preserve"> أهم</w:t>
      </w:r>
      <w:r w:rsidRPr="0080745E">
        <w:rPr>
          <w:rFonts w:ascii="Simplified Arabic" w:eastAsia="Calibri" w:hAnsi="Simplified Arabic" w:cs="Simplified Arabic"/>
          <w:b/>
          <w:bCs/>
          <w:sz w:val="28"/>
          <w:szCs w:val="28"/>
          <w:rtl/>
        </w:rPr>
        <w:t xml:space="preserve"> آثار العقيدة على ال</w:t>
      </w:r>
      <w:r w:rsidRPr="0080745E">
        <w:rPr>
          <w:rFonts w:ascii="Simplified Arabic" w:eastAsia="Calibri" w:hAnsi="Simplified Arabic" w:cs="Simplified Arabic" w:hint="cs"/>
          <w:b/>
          <w:bCs/>
          <w:sz w:val="28"/>
          <w:szCs w:val="28"/>
          <w:rtl/>
        </w:rPr>
        <w:t>فرد</w:t>
      </w:r>
      <w:r w:rsidR="00864EBF">
        <w:rPr>
          <w:rFonts w:ascii="Simplified Arabic" w:eastAsia="Calibri" w:hAnsi="Simplified Arabic" w:cs="Simplified Arabic"/>
          <w:b/>
          <w:bCs/>
          <w:sz w:val="28"/>
          <w:szCs w:val="28"/>
          <w:rtl/>
        </w:rPr>
        <w:t xml:space="preserve"> كما</w:t>
      </w:r>
      <w:r w:rsidR="00864EBF">
        <w:rPr>
          <w:rFonts w:ascii="Simplified Arabic" w:eastAsia="Calibri" w:hAnsi="Simplified Arabic" w:cs="Simplified Arabic" w:hint="cs"/>
          <w:b/>
          <w:bCs/>
          <w:sz w:val="28"/>
          <w:szCs w:val="28"/>
          <w:rtl/>
        </w:rPr>
        <w:t xml:space="preserve"> وردت ف</w:t>
      </w:r>
      <w:r w:rsidR="00BF7312">
        <w:rPr>
          <w:rFonts w:ascii="Simplified Arabic" w:eastAsia="Calibri" w:hAnsi="Simplified Arabic" w:cs="Simplified Arabic" w:hint="cs"/>
          <w:b/>
          <w:bCs/>
          <w:sz w:val="28"/>
          <w:szCs w:val="28"/>
          <w:rtl/>
        </w:rPr>
        <w:t>ي (الظلال)</w:t>
      </w:r>
    </w:p>
    <w:p w:rsidR="0080745E" w:rsidRP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sz w:val="28"/>
          <w:szCs w:val="28"/>
          <w:rtl/>
        </w:rPr>
        <w:t>المبحث الأول: دقة التصور</w:t>
      </w:r>
    </w:p>
    <w:p w:rsidR="0080745E" w:rsidRP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sz w:val="28"/>
          <w:szCs w:val="28"/>
          <w:rtl/>
        </w:rPr>
        <w:t>المبحث الثاني:</w:t>
      </w:r>
      <w:r w:rsidRPr="0080745E">
        <w:rPr>
          <w:rFonts w:ascii="Simplified Arabic" w:eastAsia="Calibri" w:hAnsi="Simplified Arabic" w:cs="Simplified Arabic" w:hint="cs"/>
          <w:sz w:val="28"/>
          <w:szCs w:val="28"/>
          <w:rtl/>
        </w:rPr>
        <w:t xml:space="preserve"> الطاعة والتسليم</w:t>
      </w:r>
    </w:p>
    <w:p w:rsidR="0080745E" w:rsidRP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sz w:val="28"/>
          <w:szCs w:val="28"/>
          <w:rtl/>
        </w:rPr>
        <w:t xml:space="preserve">المبحث الثالث: </w:t>
      </w:r>
      <w:r w:rsidRPr="0080745E">
        <w:rPr>
          <w:rFonts w:ascii="Simplified Arabic" w:eastAsia="Calibri" w:hAnsi="Simplified Arabic" w:cs="Simplified Arabic" w:hint="cs"/>
          <w:sz w:val="28"/>
          <w:szCs w:val="28"/>
          <w:rtl/>
        </w:rPr>
        <w:t>الطمأنينة</w:t>
      </w:r>
    </w:p>
    <w:p w:rsidR="0080745E" w:rsidRP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sz w:val="28"/>
          <w:szCs w:val="28"/>
          <w:rtl/>
        </w:rPr>
        <w:t xml:space="preserve"> المبحث الرابع:</w:t>
      </w:r>
      <w:r w:rsidRPr="0080745E">
        <w:rPr>
          <w:rFonts w:ascii="Simplified Arabic" w:eastAsia="Calibri" w:hAnsi="Simplified Arabic" w:cs="Simplified Arabic" w:hint="cs"/>
          <w:sz w:val="28"/>
          <w:szCs w:val="28"/>
          <w:rtl/>
        </w:rPr>
        <w:t xml:space="preserve"> تكريم الإنسان</w:t>
      </w:r>
    </w:p>
    <w:p w:rsidR="0080745E" w:rsidRP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rPr>
        <w:t>المبحث الخامس: تحرير الإنسان</w:t>
      </w:r>
    </w:p>
    <w:p w:rsidR="0080745E" w:rsidRP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rPr>
        <w:t>المبحث السادس: قوة الإرادة</w:t>
      </w:r>
    </w:p>
    <w:p w:rsidR="0080745E" w:rsidRDefault="0080745E" w:rsidP="00BF7312">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rPr>
        <w:t>المبحث السابع:</w:t>
      </w:r>
      <w:r w:rsidR="00BF7312">
        <w:rPr>
          <w:rFonts w:ascii="Simplified Arabic" w:eastAsia="Calibri" w:hAnsi="Simplified Arabic" w:cs="Simplified Arabic" w:hint="cs"/>
          <w:sz w:val="28"/>
          <w:szCs w:val="28"/>
          <w:rtl/>
        </w:rPr>
        <w:t xml:space="preserve"> إعطاء القيمة الحقيقية للإنسان ورفع اهتماماته</w:t>
      </w:r>
    </w:p>
    <w:p w:rsidR="00757C71" w:rsidRDefault="00757C71" w:rsidP="00757C71">
      <w:pPr>
        <w:bidi/>
        <w:spacing w:after="0" w:line="560" w:lineRule="atLeast"/>
        <w:jc w:val="both"/>
        <w:rPr>
          <w:rFonts w:ascii="Simplified Arabic" w:eastAsia="Calibri" w:hAnsi="Simplified Arabic" w:cs="Simplified Arabic"/>
          <w:sz w:val="28"/>
          <w:szCs w:val="28"/>
          <w:rtl/>
        </w:rPr>
      </w:pPr>
    </w:p>
    <w:p w:rsidR="00757C71" w:rsidRPr="0080745E" w:rsidRDefault="00757C71" w:rsidP="00757C71">
      <w:pPr>
        <w:bidi/>
        <w:spacing w:after="0" w:line="560" w:lineRule="atLeast"/>
        <w:jc w:val="both"/>
        <w:rPr>
          <w:rFonts w:ascii="Simplified Arabic" w:eastAsia="Calibri" w:hAnsi="Simplified Arabic" w:cs="Simplified Arabic"/>
          <w:sz w:val="28"/>
          <w:szCs w:val="28"/>
          <w:rtl/>
        </w:rPr>
      </w:pPr>
    </w:p>
    <w:p w:rsidR="0080745E" w:rsidRPr="0080745E" w:rsidRDefault="0080745E" w:rsidP="0080745E">
      <w:pPr>
        <w:bidi/>
        <w:spacing w:after="0" w:line="560" w:lineRule="atLeast"/>
        <w:jc w:val="both"/>
        <w:rPr>
          <w:rFonts w:ascii="Simplified Arabic" w:eastAsia="Calibri" w:hAnsi="Simplified Arabic" w:cs="Simplified Arabic"/>
          <w:b/>
          <w:bCs/>
          <w:sz w:val="28"/>
          <w:szCs w:val="28"/>
          <w:rtl/>
        </w:rPr>
      </w:pPr>
      <w:r w:rsidRPr="0080745E">
        <w:rPr>
          <w:rFonts w:ascii="Simplified Arabic" w:eastAsia="Calibri" w:hAnsi="Simplified Arabic" w:cs="Simplified Arabic"/>
          <w:b/>
          <w:bCs/>
          <w:sz w:val="28"/>
          <w:szCs w:val="28"/>
          <w:rtl/>
        </w:rPr>
        <w:lastRenderedPageBreak/>
        <w:t xml:space="preserve">الفصل الخامس: </w:t>
      </w:r>
      <w:r w:rsidR="00D379B0">
        <w:rPr>
          <w:rFonts w:ascii="Simplified Arabic" w:eastAsia="Calibri" w:hAnsi="Simplified Arabic" w:cs="Simplified Arabic" w:hint="cs"/>
          <w:b/>
          <w:bCs/>
          <w:sz w:val="28"/>
          <w:szCs w:val="28"/>
          <w:rtl/>
        </w:rPr>
        <w:t xml:space="preserve">أهم </w:t>
      </w:r>
      <w:r w:rsidRPr="0080745E">
        <w:rPr>
          <w:rFonts w:ascii="Simplified Arabic" w:eastAsia="Calibri" w:hAnsi="Simplified Arabic" w:cs="Simplified Arabic"/>
          <w:b/>
          <w:bCs/>
          <w:sz w:val="28"/>
          <w:szCs w:val="28"/>
          <w:rtl/>
        </w:rPr>
        <w:t>آثار العقيدة في ال</w:t>
      </w:r>
      <w:r w:rsidR="00BF7312">
        <w:rPr>
          <w:rFonts w:ascii="Simplified Arabic" w:eastAsia="Calibri" w:hAnsi="Simplified Arabic" w:cs="Simplified Arabic"/>
          <w:b/>
          <w:bCs/>
          <w:sz w:val="28"/>
          <w:szCs w:val="28"/>
          <w:rtl/>
        </w:rPr>
        <w:t>مجتمع كما</w:t>
      </w:r>
      <w:r w:rsidR="00BF7312">
        <w:rPr>
          <w:rFonts w:ascii="Simplified Arabic" w:eastAsia="Calibri" w:hAnsi="Simplified Arabic" w:cs="Simplified Arabic" w:hint="cs"/>
          <w:b/>
          <w:bCs/>
          <w:sz w:val="28"/>
          <w:szCs w:val="28"/>
          <w:rtl/>
        </w:rPr>
        <w:t xml:space="preserve"> وردت في (الظلال)</w:t>
      </w:r>
    </w:p>
    <w:p w:rsidR="0080745E" w:rsidRP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sz w:val="28"/>
          <w:szCs w:val="28"/>
          <w:rtl/>
        </w:rPr>
        <w:t xml:space="preserve">المبحث الأول: </w:t>
      </w:r>
      <w:r w:rsidRPr="0080745E">
        <w:rPr>
          <w:rFonts w:ascii="Simplified Arabic" w:eastAsia="Calibri" w:hAnsi="Simplified Arabic" w:cs="Simplified Arabic" w:hint="cs"/>
          <w:sz w:val="28"/>
          <w:szCs w:val="28"/>
          <w:rtl/>
        </w:rPr>
        <w:t>تشكيل وصياغة شخصية الأمه الإسلامية.</w:t>
      </w:r>
    </w:p>
    <w:p w:rsidR="0080745E" w:rsidRP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sz w:val="28"/>
          <w:szCs w:val="28"/>
          <w:rtl/>
        </w:rPr>
        <w:t>المبحث الثاني:</w:t>
      </w:r>
      <w:r w:rsidRPr="0080745E">
        <w:rPr>
          <w:rFonts w:ascii="Simplified Arabic" w:eastAsia="Calibri" w:hAnsi="Simplified Arabic" w:cs="Simplified Arabic" w:hint="cs"/>
          <w:sz w:val="28"/>
          <w:szCs w:val="28"/>
          <w:rtl/>
        </w:rPr>
        <w:t xml:space="preserve"> إقرار مبدأ الحاكمية</w:t>
      </w:r>
    </w:p>
    <w:p w:rsidR="0080745E" w:rsidRP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sz w:val="28"/>
          <w:szCs w:val="28"/>
          <w:rtl/>
        </w:rPr>
        <w:t xml:space="preserve"> المبحث الثالث:</w:t>
      </w:r>
      <w:r w:rsidRPr="0080745E">
        <w:rPr>
          <w:rFonts w:ascii="Simplified Arabic" w:eastAsia="Calibri" w:hAnsi="Simplified Arabic" w:cs="Simplified Arabic" w:hint="cs"/>
          <w:sz w:val="28"/>
          <w:szCs w:val="28"/>
          <w:rtl/>
        </w:rPr>
        <w:t xml:space="preserve"> تقوية الروابط داخل المجتمع</w:t>
      </w:r>
      <w:r w:rsidR="00BF7312">
        <w:rPr>
          <w:rFonts w:ascii="Simplified Arabic" w:eastAsia="Calibri" w:hAnsi="Simplified Arabic" w:cs="Simplified Arabic" w:hint="cs"/>
          <w:sz w:val="28"/>
          <w:szCs w:val="28"/>
          <w:rtl/>
        </w:rPr>
        <w:t xml:space="preserve"> وإنشاء مجتمع إنساني فريد</w:t>
      </w:r>
    </w:p>
    <w:p w:rsidR="0080745E" w:rsidRP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sz w:val="28"/>
          <w:szCs w:val="28"/>
          <w:rtl/>
        </w:rPr>
        <w:t>المبحث الرابع:</w:t>
      </w:r>
      <w:r w:rsidRPr="0080745E">
        <w:rPr>
          <w:rFonts w:ascii="Simplified Arabic" w:eastAsia="Calibri" w:hAnsi="Simplified Arabic" w:cs="Simplified Arabic" w:hint="cs"/>
          <w:sz w:val="28"/>
          <w:szCs w:val="28"/>
          <w:rtl/>
        </w:rPr>
        <w:t xml:space="preserve"> حماية المجتمع من الزلل والانحراف</w:t>
      </w:r>
    </w:p>
    <w:p w:rsid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b/>
          <w:bCs/>
          <w:sz w:val="28"/>
          <w:szCs w:val="28"/>
          <w:rtl/>
        </w:rPr>
        <w:t>الخاتمة</w:t>
      </w:r>
      <w:r w:rsidRPr="0080745E">
        <w:rPr>
          <w:rFonts w:ascii="Simplified Arabic" w:eastAsia="Calibri" w:hAnsi="Simplified Arabic" w:cs="Simplified Arabic" w:hint="cs"/>
          <w:sz w:val="28"/>
          <w:szCs w:val="28"/>
          <w:rtl/>
        </w:rPr>
        <w:t xml:space="preserve"> وفيها أبرز النتائج والتوصيات</w:t>
      </w:r>
    </w:p>
    <w:p w:rsidR="00BF7312" w:rsidRDefault="00BF7312" w:rsidP="00BF7312">
      <w:pPr>
        <w:bidi/>
        <w:spacing w:after="0" w:line="560" w:lineRule="atLeast"/>
        <w:jc w:val="both"/>
        <w:rPr>
          <w:rFonts w:ascii="Simplified Arabic" w:eastAsia="Calibri" w:hAnsi="Simplified Arabic" w:cs="Simplified Arabic"/>
          <w:sz w:val="28"/>
          <w:szCs w:val="28"/>
          <w:rtl/>
        </w:rPr>
      </w:pPr>
    </w:p>
    <w:p w:rsidR="00BF7312" w:rsidRDefault="00BF7312" w:rsidP="00BF7312">
      <w:pPr>
        <w:bidi/>
        <w:spacing w:after="0" w:line="560" w:lineRule="atLeast"/>
        <w:jc w:val="both"/>
        <w:rPr>
          <w:rFonts w:ascii="Simplified Arabic" w:eastAsia="Calibri" w:hAnsi="Simplified Arabic" w:cs="Simplified Arabic"/>
          <w:sz w:val="28"/>
          <w:szCs w:val="28"/>
          <w:rtl/>
        </w:rPr>
      </w:pPr>
    </w:p>
    <w:p w:rsidR="00BF7312" w:rsidRDefault="00BF7312" w:rsidP="00BF7312">
      <w:pPr>
        <w:bidi/>
        <w:spacing w:after="0" w:line="560" w:lineRule="atLeast"/>
        <w:jc w:val="both"/>
        <w:rPr>
          <w:rFonts w:ascii="Simplified Arabic" w:eastAsia="Calibri" w:hAnsi="Simplified Arabic" w:cs="Simplified Arabic"/>
          <w:sz w:val="28"/>
          <w:szCs w:val="28"/>
          <w:rtl/>
        </w:rPr>
      </w:pPr>
    </w:p>
    <w:p w:rsidR="00BF7312" w:rsidRDefault="00BF7312" w:rsidP="00BF7312">
      <w:pPr>
        <w:bidi/>
        <w:spacing w:after="0" w:line="560" w:lineRule="atLeast"/>
        <w:jc w:val="both"/>
        <w:rPr>
          <w:rFonts w:ascii="Simplified Arabic" w:eastAsia="Calibri" w:hAnsi="Simplified Arabic" w:cs="Simplified Arabic"/>
          <w:sz w:val="28"/>
          <w:szCs w:val="28"/>
          <w:rtl/>
        </w:rPr>
      </w:pPr>
    </w:p>
    <w:p w:rsidR="00BF7312" w:rsidRDefault="00BF7312" w:rsidP="00BF7312">
      <w:pPr>
        <w:bidi/>
        <w:spacing w:after="0" w:line="560" w:lineRule="atLeast"/>
        <w:jc w:val="both"/>
        <w:rPr>
          <w:rFonts w:ascii="Simplified Arabic" w:eastAsia="Calibri" w:hAnsi="Simplified Arabic" w:cs="Simplified Arabic"/>
          <w:sz w:val="28"/>
          <w:szCs w:val="28"/>
          <w:rtl/>
        </w:rPr>
      </w:pPr>
    </w:p>
    <w:p w:rsidR="00BF7312" w:rsidRDefault="00BF7312" w:rsidP="00BF7312">
      <w:pPr>
        <w:bidi/>
        <w:spacing w:after="0" w:line="560" w:lineRule="atLeast"/>
        <w:jc w:val="both"/>
        <w:rPr>
          <w:rFonts w:ascii="Simplified Arabic" w:eastAsia="Calibri" w:hAnsi="Simplified Arabic" w:cs="Simplified Arabic"/>
          <w:sz w:val="28"/>
          <w:szCs w:val="28"/>
          <w:rtl/>
        </w:rPr>
      </w:pPr>
    </w:p>
    <w:p w:rsidR="00BF7312" w:rsidRDefault="00BF7312" w:rsidP="00BF7312">
      <w:pPr>
        <w:bidi/>
        <w:spacing w:after="0" w:line="560" w:lineRule="atLeast"/>
        <w:jc w:val="both"/>
        <w:rPr>
          <w:rFonts w:ascii="Simplified Arabic" w:eastAsia="Calibri" w:hAnsi="Simplified Arabic" w:cs="Simplified Arabic"/>
          <w:sz w:val="28"/>
          <w:szCs w:val="28"/>
          <w:rtl/>
        </w:rPr>
      </w:pPr>
    </w:p>
    <w:p w:rsidR="00BF7312" w:rsidRDefault="00BF7312" w:rsidP="00BF7312">
      <w:pPr>
        <w:bidi/>
        <w:spacing w:after="0" w:line="560" w:lineRule="atLeast"/>
        <w:jc w:val="both"/>
        <w:rPr>
          <w:rFonts w:ascii="Simplified Arabic" w:eastAsia="Calibri" w:hAnsi="Simplified Arabic" w:cs="Simplified Arabic"/>
          <w:sz w:val="28"/>
          <w:szCs w:val="28"/>
          <w:rtl/>
        </w:rPr>
      </w:pPr>
    </w:p>
    <w:p w:rsidR="00BF7312" w:rsidRDefault="00BF7312" w:rsidP="00BF7312">
      <w:pPr>
        <w:bidi/>
        <w:spacing w:after="0" w:line="560" w:lineRule="atLeast"/>
        <w:jc w:val="both"/>
        <w:rPr>
          <w:rFonts w:ascii="Simplified Arabic" w:eastAsia="Calibri" w:hAnsi="Simplified Arabic" w:cs="Simplified Arabic"/>
          <w:sz w:val="28"/>
          <w:szCs w:val="28"/>
          <w:rtl/>
        </w:rPr>
      </w:pPr>
    </w:p>
    <w:p w:rsidR="00BF7312" w:rsidRDefault="00BF7312" w:rsidP="00BF7312">
      <w:pPr>
        <w:bidi/>
        <w:spacing w:after="0" w:line="560" w:lineRule="atLeast"/>
        <w:jc w:val="both"/>
        <w:rPr>
          <w:rFonts w:ascii="Simplified Arabic" w:eastAsia="Calibri" w:hAnsi="Simplified Arabic" w:cs="Simplified Arabic"/>
          <w:sz w:val="28"/>
          <w:szCs w:val="28"/>
          <w:rtl/>
        </w:rPr>
      </w:pPr>
    </w:p>
    <w:p w:rsidR="00BF7312" w:rsidRDefault="00BF7312" w:rsidP="00BF7312">
      <w:pPr>
        <w:bidi/>
        <w:spacing w:after="0" w:line="560" w:lineRule="atLeast"/>
        <w:jc w:val="both"/>
        <w:rPr>
          <w:rFonts w:ascii="Simplified Arabic" w:eastAsia="Calibri" w:hAnsi="Simplified Arabic" w:cs="Simplified Arabic"/>
          <w:sz w:val="28"/>
          <w:szCs w:val="28"/>
          <w:rtl/>
        </w:rPr>
      </w:pPr>
    </w:p>
    <w:p w:rsidR="00BF7312" w:rsidRDefault="00BF7312" w:rsidP="00BF7312">
      <w:pPr>
        <w:bidi/>
        <w:spacing w:after="0" w:line="560" w:lineRule="atLeast"/>
        <w:jc w:val="both"/>
        <w:rPr>
          <w:rFonts w:ascii="Simplified Arabic" w:eastAsia="Calibri" w:hAnsi="Simplified Arabic" w:cs="Simplified Arabic"/>
          <w:sz w:val="28"/>
          <w:szCs w:val="28"/>
          <w:rtl/>
        </w:rPr>
      </w:pPr>
    </w:p>
    <w:p w:rsidR="00BF7312" w:rsidRDefault="00BF7312" w:rsidP="00BF7312">
      <w:pPr>
        <w:bidi/>
        <w:spacing w:after="0" w:line="560" w:lineRule="atLeast"/>
        <w:jc w:val="both"/>
        <w:rPr>
          <w:rFonts w:ascii="Simplified Arabic" w:eastAsia="Calibri" w:hAnsi="Simplified Arabic" w:cs="Simplified Arabic"/>
          <w:sz w:val="28"/>
          <w:szCs w:val="28"/>
          <w:rtl/>
        </w:rPr>
      </w:pPr>
    </w:p>
    <w:p w:rsidR="00BF7312" w:rsidRDefault="00BF7312" w:rsidP="00BF7312">
      <w:pPr>
        <w:bidi/>
        <w:spacing w:after="0" w:line="560" w:lineRule="atLeast"/>
        <w:jc w:val="both"/>
        <w:rPr>
          <w:rFonts w:ascii="Simplified Arabic" w:eastAsia="Calibri" w:hAnsi="Simplified Arabic" w:cs="Simplified Arabic"/>
          <w:sz w:val="28"/>
          <w:szCs w:val="28"/>
          <w:rtl/>
        </w:rPr>
      </w:pPr>
    </w:p>
    <w:p w:rsidR="00BF7312" w:rsidRDefault="00BF7312" w:rsidP="00BF7312">
      <w:pPr>
        <w:bidi/>
        <w:spacing w:after="0" w:line="560" w:lineRule="atLeast"/>
        <w:jc w:val="both"/>
        <w:rPr>
          <w:rFonts w:ascii="Simplified Arabic" w:eastAsia="Calibri" w:hAnsi="Simplified Arabic" w:cs="Simplified Arabic"/>
          <w:sz w:val="28"/>
          <w:szCs w:val="28"/>
          <w:rtl/>
        </w:rPr>
      </w:pPr>
    </w:p>
    <w:p w:rsidR="00BF7312" w:rsidRDefault="00BF7312" w:rsidP="00BF7312">
      <w:pPr>
        <w:bidi/>
        <w:spacing w:after="0" w:line="560" w:lineRule="atLeast"/>
        <w:jc w:val="both"/>
        <w:rPr>
          <w:rFonts w:ascii="Simplified Arabic" w:eastAsia="Calibri" w:hAnsi="Simplified Arabic" w:cs="Simplified Arabic"/>
          <w:sz w:val="28"/>
          <w:szCs w:val="28"/>
          <w:rtl/>
        </w:rPr>
      </w:pPr>
    </w:p>
    <w:p w:rsidR="00BF7312" w:rsidRDefault="00BF7312" w:rsidP="00BF7312">
      <w:pPr>
        <w:bidi/>
        <w:spacing w:after="0" w:line="560" w:lineRule="atLeast"/>
        <w:jc w:val="both"/>
        <w:rPr>
          <w:rFonts w:ascii="Simplified Arabic" w:eastAsia="Calibri" w:hAnsi="Simplified Arabic" w:cs="Simplified Arabic"/>
          <w:sz w:val="28"/>
          <w:szCs w:val="28"/>
          <w:rtl/>
        </w:rPr>
      </w:pPr>
    </w:p>
    <w:p w:rsidR="00BF7312" w:rsidRDefault="00BF7312" w:rsidP="00BF7312">
      <w:pPr>
        <w:bidi/>
        <w:spacing w:after="0" w:line="560" w:lineRule="atLeast"/>
        <w:jc w:val="both"/>
        <w:rPr>
          <w:rFonts w:ascii="Simplified Arabic" w:eastAsia="Calibri" w:hAnsi="Simplified Arabic" w:cs="Simplified Arabic"/>
          <w:sz w:val="28"/>
          <w:szCs w:val="28"/>
          <w:rtl/>
        </w:rPr>
      </w:pPr>
    </w:p>
    <w:p w:rsidR="0080745E" w:rsidRPr="0080745E" w:rsidRDefault="0080745E" w:rsidP="0080745E">
      <w:pPr>
        <w:bidi/>
        <w:spacing w:after="0" w:line="560" w:lineRule="atLeast"/>
        <w:jc w:val="center"/>
        <w:rPr>
          <w:rFonts w:ascii="Simplified Arabic" w:eastAsia="Calibri" w:hAnsi="Simplified Arabic" w:cs="Simplified Arabic"/>
          <w:b/>
          <w:bCs/>
          <w:sz w:val="32"/>
          <w:szCs w:val="32"/>
          <w:rtl/>
        </w:rPr>
      </w:pPr>
      <w:r w:rsidRPr="0080745E">
        <w:rPr>
          <w:rFonts w:ascii="Simplified Arabic" w:eastAsia="Calibri" w:hAnsi="Simplified Arabic" w:cs="Simplified Arabic"/>
          <w:b/>
          <w:bCs/>
          <w:sz w:val="32"/>
          <w:szCs w:val="32"/>
          <w:rtl/>
        </w:rPr>
        <w:lastRenderedPageBreak/>
        <w:t>الفصل الأول</w:t>
      </w:r>
    </w:p>
    <w:p w:rsidR="0080745E" w:rsidRPr="0080745E" w:rsidRDefault="0080745E" w:rsidP="0080745E">
      <w:pPr>
        <w:bidi/>
        <w:spacing w:after="0" w:line="560" w:lineRule="atLeast"/>
        <w:jc w:val="center"/>
        <w:rPr>
          <w:rFonts w:ascii="Simplified Arabic" w:eastAsia="Calibri" w:hAnsi="Simplified Arabic" w:cs="Simplified Arabic"/>
          <w:b/>
          <w:bCs/>
          <w:sz w:val="32"/>
          <w:szCs w:val="32"/>
          <w:rtl/>
        </w:rPr>
      </w:pPr>
      <w:r w:rsidRPr="0080745E">
        <w:rPr>
          <w:rFonts w:ascii="Simplified Arabic" w:eastAsia="Calibri" w:hAnsi="Simplified Arabic" w:cs="Simplified Arabic" w:hint="cs"/>
          <w:b/>
          <w:bCs/>
          <w:sz w:val="32"/>
          <w:szCs w:val="32"/>
          <w:rtl/>
        </w:rPr>
        <w:t>تعريف بسيد قطب</w:t>
      </w:r>
      <w:r w:rsidR="00BF7312">
        <w:rPr>
          <w:rFonts w:ascii="Simplified Arabic" w:eastAsia="Calibri" w:hAnsi="Simplified Arabic" w:cs="Simplified Arabic" w:hint="cs"/>
          <w:b/>
          <w:bCs/>
          <w:sz w:val="32"/>
          <w:szCs w:val="32"/>
          <w:rtl/>
        </w:rPr>
        <w:t xml:space="preserve"> وبتفسيره</w:t>
      </w:r>
    </w:p>
    <w:p w:rsidR="0080745E" w:rsidRPr="0080745E" w:rsidRDefault="0080745E" w:rsidP="0080745E">
      <w:pPr>
        <w:bidi/>
        <w:spacing w:after="0" w:line="560" w:lineRule="atLeast"/>
        <w:jc w:val="both"/>
        <w:rPr>
          <w:rFonts w:ascii="Simplified Arabic" w:eastAsia="Calibri" w:hAnsi="Simplified Arabic" w:cs="Simplified Arabic"/>
          <w:b/>
          <w:bCs/>
          <w:sz w:val="32"/>
          <w:szCs w:val="32"/>
          <w:rtl/>
        </w:rPr>
      </w:pPr>
    </w:p>
    <w:p w:rsidR="0080745E" w:rsidRPr="0080745E" w:rsidRDefault="0080745E" w:rsidP="0080745E">
      <w:pPr>
        <w:bidi/>
        <w:spacing w:after="0" w:line="560" w:lineRule="atLeast"/>
        <w:jc w:val="both"/>
        <w:rPr>
          <w:rFonts w:ascii="Simplified Arabic" w:eastAsia="Calibri" w:hAnsi="Simplified Arabic" w:cs="Simplified Arabic"/>
          <w:b/>
          <w:bCs/>
          <w:sz w:val="32"/>
          <w:szCs w:val="32"/>
          <w:rtl/>
        </w:rPr>
      </w:pPr>
      <w:r w:rsidRPr="0080745E">
        <w:rPr>
          <w:rFonts w:ascii="Simplified Arabic" w:eastAsia="Calibri" w:hAnsi="Simplified Arabic" w:cs="Simplified Arabic"/>
          <w:b/>
          <w:bCs/>
          <w:sz w:val="32"/>
          <w:szCs w:val="32"/>
          <w:rtl/>
        </w:rPr>
        <w:t xml:space="preserve">المبحث الأول: </w:t>
      </w:r>
      <w:r w:rsidRPr="0080745E">
        <w:rPr>
          <w:rFonts w:ascii="Simplified Arabic" w:eastAsia="Calibri" w:hAnsi="Simplified Arabic" w:cs="Simplified Arabic" w:hint="cs"/>
          <w:b/>
          <w:bCs/>
          <w:sz w:val="32"/>
          <w:szCs w:val="32"/>
          <w:rtl/>
        </w:rPr>
        <w:t>ا</w:t>
      </w:r>
      <w:r w:rsidRPr="0080745E">
        <w:rPr>
          <w:rFonts w:ascii="Simplified Arabic" w:eastAsia="Calibri" w:hAnsi="Simplified Arabic" w:cs="Simplified Arabic"/>
          <w:b/>
          <w:bCs/>
          <w:sz w:val="32"/>
          <w:szCs w:val="32"/>
          <w:rtl/>
        </w:rPr>
        <w:t>سمه ونشأته</w:t>
      </w:r>
    </w:p>
    <w:p w:rsidR="0080745E" w:rsidRPr="0080745E" w:rsidRDefault="0080745E" w:rsidP="0080745E">
      <w:pPr>
        <w:bidi/>
        <w:spacing w:after="0" w:line="560" w:lineRule="atLeast"/>
        <w:jc w:val="both"/>
        <w:rPr>
          <w:rFonts w:ascii="Simplified Arabic" w:eastAsia="Calibri" w:hAnsi="Simplified Arabic" w:cs="Simplified Arabic"/>
          <w:b/>
          <w:bCs/>
          <w:sz w:val="32"/>
          <w:szCs w:val="32"/>
          <w:rtl/>
        </w:rPr>
      </w:pPr>
      <w:r w:rsidRPr="0080745E">
        <w:rPr>
          <w:rFonts w:ascii="Simplified Arabic" w:eastAsia="Calibri" w:hAnsi="Simplified Arabic" w:cs="Simplified Arabic" w:hint="cs"/>
          <w:b/>
          <w:bCs/>
          <w:sz w:val="32"/>
          <w:szCs w:val="32"/>
          <w:rtl/>
        </w:rPr>
        <w:t>المبحث الثاني: تعليم سيد قطب وعمله</w:t>
      </w:r>
    </w:p>
    <w:p w:rsidR="0080745E" w:rsidRPr="0080745E" w:rsidRDefault="0080745E" w:rsidP="0080745E">
      <w:pPr>
        <w:bidi/>
        <w:spacing w:after="0" w:line="560" w:lineRule="atLeast"/>
        <w:jc w:val="both"/>
        <w:rPr>
          <w:rFonts w:ascii="Simplified Arabic" w:eastAsia="Calibri" w:hAnsi="Simplified Arabic" w:cs="Simplified Arabic"/>
          <w:b/>
          <w:bCs/>
          <w:sz w:val="32"/>
          <w:szCs w:val="32"/>
          <w:rtl/>
        </w:rPr>
      </w:pPr>
      <w:r w:rsidRPr="0080745E">
        <w:rPr>
          <w:rFonts w:ascii="Simplified Arabic" w:eastAsia="Calibri" w:hAnsi="Simplified Arabic" w:cs="Simplified Arabic" w:hint="cs"/>
          <w:b/>
          <w:bCs/>
          <w:sz w:val="32"/>
          <w:szCs w:val="32"/>
          <w:rtl/>
        </w:rPr>
        <w:t>المبحث الثالث: حياة سيد قطب الإسلامية والسياسية</w:t>
      </w:r>
    </w:p>
    <w:p w:rsidR="0080745E" w:rsidRDefault="0080745E" w:rsidP="0080745E">
      <w:pPr>
        <w:bidi/>
        <w:spacing w:after="0" w:line="560" w:lineRule="atLeast"/>
        <w:jc w:val="both"/>
        <w:rPr>
          <w:rFonts w:ascii="Simplified Arabic" w:eastAsia="Calibri" w:hAnsi="Simplified Arabic" w:cs="Simplified Arabic"/>
          <w:b/>
          <w:bCs/>
          <w:sz w:val="32"/>
          <w:szCs w:val="32"/>
          <w:rtl/>
        </w:rPr>
      </w:pPr>
      <w:r w:rsidRPr="0080745E">
        <w:rPr>
          <w:rFonts w:ascii="Simplified Arabic" w:eastAsia="Calibri" w:hAnsi="Simplified Arabic" w:cs="Simplified Arabic" w:hint="cs"/>
          <w:b/>
          <w:bCs/>
          <w:sz w:val="32"/>
          <w:szCs w:val="32"/>
          <w:rtl/>
        </w:rPr>
        <w:t>المبحث الرابع: استشهاد سيد قطب وبعض مؤلفاته</w:t>
      </w:r>
    </w:p>
    <w:p w:rsidR="00BF7312" w:rsidRPr="0080745E" w:rsidRDefault="00BF7312" w:rsidP="00BF7312">
      <w:pPr>
        <w:bidi/>
        <w:spacing w:after="0" w:line="560" w:lineRule="atLeast"/>
        <w:jc w:val="both"/>
        <w:rPr>
          <w:rFonts w:ascii="Simplified Arabic" w:eastAsia="Calibri" w:hAnsi="Simplified Arabic" w:cs="Simplified Arabic"/>
          <w:b/>
          <w:bCs/>
          <w:sz w:val="32"/>
          <w:szCs w:val="32"/>
          <w:rtl/>
        </w:rPr>
      </w:pPr>
      <w:r>
        <w:rPr>
          <w:rFonts w:ascii="Simplified Arabic" w:eastAsia="Calibri" w:hAnsi="Simplified Arabic" w:cs="Simplified Arabic" w:hint="cs"/>
          <w:b/>
          <w:bCs/>
          <w:sz w:val="32"/>
          <w:szCs w:val="32"/>
          <w:rtl/>
        </w:rPr>
        <w:t>المبحث الخامس: تعريف بتفسير (في ظلال القرآن)</w:t>
      </w:r>
    </w:p>
    <w:p w:rsidR="0080745E" w:rsidRPr="0080745E" w:rsidRDefault="0080745E" w:rsidP="0080745E">
      <w:pPr>
        <w:bidi/>
        <w:spacing w:after="0" w:line="560" w:lineRule="atLeast"/>
        <w:jc w:val="both"/>
        <w:rPr>
          <w:rFonts w:ascii="Simplified Arabic" w:eastAsia="Calibri" w:hAnsi="Simplified Arabic" w:cs="Simplified Arabic"/>
          <w:b/>
          <w:bCs/>
          <w:sz w:val="40"/>
          <w:szCs w:val="40"/>
          <w:rtl/>
        </w:rPr>
      </w:pPr>
    </w:p>
    <w:p w:rsidR="0080745E" w:rsidRPr="0080745E" w:rsidRDefault="0080745E" w:rsidP="0080745E">
      <w:pPr>
        <w:bidi/>
        <w:spacing w:after="0" w:line="560" w:lineRule="atLeast"/>
        <w:jc w:val="both"/>
        <w:rPr>
          <w:rFonts w:ascii="Simplified Arabic" w:eastAsia="Calibri" w:hAnsi="Simplified Arabic" w:cs="Simplified Arabic"/>
          <w:b/>
          <w:bCs/>
          <w:sz w:val="40"/>
          <w:szCs w:val="40"/>
          <w:rtl/>
        </w:rPr>
      </w:pPr>
    </w:p>
    <w:p w:rsidR="0080745E" w:rsidRPr="0080745E" w:rsidRDefault="0080745E" w:rsidP="0080745E">
      <w:pPr>
        <w:bidi/>
        <w:spacing w:after="0" w:line="560" w:lineRule="atLeast"/>
        <w:jc w:val="both"/>
        <w:rPr>
          <w:rFonts w:ascii="Simplified Arabic" w:eastAsia="Calibri" w:hAnsi="Simplified Arabic" w:cs="Simplified Arabic"/>
          <w:b/>
          <w:bCs/>
          <w:sz w:val="40"/>
          <w:szCs w:val="40"/>
          <w:rtl/>
        </w:rPr>
      </w:pPr>
    </w:p>
    <w:p w:rsidR="0080745E" w:rsidRPr="0080745E" w:rsidRDefault="0080745E" w:rsidP="0080745E">
      <w:pPr>
        <w:bidi/>
        <w:spacing w:after="0" w:line="560" w:lineRule="atLeast"/>
        <w:jc w:val="both"/>
        <w:rPr>
          <w:rFonts w:ascii="Simplified Arabic" w:eastAsia="Calibri" w:hAnsi="Simplified Arabic" w:cs="Simplified Arabic"/>
          <w:b/>
          <w:bCs/>
          <w:sz w:val="40"/>
          <w:szCs w:val="40"/>
          <w:rtl/>
        </w:rPr>
      </w:pPr>
    </w:p>
    <w:p w:rsidR="0080745E" w:rsidRPr="0080745E" w:rsidRDefault="0080745E" w:rsidP="0080745E">
      <w:pPr>
        <w:bidi/>
        <w:spacing w:after="0" w:line="560" w:lineRule="atLeast"/>
        <w:rPr>
          <w:rFonts w:ascii="Simplified Arabic" w:eastAsia="Calibri" w:hAnsi="Simplified Arabic" w:cs="Simplified Arabic"/>
          <w:b/>
          <w:bCs/>
          <w:sz w:val="40"/>
          <w:szCs w:val="40"/>
          <w:rtl/>
        </w:rPr>
      </w:pPr>
    </w:p>
    <w:p w:rsidR="0080745E" w:rsidRPr="0080745E" w:rsidRDefault="0080745E" w:rsidP="0080745E">
      <w:pPr>
        <w:bidi/>
        <w:spacing w:after="0" w:line="560" w:lineRule="atLeast"/>
        <w:rPr>
          <w:rFonts w:ascii="Simplified Arabic" w:eastAsia="Calibri" w:hAnsi="Simplified Arabic" w:cs="Simplified Arabic"/>
          <w:b/>
          <w:bCs/>
          <w:sz w:val="40"/>
          <w:szCs w:val="40"/>
          <w:rtl/>
        </w:rPr>
      </w:pPr>
    </w:p>
    <w:p w:rsidR="0080745E" w:rsidRPr="0080745E" w:rsidRDefault="0080745E" w:rsidP="0080745E">
      <w:pPr>
        <w:bidi/>
        <w:spacing w:after="0" w:line="560" w:lineRule="atLeast"/>
        <w:rPr>
          <w:rFonts w:ascii="Simplified Arabic" w:eastAsia="Calibri" w:hAnsi="Simplified Arabic" w:cs="Simplified Arabic"/>
          <w:b/>
          <w:bCs/>
          <w:sz w:val="40"/>
          <w:szCs w:val="40"/>
          <w:rtl/>
        </w:rPr>
      </w:pPr>
    </w:p>
    <w:p w:rsidR="0080745E" w:rsidRDefault="0080745E" w:rsidP="0080745E">
      <w:pPr>
        <w:bidi/>
        <w:spacing w:after="0" w:line="560" w:lineRule="atLeast"/>
        <w:jc w:val="center"/>
        <w:rPr>
          <w:rFonts w:ascii="Simplified Arabic" w:eastAsia="Calibri" w:hAnsi="Simplified Arabic" w:cs="Simplified Arabic"/>
          <w:b/>
          <w:bCs/>
          <w:sz w:val="28"/>
          <w:szCs w:val="28"/>
          <w:rtl/>
        </w:rPr>
      </w:pPr>
    </w:p>
    <w:p w:rsidR="0080745E" w:rsidRDefault="0080745E" w:rsidP="0080745E">
      <w:pPr>
        <w:bidi/>
        <w:spacing w:after="0" w:line="560" w:lineRule="atLeast"/>
        <w:jc w:val="center"/>
        <w:rPr>
          <w:rFonts w:ascii="Simplified Arabic" w:eastAsia="Calibri" w:hAnsi="Simplified Arabic" w:cs="Simplified Arabic"/>
          <w:b/>
          <w:bCs/>
          <w:sz w:val="28"/>
          <w:szCs w:val="28"/>
          <w:rtl/>
        </w:rPr>
      </w:pPr>
    </w:p>
    <w:p w:rsidR="0080745E" w:rsidRDefault="0080745E" w:rsidP="0080745E">
      <w:pPr>
        <w:bidi/>
        <w:spacing w:after="0" w:line="560" w:lineRule="atLeast"/>
        <w:jc w:val="center"/>
        <w:rPr>
          <w:rFonts w:ascii="Simplified Arabic" w:eastAsia="Calibri" w:hAnsi="Simplified Arabic" w:cs="Simplified Arabic"/>
          <w:b/>
          <w:bCs/>
          <w:sz w:val="28"/>
          <w:szCs w:val="28"/>
          <w:rtl/>
        </w:rPr>
      </w:pPr>
    </w:p>
    <w:p w:rsidR="0080745E" w:rsidRDefault="0080745E" w:rsidP="0080745E">
      <w:pPr>
        <w:bidi/>
        <w:spacing w:after="0" w:line="560" w:lineRule="atLeast"/>
        <w:jc w:val="center"/>
        <w:rPr>
          <w:rFonts w:ascii="Simplified Arabic" w:eastAsia="Calibri" w:hAnsi="Simplified Arabic" w:cs="Simplified Arabic"/>
          <w:b/>
          <w:bCs/>
          <w:sz w:val="28"/>
          <w:szCs w:val="28"/>
          <w:rtl/>
        </w:rPr>
      </w:pPr>
    </w:p>
    <w:p w:rsidR="0080745E" w:rsidRDefault="0080745E" w:rsidP="0080745E">
      <w:pPr>
        <w:bidi/>
        <w:spacing w:after="0" w:line="560" w:lineRule="atLeast"/>
        <w:jc w:val="center"/>
        <w:rPr>
          <w:rFonts w:ascii="Simplified Arabic" w:eastAsia="Calibri" w:hAnsi="Simplified Arabic" w:cs="Simplified Arabic"/>
          <w:b/>
          <w:bCs/>
          <w:sz w:val="28"/>
          <w:szCs w:val="28"/>
          <w:rtl/>
        </w:rPr>
      </w:pPr>
    </w:p>
    <w:p w:rsidR="0080745E" w:rsidRDefault="0080745E" w:rsidP="0080745E">
      <w:pPr>
        <w:bidi/>
        <w:spacing w:after="0" w:line="560" w:lineRule="atLeast"/>
        <w:jc w:val="center"/>
        <w:rPr>
          <w:rFonts w:ascii="Simplified Arabic" w:eastAsia="Calibri" w:hAnsi="Simplified Arabic" w:cs="Simplified Arabic"/>
          <w:b/>
          <w:bCs/>
          <w:sz w:val="28"/>
          <w:szCs w:val="28"/>
          <w:rtl/>
        </w:rPr>
      </w:pPr>
    </w:p>
    <w:p w:rsidR="0080745E" w:rsidRDefault="0080745E" w:rsidP="0080745E">
      <w:pPr>
        <w:bidi/>
        <w:spacing w:after="0" w:line="560" w:lineRule="atLeast"/>
        <w:jc w:val="center"/>
        <w:rPr>
          <w:rFonts w:ascii="Simplified Arabic" w:eastAsia="Calibri" w:hAnsi="Simplified Arabic" w:cs="Simplified Arabic"/>
          <w:b/>
          <w:bCs/>
          <w:sz w:val="28"/>
          <w:szCs w:val="28"/>
          <w:rtl/>
        </w:rPr>
      </w:pPr>
    </w:p>
    <w:p w:rsidR="0080745E" w:rsidRPr="0080745E" w:rsidRDefault="0080745E" w:rsidP="00BC716F">
      <w:pPr>
        <w:bidi/>
        <w:spacing w:after="0" w:line="560" w:lineRule="atLeast"/>
        <w:rPr>
          <w:rFonts w:ascii="Simplified Arabic" w:eastAsia="Calibri" w:hAnsi="Simplified Arabic" w:cs="Simplified Arabic"/>
          <w:b/>
          <w:bCs/>
          <w:sz w:val="28"/>
          <w:szCs w:val="28"/>
          <w:rtl/>
        </w:rPr>
      </w:pPr>
    </w:p>
    <w:p w:rsidR="0080745E" w:rsidRPr="0080745E" w:rsidRDefault="0080745E" w:rsidP="0080745E">
      <w:pPr>
        <w:pStyle w:val="Heading1"/>
        <w:bidi/>
        <w:rPr>
          <w:rFonts w:eastAsia="Calibri"/>
          <w:rtl/>
        </w:rPr>
      </w:pPr>
      <w:bookmarkStart w:id="14" w:name="_Toc492766854"/>
      <w:r w:rsidRPr="0080745E">
        <w:rPr>
          <w:rFonts w:eastAsia="Calibri" w:hint="cs"/>
          <w:rtl/>
        </w:rPr>
        <w:lastRenderedPageBreak/>
        <w:t>الفصل الأول</w:t>
      </w:r>
      <w:bookmarkEnd w:id="14"/>
    </w:p>
    <w:p w:rsidR="0080745E" w:rsidRPr="0080745E" w:rsidRDefault="0080745E" w:rsidP="0080745E">
      <w:pPr>
        <w:pStyle w:val="Heading1"/>
        <w:bidi/>
        <w:rPr>
          <w:rFonts w:eastAsia="Calibri"/>
          <w:rtl/>
        </w:rPr>
      </w:pPr>
      <w:bookmarkStart w:id="15" w:name="_Toc492766855"/>
      <w:r w:rsidRPr="0080745E">
        <w:rPr>
          <w:rFonts w:eastAsia="Calibri" w:hint="cs"/>
          <w:rtl/>
        </w:rPr>
        <w:t>تعريف بسيد قطب</w:t>
      </w:r>
      <w:bookmarkEnd w:id="15"/>
    </w:p>
    <w:p w:rsidR="0080745E" w:rsidRDefault="00A32DE8" w:rsidP="0080745E">
      <w:pPr>
        <w:bidi/>
        <w:spacing w:after="0" w:line="560" w:lineRule="atLeast"/>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 </w:t>
      </w:r>
      <w:r w:rsidR="0080745E" w:rsidRPr="0080745E">
        <w:rPr>
          <w:rFonts w:ascii="Simplified Arabic" w:eastAsia="Calibri" w:hAnsi="Simplified Arabic" w:cs="Simplified Arabic" w:hint="cs"/>
          <w:sz w:val="28"/>
          <w:szCs w:val="28"/>
          <w:rtl/>
        </w:rPr>
        <w:t>يتناول هذا الفصل التعريف بسيد قطب</w:t>
      </w:r>
      <w:r w:rsidR="00BC716F">
        <w:rPr>
          <w:rFonts w:ascii="Simplified Arabic" w:eastAsia="Calibri" w:hAnsi="Simplified Arabic" w:cs="Simplified Arabic" w:hint="cs"/>
          <w:sz w:val="28"/>
          <w:szCs w:val="28"/>
          <w:rtl/>
        </w:rPr>
        <w:t>،</w:t>
      </w:r>
      <w:r w:rsidR="0080745E" w:rsidRPr="0080745E">
        <w:rPr>
          <w:rFonts w:ascii="Simplified Arabic" w:eastAsia="Calibri" w:hAnsi="Simplified Arabic" w:cs="Simplified Arabic" w:hint="cs"/>
          <w:sz w:val="28"/>
          <w:szCs w:val="28"/>
          <w:rtl/>
        </w:rPr>
        <w:t xml:space="preserve"> ومراحل تعليمه</w:t>
      </w:r>
      <w:r w:rsidR="00BC716F">
        <w:rPr>
          <w:rFonts w:ascii="Simplified Arabic" w:eastAsia="Calibri" w:hAnsi="Simplified Arabic" w:cs="Simplified Arabic" w:hint="cs"/>
          <w:sz w:val="28"/>
          <w:szCs w:val="28"/>
          <w:rtl/>
        </w:rPr>
        <w:t>،</w:t>
      </w:r>
      <w:r w:rsidR="0080745E" w:rsidRPr="0080745E">
        <w:rPr>
          <w:rFonts w:ascii="Simplified Arabic" w:eastAsia="Calibri" w:hAnsi="Simplified Arabic" w:cs="Simplified Arabic" w:hint="cs"/>
          <w:sz w:val="28"/>
          <w:szCs w:val="28"/>
          <w:rtl/>
        </w:rPr>
        <w:t xml:space="preserve"> وعمله</w:t>
      </w:r>
      <w:r w:rsidR="00BC716F">
        <w:rPr>
          <w:rFonts w:ascii="Simplified Arabic" w:eastAsia="Calibri" w:hAnsi="Simplified Arabic" w:cs="Simplified Arabic" w:hint="cs"/>
          <w:sz w:val="28"/>
          <w:szCs w:val="28"/>
          <w:rtl/>
        </w:rPr>
        <w:t>،</w:t>
      </w:r>
      <w:r w:rsidR="0080745E" w:rsidRPr="0080745E">
        <w:rPr>
          <w:rFonts w:ascii="Simplified Arabic" w:eastAsia="Calibri" w:hAnsi="Simplified Arabic" w:cs="Simplified Arabic" w:hint="cs"/>
          <w:sz w:val="28"/>
          <w:szCs w:val="28"/>
          <w:rtl/>
        </w:rPr>
        <w:t xml:space="preserve"> وحياته الإسلامية والسياسية</w:t>
      </w:r>
      <w:r w:rsidR="00BC716F">
        <w:rPr>
          <w:rFonts w:ascii="Simplified Arabic" w:eastAsia="Calibri" w:hAnsi="Simplified Arabic" w:cs="Simplified Arabic" w:hint="cs"/>
          <w:sz w:val="28"/>
          <w:szCs w:val="28"/>
          <w:rtl/>
        </w:rPr>
        <w:t>،</w:t>
      </w:r>
      <w:r w:rsidR="0080745E" w:rsidRPr="0080745E">
        <w:rPr>
          <w:rFonts w:ascii="Simplified Arabic" w:eastAsia="Calibri" w:hAnsi="Simplified Arabic" w:cs="Simplified Arabic" w:hint="cs"/>
          <w:sz w:val="28"/>
          <w:szCs w:val="28"/>
          <w:rtl/>
        </w:rPr>
        <w:t xml:space="preserve"> والتعرف على بعض جهوده الع</w:t>
      </w:r>
      <w:r w:rsidR="00BC716F">
        <w:rPr>
          <w:rFonts w:ascii="Simplified Arabic" w:eastAsia="Calibri" w:hAnsi="Simplified Arabic" w:cs="Simplified Arabic" w:hint="cs"/>
          <w:sz w:val="28"/>
          <w:szCs w:val="28"/>
          <w:rtl/>
        </w:rPr>
        <w:t>لمية، ومما يجدر الإشارة إليه أن</w:t>
      </w:r>
      <w:r w:rsidR="0080745E" w:rsidRPr="0080745E">
        <w:rPr>
          <w:rFonts w:ascii="Simplified Arabic" w:eastAsia="Calibri" w:hAnsi="Simplified Arabic" w:cs="Simplified Arabic" w:hint="cs"/>
          <w:sz w:val="28"/>
          <w:szCs w:val="28"/>
          <w:rtl/>
        </w:rPr>
        <w:t>ي سأختصر في الكتابة عن حياة سيد</w:t>
      </w:r>
      <w:r w:rsidR="00BC716F">
        <w:rPr>
          <w:rFonts w:ascii="Simplified Arabic" w:eastAsia="Calibri" w:hAnsi="Simplified Arabic" w:cs="Simplified Arabic" w:hint="cs"/>
          <w:sz w:val="28"/>
          <w:szCs w:val="28"/>
          <w:rtl/>
        </w:rPr>
        <w:t xml:space="preserve"> قطب</w:t>
      </w:r>
      <w:r w:rsidR="0080745E" w:rsidRPr="0080745E">
        <w:rPr>
          <w:rFonts w:ascii="Simplified Arabic" w:eastAsia="Calibri" w:hAnsi="Simplified Arabic" w:cs="Simplified Arabic" w:hint="cs"/>
          <w:sz w:val="28"/>
          <w:szCs w:val="28"/>
          <w:rtl/>
        </w:rPr>
        <w:t xml:space="preserve"> بسبب كثرة الكتب التي تناولت حياته بالشرح والتفصيل</w:t>
      </w:r>
      <w:r w:rsidR="0080745E" w:rsidRPr="0080745E">
        <w:rPr>
          <w:rFonts w:ascii="Simplified Arabic" w:eastAsia="Calibri" w:hAnsi="Simplified Arabic" w:cs="Simplified Arabic"/>
          <w:sz w:val="28"/>
          <w:szCs w:val="28"/>
          <w:vertAlign w:val="superscript"/>
          <w:rtl/>
        </w:rPr>
        <w:footnoteReference w:id="2"/>
      </w:r>
      <w:r w:rsidR="0080745E" w:rsidRPr="0080745E">
        <w:rPr>
          <w:rFonts w:ascii="Simplified Arabic" w:eastAsia="Calibri" w:hAnsi="Simplified Arabic" w:cs="Simplified Arabic" w:hint="cs"/>
          <w:sz w:val="28"/>
          <w:szCs w:val="28"/>
          <w:rtl/>
        </w:rPr>
        <w:t>.</w:t>
      </w:r>
    </w:p>
    <w:p w:rsidR="003868E1" w:rsidRDefault="003868E1" w:rsidP="003868E1">
      <w:pPr>
        <w:bidi/>
        <w:spacing w:after="0" w:line="560" w:lineRule="atLeast"/>
        <w:jc w:val="both"/>
        <w:rPr>
          <w:rFonts w:ascii="Simplified Arabic" w:eastAsia="Calibri" w:hAnsi="Simplified Arabic" w:cs="Simplified Arabic"/>
          <w:sz w:val="28"/>
          <w:szCs w:val="28"/>
          <w:rtl/>
        </w:rPr>
      </w:pPr>
    </w:p>
    <w:p w:rsidR="003868E1" w:rsidRDefault="003868E1" w:rsidP="003868E1">
      <w:pPr>
        <w:bidi/>
        <w:spacing w:after="0" w:line="560" w:lineRule="atLeast"/>
        <w:jc w:val="both"/>
        <w:rPr>
          <w:rFonts w:ascii="Simplified Arabic" w:eastAsia="Calibri" w:hAnsi="Simplified Arabic" w:cs="Simplified Arabic"/>
          <w:sz w:val="28"/>
          <w:szCs w:val="28"/>
          <w:rtl/>
        </w:rPr>
      </w:pPr>
    </w:p>
    <w:p w:rsidR="003868E1" w:rsidRDefault="003868E1" w:rsidP="003868E1">
      <w:pPr>
        <w:bidi/>
        <w:spacing w:after="0" w:line="560" w:lineRule="atLeast"/>
        <w:jc w:val="both"/>
        <w:rPr>
          <w:rFonts w:ascii="Simplified Arabic" w:eastAsia="Calibri" w:hAnsi="Simplified Arabic" w:cs="Simplified Arabic"/>
          <w:sz w:val="28"/>
          <w:szCs w:val="28"/>
          <w:rtl/>
        </w:rPr>
      </w:pPr>
    </w:p>
    <w:p w:rsidR="003868E1" w:rsidRDefault="003868E1" w:rsidP="003868E1">
      <w:pPr>
        <w:bidi/>
        <w:spacing w:after="0" w:line="560" w:lineRule="atLeast"/>
        <w:jc w:val="both"/>
        <w:rPr>
          <w:rFonts w:ascii="Simplified Arabic" w:eastAsia="Calibri" w:hAnsi="Simplified Arabic" w:cs="Simplified Arabic"/>
          <w:sz w:val="28"/>
          <w:szCs w:val="28"/>
          <w:rtl/>
        </w:rPr>
      </w:pPr>
    </w:p>
    <w:p w:rsidR="003868E1" w:rsidRDefault="003868E1" w:rsidP="003868E1">
      <w:pPr>
        <w:bidi/>
        <w:spacing w:after="0" w:line="560" w:lineRule="atLeast"/>
        <w:jc w:val="both"/>
        <w:rPr>
          <w:rFonts w:ascii="Simplified Arabic" w:eastAsia="Calibri" w:hAnsi="Simplified Arabic" w:cs="Simplified Arabic"/>
          <w:sz w:val="28"/>
          <w:szCs w:val="28"/>
          <w:rtl/>
        </w:rPr>
      </w:pPr>
    </w:p>
    <w:p w:rsidR="003868E1" w:rsidRDefault="003868E1" w:rsidP="003868E1">
      <w:pPr>
        <w:bidi/>
        <w:spacing w:after="0" w:line="560" w:lineRule="atLeast"/>
        <w:jc w:val="both"/>
        <w:rPr>
          <w:rFonts w:ascii="Simplified Arabic" w:eastAsia="Calibri" w:hAnsi="Simplified Arabic" w:cs="Simplified Arabic"/>
          <w:sz w:val="28"/>
          <w:szCs w:val="28"/>
          <w:rtl/>
        </w:rPr>
      </w:pPr>
    </w:p>
    <w:p w:rsidR="003868E1" w:rsidRDefault="003868E1" w:rsidP="003868E1">
      <w:pPr>
        <w:bidi/>
        <w:spacing w:after="0" w:line="560" w:lineRule="atLeast"/>
        <w:jc w:val="both"/>
        <w:rPr>
          <w:rFonts w:ascii="Simplified Arabic" w:eastAsia="Calibri" w:hAnsi="Simplified Arabic" w:cs="Simplified Arabic"/>
          <w:sz w:val="28"/>
          <w:szCs w:val="28"/>
          <w:rtl/>
        </w:rPr>
      </w:pPr>
    </w:p>
    <w:p w:rsidR="003868E1" w:rsidRDefault="003868E1" w:rsidP="003868E1">
      <w:pPr>
        <w:bidi/>
        <w:spacing w:after="0" w:line="560" w:lineRule="atLeast"/>
        <w:jc w:val="both"/>
        <w:rPr>
          <w:rFonts w:ascii="Simplified Arabic" w:eastAsia="Calibri" w:hAnsi="Simplified Arabic" w:cs="Simplified Arabic"/>
          <w:sz w:val="28"/>
          <w:szCs w:val="28"/>
          <w:rtl/>
        </w:rPr>
      </w:pPr>
    </w:p>
    <w:p w:rsidR="003868E1" w:rsidRDefault="003868E1" w:rsidP="003868E1">
      <w:pPr>
        <w:bidi/>
        <w:spacing w:after="0" w:line="560" w:lineRule="atLeast"/>
        <w:jc w:val="both"/>
        <w:rPr>
          <w:rFonts w:ascii="Simplified Arabic" w:eastAsia="Calibri" w:hAnsi="Simplified Arabic" w:cs="Simplified Arabic"/>
          <w:sz w:val="28"/>
          <w:szCs w:val="28"/>
          <w:rtl/>
        </w:rPr>
      </w:pPr>
    </w:p>
    <w:p w:rsidR="003868E1" w:rsidRDefault="003868E1" w:rsidP="003868E1">
      <w:pPr>
        <w:bidi/>
        <w:spacing w:after="0" w:line="560" w:lineRule="atLeast"/>
        <w:jc w:val="both"/>
        <w:rPr>
          <w:rFonts w:ascii="Simplified Arabic" w:eastAsia="Calibri" w:hAnsi="Simplified Arabic" w:cs="Simplified Arabic"/>
          <w:sz w:val="28"/>
          <w:szCs w:val="28"/>
          <w:rtl/>
        </w:rPr>
      </w:pPr>
    </w:p>
    <w:p w:rsidR="003868E1" w:rsidRPr="0080745E" w:rsidRDefault="003868E1" w:rsidP="003868E1">
      <w:pPr>
        <w:bidi/>
        <w:spacing w:after="0" w:line="560" w:lineRule="atLeast"/>
        <w:jc w:val="both"/>
        <w:rPr>
          <w:rFonts w:ascii="Simplified Arabic" w:eastAsia="Calibri" w:hAnsi="Simplified Arabic" w:cs="Simplified Arabic"/>
          <w:sz w:val="28"/>
          <w:szCs w:val="28"/>
          <w:rtl/>
        </w:rPr>
      </w:pPr>
    </w:p>
    <w:p w:rsidR="003868E1" w:rsidRPr="003868E1" w:rsidRDefault="0080745E" w:rsidP="003868E1">
      <w:pPr>
        <w:pStyle w:val="Heading2"/>
        <w:jc w:val="center"/>
        <w:rPr>
          <w:rFonts w:eastAsia="Calibri"/>
          <w:sz w:val="32"/>
          <w:szCs w:val="32"/>
          <w:rtl/>
        </w:rPr>
      </w:pPr>
      <w:bookmarkStart w:id="16" w:name="_Toc492766856"/>
      <w:r w:rsidRPr="003868E1">
        <w:rPr>
          <w:rFonts w:eastAsia="Calibri"/>
          <w:sz w:val="32"/>
          <w:szCs w:val="32"/>
          <w:rtl/>
        </w:rPr>
        <w:lastRenderedPageBreak/>
        <w:t>المبحث الأول</w:t>
      </w:r>
      <w:bookmarkEnd w:id="16"/>
    </w:p>
    <w:p w:rsidR="0080745E" w:rsidRPr="003868E1" w:rsidRDefault="0080745E" w:rsidP="003868E1">
      <w:pPr>
        <w:pStyle w:val="Heading2"/>
        <w:jc w:val="center"/>
        <w:rPr>
          <w:rFonts w:eastAsia="Calibri"/>
          <w:sz w:val="32"/>
          <w:szCs w:val="32"/>
          <w:rtl/>
        </w:rPr>
      </w:pPr>
      <w:bookmarkStart w:id="17" w:name="_Toc492766857"/>
      <w:r w:rsidRPr="003868E1">
        <w:rPr>
          <w:rFonts w:eastAsia="Calibri" w:hint="cs"/>
          <w:sz w:val="32"/>
          <w:szCs w:val="32"/>
          <w:rtl/>
        </w:rPr>
        <w:t>ا</w:t>
      </w:r>
      <w:r w:rsidRPr="003868E1">
        <w:rPr>
          <w:rFonts w:eastAsia="Calibri"/>
          <w:sz w:val="32"/>
          <w:szCs w:val="32"/>
          <w:rtl/>
        </w:rPr>
        <w:t>سمه و</w:t>
      </w:r>
      <w:r w:rsidRPr="003868E1">
        <w:rPr>
          <w:rFonts w:eastAsia="Calibri" w:hint="cs"/>
          <w:sz w:val="32"/>
          <w:szCs w:val="32"/>
          <w:rtl/>
        </w:rPr>
        <w:t>نشأته</w:t>
      </w:r>
      <w:bookmarkEnd w:id="17"/>
    </w:p>
    <w:p w:rsidR="0080745E" w:rsidRPr="0080745E" w:rsidRDefault="00A32DE8" w:rsidP="0080745E">
      <w:pPr>
        <w:bidi/>
        <w:spacing w:after="0" w:line="560" w:lineRule="atLeast"/>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 </w:t>
      </w:r>
      <w:r w:rsidR="0080745E" w:rsidRPr="0080745E">
        <w:rPr>
          <w:rFonts w:ascii="Simplified Arabic" w:eastAsia="Calibri" w:hAnsi="Simplified Arabic" w:cs="Simplified Arabic"/>
          <w:sz w:val="28"/>
          <w:szCs w:val="28"/>
          <w:rtl/>
        </w:rPr>
        <w:t>هو سيد قطب إبراهيم حسين الشاذلي، ولد في إحدى قرى محافظة أسيوط في صعيد مصر تدعى (موشه)، وكانت ولادته في التاسع من تشرين أول عام ألف وتسعمائة وست ميلادية</w:t>
      </w:r>
      <w:r w:rsidR="0080745E" w:rsidRPr="0080745E">
        <w:rPr>
          <w:rFonts w:ascii="Simplified Arabic" w:eastAsia="Calibri" w:hAnsi="Simplified Arabic" w:cs="Simplified Arabic"/>
          <w:sz w:val="28"/>
          <w:szCs w:val="28"/>
          <w:vertAlign w:val="superscript"/>
          <w:rtl/>
        </w:rPr>
        <w:footnoteReference w:id="3"/>
      </w:r>
      <w:r w:rsidR="0080745E" w:rsidRPr="0080745E">
        <w:rPr>
          <w:rFonts w:ascii="Simplified Arabic" w:eastAsia="Calibri" w:hAnsi="Simplified Arabic" w:cs="Simplified Arabic"/>
          <w:sz w:val="28"/>
          <w:szCs w:val="28"/>
          <w:rtl/>
        </w:rPr>
        <w:t>.</w:t>
      </w:r>
    </w:p>
    <w:p w:rsidR="0080745E" w:rsidRPr="0080745E" w:rsidRDefault="00A32DE8" w:rsidP="0080745E">
      <w:pPr>
        <w:bidi/>
        <w:spacing w:after="0" w:line="560" w:lineRule="atLeast"/>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 </w:t>
      </w:r>
      <w:r w:rsidR="0080745E" w:rsidRPr="0080745E">
        <w:rPr>
          <w:rFonts w:ascii="Simplified Arabic" w:eastAsia="Calibri" w:hAnsi="Simplified Arabic" w:cs="Simplified Arabic"/>
          <w:sz w:val="28"/>
          <w:szCs w:val="28"/>
          <w:rtl/>
        </w:rPr>
        <w:t xml:space="preserve"> نشأ سيد قطب في أسرة مؤمنة تحرص على شعائر الإسل</w:t>
      </w:r>
      <w:r w:rsidR="0080745E" w:rsidRPr="0080745E">
        <w:rPr>
          <w:rFonts w:ascii="Simplified Arabic" w:eastAsia="Calibri" w:hAnsi="Simplified Arabic" w:cs="Simplified Arabic" w:hint="cs"/>
          <w:sz w:val="28"/>
          <w:szCs w:val="28"/>
          <w:rtl/>
        </w:rPr>
        <w:t>ام، ويُعرف والده إبراهيم بالتقوى والصلاح والمحافظة على أداء واجبات الدين، ويحظى في قريته بمكانة اجتماعية مرموقة، وكذلك كانت والدة سيد قطب من أهل الصلاح والخير،</w:t>
      </w:r>
      <w:r w:rsidR="0080745E" w:rsidRPr="0080745E">
        <w:rPr>
          <w:rFonts w:ascii="Simplified Arabic" w:eastAsia="Calibri" w:hAnsi="Simplified Arabic" w:cs="Simplified Arabic"/>
          <w:sz w:val="28"/>
          <w:szCs w:val="28"/>
          <w:rtl/>
        </w:rPr>
        <w:t xml:space="preserve"> ويُلاحظ من كلام سيد عن والديه </w:t>
      </w:r>
      <w:r w:rsidR="0080745E" w:rsidRPr="0080745E">
        <w:rPr>
          <w:rFonts w:ascii="Simplified Arabic" w:eastAsia="Calibri" w:hAnsi="Simplified Arabic" w:cs="Simplified Arabic" w:hint="cs"/>
          <w:sz w:val="28"/>
          <w:szCs w:val="28"/>
          <w:rtl/>
        </w:rPr>
        <w:t>أ</w:t>
      </w:r>
      <w:r w:rsidR="0080745E" w:rsidRPr="0080745E">
        <w:rPr>
          <w:rFonts w:ascii="Simplified Arabic" w:eastAsia="Calibri" w:hAnsi="Simplified Arabic" w:cs="Simplified Arabic"/>
          <w:sz w:val="28"/>
          <w:szCs w:val="28"/>
          <w:rtl/>
        </w:rPr>
        <w:t>نهما كانا يحرصان على غرس قيم الإسلام وحب القرآن في أبنائهما، يحدثنا سيد عن أمنية أمه، يقول: " وحينما نشأت بين يديك، بعثت بي إلى المدرسة الأولية في القرية، وأولى أمانيك أن يفتح الله عليّ ف</w:t>
      </w:r>
      <w:r w:rsidR="0080745E" w:rsidRPr="0080745E">
        <w:rPr>
          <w:rFonts w:ascii="Simplified Arabic" w:eastAsia="Calibri" w:hAnsi="Simplified Arabic" w:cs="Simplified Arabic" w:hint="cs"/>
          <w:sz w:val="28"/>
          <w:szCs w:val="28"/>
          <w:rtl/>
        </w:rPr>
        <w:t>أ</w:t>
      </w:r>
      <w:r w:rsidR="0080745E" w:rsidRPr="0080745E">
        <w:rPr>
          <w:rFonts w:ascii="Simplified Arabic" w:eastAsia="Calibri" w:hAnsi="Simplified Arabic" w:cs="Simplified Arabic"/>
          <w:sz w:val="28"/>
          <w:szCs w:val="28"/>
          <w:rtl/>
        </w:rPr>
        <w:t>حفظ القرآن"</w:t>
      </w:r>
      <w:r w:rsidR="0080745E" w:rsidRPr="0080745E">
        <w:rPr>
          <w:rFonts w:ascii="Simplified Arabic" w:eastAsia="Calibri" w:hAnsi="Simplified Arabic" w:cs="Simplified Arabic"/>
          <w:sz w:val="28"/>
          <w:szCs w:val="28"/>
          <w:vertAlign w:val="superscript"/>
          <w:rtl/>
        </w:rPr>
        <w:footnoteReference w:id="4"/>
      </w:r>
      <w:r w:rsidR="0080745E" w:rsidRPr="0080745E">
        <w:rPr>
          <w:rFonts w:ascii="Simplified Arabic" w:eastAsia="Calibri" w:hAnsi="Simplified Arabic" w:cs="Simplified Arabic"/>
          <w:sz w:val="28"/>
          <w:szCs w:val="28"/>
          <w:rtl/>
        </w:rPr>
        <w:t>. وعن أبيه يقول: " لقد طبعت</w:t>
      </w:r>
      <w:r w:rsidR="0080745E" w:rsidRPr="0080745E">
        <w:rPr>
          <w:rFonts w:ascii="Simplified Arabic" w:eastAsia="Calibri" w:hAnsi="Simplified Arabic" w:cs="Simplified Arabic" w:hint="cs"/>
          <w:sz w:val="28"/>
          <w:szCs w:val="28"/>
          <w:rtl/>
        </w:rPr>
        <w:t>َ</w:t>
      </w:r>
      <w:r w:rsidR="0080745E" w:rsidRPr="0080745E">
        <w:rPr>
          <w:rFonts w:ascii="Simplified Arabic" w:eastAsia="Calibri" w:hAnsi="Simplified Arabic" w:cs="Simplified Arabic"/>
          <w:sz w:val="28"/>
          <w:szCs w:val="28"/>
          <w:rtl/>
        </w:rPr>
        <w:t xml:space="preserve"> في حسي وأنا طفل صغير مخافة اليوم الآخر"</w:t>
      </w:r>
      <w:r w:rsidR="0080745E" w:rsidRPr="0080745E">
        <w:rPr>
          <w:rFonts w:ascii="Simplified Arabic" w:eastAsia="Calibri" w:hAnsi="Simplified Arabic" w:cs="Simplified Arabic"/>
          <w:sz w:val="28"/>
          <w:szCs w:val="28"/>
          <w:vertAlign w:val="superscript"/>
          <w:rtl/>
        </w:rPr>
        <w:footnoteReference w:id="5"/>
      </w:r>
      <w:r w:rsidR="0080745E" w:rsidRPr="0080745E">
        <w:rPr>
          <w:rFonts w:ascii="Simplified Arabic" w:eastAsia="Calibri" w:hAnsi="Simplified Arabic" w:cs="Simplified Arabic"/>
          <w:sz w:val="28"/>
          <w:szCs w:val="28"/>
          <w:rtl/>
        </w:rPr>
        <w:t>.</w:t>
      </w:r>
    </w:p>
    <w:p w:rsidR="0080745E" w:rsidRPr="0080745E" w:rsidRDefault="0080745E" w:rsidP="00A32DE8">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sz w:val="28"/>
          <w:szCs w:val="28"/>
          <w:rtl/>
        </w:rPr>
        <w:t xml:space="preserve"> ويمكن من خلال بعض الآثار أن نستنج عظم مكانة القرآن في حياة أسرته، فقد كانت المناسبات الإسلامية جامعة للقراء في منزل العائلة، وكذلك حفلات (ختم القرآن) التي كان يحرص والده على عقدها خصوصاً في رمضان</w:t>
      </w:r>
      <w:r w:rsidRPr="0080745E">
        <w:rPr>
          <w:rFonts w:ascii="Simplified Arabic" w:eastAsia="Calibri" w:hAnsi="Simplified Arabic" w:cs="Simplified Arabic"/>
          <w:sz w:val="28"/>
          <w:szCs w:val="28"/>
          <w:vertAlign w:val="superscript"/>
          <w:rtl/>
        </w:rPr>
        <w:footnoteReference w:id="6"/>
      </w:r>
      <w:r w:rsidR="00A32DE8">
        <w:rPr>
          <w:rFonts w:ascii="Simplified Arabic" w:eastAsia="Calibri" w:hAnsi="Simplified Arabic" w:cs="Simplified Arabic" w:hint="cs"/>
          <w:sz w:val="28"/>
          <w:szCs w:val="28"/>
          <w:rtl/>
        </w:rPr>
        <w:t>.</w:t>
      </w:r>
      <w:r w:rsidRPr="0080745E">
        <w:rPr>
          <w:rFonts w:ascii="Simplified Arabic" w:eastAsia="Calibri" w:hAnsi="Simplified Arabic" w:cs="Simplified Arabic"/>
          <w:sz w:val="28"/>
          <w:szCs w:val="28"/>
          <w:rtl/>
        </w:rPr>
        <w:t xml:space="preserve"> </w:t>
      </w:r>
    </w:p>
    <w:p w:rsidR="0080745E" w:rsidRDefault="00A32DE8" w:rsidP="009E5D62">
      <w:pPr>
        <w:bidi/>
        <w:spacing w:after="0" w:line="560" w:lineRule="atLeast"/>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 </w:t>
      </w:r>
      <w:r w:rsidR="0080745E" w:rsidRPr="0080745E">
        <w:rPr>
          <w:rFonts w:ascii="Simplified Arabic" w:eastAsia="Calibri" w:hAnsi="Simplified Arabic" w:cs="Simplified Arabic"/>
          <w:sz w:val="28"/>
          <w:szCs w:val="28"/>
          <w:rtl/>
        </w:rPr>
        <w:t xml:space="preserve">وهذه التربية قد </w:t>
      </w:r>
      <w:r w:rsidR="009E5D62">
        <w:rPr>
          <w:rFonts w:ascii="Simplified Arabic" w:eastAsia="Calibri" w:hAnsi="Simplified Arabic" w:cs="Simplified Arabic" w:hint="cs"/>
          <w:sz w:val="28"/>
          <w:szCs w:val="28"/>
          <w:rtl/>
        </w:rPr>
        <w:t>آ</w:t>
      </w:r>
      <w:r w:rsidR="0080745E" w:rsidRPr="0080745E">
        <w:rPr>
          <w:rFonts w:ascii="Simplified Arabic" w:eastAsia="Calibri" w:hAnsi="Simplified Arabic" w:cs="Simplified Arabic"/>
          <w:sz w:val="28"/>
          <w:szCs w:val="28"/>
          <w:rtl/>
        </w:rPr>
        <w:t>تت أكلها، فشقيق سيد الوحيد ه</w:t>
      </w:r>
      <w:r w:rsidR="009E5D62">
        <w:rPr>
          <w:rFonts w:ascii="Simplified Arabic" w:eastAsia="Calibri" w:hAnsi="Simplified Arabic" w:cs="Simplified Arabic"/>
          <w:sz w:val="28"/>
          <w:szCs w:val="28"/>
          <w:rtl/>
        </w:rPr>
        <w:t>و محمد قطب، وهو أحد طلائع</w:t>
      </w:r>
      <w:r w:rsidR="0080745E" w:rsidRPr="0080745E">
        <w:rPr>
          <w:rFonts w:ascii="Simplified Arabic" w:eastAsia="Calibri" w:hAnsi="Simplified Arabic" w:cs="Simplified Arabic"/>
          <w:sz w:val="28"/>
          <w:szCs w:val="28"/>
          <w:rtl/>
        </w:rPr>
        <w:t xml:space="preserve"> العالم الإسلامي</w:t>
      </w:r>
      <w:r w:rsidR="009E5D62">
        <w:rPr>
          <w:rFonts w:ascii="Simplified Arabic" w:eastAsia="Calibri" w:hAnsi="Simplified Arabic" w:cs="Simplified Arabic" w:hint="cs"/>
          <w:sz w:val="28"/>
          <w:szCs w:val="28"/>
          <w:rtl/>
        </w:rPr>
        <w:t xml:space="preserve"> ومفكروه</w:t>
      </w:r>
      <w:r w:rsidR="0080745E" w:rsidRPr="0080745E">
        <w:rPr>
          <w:rFonts w:ascii="Simplified Arabic" w:eastAsia="Calibri" w:hAnsi="Simplified Arabic" w:cs="Simplified Arabic"/>
          <w:sz w:val="28"/>
          <w:szCs w:val="28"/>
          <w:rtl/>
        </w:rPr>
        <w:t>، وله الكثير من المؤلفات والأبحاث النافعة</w:t>
      </w:r>
      <w:r w:rsidR="0080745E" w:rsidRPr="0080745E">
        <w:rPr>
          <w:rFonts w:ascii="Simplified Arabic" w:eastAsia="Calibri" w:hAnsi="Simplified Arabic" w:cs="Simplified Arabic"/>
          <w:sz w:val="28"/>
          <w:szCs w:val="28"/>
          <w:vertAlign w:val="superscript"/>
          <w:rtl/>
        </w:rPr>
        <w:footnoteReference w:id="7"/>
      </w:r>
      <w:r w:rsidR="0080745E" w:rsidRPr="0080745E">
        <w:rPr>
          <w:rFonts w:ascii="Simplified Arabic" w:eastAsia="Calibri" w:hAnsi="Simplified Arabic" w:cs="Simplified Arabic"/>
          <w:sz w:val="28"/>
          <w:szCs w:val="28"/>
          <w:rtl/>
        </w:rPr>
        <w:t>. ولسيد ثلاث شقيقات، نف</w:t>
      </w:r>
      <w:r w:rsidR="0080745E" w:rsidRPr="0080745E">
        <w:rPr>
          <w:rFonts w:ascii="Simplified Arabic" w:eastAsia="Calibri" w:hAnsi="Simplified Arabic" w:cs="Simplified Arabic" w:hint="cs"/>
          <w:sz w:val="28"/>
          <w:szCs w:val="28"/>
          <w:rtl/>
        </w:rPr>
        <w:t>يس</w:t>
      </w:r>
      <w:r w:rsidR="0080745E" w:rsidRPr="0080745E">
        <w:rPr>
          <w:rFonts w:ascii="Simplified Arabic" w:eastAsia="Calibri" w:hAnsi="Simplified Arabic" w:cs="Simplified Arabic"/>
          <w:sz w:val="28"/>
          <w:szCs w:val="28"/>
          <w:rtl/>
        </w:rPr>
        <w:t>ة</w:t>
      </w:r>
      <w:r>
        <w:rPr>
          <w:rFonts w:ascii="Simplified Arabic" w:eastAsia="Calibri" w:hAnsi="Simplified Arabic" w:cs="Simplified Arabic" w:hint="cs"/>
          <w:sz w:val="28"/>
          <w:szCs w:val="28"/>
          <w:rtl/>
        </w:rPr>
        <w:t>،</w:t>
      </w:r>
      <w:r w:rsidR="0080745E" w:rsidRPr="0080745E">
        <w:rPr>
          <w:rFonts w:ascii="Simplified Arabic" w:eastAsia="Calibri" w:hAnsi="Simplified Arabic" w:cs="Simplified Arabic"/>
          <w:sz w:val="28"/>
          <w:szCs w:val="28"/>
          <w:rtl/>
        </w:rPr>
        <w:t xml:space="preserve"> وأمينة</w:t>
      </w:r>
      <w:r>
        <w:rPr>
          <w:rFonts w:ascii="Simplified Arabic" w:eastAsia="Calibri" w:hAnsi="Simplified Arabic" w:cs="Simplified Arabic" w:hint="cs"/>
          <w:sz w:val="28"/>
          <w:szCs w:val="28"/>
          <w:rtl/>
        </w:rPr>
        <w:t>،</w:t>
      </w:r>
      <w:r w:rsidR="0080745E" w:rsidRPr="0080745E">
        <w:rPr>
          <w:rFonts w:ascii="Simplified Arabic" w:eastAsia="Calibri" w:hAnsi="Simplified Arabic" w:cs="Simplified Arabic"/>
          <w:sz w:val="28"/>
          <w:szCs w:val="28"/>
          <w:rtl/>
        </w:rPr>
        <w:t xml:space="preserve"> وحميدة، ما من واحدة إلا </w:t>
      </w:r>
      <w:r w:rsidR="0080745E" w:rsidRPr="0080745E">
        <w:rPr>
          <w:rFonts w:ascii="Simplified Arabic" w:eastAsia="Calibri" w:hAnsi="Simplified Arabic" w:cs="Simplified Arabic" w:hint="cs"/>
          <w:sz w:val="28"/>
          <w:szCs w:val="28"/>
          <w:rtl/>
        </w:rPr>
        <w:t>و</w:t>
      </w:r>
      <w:r w:rsidR="0080745E" w:rsidRPr="0080745E">
        <w:rPr>
          <w:rFonts w:ascii="Simplified Arabic" w:eastAsia="Calibri" w:hAnsi="Simplified Arabic" w:cs="Simplified Arabic"/>
          <w:sz w:val="28"/>
          <w:szCs w:val="28"/>
          <w:rtl/>
        </w:rPr>
        <w:t xml:space="preserve">قدمت في سبيل الدعوة إلى الله جهداً لا يستهان به، فأمينة </w:t>
      </w:r>
      <w:r w:rsidR="0080745E" w:rsidRPr="0080745E">
        <w:rPr>
          <w:rFonts w:ascii="Simplified Arabic" w:eastAsia="Calibri" w:hAnsi="Simplified Arabic" w:cs="Simplified Arabic" w:hint="cs"/>
          <w:sz w:val="28"/>
          <w:szCs w:val="28"/>
          <w:rtl/>
        </w:rPr>
        <w:t>ا</w:t>
      </w:r>
      <w:r w:rsidR="0080745E" w:rsidRPr="0080745E">
        <w:rPr>
          <w:rFonts w:ascii="Simplified Arabic" w:eastAsia="Calibri" w:hAnsi="Simplified Arabic" w:cs="Simplified Arabic"/>
          <w:sz w:val="28"/>
          <w:szCs w:val="28"/>
          <w:rtl/>
        </w:rPr>
        <w:t>ستشهد زوجها في سجون السادات، وقدمت نفيسة ولدها شهيداً، وحميدة ذاقت ويلات السجن والعذاب في محنة الإخوان عام 1965م. ومن الجدير بالذكر أن حميدة وأم</w:t>
      </w:r>
      <w:r w:rsidR="0080745E" w:rsidRPr="0080745E">
        <w:rPr>
          <w:rFonts w:ascii="Simplified Arabic" w:eastAsia="Calibri" w:hAnsi="Simplified Arabic" w:cs="Simplified Arabic" w:hint="cs"/>
          <w:sz w:val="28"/>
          <w:szCs w:val="28"/>
          <w:rtl/>
        </w:rPr>
        <w:t>ي</w:t>
      </w:r>
      <w:r w:rsidR="0080745E" w:rsidRPr="0080745E">
        <w:rPr>
          <w:rFonts w:ascii="Simplified Arabic" w:eastAsia="Calibri" w:hAnsi="Simplified Arabic" w:cs="Simplified Arabic"/>
          <w:sz w:val="28"/>
          <w:szCs w:val="28"/>
          <w:rtl/>
        </w:rPr>
        <w:t>نة كانت لهما اهتمامات أدبية</w:t>
      </w:r>
      <w:r w:rsidR="0080745E" w:rsidRPr="0080745E">
        <w:rPr>
          <w:rFonts w:ascii="Simplified Arabic" w:eastAsia="Calibri" w:hAnsi="Simplified Arabic" w:cs="Simplified Arabic"/>
          <w:sz w:val="28"/>
          <w:szCs w:val="28"/>
          <w:vertAlign w:val="superscript"/>
          <w:rtl/>
        </w:rPr>
        <w:footnoteReference w:id="8"/>
      </w:r>
      <w:r w:rsidR="0080745E" w:rsidRPr="0080745E">
        <w:rPr>
          <w:rFonts w:ascii="Simplified Arabic" w:eastAsia="Calibri" w:hAnsi="Simplified Arabic" w:cs="Simplified Arabic"/>
          <w:sz w:val="28"/>
          <w:szCs w:val="28"/>
          <w:rtl/>
        </w:rPr>
        <w:t>.</w:t>
      </w:r>
    </w:p>
    <w:p w:rsidR="003868E1" w:rsidRPr="003868E1" w:rsidRDefault="0080745E" w:rsidP="003868E1">
      <w:pPr>
        <w:pStyle w:val="Heading2"/>
        <w:jc w:val="center"/>
        <w:rPr>
          <w:rFonts w:eastAsia="Calibri"/>
          <w:sz w:val="32"/>
          <w:szCs w:val="32"/>
          <w:rtl/>
        </w:rPr>
      </w:pPr>
      <w:bookmarkStart w:id="18" w:name="_Toc492766858"/>
      <w:r w:rsidRPr="003868E1">
        <w:rPr>
          <w:rFonts w:eastAsia="Calibri"/>
          <w:sz w:val="32"/>
          <w:szCs w:val="32"/>
          <w:rtl/>
        </w:rPr>
        <w:lastRenderedPageBreak/>
        <w:t>المبحث الثاني</w:t>
      </w:r>
      <w:bookmarkEnd w:id="18"/>
    </w:p>
    <w:p w:rsidR="0080745E" w:rsidRPr="0080745E" w:rsidRDefault="0080745E" w:rsidP="003868E1">
      <w:pPr>
        <w:pStyle w:val="Heading2"/>
        <w:jc w:val="center"/>
        <w:rPr>
          <w:rFonts w:eastAsia="Calibri"/>
          <w:rtl/>
        </w:rPr>
      </w:pPr>
      <w:bookmarkStart w:id="19" w:name="_Toc492766859"/>
      <w:r w:rsidRPr="003868E1">
        <w:rPr>
          <w:rFonts w:eastAsia="Calibri"/>
          <w:sz w:val="32"/>
          <w:szCs w:val="32"/>
          <w:rtl/>
        </w:rPr>
        <w:t>تعليم سيد قطب وعمله</w:t>
      </w:r>
      <w:bookmarkEnd w:id="19"/>
    </w:p>
    <w:p w:rsidR="0080745E" w:rsidRP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sz w:val="28"/>
          <w:szCs w:val="28"/>
          <w:rtl/>
        </w:rPr>
        <w:t xml:space="preserve"> في السادسة من عمره </w:t>
      </w:r>
      <w:r w:rsidRPr="0080745E">
        <w:rPr>
          <w:rFonts w:ascii="Simplified Arabic" w:eastAsia="Calibri" w:hAnsi="Simplified Arabic" w:cs="Simplified Arabic" w:hint="cs"/>
          <w:sz w:val="28"/>
          <w:szCs w:val="28"/>
          <w:rtl/>
        </w:rPr>
        <w:t>ا</w:t>
      </w:r>
      <w:r w:rsidRPr="0080745E">
        <w:rPr>
          <w:rFonts w:ascii="Simplified Arabic" w:eastAsia="Calibri" w:hAnsi="Simplified Arabic" w:cs="Simplified Arabic"/>
          <w:sz w:val="28"/>
          <w:szCs w:val="28"/>
          <w:rtl/>
        </w:rPr>
        <w:t xml:space="preserve">نتظم الطفل سيد </w:t>
      </w:r>
      <w:r w:rsidR="00592729">
        <w:rPr>
          <w:rFonts w:ascii="Simplified Arabic" w:eastAsia="Calibri" w:hAnsi="Simplified Arabic" w:cs="Simplified Arabic" w:hint="cs"/>
          <w:sz w:val="28"/>
          <w:szCs w:val="28"/>
          <w:rtl/>
        </w:rPr>
        <w:t xml:space="preserve">قطب </w:t>
      </w:r>
      <w:r w:rsidRPr="0080745E">
        <w:rPr>
          <w:rFonts w:ascii="Simplified Arabic" w:eastAsia="Calibri" w:hAnsi="Simplified Arabic" w:cs="Simplified Arabic"/>
          <w:sz w:val="28"/>
          <w:szCs w:val="28"/>
          <w:rtl/>
        </w:rPr>
        <w:t>في المدرسة الأولية في القرية، ولم يلحقه والده بالكُتاب، وبالرغم</w:t>
      </w:r>
      <w:r w:rsidRPr="0080745E">
        <w:rPr>
          <w:rFonts w:ascii="Simplified Arabic" w:eastAsia="Calibri" w:hAnsi="Simplified Arabic" w:cs="Simplified Arabic" w:hint="cs"/>
          <w:sz w:val="28"/>
          <w:szCs w:val="28"/>
          <w:rtl/>
        </w:rPr>
        <w:t xml:space="preserve"> من</w:t>
      </w:r>
      <w:r w:rsidRPr="0080745E">
        <w:rPr>
          <w:rFonts w:ascii="Simplified Arabic" w:eastAsia="Calibri" w:hAnsi="Simplified Arabic" w:cs="Simplified Arabic"/>
          <w:sz w:val="28"/>
          <w:szCs w:val="28"/>
          <w:rtl/>
        </w:rPr>
        <w:t xml:space="preserve"> أن المدرسة لم تكن تهتم بتحفيظ الطلاب القرآن الكريم، كما يفعل الكُتاب في ذلك الوقت، إلا أن سيد بدأ بحفظ القرآن في السنة الثانية الابتدائية وأتم حفظ القرآن بجيل العاشرة من عمره</w:t>
      </w:r>
      <w:r w:rsidRPr="0080745E">
        <w:rPr>
          <w:rFonts w:ascii="Simplified Arabic" w:eastAsia="Calibri" w:hAnsi="Simplified Arabic" w:cs="Simplified Arabic"/>
          <w:sz w:val="28"/>
          <w:szCs w:val="28"/>
          <w:vertAlign w:val="superscript"/>
          <w:rtl/>
        </w:rPr>
        <w:footnoteReference w:id="9"/>
      </w:r>
      <w:r w:rsidRPr="0080745E">
        <w:rPr>
          <w:rFonts w:ascii="Simplified Arabic" w:eastAsia="Calibri" w:hAnsi="Simplified Arabic" w:cs="Simplified Arabic"/>
          <w:sz w:val="28"/>
          <w:szCs w:val="28"/>
          <w:rtl/>
        </w:rPr>
        <w:t>. ويذكر</w:t>
      </w:r>
      <w:r w:rsidRPr="0080745E">
        <w:rPr>
          <w:rFonts w:ascii="Simplified Arabic" w:eastAsia="Calibri" w:hAnsi="Simplified Arabic" w:cs="Simplified Arabic" w:hint="cs"/>
          <w:sz w:val="28"/>
          <w:szCs w:val="28"/>
          <w:rtl/>
        </w:rPr>
        <w:t>ُ سيد</w:t>
      </w:r>
      <w:r w:rsidRPr="0080745E">
        <w:rPr>
          <w:rFonts w:ascii="Simplified Arabic" w:eastAsia="Calibri" w:hAnsi="Simplified Arabic" w:cs="Simplified Arabic"/>
          <w:sz w:val="28"/>
          <w:szCs w:val="28"/>
          <w:rtl/>
        </w:rPr>
        <w:t xml:space="preserve"> أنه في طفولته كان له تدبر</w:t>
      </w:r>
      <w:r w:rsidRPr="0080745E">
        <w:rPr>
          <w:rFonts w:ascii="Simplified Arabic" w:eastAsia="Calibri" w:hAnsi="Simplified Arabic" w:cs="Simplified Arabic" w:hint="cs"/>
          <w:sz w:val="28"/>
          <w:szCs w:val="28"/>
          <w:rtl/>
        </w:rPr>
        <w:t xml:space="preserve"> بسيط للقرآن الكريم</w:t>
      </w:r>
      <w:r w:rsidRPr="0080745E">
        <w:rPr>
          <w:rFonts w:ascii="Simplified Arabic" w:eastAsia="Calibri" w:hAnsi="Simplified Arabic" w:cs="Simplified Arabic"/>
          <w:sz w:val="28"/>
          <w:szCs w:val="28"/>
          <w:rtl/>
        </w:rPr>
        <w:t>، يقول سيد: " لقد قرأـت القرآن وأنا طفل صغير، لا ترقى مداركي آفاق معانيه، ولا يحيط فهمي بجليل أغراضه، لكنني كنت أجد في نفسي منه شيئاً. لقد كان خيالي الساذج الصغير، يجسم لي بعض الصور من خلال تعبير القرآن، و</w:t>
      </w:r>
      <w:r w:rsidRPr="0080745E">
        <w:rPr>
          <w:rFonts w:ascii="Simplified Arabic" w:eastAsia="Calibri" w:hAnsi="Simplified Arabic" w:cs="Simplified Arabic" w:hint="cs"/>
          <w:sz w:val="28"/>
          <w:szCs w:val="28"/>
          <w:rtl/>
        </w:rPr>
        <w:t>إ</w:t>
      </w:r>
      <w:r w:rsidRPr="0080745E">
        <w:rPr>
          <w:rFonts w:ascii="Simplified Arabic" w:eastAsia="Calibri" w:hAnsi="Simplified Arabic" w:cs="Simplified Arabic"/>
          <w:sz w:val="28"/>
          <w:szCs w:val="28"/>
          <w:rtl/>
        </w:rPr>
        <w:t xml:space="preserve">نها لصورة ساذجة، ولكنها كانت تشوق نفسي وتلذ حسي، فأظل فترة غير قصيرة </w:t>
      </w:r>
      <w:r w:rsidRPr="0080745E">
        <w:rPr>
          <w:rFonts w:ascii="Simplified Arabic" w:eastAsia="Calibri" w:hAnsi="Simplified Arabic" w:cs="Simplified Arabic" w:hint="cs"/>
          <w:sz w:val="28"/>
          <w:szCs w:val="28"/>
          <w:rtl/>
        </w:rPr>
        <w:t>أ</w:t>
      </w:r>
      <w:r w:rsidRPr="0080745E">
        <w:rPr>
          <w:rFonts w:ascii="Simplified Arabic" w:eastAsia="Calibri" w:hAnsi="Simplified Arabic" w:cs="Simplified Arabic"/>
          <w:sz w:val="28"/>
          <w:szCs w:val="28"/>
          <w:rtl/>
        </w:rPr>
        <w:t>تملاها،</w:t>
      </w:r>
      <w:r w:rsidRPr="0080745E">
        <w:rPr>
          <w:rFonts w:ascii="Simplified Arabic" w:eastAsia="Calibri" w:hAnsi="Simplified Arabic" w:cs="Simplified Arabic" w:hint="cs"/>
          <w:sz w:val="28"/>
          <w:szCs w:val="28"/>
          <w:rtl/>
        </w:rPr>
        <w:t xml:space="preserve"> وأ</w:t>
      </w:r>
      <w:r w:rsidRPr="0080745E">
        <w:rPr>
          <w:rFonts w:ascii="Simplified Arabic" w:eastAsia="Calibri" w:hAnsi="Simplified Arabic" w:cs="Simplified Arabic"/>
          <w:sz w:val="28"/>
          <w:szCs w:val="28"/>
          <w:rtl/>
        </w:rPr>
        <w:t>نا بها فرح، ولها نشط"</w:t>
      </w:r>
      <w:r w:rsidRPr="0080745E">
        <w:rPr>
          <w:rFonts w:ascii="Simplified Arabic" w:eastAsia="Calibri" w:hAnsi="Simplified Arabic" w:cs="Simplified Arabic"/>
          <w:sz w:val="28"/>
          <w:szCs w:val="28"/>
          <w:vertAlign w:val="superscript"/>
          <w:rtl/>
        </w:rPr>
        <w:footnoteReference w:id="10"/>
      </w:r>
      <w:r w:rsidRPr="0080745E">
        <w:rPr>
          <w:rFonts w:ascii="Simplified Arabic" w:eastAsia="Calibri" w:hAnsi="Simplified Arabic" w:cs="Simplified Arabic"/>
          <w:sz w:val="28"/>
          <w:szCs w:val="28"/>
          <w:rtl/>
        </w:rPr>
        <w:t>.</w:t>
      </w:r>
    </w:p>
    <w:p w:rsidR="0080745E" w:rsidRP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sz w:val="28"/>
          <w:szCs w:val="28"/>
          <w:rtl/>
        </w:rPr>
        <w:t xml:space="preserve"> تخرج سيد</w:t>
      </w:r>
      <w:r w:rsidR="0043498E">
        <w:rPr>
          <w:rFonts w:ascii="Simplified Arabic" w:eastAsia="Calibri" w:hAnsi="Simplified Arabic" w:cs="Simplified Arabic" w:hint="cs"/>
          <w:sz w:val="28"/>
          <w:szCs w:val="28"/>
          <w:rtl/>
        </w:rPr>
        <w:t xml:space="preserve"> قطب</w:t>
      </w:r>
      <w:r w:rsidR="009E5D62">
        <w:rPr>
          <w:rFonts w:ascii="Simplified Arabic" w:eastAsia="Calibri" w:hAnsi="Simplified Arabic" w:cs="Simplified Arabic"/>
          <w:sz w:val="28"/>
          <w:szCs w:val="28"/>
          <w:rtl/>
        </w:rPr>
        <w:t xml:space="preserve"> </w:t>
      </w:r>
      <w:r w:rsidR="009E5D62">
        <w:rPr>
          <w:rFonts w:ascii="Simplified Arabic" w:eastAsia="Calibri" w:hAnsi="Simplified Arabic" w:cs="Simplified Arabic" w:hint="cs"/>
          <w:sz w:val="28"/>
          <w:szCs w:val="28"/>
          <w:rtl/>
        </w:rPr>
        <w:t>في</w:t>
      </w:r>
      <w:r w:rsidRPr="0080745E">
        <w:rPr>
          <w:rFonts w:ascii="Simplified Arabic" w:eastAsia="Calibri" w:hAnsi="Simplified Arabic" w:cs="Simplified Arabic"/>
          <w:sz w:val="28"/>
          <w:szCs w:val="28"/>
          <w:rtl/>
        </w:rPr>
        <w:t xml:space="preserve"> المدرسة الابتدائية عام 1918م</w:t>
      </w:r>
      <w:r w:rsidRPr="0080745E">
        <w:rPr>
          <w:rFonts w:ascii="Simplified Arabic" w:eastAsia="Calibri" w:hAnsi="Simplified Arabic" w:cs="Simplified Arabic"/>
          <w:sz w:val="28"/>
          <w:szCs w:val="28"/>
          <w:vertAlign w:val="superscript"/>
          <w:rtl/>
        </w:rPr>
        <w:footnoteReference w:id="11"/>
      </w:r>
      <w:r w:rsidRPr="0080745E">
        <w:rPr>
          <w:rFonts w:ascii="Simplified Arabic" w:eastAsia="Calibri" w:hAnsi="Simplified Arabic" w:cs="Simplified Arabic"/>
          <w:sz w:val="28"/>
          <w:szCs w:val="28"/>
          <w:rtl/>
        </w:rPr>
        <w:t>، وفي عام 1920م سافر إلى القاهرة لإكمال دارسته، فأقام عند خاله (أحمد حسين عثمان)، و</w:t>
      </w:r>
      <w:r w:rsidRPr="0080745E">
        <w:rPr>
          <w:rFonts w:ascii="Simplified Arabic" w:eastAsia="Calibri" w:hAnsi="Simplified Arabic" w:cs="Simplified Arabic" w:hint="cs"/>
          <w:sz w:val="28"/>
          <w:szCs w:val="28"/>
          <w:rtl/>
        </w:rPr>
        <w:t>ا</w:t>
      </w:r>
      <w:r w:rsidRPr="0080745E">
        <w:rPr>
          <w:rFonts w:ascii="Simplified Arabic" w:eastAsia="Calibri" w:hAnsi="Simplified Arabic" w:cs="Simplified Arabic"/>
          <w:sz w:val="28"/>
          <w:szCs w:val="28"/>
          <w:rtl/>
        </w:rPr>
        <w:t>نقطع عن التعليم أكثر من سنة، وفي</w:t>
      </w:r>
      <w:r w:rsidRPr="0080745E">
        <w:rPr>
          <w:rFonts w:ascii="Simplified Arabic" w:eastAsia="Calibri" w:hAnsi="Simplified Arabic" w:cs="Simplified Arabic" w:hint="cs"/>
          <w:sz w:val="28"/>
          <w:szCs w:val="28"/>
          <w:rtl/>
        </w:rPr>
        <w:t xml:space="preserve"> عام</w:t>
      </w:r>
      <w:r w:rsidRPr="0080745E">
        <w:rPr>
          <w:rFonts w:ascii="Simplified Arabic" w:eastAsia="Calibri" w:hAnsi="Simplified Arabic" w:cs="Simplified Arabic"/>
          <w:sz w:val="28"/>
          <w:szCs w:val="28"/>
          <w:rtl/>
        </w:rPr>
        <w:t xml:space="preserve"> 1922م التحق بمد</w:t>
      </w:r>
      <w:r w:rsidR="009E5D62">
        <w:rPr>
          <w:rFonts w:ascii="Simplified Arabic" w:eastAsia="Calibri" w:hAnsi="Simplified Arabic" w:cs="Simplified Arabic"/>
          <w:sz w:val="28"/>
          <w:szCs w:val="28"/>
          <w:rtl/>
        </w:rPr>
        <w:t xml:space="preserve">رسة المعلمين الأولية، وتخرج </w:t>
      </w:r>
      <w:r w:rsidR="009E5D62">
        <w:rPr>
          <w:rFonts w:ascii="Simplified Arabic" w:eastAsia="Calibri" w:hAnsi="Simplified Arabic" w:cs="Simplified Arabic" w:hint="cs"/>
          <w:sz w:val="28"/>
          <w:szCs w:val="28"/>
          <w:rtl/>
        </w:rPr>
        <w:t>فيها</w:t>
      </w:r>
      <w:r w:rsidRPr="0080745E">
        <w:rPr>
          <w:rFonts w:ascii="Simplified Arabic" w:eastAsia="Calibri" w:hAnsi="Simplified Arabic" w:cs="Simplified Arabic"/>
          <w:sz w:val="28"/>
          <w:szCs w:val="28"/>
          <w:rtl/>
        </w:rPr>
        <w:t xml:space="preserve"> عام 1924م.</w:t>
      </w:r>
    </w:p>
    <w:p w:rsidR="0080745E" w:rsidRPr="0080745E" w:rsidRDefault="0043498E" w:rsidP="0080745E">
      <w:pPr>
        <w:bidi/>
        <w:spacing w:after="0" w:line="560" w:lineRule="atLeast"/>
        <w:jc w:val="both"/>
        <w:rPr>
          <w:rFonts w:ascii="Simplified Arabic" w:eastAsia="Calibri" w:hAnsi="Simplified Arabic" w:cs="Simplified Arabic"/>
          <w:sz w:val="28"/>
          <w:szCs w:val="28"/>
          <w:rtl/>
        </w:rPr>
      </w:pPr>
      <w:r>
        <w:rPr>
          <w:rFonts w:ascii="Simplified Arabic" w:eastAsia="Calibri" w:hAnsi="Simplified Arabic" w:cs="Simplified Arabic"/>
          <w:sz w:val="28"/>
          <w:szCs w:val="28"/>
          <w:rtl/>
        </w:rPr>
        <w:t xml:space="preserve"> وقد تفوق سيد في دراسته م</w:t>
      </w:r>
      <w:r w:rsidR="0080745E" w:rsidRPr="0080745E">
        <w:rPr>
          <w:rFonts w:ascii="Simplified Arabic" w:eastAsia="Calibri" w:hAnsi="Simplified Arabic" w:cs="Simplified Arabic"/>
          <w:sz w:val="28"/>
          <w:szCs w:val="28"/>
          <w:rtl/>
        </w:rPr>
        <w:t>ا أهّله للالتحاق في (تجه</w:t>
      </w:r>
      <w:r w:rsidR="009E5D62">
        <w:rPr>
          <w:rFonts w:ascii="Simplified Arabic" w:eastAsia="Calibri" w:hAnsi="Simplified Arabic" w:cs="Simplified Arabic"/>
          <w:sz w:val="28"/>
          <w:szCs w:val="28"/>
          <w:rtl/>
        </w:rPr>
        <w:t xml:space="preserve">يزية دار العلوم)، التي تخرج </w:t>
      </w:r>
      <w:r w:rsidR="009E5D62">
        <w:rPr>
          <w:rFonts w:ascii="Simplified Arabic" w:eastAsia="Calibri" w:hAnsi="Simplified Arabic" w:cs="Simplified Arabic" w:hint="cs"/>
          <w:sz w:val="28"/>
          <w:szCs w:val="28"/>
          <w:rtl/>
        </w:rPr>
        <w:t>فيها</w:t>
      </w:r>
      <w:r w:rsidR="0080745E" w:rsidRPr="0080745E">
        <w:rPr>
          <w:rFonts w:ascii="Simplified Arabic" w:eastAsia="Calibri" w:hAnsi="Simplified Arabic" w:cs="Simplified Arabic"/>
          <w:sz w:val="28"/>
          <w:szCs w:val="28"/>
          <w:rtl/>
        </w:rPr>
        <w:t xml:space="preserve"> عام 1929م. وفي العام</w:t>
      </w:r>
      <w:r w:rsidR="0080745E" w:rsidRPr="0080745E">
        <w:rPr>
          <w:rFonts w:ascii="Simplified Arabic" w:eastAsia="Calibri" w:hAnsi="Simplified Arabic" w:cs="Simplified Arabic" w:hint="cs"/>
          <w:sz w:val="28"/>
          <w:szCs w:val="28"/>
          <w:rtl/>
        </w:rPr>
        <w:t xml:space="preserve"> نفسه</w:t>
      </w:r>
      <w:r w:rsidR="0080745E" w:rsidRPr="0080745E">
        <w:rPr>
          <w:rFonts w:ascii="Simplified Arabic" w:eastAsia="Calibri" w:hAnsi="Simplified Arabic" w:cs="Simplified Arabic"/>
          <w:sz w:val="28"/>
          <w:szCs w:val="28"/>
          <w:rtl/>
        </w:rPr>
        <w:t xml:space="preserve"> التحق بكلية دار العل</w:t>
      </w:r>
      <w:r>
        <w:rPr>
          <w:rFonts w:ascii="Simplified Arabic" w:eastAsia="Calibri" w:hAnsi="Simplified Arabic" w:cs="Simplified Arabic"/>
          <w:sz w:val="28"/>
          <w:szCs w:val="28"/>
          <w:rtl/>
        </w:rPr>
        <w:t>وم التي درس فيها مواضيع عدة، ك</w:t>
      </w:r>
      <w:r w:rsidR="0080745E" w:rsidRPr="0080745E">
        <w:rPr>
          <w:rFonts w:ascii="Simplified Arabic" w:eastAsia="Calibri" w:hAnsi="Simplified Arabic" w:cs="Simplified Arabic"/>
          <w:sz w:val="28"/>
          <w:szCs w:val="28"/>
          <w:rtl/>
        </w:rPr>
        <w:t>علوم الشريعة</w:t>
      </w:r>
      <w:r>
        <w:rPr>
          <w:rFonts w:ascii="Simplified Arabic" w:eastAsia="Calibri" w:hAnsi="Simplified Arabic" w:cs="Simplified Arabic" w:hint="cs"/>
          <w:sz w:val="28"/>
          <w:szCs w:val="28"/>
          <w:rtl/>
        </w:rPr>
        <w:t>،</w:t>
      </w:r>
      <w:r w:rsidR="0080745E" w:rsidRPr="0080745E">
        <w:rPr>
          <w:rFonts w:ascii="Simplified Arabic" w:eastAsia="Calibri" w:hAnsi="Simplified Arabic" w:cs="Simplified Arabic"/>
          <w:sz w:val="28"/>
          <w:szCs w:val="28"/>
          <w:rtl/>
        </w:rPr>
        <w:t xml:space="preserve"> والمنطق</w:t>
      </w:r>
      <w:r>
        <w:rPr>
          <w:rFonts w:ascii="Simplified Arabic" w:eastAsia="Calibri" w:hAnsi="Simplified Arabic" w:cs="Simplified Arabic" w:hint="cs"/>
          <w:sz w:val="28"/>
          <w:szCs w:val="28"/>
          <w:rtl/>
        </w:rPr>
        <w:t>،</w:t>
      </w:r>
      <w:r w:rsidR="0080745E" w:rsidRPr="0080745E">
        <w:rPr>
          <w:rFonts w:ascii="Simplified Arabic" w:eastAsia="Calibri" w:hAnsi="Simplified Arabic" w:cs="Simplified Arabic"/>
          <w:sz w:val="28"/>
          <w:szCs w:val="28"/>
          <w:rtl/>
        </w:rPr>
        <w:t xml:space="preserve"> والفلسفة</w:t>
      </w:r>
      <w:r>
        <w:rPr>
          <w:rFonts w:ascii="Simplified Arabic" w:eastAsia="Calibri" w:hAnsi="Simplified Arabic" w:cs="Simplified Arabic" w:hint="cs"/>
          <w:sz w:val="28"/>
          <w:szCs w:val="28"/>
          <w:rtl/>
        </w:rPr>
        <w:t>،</w:t>
      </w:r>
      <w:r w:rsidR="0080745E" w:rsidRPr="0080745E">
        <w:rPr>
          <w:rFonts w:ascii="Simplified Arabic" w:eastAsia="Calibri" w:hAnsi="Simplified Arabic" w:cs="Simplified Arabic"/>
          <w:sz w:val="28"/>
          <w:szCs w:val="28"/>
          <w:rtl/>
        </w:rPr>
        <w:t xml:space="preserve"> والعربية</w:t>
      </w:r>
      <w:r>
        <w:rPr>
          <w:rFonts w:ascii="Simplified Arabic" w:eastAsia="Calibri" w:hAnsi="Simplified Arabic" w:cs="Simplified Arabic" w:hint="cs"/>
          <w:sz w:val="28"/>
          <w:szCs w:val="28"/>
          <w:rtl/>
        </w:rPr>
        <w:t>،</w:t>
      </w:r>
      <w:r w:rsidR="0080745E" w:rsidRPr="0080745E">
        <w:rPr>
          <w:rFonts w:ascii="Simplified Arabic" w:eastAsia="Calibri" w:hAnsi="Simplified Arabic" w:cs="Simplified Arabic"/>
          <w:sz w:val="28"/>
          <w:szCs w:val="28"/>
          <w:rtl/>
        </w:rPr>
        <w:t xml:space="preserve"> والتاريخ</w:t>
      </w:r>
      <w:r>
        <w:rPr>
          <w:rFonts w:ascii="Simplified Arabic" w:eastAsia="Calibri" w:hAnsi="Simplified Arabic" w:cs="Simplified Arabic" w:hint="cs"/>
          <w:sz w:val="28"/>
          <w:szCs w:val="28"/>
          <w:rtl/>
        </w:rPr>
        <w:t>،</w:t>
      </w:r>
      <w:r w:rsidR="009E5D62">
        <w:rPr>
          <w:rFonts w:ascii="Simplified Arabic" w:eastAsia="Calibri" w:hAnsi="Simplified Arabic" w:cs="Simplified Arabic"/>
          <w:sz w:val="28"/>
          <w:szCs w:val="28"/>
          <w:rtl/>
        </w:rPr>
        <w:t xml:space="preserve"> وغيرها من المواضيع، وتخرج </w:t>
      </w:r>
      <w:r w:rsidR="009E5D62">
        <w:rPr>
          <w:rFonts w:ascii="Simplified Arabic" w:eastAsia="Calibri" w:hAnsi="Simplified Arabic" w:cs="Simplified Arabic" w:hint="cs"/>
          <w:sz w:val="28"/>
          <w:szCs w:val="28"/>
          <w:rtl/>
        </w:rPr>
        <w:t>فيها</w:t>
      </w:r>
      <w:r w:rsidR="0080745E" w:rsidRPr="0080745E">
        <w:rPr>
          <w:rFonts w:ascii="Simplified Arabic" w:eastAsia="Calibri" w:hAnsi="Simplified Arabic" w:cs="Simplified Arabic"/>
          <w:sz w:val="28"/>
          <w:szCs w:val="28"/>
          <w:rtl/>
        </w:rPr>
        <w:t xml:space="preserve"> عام 1933م.</w:t>
      </w:r>
    </w:p>
    <w:p w:rsidR="0080745E" w:rsidRP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sz w:val="28"/>
          <w:szCs w:val="28"/>
          <w:rtl/>
        </w:rPr>
        <w:t xml:space="preserve"> ولسيد</w:t>
      </w:r>
      <w:r w:rsidR="0043498E">
        <w:rPr>
          <w:rFonts w:ascii="Simplified Arabic" w:eastAsia="Calibri" w:hAnsi="Simplified Arabic" w:cs="Simplified Arabic" w:hint="cs"/>
          <w:sz w:val="28"/>
          <w:szCs w:val="28"/>
          <w:rtl/>
        </w:rPr>
        <w:t xml:space="preserve"> قطب</w:t>
      </w:r>
      <w:r w:rsidRPr="0080745E">
        <w:rPr>
          <w:rFonts w:ascii="Simplified Arabic" w:eastAsia="Calibri" w:hAnsi="Simplified Arabic" w:cs="Simplified Arabic"/>
          <w:sz w:val="28"/>
          <w:szCs w:val="28"/>
          <w:rtl/>
        </w:rPr>
        <w:t xml:space="preserve"> في فترة دراسته الجامعية نشاطات تكشف عن طبيعة شخصيته المتميزة، فقد ألقيت </w:t>
      </w:r>
      <w:r w:rsidRPr="0080745E">
        <w:rPr>
          <w:rFonts w:ascii="Simplified Arabic" w:eastAsia="Calibri" w:hAnsi="Simplified Arabic" w:cs="Simplified Arabic" w:hint="cs"/>
          <w:sz w:val="28"/>
          <w:szCs w:val="28"/>
          <w:rtl/>
        </w:rPr>
        <w:t>إ</w:t>
      </w:r>
      <w:r w:rsidRPr="0080745E">
        <w:rPr>
          <w:rFonts w:ascii="Simplified Arabic" w:eastAsia="Calibri" w:hAnsi="Simplified Arabic" w:cs="Simplified Arabic"/>
          <w:sz w:val="28"/>
          <w:szCs w:val="28"/>
          <w:rtl/>
        </w:rPr>
        <w:t>ليه مهام إدارة النقاشات الأدبية والعقدية في الكلية، وإلقاء محاضرات أدبية على مدرج الجامعة، وكان ينشر مقالاته وقصائده في الصحف، وقد ع</w:t>
      </w:r>
      <w:r w:rsidR="0043498E">
        <w:rPr>
          <w:rFonts w:ascii="Simplified Arabic" w:eastAsia="Calibri" w:hAnsi="Simplified Arabic" w:cs="Simplified Arabic" w:hint="cs"/>
          <w:sz w:val="28"/>
          <w:szCs w:val="28"/>
          <w:rtl/>
        </w:rPr>
        <w:t>ُ</w:t>
      </w:r>
      <w:r w:rsidRPr="0080745E">
        <w:rPr>
          <w:rFonts w:ascii="Simplified Arabic" w:eastAsia="Calibri" w:hAnsi="Simplified Arabic" w:cs="Simplified Arabic"/>
          <w:sz w:val="28"/>
          <w:szCs w:val="28"/>
          <w:rtl/>
        </w:rPr>
        <w:t>رف بنقده لأدباء وشعراء كبار أمثال</w:t>
      </w:r>
      <w:r w:rsidR="0043498E">
        <w:rPr>
          <w:rFonts w:ascii="Simplified Arabic" w:eastAsia="Calibri" w:hAnsi="Simplified Arabic" w:cs="Simplified Arabic" w:hint="cs"/>
          <w:sz w:val="28"/>
          <w:szCs w:val="28"/>
          <w:rtl/>
        </w:rPr>
        <w:t>:</w:t>
      </w:r>
      <w:r w:rsidRPr="0080745E">
        <w:rPr>
          <w:rFonts w:ascii="Simplified Arabic" w:eastAsia="Calibri" w:hAnsi="Simplified Arabic" w:cs="Simplified Arabic"/>
          <w:sz w:val="28"/>
          <w:szCs w:val="28"/>
          <w:rtl/>
        </w:rPr>
        <w:t xml:space="preserve"> مصطفى صادق الرفاعي، وأحمد شوقي. وكان في هذه الفترة عضواً في حزب الوفد مما أتاح له النشاط السياسي </w:t>
      </w:r>
      <w:r w:rsidRPr="0080745E">
        <w:rPr>
          <w:rFonts w:ascii="Simplified Arabic" w:eastAsia="Calibri" w:hAnsi="Simplified Arabic" w:cs="Simplified Arabic"/>
          <w:sz w:val="28"/>
          <w:szCs w:val="28"/>
          <w:rtl/>
        </w:rPr>
        <w:lastRenderedPageBreak/>
        <w:t>والاجتماعي، وهو أحد مؤسسي (جماعة دار العلوم) التي دافعت عن العربية وعلومها وآدابها في الكلية</w:t>
      </w:r>
      <w:r w:rsidRPr="0080745E">
        <w:rPr>
          <w:rFonts w:ascii="Simplified Arabic" w:eastAsia="Calibri" w:hAnsi="Simplified Arabic" w:cs="Simplified Arabic"/>
          <w:sz w:val="28"/>
          <w:szCs w:val="28"/>
          <w:vertAlign w:val="superscript"/>
          <w:rtl/>
        </w:rPr>
        <w:footnoteReference w:id="12"/>
      </w:r>
      <w:r w:rsidRPr="0080745E">
        <w:rPr>
          <w:rFonts w:ascii="Simplified Arabic" w:eastAsia="Calibri" w:hAnsi="Simplified Arabic" w:cs="Simplified Arabic"/>
          <w:sz w:val="28"/>
          <w:szCs w:val="28"/>
          <w:rtl/>
        </w:rPr>
        <w:t xml:space="preserve">. </w:t>
      </w:r>
    </w:p>
    <w:p w:rsidR="0080745E" w:rsidRPr="0080745E" w:rsidRDefault="0080745E" w:rsidP="0080745E">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sz w:val="28"/>
          <w:szCs w:val="28"/>
          <w:rtl/>
          <w:lang w:bidi="ar-AE"/>
        </w:rPr>
        <w:t xml:space="preserve"> وفور تخرجه</w:t>
      </w:r>
      <w:r w:rsidR="009E5D62">
        <w:rPr>
          <w:rFonts w:ascii="Simplified Arabic" w:eastAsia="Calibri" w:hAnsi="Simplified Arabic" w:cs="Simplified Arabic"/>
          <w:sz w:val="28"/>
          <w:szCs w:val="28"/>
          <w:rtl/>
          <w:lang w:bidi="ar-AE"/>
        </w:rPr>
        <w:t xml:space="preserve"> </w:t>
      </w:r>
      <w:r w:rsidR="009E5D62">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الكلية عُين مدرس</w:t>
      </w:r>
      <w:r w:rsidRPr="0080745E">
        <w:rPr>
          <w:rFonts w:ascii="Simplified Arabic" w:eastAsia="Calibri" w:hAnsi="Simplified Arabic" w:cs="Simplified Arabic" w:hint="cs"/>
          <w:sz w:val="28"/>
          <w:szCs w:val="28"/>
          <w:rtl/>
          <w:lang w:bidi="ar-AE"/>
        </w:rPr>
        <w:t>اً</w:t>
      </w:r>
      <w:r w:rsidRPr="0080745E">
        <w:rPr>
          <w:rFonts w:ascii="Simplified Arabic" w:eastAsia="Calibri" w:hAnsi="Simplified Arabic" w:cs="Simplified Arabic"/>
          <w:sz w:val="28"/>
          <w:szCs w:val="28"/>
          <w:rtl/>
          <w:lang w:bidi="ar-AE"/>
        </w:rPr>
        <w:t xml:space="preserve"> في وزارة المعارف، وقد درّس في مدارس عد</w:t>
      </w:r>
      <w:r w:rsidR="0043498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ة في محافظات مصر، حتى </w:t>
      </w:r>
      <w:r w:rsidRPr="0080745E">
        <w:rPr>
          <w:rFonts w:ascii="Simplified Arabic" w:eastAsia="Calibri" w:hAnsi="Simplified Arabic" w:cs="Simplified Arabic" w:hint="cs"/>
          <w:sz w:val="28"/>
          <w:szCs w:val="28"/>
          <w:rtl/>
          <w:lang w:bidi="ar-AE"/>
        </w:rPr>
        <w:t>ا</w:t>
      </w:r>
      <w:r w:rsidRPr="0080745E">
        <w:rPr>
          <w:rFonts w:ascii="Simplified Arabic" w:eastAsia="Calibri" w:hAnsi="Simplified Arabic" w:cs="Simplified Arabic"/>
          <w:sz w:val="28"/>
          <w:szCs w:val="28"/>
          <w:rtl/>
          <w:lang w:bidi="ar-AE"/>
        </w:rPr>
        <w:t>نتهى به الأمر إلى حلوان، حيث اشترى هناك بيت</w:t>
      </w:r>
      <w:r w:rsidRPr="0080745E">
        <w:rPr>
          <w:rFonts w:ascii="Simplified Arabic" w:eastAsia="Calibri" w:hAnsi="Simplified Arabic" w:cs="Simplified Arabic" w:hint="cs"/>
          <w:sz w:val="28"/>
          <w:szCs w:val="28"/>
          <w:rtl/>
          <w:lang w:bidi="ar-AE"/>
        </w:rPr>
        <w:t>ً</w:t>
      </w:r>
      <w:r w:rsidR="0043498E">
        <w:rPr>
          <w:rFonts w:ascii="Simplified Arabic" w:eastAsia="Calibri" w:hAnsi="Simplified Arabic" w:cs="Simplified Arabic"/>
          <w:sz w:val="28"/>
          <w:szCs w:val="28"/>
          <w:rtl/>
          <w:lang w:bidi="ar-AE"/>
        </w:rPr>
        <w:t>ا واستقر بها</w:t>
      </w:r>
      <w:r w:rsidR="0043498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وفي عام 1940م، عُين موظف</w:t>
      </w:r>
      <w:r w:rsidRPr="0080745E">
        <w:rPr>
          <w:rFonts w:ascii="Simplified Arabic" w:eastAsia="Calibri" w:hAnsi="Simplified Arabic" w:cs="Simplified Arabic" w:hint="cs"/>
          <w:sz w:val="28"/>
          <w:szCs w:val="28"/>
          <w:rtl/>
          <w:lang w:bidi="ar-AE"/>
        </w:rPr>
        <w:t>اً</w:t>
      </w:r>
      <w:r w:rsidRPr="0080745E">
        <w:rPr>
          <w:rFonts w:ascii="Simplified Arabic" w:eastAsia="Calibri" w:hAnsi="Simplified Arabic" w:cs="Simplified Arabic"/>
          <w:sz w:val="28"/>
          <w:szCs w:val="28"/>
          <w:rtl/>
          <w:lang w:bidi="ar-AE"/>
        </w:rPr>
        <w:t xml:space="preserve"> في وزارة المعارف كمحرر في مراقبة الث</w:t>
      </w:r>
      <w:r w:rsidR="0043498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قافة الع</w:t>
      </w:r>
      <w:r w:rsidR="0043498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امة، ثم نُدب إلى الترجمة وال</w:t>
      </w:r>
      <w:r w:rsidRPr="0080745E">
        <w:rPr>
          <w:rFonts w:ascii="Simplified Arabic" w:eastAsia="Calibri" w:hAnsi="Simplified Arabic" w:cs="Simplified Arabic" w:hint="cs"/>
          <w:sz w:val="28"/>
          <w:szCs w:val="28"/>
          <w:rtl/>
          <w:lang w:bidi="ar-AE"/>
        </w:rPr>
        <w:t>إ</w:t>
      </w:r>
      <w:r w:rsidRPr="0080745E">
        <w:rPr>
          <w:rFonts w:ascii="Simplified Arabic" w:eastAsia="Calibri" w:hAnsi="Simplified Arabic" w:cs="Simplified Arabic"/>
          <w:sz w:val="28"/>
          <w:szCs w:val="28"/>
          <w:rtl/>
          <w:lang w:bidi="ar-AE"/>
        </w:rPr>
        <w:t>حصاء، ثم مفتشاً بالتعليم الابتدائي عام 1944م</w:t>
      </w:r>
      <w:r w:rsidRPr="0080745E">
        <w:rPr>
          <w:rFonts w:ascii="Simplified Arabic" w:eastAsia="Calibri" w:hAnsi="Simplified Arabic" w:cs="Simplified Arabic"/>
          <w:sz w:val="28"/>
          <w:szCs w:val="28"/>
          <w:vertAlign w:val="superscript"/>
          <w:rtl/>
          <w:lang w:bidi="ar-AE"/>
        </w:rPr>
        <w:footnoteReference w:id="13"/>
      </w:r>
      <w:r w:rsidRPr="0080745E">
        <w:rPr>
          <w:rFonts w:ascii="Simplified Arabic" w:eastAsia="Calibri" w:hAnsi="Simplified Arabic" w:cs="Simplified Arabic"/>
          <w:sz w:val="28"/>
          <w:szCs w:val="28"/>
          <w:rtl/>
          <w:lang w:bidi="ar-AE"/>
        </w:rPr>
        <w:t>.</w:t>
      </w:r>
    </w:p>
    <w:p w:rsidR="0080745E" w:rsidRPr="0080745E" w:rsidRDefault="0080745E" w:rsidP="0043498E">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sz w:val="28"/>
          <w:szCs w:val="28"/>
          <w:rtl/>
          <w:lang w:bidi="ar-AE"/>
        </w:rPr>
        <w:t xml:space="preserve">  كان سيد</w:t>
      </w:r>
      <w:r w:rsidR="0043498E">
        <w:rPr>
          <w:rFonts w:ascii="Simplified Arabic" w:eastAsia="Calibri" w:hAnsi="Simplified Arabic" w:cs="Simplified Arabic" w:hint="cs"/>
          <w:sz w:val="28"/>
          <w:szCs w:val="28"/>
          <w:rtl/>
          <w:lang w:bidi="ar-AE"/>
        </w:rPr>
        <w:t xml:space="preserve"> قطب</w:t>
      </w:r>
      <w:r w:rsidRPr="0080745E">
        <w:rPr>
          <w:rFonts w:ascii="Simplified Arabic" w:eastAsia="Calibri" w:hAnsi="Simplified Arabic" w:cs="Simplified Arabic"/>
          <w:sz w:val="28"/>
          <w:szCs w:val="28"/>
          <w:rtl/>
          <w:lang w:bidi="ar-AE"/>
        </w:rPr>
        <w:t xml:space="preserve"> صاحب نشاط سياسي</w:t>
      </w:r>
      <w:r w:rsidR="0043498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وثقافي</w:t>
      </w:r>
      <w:r w:rsidR="0043498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وأدبي</w:t>
      </w:r>
      <w:r w:rsidR="0043498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ما أثار عليه الوزارة، فدبروا له بعثة علمية لأمريكا سنة 1948م، هدفها المعلن الت</w:t>
      </w:r>
      <w:r w:rsidR="0043498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خصص في (التربية وأصول المناهج)، وهي في الحقيقة إقصاء لسيد عن الوزارة وعن مصر، </w:t>
      </w:r>
      <w:r w:rsidRPr="0080745E">
        <w:rPr>
          <w:rFonts w:ascii="Simplified Arabic" w:eastAsia="Calibri" w:hAnsi="Simplified Arabic" w:cs="Simplified Arabic" w:hint="cs"/>
          <w:sz w:val="28"/>
          <w:szCs w:val="28"/>
          <w:rtl/>
          <w:lang w:bidi="ar-AE"/>
        </w:rPr>
        <w:t>و</w:t>
      </w:r>
      <w:r w:rsidRPr="0080745E">
        <w:rPr>
          <w:rFonts w:ascii="Simplified Arabic" w:eastAsia="Calibri" w:hAnsi="Simplified Arabic" w:cs="Simplified Arabic"/>
          <w:sz w:val="28"/>
          <w:szCs w:val="28"/>
          <w:rtl/>
          <w:lang w:bidi="ar-AE"/>
        </w:rPr>
        <w:t>عاد من هذه البعثة بعد سنتين</w:t>
      </w:r>
      <w:r w:rsidRPr="0080745E">
        <w:rPr>
          <w:rFonts w:ascii="Simplified Arabic" w:eastAsia="Calibri" w:hAnsi="Simplified Arabic" w:cs="Simplified Arabic"/>
          <w:sz w:val="28"/>
          <w:szCs w:val="28"/>
          <w:vertAlign w:val="superscript"/>
          <w:rtl/>
          <w:lang w:bidi="ar-AE"/>
        </w:rPr>
        <w:footnoteReference w:id="14"/>
      </w:r>
      <w:r w:rsidR="0043498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وانتهى به المطاف في وزارة المعارف مراقباً مساعداً بالبحوث الفنية والمشروعات عام 1952</w:t>
      </w:r>
      <w:r w:rsidRPr="0080745E">
        <w:rPr>
          <w:rFonts w:ascii="Simplified Arabic" w:eastAsia="Calibri" w:hAnsi="Simplified Arabic" w:cs="Simplified Arabic" w:hint="cs"/>
          <w:sz w:val="28"/>
          <w:szCs w:val="28"/>
          <w:rtl/>
          <w:lang w:bidi="ar-AE"/>
        </w:rPr>
        <w:t>م</w:t>
      </w:r>
      <w:r w:rsidRPr="0080745E">
        <w:rPr>
          <w:rFonts w:ascii="Simplified Arabic" w:eastAsia="Calibri" w:hAnsi="Simplified Arabic" w:cs="Simplified Arabic"/>
          <w:sz w:val="28"/>
          <w:szCs w:val="28"/>
          <w:rtl/>
          <w:lang w:bidi="ar-AE"/>
        </w:rPr>
        <w:t>، وفي ذات العام وعلى أثر مضايقات الوزارة قدم سيد استقالته من الوزارة</w:t>
      </w:r>
      <w:r w:rsidRPr="0080745E">
        <w:rPr>
          <w:rFonts w:ascii="Simplified Arabic" w:eastAsia="Calibri" w:hAnsi="Simplified Arabic" w:cs="Simplified Arabic"/>
          <w:sz w:val="28"/>
          <w:szCs w:val="28"/>
          <w:vertAlign w:val="superscript"/>
          <w:rtl/>
          <w:lang w:bidi="ar-AE"/>
        </w:rPr>
        <w:footnoteReference w:id="15"/>
      </w:r>
      <w:r w:rsidRPr="0080745E">
        <w:rPr>
          <w:rFonts w:ascii="Simplified Arabic" w:eastAsia="Calibri" w:hAnsi="Simplified Arabic" w:cs="Simplified Arabic"/>
          <w:sz w:val="28"/>
          <w:szCs w:val="28"/>
          <w:rtl/>
          <w:lang w:bidi="ar-AE"/>
        </w:rPr>
        <w:t>.</w:t>
      </w:r>
    </w:p>
    <w:p w:rsidR="0080745E" w:rsidRDefault="0080745E" w:rsidP="0080745E">
      <w:pPr>
        <w:bidi/>
        <w:spacing w:after="0" w:line="560" w:lineRule="atLeast"/>
        <w:rPr>
          <w:rFonts w:ascii="Simplified Arabic" w:eastAsia="Calibri" w:hAnsi="Simplified Arabic" w:cs="Simplified Arabic"/>
          <w:sz w:val="28"/>
          <w:szCs w:val="28"/>
          <w:rtl/>
          <w:lang w:bidi="ar-AE"/>
        </w:rPr>
        <w:sectPr w:rsidR="0080745E" w:rsidSect="00D0359F">
          <w:footnotePr>
            <w:numRestart w:val="eachPage"/>
          </w:footnotePr>
          <w:pgSz w:w="11906" w:h="16838" w:code="9"/>
          <w:pgMar w:top="1418" w:right="1985" w:bottom="1418" w:left="1418" w:header="709" w:footer="1077" w:gutter="0"/>
          <w:pgNumType w:start="1"/>
          <w:cols w:space="708"/>
          <w:docGrid w:linePitch="360"/>
        </w:sectPr>
      </w:pPr>
    </w:p>
    <w:p w:rsidR="0080745E" w:rsidRPr="0080745E" w:rsidRDefault="0080745E" w:rsidP="0080745E">
      <w:pPr>
        <w:bidi/>
        <w:spacing w:after="0" w:line="560" w:lineRule="atLeast"/>
        <w:rPr>
          <w:rFonts w:ascii="Simplified Arabic" w:eastAsia="Calibri" w:hAnsi="Simplified Arabic" w:cs="Simplified Arabic"/>
          <w:sz w:val="28"/>
          <w:szCs w:val="28"/>
          <w:rtl/>
          <w:lang w:bidi="ar-AE"/>
        </w:rPr>
      </w:pPr>
    </w:p>
    <w:p w:rsidR="0080745E" w:rsidRPr="0080745E" w:rsidRDefault="0080745E" w:rsidP="0080745E">
      <w:pPr>
        <w:bidi/>
        <w:spacing w:after="0" w:line="560" w:lineRule="atLeast"/>
        <w:rPr>
          <w:rFonts w:ascii="Simplified Arabic" w:eastAsia="Calibri" w:hAnsi="Simplified Arabic" w:cs="Simplified Arabic"/>
          <w:sz w:val="28"/>
          <w:szCs w:val="28"/>
          <w:rtl/>
        </w:rPr>
      </w:pPr>
    </w:p>
    <w:p w:rsidR="0080745E" w:rsidRDefault="0080745E" w:rsidP="0080745E">
      <w:pPr>
        <w:bidi/>
        <w:spacing w:after="0" w:line="560" w:lineRule="atLeast"/>
        <w:rPr>
          <w:rFonts w:ascii="Simplified Arabic" w:eastAsia="Calibri" w:hAnsi="Simplified Arabic" w:cs="Simplified Arabic"/>
          <w:sz w:val="28"/>
          <w:szCs w:val="28"/>
          <w:rtl/>
        </w:rPr>
      </w:pPr>
    </w:p>
    <w:p w:rsidR="0080745E" w:rsidRDefault="0080745E" w:rsidP="0080745E">
      <w:pPr>
        <w:bidi/>
        <w:spacing w:after="0" w:line="560" w:lineRule="atLeast"/>
        <w:rPr>
          <w:rFonts w:ascii="Simplified Arabic" w:eastAsia="Calibri" w:hAnsi="Simplified Arabic" w:cs="Simplified Arabic"/>
          <w:sz w:val="28"/>
          <w:szCs w:val="28"/>
          <w:rtl/>
        </w:rPr>
      </w:pPr>
    </w:p>
    <w:p w:rsidR="0080745E" w:rsidRDefault="0080745E" w:rsidP="0080745E">
      <w:pPr>
        <w:bidi/>
        <w:spacing w:after="0" w:line="560" w:lineRule="atLeast"/>
        <w:rPr>
          <w:rFonts w:ascii="Simplified Arabic" w:eastAsia="Calibri" w:hAnsi="Simplified Arabic" w:cs="Simplified Arabic"/>
          <w:sz w:val="28"/>
          <w:szCs w:val="28"/>
          <w:rtl/>
        </w:rPr>
      </w:pPr>
    </w:p>
    <w:p w:rsidR="0080745E" w:rsidRDefault="0080745E" w:rsidP="0080745E">
      <w:pPr>
        <w:bidi/>
        <w:spacing w:after="0" w:line="560" w:lineRule="atLeast"/>
        <w:rPr>
          <w:rFonts w:ascii="Simplified Arabic" w:eastAsia="Calibri" w:hAnsi="Simplified Arabic" w:cs="Simplified Arabic"/>
          <w:sz w:val="28"/>
          <w:szCs w:val="28"/>
          <w:rtl/>
        </w:rPr>
      </w:pPr>
    </w:p>
    <w:p w:rsidR="0080745E" w:rsidRDefault="0080745E" w:rsidP="0080745E">
      <w:pPr>
        <w:bidi/>
        <w:spacing w:after="0" w:line="560" w:lineRule="atLeast"/>
        <w:rPr>
          <w:rFonts w:ascii="Simplified Arabic" w:eastAsia="Calibri" w:hAnsi="Simplified Arabic" w:cs="Simplified Arabic"/>
          <w:sz w:val="28"/>
          <w:szCs w:val="28"/>
          <w:rtl/>
        </w:rPr>
      </w:pPr>
    </w:p>
    <w:p w:rsidR="0080745E" w:rsidRDefault="0080745E" w:rsidP="0080745E">
      <w:pPr>
        <w:bidi/>
        <w:spacing w:after="0" w:line="560" w:lineRule="atLeast"/>
        <w:rPr>
          <w:rFonts w:ascii="Simplified Arabic" w:eastAsia="Calibri" w:hAnsi="Simplified Arabic" w:cs="Simplified Arabic"/>
          <w:sz w:val="28"/>
          <w:szCs w:val="28"/>
          <w:rtl/>
        </w:rPr>
      </w:pPr>
    </w:p>
    <w:p w:rsidR="0080745E" w:rsidRPr="0080745E" w:rsidRDefault="0080745E" w:rsidP="0080745E">
      <w:pPr>
        <w:bidi/>
        <w:spacing w:after="0" w:line="560" w:lineRule="atLeast"/>
        <w:rPr>
          <w:rFonts w:ascii="Simplified Arabic" w:eastAsia="Calibri" w:hAnsi="Simplified Arabic" w:cs="Simplified Arabic"/>
          <w:sz w:val="28"/>
          <w:szCs w:val="28"/>
          <w:rtl/>
        </w:rPr>
      </w:pPr>
    </w:p>
    <w:p w:rsidR="003868E1" w:rsidRPr="003868E1" w:rsidRDefault="0080745E" w:rsidP="003868E1">
      <w:pPr>
        <w:pStyle w:val="Heading2"/>
        <w:jc w:val="center"/>
        <w:rPr>
          <w:rFonts w:eastAsia="Calibri"/>
          <w:sz w:val="32"/>
          <w:szCs w:val="32"/>
          <w:rtl/>
        </w:rPr>
      </w:pPr>
      <w:bookmarkStart w:id="20" w:name="_Toc492766860"/>
      <w:r w:rsidRPr="003868E1">
        <w:rPr>
          <w:rFonts w:eastAsia="Calibri"/>
          <w:sz w:val="32"/>
          <w:szCs w:val="32"/>
          <w:rtl/>
        </w:rPr>
        <w:lastRenderedPageBreak/>
        <w:t>المبحث الثالث</w:t>
      </w:r>
      <w:bookmarkEnd w:id="20"/>
    </w:p>
    <w:p w:rsidR="0080745E" w:rsidRPr="003868E1" w:rsidRDefault="0080745E" w:rsidP="003868E1">
      <w:pPr>
        <w:pStyle w:val="Heading2"/>
        <w:jc w:val="center"/>
        <w:rPr>
          <w:rFonts w:eastAsia="Calibri"/>
          <w:sz w:val="32"/>
          <w:szCs w:val="32"/>
          <w:rtl/>
        </w:rPr>
      </w:pPr>
      <w:bookmarkStart w:id="21" w:name="_Toc492766861"/>
      <w:r w:rsidRPr="003868E1">
        <w:rPr>
          <w:rFonts w:eastAsia="Calibri"/>
          <w:sz w:val="32"/>
          <w:szCs w:val="32"/>
          <w:rtl/>
        </w:rPr>
        <w:t xml:space="preserve">حياة سيد قطب </w:t>
      </w:r>
      <w:r w:rsidRPr="003868E1">
        <w:rPr>
          <w:rFonts w:eastAsia="Calibri" w:hint="cs"/>
          <w:sz w:val="32"/>
          <w:szCs w:val="32"/>
          <w:rtl/>
        </w:rPr>
        <w:t>الإسلامية والسياسية</w:t>
      </w:r>
      <w:bookmarkEnd w:id="21"/>
    </w:p>
    <w:p w:rsidR="0080745E" w:rsidRPr="0080745E" w:rsidRDefault="0080745E" w:rsidP="0080745E">
      <w:pPr>
        <w:pStyle w:val="Heading3"/>
        <w:rPr>
          <w:rtl/>
        </w:rPr>
      </w:pPr>
      <w:bookmarkStart w:id="22" w:name="_Toc492766862"/>
      <w:r w:rsidRPr="0080745E">
        <w:rPr>
          <w:rtl/>
        </w:rPr>
        <w:t>المطلب الأول: حياة سيد قطب بشكل عام</w:t>
      </w:r>
      <w:bookmarkEnd w:id="22"/>
    </w:p>
    <w:p w:rsidR="0080745E" w:rsidRP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sz w:val="28"/>
          <w:szCs w:val="28"/>
          <w:rtl/>
        </w:rPr>
        <w:t xml:space="preserve">  قسم سيد</w:t>
      </w:r>
      <w:r w:rsidR="0043498E">
        <w:rPr>
          <w:rFonts w:ascii="Simplified Arabic" w:eastAsia="Calibri" w:hAnsi="Simplified Arabic" w:cs="Simplified Arabic" w:hint="cs"/>
          <w:sz w:val="28"/>
          <w:szCs w:val="28"/>
          <w:rtl/>
        </w:rPr>
        <w:t xml:space="preserve"> قطب</w:t>
      </w:r>
      <w:r w:rsidRPr="0080745E">
        <w:rPr>
          <w:rFonts w:ascii="Simplified Arabic" w:eastAsia="Calibri" w:hAnsi="Simplified Arabic" w:cs="Simplified Arabic"/>
          <w:sz w:val="28"/>
          <w:szCs w:val="28"/>
          <w:rtl/>
        </w:rPr>
        <w:t xml:space="preserve"> حياته إلى أربع مراحل كما أخبر هو بذلك في لقاء جمعه بأبي الحسن الندوي عام 1951</w:t>
      </w:r>
      <w:r w:rsidRPr="0080745E">
        <w:rPr>
          <w:rFonts w:ascii="Simplified Arabic" w:eastAsia="Calibri" w:hAnsi="Simplified Arabic" w:cs="Simplified Arabic" w:hint="cs"/>
          <w:sz w:val="28"/>
          <w:szCs w:val="28"/>
          <w:rtl/>
        </w:rPr>
        <w:t>م</w:t>
      </w:r>
      <w:r w:rsidRPr="0080745E">
        <w:rPr>
          <w:rFonts w:ascii="Simplified Arabic" w:eastAsia="Calibri" w:hAnsi="Simplified Arabic" w:cs="Simplified Arabic"/>
          <w:sz w:val="28"/>
          <w:szCs w:val="28"/>
          <w:rtl/>
        </w:rPr>
        <w:t>، وهذه المراحل تتلخص بالآتي</w:t>
      </w:r>
      <w:r w:rsidRPr="0080745E">
        <w:rPr>
          <w:rFonts w:ascii="Simplified Arabic" w:eastAsia="Calibri" w:hAnsi="Simplified Arabic" w:cs="Simplified Arabic"/>
          <w:sz w:val="28"/>
          <w:szCs w:val="28"/>
          <w:vertAlign w:val="superscript"/>
          <w:rtl/>
        </w:rPr>
        <w:footnoteReference w:id="16"/>
      </w:r>
      <w:r w:rsidRPr="0080745E">
        <w:rPr>
          <w:rFonts w:ascii="Simplified Arabic" w:eastAsia="Calibri" w:hAnsi="Simplified Arabic" w:cs="Simplified Arabic"/>
          <w:sz w:val="28"/>
          <w:szCs w:val="28"/>
          <w:rtl/>
        </w:rPr>
        <w:t xml:space="preserve">: </w:t>
      </w:r>
    </w:p>
    <w:p w:rsidR="0080745E" w:rsidRP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sz w:val="28"/>
          <w:szCs w:val="28"/>
          <w:rtl/>
        </w:rPr>
        <w:t>المرحلة الأولى: النشوء على الإسلام وتقاليده</w:t>
      </w:r>
      <w:r w:rsidRPr="0080745E">
        <w:rPr>
          <w:rFonts w:ascii="Simplified Arabic" w:eastAsia="Calibri" w:hAnsi="Simplified Arabic" w:cs="Simplified Arabic" w:hint="cs"/>
          <w:sz w:val="28"/>
          <w:szCs w:val="28"/>
          <w:rtl/>
        </w:rPr>
        <w:t>،</w:t>
      </w:r>
      <w:r w:rsidRPr="0080745E">
        <w:rPr>
          <w:rFonts w:ascii="Simplified Arabic" w:eastAsia="Calibri" w:hAnsi="Simplified Arabic" w:cs="Simplified Arabic"/>
          <w:sz w:val="28"/>
          <w:szCs w:val="28"/>
          <w:rtl/>
        </w:rPr>
        <w:t xml:space="preserve"> وذلك في قريته وبين أسرته.</w:t>
      </w:r>
    </w:p>
    <w:p w:rsidR="0080745E" w:rsidRP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sz w:val="28"/>
          <w:szCs w:val="28"/>
          <w:rtl/>
        </w:rPr>
        <w:t>المرحلة الثانية: الشك والارتياب في الحقائق الدينية، وهي مرحلة دراسته في القاهرة التي أقبل فيها على الأدب والنقد والثقافة، والتلقي من الثقافة الغربية المادية. وهذه الفترة حسب تقديرات الخالدي</w:t>
      </w:r>
      <w:r w:rsidRPr="0080745E">
        <w:rPr>
          <w:rFonts w:ascii="Simplified Arabic" w:eastAsia="Calibri" w:hAnsi="Simplified Arabic" w:cs="Simplified Arabic"/>
          <w:sz w:val="28"/>
          <w:szCs w:val="28"/>
          <w:vertAlign w:val="superscript"/>
          <w:rtl/>
        </w:rPr>
        <w:footnoteReference w:id="17"/>
      </w:r>
      <w:r w:rsidRPr="0080745E">
        <w:rPr>
          <w:rFonts w:ascii="Simplified Arabic" w:eastAsia="Calibri" w:hAnsi="Simplified Arabic" w:cs="Simplified Arabic"/>
          <w:sz w:val="28"/>
          <w:szCs w:val="28"/>
          <w:rtl/>
        </w:rPr>
        <w:t xml:space="preserve"> استمرت نحو خمسة عشر عاماً ما بين 1925م-1940م، خلال دراسته في الثانوية وفي كلية دار العلوم، وفي السنوات الأولى من حياته الوظيفية. </w:t>
      </w:r>
    </w:p>
    <w:p w:rsidR="0080745E" w:rsidRP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sz w:val="28"/>
          <w:szCs w:val="28"/>
          <w:rtl/>
        </w:rPr>
        <w:t>المرحلة الثالثة: ال</w:t>
      </w:r>
      <w:r w:rsidRPr="0080745E">
        <w:rPr>
          <w:rFonts w:ascii="Simplified Arabic" w:eastAsia="Calibri" w:hAnsi="Simplified Arabic" w:cs="Simplified Arabic" w:hint="cs"/>
          <w:sz w:val="28"/>
          <w:szCs w:val="28"/>
          <w:rtl/>
        </w:rPr>
        <w:t>إ</w:t>
      </w:r>
      <w:r w:rsidRPr="0080745E">
        <w:rPr>
          <w:rFonts w:ascii="Simplified Arabic" w:eastAsia="Calibri" w:hAnsi="Simplified Arabic" w:cs="Simplified Arabic"/>
          <w:sz w:val="28"/>
          <w:szCs w:val="28"/>
          <w:rtl/>
        </w:rPr>
        <w:t>قبال على دراسة القرآن لدواع أدبية.</w:t>
      </w:r>
    </w:p>
    <w:p w:rsidR="0080745E" w:rsidRP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sz w:val="28"/>
          <w:szCs w:val="28"/>
          <w:rtl/>
        </w:rPr>
        <w:t xml:space="preserve">المرحلة الرابعة: الانتقال إلى الإيمان واليقين متأثراً من </w:t>
      </w:r>
      <w:r w:rsidRPr="0080745E">
        <w:rPr>
          <w:rFonts w:ascii="Simplified Arabic" w:eastAsia="Calibri" w:hAnsi="Simplified Arabic" w:cs="Simplified Arabic" w:hint="cs"/>
          <w:sz w:val="28"/>
          <w:szCs w:val="28"/>
          <w:rtl/>
        </w:rPr>
        <w:t>دراسته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ل</w:t>
      </w:r>
      <w:r w:rsidRPr="0080745E">
        <w:rPr>
          <w:rFonts w:ascii="Simplified Arabic" w:eastAsia="Calibri" w:hAnsi="Simplified Arabic" w:cs="Simplified Arabic"/>
          <w:sz w:val="28"/>
          <w:szCs w:val="28"/>
          <w:rtl/>
        </w:rPr>
        <w:t>لقرآن.</w:t>
      </w:r>
    </w:p>
    <w:p w:rsidR="0080745E" w:rsidRPr="0080745E" w:rsidRDefault="0080745E" w:rsidP="0080745E">
      <w:pPr>
        <w:pStyle w:val="Heading3"/>
        <w:rPr>
          <w:rtl/>
        </w:rPr>
      </w:pPr>
      <w:bookmarkStart w:id="23" w:name="_Toc492766863"/>
      <w:r w:rsidRPr="0080745E">
        <w:rPr>
          <w:rtl/>
        </w:rPr>
        <w:t>المطلب الثاني: حياة سيد قطب الإسلامية</w:t>
      </w:r>
      <w:bookmarkEnd w:id="23"/>
    </w:p>
    <w:p w:rsidR="0080745E" w:rsidRP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sz w:val="28"/>
          <w:szCs w:val="28"/>
          <w:rtl/>
        </w:rPr>
        <w:t xml:space="preserve"> قسم الدكتور صلاح الخالدي حياة سيد </w:t>
      </w:r>
      <w:r w:rsidR="0043498E">
        <w:rPr>
          <w:rFonts w:ascii="Simplified Arabic" w:eastAsia="Calibri" w:hAnsi="Simplified Arabic" w:cs="Simplified Arabic" w:hint="cs"/>
          <w:sz w:val="28"/>
          <w:szCs w:val="28"/>
          <w:rtl/>
        </w:rPr>
        <w:t xml:space="preserve">قطب </w:t>
      </w:r>
      <w:r w:rsidRPr="0080745E">
        <w:rPr>
          <w:rFonts w:ascii="Simplified Arabic" w:eastAsia="Calibri" w:hAnsi="Simplified Arabic" w:cs="Simplified Arabic"/>
          <w:sz w:val="28"/>
          <w:szCs w:val="28"/>
          <w:rtl/>
        </w:rPr>
        <w:t>الإسلامية إلى أربع مراحل</w:t>
      </w:r>
      <w:r w:rsidRPr="0080745E">
        <w:rPr>
          <w:rFonts w:ascii="Simplified Arabic" w:eastAsia="Calibri" w:hAnsi="Simplified Arabic" w:cs="Simplified Arabic"/>
          <w:sz w:val="28"/>
          <w:szCs w:val="28"/>
          <w:vertAlign w:val="superscript"/>
          <w:rtl/>
        </w:rPr>
        <w:footnoteReference w:id="18"/>
      </w:r>
      <w:r w:rsidRPr="0080745E">
        <w:rPr>
          <w:rFonts w:ascii="Simplified Arabic" w:eastAsia="Calibri" w:hAnsi="Simplified Arabic" w:cs="Simplified Arabic"/>
          <w:sz w:val="28"/>
          <w:szCs w:val="28"/>
          <w:rtl/>
        </w:rPr>
        <w:t>:</w:t>
      </w:r>
    </w:p>
    <w:p w:rsidR="0080745E" w:rsidRP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b/>
          <w:bCs/>
          <w:sz w:val="28"/>
          <w:szCs w:val="28"/>
          <w:rtl/>
        </w:rPr>
        <w:t>المرحلة الأولى</w:t>
      </w:r>
      <w:r w:rsidRPr="0080745E">
        <w:rPr>
          <w:rFonts w:ascii="Simplified Arabic" w:eastAsia="Calibri" w:hAnsi="Simplified Arabic" w:cs="Simplified Arabic"/>
          <w:sz w:val="28"/>
          <w:szCs w:val="28"/>
          <w:rtl/>
        </w:rPr>
        <w:t xml:space="preserve">: وهي الفترة التي أقبل فيها سيد </w:t>
      </w:r>
      <w:r w:rsidR="0043498E">
        <w:rPr>
          <w:rFonts w:ascii="Simplified Arabic" w:eastAsia="Calibri" w:hAnsi="Simplified Arabic" w:cs="Simplified Arabic" w:hint="cs"/>
          <w:sz w:val="28"/>
          <w:szCs w:val="28"/>
          <w:rtl/>
        </w:rPr>
        <w:t xml:space="preserve">قطب </w:t>
      </w:r>
      <w:r w:rsidRPr="0080745E">
        <w:rPr>
          <w:rFonts w:ascii="Simplified Arabic" w:eastAsia="Calibri" w:hAnsi="Simplified Arabic" w:cs="Simplified Arabic"/>
          <w:sz w:val="28"/>
          <w:szCs w:val="28"/>
          <w:rtl/>
        </w:rPr>
        <w:t>على القرآن بقصد التدبر الفني والتذوق الجمالي، وكان في منتصف الأربعينيات، وقد ألف في هذه المرحلة كتاب (التصوير الفني في القرآن)، وكتاب ( مشاهد يوم القيامة).</w:t>
      </w:r>
    </w:p>
    <w:p w:rsidR="0080745E" w:rsidRP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sz w:val="28"/>
          <w:szCs w:val="28"/>
          <w:rtl/>
        </w:rPr>
        <w:lastRenderedPageBreak/>
        <w:t>المرحلة الثانية: مرحلة الإسلاميات العامة، ابتدأت هذه المرحلة في نهاية الأربعينيات، وقد أقبل سيد على القرآن بقصد الدراسة الفكرية، والتوصل إلى منا</w:t>
      </w:r>
      <w:r w:rsidRPr="0080745E">
        <w:rPr>
          <w:rFonts w:ascii="Simplified Arabic" w:eastAsia="Calibri" w:hAnsi="Simplified Arabic" w:cs="Simplified Arabic" w:hint="cs"/>
          <w:sz w:val="28"/>
          <w:szCs w:val="28"/>
          <w:rtl/>
        </w:rPr>
        <w:t>ه</w:t>
      </w:r>
      <w:r w:rsidRPr="0080745E">
        <w:rPr>
          <w:rFonts w:ascii="Simplified Arabic" w:eastAsia="Calibri" w:hAnsi="Simplified Arabic" w:cs="Simplified Arabic"/>
          <w:sz w:val="28"/>
          <w:szCs w:val="28"/>
          <w:rtl/>
        </w:rPr>
        <w:t>ج إصلاحية، والكتاب الذي يمثل هذه المرحلة هو (العدالة الاجتماعية في الإسلام</w:t>
      </w:r>
      <w:r w:rsidRPr="0080745E">
        <w:rPr>
          <w:rFonts w:ascii="Simplified Arabic" w:eastAsia="Calibri" w:hAnsi="Simplified Arabic" w:cs="Simplified Arabic" w:hint="cs"/>
          <w:sz w:val="28"/>
          <w:szCs w:val="28"/>
          <w:rtl/>
        </w:rPr>
        <w:t>)</w:t>
      </w:r>
      <w:r w:rsidRPr="0080745E">
        <w:rPr>
          <w:rFonts w:ascii="Simplified Arabic" w:eastAsia="Calibri" w:hAnsi="Simplified Arabic" w:cs="Simplified Arabic"/>
          <w:sz w:val="28"/>
          <w:szCs w:val="28"/>
          <w:rtl/>
        </w:rPr>
        <w:t>.</w:t>
      </w:r>
    </w:p>
    <w:p w:rsidR="0080745E" w:rsidRP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sz w:val="28"/>
          <w:szCs w:val="28"/>
          <w:rtl/>
        </w:rPr>
        <w:t>المرحلة الثالثة: مرحلة الإسلام المنظم، وهي المرحلة التي انتظم فيها سيد قطب في صفوف الإخوان المسلمين، حيث حمل الإسلام، عقيدة ونظاماً، فكرا</w:t>
      </w:r>
      <w:r w:rsidRPr="0080745E">
        <w:rPr>
          <w:rFonts w:ascii="Simplified Arabic" w:eastAsia="Calibri" w:hAnsi="Simplified Arabic" w:cs="Simplified Arabic" w:hint="cs"/>
          <w:sz w:val="28"/>
          <w:szCs w:val="28"/>
          <w:rtl/>
        </w:rPr>
        <w:t>ً</w:t>
      </w:r>
      <w:r w:rsidRPr="0080745E">
        <w:rPr>
          <w:rFonts w:ascii="Simplified Arabic" w:eastAsia="Calibri" w:hAnsi="Simplified Arabic" w:cs="Simplified Arabic"/>
          <w:sz w:val="28"/>
          <w:szCs w:val="28"/>
          <w:rtl/>
        </w:rPr>
        <w:t xml:space="preserve"> وعملاً، ثقافة وجهاداً، وتقدير هذه الفترة بين عام 1950م حتى عام 1954م، أي في العام الذي زج بالإخوان المسلمين في السجون، وفي هذه المرحلة كتب سيد (معركة الإسلام والرأسمالية)، و(السلام العالمي والإسلام)، والأجزاء الأولى من (في ظلال القرآن).</w:t>
      </w:r>
    </w:p>
    <w:p w:rsidR="0080745E" w:rsidRP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sz w:val="28"/>
          <w:szCs w:val="28"/>
          <w:rtl/>
        </w:rPr>
        <w:t xml:space="preserve">المرحلة الرابعة: مرحلة الجهاد والحركة، وهي المرحلة التي خاض فيها سيد صراعاً فكرياً مع الجاهلية، وهذه الفترة امتدت ما بين دخوله السجن إلى أن استشهد سنة 1966م، وأهم كتب هذه المرحلة (في ظلال القرآن)، </w:t>
      </w:r>
      <w:r w:rsidRPr="0080745E">
        <w:rPr>
          <w:rFonts w:ascii="Simplified Arabic" w:eastAsia="Calibri" w:hAnsi="Simplified Arabic" w:cs="Simplified Arabic" w:hint="cs"/>
          <w:sz w:val="28"/>
          <w:szCs w:val="28"/>
          <w:rtl/>
        </w:rPr>
        <w:t>و (ومعالم</w:t>
      </w:r>
      <w:r w:rsidRPr="0080745E">
        <w:rPr>
          <w:rFonts w:ascii="Simplified Arabic" w:eastAsia="Calibri" w:hAnsi="Simplified Arabic" w:cs="Simplified Arabic"/>
          <w:sz w:val="28"/>
          <w:szCs w:val="28"/>
          <w:rtl/>
        </w:rPr>
        <w:t xml:space="preserve"> في الطريق).</w:t>
      </w:r>
    </w:p>
    <w:p w:rsidR="0080745E" w:rsidRPr="0080745E" w:rsidRDefault="0080745E" w:rsidP="0080745E">
      <w:pPr>
        <w:pStyle w:val="Heading3"/>
        <w:rPr>
          <w:rtl/>
        </w:rPr>
      </w:pPr>
      <w:bookmarkStart w:id="24" w:name="_Toc492766864"/>
      <w:r w:rsidRPr="0080745E">
        <w:rPr>
          <w:rtl/>
        </w:rPr>
        <w:t>المطلب الثالث: حياة سيد قطب السياسية</w:t>
      </w:r>
      <w:bookmarkEnd w:id="24"/>
    </w:p>
    <w:p w:rsidR="0080745E" w:rsidRP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sz w:val="28"/>
          <w:szCs w:val="28"/>
          <w:rtl/>
        </w:rPr>
        <w:t>ويمكن تقسيم حياة سيد</w:t>
      </w:r>
      <w:r w:rsidR="0043498E">
        <w:rPr>
          <w:rFonts w:ascii="Simplified Arabic" w:eastAsia="Calibri" w:hAnsi="Simplified Arabic" w:cs="Simplified Arabic" w:hint="cs"/>
          <w:sz w:val="28"/>
          <w:szCs w:val="28"/>
          <w:rtl/>
        </w:rPr>
        <w:t xml:space="preserve"> قطب</w:t>
      </w:r>
      <w:r w:rsidRPr="0080745E">
        <w:rPr>
          <w:rFonts w:ascii="Simplified Arabic" w:eastAsia="Calibri" w:hAnsi="Simplified Arabic" w:cs="Simplified Arabic"/>
          <w:sz w:val="28"/>
          <w:szCs w:val="28"/>
          <w:rtl/>
        </w:rPr>
        <w:t xml:space="preserve"> السياسية إلى أربع مراحل</w:t>
      </w:r>
      <w:r w:rsidRPr="0080745E">
        <w:rPr>
          <w:rFonts w:ascii="Simplified Arabic" w:eastAsia="Calibri" w:hAnsi="Simplified Arabic" w:cs="Simplified Arabic"/>
          <w:sz w:val="28"/>
          <w:szCs w:val="28"/>
          <w:vertAlign w:val="superscript"/>
          <w:rtl/>
        </w:rPr>
        <w:footnoteReference w:id="19"/>
      </w:r>
      <w:r w:rsidRPr="0080745E">
        <w:rPr>
          <w:rFonts w:ascii="Simplified Arabic" w:eastAsia="Calibri" w:hAnsi="Simplified Arabic" w:cs="Simplified Arabic"/>
          <w:sz w:val="28"/>
          <w:szCs w:val="28"/>
          <w:rtl/>
        </w:rPr>
        <w:t>:</w:t>
      </w:r>
    </w:p>
    <w:p w:rsidR="0080745E" w:rsidRPr="0080745E" w:rsidRDefault="005F7E72" w:rsidP="005D1823">
      <w:pPr>
        <w:bidi/>
        <w:spacing w:after="0" w:line="560" w:lineRule="atLeast"/>
        <w:jc w:val="both"/>
        <w:rPr>
          <w:rFonts w:ascii="Simplified Arabic" w:eastAsia="Calibri" w:hAnsi="Simplified Arabic" w:cs="Simplified Arabic"/>
          <w:sz w:val="28"/>
          <w:szCs w:val="28"/>
          <w:rtl/>
        </w:rPr>
      </w:pPr>
      <w:r>
        <w:rPr>
          <w:rFonts w:ascii="Simplified Arabic" w:eastAsia="Calibri" w:hAnsi="Simplified Arabic" w:cs="Simplified Arabic"/>
          <w:sz w:val="28"/>
          <w:szCs w:val="28"/>
          <w:rtl/>
        </w:rPr>
        <w:t>المرحلة الأولى: بدأ</w:t>
      </w:r>
      <w:r>
        <w:rPr>
          <w:rFonts w:ascii="Simplified Arabic" w:eastAsia="Calibri" w:hAnsi="Simplified Arabic" w:cs="Simplified Arabic"/>
          <w:sz w:val="28"/>
          <w:szCs w:val="28"/>
        </w:rPr>
        <w:t xml:space="preserve"> </w:t>
      </w:r>
      <w:r w:rsidR="005D1823">
        <w:rPr>
          <w:rFonts w:ascii="Simplified Arabic" w:eastAsia="Calibri" w:hAnsi="Simplified Arabic" w:hint="cs"/>
          <w:sz w:val="28"/>
          <w:szCs w:val="28"/>
          <w:rtl/>
          <w:lang w:bidi="ar-AE"/>
        </w:rPr>
        <w:t>سيد قطب</w:t>
      </w:r>
      <w:r>
        <w:rPr>
          <w:rFonts w:ascii="Simplified Arabic" w:eastAsia="Calibri" w:hAnsi="Simplified Arabic" w:cs="Simplified Arabic"/>
          <w:sz w:val="28"/>
          <w:szCs w:val="28"/>
        </w:rPr>
        <w:t xml:space="preserve"> </w:t>
      </w:r>
      <w:r w:rsidR="0080745E" w:rsidRPr="0080745E">
        <w:rPr>
          <w:rFonts w:ascii="Simplified Arabic" w:eastAsia="Calibri" w:hAnsi="Simplified Arabic" w:cs="Simplified Arabic"/>
          <w:sz w:val="28"/>
          <w:szCs w:val="28"/>
          <w:rtl/>
        </w:rPr>
        <w:t>حياته السياسية مع حزب الوفد الذي أسسه (سعد زغلول)، وكان السبب الرئيس في انتمائه إلى الوفد هو إقامته في بداية دراسته عند خاله (</w:t>
      </w:r>
      <w:r w:rsidR="003868E1">
        <w:rPr>
          <w:rFonts w:ascii="Simplified Arabic" w:eastAsia="Calibri" w:hAnsi="Simplified Arabic" w:cs="Simplified Arabic"/>
          <w:sz w:val="28"/>
          <w:szCs w:val="28"/>
          <w:rtl/>
        </w:rPr>
        <w:t>أحمد حسين عثمان) الذي كان وفديا</w:t>
      </w:r>
      <w:r w:rsidR="003868E1">
        <w:rPr>
          <w:rFonts w:ascii="Simplified Arabic" w:eastAsia="Calibri" w:hAnsi="Simplified Arabic" w:cs="Simplified Arabic" w:hint="cs"/>
          <w:sz w:val="28"/>
          <w:szCs w:val="28"/>
          <w:rtl/>
        </w:rPr>
        <w:t>ً</w:t>
      </w:r>
      <w:r w:rsidR="0080745E" w:rsidRPr="0080745E">
        <w:rPr>
          <w:rFonts w:ascii="Simplified Arabic" w:eastAsia="Calibri" w:hAnsi="Simplified Arabic" w:cs="Simplified Arabic"/>
          <w:sz w:val="28"/>
          <w:szCs w:val="28"/>
          <w:rtl/>
        </w:rPr>
        <w:t>، وعند خاله بدأت صلة سيد</w:t>
      </w:r>
      <w:r w:rsidR="005D1823">
        <w:rPr>
          <w:rFonts w:ascii="Simplified Arabic" w:eastAsia="Calibri" w:hAnsi="Simplified Arabic" w:cs="Simplified Arabic" w:hint="cs"/>
          <w:sz w:val="28"/>
          <w:szCs w:val="28"/>
          <w:rtl/>
        </w:rPr>
        <w:t xml:space="preserve"> قطب</w:t>
      </w:r>
      <w:r w:rsidR="0080745E" w:rsidRPr="0080745E">
        <w:rPr>
          <w:rFonts w:ascii="Simplified Arabic" w:eastAsia="Calibri" w:hAnsi="Simplified Arabic" w:cs="Simplified Arabic"/>
          <w:sz w:val="28"/>
          <w:szCs w:val="28"/>
          <w:rtl/>
        </w:rPr>
        <w:t xml:space="preserve"> بأستاذه المفضل عباس محمود العقاد الذي كان هو الآخر وفدياً، وبقي سيد منتميا</w:t>
      </w:r>
      <w:r w:rsidR="0080745E" w:rsidRPr="0080745E">
        <w:rPr>
          <w:rFonts w:ascii="Simplified Arabic" w:eastAsia="Calibri" w:hAnsi="Simplified Arabic" w:cs="Simplified Arabic" w:hint="cs"/>
          <w:sz w:val="28"/>
          <w:szCs w:val="28"/>
          <w:rtl/>
        </w:rPr>
        <w:t>ً</w:t>
      </w:r>
      <w:r w:rsidR="0080745E" w:rsidRPr="0080745E">
        <w:rPr>
          <w:rFonts w:ascii="Simplified Arabic" w:eastAsia="Calibri" w:hAnsi="Simplified Arabic" w:cs="Simplified Arabic"/>
          <w:sz w:val="28"/>
          <w:szCs w:val="28"/>
          <w:rtl/>
        </w:rPr>
        <w:t xml:space="preserve"> للوفد ما يزيد على سبعة عشر عاماً.</w:t>
      </w:r>
    </w:p>
    <w:p w:rsidR="0080745E" w:rsidRP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sz w:val="28"/>
          <w:szCs w:val="28"/>
          <w:rtl/>
        </w:rPr>
        <w:t xml:space="preserve"> في عام 1942م وصل حزب الوفد إلى الحكم، وشكل (مصطفى النحاس) الوزارة، وكان هذا بفضل الاستعمار البريطاني الذي ألزم الملك (فاروق) بإقالة رئيس الوزراء و</w:t>
      </w:r>
      <w:r w:rsidRPr="0080745E">
        <w:rPr>
          <w:rFonts w:ascii="Simplified Arabic" w:eastAsia="Calibri" w:hAnsi="Simplified Arabic" w:cs="Simplified Arabic" w:hint="cs"/>
          <w:sz w:val="28"/>
          <w:szCs w:val="28"/>
          <w:rtl/>
        </w:rPr>
        <w:t>إ</w:t>
      </w:r>
      <w:r w:rsidRPr="0080745E">
        <w:rPr>
          <w:rFonts w:ascii="Simplified Arabic" w:eastAsia="Calibri" w:hAnsi="Simplified Arabic" w:cs="Simplified Arabic"/>
          <w:sz w:val="28"/>
          <w:szCs w:val="28"/>
          <w:rtl/>
        </w:rPr>
        <w:t>جباره على إعطاء مهمة تشكيل الوزارة للنحاس. وهنا كشفت علاقات المستعمر البريطاني بحزب الوفد مما أدى إلى خسارة كبيرة في شعبية حزب ال</w:t>
      </w:r>
      <w:r w:rsidRPr="0080745E">
        <w:rPr>
          <w:rFonts w:ascii="Simplified Arabic" w:eastAsia="Calibri" w:hAnsi="Simplified Arabic" w:cs="Simplified Arabic" w:hint="cs"/>
          <w:sz w:val="28"/>
          <w:szCs w:val="28"/>
          <w:rtl/>
        </w:rPr>
        <w:t>وفد</w:t>
      </w:r>
      <w:r w:rsidR="003868E1">
        <w:rPr>
          <w:rFonts w:ascii="Simplified Arabic" w:eastAsia="Calibri" w:hAnsi="Simplified Arabic" w:cs="Simplified Arabic"/>
          <w:sz w:val="28"/>
          <w:szCs w:val="28"/>
          <w:rtl/>
        </w:rPr>
        <w:t>، و</w:t>
      </w:r>
      <w:r w:rsidR="003868E1">
        <w:rPr>
          <w:rFonts w:ascii="Simplified Arabic" w:eastAsia="Calibri" w:hAnsi="Simplified Arabic" w:cs="Simplified Arabic" w:hint="cs"/>
          <w:sz w:val="28"/>
          <w:szCs w:val="28"/>
          <w:rtl/>
        </w:rPr>
        <w:t>ا</w:t>
      </w:r>
      <w:r w:rsidRPr="0080745E">
        <w:rPr>
          <w:rFonts w:ascii="Simplified Arabic" w:eastAsia="Calibri" w:hAnsi="Simplified Arabic" w:cs="Simplified Arabic"/>
          <w:sz w:val="28"/>
          <w:szCs w:val="28"/>
          <w:rtl/>
        </w:rPr>
        <w:t>نفض عنه الكثير من المؤيدين ومنهم سيد قطب.</w:t>
      </w:r>
    </w:p>
    <w:p w:rsidR="0080745E" w:rsidRP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sz w:val="28"/>
          <w:szCs w:val="28"/>
          <w:rtl/>
        </w:rPr>
        <w:lastRenderedPageBreak/>
        <w:t>المرحلة الثانية: بعد الانشقاق في صفوف حزب الوفد على أثر تشكيل (مصطفى النحاس) الوزارة بدعم بريطاني، قام بعض الأعضاء البارزين الذين انشقوا عن الوفد بتأسيس حزب جديد أسموه حزب(السعديين) نسبة لسعد زغلول أو حزب (الطليعة الوفدية)، فانتظم سيد في صفوفه حتى عام 1945م، ثم تخلى عن جميع الأحزاب.</w:t>
      </w:r>
    </w:p>
    <w:p w:rsidR="0080745E" w:rsidRP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sz w:val="28"/>
          <w:szCs w:val="28"/>
          <w:rtl/>
        </w:rPr>
        <w:t>المرحلة الثالثة: العمل الفردي، حيث توصل سيد إلى عدم كفاءة وصلاحية الأحزاب الموجودة في الساحة المصرية. بدأ سيد في هذه المرحلة بالدعوة إلى الإصلاح السياسي والاجتماعي بمفرده ودون الانتماء إلى جماعة، و</w:t>
      </w:r>
      <w:r w:rsidRPr="0080745E">
        <w:rPr>
          <w:rFonts w:ascii="Simplified Arabic" w:eastAsia="Calibri" w:hAnsi="Simplified Arabic" w:cs="Simplified Arabic" w:hint="cs"/>
          <w:sz w:val="28"/>
          <w:szCs w:val="28"/>
          <w:rtl/>
        </w:rPr>
        <w:t xml:space="preserve">كان </w:t>
      </w:r>
      <w:r w:rsidRPr="0080745E">
        <w:rPr>
          <w:rFonts w:ascii="Simplified Arabic" w:eastAsia="Calibri" w:hAnsi="Simplified Arabic" w:cs="Simplified Arabic"/>
          <w:sz w:val="28"/>
          <w:szCs w:val="28"/>
          <w:rtl/>
        </w:rPr>
        <w:t>يكتب لأجل هذه الغاية المقالات، وأنشأ في هذه المرحلة مجلتين تعالج</w:t>
      </w:r>
      <w:r w:rsidRPr="0080745E">
        <w:rPr>
          <w:rFonts w:ascii="Simplified Arabic" w:eastAsia="Calibri" w:hAnsi="Simplified Arabic" w:cs="Simplified Arabic" w:hint="cs"/>
          <w:sz w:val="28"/>
          <w:szCs w:val="28"/>
          <w:rtl/>
        </w:rPr>
        <w:t>ان</w:t>
      </w:r>
      <w:r w:rsidRPr="0080745E">
        <w:rPr>
          <w:rFonts w:ascii="Simplified Arabic" w:eastAsia="Calibri" w:hAnsi="Simplified Arabic" w:cs="Simplified Arabic"/>
          <w:sz w:val="28"/>
          <w:szCs w:val="28"/>
          <w:rtl/>
        </w:rPr>
        <w:t xml:space="preserve"> قضايا الإصلاح، هما (العالم العربي) و(الفكر الجديد)، وكان منزله في حلوان مقر</w:t>
      </w:r>
      <w:r w:rsidRPr="0080745E">
        <w:rPr>
          <w:rFonts w:ascii="Simplified Arabic" w:eastAsia="Calibri" w:hAnsi="Simplified Arabic" w:cs="Simplified Arabic" w:hint="cs"/>
          <w:sz w:val="28"/>
          <w:szCs w:val="28"/>
          <w:rtl/>
        </w:rPr>
        <w:t>اً</w:t>
      </w:r>
      <w:r w:rsidRPr="0080745E">
        <w:rPr>
          <w:rFonts w:ascii="Simplified Arabic" w:eastAsia="Calibri" w:hAnsi="Simplified Arabic" w:cs="Simplified Arabic"/>
          <w:sz w:val="28"/>
          <w:szCs w:val="28"/>
          <w:rtl/>
        </w:rPr>
        <w:t xml:space="preserve"> لعقد المنتديات التي يقصدها الشباب لمعرفة التحليلات وسماع التوجيهات، واستمرت هذه المرحلة حتى</w:t>
      </w:r>
      <w:r w:rsidRPr="0080745E">
        <w:rPr>
          <w:rFonts w:ascii="Simplified Arabic" w:eastAsia="Calibri" w:hAnsi="Simplified Arabic" w:cs="Simplified Arabic" w:hint="cs"/>
          <w:sz w:val="28"/>
          <w:szCs w:val="28"/>
          <w:rtl/>
        </w:rPr>
        <w:t xml:space="preserve"> عام</w:t>
      </w:r>
      <w:r w:rsidRPr="0080745E">
        <w:rPr>
          <w:rFonts w:ascii="Simplified Arabic" w:eastAsia="Calibri" w:hAnsi="Simplified Arabic" w:cs="Simplified Arabic"/>
          <w:sz w:val="28"/>
          <w:szCs w:val="28"/>
          <w:rtl/>
        </w:rPr>
        <w:t xml:space="preserve"> 195</w:t>
      </w:r>
      <w:r w:rsidRPr="0080745E">
        <w:rPr>
          <w:rFonts w:ascii="Simplified Arabic" w:eastAsia="Calibri" w:hAnsi="Simplified Arabic" w:cs="Simplified Arabic" w:hint="cs"/>
          <w:sz w:val="28"/>
          <w:szCs w:val="28"/>
          <w:rtl/>
        </w:rPr>
        <w:t>3</w:t>
      </w:r>
      <w:r w:rsidRPr="0080745E">
        <w:rPr>
          <w:rFonts w:ascii="Simplified Arabic" w:eastAsia="Calibri" w:hAnsi="Simplified Arabic" w:cs="Simplified Arabic"/>
          <w:sz w:val="28"/>
          <w:szCs w:val="28"/>
          <w:rtl/>
        </w:rPr>
        <w:t>م.</w:t>
      </w:r>
    </w:p>
    <w:p w:rsidR="0080745E" w:rsidRP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sz w:val="28"/>
          <w:szCs w:val="28"/>
          <w:rtl/>
        </w:rPr>
        <w:t xml:space="preserve">المرحلة الرابعة: في عام 1953م انتظم سيد في صفوف الإخوان المسلمين، </w:t>
      </w:r>
      <w:r w:rsidRPr="0080745E">
        <w:rPr>
          <w:rFonts w:ascii="Simplified Arabic" w:eastAsia="Calibri" w:hAnsi="Simplified Arabic" w:cs="Simplified Arabic" w:hint="cs"/>
          <w:sz w:val="28"/>
          <w:szCs w:val="28"/>
          <w:rtl/>
        </w:rPr>
        <w:t>وأ</w:t>
      </w:r>
      <w:r w:rsidRPr="0080745E">
        <w:rPr>
          <w:rFonts w:ascii="Simplified Arabic" w:eastAsia="Calibri" w:hAnsi="Simplified Arabic" w:cs="Simplified Arabic"/>
          <w:sz w:val="28"/>
          <w:szCs w:val="28"/>
          <w:rtl/>
        </w:rPr>
        <w:t>سند إليه إصدار جريدة (الإخوان المسلمون)، و</w:t>
      </w:r>
      <w:r w:rsidRPr="0080745E">
        <w:rPr>
          <w:rFonts w:ascii="Simplified Arabic" w:eastAsia="Calibri" w:hAnsi="Simplified Arabic" w:cs="Simplified Arabic" w:hint="cs"/>
          <w:sz w:val="28"/>
          <w:szCs w:val="28"/>
          <w:rtl/>
        </w:rPr>
        <w:t>إ</w:t>
      </w:r>
      <w:r w:rsidR="005D1823">
        <w:rPr>
          <w:rFonts w:ascii="Simplified Arabic" w:eastAsia="Calibri" w:hAnsi="Simplified Arabic" w:cs="Simplified Arabic"/>
          <w:sz w:val="28"/>
          <w:szCs w:val="28"/>
          <w:rtl/>
        </w:rPr>
        <w:t>لقاء المحاضرات والدروس</w:t>
      </w:r>
      <w:r w:rsidR="005D1823">
        <w:rPr>
          <w:rFonts w:ascii="Simplified Arabic" w:eastAsia="Calibri" w:hAnsi="Simplified Arabic" w:cs="Simplified Arabic" w:hint="cs"/>
          <w:sz w:val="28"/>
          <w:szCs w:val="28"/>
          <w:rtl/>
        </w:rPr>
        <w:t>.</w:t>
      </w:r>
      <w:r w:rsidRPr="0080745E">
        <w:rPr>
          <w:rFonts w:ascii="Simplified Arabic" w:eastAsia="Calibri" w:hAnsi="Simplified Arabic" w:cs="Simplified Arabic"/>
          <w:sz w:val="28"/>
          <w:szCs w:val="28"/>
          <w:rtl/>
        </w:rPr>
        <w:t xml:space="preserve"> وفي </w:t>
      </w:r>
      <w:r w:rsidR="002200EB">
        <w:rPr>
          <w:rFonts w:ascii="Simplified Arabic" w:eastAsia="Calibri" w:hAnsi="Simplified Arabic" w:cs="Simplified Arabic" w:hint="cs"/>
          <w:sz w:val="28"/>
          <w:szCs w:val="28"/>
          <w:rtl/>
        </w:rPr>
        <w:t xml:space="preserve">يناير </w:t>
      </w:r>
      <w:r w:rsidRPr="0080745E">
        <w:rPr>
          <w:rFonts w:ascii="Simplified Arabic" w:eastAsia="Calibri" w:hAnsi="Simplified Arabic" w:cs="Simplified Arabic"/>
          <w:sz w:val="28"/>
          <w:szCs w:val="28"/>
          <w:rtl/>
        </w:rPr>
        <w:t>سنة 1954م دخل السجن</w:t>
      </w:r>
      <w:r w:rsidR="002200EB">
        <w:rPr>
          <w:rFonts w:ascii="Simplified Arabic" w:eastAsia="Calibri" w:hAnsi="Simplified Arabic" w:cs="Simplified Arabic" w:hint="cs"/>
          <w:sz w:val="28"/>
          <w:szCs w:val="28"/>
          <w:rtl/>
        </w:rPr>
        <w:t xml:space="preserve"> لأول مرة وافرج عنه في مارس</w:t>
      </w:r>
      <w:r w:rsidR="002200EB">
        <w:rPr>
          <w:rStyle w:val="FootnoteReference"/>
          <w:rFonts w:ascii="Simplified Arabic" w:eastAsia="Calibri" w:hAnsi="Simplified Arabic" w:cs="Simplified Arabic"/>
          <w:sz w:val="28"/>
          <w:szCs w:val="28"/>
          <w:rtl/>
        </w:rPr>
        <w:footnoteReference w:id="20"/>
      </w:r>
      <w:r w:rsidR="002200EB">
        <w:rPr>
          <w:rFonts w:ascii="Simplified Arabic" w:eastAsia="Calibri" w:hAnsi="Simplified Arabic" w:cs="Simplified Arabic" w:hint="cs"/>
          <w:sz w:val="28"/>
          <w:szCs w:val="28"/>
          <w:rtl/>
        </w:rPr>
        <w:t>، وفي أكتوبر من نفس السنة أدخل السجن</w:t>
      </w:r>
      <w:r w:rsidRPr="0080745E">
        <w:rPr>
          <w:rFonts w:ascii="Simplified Arabic" w:eastAsia="Calibri" w:hAnsi="Simplified Arabic" w:cs="Simplified Arabic"/>
          <w:sz w:val="28"/>
          <w:szCs w:val="28"/>
          <w:rtl/>
        </w:rPr>
        <w:t xml:space="preserve"> مع إخوانه وحكم علية بالسجن لمدة خمسة عشر عاما</w:t>
      </w:r>
      <w:r w:rsidRPr="0080745E">
        <w:rPr>
          <w:rFonts w:ascii="Simplified Arabic" w:eastAsia="Calibri" w:hAnsi="Simplified Arabic" w:cs="Simplified Arabic" w:hint="cs"/>
          <w:sz w:val="28"/>
          <w:szCs w:val="28"/>
          <w:rtl/>
        </w:rPr>
        <w:t>ً</w:t>
      </w:r>
      <w:r w:rsidRPr="0080745E">
        <w:rPr>
          <w:rFonts w:ascii="Simplified Arabic" w:eastAsia="Calibri" w:hAnsi="Simplified Arabic" w:cs="Simplified Arabic"/>
          <w:sz w:val="28"/>
          <w:szCs w:val="28"/>
          <w:rtl/>
        </w:rPr>
        <w:t>، ولكنه خرج بعفو صحي بعد عشر</w:t>
      </w:r>
      <w:r w:rsidRPr="0080745E">
        <w:rPr>
          <w:rFonts w:ascii="Simplified Arabic" w:eastAsia="Calibri" w:hAnsi="Simplified Arabic" w:cs="Simplified Arabic" w:hint="cs"/>
          <w:sz w:val="28"/>
          <w:szCs w:val="28"/>
          <w:rtl/>
        </w:rPr>
        <w:t>ة</w:t>
      </w:r>
      <w:r w:rsidRPr="0080745E">
        <w:rPr>
          <w:rFonts w:ascii="Simplified Arabic" w:eastAsia="Calibri" w:hAnsi="Simplified Arabic" w:cs="Simplified Arabic"/>
          <w:sz w:val="28"/>
          <w:szCs w:val="28"/>
          <w:rtl/>
        </w:rPr>
        <w:t xml:space="preserve"> سنوات، ومن أهم أعماله بعد خروجه من السجن تولي قيادة التنظيم الإخواني الجديد، ثم</w:t>
      </w:r>
      <w:r w:rsidRPr="0080745E">
        <w:rPr>
          <w:rFonts w:ascii="Simplified Arabic" w:eastAsia="Calibri" w:hAnsi="Simplified Arabic" w:cs="Simplified Arabic" w:hint="cs"/>
          <w:sz w:val="28"/>
          <w:szCs w:val="28"/>
          <w:rtl/>
        </w:rPr>
        <w:t xml:space="preserve"> ألقي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w:t>
      </w:r>
      <w:r w:rsidRPr="0080745E">
        <w:rPr>
          <w:rFonts w:ascii="Simplified Arabic" w:eastAsia="Calibri" w:hAnsi="Simplified Arabic" w:cs="Simplified Arabic"/>
          <w:sz w:val="28"/>
          <w:szCs w:val="28"/>
          <w:rtl/>
        </w:rPr>
        <w:t>قبض عليه بتهمة تدبير انقلاب على جمال عبد الناصر ليعود إلى السجن من جديد سنة 1965م، وبقي في السجن حتى نفذ فيه حكم الإعدام سنة 1966م.</w:t>
      </w:r>
    </w:p>
    <w:p w:rsidR="0080745E" w:rsidRPr="0080745E" w:rsidRDefault="0080745E" w:rsidP="0080745E">
      <w:pPr>
        <w:bidi/>
        <w:spacing w:after="0" w:line="560" w:lineRule="atLeast"/>
        <w:rPr>
          <w:rFonts w:ascii="Simplified Arabic" w:eastAsia="Calibri" w:hAnsi="Simplified Arabic" w:cs="Simplified Arabic"/>
          <w:sz w:val="28"/>
          <w:szCs w:val="28"/>
          <w:rtl/>
          <w:lang w:bidi="ar-AE"/>
        </w:rPr>
      </w:pPr>
    </w:p>
    <w:p w:rsidR="0080745E" w:rsidRPr="0080745E" w:rsidRDefault="0080745E" w:rsidP="0080745E">
      <w:pPr>
        <w:bidi/>
        <w:spacing w:after="0" w:line="560" w:lineRule="atLeast"/>
        <w:rPr>
          <w:rFonts w:ascii="Simplified Arabic" w:eastAsia="Calibri" w:hAnsi="Simplified Arabic" w:cs="Simplified Arabic"/>
          <w:sz w:val="28"/>
          <w:szCs w:val="28"/>
          <w:rtl/>
        </w:rPr>
      </w:pPr>
    </w:p>
    <w:p w:rsidR="0080745E" w:rsidRDefault="0080745E" w:rsidP="0080745E">
      <w:pPr>
        <w:bidi/>
        <w:spacing w:after="0" w:line="560" w:lineRule="atLeast"/>
        <w:rPr>
          <w:rFonts w:ascii="Simplified Arabic" w:eastAsia="Calibri" w:hAnsi="Simplified Arabic" w:cs="Simplified Arabic"/>
          <w:sz w:val="28"/>
          <w:szCs w:val="28"/>
          <w:rtl/>
        </w:rPr>
      </w:pPr>
    </w:p>
    <w:p w:rsidR="0080745E" w:rsidRDefault="0080745E" w:rsidP="0080745E">
      <w:pPr>
        <w:bidi/>
        <w:spacing w:after="0" w:line="560" w:lineRule="atLeast"/>
        <w:rPr>
          <w:rFonts w:ascii="Simplified Arabic" w:eastAsia="Calibri" w:hAnsi="Simplified Arabic" w:cs="Simplified Arabic"/>
          <w:sz w:val="28"/>
          <w:szCs w:val="28"/>
          <w:rtl/>
        </w:rPr>
      </w:pPr>
    </w:p>
    <w:p w:rsidR="0080745E" w:rsidRDefault="0080745E" w:rsidP="0080745E">
      <w:pPr>
        <w:bidi/>
        <w:spacing w:after="0" w:line="560" w:lineRule="atLeast"/>
        <w:rPr>
          <w:rFonts w:ascii="Simplified Arabic" w:eastAsia="Calibri" w:hAnsi="Simplified Arabic" w:cs="Simplified Arabic"/>
          <w:sz w:val="28"/>
          <w:szCs w:val="28"/>
          <w:rtl/>
        </w:rPr>
      </w:pPr>
    </w:p>
    <w:p w:rsidR="0080745E" w:rsidRDefault="0080745E" w:rsidP="0080745E">
      <w:pPr>
        <w:bidi/>
        <w:spacing w:after="0" w:line="560" w:lineRule="atLeast"/>
        <w:rPr>
          <w:rFonts w:ascii="Simplified Arabic" w:eastAsia="Calibri" w:hAnsi="Simplified Arabic" w:cs="Simplified Arabic"/>
          <w:sz w:val="28"/>
          <w:szCs w:val="28"/>
          <w:rtl/>
        </w:rPr>
      </w:pPr>
    </w:p>
    <w:p w:rsidR="0080745E" w:rsidRPr="0080745E" w:rsidRDefault="0080745E" w:rsidP="0080745E">
      <w:pPr>
        <w:bidi/>
        <w:spacing w:after="0" w:line="560" w:lineRule="atLeast"/>
        <w:rPr>
          <w:rFonts w:ascii="Simplified Arabic" w:eastAsia="Calibri" w:hAnsi="Simplified Arabic" w:cs="Simplified Arabic"/>
          <w:sz w:val="28"/>
          <w:szCs w:val="28"/>
          <w:rtl/>
        </w:rPr>
      </w:pPr>
    </w:p>
    <w:p w:rsidR="003868E1" w:rsidRPr="003868E1" w:rsidRDefault="0080745E" w:rsidP="003868E1">
      <w:pPr>
        <w:pStyle w:val="Heading2"/>
        <w:jc w:val="center"/>
        <w:rPr>
          <w:rFonts w:eastAsia="Calibri"/>
          <w:sz w:val="32"/>
          <w:szCs w:val="32"/>
          <w:rtl/>
        </w:rPr>
      </w:pPr>
      <w:bookmarkStart w:id="25" w:name="_Toc492766865"/>
      <w:r w:rsidRPr="003868E1">
        <w:rPr>
          <w:rFonts w:eastAsia="Calibri"/>
          <w:sz w:val="32"/>
          <w:szCs w:val="32"/>
          <w:rtl/>
        </w:rPr>
        <w:lastRenderedPageBreak/>
        <w:t>المبحث الرابع</w:t>
      </w:r>
      <w:bookmarkEnd w:id="25"/>
    </w:p>
    <w:p w:rsidR="0080745E" w:rsidRPr="003868E1" w:rsidRDefault="0080745E" w:rsidP="003868E1">
      <w:pPr>
        <w:pStyle w:val="Heading2"/>
        <w:jc w:val="center"/>
        <w:rPr>
          <w:rFonts w:eastAsia="Calibri"/>
          <w:sz w:val="32"/>
          <w:szCs w:val="32"/>
          <w:rtl/>
          <w:lang w:bidi="ar-SA"/>
        </w:rPr>
      </w:pPr>
      <w:bookmarkStart w:id="26" w:name="_Toc492766866"/>
      <w:r w:rsidRPr="003868E1">
        <w:rPr>
          <w:rFonts w:eastAsia="Calibri"/>
          <w:sz w:val="32"/>
          <w:szCs w:val="32"/>
          <w:rtl/>
        </w:rPr>
        <w:t>ا</w:t>
      </w:r>
      <w:r w:rsidRPr="003868E1">
        <w:rPr>
          <w:rFonts w:eastAsia="Calibri" w:hint="cs"/>
          <w:sz w:val="32"/>
          <w:szCs w:val="32"/>
          <w:rtl/>
        </w:rPr>
        <w:t>ستشهاد</w:t>
      </w:r>
      <w:r w:rsidRPr="003868E1">
        <w:rPr>
          <w:rFonts w:eastAsia="Calibri"/>
          <w:sz w:val="32"/>
          <w:szCs w:val="32"/>
          <w:rtl/>
        </w:rPr>
        <w:t xml:space="preserve"> سيد قطب وبعض مؤلفاته</w:t>
      </w:r>
      <w:bookmarkEnd w:id="26"/>
    </w:p>
    <w:p w:rsidR="0080745E" w:rsidRPr="0080745E" w:rsidRDefault="0080745E" w:rsidP="0080745E">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في عام 1965م أعلن جمال عبد الناصر خلال زيارته لموسكو عن اكتشاف مؤامرة تهدف إلى إسقاط حكمه وتخريب مصر، مؤامرة يقودها الإخوان المسلمون، فقامت أجهزة الأمن المصرية بإلقاء القبض على الإخوان ومعارفهم، وكان سيد قطب من أوائل المعتقلين، وبعد تعذيب شديد لهؤلاء الإخوان ومنهم سيد قطب، أصدرت محكمة الثورة الحكم بالإعدام شنقاً لكل من سيد قطب وعبد الفتاح إسماعيل ومحمد يوسف هواش.</w:t>
      </w:r>
    </w:p>
    <w:p w:rsidR="0080745E" w:rsidRPr="0080745E" w:rsidRDefault="0080745E" w:rsidP="0080745E">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وقامت الكثير من المحاولات والوساطات من مختلف قيادات العالم الإسلامي للتخفيف من الحكم الصادر بح</w:t>
      </w:r>
      <w:r w:rsidR="0043498E">
        <w:rPr>
          <w:rFonts w:ascii="Simplified Arabic" w:eastAsia="Calibri" w:hAnsi="Simplified Arabic" w:cs="Simplified Arabic" w:hint="cs"/>
          <w:sz w:val="28"/>
          <w:szCs w:val="28"/>
          <w:rtl/>
          <w:lang w:bidi="ar-AE"/>
        </w:rPr>
        <w:t>ق سيد قطب وإخوته، إلا أن جمال عبد الناصر</w:t>
      </w:r>
      <w:r w:rsidRPr="0080745E">
        <w:rPr>
          <w:rFonts w:ascii="Simplified Arabic" w:eastAsia="Calibri" w:hAnsi="Simplified Arabic" w:cs="Simplified Arabic" w:hint="cs"/>
          <w:sz w:val="28"/>
          <w:szCs w:val="28"/>
          <w:rtl/>
          <w:lang w:bidi="ar-AE"/>
        </w:rPr>
        <w:t xml:space="preserve"> أوعز إلى زبانيته في السجن الحربي بالإسراع في تنفيذ الحكم</w:t>
      </w:r>
      <w:r w:rsidRPr="0080745E">
        <w:rPr>
          <w:rFonts w:ascii="Simplified Arabic" w:eastAsia="Calibri" w:hAnsi="Simplified Arabic" w:cs="Simplified Arabic"/>
          <w:sz w:val="28"/>
          <w:szCs w:val="28"/>
          <w:vertAlign w:val="superscript"/>
          <w:rtl/>
          <w:lang w:bidi="ar-AE"/>
        </w:rPr>
        <w:footnoteReference w:id="21"/>
      </w:r>
      <w:r w:rsidRPr="0080745E">
        <w:rPr>
          <w:rFonts w:ascii="Simplified Arabic" w:eastAsia="Calibri" w:hAnsi="Simplified Arabic" w:cs="Simplified Arabic" w:hint="cs"/>
          <w:sz w:val="28"/>
          <w:szCs w:val="28"/>
          <w:rtl/>
          <w:lang w:bidi="ar-AE"/>
        </w:rPr>
        <w:t>.</w:t>
      </w:r>
    </w:p>
    <w:p w:rsidR="0080745E" w:rsidRPr="0080745E" w:rsidRDefault="0080745E" w:rsidP="0080745E">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وفي فجر الإثنين 13 جمادى الأولى 1386ه الموافق 29/8/1966م تم تنفيذ حكم الإعدام على سيد وإخوته، وأسدل الستار على آخر يوم في حياة المفكر الإسلامي العظيم سيد قطب</w:t>
      </w:r>
      <w:r w:rsidRPr="0080745E">
        <w:rPr>
          <w:rFonts w:ascii="Simplified Arabic" w:eastAsia="Calibri" w:hAnsi="Simplified Arabic" w:cs="Simplified Arabic"/>
          <w:sz w:val="28"/>
          <w:szCs w:val="28"/>
          <w:vertAlign w:val="superscript"/>
          <w:rtl/>
          <w:lang w:bidi="ar-AE"/>
        </w:rPr>
        <w:footnoteReference w:id="22"/>
      </w:r>
      <w:r w:rsidRPr="0080745E">
        <w:rPr>
          <w:rFonts w:ascii="Simplified Arabic" w:eastAsia="Calibri" w:hAnsi="Simplified Arabic" w:cs="Simplified Arabic" w:hint="cs"/>
          <w:sz w:val="28"/>
          <w:szCs w:val="28"/>
          <w:rtl/>
          <w:lang w:bidi="ar-AE"/>
        </w:rPr>
        <w:t xml:space="preserve">. </w:t>
      </w:r>
    </w:p>
    <w:p w:rsidR="0080745E" w:rsidRPr="0080745E" w:rsidRDefault="0080745E" w:rsidP="0080745E">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لقد رحل سيد قطب بجسده عن الدنيا، إلا أنه حاضر ومؤثر ليس في مصر وحدها، وإنما في العالم الإسلامي كله، حاضر بفكره في مساجد المسلمين، وفي بيوتهم وأسرهم، وفي جامعاتهم وأبحاثهم، ح</w:t>
      </w:r>
      <w:r w:rsidR="009E5D62">
        <w:rPr>
          <w:rFonts w:ascii="Simplified Arabic" w:eastAsia="Calibri" w:hAnsi="Simplified Arabic" w:cs="Simplified Arabic" w:hint="cs"/>
          <w:sz w:val="28"/>
          <w:szCs w:val="28"/>
          <w:rtl/>
          <w:lang w:bidi="ar-AE"/>
        </w:rPr>
        <w:t>اضر بين علماء الأمة</w:t>
      </w:r>
      <w:r w:rsidRPr="0080745E">
        <w:rPr>
          <w:rFonts w:ascii="Simplified Arabic" w:eastAsia="Calibri" w:hAnsi="Simplified Arabic" w:cs="Simplified Arabic" w:hint="cs"/>
          <w:sz w:val="28"/>
          <w:szCs w:val="28"/>
          <w:rtl/>
          <w:lang w:bidi="ar-AE"/>
        </w:rPr>
        <w:t xml:space="preserve"> وشبابها، وفي جماعات المسلمين، وما زال الطغاة يخافونه ويحذرونه ويحذّرون منه، ويعلنون حربهم على فكره وكتبه، التي لا تكاد تخلو منها مكتبة إسلامية، وسأذكر بعض أهم مؤلفاته الإسلامية والأدبية:</w:t>
      </w:r>
    </w:p>
    <w:p w:rsidR="0080745E" w:rsidRPr="0080745E" w:rsidRDefault="0080745E" w:rsidP="0080745E">
      <w:pPr>
        <w:numPr>
          <w:ilvl w:val="0"/>
          <w:numId w:val="8"/>
        </w:numPr>
        <w:bidi/>
        <w:spacing w:after="0" w:line="560" w:lineRule="atLeast"/>
        <w:jc w:val="both"/>
        <w:rPr>
          <w:rFonts w:ascii="Simplified Arabic" w:eastAsia="Calibri" w:hAnsi="Simplified Arabic" w:cs="Simplified Arabic"/>
          <w:sz w:val="28"/>
          <w:szCs w:val="28"/>
          <w:lang w:bidi="ar-AE"/>
        </w:rPr>
      </w:pPr>
      <w:r w:rsidRPr="0080745E">
        <w:rPr>
          <w:rFonts w:ascii="Simplified Arabic" w:eastAsia="Calibri" w:hAnsi="Simplified Arabic" w:cs="Simplified Arabic" w:hint="cs"/>
          <w:sz w:val="28"/>
          <w:szCs w:val="28"/>
          <w:rtl/>
          <w:lang w:bidi="ar-AE"/>
        </w:rPr>
        <w:t>في ظلال القرآن</w:t>
      </w:r>
      <w:r w:rsidR="009E5D62">
        <w:rPr>
          <w:rFonts w:ascii="Simplified Arabic" w:eastAsia="Calibri" w:hAnsi="Simplified Arabic" w:cs="Simplified Arabic" w:hint="cs"/>
          <w:sz w:val="28"/>
          <w:szCs w:val="28"/>
          <w:rtl/>
          <w:lang w:bidi="ar-AE"/>
        </w:rPr>
        <w:t>.</w:t>
      </w:r>
    </w:p>
    <w:p w:rsidR="0080745E" w:rsidRPr="0080745E" w:rsidRDefault="0080745E" w:rsidP="0080745E">
      <w:pPr>
        <w:numPr>
          <w:ilvl w:val="0"/>
          <w:numId w:val="8"/>
        </w:numPr>
        <w:bidi/>
        <w:spacing w:after="0" w:line="560" w:lineRule="atLeast"/>
        <w:jc w:val="both"/>
        <w:rPr>
          <w:rFonts w:ascii="Simplified Arabic" w:eastAsia="Calibri" w:hAnsi="Simplified Arabic" w:cs="Simplified Arabic"/>
          <w:sz w:val="28"/>
          <w:szCs w:val="28"/>
          <w:lang w:bidi="ar-AE"/>
        </w:rPr>
      </w:pPr>
      <w:r w:rsidRPr="0080745E">
        <w:rPr>
          <w:rFonts w:ascii="Simplified Arabic" w:eastAsia="Calibri" w:hAnsi="Simplified Arabic" w:cs="Simplified Arabic" w:hint="cs"/>
          <w:sz w:val="28"/>
          <w:szCs w:val="28"/>
          <w:rtl/>
          <w:lang w:bidi="ar-AE"/>
        </w:rPr>
        <w:t>خصائص التصور الإسلامي</w:t>
      </w:r>
      <w:r w:rsidR="009E5D62">
        <w:rPr>
          <w:rFonts w:ascii="Simplified Arabic" w:eastAsia="Calibri" w:hAnsi="Simplified Arabic" w:cs="Simplified Arabic" w:hint="cs"/>
          <w:sz w:val="28"/>
          <w:szCs w:val="28"/>
          <w:rtl/>
          <w:lang w:bidi="ar-AE"/>
        </w:rPr>
        <w:t>.</w:t>
      </w:r>
    </w:p>
    <w:p w:rsidR="0080745E" w:rsidRPr="0080745E" w:rsidRDefault="0080745E" w:rsidP="0080745E">
      <w:pPr>
        <w:numPr>
          <w:ilvl w:val="0"/>
          <w:numId w:val="8"/>
        </w:numPr>
        <w:bidi/>
        <w:spacing w:after="0" w:line="560" w:lineRule="atLeast"/>
        <w:jc w:val="both"/>
        <w:rPr>
          <w:rFonts w:ascii="Simplified Arabic" w:eastAsia="Calibri" w:hAnsi="Simplified Arabic" w:cs="Simplified Arabic"/>
          <w:sz w:val="28"/>
          <w:szCs w:val="28"/>
          <w:lang w:bidi="ar-AE"/>
        </w:rPr>
      </w:pPr>
      <w:r w:rsidRPr="0080745E">
        <w:rPr>
          <w:rFonts w:ascii="Simplified Arabic" w:eastAsia="Calibri" w:hAnsi="Simplified Arabic" w:cs="Simplified Arabic" w:hint="cs"/>
          <w:sz w:val="28"/>
          <w:szCs w:val="28"/>
          <w:rtl/>
          <w:lang w:bidi="ar-AE"/>
        </w:rPr>
        <w:t>مقومات التصور الإسلامي</w:t>
      </w:r>
      <w:r w:rsidR="009E5D62">
        <w:rPr>
          <w:rFonts w:ascii="Simplified Arabic" w:eastAsia="Calibri" w:hAnsi="Simplified Arabic" w:cs="Simplified Arabic" w:hint="cs"/>
          <w:sz w:val="28"/>
          <w:szCs w:val="28"/>
          <w:rtl/>
          <w:lang w:bidi="ar-AE"/>
        </w:rPr>
        <w:t>.</w:t>
      </w:r>
    </w:p>
    <w:p w:rsidR="0080745E" w:rsidRPr="0080745E" w:rsidRDefault="0080745E" w:rsidP="0080745E">
      <w:pPr>
        <w:numPr>
          <w:ilvl w:val="0"/>
          <w:numId w:val="8"/>
        </w:numPr>
        <w:bidi/>
        <w:spacing w:after="0" w:line="560" w:lineRule="atLeast"/>
        <w:jc w:val="both"/>
        <w:rPr>
          <w:rFonts w:ascii="Simplified Arabic" w:eastAsia="Calibri" w:hAnsi="Simplified Arabic" w:cs="Simplified Arabic"/>
          <w:sz w:val="28"/>
          <w:szCs w:val="28"/>
          <w:lang w:bidi="ar-AE"/>
        </w:rPr>
      </w:pPr>
      <w:r w:rsidRPr="0080745E">
        <w:rPr>
          <w:rFonts w:ascii="Simplified Arabic" w:eastAsia="Calibri" w:hAnsi="Simplified Arabic" w:cs="Simplified Arabic" w:hint="cs"/>
          <w:sz w:val="28"/>
          <w:szCs w:val="28"/>
          <w:rtl/>
          <w:lang w:bidi="ar-AE"/>
        </w:rPr>
        <w:t>معالم في الطريق</w:t>
      </w:r>
      <w:r w:rsidR="009E5D62">
        <w:rPr>
          <w:rFonts w:ascii="Simplified Arabic" w:eastAsia="Calibri" w:hAnsi="Simplified Arabic" w:cs="Simplified Arabic" w:hint="cs"/>
          <w:sz w:val="28"/>
          <w:szCs w:val="28"/>
          <w:rtl/>
          <w:lang w:bidi="ar-AE"/>
        </w:rPr>
        <w:t>.</w:t>
      </w:r>
    </w:p>
    <w:p w:rsidR="0080745E" w:rsidRPr="0080745E" w:rsidRDefault="0080745E" w:rsidP="0080745E">
      <w:pPr>
        <w:numPr>
          <w:ilvl w:val="0"/>
          <w:numId w:val="8"/>
        </w:numPr>
        <w:bidi/>
        <w:spacing w:after="0" w:line="560" w:lineRule="atLeast"/>
        <w:jc w:val="both"/>
        <w:rPr>
          <w:rFonts w:ascii="Simplified Arabic" w:eastAsia="Calibri" w:hAnsi="Simplified Arabic" w:cs="Simplified Arabic"/>
          <w:sz w:val="28"/>
          <w:szCs w:val="28"/>
          <w:lang w:bidi="ar-AE"/>
        </w:rPr>
      </w:pPr>
      <w:r w:rsidRPr="0080745E">
        <w:rPr>
          <w:rFonts w:ascii="Simplified Arabic" w:eastAsia="Calibri" w:hAnsi="Simplified Arabic" w:cs="Simplified Arabic" w:hint="cs"/>
          <w:sz w:val="28"/>
          <w:szCs w:val="28"/>
          <w:rtl/>
          <w:lang w:bidi="ar-AE"/>
        </w:rPr>
        <w:t>هذا الدين</w:t>
      </w:r>
      <w:r w:rsidR="009E5D62">
        <w:rPr>
          <w:rFonts w:ascii="Simplified Arabic" w:eastAsia="Calibri" w:hAnsi="Simplified Arabic" w:cs="Simplified Arabic" w:hint="cs"/>
          <w:sz w:val="28"/>
          <w:szCs w:val="28"/>
          <w:rtl/>
          <w:lang w:bidi="ar-AE"/>
        </w:rPr>
        <w:t>.</w:t>
      </w:r>
    </w:p>
    <w:p w:rsidR="0080745E" w:rsidRPr="0080745E" w:rsidRDefault="0080745E" w:rsidP="0080745E">
      <w:pPr>
        <w:numPr>
          <w:ilvl w:val="0"/>
          <w:numId w:val="8"/>
        </w:numPr>
        <w:bidi/>
        <w:spacing w:after="0" w:line="560" w:lineRule="atLeast"/>
        <w:jc w:val="both"/>
        <w:rPr>
          <w:rFonts w:ascii="Simplified Arabic" w:eastAsia="Calibri" w:hAnsi="Simplified Arabic" w:cs="Simplified Arabic"/>
          <w:sz w:val="28"/>
          <w:szCs w:val="28"/>
          <w:lang w:bidi="ar-AE"/>
        </w:rPr>
      </w:pPr>
      <w:r w:rsidRPr="0080745E">
        <w:rPr>
          <w:rFonts w:ascii="Simplified Arabic" w:eastAsia="Calibri" w:hAnsi="Simplified Arabic" w:cs="Simplified Arabic" w:hint="cs"/>
          <w:sz w:val="28"/>
          <w:szCs w:val="28"/>
          <w:rtl/>
          <w:lang w:bidi="ar-AE"/>
        </w:rPr>
        <w:lastRenderedPageBreak/>
        <w:t>المستقبل لهذا الدين</w:t>
      </w:r>
      <w:r w:rsidR="009E5D62">
        <w:rPr>
          <w:rFonts w:ascii="Simplified Arabic" w:eastAsia="Calibri" w:hAnsi="Simplified Arabic" w:cs="Simplified Arabic" w:hint="cs"/>
          <w:sz w:val="28"/>
          <w:szCs w:val="28"/>
          <w:rtl/>
          <w:lang w:bidi="ar-AE"/>
        </w:rPr>
        <w:t>.</w:t>
      </w:r>
    </w:p>
    <w:p w:rsidR="0080745E" w:rsidRPr="0080745E" w:rsidRDefault="0080745E" w:rsidP="0080745E">
      <w:pPr>
        <w:numPr>
          <w:ilvl w:val="0"/>
          <w:numId w:val="8"/>
        </w:numPr>
        <w:bidi/>
        <w:spacing w:after="0" w:line="560" w:lineRule="atLeast"/>
        <w:jc w:val="both"/>
        <w:rPr>
          <w:rFonts w:ascii="Simplified Arabic" w:eastAsia="Calibri" w:hAnsi="Simplified Arabic" w:cs="Simplified Arabic"/>
          <w:sz w:val="28"/>
          <w:szCs w:val="28"/>
          <w:lang w:bidi="ar-AE"/>
        </w:rPr>
      </w:pPr>
      <w:r w:rsidRPr="0080745E">
        <w:rPr>
          <w:rFonts w:ascii="Simplified Arabic" w:eastAsia="Calibri" w:hAnsi="Simplified Arabic" w:cs="Simplified Arabic" w:hint="cs"/>
          <w:sz w:val="28"/>
          <w:szCs w:val="28"/>
          <w:rtl/>
          <w:lang w:bidi="ar-AE"/>
        </w:rPr>
        <w:t>السلام العالمي والإسلام</w:t>
      </w:r>
      <w:r w:rsidR="009E5D62">
        <w:rPr>
          <w:rFonts w:ascii="Simplified Arabic" w:eastAsia="Calibri" w:hAnsi="Simplified Arabic" w:cs="Simplified Arabic" w:hint="cs"/>
          <w:sz w:val="28"/>
          <w:szCs w:val="28"/>
          <w:rtl/>
          <w:lang w:bidi="ar-AE"/>
        </w:rPr>
        <w:t>.</w:t>
      </w:r>
    </w:p>
    <w:p w:rsidR="0080745E" w:rsidRPr="0080745E" w:rsidRDefault="0080745E" w:rsidP="0080745E">
      <w:pPr>
        <w:numPr>
          <w:ilvl w:val="0"/>
          <w:numId w:val="8"/>
        </w:numPr>
        <w:bidi/>
        <w:spacing w:after="0" w:line="560" w:lineRule="atLeast"/>
        <w:jc w:val="both"/>
        <w:rPr>
          <w:rFonts w:ascii="Simplified Arabic" w:eastAsia="Calibri" w:hAnsi="Simplified Arabic" w:cs="Simplified Arabic"/>
          <w:sz w:val="28"/>
          <w:szCs w:val="28"/>
          <w:lang w:bidi="ar-AE"/>
        </w:rPr>
      </w:pPr>
      <w:r w:rsidRPr="0080745E">
        <w:rPr>
          <w:rFonts w:ascii="Simplified Arabic" w:eastAsia="Calibri" w:hAnsi="Simplified Arabic" w:cs="Simplified Arabic" w:hint="cs"/>
          <w:sz w:val="28"/>
          <w:szCs w:val="28"/>
          <w:rtl/>
          <w:lang w:bidi="ar-AE"/>
        </w:rPr>
        <w:t>التصوير الفني في القرآن</w:t>
      </w:r>
      <w:r w:rsidR="009E5D62">
        <w:rPr>
          <w:rFonts w:ascii="Simplified Arabic" w:eastAsia="Calibri" w:hAnsi="Simplified Arabic" w:cs="Simplified Arabic" w:hint="cs"/>
          <w:sz w:val="28"/>
          <w:szCs w:val="28"/>
          <w:rtl/>
          <w:lang w:bidi="ar-AE"/>
        </w:rPr>
        <w:t>.</w:t>
      </w:r>
    </w:p>
    <w:p w:rsidR="0080745E" w:rsidRPr="0080745E" w:rsidRDefault="0080745E" w:rsidP="0080745E">
      <w:pPr>
        <w:numPr>
          <w:ilvl w:val="0"/>
          <w:numId w:val="8"/>
        </w:numPr>
        <w:bidi/>
        <w:spacing w:after="0" w:line="560" w:lineRule="atLeast"/>
        <w:jc w:val="both"/>
        <w:rPr>
          <w:rFonts w:ascii="Simplified Arabic" w:eastAsia="Calibri" w:hAnsi="Simplified Arabic" w:cs="Simplified Arabic"/>
          <w:sz w:val="28"/>
          <w:szCs w:val="28"/>
          <w:lang w:bidi="ar-AE"/>
        </w:rPr>
      </w:pPr>
      <w:r w:rsidRPr="0080745E">
        <w:rPr>
          <w:rFonts w:ascii="Simplified Arabic" w:eastAsia="Calibri" w:hAnsi="Simplified Arabic" w:cs="Simplified Arabic" w:hint="cs"/>
          <w:sz w:val="28"/>
          <w:szCs w:val="28"/>
          <w:rtl/>
          <w:lang w:bidi="ar-AE"/>
        </w:rPr>
        <w:t>العدالة الاجتماعية في الإسلام</w:t>
      </w:r>
      <w:r w:rsidR="009E5D62">
        <w:rPr>
          <w:rFonts w:ascii="Simplified Arabic" w:eastAsia="Calibri" w:hAnsi="Simplified Arabic" w:cs="Simplified Arabic" w:hint="cs"/>
          <w:sz w:val="28"/>
          <w:szCs w:val="28"/>
          <w:rtl/>
          <w:lang w:bidi="ar-AE"/>
        </w:rPr>
        <w:t>.</w:t>
      </w:r>
    </w:p>
    <w:p w:rsidR="0080745E" w:rsidRPr="0080745E" w:rsidRDefault="0080745E" w:rsidP="0080745E">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ومن مؤلفاته الأدبية:</w:t>
      </w:r>
    </w:p>
    <w:p w:rsidR="0080745E" w:rsidRPr="0080745E" w:rsidRDefault="0080745E" w:rsidP="0080745E">
      <w:pPr>
        <w:numPr>
          <w:ilvl w:val="0"/>
          <w:numId w:val="9"/>
        </w:numPr>
        <w:bidi/>
        <w:spacing w:after="0" w:line="560" w:lineRule="atLeast"/>
        <w:jc w:val="both"/>
        <w:rPr>
          <w:rFonts w:ascii="Simplified Arabic" w:eastAsia="Calibri" w:hAnsi="Simplified Arabic" w:cs="Simplified Arabic"/>
          <w:sz w:val="28"/>
          <w:szCs w:val="28"/>
          <w:lang w:bidi="ar-AE"/>
        </w:rPr>
      </w:pPr>
      <w:r w:rsidRPr="0080745E">
        <w:rPr>
          <w:rFonts w:ascii="Simplified Arabic" w:eastAsia="Calibri" w:hAnsi="Simplified Arabic" w:cs="Simplified Arabic" w:hint="cs"/>
          <w:sz w:val="28"/>
          <w:szCs w:val="28"/>
          <w:rtl/>
          <w:lang w:bidi="ar-AE"/>
        </w:rPr>
        <w:t>مهمة الشاعر في الحياة وشعر الجيل الحاضر</w:t>
      </w:r>
      <w:r w:rsidR="009E5D62">
        <w:rPr>
          <w:rFonts w:ascii="Simplified Arabic" w:eastAsia="Calibri" w:hAnsi="Simplified Arabic" w:cs="Simplified Arabic" w:hint="cs"/>
          <w:sz w:val="28"/>
          <w:szCs w:val="28"/>
          <w:rtl/>
          <w:lang w:bidi="ar-AE"/>
        </w:rPr>
        <w:t>.</w:t>
      </w:r>
    </w:p>
    <w:p w:rsidR="0080745E" w:rsidRPr="0080745E" w:rsidRDefault="0080745E" w:rsidP="0080745E">
      <w:pPr>
        <w:numPr>
          <w:ilvl w:val="0"/>
          <w:numId w:val="9"/>
        </w:numPr>
        <w:bidi/>
        <w:spacing w:after="0" w:line="560" w:lineRule="atLeast"/>
        <w:jc w:val="both"/>
        <w:rPr>
          <w:rFonts w:ascii="Simplified Arabic" w:eastAsia="Calibri" w:hAnsi="Simplified Arabic" w:cs="Simplified Arabic"/>
          <w:sz w:val="28"/>
          <w:szCs w:val="28"/>
          <w:lang w:bidi="ar-AE"/>
        </w:rPr>
      </w:pPr>
      <w:r w:rsidRPr="0080745E">
        <w:rPr>
          <w:rFonts w:ascii="Simplified Arabic" w:eastAsia="Calibri" w:hAnsi="Simplified Arabic" w:cs="Simplified Arabic" w:hint="cs"/>
          <w:sz w:val="28"/>
          <w:szCs w:val="28"/>
          <w:rtl/>
          <w:lang w:bidi="ar-AE"/>
        </w:rPr>
        <w:t>الشاطئ المجهول (ديوان شعر)</w:t>
      </w:r>
      <w:r w:rsidR="009E5D62">
        <w:rPr>
          <w:rFonts w:ascii="Simplified Arabic" w:eastAsia="Calibri" w:hAnsi="Simplified Arabic" w:cs="Simplified Arabic" w:hint="cs"/>
          <w:sz w:val="28"/>
          <w:szCs w:val="28"/>
          <w:rtl/>
          <w:lang w:bidi="ar-AE"/>
        </w:rPr>
        <w:t>.</w:t>
      </w:r>
    </w:p>
    <w:p w:rsidR="0080745E" w:rsidRPr="0080745E" w:rsidRDefault="0080745E" w:rsidP="0080745E">
      <w:pPr>
        <w:numPr>
          <w:ilvl w:val="0"/>
          <w:numId w:val="9"/>
        </w:numPr>
        <w:bidi/>
        <w:spacing w:after="0" w:line="560" w:lineRule="atLeast"/>
        <w:jc w:val="both"/>
        <w:rPr>
          <w:rFonts w:ascii="Simplified Arabic" w:eastAsia="Calibri" w:hAnsi="Simplified Arabic" w:cs="Simplified Arabic"/>
          <w:sz w:val="28"/>
          <w:szCs w:val="28"/>
          <w:lang w:bidi="ar-AE"/>
        </w:rPr>
      </w:pPr>
      <w:r w:rsidRPr="0080745E">
        <w:rPr>
          <w:rFonts w:ascii="Simplified Arabic" w:eastAsia="Calibri" w:hAnsi="Simplified Arabic" w:cs="Simplified Arabic" w:hint="cs"/>
          <w:sz w:val="28"/>
          <w:szCs w:val="28"/>
          <w:rtl/>
          <w:lang w:bidi="ar-AE"/>
        </w:rPr>
        <w:t>نقد كتاب (مستقبل الحضارة في مصر) للدكتور طه حسين</w:t>
      </w:r>
      <w:r w:rsidR="009E5D62">
        <w:rPr>
          <w:rFonts w:ascii="Simplified Arabic" w:eastAsia="Calibri" w:hAnsi="Simplified Arabic" w:cs="Simplified Arabic" w:hint="cs"/>
          <w:sz w:val="28"/>
          <w:szCs w:val="28"/>
          <w:rtl/>
          <w:lang w:bidi="ar-AE"/>
        </w:rPr>
        <w:t>.</w:t>
      </w:r>
    </w:p>
    <w:p w:rsidR="0080745E" w:rsidRPr="0080745E" w:rsidRDefault="0080745E" w:rsidP="0080745E">
      <w:pPr>
        <w:numPr>
          <w:ilvl w:val="0"/>
          <w:numId w:val="9"/>
        </w:numPr>
        <w:bidi/>
        <w:spacing w:after="0" w:line="560" w:lineRule="atLeast"/>
        <w:jc w:val="both"/>
        <w:rPr>
          <w:rFonts w:ascii="Simplified Arabic" w:eastAsia="Calibri" w:hAnsi="Simplified Arabic" w:cs="Simplified Arabic"/>
          <w:sz w:val="28"/>
          <w:szCs w:val="28"/>
          <w:lang w:bidi="ar-AE"/>
        </w:rPr>
      </w:pPr>
      <w:r w:rsidRPr="0080745E">
        <w:rPr>
          <w:rFonts w:ascii="Simplified Arabic" w:eastAsia="Calibri" w:hAnsi="Simplified Arabic" w:cs="Simplified Arabic" w:hint="cs"/>
          <w:sz w:val="28"/>
          <w:szCs w:val="28"/>
          <w:rtl/>
          <w:lang w:bidi="ar-AE"/>
        </w:rPr>
        <w:t>طفل من القرية</w:t>
      </w:r>
      <w:r w:rsidR="009E5D62">
        <w:rPr>
          <w:rFonts w:ascii="Simplified Arabic" w:eastAsia="Calibri" w:hAnsi="Simplified Arabic" w:cs="Simplified Arabic" w:hint="cs"/>
          <w:sz w:val="28"/>
          <w:szCs w:val="28"/>
          <w:rtl/>
          <w:lang w:bidi="ar-AE"/>
        </w:rPr>
        <w:t>.</w:t>
      </w:r>
    </w:p>
    <w:p w:rsidR="0080745E" w:rsidRPr="0080745E" w:rsidRDefault="0080745E" w:rsidP="0080745E">
      <w:pPr>
        <w:numPr>
          <w:ilvl w:val="0"/>
          <w:numId w:val="9"/>
        </w:numPr>
        <w:bidi/>
        <w:spacing w:after="0" w:line="560" w:lineRule="atLeast"/>
        <w:jc w:val="both"/>
        <w:rPr>
          <w:rFonts w:ascii="Simplified Arabic" w:eastAsia="Calibri" w:hAnsi="Simplified Arabic" w:cs="Simplified Arabic"/>
          <w:sz w:val="28"/>
          <w:szCs w:val="28"/>
          <w:lang w:bidi="ar-AE"/>
        </w:rPr>
      </w:pPr>
      <w:r w:rsidRPr="0080745E">
        <w:rPr>
          <w:rFonts w:ascii="Simplified Arabic" w:eastAsia="Calibri" w:hAnsi="Simplified Arabic" w:cs="Simplified Arabic" w:hint="cs"/>
          <w:sz w:val="28"/>
          <w:szCs w:val="28"/>
          <w:rtl/>
          <w:lang w:bidi="ar-AE"/>
        </w:rPr>
        <w:t>النقد الأدبي أصوله ومناهجه</w:t>
      </w:r>
      <w:r w:rsidR="009E5D62">
        <w:rPr>
          <w:rFonts w:ascii="Simplified Arabic" w:eastAsia="Calibri" w:hAnsi="Simplified Arabic" w:cs="Simplified Arabic" w:hint="cs"/>
          <w:sz w:val="28"/>
          <w:szCs w:val="28"/>
          <w:rtl/>
          <w:lang w:bidi="ar-AE"/>
        </w:rPr>
        <w:t>.</w:t>
      </w:r>
    </w:p>
    <w:p w:rsidR="0080745E" w:rsidRDefault="0080745E" w:rsidP="0080745E">
      <w:pPr>
        <w:bidi/>
        <w:spacing w:after="0" w:line="560" w:lineRule="atLeast"/>
        <w:ind w:left="720"/>
        <w:rPr>
          <w:rFonts w:ascii="Simplified Arabic" w:eastAsia="Calibri" w:hAnsi="Simplified Arabic" w:cs="Simplified Arabic"/>
          <w:sz w:val="28"/>
          <w:szCs w:val="28"/>
          <w:rtl/>
          <w:lang w:bidi="ar-AE"/>
        </w:rPr>
      </w:pPr>
    </w:p>
    <w:p w:rsidR="00A5237B" w:rsidRDefault="00A5237B" w:rsidP="00A5237B">
      <w:pPr>
        <w:bidi/>
        <w:spacing w:after="0" w:line="560" w:lineRule="atLeast"/>
        <w:ind w:left="720"/>
        <w:rPr>
          <w:rFonts w:ascii="Simplified Arabic" w:eastAsia="Calibri" w:hAnsi="Simplified Arabic" w:cs="Simplified Arabic"/>
          <w:sz w:val="28"/>
          <w:szCs w:val="28"/>
          <w:rtl/>
          <w:lang w:bidi="ar-AE"/>
        </w:rPr>
      </w:pPr>
    </w:p>
    <w:p w:rsidR="00A5237B" w:rsidRDefault="00A5237B" w:rsidP="00A5237B">
      <w:pPr>
        <w:bidi/>
        <w:spacing w:after="0" w:line="560" w:lineRule="atLeast"/>
        <w:ind w:left="720"/>
        <w:rPr>
          <w:rFonts w:ascii="Simplified Arabic" w:eastAsia="Calibri" w:hAnsi="Simplified Arabic" w:cs="Simplified Arabic"/>
          <w:sz w:val="28"/>
          <w:szCs w:val="28"/>
          <w:rtl/>
          <w:lang w:bidi="ar-AE"/>
        </w:rPr>
      </w:pPr>
    </w:p>
    <w:p w:rsidR="00A5237B" w:rsidRDefault="00A5237B" w:rsidP="00A5237B">
      <w:pPr>
        <w:bidi/>
        <w:spacing w:after="0" w:line="560" w:lineRule="atLeast"/>
        <w:ind w:left="720"/>
        <w:rPr>
          <w:rFonts w:ascii="Simplified Arabic" w:eastAsia="Calibri" w:hAnsi="Simplified Arabic" w:cs="Simplified Arabic"/>
          <w:sz w:val="28"/>
          <w:szCs w:val="28"/>
          <w:rtl/>
          <w:lang w:bidi="ar-AE"/>
        </w:rPr>
      </w:pPr>
    </w:p>
    <w:p w:rsidR="00A5237B" w:rsidRDefault="00A5237B" w:rsidP="00A5237B">
      <w:pPr>
        <w:bidi/>
        <w:spacing w:after="0" w:line="560" w:lineRule="atLeast"/>
        <w:ind w:left="720"/>
        <w:rPr>
          <w:rFonts w:ascii="Simplified Arabic" w:eastAsia="Calibri" w:hAnsi="Simplified Arabic" w:cs="Simplified Arabic"/>
          <w:sz w:val="28"/>
          <w:szCs w:val="28"/>
          <w:rtl/>
          <w:lang w:bidi="ar-AE"/>
        </w:rPr>
      </w:pPr>
    </w:p>
    <w:p w:rsidR="00A5237B" w:rsidRDefault="00A5237B" w:rsidP="00A5237B">
      <w:pPr>
        <w:bidi/>
        <w:spacing w:after="0" w:line="560" w:lineRule="atLeast"/>
        <w:ind w:left="720"/>
        <w:rPr>
          <w:rFonts w:ascii="Simplified Arabic" w:eastAsia="Calibri" w:hAnsi="Simplified Arabic" w:cs="Simplified Arabic"/>
          <w:sz w:val="28"/>
          <w:szCs w:val="28"/>
          <w:rtl/>
          <w:lang w:bidi="ar-AE"/>
        </w:rPr>
      </w:pPr>
    </w:p>
    <w:p w:rsidR="00A5237B" w:rsidRDefault="00A5237B" w:rsidP="00A5237B">
      <w:pPr>
        <w:bidi/>
        <w:spacing w:after="0" w:line="560" w:lineRule="atLeast"/>
        <w:ind w:left="720"/>
        <w:rPr>
          <w:rFonts w:ascii="Simplified Arabic" w:eastAsia="Calibri" w:hAnsi="Simplified Arabic" w:cs="Simplified Arabic"/>
          <w:sz w:val="28"/>
          <w:szCs w:val="28"/>
          <w:rtl/>
          <w:lang w:bidi="ar-AE"/>
        </w:rPr>
      </w:pPr>
    </w:p>
    <w:p w:rsidR="00A5237B" w:rsidRDefault="00A5237B" w:rsidP="00A5237B">
      <w:pPr>
        <w:bidi/>
        <w:spacing w:after="0" w:line="560" w:lineRule="atLeast"/>
        <w:ind w:left="720"/>
        <w:rPr>
          <w:rFonts w:ascii="Simplified Arabic" w:eastAsia="Calibri" w:hAnsi="Simplified Arabic" w:cs="Simplified Arabic"/>
          <w:sz w:val="28"/>
          <w:szCs w:val="28"/>
          <w:rtl/>
          <w:lang w:bidi="ar-AE"/>
        </w:rPr>
      </w:pPr>
    </w:p>
    <w:p w:rsidR="00A5237B" w:rsidRDefault="00A5237B" w:rsidP="00A5237B">
      <w:pPr>
        <w:bidi/>
        <w:spacing w:after="0" w:line="560" w:lineRule="atLeast"/>
        <w:ind w:left="720"/>
        <w:rPr>
          <w:rFonts w:ascii="Simplified Arabic" w:eastAsia="Calibri" w:hAnsi="Simplified Arabic" w:cs="Simplified Arabic"/>
          <w:sz w:val="28"/>
          <w:szCs w:val="28"/>
          <w:rtl/>
          <w:lang w:bidi="ar-AE"/>
        </w:rPr>
      </w:pPr>
    </w:p>
    <w:p w:rsidR="00A5237B" w:rsidRDefault="00A5237B" w:rsidP="00A5237B">
      <w:pPr>
        <w:bidi/>
        <w:spacing w:after="0" w:line="560" w:lineRule="atLeast"/>
        <w:ind w:left="720"/>
        <w:rPr>
          <w:rFonts w:ascii="Simplified Arabic" w:eastAsia="Calibri" w:hAnsi="Simplified Arabic" w:cs="Simplified Arabic"/>
          <w:sz w:val="28"/>
          <w:szCs w:val="28"/>
          <w:rtl/>
          <w:lang w:bidi="ar-AE"/>
        </w:rPr>
      </w:pPr>
    </w:p>
    <w:p w:rsidR="00A5237B" w:rsidRDefault="00A5237B" w:rsidP="00A5237B">
      <w:pPr>
        <w:bidi/>
        <w:spacing w:after="0" w:line="560" w:lineRule="atLeast"/>
        <w:ind w:left="720"/>
        <w:rPr>
          <w:rFonts w:ascii="Simplified Arabic" w:eastAsia="Calibri" w:hAnsi="Simplified Arabic" w:cs="Simplified Arabic"/>
          <w:sz w:val="28"/>
          <w:szCs w:val="28"/>
          <w:rtl/>
          <w:lang w:bidi="ar-AE"/>
        </w:rPr>
      </w:pPr>
    </w:p>
    <w:p w:rsidR="00A5237B" w:rsidRPr="0080745E" w:rsidRDefault="00A5237B" w:rsidP="00A5237B">
      <w:pPr>
        <w:bidi/>
        <w:spacing w:after="0" w:line="560" w:lineRule="atLeast"/>
        <w:ind w:left="720"/>
        <w:rPr>
          <w:rFonts w:ascii="Simplified Arabic" w:eastAsia="Calibri" w:hAnsi="Simplified Arabic" w:cs="Simplified Arabic"/>
          <w:sz w:val="28"/>
          <w:szCs w:val="28"/>
          <w:lang w:bidi="ar-AE"/>
        </w:rPr>
      </w:pPr>
    </w:p>
    <w:p w:rsidR="0080745E" w:rsidRPr="0080745E" w:rsidRDefault="0080745E" w:rsidP="0080745E">
      <w:pPr>
        <w:bidi/>
        <w:spacing w:after="0" w:line="560" w:lineRule="atLeast"/>
        <w:ind w:left="720"/>
        <w:rPr>
          <w:rFonts w:ascii="Simplified Arabic" w:eastAsia="Calibri" w:hAnsi="Simplified Arabic" w:cs="Simplified Arabic"/>
          <w:sz w:val="28"/>
          <w:szCs w:val="28"/>
          <w:rtl/>
          <w:lang w:bidi="ar-AE"/>
        </w:rPr>
      </w:pPr>
    </w:p>
    <w:p w:rsidR="0080745E" w:rsidRPr="0080745E" w:rsidRDefault="0080745E" w:rsidP="0080745E">
      <w:pPr>
        <w:bidi/>
        <w:spacing w:after="0" w:line="560" w:lineRule="atLeast"/>
        <w:rPr>
          <w:rFonts w:ascii="Simplified Arabic" w:eastAsia="Calibri" w:hAnsi="Simplified Arabic" w:cs="Simplified Arabic"/>
          <w:sz w:val="28"/>
          <w:szCs w:val="28"/>
          <w:rtl/>
          <w:lang w:bidi="ar-AE"/>
        </w:rPr>
      </w:pPr>
    </w:p>
    <w:p w:rsidR="00864EBF" w:rsidRPr="00240B62" w:rsidRDefault="00864EBF" w:rsidP="00240B62">
      <w:pPr>
        <w:pStyle w:val="Heading2"/>
        <w:jc w:val="center"/>
        <w:rPr>
          <w:rFonts w:eastAsia="Calibri"/>
          <w:sz w:val="32"/>
          <w:szCs w:val="32"/>
          <w:rtl/>
        </w:rPr>
      </w:pPr>
      <w:bookmarkStart w:id="27" w:name="_Toc492766867"/>
      <w:r w:rsidRPr="00240B62">
        <w:rPr>
          <w:rFonts w:eastAsia="Calibri" w:hint="cs"/>
          <w:sz w:val="32"/>
          <w:szCs w:val="32"/>
          <w:rtl/>
        </w:rPr>
        <w:lastRenderedPageBreak/>
        <w:t>المبحث الخامس</w:t>
      </w:r>
      <w:bookmarkEnd w:id="27"/>
    </w:p>
    <w:p w:rsidR="00E975C1" w:rsidRPr="00CB2D92" w:rsidRDefault="00E975C1" w:rsidP="00240B62">
      <w:pPr>
        <w:pStyle w:val="Heading2"/>
        <w:jc w:val="center"/>
        <w:rPr>
          <w:rFonts w:eastAsia="Calibri"/>
          <w:rtl/>
        </w:rPr>
      </w:pPr>
      <w:bookmarkStart w:id="28" w:name="_Toc492766868"/>
      <w:r w:rsidRPr="00240B62">
        <w:rPr>
          <w:rFonts w:eastAsia="Calibri" w:hint="cs"/>
          <w:sz w:val="32"/>
          <w:szCs w:val="32"/>
          <w:rtl/>
        </w:rPr>
        <w:t>تعريف بتفسير (في ظلال القرآن)</w:t>
      </w:r>
      <w:bookmarkEnd w:id="28"/>
    </w:p>
    <w:p w:rsidR="00E975C1" w:rsidRPr="00E975C1" w:rsidRDefault="00E975C1" w:rsidP="00E975C1">
      <w:pPr>
        <w:bidi/>
        <w:spacing w:after="0" w:line="560" w:lineRule="atLeast"/>
        <w:rPr>
          <w:rFonts w:ascii="Simplified Arabic" w:eastAsia="Calibri" w:hAnsi="Simplified Arabic" w:cs="Simplified Arabic"/>
          <w:sz w:val="28"/>
          <w:szCs w:val="28"/>
          <w:rtl/>
          <w:lang w:bidi="ar-AE"/>
        </w:rPr>
      </w:pPr>
    </w:p>
    <w:p w:rsidR="0080745E" w:rsidRDefault="00CB2D92" w:rsidP="00CB65C7">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بدأ سيد قطب بتفسير القرآن الكريم عام 1952م، حيث تعاقد مع مجلة (المسلمون) في نشر ما يفسره تحت عنوان ( في ظلال القرآن)، فبدأ بتفسير الفاتحة وتوقف عند الآية الثالثة بعد المئة من سورة البقرة، معلناً رغبته في تفسير القرآن الكريم في ثلاثين جزءاً، وفي أكتوبر 1952م ظهر الجزء الأول، وحتى يناير 1954م أصدر ستة عشر جزءاً من الظلال، وفي فترة سجنه الأولى التي استمرت ثلاثة أشهر</w:t>
      </w:r>
      <w:r w:rsidR="00C06025">
        <w:rPr>
          <w:rFonts w:ascii="Simplified Arabic" w:eastAsia="Calibri" w:hAnsi="Simplified Arabic" w:cs="Simplified Arabic" w:hint="cs"/>
          <w:sz w:val="28"/>
          <w:szCs w:val="28"/>
          <w:rtl/>
          <w:lang w:bidi="ar-AE"/>
        </w:rPr>
        <w:t xml:space="preserve"> عام 1954م</w:t>
      </w:r>
      <w:r w:rsidR="00E706DE">
        <w:rPr>
          <w:rFonts w:ascii="Simplified Arabic" w:eastAsia="Calibri" w:hAnsi="Simplified Arabic" w:cs="Simplified Arabic" w:hint="cs"/>
          <w:sz w:val="28"/>
          <w:szCs w:val="28"/>
          <w:rtl/>
          <w:lang w:bidi="ar-AE"/>
        </w:rPr>
        <w:t xml:space="preserve"> أصدر الجزأ</w:t>
      </w:r>
      <w:r>
        <w:rPr>
          <w:rFonts w:ascii="Simplified Arabic" w:eastAsia="Calibri" w:hAnsi="Simplified Arabic" w:cs="Simplified Arabic" w:hint="cs"/>
          <w:sz w:val="28"/>
          <w:szCs w:val="28"/>
          <w:rtl/>
          <w:lang w:bidi="ar-AE"/>
        </w:rPr>
        <w:t>ين السابع عشر والثامن عشر</w:t>
      </w:r>
      <w:r w:rsidR="00C06025">
        <w:rPr>
          <w:rFonts w:ascii="Simplified Arabic" w:eastAsia="Calibri" w:hAnsi="Simplified Arabic" w:cs="Simplified Arabic" w:hint="cs"/>
          <w:sz w:val="28"/>
          <w:szCs w:val="28"/>
          <w:rtl/>
          <w:lang w:bidi="ar-AE"/>
        </w:rPr>
        <w:t>، وفي مدة سجنه الثانية التي حكم فيها خمسة عشر سنةً أتم سيد تفسير القرآن كاملاً</w:t>
      </w:r>
      <w:r w:rsidR="00C06025">
        <w:rPr>
          <w:rStyle w:val="FootnoteReference"/>
          <w:rFonts w:ascii="Simplified Arabic" w:eastAsia="Calibri" w:hAnsi="Simplified Arabic" w:cs="Simplified Arabic"/>
          <w:sz w:val="28"/>
          <w:szCs w:val="28"/>
          <w:rtl/>
          <w:lang w:bidi="ar-AE"/>
        </w:rPr>
        <w:footnoteReference w:id="23"/>
      </w:r>
      <w:r w:rsidR="00E706DE">
        <w:rPr>
          <w:rFonts w:ascii="Simplified Arabic" w:eastAsia="Calibri" w:hAnsi="Simplified Arabic" w:cs="Simplified Arabic" w:hint="cs"/>
          <w:sz w:val="28"/>
          <w:szCs w:val="28"/>
          <w:rtl/>
          <w:lang w:bidi="ar-AE"/>
        </w:rPr>
        <w:t>.</w:t>
      </w:r>
    </w:p>
    <w:p w:rsidR="00AB4298" w:rsidRDefault="00AB4298" w:rsidP="00CB65C7">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لقد كشف سيد</w:t>
      </w:r>
      <w:r w:rsidR="003A2F2C">
        <w:rPr>
          <w:rFonts w:ascii="Simplified Arabic" w:eastAsia="Calibri" w:hAnsi="Simplified Arabic" w:cs="Simplified Arabic" w:hint="cs"/>
          <w:sz w:val="28"/>
          <w:szCs w:val="28"/>
          <w:rtl/>
          <w:lang w:bidi="ar-AE"/>
        </w:rPr>
        <w:t xml:space="preserve"> قطب</w:t>
      </w:r>
      <w:r w:rsidR="00A94BE8">
        <w:rPr>
          <w:rFonts w:ascii="Simplified Arabic" w:eastAsia="Calibri" w:hAnsi="Simplified Arabic" w:cs="Simplified Arabic" w:hint="cs"/>
          <w:sz w:val="28"/>
          <w:szCs w:val="28"/>
          <w:rtl/>
          <w:lang w:bidi="ar-AE"/>
        </w:rPr>
        <w:t xml:space="preserve"> في (الظلال) عن الطريق المتميز</w:t>
      </w:r>
      <w:r>
        <w:rPr>
          <w:rFonts w:ascii="Simplified Arabic" w:eastAsia="Calibri" w:hAnsi="Simplified Arabic" w:cs="Simplified Arabic" w:hint="cs"/>
          <w:sz w:val="28"/>
          <w:szCs w:val="28"/>
          <w:rtl/>
          <w:lang w:bidi="ar-AE"/>
        </w:rPr>
        <w:t xml:space="preserve"> الذي اعتمده في تفسير القرآن الكريم</w:t>
      </w:r>
      <w:r w:rsidR="003A2F2C">
        <w:rPr>
          <w:rFonts w:ascii="Simplified Arabic" w:eastAsia="Calibri" w:hAnsi="Simplified Arabic" w:cs="Simplified Arabic" w:hint="cs"/>
          <w:sz w:val="28"/>
          <w:szCs w:val="28"/>
          <w:rtl/>
          <w:lang w:bidi="ar-AE"/>
        </w:rPr>
        <w:t>،</w:t>
      </w:r>
      <w:r>
        <w:rPr>
          <w:rFonts w:ascii="Simplified Arabic" w:eastAsia="Calibri" w:hAnsi="Simplified Arabic" w:cs="Simplified Arabic" w:hint="cs"/>
          <w:sz w:val="28"/>
          <w:szCs w:val="28"/>
          <w:rtl/>
          <w:lang w:bidi="ar-AE"/>
        </w:rPr>
        <w:t xml:space="preserve"> </w:t>
      </w:r>
      <w:r w:rsidR="003A2F2C">
        <w:rPr>
          <w:rFonts w:ascii="Simplified Arabic" w:eastAsia="Calibri" w:hAnsi="Simplified Arabic" w:cs="Simplified Arabic" w:hint="cs"/>
          <w:sz w:val="28"/>
          <w:szCs w:val="28"/>
          <w:rtl/>
          <w:lang w:bidi="ar-AE"/>
        </w:rPr>
        <w:t>و</w:t>
      </w:r>
      <w:r w:rsidR="000E2BD6">
        <w:rPr>
          <w:rFonts w:ascii="Simplified Arabic" w:eastAsia="Calibri" w:hAnsi="Simplified Arabic" w:cs="Simplified Arabic" w:hint="cs"/>
          <w:sz w:val="28"/>
          <w:szCs w:val="28"/>
          <w:rtl/>
          <w:lang w:bidi="ar-AE"/>
        </w:rPr>
        <w:t xml:space="preserve">أبرز </w:t>
      </w:r>
      <w:r w:rsidR="00A94BE8">
        <w:rPr>
          <w:rFonts w:ascii="Simplified Arabic" w:eastAsia="Calibri" w:hAnsi="Simplified Arabic" w:cs="Simplified Arabic" w:hint="cs"/>
          <w:sz w:val="28"/>
          <w:szCs w:val="28"/>
          <w:rtl/>
          <w:lang w:bidi="ar-AE"/>
        </w:rPr>
        <w:t>معالم هذا الطريق</w:t>
      </w:r>
      <w:r w:rsidR="000E2BD6">
        <w:rPr>
          <w:rFonts w:ascii="Simplified Arabic" w:eastAsia="Calibri" w:hAnsi="Simplified Arabic" w:cs="Simplified Arabic" w:hint="cs"/>
          <w:sz w:val="28"/>
          <w:szCs w:val="28"/>
          <w:rtl/>
          <w:lang w:bidi="ar-AE"/>
        </w:rPr>
        <w:t xml:space="preserve"> هو:</w:t>
      </w:r>
      <w:r>
        <w:rPr>
          <w:rFonts w:ascii="Simplified Arabic" w:eastAsia="Calibri" w:hAnsi="Simplified Arabic" w:cs="Simplified Arabic" w:hint="cs"/>
          <w:sz w:val="28"/>
          <w:szCs w:val="28"/>
          <w:rtl/>
          <w:lang w:bidi="ar-AE"/>
        </w:rPr>
        <w:t xml:space="preserve"> الإقبال على القرآن بدون مقررات سابقة، </w:t>
      </w:r>
      <w:r w:rsidR="004C6ECE">
        <w:rPr>
          <w:rFonts w:ascii="Simplified Arabic" w:eastAsia="Calibri" w:hAnsi="Simplified Arabic" w:cs="Simplified Arabic" w:hint="cs"/>
          <w:sz w:val="28"/>
          <w:szCs w:val="28"/>
          <w:rtl/>
          <w:lang w:bidi="ar-AE"/>
        </w:rPr>
        <w:t xml:space="preserve">وتفسير القرآن بالقرآن والحديث، </w:t>
      </w:r>
      <w:r>
        <w:rPr>
          <w:rFonts w:ascii="Simplified Arabic" w:eastAsia="Calibri" w:hAnsi="Simplified Arabic" w:cs="Simplified Arabic" w:hint="cs"/>
          <w:sz w:val="28"/>
          <w:szCs w:val="28"/>
          <w:rtl/>
          <w:lang w:bidi="ar-AE"/>
        </w:rPr>
        <w:t xml:space="preserve">يقول: " </w:t>
      </w:r>
      <w:r w:rsidRPr="00AB4298">
        <w:rPr>
          <w:rFonts w:ascii="Simplified Arabic" w:eastAsia="Calibri" w:hAnsi="Simplified Arabic" w:cs="Simplified Arabic"/>
          <w:sz w:val="28"/>
          <w:szCs w:val="28"/>
          <w:rtl/>
          <w:lang w:bidi="ar-AE"/>
        </w:rPr>
        <w:t>إن الطريق الأمثل في فهم القرآن</w:t>
      </w:r>
      <w:r>
        <w:rPr>
          <w:rFonts w:ascii="Simplified Arabic" w:eastAsia="Calibri" w:hAnsi="Simplified Arabic" w:cs="Simplified Arabic"/>
          <w:sz w:val="28"/>
          <w:szCs w:val="28"/>
          <w:rtl/>
          <w:lang w:bidi="ar-AE"/>
        </w:rPr>
        <w:t xml:space="preserve"> وتفسيره </w:t>
      </w:r>
      <w:r>
        <w:rPr>
          <w:rFonts w:ascii="Simplified Arabic" w:eastAsia="Calibri" w:hAnsi="Simplified Arabic" w:cs="Simplified Arabic" w:hint="cs"/>
          <w:sz w:val="28"/>
          <w:szCs w:val="28"/>
          <w:rtl/>
          <w:lang w:bidi="ar-AE"/>
        </w:rPr>
        <w:t>...</w:t>
      </w:r>
      <w:r w:rsidRPr="00AB4298">
        <w:rPr>
          <w:rFonts w:ascii="Simplified Arabic" w:eastAsia="Calibri" w:hAnsi="Simplified Arabic" w:cs="Simplified Arabic"/>
          <w:sz w:val="28"/>
          <w:szCs w:val="28"/>
          <w:rtl/>
          <w:lang w:bidi="ar-AE"/>
        </w:rPr>
        <w:t xml:space="preserve"> أن ينفض الإنسان من ذهنه كل تصور سابق، وأن يواجه القرآن بغير مقررات تصورية أو عقلية أو شعورية سابقة، وأن يبني مقرراته كلها حسما يصور القرآن والحديث حقائق هذا الوجود. ومن ثم لا يحاكم القرآن والحديث لغير القرآن، ولا ينفي شيئا يثبته القرآن ولا يؤوله! ولا يثبت شيئا ينفيه القرآن أو يبطله</w:t>
      </w:r>
      <w:r w:rsidR="00383C27">
        <w:rPr>
          <w:rFonts w:ascii="Simplified Arabic" w:eastAsia="Calibri" w:hAnsi="Simplified Arabic" w:cs="Simplified Arabic" w:hint="cs"/>
          <w:sz w:val="28"/>
          <w:szCs w:val="28"/>
          <w:rtl/>
          <w:lang w:bidi="ar-AE"/>
        </w:rPr>
        <w:t>"</w:t>
      </w:r>
      <w:r w:rsidR="00A94BE8">
        <w:rPr>
          <w:rStyle w:val="FootnoteReference"/>
          <w:rFonts w:ascii="Simplified Arabic" w:eastAsia="Calibri" w:hAnsi="Simplified Arabic" w:cs="Simplified Arabic"/>
          <w:sz w:val="28"/>
          <w:szCs w:val="28"/>
          <w:rtl/>
          <w:lang w:bidi="ar-AE"/>
        </w:rPr>
        <w:footnoteReference w:id="24"/>
      </w:r>
      <w:r w:rsidR="003A2F2C">
        <w:rPr>
          <w:rFonts w:ascii="Simplified Arabic" w:eastAsia="Calibri" w:hAnsi="Simplified Arabic" w:cs="Simplified Arabic" w:hint="cs"/>
          <w:sz w:val="28"/>
          <w:szCs w:val="28"/>
          <w:rtl/>
          <w:lang w:bidi="ar-AE"/>
        </w:rPr>
        <w:t>.</w:t>
      </w:r>
    </w:p>
    <w:p w:rsidR="003A2F2C" w:rsidRDefault="00DD7E91" w:rsidP="00CB65C7">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وللظلال أسلوب متميز في تفسير السور القرآنية</w:t>
      </w:r>
      <w:r w:rsidR="000E1AEF">
        <w:rPr>
          <w:rFonts w:ascii="Simplified Arabic" w:eastAsia="Calibri" w:hAnsi="Simplified Arabic" w:cs="Simplified Arabic" w:hint="cs"/>
          <w:sz w:val="28"/>
          <w:szCs w:val="28"/>
          <w:rtl/>
          <w:lang w:bidi="ar-AE"/>
        </w:rPr>
        <w:t>،</w:t>
      </w:r>
      <w:r>
        <w:rPr>
          <w:rFonts w:ascii="Simplified Arabic" w:eastAsia="Calibri" w:hAnsi="Simplified Arabic" w:cs="Simplified Arabic" w:hint="cs"/>
          <w:sz w:val="28"/>
          <w:szCs w:val="28"/>
          <w:rtl/>
          <w:lang w:bidi="ar-AE"/>
        </w:rPr>
        <w:t xml:space="preserve"> </w:t>
      </w:r>
      <w:r w:rsidR="00C32B58">
        <w:rPr>
          <w:rFonts w:ascii="Simplified Arabic" w:eastAsia="Calibri" w:hAnsi="Simplified Arabic" w:cs="Simplified Arabic" w:hint="cs"/>
          <w:sz w:val="28"/>
          <w:szCs w:val="28"/>
          <w:rtl/>
          <w:lang w:bidi="ar-AE"/>
        </w:rPr>
        <w:t xml:space="preserve">وأكثر ما يميزه أبراز محور السورة والوحدة الموضوعية لها، </w:t>
      </w:r>
      <w:r w:rsidR="00FE0FB6">
        <w:rPr>
          <w:rFonts w:ascii="Simplified Arabic" w:eastAsia="Calibri" w:hAnsi="Simplified Arabic" w:cs="Simplified Arabic" w:hint="cs"/>
          <w:sz w:val="28"/>
          <w:szCs w:val="28"/>
          <w:rtl/>
          <w:lang w:bidi="ar-AE"/>
        </w:rPr>
        <w:t>وبيان وجه التناسق والتناسب بين مقاطع السورة الواحدة ودروسها ومحورها، حتى عدّه الدكتور عدنان زرزور كأفضل مفسّر في إبراز الوحدة الموضوع</w:t>
      </w:r>
      <w:r w:rsidR="002830C5">
        <w:rPr>
          <w:rFonts w:ascii="Simplified Arabic" w:eastAsia="Calibri" w:hAnsi="Simplified Arabic" w:cs="Simplified Arabic" w:hint="cs"/>
          <w:sz w:val="28"/>
          <w:szCs w:val="28"/>
          <w:rtl/>
          <w:lang w:bidi="ar-AE"/>
        </w:rPr>
        <w:t>ية، فعن سيد يقول</w:t>
      </w:r>
      <w:r w:rsidR="00FE0FB6">
        <w:rPr>
          <w:rFonts w:ascii="Simplified Arabic" w:eastAsia="Calibri" w:hAnsi="Simplified Arabic" w:cs="Simplified Arabic" w:hint="cs"/>
          <w:sz w:val="28"/>
          <w:szCs w:val="28"/>
          <w:rtl/>
          <w:lang w:bidi="ar-AE"/>
        </w:rPr>
        <w:t xml:space="preserve">: " </w:t>
      </w:r>
      <w:r w:rsidR="002830C5">
        <w:rPr>
          <w:rFonts w:ascii="Simplified Arabic" w:eastAsia="Calibri" w:hAnsi="Simplified Arabic" w:cs="Simplified Arabic" w:hint="cs"/>
          <w:sz w:val="28"/>
          <w:szCs w:val="28"/>
          <w:rtl/>
          <w:lang w:bidi="ar-AE"/>
        </w:rPr>
        <w:t>لعله كذلك أول مفسّر في تاريخ القرآن الكريم أبرز الوحدة الموضوعية في السورة القرآنية المفردة طالت أم قصرت، أبرزه بشكل عملي مكتوب، أو طبقه أفضل تطبيق عرفته المكتبة الإسلامية حتى الآن"</w:t>
      </w:r>
      <w:r w:rsidR="002830C5">
        <w:rPr>
          <w:rStyle w:val="FootnoteReference"/>
          <w:rFonts w:ascii="Simplified Arabic" w:eastAsia="Calibri" w:hAnsi="Simplified Arabic" w:cs="Simplified Arabic"/>
          <w:sz w:val="28"/>
          <w:szCs w:val="28"/>
          <w:rtl/>
          <w:lang w:bidi="ar-AE"/>
        </w:rPr>
        <w:footnoteReference w:id="25"/>
      </w:r>
      <w:r w:rsidR="00CC7D53">
        <w:rPr>
          <w:rFonts w:ascii="Simplified Arabic" w:eastAsia="Calibri" w:hAnsi="Simplified Arabic" w:cs="Simplified Arabic" w:hint="cs"/>
          <w:sz w:val="28"/>
          <w:szCs w:val="28"/>
          <w:rtl/>
          <w:lang w:bidi="ar-AE"/>
        </w:rPr>
        <w:t>.</w:t>
      </w:r>
    </w:p>
    <w:p w:rsidR="00130044" w:rsidRDefault="00130044" w:rsidP="00CB65C7">
      <w:pPr>
        <w:bidi/>
        <w:spacing w:after="0" w:line="560" w:lineRule="atLeast"/>
        <w:jc w:val="both"/>
        <w:rPr>
          <w:rFonts w:ascii="Simplified Arabic" w:eastAsia="Calibri" w:hAnsi="Simplified Arabic" w:cs="Simplified Arabic"/>
          <w:sz w:val="28"/>
          <w:szCs w:val="28"/>
          <w:rtl/>
          <w:lang w:bidi="ar-AE"/>
        </w:rPr>
      </w:pPr>
    </w:p>
    <w:p w:rsidR="0078254A" w:rsidRDefault="00CC7D53" w:rsidP="00CB65C7">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lastRenderedPageBreak/>
        <w:t xml:space="preserve"> </w:t>
      </w:r>
      <w:r w:rsidR="00E534D8">
        <w:rPr>
          <w:rFonts w:ascii="Simplified Arabic" w:eastAsia="Calibri" w:hAnsi="Simplified Arabic" w:cs="Simplified Arabic" w:hint="cs"/>
          <w:sz w:val="28"/>
          <w:szCs w:val="28"/>
          <w:rtl/>
          <w:lang w:bidi="ar-AE"/>
        </w:rPr>
        <w:t xml:space="preserve"> </w:t>
      </w:r>
      <w:r w:rsidR="00F70648">
        <w:rPr>
          <w:rFonts w:ascii="Simplified Arabic" w:eastAsia="Calibri" w:hAnsi="Simplified Arabic" w:cs="Simplified Arabic" w:hint="cs"/>
          <w:sz w:val="28"/>
          <w:szCs w:val="28"/>
          <w:rtl/>
          <w:lang w:bidi="ar-AE"/>
        </w:rPr>
        <w:t>ولتفسير (في ظلال القرآن)</w:t>
      </w:r>
      <w:r>
        <w:rPr>
          <w:rFonts w:ascii="Simplified Arabic" w:eastAsia="Calibri" w:hAnsi="Simplified Arabic" w:cs="Simplified Arabic" w:hint="cs"/>
          <w:sz w:val="28"/>
          <w:szCs w:val="28"/>
          <w:rtl/>
          <w:lang w:bidi="ar-AE"/>
        </w:rPr>
        <w:t xml:space="preserve"> أهداف </w:t>
      </w:r>
      <w:r w:rsidR="00E534D8">
        <w:rPr>
          <w:rFonts w:ascii="Simplified Arabic" w:eastAsia="Calibri" w:hAnsi="Simplified Arabic" w:cs="Simplified Arabic" w:hint="cs"/>
          <w:sz w:val="28"/>
          <w:szCs w:val="28"/>
          <w:rtl/>
          <w:lang w:bidi="ar-AE"/>
        </w:rPr>
        <w:t>عظيمة وكثيرة</w:t>
      </w:r>
      <w:r w:rsidR="00F70648">
        <w:rPr>
          <w:rFonts w:ascii="Simplified Arabic" w:eastAsia="Calibri" w:hAnsi="Simplified Arabic" w:cs="Simplified Arabic" w:hint="cs"/>
          <w:sz w:val="28"/>
          <w:szCs w:val="28"/>
          <w:rtl/>
          <w:lang w:bidi="ar-AE"/>
        </w:rPr>
        <w:t xml:space="preserve"> يتميز بها</w:t>
      </w:r>
      <w:r w:rsidR="00E534D8">
        <w:rPr>
          <w:rFonts w:ascii="Simplified Arabic" w:eastAsia="Calibri" w:hAnsi="Simplified Arabic" w:cs="Simplified Arabic" w:hint="cs"/>
          <w:sz w:val="28"/>
          <w:szCs w:val="28"/>
          <w:rtl/>
          <w:lang w:bidi="ar-AE"/>
        </w:rPr>
        <w:t xml:space="preserve">، </w:t>
      </w:r>
      <w:r>
        <w:rPr>
          <w:rFonts w:ascii="Simplified Arabic" w:eastAsia="Calibri" w:hAnsi="Simplified Arabic" w:cs="Simplified Arabic" w:hint="cs"/>
          <w:sz w:val="28"/>
          <w:szCs w:val="28"/>
          <w:rtl/>
          <w:lang w:bidi="ar-AE"/>
        </w:rPr>
        <w:t>أهمها</w:t>
      </w:r>
      <w:r w:rsidR="0078254A">
        <w:rPr>
          <w:rStyle w:val="FootnoteReference"/>
          <w:rFonts w:ascii="Simplified Arabic" w:eastAsia="Calibri" w:hAnsi="Simplified Arabic" w:cs="Simplified Arabic"/>
          <w:sz w:val="28"/>
          <w:szCs w:val="28"/>
          <w:rtl/>
          <w:lang w:bidi="ar-AE"/>
        </w:rPr>
        <w:footnoteReference w:id="26"/>
      </w:r>
      <w:r>
        <w:rPr>
          <w:rFonts w:ascii="Simplified Arabic" w:eastAsia="Calibri" w:hAnsi="Simplified Arabic" w:cs="Simplified Arabic" w:hint="cs"/>
          <w:sz w:val="28"/>
          <w:szCs w:val="28"/>
          <w:rtl/>
          <w:lang w:bidi="ar-AE"/>
        </w:rPr>
        <w:t>:</w:t>
      </w:r>
    </w:p>
    <w:p w:rsidR="00F70648" w:rsidRDefault="00F70648" w:rsidP="00CB65C7">
      <w:pPr>
        <w:pStyle w:val="ListParagraph"/>
        <w:numPr>
          <w:ilvl w:val="0"/>
          <w:numId w:val="26"/>
        </w:numPr>
        <w:bidi/>
        <w:spacing w:after="0" w:line="560" w:lineRule="atLeast"/>
        <w:jc w:val="both"/>
        <w:rPr>
          <w:rFonts w:ascii="Simplified Arabic" w:eastAsia="Calibri" w:hAnsi="Simplified Arabic" w:cs="Simplified Arabic"/>
          <w:sz w:val="28"/>
          <w:szCs w:val="28"/>
          <w:lang w:bidi="ar-AE"/>
        </w:rPr>
      </w:pPr>
      <w:r>
        <w:rPr>
          <w:rFonts w:ascii="Simplified Arabic" w:eastAsia="Calibri" w:hAnsi="Simplified Arabic" w:cs="Simplified Arabic" w:hint="cs"/>
          <w:sz w:val="28"/>
          <w:szCs w:val="28"/>
          <w:rtl/>
          <w:lang w:bidi="ar-AE"/>
        </w:rPr>
        <w:t>إزالة الفجوة العميقة بين ال</w:t>
      </w:r>
      <w:r w:rsidR="0008403B">
        <w:rPr>
          <w:rFonts w:ascii="Simplified Arabic" w:eastAsia="Calibri" w:hAnsi="Simplified Arabic" w:cs="Simplified Arabic" w:hint="cs"/>
          <w:sz w:val="28"/>
          <w:szCs w:val="28"/>
          <w:rtl/>
          <w:lang w:bidi="ar-AE"/>
        </w:rPr>
        <w:t>مسلم المعاصر وبين القرآن الكريم، وبيان مقاصده وأهدافه، يقول سيد قطب: " ونحن في جيل لا بد أن يقدم له القرآن مع الكثير من الإيضاح</w:t>
      </w:r>
      <w:r w:rsidR="005951C8">
        <w:rPr>
          <w:rFonts w:ascii="Simplified Arabic" w:eastAsia="Calibri" w:hAnsi="Simplified Arabic" w:cs="Simplified Arabic" w:hint="cs"/>
          <w:sz w:val="28"/>
          <w:szCs w:val="28"/>
          <w:rtl/>
          <w:lang w:bidi="ar-AE"/>
        </w:rPr>
        <w:t xml:space="preserve"> لطبيعته ولمنهجه ولموضوعه كذلك ووجهته... وإنني لأهيب بقراء هذه الظلال، ألا تكون هي هدفهم من الكتاب. إنما يقرءونها ليدنوا من القرآن ذاته. ثم ليتناولوه عند ذلك في حقيقته، ويطرحوا عنهم هذه الظلال"</w:t>
      </w:r>
      <w:r w:rsidR="005951C8">
        <w:rPr>
          <w:rStyle w:val="FootnoteReference"/>
          <w:rFonts w:ascii="Simplified Arabic" w:eastAsia="Calibri" w:hAnsi="Simplified Arabic" w:cs="Simplified Arabic"/>
          <w:sz w:val="28"/>
          <w:szCs w:val="28"/>
          <w:rtl/>
          <w:lang w:bidi="ar-AE"/>
        </w:rPr>
        <w:footnoteReference w:id="27"/>
      </w:r>
      <w:r w:rsidR="00EB6C3E">
        <w:rPr>
          <w:rFonts w:ascii="Simplified Arabic" w:eastAsia="Calibri" w:hAnsi="Simplified Arabic" w:cs="Simplified Arabic" w:hint="cs"/>
          <w:sz w:val="28"/>
          <w:szCs w:val="28"/>
          <w:rtl/>
          <w:lang w:bidi="ar-AE"/>
        </w:rPr>
        <w:t>.</w:t>
      </w:r>
    </w:p>
    <w:p w:rsidR="005A4887" w:rsidRDefault="005A4887" w:rsidP="00CB65C7">
      <w:pPr>
        <w:pStyle w:val="ListParagraph"/>
        <w:numPr>
          <w:ilvl w:val="0"/>
          <w:numId w:val="26"/>
        </w:numPr>
        <w:bidi/>
        <w:spacing w:after="0" w:line="560" w:lineRule="atLeast"/>
        <w:jc w:val="both"/>
        <w:rPr>
          <w:rFonts w:ascii="Simplified Arabic" w:eastAsia="Calibri" w:hAnsi="Simplified Arabic" w:cs="Simplified Arabic"/>
          <w:sz w:val="28"/>
          <w:szCs w:val="28"/>
          <w:lang w:bidi="ar-AE"/>
        </w:rPr>
      </w:pPr>
      <w:r>
        <w:rPr>
          <w:rFonts w:ascii="Simplified Arabic" w:eastAsia="Calibri" w:hAnsi="Simplified Arabic" w:cs="Simplified Arabic" w:hint="cs"/>
          <w:sz w:val="28"/>
          <w:szCs w:val="28"/>
          <w:rtl/>
          <w:lang w:bidi="ar-AE"/>
        </w:rPr>
        <w:t xml:space="preserve">ربط العقيدة الإسلامية بالإفكار والتصورات، والأحكام والتشريعات، وبيان أهميتها وآثارها على الفرد والمجتمع، وهذه الرسالة تخصصت في هذه </w:t>
      </w:r>
      <w:r w:rsidR="00971403">
        <w:rPr>
          <w:rFonts w:ascii="Simplified Arabic" w:eastAsia="Calibri" w:hAnsi="Simplified Arabic" w:cs="Simplified Arabic" w:hint="cs"/>
          <w:sz w:val="28"/>
          <w:szCs w:val="28"/>
          <w:rtl/>
          <w:lang w:bidi="ar-AE"/>
        </w:rPr>
        <w:t>المسألة.</w:t>
      </w:r>
    </w:p>
    <w:p w:rsidR="00F70648" w:rsidRDefault="00F70648" w:rsidP="00CB65C7">
      <w:pPr>
        <w:pStyle w:val="ListParagraph"/>
        <w:numPr>
          <w:ilvl w:val="0"/>
          <w:numId w:val="26"/>
        </w:numPr>
        <w:bidi/>
        <w:spacing w:after="0" w:line="560" w:lineRule="atLeast"/>
        <w:jc w:val="both"/>
        <w:rPr>
          <w:rFonts w:ascii="Simplified Arabic" w:eastAsia="Calibri" w:hAnsi="Simplified Arabic" w:cs="Simplified Arabic"/>
          <w:sz w:val="28"/>
          <w:szCs w:val="28"/>
          <w:lang w:bidi="ar-AE"/>
        </w:rPr>
      </w:pPr>
      <w:r>
        <w:rPr>
          <w:rFonts w:ascii="Simplified Arabic" w:eastAsia="Calibri" w:hAnsi="Simplified Arabic" w:cs="Simplified Arabic" w:hint="cs"/>
          <w:sz w:val="28"/>
          <w:szCs w:val="28"/>
          <w:rtl/>
          <w:lang w:bidi="ar-AE"/>
        </w:rPr>
        <w:t xml:space="preserve">تزويد المسلم بدليل عملي يقود إلى إيجاد الشخصية </w:t>
      </w:r>
      <w:r w:rsidR="004D5274">
        <w:rPr>
          <w:rFonts w:ascii="Simplified Arabic" w:eastAsia="Calibri" w:hAnsi="Simplified Arabic" w:cs="Simplified Arabic" w:hint="cs"/>
          <w:sz w:val="28"/>
          <w:szCs w:val="28"/>
          <w:rtl/>
          <w:lang w:bidi="ar-AE"/>
        </w:rPr>
        <w:t>الإسلامية الفاعلة</w:t>
      </w:r>
      <w:r w:rsidR="004D5274">
        <w:rPr>
          <w:rFonts w:ascii="Simplified Arabic" w:eastAsia="Calibri" w:hAnsi="Simplified Arabic" w:hint="cs"/>
          <w:sz w:val="28"/>
          <w:szCs w:val="28"/>
          <w:rtl/>
          <w:lang w:bidi="ar-AE"/>
        </w:rPr>
        <w:t>، والمجتمع الإسلامي الذي يريد</w:t>
      </w:r>
      <w:r w:rsidR="00130044">
        <w:rPr>
          <w:rFonts w:ascii="Simplified Arabic" w:eastAsia="Calibri" w:hAnsi="Simplified Arabic" w:hint="cs"/>
          <w:sz w:val="28"/>
          <w:szCs w:val="28"/>
          <w:rtl/>
          <w:lang w:bidi="ar-AE"/>
        </w:rPr>
        <w:t>ه</w:t>
      </w:r>
      <w:r w:rsidR="004D5274">
        <w:rPr>
          <w:rFonts w:ascii="Simplified Arabic" w:eastAsia="Calibri" w:hAnsi="Simplified Arabic" w:hint="cs"/>
          <w:sz w:val="28"/>
          <w:szCs w:val="28"/>
          <w:rtl/>
          <w:lang w:bidi="ar-AE"/>
        </w:rPr>
        <w:t xml:space="preserve"> القرآن، يقول الدكتور عدنان زرزور: " </w:t>
      </w:r>
      <w:r w:rsidR="004D5274" w:rsidRPr="004D5274">
        <w:rPr>
          <w:rFonts w:ascii="Simplified Arabic" w:eastAsia="Calibri" w:hAnsi="Simplified Arabic" w:cs="Simplified Arabic"/>
          <w:sz w:val="28"/>
          <w:szCs w:val="28"/>
          <w:rtl/>
          <w:lang w:bidi="ar-AE"/>
        </w:rPr>
        <w:t>الظلال –</w:t>
      </w:r>
      <w:r w:rsidR="00EB6C3E" w:rsidRPr="004D5274">
        <w:rPr>
          <w:rFonts w:ascii="Simplified Arabic" w:eastAsia="Calibri" w:hAnsi="Simplified Arabic" w:cs="Simplified Arabic" w:hint="cs"/>
          <w:sz w:val="28"/>
          <w:szCs w:val="28"/>
          <w:rtl/>
          <w:lang w:bidi="ar-AE"/>
        </w:rPr>
        <w:t>إذن-</w:t>
      </w:r>
      <w:r w:rsidR="00EB6C3E">
        <w:rPr>
          <w:rFonts w:ascii="Simplified Arabic" w:eastAsia="Calibri" w:hAnsi="Simplified Arabic" w:hint="cs"/>
          <w:sz w:val="28"/>
          <w:szCs w:val="28"/>
          <w:rtl/>
          <w:lang w:bidi="ar-AE"/>
        </w:rPr>
        <w:t>دليل</w:t>
      </w:r>
      <w:r w:rsidR="004D5274">
        <w:rPr>
          <w:rFonts w:ascii="Simplified Arabic" w:eastAsia="Calibri" w:hAnsi="Simplified Arabic" w:cs="Simplified Arabic" w:hint="cs"/>
          <w:sz w:val="28"/>
          <w:szCs w:val="28"/>
          <w:rtl/>
          <w:lang w:bidi="ar-AE"/>
        </w:rPr>
        <w:t xml:space="preserve"> عملي مكتوب إن صح مثل هذا التعبير</w:t>
      </w:r>
      <w:r w:rsidR="00130044">
        <w:rPr>
          <w:rFonts w:ascii="Simplified Arabic" w:eastAsia="Calibri" w:hAnsi="Simplified Arabic" w:cs="Simplified Arabic" w:hint="cs"/>
          <w:sz w:val="28"/>
          <w:szCs w:val="28"/>
          <w:rtl/>
          <w:lang w:bidi="ar-AE"/>
        </w:rPr>
        <w:t>، إلى المجتمع المسلم والأمة الإسلامية، وليس دليلاً ثقافياً لعلوم القرآن أو علوم التفسير، أو علوم الثقافة الإسلامية من فقه وأصول"</w:t>
      </w:r>
      <w:r w:rsidR="00130044">
        <w:rPr>
          <w:rStyle w:val="FootnoteReference"/>
          <w:rFonts w:ascii="Simplified Arabic" w:eastAsia="Calibri" w:hAnsi="Simplified Arabic" w:cs="Simplified Arabic"/>
          <w:sz w:val="28"/>
          <w:szCs w:val="28"/>
          <w:rtl/>
          <w:lang w:bidi="ar-AE"/>
        </w:rPr>
        <w:footnoteReference w:id="28"/>
      </w:r>
      <w:r w:rsidR="00130044">
        <w:rPr>
          <w:rFonts w:ascii="Simplified Arabic" w:eastAsia="Calibri" w:hAnsi="Simplified Arabic" w:cs="Simplified Arabic" w:hint="cs"/>
          <w:sz w:val="28"/>
          <w:szCs w:val="28"/>
          <w:rtl/>
          <w:lang w:bidi="ar-AE"/>
        </w:rPr>
        <w:t>.</w:t>
      </w:r>
    </w:p>
    <w:p w:rsidR="00680E3D" w:rsidRPr="00A534D7" w:rsidRDefault="0078254A" w:rsidP="00CB65C7">
      <w:pPr>
        <w:pStyle w:val="ListParagraph"/>
        <w:numPr>
          <w:ilvl w:val="0"/>
          <w:numId w:val="26"/>
        </w:num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ال</w:t>
      </w:r>
      <w:r w:rsidR="00593B98">
        <w:rPr>
          <w:rFonts w:ascii="Simplified Arabic" w:eastAsia="Calibri" w:hAnsi="Simplified Arabic" w:cs="Simplified Arabic" w:hint="cs"/>
          <w:sz w:val="28"/>
          <w:szCs w:val="28"/>
          <w:rtl/>
          <w:lang w:bidi="ar-AE"/>
        </w:rPr>
        <w:t xml:space="preserve">تصدي للحضارة المادية وكشف ضلال عقائدها وتصوراتها عن الحياة، وتسفيه </w:t>
      </w:r>
      <w:r w:rsidR="00F80882">
        <w:rPr>
          <w:rFonts w:ascii="Simplified Arabic" w:eastAsia="Calibri" w:hAnsi="Simplified Arabic" w:cs="Simplified Arabic" w:hint="cs"/>
          <w:sz w:val="28"/>
          <w:szCs w:val="28"/>
          <w:rtl/>
          <w:lang w:bidi="ar-AE"/>
        </w:rPr>
        <w:t>معالجاتها ونُظمها للحياة</w:t>
      </w:r>
      <w:r w:rsidR="00F80882">
        <w:rPr>
          <w:rStyle w:val="FootnoteReference"/>
          <w:rFonts w:ascii="Simplified Arabic" w:eastAsia="Calibri" w:hAnsi="Simplified Arabic" w:cs="Simplified Arabic"/>
          <w:sz w:val="28"/>
          <w:szCs w:val="28"/>
          <w:rtl/>
          <w:lang w:bidi="ar-AE"/>
        </w:rPr>
        <w:footnoteReference w:id="29"/>
      </w:r>
      <w:r w:rsidR="00EA4BD7">
        <w:rPr>
          <w:rFonts w:ascii="Simplified Arabic" w:eastAsia="Calibri" w:hAnsi="Simplified Arabic" w:cs="Simplified Arabic" w:hint="cs"/>
          <w:sz w:val="28"/>
          <w:szCs w:val="28"/>
          <w:rtl/>
          <w:lang w:bidi="ar-AE"/>
        </w:rPr>
        <w:t xml:space="preserve">، وكمثال أذكر رأي سيد قطب في نظرة الحضارة المادية المعاصرة لعمل المرأة، يقول: " </w:t>
      </w:r>
      <w:r w:rsidR="00EC43F5" w:rsidRPr="00EC43F5">
        <w:rPr>
          <w:rFonts w:ascii="Simplified Arabic" w:eastAsia="Calibri" w:hAnsi="Simplified Arabic" w:cs="Simplified Arabic"/>
          <w:sz w:val="28"/>
          <w:szCs w:val="28"/>
          <w:rtl/>
          <w:lang w:bidi="ar-AE"/>
        </w:rPr>
        <w:t xml:space="preserve">وأعجب العجب أن انحراف التصورات الجاهلية ينتهي بناس من المعاصرين إلى أن يعتبروا نظام العمل للمرأة تقدما وتحررا وانطلاقا من الرجعية! </w:t>
      </w:r>
      <w:r w:rsidR="00EC43F5" w:rsidRPr="00EC43F5">
        <w:rPr>
          <w:rFonts w:ascii="Simplified Arabic" w:eastAsia="Calibri" w:hAnsi="Simplified Arabic" w:cs="Simplified Arabic" w:hint="cs"/>
          <w:sz w:val="28"/>
          <w:szCs w:val="28"/>
          <w:rtl/>
          <w:lang w:bidi="ar-AE"/>
        </w:rPr>
        <w:t xml:space="preserve">إلى أن </w:t>
      </w:r>
      <w:r w:rsidR="00EA4BD7" w:rsidRPr="00EC43F5">
        <w:rPr>
          <w:rFonts w:ascii="Simplified Arabic" w:eastAsia="Calibri" w:hAnsi="Simplified Arabic" w:cs="Simplified Arabic"/>
          <w:sz w:val="28"/>
          <w:szCs w:val="28"/>
          <w:rtl/>
          <w:lang w:bidi="ar-AE"/>
        </w:rPr>
        <w:t>يعتبروا نظام العمل للمرأة تقدما وتحررا وانطلاقا من الرجعية! وهو هو هذا النظام الملعون، الذي يضحي بالصحة النفسية لأغلى ذخيرة على وجه الأرض</w:t>
      </w:r>
      <w:r w:rsidR="00EA4BD7" w:rsidRPr="00EC43F5">
        <w:rPr>
          <w:rFonts w:ascii="Simplified Arabic" w:eastAsia="Calibri" w:hAnsi="Simplified Arabic" w:cs="Simplified Arabic" w:hint="cs"/>
          <w:sz w:val="28"/>
          <w:szCs w:val="28"/>
          <w:rtl/>
          <w:lang w:bidi="ar-AE"/>
        </w:rPr>
        <w:t>، ا</w:t>
      </w:r>
      <w:r w:rsidR="00EA4BD7" w:rsidRPr="00EC43F5">
        <w:rPr>
          <w:rFonts w:ascii="Simplified Arabic" w:eastAsia="Calibri" w:hAnsi="Simplified Arabic" w:cs="Simplified Arabic"/>
          <w:sz w:val="28"/>
          <w:szCs w:val="28"/>
          <w:rtl/>
          <w:lang w:bidi="ar-AE"/>
        </w:rPr>
        <w:t xml:space="preserve">لأطفال . . رصيد المستقبل البشري . . وفي مقابل ماذا؟ في مقابل زيادة في دخل الأسرة. أو في مقابل إعالة الأم، التي بلغ من </w:t>
      </w:r>
      <w:r w:rsidR="00EA4BD7" w:rsidRPr="00EC43F5">
        <w:rPr>
          <w:rFonts w:ascii="Simplified Arabic" w:eastAsia="Calibri" w:hAnsi="Simplified Arabic" w:cs="Simplified Arabic"/>
          <w:sz w:val="28"/>
          <w:szCs w:val="28"/>
          <w:rtl/>
          <w:lang w:bidi="ar-AE"/>
        </w:rPr>
        <w:lastRenderedPageBreak/>
        <w:t>جحود الجاهلية الغربية والشرقية المعاصرة وفساد نظمها الاجتماعية والاقتصادية أن تنكل عن إعالة المرأة التي لا تنفق جهدها في العمل، بدل أن تنفقه في رعاية أعز رصيد إنساني وأغلى ذخيرة على وجه هذه الأرض</w:t>
      </w:r>
      <w:r w:rsidR="00EC43F5" w:rsidRPr="00EC43F5">
        <w:rPr>
          <w:rFonts w:ascii="Simplified Arabic" w:eastAsia="Calibri" w:hAnsi="Simplified Arabic" w:cs="Simplified Arabic" w:hint="cs"/>
          <w:sz w:val="28"/>
          <w:szCs w:val="28"/>
          <w:rtl/>
          <w:lang w:bidi="ar-AE"/>
        </w:rPr>
        <w:t>"</w:t>
      </w:r>
      <w:r w:rsidR="00EC43F5" w:rsidRPr="00EC43F5">
        <w:rPr>
          <w:rStyle w:val="FootnoteReference"/>
          <w:rFonts w:ascii="Simplified Arabic" w:eastAsia="Calibri" w:hAnsi="Simplified Arabic" w:cs="Simplified Arabic"/>
          <w:sz w:val="28"/>
          <w:szCs w:val="28"/>
          <w:rtl/>
          <w:lang w:bidi="ar-AE"/>
        </w:rPr>
        <w:footnoteReference w:id="30"/>
      </w:r>
      <w:r w:rsidR="00EA4BD7" w:rsidRPr="00EC43F5">
        <w:rPr>
          <w:rFonts w:ascii="Simplified Arabic" w:eastAsia="Calibri" w:hAnsi="Simplified Arabic" w:cs="Simplified Arabic"/>
          <w:sz w:val="28"/>
          <w:szCs w:val="28"/>
          <w:rtl/>
          <w:lang w:bidi="ar-AE"/>
        </w:rPr>
        <w:t>.</w:t>
      </w:r>
    </w:p>
    <w:p w:rsidR="00680E3D" w:rsidRPr="00680E3D" w:rsidRDefault="00C62F82" w:rsidP="00CB65C7">
      <w:pPr>
        <w:bidi/>
        <w:spacing w:after="0" w:line="560" w:lineRule="atLeast"/>
        <w:jc w:val="both"/>
        <w:rPr>
          <w:rFonts w:ascii="Simplified Arabic" w:eastAsia="Calibri" w:hAnsi="Simplified Arabic" w:cs="Simplified Arabic"/>
          <w:sz w:val="28"/>
          <w:szCs w:val="28"/>
          <w:lang w:bidi="ar-AE"/>
        </w:rPr>
      </w:pPr>
      <w:r>
        <w:rPr>
          <w:rFonts w:ascii="Simplified Arabic" w:eastAsia="Calibri" w:hAnsi="Simplified Arabic" w:cs="Simplified Arabic" w:hint="cs"/>
          <w:sz w:val="28"/>
          <w:szCs w:val="28"/>
          <w:rtl/>
          <w:lang w:bidi="ar-AE"/>
        </w:rPr>
        <w:t xml:space="preserve"> والحقيقة أن المقام لا يتسع لذكر جميع مميزات وأهداف </w:t>
      </w:r>
      <w:r w:rsidR="00693AB2">
        <w:rPr>
          <w:rFonts w:ascii="Simplified Arabic" w:eastAsia="Calibri" w:hAnsi="Simplified Arabic" w:cs="Simplified Arabic" w:hint="cs"/>
          <w:sz w:val="28"/>
          <w:szCs w:val="28"/>
          <w:rtl/>
          <w:lang w:bidi="ar-AE"/>
        </w:rPr>
        <w:t>(في ظلال القرآن)، إلا أنني سأختم هذا المبحث بالقول: أن</w:t>
      </w:r>
      <w:r w:rsidR="001F7B09">
        <w:rPr>
          <w:rFonts w:ascii="Simplified Arabic" w:eastAsia="Calibri" w:hAnsi="Simplified Arabic" w:cs="Simplified Arabic" w:hint="cs"/>
          <w:sz w:val="28"/>
          <w:szCs w:val="28"/>
          <w:rtl/>
          <w:lang w:bidi="ar-AE"/>
        </w:rPr>
        <w:t>ّ</w:t>
      </w:r>
      <w:r w:rsidR="00693AB2">
        <w:rPr>
          <w:rFonts w:ascii="Simplified Arabic" w:eastAsia="Calibri" w:hAnsi="Simplified Arabic" w:cs="Simplified Arabic" w:hint="cs"/>
          <w:sz w:val="28"/>
          <w:szCs w:val="28"/>
          <w:rtl/>
          <w:lang w:bidi="ar-AE"/>
        </w:rPr>
        <w:t xml:space="preserve"> سيد قطب قد</w:t>
      </w:r>
      <w:r w:rsidR="001F7B09" w:rsidRPr="001F7B09">
        <w:rPr>
          <w:rFonts w:ascii="Simplified Arabic" w:eastAsia="Calibri" w:hAnsi="Simplified Arabic" w:cs="Simplified Arabic" w:hint="cs"/>
          <w:sz w:val="28"/>
          <w:szCs w:val="28"/>
          <w:rtl/>
          <w:lang w:bidi="ar-AE"/>
        </w:rPr>
        <w:t xml:space="preserve"> أسس لمدرسة خاصة</w:t>
      </w:r>
      <w:r w:rsidR="001F7B09">
        <w:rPr>
          <w:rFonts w:ascii="Simplified Arabic" w:eastAsia="Calibri" w:hAnsi="Simplified Arabic" w:cs="Simplified Arabic" w:hint="cs"/>
          <w:sz w:val="28"/>
          <w:szCs w:val="28"/>
          <w:rtl/>
          <w:lang w:bidi="ar-AE"/>
        </w:rPr>
        <w:t xml:space="preserve"> في التفسير،</w:t>
      </w:r>
      <w:r w:rsidR="00693AB2">
        <w:rPr>
          <w:rFonts w:ascii="Simplified Arabic" w:eastAsia="Calibri" w:hAnsi="Simplified Arabic" w:cs="Simplified Arabic" w:hint="cs"/>
          <w:sz w:val="28"/>
          <w:szCs w:val="28"/>
          <w:rtl/>
          <w:lang w:bidi="ar-AE"/>
        </w:rPr>
        <w:t xml:space="preserve"> </w:t>
      </w:r>
      <w:r w:rsidR="001F7B09">
        <w:rPr>
          <w:rFonts w:ascii="Simplified Arabic" w:eastAsia="Calibri" w:hAnsi="Simplified Arabic" w:cs="Simplified Arabic" w:hint="cs"/>
          <w:sz w:val="28"/>
          <w:szCs w:val="28"/>
          <w:rtl/>
          <w:lang w:bidi="ar-AE"/>
        </w:rPr>
        <w:t>و</w:t>
      </w:r>
      <w:r w:rsidR="00693AB2">
        <w:rPr>
          <w:rFonts w:ascii="Simplified Arabic" w:eastAsia="Calibri" w:hAnsi="Simplified Arabic" w:cs="Simplified Arabic" w:hint="cs"/>
          <w:sz w:val="28"/>
          <w:szCs w:val="28"/>
          <w:rtl/>
          <w:lang w:bidi="ar-AE"/>
        </w:rPr>
        <w:t xml:space="preserve">أضاف لوناً ومنهجاً جديداُ في التفسير، </w:t>
      </w:r>
      <w:r w:rsidR="001F7B09">
        <w:rPr>
          <w:rFonts w:ascii="Simplified Arabic" w:eastAsia="Calibri" w:hAnsi="Simplified Arabic" w:cs="Simplified Arabic" w:hint="cs"/>
          <w:sz w:val="28"/>
          <w:szCs w:val="28"/>
          <w:rtl/>
          <w:lang w:bidi="ar-AE"/>
        </w:rPr>
        <w:t>أٌطلق عليه</w:t>
      </w:r>
      <w:r w:rsidR="00693AB2">
        <w:rPr>
          <w:rFonts w:ascii="Simplified Arabic" w:eastAsia="Calibri" w:hAnsi="Simplified Arabic" w:cs="Simplified Arabic" w:hint="cs"/>
          <w:sz w:val="28"/>
          <w:szCs w:val="28"/>
          <w:rtl/>
          <w:lang w:bidi="ar-AE"/>
        </w:rPr>
        <w:t>: "</w:t>
      </w:r>
      <w:r w:rsidR="001F7B09">
        <w:rPr>
          <w:rFonts w:ascii="Simplified Arabic" w:eastAsia="Calibri" w:hAnsi="Simplified Arabic" w:cs="Simplified Arabic" w:hint="cs"/>
          <w:sz w:val="28"/>
          <w:szCs w:val="28"/>
          <w:rtl/>
          <w:lang w:bidi="ar-AE"/>
        </w:rPr>
        <w:t xml:space="preserve"> المنهج الحركي"</w:t>
      </w:r>
      <w:r w:rsidR="001F7B09">
        <w:rPr>
          <w:rStyle w:val="FootnoteReference"/>
          <w:rFonts w:ascii="Simplified Arabic" w:eastAsia="Calibri" w:hAnsi="Simplified Arabic" w:cs="Simplified Arabic"/>
          <w:sz w:val="28"/>
          <w:szCs w:val="28"/>
          <w:rtl/>
          <w:lang w:bidi="ar-AE"/>
        </w:rPr>
        <w:footnoteReference w:id="31"/>
      </w:r>
      <w:r w:rsidR="00927BDD">
        <w:rPr>
          <w:rFonts w:ascii="Simplified Arabic" w:eastAsia="Calibri" w:hAnsi="Simplified Arabic" w:cs="Simplified Arabic" w:hint="cs"/>
          <w:sz w:val="28"/>
          <w:szCs w:val="28"/>
          <w:rtl/>
          <w:lang w:bidi="ar-AE"/>
        </w:rPr>
        <w:t xml:space="preserve">، وسيد قطب </w:t>
      </w:r>
      <w:r w:rsidR="00927BDD">
        <w:rPr>
          <w:rFonts w:ascii="Simplified Arabic" w:eastAsia="Calibri" w:hAnsi="Simplified Arabic" w:cs="Simplified Arabic"/>
          <w:sz w:val="28"/>
          <w:szCs w:val="28"/>
          <w:rtl/>
          <w:lang w:bidi="ar-AE"/>
        </w:rPr>
        <w:t>–</w:t>
      </w:r>
      <w:r w:rsidR="00927BDD">
        <w:rPr>
          <w:rFonts w:ascii="Simplified Arabic" w:eastAsia="Calibri" w:hAnsi="Simplified Arabic" w:cs="Simplified Arabic" w:hint="cs"/>
          <w:sz w:val="28"/>
          <w:szCs w:val="28"/>
          <w:rtl/>
          <w:lang w:bidi="ar-AE"/>
        </w:rPr>
        <w:t xml:space="preserve"> رحمه الله- قد ذكر هذا المنهج </w:t>
      </w:r>
      <w:r w:rsidR="00A37F62">
        <w:rPr>
          <w:rFonts w:ascii="Simplified Arabic" w:eastAsia="Calibri" w:hAnsi="Simplified Arabic" w:cs="Simplified Arabic" w:hint="cs"/>
          <w:sz w:val="28"/>
          <w:szCs w:val="28"/>
          <w:rtl/>
          <w:lang w:bidi="ar-AE"/>
        </w:rPr>
        <w:t>وجعله المفتاح لفقه القرآن</w:t>
      </w:r>
      <w:r w:rsidR="00927BDD">
        <w:rPr>
          <w:rFonts w:ascii="Simplified Arabic" w:eastAsia="Calibri" w:hAnsi="Simplified Arabic" w:cs="Simplified Arabic" w:hint="cs"/>
          <w:sz w:val="28"/>
          <w:szCs w:val="28"/>
          <w:rtl/>
          <w:lang w:bidi="ar-AE"/>
        </w:rPr>
        <w:t>، يقول: " ونحن نؤكد على هذه السّمة للقرآن.. سمة الواقعية الحركية.. لأنها في نظرنا مفتاح التعامل مع هذا الكتاب وفهمه وفقهه وإدراك مراميه وأهدافه"</w:t>
      </w:r>
      <w:r w:rsidR="00927BDD">
        <w:rPr>
          <w:rStyle w:val="FootnoteReference"/>
          <w:rFonts w:ascii="Simplified Arabic" w:eastAsia="Calibri" w:hAnsi="Simplified Arabic" w:cs="Simplified Arabic"/>
          <w:sz w:val="28"/>
          <w:szCs w:val="28"/>
          <w:rtl/>
          <w:lang w:bidi="ar-AE"/>
        </w:rPr>
        <w:footnoteReference w:id="32"/>
      </w:r>
      <w:r w:rsidR="00A37F62">
        <w:rPr>
          <w:rFonts w:ascii="Simplified Arabic" w:eastAsia="Calibri" w:hAnsi="Simplified Arabic" w:cs="Simplified Arabic" w:hint="cs"/>
          <w:sz w:val="28"/>
          <w:szCs w:val="28"/>
          <w:rtl/>
          <w:lang w:bidi="ar-AE"/>
        </w:rPr>
        <w:t xml:space="preserve">، وذكر معنى هذا المنهج بقوله: " إنه لا بد من استصحاب الأحوال والملابسات والظروف والحاجات والمقتضيات الواقعية العملية التي صاحبت نزول النص القرآني... لإدراك وجهة النص وأبعاد مدلولاته، ولرؤية حيويته وهو يعمل في وسط حي، ويواجه حالة واقعة، كما يواجه أحياء يتحركون معه أو ضده. وهذه الرؤية ضرورية لفقه أحكامه وتذوقها، كما هي ضرورية للانتفاع بتوجيهاته كلما تكررت تلك الظروف والملابسات </w:t>
      </w:r>
      <w:r w:rsidR="00D30A8A">
        <w:rPr>
          <w:rFonts w:ascii="Simplified Arabic" w:eastAsia="Calibri" w:hAnsi="Simplified Arabic" w:cs="Simplified Arabic" w:hint="cs"/>
          <w:sz w:val="28"/>
          <w:szCs w:val="28"/>
          <w:rtl/>
          <w:lang w:bidi="ar-AE"/>
        </w:rPr>
        <w:t>في فترة تاريخية تالية، وعلى الأخص فيما يواجهنا اليوم</w:t>
      </w:r>
      <w:r w:rsidR="00693AB2">
        <w:rPr>
          <w:rFonts w:ascii="Simplified Arabic" w:eastAsia="Calibri" w:hAnsi="Simplified Arabic" w:cs="Simplified Arabic" w:hint="cs"/>
          <w:sz w:val="28"/>
          <w:szCs w:val="28"/>
          <w:rtl/>
          <w:lang w:bidi="ar-AE"/>
        </w:rPr>
        <w:t xml:space="preserve"> </w:t>
      </w:r>
      <w:r w:rsidR="00A534D7">
        <w:rPr>
          <w:rFonts w:ascii="Simplified Arabic" w:eastAsia="Calibri" w:hAnsi="Simplified Arabic" w:cs="Simplified Arabic" w:hint="cs"/>
          <w:sz w:val="28"/>
          <w:szCs w:val="28"/>
          <w:rtl/>
          <w:lang w:bidi="ar-AE"/>
        </w:rPr>
        <w:t>ونحن نستأنف الدعوة الإسلامية"</w:t>
      </w:r>
      <w:r w:rsidR="00A534D7">
        <w:rPr>
          <w:rStyle w:val="FootnoteReference"/>
          <w:rFonts w:ascii="Simplified Arabic" w:eastAsia="Calibri" w:hAnsi="Simplified Arabic" w:cs="Simplified Arabic"/>
          <w:sz w:val="28"/>
          <w:szCs w:val="28"/>
          <w:rtl/>
          <w:lang w:bidi="ar-AE"/>
        </w:rPr>
        <w:footnoteReference w:id="33"/>
      </w:r>
      <w:r w:rsidR="00A534D7">
        <w:rPr>
          <w:rFonts w:ascii="Simplified Arabic" w:eastAsia="Calibri" w:hAnsi="Simplified Arabic" w:cs="Simplified Arabic" w:hint="cs"/>
          <w:sz w:val="28"/>
          <w:szCs w:val="28"/>
          <w:rtl/>
          <w:lang w:bidi="ar-AE"/>
        </w:rPr>
        <w:t>.</w:t>
      </w:r>
      <w:r w:rsidR="00693AB2">
        <w:rPr>
          <w:rFonts w:ascii="Simplified Arabic" w:eastAsia="Calibri" w:hAnsi="Simplified Arabic" w:cs="Simplified Arabic" w:hint="cs"/>
          <w:sz w:val="28"/>
          <w:szCs w:val="28"/>
          <w:rtl/>
          <w:lang w:bidi="ar-AE"/>
        </w:rPr>
        <w:t xml:space="preserve">  </w:t>
      </w:r>
    </w:p>
    <w:p w:rsidR="00E534D8" w:rsidRPr="00AB4298" w:rsidRDefault="00E534D8" w:rsidP="00E534D8">
      <w:pPr>
        <w:bidi/>
        <w:spacing w:after="0" w:line="560" w:lineRule="atLeast"/>
        <w:rPr>
          <w:rFonts w:ascii="Simplified Arabic" w:eastAsia="Calibri" w:hAnsi="Simplified Arabic" w:cs="Simplified Arabic"/>
          <w:sz w:val="28"/>
          <w:szCs w:val="28"/>
          <w:rtl/>
          <w:lang w:bidi="ar-AE"/>
        </w:rPr>
      </w:pPr>
    </w:p>
    <w:p w:rsidR="00E706DE" w:rsidRDefault="00E706DE" w:rsidP="00E706DE">
      <w:pPr>
        <w:bidi/>
        <w:spacing w:after="0" w:line="560" w:lineRule="atLeast"/>
        <w:rPr>
          <w:rFonts w:ascii="Simplified Arabic" w:eastAsia="Calibri" w:hAnsi="Simplified Arabic" w:cs="Simplified Arabic"/>
          <w:sz w:val="28"/>
          <w:szCs w:val="28"/>
          <w:rtl/>
          <w:lang w:bidi="ar-AE"/>
        </w:rPr>
      </w:pPr>
    </w:p>
    <w:p w:rsidR="00E706DE" w:rsidRPr="0080745E" w:rsidRDefault="00E706DE" w:rsidP="00E706DE">
      <w:pPr>
        <w:bidi/>
        <w:spacing w:after="0" w:line="560" w:lineRule="atLeast"/>
        <w:rPr>
          <w:rFonts w:ascii="Simplified Arabic" w:eastAsia="Calibri" w:hAnsi="Simplified Arabic" w:cs="Simplified Arabic"/>
          <w:sz w:val="28"/>
          <w:szCs w:val="28"/>
          <w:rtl/>
          <w:lang w:bidi="ar-AE"/>
        </w:rPr>
      </w:pPr>
    </w:p>
    <w:p w:rsidR="0080745E" w:rsidRDefault="0080745E" w:rsidP="0080745E">
      <w:pPr>
        <w:bidi/>
        <w:spacing w:after="0" w:line="560" w:lineRule="atLeast"/>
        <w:jc w:val="center"/>
        <w:rPr>
          <w:rFonts w:ascii="Simplified Arabic" w:eastAsia="Calibri" w:hAnsi="Simplified Arabic" w:cs="Simplified Arabic"/>
          <w:sz w:val="28"/>
          <w:szCs w:val="28"/>
          <w:rtl/>
          <w:lang w:bidi="ar-AE"/>
        </w:rPr>
      </w:pPr>
    </w:p>
    <w:p w:rsidR="00D44D4E" w:rsidRDefault="00D44D4E" w:rsidP="00D44D4E">
      <w:pPr>
        <w:bidi/>
        <w:spacing w:after="0" w:line="560" w:lineRule="atLeast"/>
        <w:jc w:val="center"/>
        <w:rPr>
          <w:rFonts w:ascii="Simplified Arabic" w:eastAsia="Calibri" w:hAnsi="Simplified Arabic" w:cs="Simplified Arabic"/>
          <w:sz w:val="28"/>
          <w:szCs w:val="28"/>
          <w:rtl/>
          <w:lang w:bidi="ar-AE"/>
        </w:rPr>
      </w:pPr>
    </w:p>
    <w:p w:rsidR="00D44D4E" w:rsidRDefault="00D44D4E" w:rsidP="00D44D4E">
      <w:pPr>
        <w:bidi/>
        <w:spacing w:after="0" w:line="560" w:lineRule="atLeast"/>
        <w:jc w:val="center"/>
        <w:rPr>
          <w:rFonts w:ascii="Simplified Arabic" w:eastAsia="Calibri" w:hAnsi="Simplified Arabic" w:cs="Simplified Arabic"/>
          <w:sz w:val="28"/>
          <w:szCs w:val="28"/>
          <w:rtl/>
          <w:lang w:bidi="ar-AE"/>
        </w:rPr>
      </w:pPr>
    </w:p>
    <w:p w:rsidR="00D44D4E" w:rsidRPr="0080745E" w:rsidRDefault="00D44D4E" w:rsidP="00D44D4E">
      <w:pPr>
        <w:bidi/>
        <w:spacing w:after="0" w:line="560" w:lineRule="atLeast"/>
        <w:jc w:val="center"/>
        <w:rPr>
          <w:rFonts w:ascii="Simplified Arabic" w:eastAsia="Calibri" w:hAnsi="Simplified Arabic" w:cs="Simplified Arabic"/>
          <w:sz w:val="28"/>
          <w:szCs w:val="28"/>
          <w:rtl/>
          <w:lang w:bidi="ar-AE"/>
        </w:rPr>
      </w:pPr>
    </w:p>
    <w:p w:rsidR="0080745E" w:rsidRPr="0080745E" w:rsidRDefault="0080745E" w:rsidP="0080745E">
      <w:pPr>
        <w:bidi/>
        <w:spacing w:before="240" w:after="0" w:line="560" w:lineRule="atLeast"/>
        <w:jc w:val="center"/>
        <w:rPr>
          <w:rFonts w:ascii="Simplified Arabic" w:eastAsia="Calibri" w:hAnsi="Simplified Arabic" w:cs="Simplified Arabic"/>
          <w:b/>
          <w:bCs/>
          <w:sz w:val="36"/>
          <w:szCs w:val="36"/>
          <w:rtl/>
        </w:rPr>
      </w:pPr>
      <w:r w:rsidRPr="0080745E">
        <w:rPr>
          <w:rFonts w:ascii="Simplified Arabic" w:eastAsia="Calibri" w:hAnsi="Simplified Arabic" w:cs="Simplified Arabic" w:hint="cs"/>
          <w:b/>
          <w:bCs/>
          <w:sz w:val="36"/>
          <w:szCs w:val="36"/>
          <w:rtl/>
        </w:rPr>
        <w:lastRenderedPageBreak/>
        <w:t>الفصل الثاني</w:t>
      </w:r>
    </w:p>
    <w:p w:rsidR="0080745E" w:rsidRPr="0080745E" w:rsidRDefault="0080745E" w:rsidP="0080745E">
      <w:pPr>
        <w:bidi/>
        <w:spacing w:before="240" w:after="0" w:line="560" w:lineRule="atLeast"/>
        <w:jc w:val="center"/>
        <w:rPr>
          <w:rFonts w:ascii="Simplified Arabic" w:eastAsia="Calibri" w:hAnsi="Simplified Arabic" w:cs="Simplified Arabic"/>
          <w:b/>
          <w:bCs/>
          <w:sz w:val="28"/>
          <w:szCs w:val="28"/>
          <w:rtl/>
        </w:rPr>
      </w:pPr>
      <w:r w:rsidRPr="0080745E">
        <w:rPr>
          <w:rFonts w:ascii="Simplified Arabic" w:eastAsia="Calibri" w:hAnsi="Simplified Arabic" w:cs="Simplified Arabic" w:hint="cs"/>
          <w:b/>
          <w:bCs/>
          <w:sz w:val="36"/>
          <w:szCs w:val="36"/>
          <w:rtl/>
        </w:rPr>
        <w:t xml:space="preserve">معنى العقيدة وأهميتها </w:t>
      </w:r>
      <w:r w:rsidRPr="0080745E">
        <w:rPr>
          <w:rFonts w:ascii="Simplified Arabic" w:eastAsia="Calibri" w:hAnsi="Simplified Arabic" w:cs="Simplified Arabic"/>
          <w:b/>
          <w:bCs/>
          <w:sz w:val="36"/>
          <w:szCs w:val="36"/>
          <w:rtl/>
        </w:rPr>
        <w:t>و</w:t>
      </w:r>
      <w:r w:rsidR="00F43D8F">
        <w:rPr>
          <w:rFonts w:ascii="Simplified Arabic" w:eastAsia="Calibri" w:hAnsi="Simplified Arabic" w:cs="Simplified Arabic"/>
          <w:b/>
          <w:bCs/>
          <w:sz w:val="36"/>
          <w:szCs w:val="36"/>
          <w:rtl/>
          <w:lang w:bidi="ar-AE"/>
        </w:rPr>
        <w:t xml:space="preserve">قواعد فهمها </w:t>
      </w:r>
      <w:r w:rsidR="00F43D8F">
        <w:rPr>
          <w:rFonts w:ascii="Simplified Arabic" w:eastAsia="Calibri" w:hAnsi="Simplified Arabic" w:cs="Simplified Arabic" w:hint="cs"/>
          <w:b/>
          <w:bCs/>
          <w:sz w:val="36"/>
          <w:szCs w:val="36"/>
          <w:rtl/>
          <w:lang w:bidi="ar-AE"/>
        </w:rPr>
        <w:t>كما وردت في (الظلال)</w:t>
      </w:r>
    </w:p>
    <w:p w:rsidR="0080745E" w:rsidRDefault="0080745E" w:rsidP="0080745E">
      <w:pPr>
        <w:bidi/>
        <w:spacing w:after="0" w:line="560" w:lineRule="atLeast"/>
        <w:jc w:val="center"/>
        <w:rPr>
          <w:rFonts w:ascii="Simplified Arabic" w:eastAsia="Calibri" w:hAnsi="Simplified Arabic" w:cs="Simplified Arabic"/>
          <w:b/>
          <w:bCs/>
          <w:sz w:val="28"/>
          <w:szCs w:val="28"/>
          <w:rtl/>
        </w:rPr>
      </w:pPr>
    </w:p>
    <w:p w:rsidR="0080745E" w:rsidRPr="0080745E" w:rsidRDefault="0080745E" w:rsidP="0080745E">
      <w:pPr>
        <w:bidi/>
        <w:spacing w:after="0" w:line="560" w:lineRule="atLeast"/>
        <w:jc w:val="center"/>
        <w:rPr>
          <w:rFonts w:ascii="Simplified Arabic" w:eastAsia="Calibri" w:hAnsi="Simplified Arabic" w:cs="Simplified Arabic"/>
          <w:b/>
          <w:bCs/>
          <w:sz w:val="28"/>
          <w:szCs w:val="28"/>
          <w:rtl/>
        </w:rPr>
      </w:pPr>
    </w:p>
    <w:p w:rsidR="0080745E" w:rsidRPr="0080745E" w:rsidRDefault="0080745E" w:rsidP="0080745E">
      <w:pPr>
        <w:bidi/>
        <w:spacing w:after="0" w:line="560" w:lineRule="atLeast"/>
        <w:rPr>
          <w:rFonts w:ascii="Simplified Arabic" w:eastAsia="Calibri" w:hAnsi="Simplified Arabic" w:cs="Simplified Arabic"/>
          <w:b/>
          <w:bCs/>
          <w:sz w:val="32"/>
          <w:szCs w:val="32"/>
          <w:rtl/>
        </w:rPr>
      </w:pPr>
      <w:r w:rsidRPr="0080745E">
        <w:rPr>
          <w:rFonts w:ascii="Simplified Arabic" w:eastAsia="Calibri" w:hAnsi="Simplified Arabic" w:cs="Simplified Arabic" w:hint="cs"/>
          <w:b/>
          <w:bCs/>
          <w:sz w:val="32"/>
          <w:szCs w:val="32"/>
          <w:rtl/>
        </w:rPr>
        <w:t xml:space="preserve">المبحث </w:t>
      </w:r>
      <w:r w:rsidR="00F43D8F">
        <w:rPr>
          <w:rFonts w:ascii="Simplified Arabic" w:eastAsia="Calibri" w:hAnsi="Simplified Arabic" w:cs="Simplified Arabic" w:hint="cs"/>
          <w:b/>
          <w:bCs/>
          <w:sz w:val="32"/>
          <w:szCs w:val="32"/>
          <w:rtl/>
        </w:rPr>
        <w:t>الأول: معنى العقيدة في ظلال القرآن</w:t>
      </w:r>
    </w:p>
    <w:p w:rsidR="0080745E" w:rsidRPr="0080745E" w:rsidRDefault="0080745E" w:rsidP="0080745E">
      <w:pPr>
        <w:bidi/>
        <w:spacing w:after="0" w:line="560" w:lineRule="atLeast"/>
        <w:rPr>
          <w:rFonts w:ascii="Simplified Arabic" w:eastAsia="Calibri" w:hAnsi="Simplified Arabic" w:cs="Simplified Arabic"/>
          <w:b/>
          <w:bCs/>
          <w:sz w:val="32"/>
          <w:szCs w:val="32"/>
          <w:rtl/>
        </w:rPr>
      </w:pPr>
      <w:r w:rsidRPr="0080745E">
        <w:rPr>
          <w:rFonts w:ascii="Simplified Arabic" w:eastAsia="Calibri" w:hAnsi="Simplified Arabic" w:cs="Simplified Arabic" w:hint="cs"/>
          <w:b/>
          <w:bCs/>
          <w:sz w:val="32"/>
          <w:szCs w:val="32"/>
          <w:rtl/>
        </w:rPr>
        <w:t>المبحث ال</w:t>
      </w:r>
      <w:r w:rsidR="00F43D8F">
        <w:rPr>
          <w:rFonts w:ascii="Simplified Arabic" w:eastAsia="Calibri" w:hAnsi="Simplified Arabic" w:cs="Simplified Arabic" w:hint="cs"/>
          <w:b/>
          <w:bCs/>
          <w:sz w:val="32"/>
          <w:szCs w:val="32"/>
          <w:rtl/>
        </w:rPr>
        <w:t>ثاني: أهمية العقيدة كما بينها سيد قطب في الظلال</w:t>
      </w:r>
    </w:p>
    <w:p w:rsidR="0080745E" w:rsidRPr="0080745E" w:rsidRDefault="0080745E" w:rsidP="0080745E">
      <w:pPr>
        <w:bidi/>
        <w:spacing w:after="0" w:line="560" w:lineRule="atLeast"/>
        <w:rPr>
          <w:rFonts w:ascii="Simplified Arabic" w:eastAsia="Calibri" w:hAnsi="Simplified Arabic" w:cs="Simplified Arabic"/>
          <w:b/>
          <w:bCs/>
          <w:sz w:val="32"/>
          <w:szCs w:val="32"/>
          <w:rtl/>
        </w:rPr>
      </w:pPr>
      <w:r w:rsidRPr="0080745E">
        <w:rPr>
          <w:rFonts w:ascii="Simplified Arabic" w:eastAsia="Calibri" w:hAnsi="Simplified Arabic" w:cs="Simplified Arabic" w:hint="cs"/>
          <w:b/>
          <w:bCs/>
          <w:sz w:val="32"/>
          <w:szCs w:val="32"/>
          <w:rtl/>
        </w:rPr>
        <w:t>المبحث الثالث: توضيح سيد قطب لأهمية العقيدة الإسلامي</w:t>
      </w:r>
      <w:r w:rsidR="003868E1">
        <w:rPr>
          <w:rFonts w:ascii="Simplified Arabic" w:eastAsia="Calibri" w:hAnsi="Simplified Arabic" w:cs="Simplified Arabic" w:hint="cs"/>
          <w:b/>
          <w:bCs/>
          <w:sz w:val="32"/>
          <w:szCs w:val="32"/>
          <w:rtl/>
        </w:rPr>
        <w:t>ة من خلال بيان العقائد الجاهلية</w:t>
      </w:r>
    </w:p>
    <w:p w:rsidR="0080745E" w:rsidRPr="0080745E" w:rsidRDefault="0080745E" w:rsidP="0080745E">
      <w:pPr>
        <w:bidi/>
        <w:spacing w:after="0" w:line="560" w:lineRule="atLeast"/>
        <w:rPr>
          <w:rFonts w:ascii="Simplified Arabic" w:eastAsia="Calibri" w:hAnsi="Simplified Arabic" w:cs="Simplified Arabic"/>
          <w:b/>
          <w:bCs/>
          <w:sz w:val="32"/>
          <w:szCs w:val="32"/>
          <w:rtl/>
        </w:rPr>
      </w:pPr>
      <w:r w:rsidRPr="0080745E">
        <w:rPr>
          <w:rFonts w:ascii="Simplified Arabic" w:eastAsia="Calibri" w:hAnsi="Simplified Arabic" w:cs="Simplified Arabic" w:hint="cs"/>
          <w:b/>
          <w:bCs/>
          <w:sz w:val="32"/>
          <w:szCs w:val="32"/>
          <w:rtl/>
        </w:rPr>
        <w:t>المبحث الرابع</w:t>
      </w:r>
      <w:r w:rsidR="003868E1">
        <w:rPr>
          <w:rFonts w:ascii="Simplified Arabic" w:eastAsia="Calibri" w:hAnsi="Simplified Arabic" w:cs="Simplified Arabic" w:hint="cs"/>
          <w:b/>
          <w:bCs/>
          <w:sz w:val="32"/>
          <w:szCs w:val="32"/>
          <w:rtl/>
        </w:rPr>
        <w:t>: قواعد فهم العقيدة عند سيد قطب</w:t>
      </w:r>
    </w:p>
    <w:p w:rsidR="0080745E" w:rsidRPr="0080745E" w:rsidRDefault="0080745E" w:rsidP="0080745E">
      <w:pPr>
        <w:bidi/>
        <w:spacing w:after="0" w:line="560" w:lineRule="atLeast"/>
        <w:rPr>
          <w:rFonts w:ascii="Simplified Arabic" w:eastAsia="Calibri" w:hAnsi="Simplified Arabic" w:cs="Simplified Arabic"/>
          <w:sz w:val="28"/>
          <w:szCs w:val="28"/>
          <w:rtl/>
        </w:rPr>
      </w:pPr>
    </w:p>
    <w:p w:rsidR="0080745E" w:rsidRPr="0080745E" w:rsidRDefault="0080745E" w:rsidP="0080745E">
      <w:pPr>
        <w:bidi/>
        <w:spacing w:after="0" w:line="560" w:lineRule="atLeast"/>
        <w:rPr>
          <w:rFonts w:ascii="Simplified Arabic" w:eastAsia="Calibri" w:hAnsi="Simplified Arabic" w:cs="Simplified Arabic"/>
          <w:sz w:val="28"/>
          <w:szCs w:val="28"/>
          <w:rtl/>
        </w:rPr>
      </w:pPr>
    </w:p>
    <w:p w:rsidR="0080745E" w:rsidRPr="0080745E" w:rsidRDefault="0080745E" w:rsidP="0080745E">
      <w:pPr>
        <w:bidi/>
        <w:spacing w:after="0" w:line="560" w:lineRule="atLeast"/>
        <w:rPr>
          <w:rFonts w:ascii="Simplified Arabic" w:eastAsia="Calibri" w:hAnsi="Simplified Arabic" w:cs="Simplified Arabic"/>
          <w:sz w:val="28"/>
          <w:szCs w:val="28"/>
          <w:rtl/>
        </w:rPr>
      </w:pPr>
    </w:p>
    <w:p w:rsidR="0080745E" w:rsidRPr="0080745E" w:rsidRDefault="0080745E" w:rsidP="0080745E">
      <w:pPr>
        <w:bidi/>
        <w:spacing w:after="0" w:line="560" w:lineRule="atLeast"/>
        <w:rPr>
          <w:rFonts w:ascii="Simplified Arabic" w:eastAsia="Calibri" w:hAnsi="Simplified Arabic" w:cs="Simplified Arabic"/>
          <w:sz w:val="28"/>
          <w:szCs w:val="28"/>
          <w:rtl/>
        </w:rPr>
      </w:pPr>
    </w:p>
    <w:p w:rsidR="0080745E" w:rsidRPr="0080745E" w:rsidRDefault="0080745E" w:rsidP="0080745E">
      <w:pPr>
        <w:bidi/>
        <w:spacing w:after="0" w:line="560" w:lineRule="atLeast"/>
        <w:rPr>
          <w:rFonts w:ascii="Simplified Arabic" w:eastAsia="Calibri" w:hAnsi="Simplified Arabic" w:cs="Simplified Arabic"/>
          <w:sz w:val="28"/>
          <w:szCs w:val="28"/>
          <w:rtl/>
        </w:rPr>
      </w:pPr>
    </w:p>
    <w:p w:rsidR="0080745E" w:rsidRPr="0080745E" w:rsidRDefault="0080745E" w:rsidP="0080745E">
      <w:pPr>
        <w:bidi/>
        <w:spacing w:after="0" w:line="560" w:lineRule="atLeast"/>
        <w:rPr>
          <w:rFonts w:ascii="Simplified Arabic" w:eastAsia="Calibri" w:hAnsi="Simplified Arabic" w:cs="Simplified Arabic"/>
          <w:sz w:val="28"/>
          <w:szCs w:val="28"/>
          <w:rtl/>
        </w:rPr>
      </w:pPr>
    </w:p>
    <w:p w:rsidR="0080745E" w:rsidRPr="0080745E" w:rsidRDefault="0080745E" w:rsidP="0080745E">
      <w:pPr>
        <w:bidi/>
        <w:spacing w:after="0" w:line="560" w:lineRule="atLeast"/>
        <w:rPr>
          <w:rFonts w:ascii="Simplified Arabic" w:eastAsia="Calibri" w:hAnsi="Simplified Arabic" w:cs="Simplified Arabic"/>
          <w:sz w:val="28"/>
          <w:szCs w:val="28"/>
          <w:rtl/>
        </w:rPr>
      </w:pPr>
    </w:p>
    <w:p w:rsidR="0080745E" w:rsidRPr="0080745E" w:rsidRDefault="0080745E" w:rsidP="0080745E">
      <w:pPr>
        <w:bidi/>
        <w:spacing w:after="0" w:line="560" w:lineRule="atLeast"/>
        <w:rPr>
          <w:rFonts w:ascii="Simplified Arabic" w:eastAsia="Calibri" w:hAnsi="Simplified Arabic" w:cs="Simplified Arabic"/>
          <w:sz w:val="28"/>
          <w:szCs w:val="28"/>
          <w:rtl/>
        </w:rPr>
      </w:pPr>
    </w:p>
    <w:p w:rsidR="0080745E" w:rsidRPr="0080745E" w:rsidRDefault="0080745E" w:rsidP="0080745E">
      <w:pPr>
        <w:bidi/>
        <w:spacing w:after="0" w:line="560" w:lineRule="atLeast"/>
        <w:rPr>
          <w:rFonts w:ascii="Simplified Arabic" w:eastAsia="Calibri" w:hAnsi="Simplified Arabic" w:cs="Simplified Arabic"/>
          <w:sz w:val="28"/>
          <w:szCs w:val="28"/>
          <w:rtl/>
        </w:rPr>
      </w:pPr>
    </w:p>
    <w:p w:rsidR="0080745E" w:rsidRDefault="0080745E" w:rsidP="0080745E">
      <w:pPr>
        <w:bidi/>
        <w:spacing w:after="0" w:line="560" w:lineRule="atLeast"/>
        <w:rPr>
          <w:rFonts w:ascii="Simplified Arabic" w:eastAsia="Calibri" w:hAnsi="Simplified Arabic" w:cs="Simplified Arabic"/>
          <w:sz w:val="28"/>
          <w:szCs w:val="28"/>
          <w:rtl/>
        </w:rPr>
      </w:pPr>
    </w:p>
    <w:p w:rsidR="0080745E" w:rsidRDefault="0080745E" w:rsidP="0080745E">
      <w:pPr>
        <w:bidi/>
        <w:spacing w:after="0" w:line="560" w:lineRule="atLeast"/>
        <w:rPr>
          <w:rFonts w:ascii="Simplified Arabic" w:eastAsia="Calibri" w:hAnsi="Simplified Arabic" w:cs="Simplified Arabic"/>
          <w:sz w:val="28"/>
          <w:szCs w:val="28"/>
          <w:rtl/>
        </w:rPr>
      </w:pPr>
    </w:p>
    <w:p w:rsidR="0080745E" w:rsidRDefault="0080745E" w:rsidP="0080745E">
      <w:pPr>
        <w:bidi/>
        <w:spacing w:after="0" w:line="560" w:lineRule="atLeast"/>
        <w:rPr>
          <w:rFonts w:ascii="Simplified Arabic" w:eastAsia="Calibri" w:hAnsi="Simplified Arabic" w:cs="Simplified Arabic"/>
          <w:sz w:val="28"/>
          <w:szCs w:val="28"/>
          <w:rtl/>
        </w:rPr>
      </w:pPr>
    </w:p>
    <w:p w:rsidR="0080745E" w:rsidRDefault="0080745E" w:rsidP="0080745E">
      <w:pPr>
        <w:bidi/>
        <w:spacing w:after="0" w:line="560" w:lineRule="atLeast"/>
        <w:rPr>
          <w:rFonts w:ascii="Simplified Arabic" w:eastAsia="Calibri" w:hAnsi="Simplified Arabic" w:cs="Simplified Arabic"/>
          <w:sz w:val="28"/>
          <w:szCs w:val="28"/>
          <w:rtl/>
        </w:rPr>
      </w:pPr>
    </w:p>
    <w:p w:rsidR="0080745E" w:rsidRPr="0080745E" w:rsidRDefault="0080745E" w:rsidP="0080745E">
      <w:pPr>
        <w:bidi/>
        <w:spacing w:after="0" w:line="560" w:lineRule="atLeast"/>
        <w:rPr>
          <w:rFonts w:ascii="Simplified Arabic" w:eastAsia="Calibri" w:hAnsi="Simplified Arabic" w:cs="Simplified Arabic"/>
          <w:sz w:val="28"/>
          <w:szCs w:val="28"/>
          <w:rtl/>
        </w:rPr>
      </w:pPr>
    </w:p>
    <w:p w:rsidR="0080745E" w:rsidRPr="0080745E" w:rsidRDefault="0080745E" w:rsidP="0080745E">
      <w:pPr>
        <w:bidi/>
        <w:spacing w:after="0" w:line="560" w:lineRule="atLeast"/>
        <w:rPr>
          <w:rFonts w:ascii="Simplified Arabic" w:eastAsia="Calibri" w:hAnsi="Simplified Arabic" w:cs="Simplified Arabic"/>
          <w:sz w:val="28"/>
          <w:szCs w:val="28"/>
          <w:rtl/>
        </w:rPr>
      </w:pPr>
    </w:p>
    <w:p w:rsidR="0080745E" w:rsidRPr="0080745E" w:rsidRDefault="0080745E" w:rsidP="0080745E">
      <w:pPr>
        <w:pStyle w:val="Heading1"/>
        <w:bidi/>
        <w:rPr>
          <w:rFonts w:eastAsia="Calibri"/>
          <w:rtl/>
        </w:rPr>
      </w:pPr>
      <w:bookmarkStart w:id="29" w:name="_Toc492766869"/>
      <w:r w:rsidRPr="0080745E">
        <w:rPr>
          <w:rFonts w:eastAsia="Calibri" w:hint="cs"/>
          <w:rtl/>
        </w:rPr>
        <w:lastRenderedPageBreak/>
        <w:t>الفصل الثاني</w:t>
      </w:r>
      <w:bookmarkEnd w:id="29"/>
    </w:p>
    <w:p w:rsidR="0080745E" w:rsidRPr="0080745E" w:rsidRDefault="0080745E" w:rsidP="0080745E">
      <w:pPr>
        <w:pStyle w:val="Heading1"/>
        <w:bidi/>
        <w:rPr>
          <w:rFonts w:eastAsia="Calibri"/>
          <w:rtl/>
        </w:rPr>
      </w:pPr>
      <w:bookmarkStart w:id="30" w:name="_Toc492766870"/>
      <w:r w:rsidRPr="0080745E">
        <w:rPr>
          <w:rFonts w:eastAsia="Calibri" w:hint="cs"/>
          <w:rtl/>
        </w:rPr>
        <w:t xml:space="preserve">معنى العقيدة وأهميتها وقواعد فهمها </w:t>
      </w:r>
      <w:r w:rsidR="00F43D8F">
        <w:rPr>
          <w:rFonts w:eastAsia="Calibri" w:hint="cs"/>
          <w:rtl/>
        </w:rPr>
        <w:t>كما وردت في ظلال القرآن</w:t>
      </w:r>
      <w:bookmarkEnd w:id="30"/>
    </w:p>
    <w:p w:rsid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rPr>
        <w:t xml:space="preserve"> يتناول هذا الفصل بيان معنى العقيدة، ويقف على أهميتها من خلال تفسير (في ظلال القرآن)، ويأتي على ذكر بعض عقائد الجاهلية التي كانت حاضرة وقت البعثة لإبراز مكانة العقيدة الإسلامية كما يراها سيد قطب، إضافة لاستعراض أهم القواعد والأسس التي أرساها سيد قطب لفهم العقيدة بالشكل الصحيح.</w:t>
      </w:r>
    </w:p>
    <w:p w:rsidR="003868E1" w:rsidRDefault="003868E1" w:rsidP="003868E1">
      <w:pPr>
        <w:bidi/>
        <w:spacing w:after="0" w:line="560" w:lineRule="atLeast"/>
        <w:jc w:val="both"/>
        <w:rPr>
          <w:rFonts w:ascii="Simplified Arabic" w:eastAsia="Calibri" w:hAnsi="Simplified Arabic" w:cs="Simplified Arabic"/>
          <w:sz w:val="28"/>
          <w:szCs w:val="28"/>
          <w:rtl/>
        </w:rPr>
      </w:pPr>
    </w:p>
    <w:p w:rsidR="003868E1" w:rsidRDefault="003868E1" w:rsidP="003868E1">
      <w:pPr>
        <w:bidi/>
        <w:spacing w:after="0" w:line="560" w:lineRule="atLeast"/>
        <w:jc w:val="both"/>
        <w:rPr>
          <w:rFonts w:ascii="Simplified Arabic" w:eastAsia="Calibri" w:hAnsi="Simplified Arabic" w:cs="Simplified Arabic"/>
          <w:sz w:val="28"/>
          <w:szCs w:val="28"/>
          <w:rtl/>
        </w:rPr>
      </w:pPr>
    </w:p>
    <w:p w:rsidR="003868E1" w:rsidRDefault="003868E1" w:rsidP="003868E1">
      <w:pPr>
        <w:bidi/>
        <w:spacing w:after="0" w:line="560" w:lineRule="atLeast"/>
        <w:jc w:val="both"/>
        <w:rPr>
          <w:rFonts w:ascii="Simplified Arabic" w:eastAsia="Calibri" w:hAnsi="Simplified Arabic" w:cs="Simplified Arabic"/>
          <w:sz w:val="28"/>
          <w:szCs w:val="28"/>
          <w:rtl/>
        </w:rPr>
      </w:pPr>
    </w:p>
    <w:p w:rsidR="003868E1" w:rsidRDefault="003868E1" w:rsidP="003868E1">
      <w:pPr>
        <w:bidi/>
        <w:spacing w:after="0" w:line="560" w:lineRule="atLeast"/>
        <w:jc w:val="both"/>
        <w:rPr>
          <w:rFonts w:ascii="Simplified Arabic" w:eastAsia="Calibri" w:hAnsi="Simplified Arabic" w:cs="Simplified Arabic"/>
          <w:sz w:val="28"/>
          <w:szCs w:val="28"/>
          <w:rtl/>
        </w:rPr>
      </w:pPr>
    </w:p>
    <w:p w:rsidR="003868E1" w:rsidRDefault="003868E1" w:rsidP="003868E1">
      <w:pPr>
        <w:bidi/>
        <w:spacing w:after="0" w:line="560" w:lineRule="atLeast"/>
        <w:jc w:val="both"/>
        <w:rPr>
          <w:rFonts w:ascii="Simplified Arabic" w:eastAsia="Calibri" w:hAnsi="Simplified Arabic" w:cs="Simplified Arabic"/>
          <w:sz w:val="28"/>
          <w:szCs w:val="28"/>
          <w:rtl/>
        </w:rPr>
      </w:pPr>
    </w:p>
    <w:p w:rsidR="003868E1" w:rsidRDefault="003868E1" w:rsidP="003868E1">
      <w:pPr>
        <w:bidi/>
        <w:spacing w:after="0" w:line="560" w:lineRule="atLeast"/>
        <w:jc w:val="both"/>
        <w:rPr>
          <w:rFonts w:ascii="Simplified Arabic" w:eastAsia="Calibri" w:hAnsi="Simplified Arabic" w:cs="Simplified Arabic"/>
          <w:sz w:val="28"/>
          <w:szCs w:val="28"/>
          <w:rtl/>
        </w:rPr>
      </w:pPr>
    </w:p>
    <w:p w:rsidR="003868E1" w:rsidRDefault="003868E1" w:rsidP="003868E1">
      <w:pPr>
        <w:bidi/>
        <w:spacing w:after="0" w:line="560" w:lineRule="atLeast"/>
        <w:jc w:val="both"/>
        <w:rPr>
          <w:rFonts w:ascii="Simplified Arabic" w:eastAsia="Calibri" w:hAnsi="Simplified Arabic" w:cs="Simplified Arabic"/>
          <w:sz w:val="28"/>
          <w:szCs w:val="28"/>
          <w:rtl/>
        </w:rPr>
      </w:pPr>
    </w:p>
    <w:p w:rsidR="003868E1" w:rsidRDefault="003868E1" w:rsidP="003868E1">
      <w:pPr>
        <w:bidi/>
        <w:spacing w:after="0" w:line="560" w:lineRule="atLeast"/>
        <w:jc w:val="both"/>
        <w:rPr>
          <w:rFonts w:ascii="Simplified Arabic" w:eastAsia="Calibri" w:hAnsi="Simplified Arabic" w:cs="Simplified Arabic"/>
          <w:sz w:val="28"/>
          <w:szCs w:val="28"/>
          <w:rtl/>
        </w:rPr>
      </w:pPr>
    </w:p>
    <w:p w:rsidR="003868E1" w:rsidRDefault="003868E1" w:rsidP="003868E1">
      <w:pPr>
        <w:bidi/>
        <w:spacing w:after="0" w:line="560" w:lineRule="atLeast"/>
        <w:jc w:val="both"/>
        <w:rPr>
          <w:rFonts w:ascii="Simplified Arabic" w:eastAsia="Calibri" w:hAnsi="Simplified Arabic" w:cs="Simplified Arabic"/>
          <w:sz w:val="28"/>
          <w:szCs w:val="28"/>
          <w:rtl/>
        </w:rPr>
      </w:pPr>
    </w:p>
    <w:p w:rsidR="003868E1" w:rsidRDefault="003868E1" w:rsidP="003868E1">
      <w:pPr>
        <w:bidi/>
        <w:spacing w:after="0" w:line="560" w:lineRule="atLeast"/>
        <w:jc w:val="both"/>
        <w:rPr>
          <w:rFonts w:ascii="Simplified Arabic" w:eastAsia="Calibri" w:hAnsi="Simplified Arabic" w:cs="Simplified Arabic"/>
          <w:sz w:val="28"/>
          <w:szCs w:val="28"/>
          <w:rtl/>
        </w:rPr>
      </w:pPr>
    </w:p>
    <w:p w:rsidR="003868E1" w:rsidRDefault="003868E1" w:rsidP="003868E1">
      <w:pPr>
        <w:bidi/>
        <w:spacing w:after="0" w:line="560" w:lineRule="atLeast"/>
        <w:jc w:val="both"/>
        <w:rPr>
          <w:rFonts w:ascii="Simplified Arabic" w:eastAsia="Calibri" w:hAnsi="Simplified Arabic" w:cs="Simplified Arabic"/>
          <w:sz w:val="28"/>
          <w:szCs w:val="28"/>
          <w:rtl/>
        </w:rPr>
      </w:pPr>
    </w:p>
    <w:p w:rsidR="003868E1" w:rsidRDefault="003868E1" w:rsidP="003868E1">
      <w:pPr>
        <w:bidi/>
        <w:spacing w:after="0" w:line="560" w:lineRule="atLeast"/>
        <w:jc w:val="both"/>
        <w:rPr>
          <w:rFonts w:ascii="Simplified Arabic" w:eastAsia="Calibri" w:hAnsi="Simplified Arabic" w:cs="Simplified Arabic"/>
          <w:sz w:val="28"/>
          <w:szCs w:val="28"/>
          <w:rtl/>
        </w:rPr>
      </w:pPr>
    </w:p>
    <w:p w:rsidR="003868E1" w:rsidRDefault="003868E1" w:rsidP="003868E1">
      <w:pPr>
        <w:bidi/>
        <w:spacing w:after="0" w:line="560" w:lineRule="atLeast"/>
        <w:jc w:val="both"/>
        <w:rPr>
          <w:rFonts w:ascii="Simplified Arabic" w:eastAsia="Calibri" w:hAnsi="Simplified Arabic" w:cs="Simplified Arabic"/>
          <w:sz w:val="28"/>
          <w:szCs w:val="28"/>
          <w:rtl/>
        </w:rPr>
      </w:pPr>
    </w:p>
    <w:p w:rsidR="003868E1" w:rsidRPr="0080745E" w:rsidRDefault="003868E1" w:rsidP="003868E1">
      <w:pPr>
        <w:bidi/>
        <w:spacing w:after="0" w:line="560" w:lineRule="atLeast"/>
        <w:jc w:val="both"/>
        <w:rPr>
          <w:rFonts w:ascii="Simplified Arabic" w:eastAsia="Calibri" w:hAnsi="Simplified Arabic" w:cs="Simplified Arabic"/>
          <w:sz w:val="28"/>
          <w:szCs w:val="28"/>
          <w:rtl/>
        </w:rPr>
      </w:pPr>
    </w:p>
    <w:p w:rsidR="003868E1" w:rsidRPr="003868E1" w:rsidRDefault="0080745E" w:rsidP="003868E1">
      <w:pPr>
        <w:pStyle w:val="Heading2"/>
        <w:jc w:val="center"/>
        <w:rPr>
          <w:rFonts w:eastAsia="Calibri"/>
          <w:sz w:val="32"/>
          <w:szCs w:val="32"/>
          <w:rtl/>
        </w:rPr>
      </w:pPr>
      <w:bookmarkStart w:id="31" w:name="_Toc492766871"/>
      <w:r w:rsidRPr="003868E1">
        <w:rPr>
          <w:rFonts w:eastAsia="Calibri" w:hint="cs"/>
          <w:sz w:val="32"/>
          <w:szCs w:val="32"/>
          <w:rtl/>
        </w:rPr>
        <w:lastRenderedPageBreak/>
        <w:t>المبحث الأول</w:t>
      </w:r>
      <w:bookmarkEnd w:id="31"/>
    </w:p>
    <w:p w:rsidR="0080745E" w:rsidRPr="0080745E" w:rsidRDefault="0080745E" w:rsidP="003868E1">
      <w:pPr>
        <w:pStyle w:val="Heading2"/>
        <w:jc w:val="center"/>
        <w:rPr>
          <w:rFonts w:eastAsia="Calibri"/>
          <w:rtl/>
        </w:rPr>
      </w:pPr>
      <w:bookmarkStart w:id="32" w:name="_Toc492766872"/>
      <w:r w:rsidRPr="003868E1">
        <w:rPr>
          <w:rFonts w:eastAsia="Calibri" w:hint="cs"/>
          <w:sz w:val="32"/>
          <w:szCs w:val="32"/>
          <w:rtl/>
        </w:rPr>
        <w:t>معنى العقيد</w:t>
      </w:r>
      <w:r w:rsidR="00F43D8F">
        <w:rPr>
          <w:rFonts w:eastAsia="Calibri" w:hint="cs"/>
          <w:sz w:val="32"/>
          <w:szCs w:val="32"/>
          <w:rtl/>
        </w:rPr>
        <w:t>ة في ظلال القرآن</w:t>
      </w:r>
      <w:bookmarkEnd w:id="32"/>
    </w:p>
    <w:p w:rsidR="0080745E" w:rsidRPr="0080745E" w:rsidRDefault="0080745E" w:rsidP="0080745E">
      <w:pPr>
        <w:bidi/>
        <w:spacing w:before="240"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b/>
          <w:bCs/>
          <w:sz w:val="28"/>
          <w:szCs w:val="28"/>
          <w:rtl/>
        </w:rPr>
        <w:t>العقيدة لغةً</w:t>
      </w:r>
      <w:r w:rsidRPr="0080745E">
        <w:rPr>
          <w:rFonts w:ascii="Simplified Arabic" w:eastAsia="Calibri" w:hAnsi="Simplified Arabic" w:cs="Simplified Arabic" w:hint="cs"/>
          <w:sz w:val="28"/>
          <w:szCs w:val="28"/>
          <w:rtl/>
        </w:rPr>
        <w:t xml:space="preserve">: </w:t>
      </w:r>
    </w:p>
    <w:p w:rsidR="0080745E" w:rsidRPr="0080745E" w:rsidRDefault="0080745E" w:rsidP="0080745E">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rPr>
        <w:t>قال ابن فارس: "</w:t>
      </w:r>
      <w:r w:rsidRPr="0080745E">
        <w:rPr>
          <w:rFonts w:ascii="Simplified Arabic" w:eastAsia="Calibri" w:hAnsi="Simplified Arabic" w:cs="Simplified Arabic"/>
          <w:sz w:val="28"/>
          <w:szCs w:val="28"/>
          <w:rtl/>
          <w:lang w:bidi="ar-AE"/>
        </w:rPr>
        <w:t xml:space="preserve">(عقد) العين والقاف والدال أصلٌ </w:t>
      </w:r>
      <w:r w:rsidR="009E5D62">
        <w:rPr>
          <w:rFonts w:ascii="Simplified Arabic" w:eastAsia="Calibri" w:hAnsi="Simplified Arabic" w:cs="Simplified Arabic"/>
          <w:sz w:val="28"/>
          <w:szCs w:val="28"/>
          <w:rtl/>
          <w:lang w:bidi="ar-AE"/>
        </w:rPr>
        <w:t>واحدٌ يدلُّ على شَدٍّ وشِدّةِ و</w:t>
      </w:r>
      <w:r w:rsidRPr="0080745E">
        <w:rPr>
          <w:rFonts w:ascii="Simplified Arabic" w:eastAsia="Calibri" w:hAnsi="Simplified Arabic" w:cs="Simplified Arabic"/>
          <w:sz w:val="28"/>
          <w:szCs w:val="28"/>
          <w:rtl/>
          <w:lang w:bidi="ar-AE"/>
        </w:rPr>
        <w:t>ثوق، وإليه ترجعُ فروعُ البابِ كلها</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34"/>
      </w:r>
      <w:r w:rsidRPr="0080745E">
        <w:rPr>
          <w:rFonts w:ascii="Simplified Arabic" w:eastAsia="Calibri" w:hAnsi="Simplified Arabic" w:cs="Simplified Arabic"/>
          <w:sz w:val="28"/>
          <w:szCs w:val="28"/>
          <w:rtl/>
          <w:lang w:bidi="ar-AE"/>
        </w:rPr>
        <w:t>.</w:t>
      </w:r>
    </w:p>
    <w:p w:rsidR="0080745E" w:rsidRPr="0080745E" w:rsidRDefault="002D3FF9" w:rsidP="003F782F">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والعقيدة من العَقْد، ويدور معناها حول</w:t>
      </w:r>
      <w:r w:rsidR="0080745E" w:rsidRPr="0080745E">
        <w:rPr>
          <w:rFonts w:ascii="Simplified Arabic" w:eastAsia="Calibri" w:hAnsi="Simplified Arabic" w:cs="Simplified Arabic" w:hint="cs"/>
          <w:sz w:val="28"/>
          <w:szCs w:val="28"/>
          <w:rtl/>
          <w:lang w:bidi="ar-AE"/>
        </w:rPr>
        <w:t>: الشَّد والربط، والإبرام، والتأكيد، والتصميم، والإحكام، والإلزام، والاثبات، والاعتقاد الجازم</w:t>
      </w:r>
      <w:r w:rsidR="0080745E" w:rsidRPr="0080745E">
        <w:rPr>
          <w:rFonts w:ascii="Simplified Arabic" w:eastAsia="Calibri" w:hAnsi="Simplified Arabic" w:cs="Simplified Arabic"/>
          <w:sz w:val="28"/>
          <w:szCs w:val="28"/>
          <w:vertAlign w:val="superscript"/>
          <w:rtl/>
          <w:lang w:bidi="ar-AE"/>
        </w:rPr>
        <w:footnoteReference w:id="35"/>
      </w:r>
      <w:r w:rsidR="0080745E" w:rsidRPr="0080745E">
        <w:rPr>
          <w:rFonts w:ascii="Simplified Arabic" w:eastAsia="Calibri" w:hAnsi="Simplified Arabic" w:cs="Simplified Arabic" w:hint="cs"/>
          <w:sz w:val="28"/>
          <w:szCs w:val="28"/>
          <w:rtl/>
          <w:lang w:bidi="ar-AE"/>
        </w:rPr>
        <w:t>.</w:t>
      </w:r>
      <w:r w:rsidR="003F782F">
        <w:rPr>
          <w:rFonts w:ascii="Simplified Arabic" w:eastAsia="Calibri" w:hAnsi="Simplified Arabic" w:cs="Simplified Arabic" w:hint="cs"/>
          <w:sz w:val="28"/>
          <w:szCs w:val="28"/>
          <w:rtl/>
          <w:lang w:bidi="ar-AE"/>
        </w:rPr>
        <w:t xml:space="preserve"> يقول الله تعالى: </w:t>
      </w:r>
      <w:r w:rsidR="0080745E" w:rsidRPr="0080745E">
        <w:rPr>
          <w:rFonts w:ascii="Simplified Arabic" w:eastAsia="Calibri" w:hAnsi="Simplified Arabic" w:cs="Simplified Arabic"/>
          <w:sz w:val="28"/>
          <w:szCs w:val="28"/>
          <w:rtl/>
          <w:lang w:bidi="ar-AE"/>
        </w:rPr>
        <w:t>{</w:t>
      </w:r>
      <w:r w:rsidR="0080745E" w:rsidRPr="0080745E">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sz w:val="28"/>
          <w:szCs w:val="28"/>
          <w:rtl/>
          <w:lang w:bidi="ar-AE"/>
        </w:rPr>
        <w:t>ولكِنْ يُؤَاخِذُكُمْ بِمَا عَقَّدْتُمُ الأَيْمَانَ</w:t>
      </w:r>
      <w:r w:rsidR="0080745E" w:rsidRPr="0080745E">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sz w:val="28"/>
          <w:szCs w:val="28"/>
          <w:rtl/>
          <w:lang w:bidi="ar-AE"/>
        </w:rPr>
        <w:t>} [المائدة</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rtl/>
          <w:lang w:bidi="ar-AE"/>
        </w:rPr>
        <w:t xml:space="preserve"> 89]</w:t>
      </w:r>
      <w:r w:rsidR="0080745E" w:rsidRPr="0080745E">
        <w:rPr>
          <w:rFonts w:ascii="Simplified Arabic" w:eastAsia="Calibri" w:hAnsi="Simplified Arabic" w:cs="Simplified Arabic" w:hint="cs"/>
          <w:sz w:val="28"/>
          <w:szCs w:val="28"/>
          <w:rtl/>
          <w:lang w:bidi="ar-AE"/>
        </w:rPr>
        <w:t>.</w:t>
      </w:r>
      <w:r w:rsidR="003F782F">
        <w:rPr>
          <w:rFonts w:ascii="Simplified Arabic" w:eastAsia="Calibri" w:hAnsi="Simplified Arabic" w:cs="Simplified Arabic" w:hint="cs"/>
          <w:sz w:val="28"/>
          <w:szCs w:val="28"/>
          <w:rtl/>
          <w:lang w:bidi="ar-AE"/>
        </w:rPr>
        <w:t xml:space="preserve"> أي توثيقها بالقصد والنية</w:t>
      </w:r>
      <w:r w:rsidR="003F782F">
        <w:rPr>
          <w:rStyle w:val="FootnoteReference"/>
          <w:rFonts w:ascii="Simplified Arabic" w:eastAsia="Calibri" w:hAnsi="Simplified Arabic" w:cs="Simplified Arabic"/>
          <w:sz w:val="28"/>
          <w:szCs w:val="28"/>
          <w:rtl/>
          <w:lang w:bidi="ar-AE"/>
        </w:rPr>
        <w:footnoteReference w:id="36"/>
      </w:r>
      <w:r>
        <w:rPr>
          <w:rFonts w:ascii="Simplified Arabic" w:eastAsia="Calibri" w:hAnsi="Simplified Arabic" w:cs="Simplified Arabic" w:hint="cs"/>
          <w:sz w:val="28"/>
          <w:szCs w:val="28"/>
          <w:rtl/>
          <w:lang w:bidi="ar-AE"/>
        </w:rPr>
        <w:t>.</w:t>
      </w:r>
    </w:p>
    <w:p w:rsidR="0080745E" w:rsidRPr="0080745E" w:rsidRDefault="0080745E" w:rsidP="003868E1">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sz w:val="28"/>
          <w:szCs w:val="28"/>
          <w:rtl/>
          <w:lang w:bidi="ar-AE"/>
        </w:rPr>
        <w:t xml:space="preserve"> وعُقْدَة النكاح: وُجوبُه وإبرامُه</w:t>
      </w:r>
      <w:r w:rsidRPr="0080745E">
        <w:rPr>
          <w:rFonts w:ascii="Simplified Arabic" w:eastAsia="Calibri" w:hAnsi="Simplified Arabic" w:cs="Simplified Arabic"/>
          <w:sz w:val="28"/>
          <w:szCs w:val="28"/>
          <w:vertAlign w:val="superscript"/>
          <w:rtl/>
          <w:lang w:bidi="ar-AE"/>
        </w:rPr>
        <w:footnoteReference w:id="37"/>
      </w:r>
      <w:r w:rsidR="003868E1">
        <w:rPr>
          <w:rFonts w:ascii="Simplified Arabic" w:eastAsia="Calibri" w:hAnsi="Simplified Arabic" w:cs="Simplified Arabic"/>
          <w:sz w:val="28"/>
          <w:szCs w:val="28"/>
          <w:rtl/>
          <w:lang w:bidi="ar-AE"/>
        </w:rPr>
        <w:t>.</w:t>
      </w:r>
      <w:r w:rsidR="003868E1">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وعَقَدَ قَلْبَه على الشيْءِ: لَزِمَه</w:t>
      </w:r>
      <w:r w:rsidRPr="0080745E">
        <w:rPr>
          <w:rFonts w:ascii="Simplified Arabic" w:eastAsia="Calibri" w:hAnsi="Simplified Arabic" w:cs="Simplified Arabic"/>
          <w:sz w:val="28"/>
          <w:szCs w:val="28"/>
          <w:vertAlign w:val="superscript"/>
          <w:rtl/>
          <w:lang w:bidi="ar-AE"/>
        </w:rPr>
        <w:footnoteReference w:id="38"/>
      </w:r>
      <w:r w:rsidRPr="0080745E">
        <w:rPr>
          <w:rFonts w:ascii="Simplified Arabic" w:eastAsia="Calibri" w:hAnsi="Simplified Arabic" w:cs="Simplified Arabic" w:hint="cs"/>
          <w:sz w:val="28"/>
          <w:szCs w:val="28"/>
          <w:rtl/>
          <w:lang w:bidi="ar-AE"/>
        </w:rPr>
        <w:t>.</w:t>
      </w:r>
    </w:p>
    <w:p w:rsidR="0080745E" w:rsidRPr="0080745E" w:rsidRDefault="0080745E" w:rsidP="0080745E">
      <w:pPr>
        <w:bidi/>
        <w:spacing w:before="240"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b/>
          <w:bCs/>
          <w:sz w:val="28"/>
          <w:szCs w:val="28"/>
          <w:rtl/>
          <w:lang w:bidi="ar-AE"/>
        </w:rPr>
        <w:t>العقيدة اصطلاحاً</w:t>
      </w:r>
      <w:r w:rsidRPr="0080745E">
        <w:rPr>
          <w:rFonts w:ascii="Simplified Arabic" w:eastAsia="Calibri" w:hAnsi="Simplified Arabic" w:cs="Simplified Arabic" w:hint="cs"/>
          <w:sz w:val="28"/>
          <w:szCs w:val="28"/>
          <w:rtl/>
          <w:lang w:bidi="ar-AE"/>
        </w:rPr>
        <w:t>:</w:t>
      </w:r>
    </w:p>
    <w:p w:rsidR="0080745E" w:rsidRPr="0080745E" w:rsidRDefault="0080745E" w:rsidP="0080745E">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قال الإيجي في المواقف: " و</w:t>
      </w:r>
      <w:r w:rsidRPr="0080745E">
        <w:rPr>
          <w:rFonts w:ascii="Simplified Arabic" w:eastAsia="Calibri" w:hAnsi="Simplified Arabic" w:cs="Simplified Arabic"/>
          <w:sz w:val="28"/>
          <w:szCs w:val="28"/>
          <w:rtl/>
          <w:lang w:bidi="ar-AE"/>
        </w:rPr>
        <w:t>المراد بالعقائد ما يقصد به نفس الاعتقاد دون العمل</w:t>
      </w:r>
      <w:r w:rsidR="002D3FF9">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وبالدينية المنسوبة إلى دين محمد</w:t>
      </w:r>
      <w:r w:rsidRPr="0080745E">
        <w:rPr>
          <w:rFonts w:ascii="Simplified Arabic" w:eastAsia="Calibri" w:hAnsi="Simplified Arabic" w:cs="Simplified Arabic" w:hint="cs"/>
          <w:sz w:val="28"/>
          <w:szCs w:val="28"/>
          <w:rtl/>
          <w:lang w:bidi="ar-AE"/>
        </w:rPr>
        <w:t xml:space="preserve">- صلى الله عليه وسلم_... </w:t>
      </w:r>
      <w:r w:rsidRPr="0080745E">
        <w:rPr>
          <w:rFonts w:ascii="Simplified Arabic" w:eastAsia="Calibri" w:hAnsi="Simplified Arabic" w:cs="Simplified Arabic"/>
          <w:sz w:val="28"/>
          <w:szCs w:val="28"/>
          <w:rtl/>
          <w:lang w:bidi="ar-AE"/>
        </w:rPr>
        <w:t>كقولنا</w:t>
      </w:r>
      <w:r w:rsidR="009E5D62">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الله تعالى عالم</w:t>
      </w:r>
      <w:r w:rsidR="002D3FF9">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قادر</w:t>
      </w:r>
      <w:r w:rsidR="002D3FF9">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سميع</w:t>
      </w:r>
      <w:r w:rsidR="002D3FF9">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بصير</w:t>
      </w:r>
      <w:r w:rsidR="002D3FF9">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وهذه تسمى </w:t>
      </w:r>
      <w:r w:rsidRPr="0080745E">
        <w:rPr>
          <w:rFonts w:ascii="Simplified Arabic" w:eastAsia="Calibri" w:hAnsi="Simplified Arabic" w:cs="Simplified Arabic" w:hint="cs"/>
          <w:sz w:val="28"/>
          <w:szCs w:val="28"/>
          <w:rtl/>
          <w:lang w:bidi="ar-AE"/>
        </w:rPr>
        <w:t>اعتقادية</w:t>
      </w:r>
      <w:r w:rsidRPr="0080745E">
        <w:rPr>
          <w:rFonts w:ascii="Simplified Arabic" w:eastAsia="Calibri" w:hAnsi="Simplified Arabic" w:cs="Simplified Arabic"/>
          <w:sz w:val="28"/>
          <w:szCs w:val="28"/>
          <w:rtl/>
          <w:lang w:bidi="ar-AE"/>
        </w:rPr>
        <w:t xml:space="preserve"> وأصلية وعقائد</w:t>
      </w:r>
      <w:r w:rsidR="002D3FF9">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وقد دون علم الكلام لحفظها</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39"/>
      </w:r>
      <w:r w:rsidRPr="0080745E">
        <w:rPr>
          <w:rFonts w:ascii="Simplified Arabic" w:eastAsia="Calibri" w:hAnsi="Simplified Arabic" w:cs="Simplified Arabic" w:hint="cs"/>
          <w:sz w:val="28"/>
          <w:szCs w:val="28"/>
          <w:rtl/>
          <w:lang w:bidi="ar-AE"/>
        </w:rPr>
        <w:t>.</w:t>
      </w:r>
    </w:p>
    <w:p w:rsidR="0080745E" w:rsidRPr="0080745E" w:rsidRDefault="0080745E" w:rsidP="002D3FF9">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lastRenderedPageBreak/>
        <w:t>والعقيدة: "</w:t>
      </w:r>
      <w:r w:rsidRPr="0080745E">
        <w:rPr>
          <w:rFonts w:ascii="Simplified Arabic" w:eastAsia="Calibri" w:hAnsi="Simplified Arabic" w:cs="Simplified Arabic"/>
          <w:sz w:val="28"/>
          <w:szCs w:val="28"/>
          <w:rtl/>
          <w:lang w:bidi="ar-AE"/>
        </w:rPr>
        <w:t xml:space="preserve"> الإِيمان الجازم الذي لا يتطرَّق إِليه شك لدى معتقده، ويجب أَن يكون مطابقا للواقع، لا يقبل شكا ولا ظنا؛ فإِن لم يصل العلم إِلى درجة اليقين الجازم لا يُسَمى عقيدة</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40"/>
      </w:r>
      <w:r w:rsidRPr="0080745E">
        <w:rPr>
          <w:rFonts w:ascii="Simplified Arabic" w:eastAsia="Calibri" w:hAnsi="Simplified Arabic" w:cs="Simplified Arabic"/>
          <w:sz w:val="28"/>
          <w:szCs w:val="28"/>
          <w:rtl/>
          <w:lang w:bidi="ar-AE"/>
        </w:rPr>
        <w:t>.</w:t>
      </w:r>
    </w:p>
    <w:p w:rsidR="0080745E" w:rsidRDefault="0080745E" w:rsidP="0080745E">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وتطل</w:t>
      </w:r>
      <w:r w:rsidR="003868E1">
        <w:rPr>
          <w:rFonts w:ascii="Simplified Arabic" w:eastAsia="Calibri" w:hAnsi="Simplified Arabic" w:cs="Simplified Arabic" w:hint="cs"/>
          <w:sz w:val="28"/>
          <w:szCs w:val="28"/>
          <w:rtl/>
          <w:lang w:bidi="ar-AE"/>
        </w:rPr>
        <w:t>ق العقيدة الإسلامية على الإيمان</w:t>
      </w:r>
      <w:r w:rsidRPr="0080745E">
        <w:rPr>
          <w:rFonts w:ascii="Simplified Arabic" w:eastAsia="Calibri" w:hAnsi="Simplified Arabic" w:cs="Simplified Arabic" w:hint="cs"/>
          <w:sz w:val="28"/>
          <w:szCs w:val="28"/>
          <w:rtl/>
          <w:lang w:bidi="ar-AE"/>
        </w:rPr>
        <w:t xml:space="preserve"> بأركانه الستة، وهي: الإيمان بالله، وملائكته، وكتبه، ورسله، واليوم الآخر، والقدر</w:t>
      </w:r>
      <w:r w:rsidRPr="0080745E">
        <w:rPr>
          <w:rFonts w:ascii="Simplified Arabic" w:eastAsia="Calibri" w:hAnsi="Simplified Arabic" w:cs="Simplified Arabic"/>
          <w:sz w:val="28"/>
          <w:szCs w:val="28"/>
          <w:vertAlign w:val="superscript"/>
          <w:rtl/>
          <w:lang w:bidi="ar-AE"/>
        </w:rPr>
        <w:footnoteReference w:id="41"/>
      </w:r>
      <w:r w:rsidRPr="0080745E">
        <w:rPr>
          <w:rFonts w:ascii="Simplified Arabic" w:eastAsia="Calibri" w:hAnsi="Simplified Arabic" w:cs="Simplified Arabic" w:hint="cs"/>
          <w:sz w:val="28"/>
          <w:szCs w:val="28"/>
          <w:rtl/>
          <w:lang w:bidi="ar-AE"/>
        </w:rPr>
        <w:t>.</w:t>
      </w:r>
    </w:p>
    <w:p w:rsidR="000477E7" w:rsidRPr="00CD78DB" w:rsidRDefault="00B429EE" w:rsidP="00B007A7">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0477E7">
        <w:rPr>
          <w:rFonts w:ascii="Simplified Arabic" w:eastAsia="Calibri" w:hAnsi="Simplified Arabic" w:cs="Simplified Arabic" w:hint="cs"/>
          <w:sz w:val="28"/>
          <w:szCs w:val="28"/>
          <w:rtl/>
          <w:lang w:bidi="ar-AE"/>
        </w:rPr>
        <w:t>وسيد قطب يستخدم مصطلح العقيدة للدلالة على</w:t>
      </w:r>
      <w:r w:rsidR="00CD78DB">
        <w:rPr>
          <w:rFonts w:ascii="Simplified Arabic" w:eastAsia="Calibri" w:hAnsi="Simplified Arabic" w:cs="Simplified Arabic" w:hint="cs"/>
          <w:sz w:val="28"/>
          <w:szCs w:val="28"/>
          <w:rtl/>
          <w:lang w:bidi="ar-AE"/>
        </w:rPr>
        <w:t xml:space="preserve"> الإيمان،</w:t>
      </w:r>
      <w:r w:rsidR="000477E7">
        <w:rPr>
          <w:rFonts w:ascii="Simplified Arabic" w:eastAsia="Calibri" w:hAnsi="Simplified Arabic" w:cs="Simplified Arabic" w:hint="cs"/>
          <w:sz w:val="28"/>
          <w:szCs w:val="28"/>
          <w:rtl/>
          <w:lang w:bidi="ar-AE"/>
        </w:rPr>
        <w:t xml:space="preserve"> فيعرف العقيدة: " </w:t>
      </w:r>
      <w:r w:rsidR="000477E7" w:rsidRPr="000477E7">
        <w:rPr>
          <w:rFonts w:ascii="Simplified Arabic" w:eastAsia="Calibri" w:hAnsi="Simplified Arabic" w:cs="Simplified Arabic"/>
          <w:sz w:val="28"/>
          <w:szCs w:val="28"/>
          <w:rtl/>
          <w:lang w:bidi="ar-AE"/>
        </w:rPr>
        <w:t>الإيمان بالله وملائكته. والإيمان بجميع كتبه ورسله، بلا تفريق بين الرسل، والسمع والطاعة، والإنابة إلى الله</w:t>
      </w:r>
      <w:r w:rsidR="000477E7">
        <w:rPr>
          <w:rFonts w:ascii="Simplified Arabic" w:eastAsia="Calibri" w:hAnsi="Simplified Arabic" w:cs="Simplified Arabic"/>
          <w:sz w:val="28"/>
          <w:szCs w:val="28"/>
          <w:rtl/>
          <w:lang w:bidi="ar-AE"/>
        </w:rPr>
        <w:t>. واليقين بيوم الحساب</w:t>
      </w:r>
      <w:r w:rsidR="000477E7">
        <w:rPr>
          <w:rFonts w:ascii="Simplified Arabic" w:eastAsia="Calibri" w:hAnsi="Simplified Arabic" w:cs="Simplified Arabic" w:hint="cs"/>
          <w:sz w:val="28"/>
          <w:szCs w:val="28"/>
          <w:rtl/>
          <w:lang w:bidi="ar-AE"/>
        </w:rPr>
        <w:t>"</w:t>
      </w:r>
      <w:r w:rsidR="00CD78DB">
        <w:rPr>
          <w:rStyle w:val="FootnoteReference"/>
          <w:rFonts w:ascii="Simplified Arabic" w:eastAsia="Calibri" w:hAnsi="Simplified Arabic" w:cs="Simplified Arabic"/>
          <w:sz w:val="28"/>
          <w:szCs w:val="28"/>
          <w:rtl/>
          <w:lang w:bidi="ar-AE"/>
        </w:rPr>
        <w:footnoteReference w:id="42"/>
      </w:r>
      <w:r w:rsidR="00CD78DB">
        <w:rPr>
          <w:rFonts w:ascii="Simplified Arabic" w:eastAsia="Calibri" w:hAnsi="Simplified Arabic" w:cs="Simplified Arabic" w:hint="cs"/>
          <w:sz w:val="28"/>
          <w:szCs w:val="28"/>
          <w:rtl/>
          <w:lang w:bidi="ar-AE"/>
        </w:rPr>
        <w:t xml:space="preserve">. وفي موضع آخر يقول: " </w:t>
      </w:r>
      <w:r w:rsidR="00CD78DB" w:rsidRPr="00CD78DB">
        <w:rPr>
          <w:rFonts w:ascii="Simplified Arabic" w:eastAsia="Calibri" w:hAnsi="Simplified Arabic" w:cs="Simplified Arabic"/>
          <w:sz w:val="28"/>
          <w:szCs w:val="28"/>
          <w:rtl/>
          <w:lang w:bidi="ar-AE"/>
        </w:rPr>
        <w:t>تصديق القلب بالله وبرسوله. التصديق الذي لا يرد عليه شك ولا ارتياب. التصديق المطمئن الثابت المستيقن الذي لا يتزعزع ولا يضطرب</w:t>
      </w:r>
      <w:r w:rsidR="00CD78DB">
        <w:rPr>
          <w:rFonts w:ascii="Simplified Arabic" w:eastAsia="Calibri" w:hAnsi="Simplified Arabic" w:cs="Simplified Arabic"/>
          <w:sz w:val="28"/>
          <w:szCs w:val="28"/>
          <w:rtl/>
          <w:lang w:bidi="ar-AE"/>
        </w:rPr>
        <w:t>، ولا تهجس فيه الهواجس</w:t>
      </w:r>
      <w:r w:rsidR="00CD78DB">
        <w:rPr>
          <w:rFonts w:ascii="Simplified Arabic" w:eastAsia="Calibri" w:hAnsi="Simplified Arabic" w:cs="Simplified Arabic" w:hint="cs"/>
          <w:sz w:val="28"/>
          <w:szCs w:val="28"/>
          <w:rtl/>
          <w:lang w:bidi="ar-AE"/>
        </w:rPr>
        <w:t>،</w:t>
      </w:r>
      <w:r w:rsidR="00CD78DB" w:rsidRPr="00CD78DB">
        <w:rPr>
          <w:rFonts w:ascii="Simplified Arabic" w:eastAsia="Calibri" w:hAnsi="Simplified Arabic" w:cs="Simplified Arabic"/>
          <w:sz w:val="28"/>
          <w:szCs w:val="28"/>
          <w:rtl/>
          <w:lang w:bidi="ar-AE"/>
        </w:rPr>
        <w:t xml:space="preserve"> ولا يتلجلج فيه القلب والشعور</w:t>
      </w:r>
      <w:r w:rsidR="00CD78DB">
        <w:rPr>
          <w:rFonts w:ascii="Simplified Arabic" w:eastAsia="Calibri" w:hAnsi="Simplified Arabic" w:cs="Simplified Arabic" w:hint="cs"/>
          <w:sz w:val="28"/>
          <w:szCs w:val="28"/>
          <w:rtl/>
          <w:lang w:bidi="ar-AE"/>
        </w:rPr>
        <w:t>"</w:t>
      </w:r>
      <w:r w:rsidR="00CD78DB">
        <w:rPr>
          <w:rStyle w:val="FootnoteReference"/>
          <w:rFonts w:ascii="Simplified Arabic" w:eastAsia="Calibri" w:hAnsi="Simplified Arabic" w:cs="Simplified Arabic"/>
          <w:sz w:val="28"/>
          <w:szCs w:val="28"/>
          <w:rtl/>
          <w:lang w:bidi="ar-AE"/>
        </w:rPr>
        <w:footnoteReference w:id="43"/>
      </w:r>
      <w:r w:rsidR="00B007A7">
        <w:rPr>
          <w:rFonts w:ascii="Simplified Arabic" w:eastAsia="Calibri" w:hAnsi="Simplified Arabic" w:cs="Simplified Arabic" w:hint="cs"/>
          <w:sz w:val="28"/>
          <w:szCs w:val="28"/>
          <w:rtl/>
          <w:lang w:bidi="ar-AE"/>
        </w:rPr>
        <w:t>.</w:t>
      </w:r>
    </w:p>
    <w:p w:rsidR="0080745E" w:rsidRDefault="0080745E" w:rsidP="00CD78DB">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وتطلق</w:t>
      </w:r>
      <w:r w:rsidR="00B007A7">
        <w:rPr>
          <w:rFonts w:ascii="Simplified Arabic" w:eastAsia="Calibri" w:hAnsi="Simplified Arabic" w:cs="Simplified Arabic" w:hint="cs"/>
          <w:sz w:val="28"/>
          <w:szCs w:val="28"/>
          <w:rtl/>
          <w:lang w:bidi="ar-AE"/>
        </w:rPr>
        <w:t xml:space="preserve"> كذلك</w:t>
      </w:r>
      <w:r w:rsidRPr="0080745E">
        <w:rPr>
          <w:rFonts w:ascii="Simplified Arabic" w:eastAsia="Calibri" w:hAnsi="Simplified Arabic" w:cs="Simplified Arabic" w:hint="cs"/>
          <w:sz w:val="28"/>
          <w:szCs w:val="28"/>
          <w:rtl/>
          <w:lang w:bidi="ar-AE"/>
        </w:rPr>
        <w:t xml:space="preserve"> العقيدة عند سيد قطب ويراد بها</w:t>
      </w:r>
      <w:r w:rsidR="00B007A7">
        <w:rPr>
          <w:rFonts w:ascii="Simplified Arabic" w:eastAsia="Calibri" w:hAnsi="Simplified Arabic" w:cs="Simplified Arabic" w:hint="cs"/>
          <w:sz w:val="28"/>
          <w:szCs w:val="28"/>
          <w:rtl/>
          <w:lang w:bidi="ar-AE"/>
        </w:rPr>
        <w:t xml:space="preserve"> ما تقدمه للإنسان من نظرة </w:t>
      </w:r>
      <w:r w:rsidRPr="0080745E">
        <w:rPr>
          <w:rFonts w:ascii="Simplified Arabic" w:eastAsia="Calibri" w:hAnsi="Simplified Arabic" w:cs="Simplified Arabic" w:hint="cs"/>
          <w:sz w:val="28"/>
          <w:szCs w:val="28"/>
          <w:rtl/>
          <w:lang w:bidi="ar-AE"/>
        </w:rPr>
        <w:t>كلية عن الكون والإنسان والحياة وما وراءها من قوة مدبرة، وحقيقة العلاقة بينهما</w:t>
      </w:r>
      <w:r w:rsidR="00CD78DB">
        <w:rPr>
          <w:rStyle w:val="FootnoteReference"/>
          <w:rFonts w:ascii="Simplified Arabic" w:eastAsia="Calibri" w:hAnsi="Simplified Arabic" w:cs="Simplified Arabic"/>
          <w:sz w:val="28"/>
          <w:szCs w:val="28"/>
          <w:rtl/>
          <w:lang w:bidi="ar-AE"/>
        </w:rPr>
        <w:footnoteReference w:id="44"/>
      </w:r>
      <w:r w:rsidRPr="0080745E">
        <w:rPr>
          <w:rFonts w:ascii="Simplified Arabic" w:eastAsia="Calibri" w:hAnsi="Simplified Arabic" w:cs="Simplified Arabic" w:hint="cs"/>
          <w:sz w:val="28"/>
          <w:szCs w:val="28"/>
          <w:rtl/>
          <w:lang w:bidi="ar-AE"/>
        </w:rPr>
        <w:t>.</w:t>
      </w:r>
    </w:p>
    <w:p w:rsidR="00B007A7" w:rsidRDefault="00B007A7" w:rsidP="00B007A7">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ومن الجدير بالذكر أن سيد قطب قد استخدم في (الظلال) مصلحات عدّة للدلالة عن العقيدة مثل: التصور الإيماني</w:t>
      </w:r>
      <w:r w:rsidR="00B429EE">
        <w:rPr>
          <w:rStyle w:val="FootnoteReference"/>
          <w:rFonts w:ascii="Simplified Arabic" w:eastAsia="Calibri" w:hAnsi="Simplified Arabic" w:cs="Simplified Arabic"/>
          <w:sz w:val="28"/>
          <w:szCs w:val="28"/>
          <w:rtl/>
          <w:lang w:bidi="ar-AE"/>
        </w:rPr>
        <w:footnoteReference w:id="45"/>
      </w:r>
      <w:r>
        <w:rPr>
          <w:rFonts w:ascii="Simplified Arabic" w:eastAsia="Calibri" w:hAnsi="Simplified Arabic" w:cs="Simplified Arabic" w:hint="cs"/>
          <w:sz w:val="28"/>
          <w:szCs w:val="28"/>
          <w:rtl/>
          <w:lang w:bidi="ar-AE"/>
        </w:rPr>
        <w:t>، التصور الإسلامي</w:t>
      </w:r>
      <w:r w:rsidR="00B429EE">
        <w:rPr>
          <w:rStyle w:val="FootnoteReference"/>
          <w:rFonts w:ascii="Simplified Arabic" w:eastAsia="Calibri" w:hAnsi="Simplified Arabic" w:cs="Simplified Arabic"/>
          <w:sz w:val="28"/>
          <w:szCs w:val="28"/>
          <w:rtl/>
          <w:lang w:bidi="ar-AE"/>
        </w:rPr>
        <w:footnoteReference w:id="46"/>
      </w:r>
      <w:r w:rsidR="00652FA5">
        <w:rPr>
          <w:rFonts w:ascii="Simplified Arabic" w:eastAsia="Calibri" w:hAnsi="Simplified Arabic" w:cs="Simplified Arabic" w:hint="cs"/>
          <w:sz w:val="28"/>
          <w:szCs w:val="28"/>
          <w:rtl/>
          <w:lang w:bidi="ar-AE"/>
        </w:rPr>
        <w:t>، التوحيد</w:t>
      </w:r>
      <w:r w:rsidR="00B429EE">
        <w:rPr>
          <w:rStyle w:val="FootnoteReference"/>
          <w:rFonts w:ascii="Simplified Arabic" w:eastAsia="Calibri" w:hAnsi="Simplified Arabic" w:cs="Simplified Arabic"/>
          <w:sz w:val="28"/>
          <w:szCs w:val="28"/>
          <w:rtl/>
          <w:lang w:bidi="ar-AE"/>
        </w:rPr>
        <w:footnoteReference w:id="47"/>
      </w:r>
      <w:r w:rsidR="00652FA5">
        <w:rPr>
          <w:rFonts w:ascii="Simplified Arabic" w:eastAsia="Calibri" w:hAnsi="Simplified Arabic" w:cs="Simplified Arabic" w:hint="cs"/>
          <w:sz w:val="28"/>
          <w:szCs w:val="28"/>
          <w:rtl/>
          <w:lang w:bidi="ar-AE"/>
        </w:rPr>
        <w:t>.</w:t>
      </w:r>
    </w:p>
    <w:p w:rsidR="00B007A7" w:rsidRPr="0080745E" w:rsidRDefault="00B007A7" w:rsidP="00B007A7">
      <w:pPr>
        <w:bidi/>
        <w:spacing w:after="0" w:line="560" w:lineRule="atLeast"/>
        <w:jc w:val="both"/>
        <w:rPr>
          <w:rFonts w:ascii="Simplified Arabic" w:eastAsia="Calibri" w:hAnsi="Simplified Arabic" w:cs="Simplified Arabic"/>
          <w:sz w:val="28"/>
          <w:szCs w:val="28"/>
          <w:rtl/>
          <w:lang w:bidi="ar-AE"/>
        </w:rPr>
      </w:pPr>
    </w:p>
    <w:p w:rsidR="0080745E" w:rsidRPr="0080745E" w:rsidRDefault="0080745E" w:rsidP="0080745E">
      <w:pPr>
        <w:bidi/>
        <w:spacing w:after="0" w:line="560" w:lineRule="atLeast"/>
        <w:rPr>
          <w:rFonts w:ascii="Simplified Arabic" w:eastAsia="Calibri" w:hAnsi="Simplified Arabic" w:cs="Simplified Arabic"/>
          <w:sz w:val="28"/>
          <w:szCs w:val="28"/>
          <w:rtl/>
          <w:lang w:bidi="ar-AE"/>
        </w:rPr>
      </w:pPr>
    </w:p>
    <w:p w:rsidR="0080745E" w:rsidRPr="0080745E" w:rsidRDefault="0080745E" w:rsidP="0080745E">
      <w:pPr>
        <w:bidi/>
        <w:spacing w:after="0" w:line="560" w:lineRule="atLeast"/>
        <w:rPr>
          <w:rFonts w:ascii="Simplified Arabic" w:eastAsia="Calibri" w:hAnsi="Simplified Arabic" w:cs="Simplified Arabic"/>
          <w:sz w:val="28"/>
          <w:szCs w:val="28"/>
          <w:rtl/>
        </w:rPr>
      </w:pPr>
    </w:p>
    <w:p w:rsidR="0080745E" w:rsidRDefault="0080745E" w:rsidP="0080745E">
      <w:pPr>
        <w:bidi/>
        <w:spacing w:after="0" w:line="560" w:lineRule="atLeast"/>
        <w:rPr>
          <w:rFonts w:ascii="Simplified Arabic" w:eastAsia="Calibri" w:hAnsi="Simplified Arabic" w:cs="Simplified Arabic"/>
          <w:sz w:val="28"/>
          <w:szCs w:val="28"/>
          <w:rtl/>
        </w:rPr>
      </w:pPr>
    </w:p>
    <w:p w:rsidR="0080745E" w:rsidRDefault="0080745E" w:rsidP="0080745E">
      <w:pPr>
        <w:bidi/>
        <w:spacing w:after="0" w:line="560" w:lineRule="atLeast"/>
        <w:rPr>
          <w:rFonts w:ascii="Simplified Arabic" w:eastAsia="Calibri" w:hAnsi="Simplified Arabic" w:cs="Simplified Arabic"/>
          <w:sz w:val="28"/>
          <w:szCs w:val="28"/>
          <w:rtl/>
        </w:rPr>
      </w:pPr>
    </w:p>
    <w:p w:rsidR="003868E1" w:rsidRDefault="003868E1" w:rsidP="003868E1">
      <w:pPr>
        <w:bidi/>
        <w:spacing w:after="0" w:line="560" w:lineRule="atLeast"/>
        <w:rPr>
          <w:rFonts w:ascii="Simplified Arabic" w:eastAsia="Calibri" w:hAnsi="Simplified Arabic" w:cs="Simplified Arabic"/>
          <w:sz w:val="28"/>
          <w:szCs w:val="28"/>
          <w:rtl/>
        </w:rPr>
      </w:pPr>
    </w:p>
    <w:p w:rsidR="003868E1" w:rsidRPr="003868E1" w:rsidRDefault="0080745E" w:rsidP="003868E1">
      <w:pPr>
        <w:pStyle w:val="Heading2"/>
        <w:jc w:val="center"/>
        <w:rPr>
          <w:rFonts w:eastAsia="Calibri"/>
          <w:sz w:val="32"/>
          <w:szCs w:val="32"/>
          <w:rtl/>
        </w:rPr>
      </w:pPr>
      <w:bookmarkStart w:id="33" w:name="_Toc492766873"/>
      <w:r w:rsidRPr="003868E1">
        <w:rPr>
          <w:rFonts w:eastAsia="Calibri" w:hint="cs"/>
          <w:sz w:val="32"/>
          <w:szCs w:val="32"/>
          <w:rtl/>
        </w:rPr>
        <w:lastRenderedPageBreak/>
        <w:t>المبحث الثاني</w:t>
      </w:r>
      <w:bookmarkEnd w:id="33"/>
    </w:p>
    <w:p w:rsidR="0080745E" w:rsidRPr="003868E1" w:rsidRDefault="00F43D8F" w:rsidP="003868E1">
      <w:pPr>
        <w:pStyle w:val="Heading2"/>
        <w:jc w:val="center"/>
        <w:rPr>
          <w:rFonts w:eastAsia="Calibri"/>
          <w:sz w:val="32"/>
          <w:szCs w:val="32"/>
          <w:rtl/>
        </w:rPr>
      </w:pPr>
      <w:bookmarkStart w:id="34" w:name="_Toc492766874"/>
      <w:r>
        <w:rPr>
          <w:rFonts w:eastAsia="Calibri" w:hint="cs"/>
          <w:sz w:val="32"/>
          <w:szCs w:val="32"/>
          <w:rtl/>
        </w:rPr>
        <w:t>أهمية العقيدة كما بيّنها</w:t>
      </w:r>
      <w:r w:rsidR="0080745E" w:rsidRPr="003868E1">
        <w:rPr>
          <w:rFonts w:eastAsia="Calibri" w:hint="cs"/>
          <w:sz w:val="32"/>
          <w:szCs w:val="32"/>
          <w:rtl/>
        </w:rPr>
        <w:t xml:space="preserve"> سيد قطب</w:t>
      </w:r>
      <w:r>
        <w:rPr>
          <w:rFonts w:eastAsia="Calibri" w:hint="cs"/>
          <w:sz w:val="32"/>
          <w:szCs w:val="32"/>
          <w:rtl/>
        </w:rPr>
        <w:t xml:space="preserve"> في ظلال القرآن</w:t>
      </w:r>
      <w:bookmarkEnd w:id="34"/>
    </w:p>
    <w:p w:rsidR="0080745E" w:rsidRP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rPr>
        <w:t xml:space="preserve"> الذي يقرأ في " في ظلال القرآن" لا يحتاج إلى كبير عناء ليلحظ المساحة الهائلة التي شغلتها العقيدة الإسلامية ومباحثها في ثنايا هذا التفسير، فقد كان منطق سيد قطب في فهم القرآن على أنه مسوق لغاية واحدة عظيمة، وهي: تقرير الألوهية والربوبية والقوامة والحاكمية في حياة البشر، بل إن هذه الحقيقة كانت مدار الر</w:t>
      </w:r>
      <w:r w:rsidR="005D1823">
        <w:rPr>
          <w:rFonts w:ascii="Simplified Arabic" w:eastAsia="Calibri" w:hAnsi="Simplified Arabic" w:cs="Simplified Arabic" w:hint="cs"/>
          <w:sz w:val="28"/>
          <w:szCs w:val="28"/>
          <w:rtl/>
        </w:rPr>
        <w:t>ّ</w:t>
      </w:r>
      <w:r w:rsidRPr="0080745E">
        <w:rPr>
          <w:rFonts w:ascii="Simplified Arabic" w:eastAsia="Calibri" w:hAnsi="Simplified Arabic" w:cs="Simplified Arabic" w:hint="cs"/>
          <w:sz w:val="28"/>
          <w:szCs w:val="28"/>
          <w:rtl/>
        </w:rPr>
        <w:t>سالات السماوية كاف</w:t>
      </w:r>
      <w:r w:rsidR="005D1823">
        <w:rPr>
          <w:rFonts w:ascii="Simplified Arabic" w:eastAsia="Calibri" w:hAnsi="Simplified Arabic" w:cs="Simplified Arabic" w:hint="cs"/>
          <w:sz w:val="28"/>
          <w:szCs w:val="28"/>
          <w:rtl/>
        </w:rPr>
        <w:t>ّ</w:t>
      </w:r>
      <w:r w:rsidRPr="0080745E">
        <w:rPr>
          <w:rFonts w:ascii="Simplified Arabic" w:eastAsia="Calibri" w:hAnsi="Simplified Arabic" w:cs="Simplified Arabic" w:hint="cs"/>
          <w:sz w:val="28"/>
          <w:szCs w:val="28"/>
          <w:rtl/>
        </w:rPr>
        <w:t>ة، لهذا جاء الظلال حافلاً بقضايا الاعتقاد.</w:t>
      </w:r>
    </w:p>
    <w:p w:rsidR="0080745E" w:rsidRP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rPr>
        <w:t>يقول سيد قطب في مقدمة تفسير سورة يونس: " والواقع أن تلك القضية الكبرى هي قضية القرآن كل</w:t>
      </w:r>
      <w:r w:rsidR="005D1823">
        <w:rPr>
          <w:rFonts w:ascii="Simplified Arabic" w:eastAsia="Calibri" w:hAnsi="Simplified Arabic" w:cs="Simplified Arabic" w:hint="cs"/>
          <w:sz w:val="28"/>
          <w:szCs w:val="28"/>
          <w:rtl/>
        </w:rPr>
        <w:t>ه، وقضية القرآن المكي بصفة خاصة،</w:t>
      </w:r>
      <w:r w:rsidRPr="0080745E">
        <w:rPr>
          <w:rFonts w:ascii="Simplified Arabic" w:eastAsia="Calibri" w:hAnsi="Simplified Arabic" w:cs="Simplified Arabic" w:hint="cs"/>
          <w:sz w:val="28"/>
          <w:szCs w:val="28"/>
          <w:rtl/>
        </w:rPr>
        <w:t xml:space="preserve"> فتعريف الألوهية الحقة، وبيان خصائصها من الربوبية والقوامة والحاكمية، وتعريف العبودية وحدودها... والوصول من هذا كله إلى تعبيد الناس لإلههم الحق... هذا هو الموضوع الرئيسي للقرآن كله، وما وراءه إن هو إلا بيان لمقتضيات هذه الحقيقة الكبيرة في حياة البشر بكل جوانبها"</w:t>
      </w:r>
      <w:r w:rsidRPr="0080745E">
        <w:rPr>
          <w:rFonts w:ascii="Simplified Arabic" w:eastAsia="Calibri" w:hAnsi="Simplified Arabic" w:cs="Simplified Arabic"/>
          <w:sz w:val="28"/>
          <w:szCs w:val="28"/>
          <w:vertAlign w:val="superscript"/>
          <w:rtl/>
        </w:rPr>
        <w:footnoteReference w:id="48"/>
      </w:r>
      <w:r w:rsidRPr="0080745E">
        <w:rPr>
          <w:rFonts w:ascii="Simplified Arabic" w:eastAsia="Calibri" w:hAnsi="Simplified Arabic" w:cs="Simplified Arabic" w:hint="cs"/>
          <w:sz w:val="28"/>
          <w:szCs w:val="28"/>
          <w:rtl/>
        </w:rPr>
        <w:t xml:space="preserve">. </w:t>
      </w:r>
    </w:p>
    <w:p w:rsidR="0080745E" w:rsidRP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rPr>
        <w:t xml:space="preserve"> وهذا المنطق له ما يبرره، فقد كانت أغلب سور القرآن العظيم من القرآن المكي</w:t>
      </w:r>
      <w:r w:rsidRPr="0080745E">
        <w:rPr>
          <w:rFonts w:ascii="Simplified Arabic" w:eastAsia="Calibri" w:hAnsi="Simplified Arabic" w:cs="Simplified Arabic"/>
          <w:sz w:val="28"/>
          <w:szCs w:val="28"/>
          <w:vertAlign w:val="superscript"/>
          <w:rtl/>
        </w:rPr>
        <w:footnoteReference w:id="49"/>
      </w:r>
      <w:r w:rsidRPr="0080745E">
        <w:rPr>
          <w:rFonts w:ascii="Simplified Arabic" w:eastAsia="Calibri" w:hAnsi="Simplified Arabic" w:cs="Simplified Arabic" w:hint="cs"/>
          <w:sz w:val="28"/>
          <w:szCs w:val="28"/>
          <w:rtl/>
        </w:rPr>
        <w:t>، والقرآن المكي على المشهور هو: ما نزل قبل الهجرة</w:t>
      </w:r>
      <w:r w:rsidRPr="0080745E">
        <w:rPr>
          <w:rFonts w:ascii="Simplified Arabic" w:eastAsia="Calibri" w:hAnsi="Simplified Arabic" w:cs="Simplified Arabic"/>
          <w:sz w:val="28"/>
          <w:szCs w:val="28"/>
          <w:vertAlign w:val="superscript"/>
          <w:rtl/>
        </w:rPr>
        <w:footnoteReference w:id="50"/>
      </w:r>
      <w:r w:rsidRPr="0080745E">
        <w:rPr>
          <w:rFonts w:ascii="Simplified Arabic" w:eastAsia="Calibri" w:hAnsi="Simplified Arabic" w:cs="Simplified Arabic" w:hint="cs"/>
          <w:sz w:val="28"/>
          <w:szCs w:val="28"/>
          <w:rtl/>
        </w:rPr>
        <w:t xml:space="preserve">، وهذه الفترة الزمنية -المكية-من حياة الدعوة أكثر ما كانت تعنى به العقائد. فضلا عن أن القرآن المدني لم يخلو من ذكر العقيدة، بل كان يذكرها في مناسبات شتى. </w:t>
      </w:r>
    </w:p>
    <w:p w:rsidR="0080745E" w:rsidRP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rPr>
        <w:t xml:space="preserve"> وقد كانت نظرة سيد للقرآن المكي أعمق وأوسع من نظرة علماء كثيرين اعتقدوا أن فوائد معرفة المكي والمدني منحصرة في معرفة الناسخ والمنسوخ، وتاريخ التشريع، وحفظ القرآن</w:t>
      </w:r>
      <w:r w:rsidRPr="0080745E">
        <w:rPr>
          <w:rFonts w:ascii="Simplified Arabic" w:eastAsia="Calibri" w:hAnsi="Simplified Arabic" w:cs="Simplified Arabic"/>
          <w:sz w:val="28"/>
          <w:szCs w:val="28"/>
          <w:vertAlign w:val="superscript"/>
          <w:rtl/>
        </w:rPr>
        <w:footnoteReference w:id="51"/>
      </w:r>
      <w:r w:rsidRPr="0080745E">
        <w:rPr>
          <w:rFonts w:ascii="Simplified Arabic" w:eastAsia="Calibri" w:hAnsi="Simplified Arabic" w:cs="Simplified Arabic" w:hint="cs"/>
          <w:sz w:val="28"/>
          <w:szCs w:val="28"/>
          <w:rtl/>
        </w:rPr>
        <w:t>، فهو يرى أن موضوع القرآن المكي الذي عالج العقيدة على امتداد ثلاثة عشر عاما كاملة دون تجاوزها إلى شيء من تفصيلات النظام والشريعة، ظاهرة كبيرة يجب فهمها بأبعادها الحقيقية</w:t>
      </w:r>
      <w:r w:rsidRPr="0080745E">
        <w:rPr>
          <w:rFonts w:ascii="Simplified Arabic" w:eastAsia="Calibri" w:hAnsi="Simplified Arabic" w:cs="Simplified Arabic"/>
          <w:sz w:val="28"/>
          <w:szCs w:val="28"/>
          <w:vertAlign w:val="superscript"/>
          <w:rtl/>
        </w:rPr>
        <w:footnoteReference w:id="52"/>
      </w:r>
      <w:r w:rsidRPr="0080745E">
        <w:rPr>
          <w:rFonts w:ascii="Simplified Arabic" w:eastAsia="Calibri" w:hAnsi="Simplified Arabic" w:cs="Simplified Arabic" w:hint="cs"/>
          <w:sz w:val="28"/>
          <w:szCs w:val="28"/>
          <w:rtl/>
        </w:rPr>
        <w:t xml:space="preserve">.      </w:t>
      </w:r>
    </w:p>
    <w:p w:rsidR="0080745E" w:rsidRP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rPr>
        <w:lastRenderedPageBreak/>
        <w:t>ويمكن للباحث أن يخلص إلى أن أهمية العقيدة من خلال القرآن المكي عند سيد تتلخص في أمرين:</w:t>
      </w:r>
    </w:p>
    <w:p w:rsidR="0080745E" w:rsidRPr="003868E1" w:rsidRDefault="0080745E" w:rsidP="003868E1">
      <w:pPr>
        <w:bidi/>
        <w:spacing w:before="240" w:after="0" w:line="560" w:lineRule="atLeast"/>
        <w:jc w:val="both"/>
        <w:rPr>
          <w:rFonts w:ascii="Simplified Arabic" w:eastAsia="Calibri" w:hAnsi="Simplified Arabic" w:cs="Simplified Arabic"/>
          <w:b/>
          <w:bCs/>
          <w:sz w:val="28"/>
          <w:szCs w:val="28"/>
          <w:rtl/>
        </w:rPr>
      </w:pPr>
      <w:r w:rsidRPr="003868E1">
        <w:rPr>
          <w:rFonts w:ascii="Simplified Arabic" w:eastAsia="Calibri" w:hAnsi="Simplified Arabic" w:cs="Simplified Arabic" w:hint="cs"/>
          <w:b/>
          <w:bCs/>
          <w:sz w:val="28"/>
          <w:szCs w:val="28"/>
          <w:rtl/>
        </w:rPr>
        <w:t>الأول: حاجة الإنسان</w:t>
      </w:r>
      <w:r w:rsidR="005D1823">
        <w:rPr>
          <w:rFonts w:ascii="Simplified Arabic" w:eastAsia="Calibri" w:hAnsi="Simplified Arabic" w:cs="Simplified Arabic" w:hint="cs"/>
          <w:b/>
          <w:bCs/>
          <w:sz w:val="28"/>
          <w:szCs w:val="28"/>
          <w:rtl/>
        </w:rPr>
        <w:t xml:space="preserve"> الفطرية</w:t>
      </w:r>
      <w:r w:rsidRPr="003868E1">
        <w:rPr>
          <w:rFonts w:ascii="Simplified Arabic" w:eastAsia="Calibri" w:hAnsi="Simplified Arabic" w:cs="Simplified Arabic" w:hint="cs"/>
          <w:b/>
          <w:bCs/>
          <w:sz w:val="28"/>
          <w:szCs w:val="28"/>
          <w:rtl/>
        </w:rPr>
        <w:t xml:space="preserve"> للعقيدة</w:t>
      </w:r>
    </w:p>
    <w:p w:rsidR="0080745E" w:rsidRPr="0080745E" w:rsidRDefault="0080745E" w:rsidP="00C76189">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rPr>
        <w:t xml:space="preserve"> تنبع أهمية العقيدة من كونها</w:t>
      </w:r>
      <w:r w:rsidRPr="0080745E">
        <w:rPr>
          <w:rFonts w:ascii="Simplified Arabic" w:eastAsia="Calibri" w:hAnsi="Simplified Arabic" w:cs="Simplified Arabic"/>
          <w:sz w:val="28"/>
          <w:szCs w:val="28"/>
          <w:rtl/>
        </w:rPr>
        <w:t xml:space="preserve"> حاجة </w:t>
      </w:r>
      <w:r w:rsidRPr="0080745E">
        <w:rPr>
          <w:rFonts w:ascii="Simplified Arabic" w:eastAsia="Calibri" w:hAnsi="Simplified Arabic" w:cs="Simplified Arabic" w:hint="cs"/>
          <w:sz w:val="28"/>
          <w:szCs w:val="28"/>
          <w:rtl/>
        </w:rPr>
        <w:t>حيوية ل</w:t>
      </w:r>
      <w:r w:rsidRPr="0080745E">
        <w:rPr>
          <w:rFonts w:ascii="Simplified Arabic" w:eastAsia="Calibri" w:hAnsi="Simplified Arabic" w:cs="Simplified Arabic"/>
          <w:sz w:val="28"/>
          <w:szCs w:val="28"/>
          <w:rtl/>
        </w:rPr>
        <w:t xml:space="preserve">لإنسان كحاجته </w:t>
      </w:r>
      <w:r w:rsidRPr="0080745E">
        <w:rPr>
          <w:rFonts w:ascii="Simplified Arabic" w:eastAsia="Calibri" w:hAnsi="Simplified Arabic" w:cs="Simplified Arabic" w:hint="cs"/>
          <w:sz w:val="28"/>
          <w:szCs w:val="28"/>
          <w:rtl/>
        </w:rPr>
        <w:t>إ</w:t>
      </w:r>
      <w:r w:rsidRPr="0080745E">
        <w:rPr>
          <w:rFonts w:ascii="Simplified Arabic" w:eastAsia="Calibri" w:hAnsi="Simplified Arabic" w:cs="Simplified Arabic"/>
          <w:sz w:val="28"/>
          <w:szCs w:val="28"/>
          <w:rtl/>
        </w:rPr>
        <w:t>لى الطعام والشراب</w:t>
      </w:r>
      <w:r w:rsidRPr="0080745E">
        <w:rPr>
          <w:rFonts w:ascii="Simplified Arabic" w:eastAsia="Calibri" w:hAnsi="Simplified Arabic" w:cs="Simplified Arabic" w:hint="cs"/>
          <w:sz w:val="28"/>
          <w:szCs w:val="28"/>
          <w:rtl/>
        </w:rPr>
        <w:t>، لأنها تلبي دوافعه الفطرية في معرفة سر وجوده ووجود الكون والحياة من حوله، فهو يريد أن يعرف عن أصله ونشأته ومصيره بعد الموت، وأن يتبين حقيقة الكون الذي يحيا فيه، كيف نشأ وما وراءه من أسرار، وسر الحياة على هذه الأرض، كيف نشأت هذه الحياة من هذا الموات المحيط بها؟ ولماذا؟ ... وهل وراء هذا الوجود والحياة قوة مدبرة؟ ومن هي هذه القوة؟ وماذا تريد منه؟ وما صلته بها؟ هذه الأسئلة تساور كل نفس، ولا يمكن للإنسان أن يطمئن دون إيجاد إجابات تقنع عقله وتجيب فطرته، وتحدد وظيفته وغايته ودوره وارتباطاته بهذا الوجود. وتجاوز هذه الأسئلة أو حلها بصورة خاطئة يبقي على مشاعر القلق والشك والحيرة.</w:t>
      </w:r>
    </w:p>
    <w:p w:rsidR="0080745E" w:rsidRPr="0080745E" w:rsidRDefault="0080745E" w:rsidP="0080745E">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rPr>
        <w:t xml:space="preserve"> يقول سيد قطب: " </w:t>
      </w:r>
      <w:r w:rsidRPr="0080745E">
        <w:rPr>
          <w:rFonts w:ascii="Simplified Arabic" w:eastAsia="Calibri" w:hAnsi="Simplified Arabic" w:cs="Simplified Arabic"/>
          <w:sz w:val="28"/>
          <w:szCs w:val="28"/>
          <w:rtl/>
          <w:lang w:bidi="ar-AE"/>
        </w:rPr>
        <w:t>والشأن في مسألة الاعتقاد هو الشأن في كل أمر حيوي تتوقف عليه حياة الكائن البشري. فالكائن الحي يبحث عن الطعام والشراب والهواء - كما يبحث عن التناسل والتكاثر - بحثاً فطرياً ولا يترك الأمر في هذه الحيويات حتى يكمل التفكير وينضج، أو حتى ينمو العلم ويغزر. وإلا تعرضت حياة الكائن الحي إلى الدمار والبوار . . والإيمان حيوي للإنسان حيوية الطعام والشراب والهواء سواء بسواء. ومن ثم يكله الله فيه إلى تلاقي الفطرة بآياته المبثوثة في صفحات الكون كله في الأنفس والآفاق</w:t>
      </w:r>
      <w:r w:rsidRPr="0080745E">
        <w:rPr>
          <w:rFonts w:ascii="Simplified Arabic" w:eastAsia="Calibri" w:hAnsi="Simplified Arabic" w:cs="Simplified Arabic"/>
          <w:sz w:val="28"/>
          <w:szCs w:val="28"/>
          <w:vertAlign w:val="superscript"/>
          <w:rtl/>
          <w:lang w:bidi="ar-AE"/>
        </w:rPr>
        <w:footnoteReference w:id="53"/>
      </w:r>
      <w:r w:rsidR="003868E1">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w:t>
      </w:r>
    </w:p>
    <w:p w:rsidR="0080745E" w:rsidRPr="003868E1" w:rsidRDefault="0080745E" w:rsidP="003868E1">
      <w:pPr>
        <w:bidi/>
        <w:spacing w:before="240" w:after="0" w:line="560" w:lineRule="atLeast"/>
        <w:jc w:val="both"/>
        <w:rPr>
          <w:rFonts w:ascii="Simplified Arabic" w:eastAsia="Calibri" w:hAnsi="Simplified Arabic" w:cs="Simplified Arabic"/>
          <w:b/>
          <w:bCs/>
          <w:sz w:val="28"/>
          <w:szCs w:val="28"/>
          <w:rtl/>
        </w:rPr>
      </w:pPr>
      <w:r w:rsidRPr="003868E1">
        <w:rPr>
          <w:rFonts w:ascii="Simplified Arabic" w:eastAsia="Calibri" w:hAnsi="Simplified Arabic" w:cs="Simplified Arabic" w:hint="cs"/>
          <w:b/>
          <w:bCs/>
          <w:sz w:val="28"/>
          <w:szCs w:val="28"/>
          <w:rtl/>
        </w:rPr>
        <w:t>الثاني: بناء تصّور الإنسان عن الكون والإنسان والحياة</w:t>
      </w:r>
    </w:p>
    <w:p w:rsidR="0080745E" w:rsidRP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 xml:space="preserve">العقيدة </w:t>
      </w:r>
      <w:r w:rsidRPr="0080745E">
        <w:rPr>
          <w:rFonts w:ascii="Simplified Arabic" w:eastAsia="Calibri" w:hAnsi="Simplified Arabic" w:cs="Simplified Arabic"/>
          <w:sz w:val="28"/>
          <w:szCs w:val="28"/>
          <w:rtl/>
        </w:rPr>
        <w:t>هي التي تشكل وجهة نظر</w:t>
      </w:r>
      <w:r w:rsidRPr="0080745E">
        <w:rPr>
          <w:rFonts w:ascii="Simplified Arabic" w:eastAsia="Calibri" w:hAnsi="Simplified Arabic" w:cs="Simplified Arabic" w:hint="cs"/>
          <w:sz w:val="28"/>
          <w:szCs w:val="28"/>
          <w:rtl/>
        </w:rPr>
        <w:t xml:space="preserve"> الإنسان</w:t>
      </w:r>
      <w:r w:rsidRPr="0080745E">
        <w:rPr>
          <w:rFonts w:ascii="Simplified Arabic" w:eastAsia="Calibri" w:hAnsi="Simplified Arabic" w:cs="Simplified Arabic"/>
          <w:sz w:val="28"/>
          <w:szCs w:val="28"/>
          <w:rtl/>
        </w:rPr>
        <w:t xml:space="preserve"> عن الكون والإنسان والحياة، و</w:t>
      </w:r>
      <w:r w:rsidRPr="0080745E">
        <w:rPr>
          <w:rFonts w:ascii="Simplified Arabic" w:eastAsia="Calibri" w:hAnsi="Simplified Arabic" w:cs="Simplified Arabic" w:hint="cs"/>
          <w:sz w:val="28"/>
          <w:szCs w:val="28"/>
          <w:rtl/>
        </w:rPr>
        <w:t>إ</w:t>
      </w:r>
      <w:r w:rsidRPr="0080745E">
        <w:rPr>
          <w:rFonts w:ascii="Simplified Arabic" w:eastAsia="Calibri" w:hAnsi="Simplified Arabic" w:cs="Simplified Arabic"/>
          <w:sz w:val="28"/>
          <w:szCs w:val="28"/>
          <w:rtl/>
        </w:rPr>
        <w:t>دراك حقيقة وجوده وغايته ووظيفته، وتحدد رؤيته لما وراء الكون والإنسان والحياة من قوة مدبر</w:t>
      </w:r>
      <w:r w:rsidRPr="0080745E">
        <w:rPr>
          <w:rFonts w:ascii="Simplified Arabic" w:eastAsia="Calibri" w:hAnsi="Simplified Arabic" w:cs="Simplified Arabic" w:hint="cs"/>
          <w:sz w:val="28"/>
          <w:szCs w:val="28"/>
          <w:rtl/>
        </w:rPr>
        <w:t>ة</w:t>
      </w:r>
      <w:r w:rsidRPr="0080745E">
        <w:rPr>
          <w:rFonts w:ascii="Simplified Arabic" w:eastAsia="Calibri" w:hAnsi="Simplified Arabic" w:cs="Simplified Arabic"/>
          <w:sz w:val="28"/>
          <w:szCs w:val="28"/>
          <w:rtl/>
        </w:rPr>
        <w:t>، وتكشف له عن القوى الحقيقية الفاعلة في هذا الوجود، وتحدد ارتباطاته بها وبالوجود كله،</w:t>
      </w:r>
      <w:r w:rsidRPr="0080745E">
        <w:rPr>
          <w:rFonts w:ascii="Simplified Arabic" w:eastAsia="Calibri" w:hAnsi="Simplified Arabic" w:cs="Simplified Arabic" w:hint="cs"/>
          <w:sz w:val="28"/>
          <w:szCs w:val="28"/>
          <w:rtl/>
        </w:rPr>
        <w:t xml:space="preserve"> وهذا التفسير للوجود يترجم عملياً في حياة الفرد والجماعة عن طريق أنظمة العيش</w:t>
      </w:r>
      <w:r w:rsidR="005D1823">
        <w:rPr>
          <w:rFonts w:ascii="Simplified Arabic" w:eastAsia="Calibri" w:hAnsi="Simplified Arabic" w:cs="Simplified Arabic" w:hint="cs"/>
          <w:sz w:val="28"/>
          <w:szCs w:val="28"/>
          <w:rtl/>
        </w:rPr>
        <w:t>،</w:t>
      </w:r>
      <w:r w:rsidRPr="0080745E">
        <w:rPr>
          <w:rFonts w:ascii="Simplified Arabic" w:eastAsia="Calibri" w:hAnsi="Simplified Arabic" w:cs="Simplified Arabic" w:hint="cs"/>
          <w:sz w:val="28"/>
          <w:szCs w:val="28"/>
          <w:rtl/>
        </w:rPr>
        <w:t xml:space="preserve"> والقيم</w:t>
      </w:r>
      <w:r w:rsidR="005D1823">
        <w:rPr>
          <w:rFonts w:ascii="Simplified Arabic" w:eastAsia="Calibri" w:hAnsi="Simplified Arabic" w:cs="Simplified Arabic" w:hint="cs"/>
          <w:sz w:val="28"/>
          <w:szCs w:val="28"/>
          <w:rtl/>
        </w:rPr>
        <w:t>،</w:t>
      </w:r>
      <w:r w:rsidRPr="0080745E">
        <w:rPr>
          <w:rFonts w:ascii="Simplified Arabic" w:eastAsia="Calibri" w:hAnsi="Simplified Arabic" w:cs="Simplified Arabic" w:hint="cs"/>
          <w:sz w:val="28"/>
          <w:szCs w:val="28"/>
          <w:rtl/>
        </w:rPr>
        <w:t xml:space="preserve"> والأخلاق</w:t>
      </w:r>
      <w:r w:rsidR="005D1823">
        <w:rPr>
          <w:rFonts w:ascii="Simplified Arabic" w:eastAsia="Calibri" w:hAnsi="Simplified Arabic" w:cs="Simplified Arabic" w:hint="cs"/>
          <w:sz w:val="28"/>
          <w:szCs w:val="28"/>
          <w:rtl/>
        </w:rPr>
        <w:t>،</w:t>
      </w:r>
      <w:r w:rsidRPr="0080745E">
        <w:rPr>
          <w:rFonts w:ascii="Simplified Arabic" w:eastAsia="Calibri" w:hAnsi="Simplified Arabic" w:cs="Simplified Arabic" w:hint="cs"/>
          <w:sz w:val="28"/>
          <w:szCs w:val="28"/>
          <w:rtl/>
        </w:rPr>
        <w:t xml:space="preserve"> التي تنظم الحياة وتحدد السلوك، ولهذا تختلف توجهات البشر واهتماماتهم وفق ما يحملون من عقائد، وتتغاير المجتمعات البشرية </w:t>
      </w:r>
      <w:r w:rsidRPr="0080745E">
        <w:rPr>
          <w:rFonts w:ascii="Simplified Arabic" w:eastAsia="Calibri" w:hAnsi="Simplified Arabic" w:cs="Simplified Arabic" w:hint="cs"/>
          <w:sz w:val="28"/>
          <w:szCs w:val="28"/>
          <w:rtl/>
        </w:rPr>
        <w:lastRenderedPageBreak/>
        <w:t>وتصطبغ بصبغة العقيدة التي يعتنقونها، لهذا كان أمر العقيدة في غاية الخطورة، فمفرق الطريق بين الحياة الصحيحة والحياة التائهة هي العقيدة.</w:t>
      </w:r>
    </w:p>
    <w:p w:rsidR="0080745E" w:rsidRP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rPr>
        <w:t xml:space="preserve"> يقول سيد قطب عند ملاحظة الجهد الهائل الذي بذله القرآن وخصوصاً القرآن المكي في تصحيح التصور الاعتقادي: " </w:t>
      </w:r>
      <w:r w:rsidRPr="0080745E">
        <w:rPr>
          <w:rFonts w:ascii="Simplified Arabic" w:eastAsia="Calibri" w:hAnsi="Simplified Arabic" w:cs="Simplified Arabic"/>
          <w:sz w:val="28"/>
          <w:szCs w:val="28"/>
          <w:rtl/>
          <w:lang w:bidi="ar-AE"/>
        </w:rPr>
        <w:t>وهذا الاهتمام البالغ بتصحيح التصور الاعتقادي، وإقامته على قاعدة التوحيد الكامل ال</w:t>
      </w:r>
      <w:r w:rsidR="005D1823">
        <w:rPr>
          <w:rFonts w:ascii="Simplified Arabic" w:eastAsia="Calibri" w:hAnsi="Simplified Arabic" w:cs="Simplified Arabic"/>
          <w:sz w:val="28"/>
          <w:szCs w:val="28"/>
          <w:rtl/>
          <w:lang w:bidi="ar-AE"/>
        </w:rPr>
        <w:t>حاسم، يدل على أهمية هذا التصحيح</w:t>
      </w:r>
      <w:r w:rsidR="005D1823">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وأهمية التصور الاعتقادي في بناء الحياة الإنسانية وفي صلاحها، كما يدل على اعتبار الإسلام للعقيدة بوصفها القاعدة والمحور لكل نشاط إنساني، ولكل ارتباط إنساني كذلك</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54"/>
      </w:r>
      <w:r w:rsidRPr="0080745E">
        <w:rPr>
          <w:rFonts w:ascii="Simplified Arabic" w:eastAsia="Calibri" w:hAnsi="Simplified Arabic" w:cs="Simplified Arabic"/>
          <w:sz w:val="28"/>
          <w:szCs w:val="28"/>
          <w:rtl/>
          <w:lang w:bidi="ar-AE"/>
        </w:rPr>
        <w:t>.</w:t>
      </w:r>
    </w:p>
    <w:p w:rsidR="0080745E" w:rsidRPr="0080745E" w:rsidRDefault="0080745E" w:rsidP="0080745E">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w:t>
      </w:r>
      <w:r w:rsidRPr="0080745E">
        <w:rPr>
          <w:rFonts w:ascii="Simplified Arabic" w:eastAsia="Calibri" w:hAnsi="Simplified Arabic" w:cs="Simplified Arabic"/>
          <w:sz w:val="28"/>
          <w:szCs w:val="28"/>
          <w:rtl/>
        </w:rPr>
        <w:t xml:space="preserve">يقول </w:t>
      </w:r>
      <w:r w:rsidRPr="0080745E">
        <w:rPr>
          <w:rFonts w:ascii="Simplified Arabic" w:eastAsia="Calibri" w:hAnsi="Simplified Arabic" w:cs="Simplified Arabic" w:hint="cs"/>
          <w:sz w:val="28"/>
          <w:szCs w:val="28"/>
          <w:rtl/>
        </w:rPr>
        <w:t>في موضع آخر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w:t>
      </w:r>
      <w:r w:rsidRPr="0080745E">
        <w:rPr>
          <w:rFonts w:ascii="Simplified Arabic" w:eastAsia="Calibri" w:hAnsi="Simplified Arabic" w:cs="Simplified Arabic"/>
          <w:sz w:val="28"/>
          <w:szCs w:val="28"/>
          <w:rtl/>
        </w:rPr>
        <w:t xml:space="preserve"> فنظام</w:t>
      </w:r>
      <w:r w:rsidRPr="0080745E">
        <w:rPr>
          <w:rFonts w:ascii="Simplified Arabic" w:eastAsia="Calibri" w:hAnsi="Simplified Arabic" w:cs="Simplified Arabic"/>
          <w:sz w:val="28"/>
          <w:szCs w:val="28"/>
          <w:rtl/>
          <w:lang w:bidi="ar-AE"/>
        </w:rPr>
        <w:t xml:space="preserve"> الحياة ومنهج السلوك وقواعد الأخلاق والآداب</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ليست بمعزل عن التصور الاعتقادي؛ بل هي قائمة عليه، مستمدة منه. وما يمكن أن تثبت وتستقيم ويكون لها ميزان مستقر إلا أن ترتبط بالعقيدة، وبالتصور الشامل لحقيقة هذا الوجود وارتباطاته بخالقه الذي وهبه الوجود"</w:t>
      </w:r>
      <w:r w:rsidRPr="0080745E">
        <w:rPr>
          <w:rFonts w:ascii="Simplified Arabic" w:eastAsia="Calibri" w:hAnsi="Simplified Arabic" w:cs="Simplified Arabic"/>
          <w:sz w:val="28"/>
          <w:szCs w:val="28"/>
          <w:vertAlign w:val="superscript"/>
          <w:rtl/>
          <w:lang w:bidi="ar-AE"/>
        </w:rPr>
        <w:footnoteReference w:id="55"/>
      </w:r>
      <w:r w:rsidRPr="0080745E">
        <w:rPr>
          <w:rFonts w:ascii="Simplified Arabic" w:eastAsia="Calibri" w:hAnsi="Simplified Arabic" w:cs="Simplified Arabic" w:hint="cs"/>
          <w:sz w:val="28"/>
          <w:szCs w:val="28"/>
          <w:rtl/>
          <w:lang w:bidi="ar-AE"/>
        </w:rPr>
        <w:t>.</w:t>
      </w:r>
    </w:p>
    <w:p w:rsidR="003868E1" w:rsidRDefault="0076163F" w:rsidP="0076163F">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0B1FE3">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hint="cs"/>
          <w:sz w:val="28"/>
          <w:szCs w:val="28"/>
          <w:rtl/>
          <w:lang w:bidi="ar-AE"/>
        </w:rPr>
        <w:t xml:space="preserve">ويستدل </w:t>
      </w:r>
      <w:r>
        <w:rPr>
          <w:rFonts w:ascii="Simplified Arabic" w:eastAsia="Calibri" w:hAnsi="Simplified Arabic" w:cs="Simplified Arabic" w:hint="cs"/>
          <w:sz w:val="28"/>
          <w:szCs w:val="28"/>
          <w:rtl/>
          <w:lang w:bidi="ar-AE"/>
        </w:rPr>
        <w:t xml:space="preserve">سيد </w:t>
      </w:r>
      <w:r w:rsidR="0080745E" w:rsidRPr="0080745E">
        <w:rPr>
          <w:rFonts w:ascii="Simplified Arabic" w:eastAsia="Calibri" w:hAnsi="Simplified Arabic" w:cs="Simplified Arabic" w:hint="cs"/>
          <w:sz w:val="28"/>
          <w:szCs w:val="28"/>
          <w:rtl/>
          <w:lang w:bidi="ar-AE"/>
        </w:rPr>
        <w:t xml:space="preserve">قطب لهذه الحقيقة بأمثلة كثيرة في تفسيره، ولنضرب بعض الأمثلة يتضح بها المقال: </w:t>
      </w:r>
      <w:r w:rsidR="0080745E" w:rsidRPr="0080745E">
        <w:rPr>
          <w:rFonts w:ascii="Simplified Arabic" w:eastAsia="Calibri" w:hAnsi="Simplified Arabic" w:cs="Simplified Arabic" w:hint="cs"/>
          <w:sz w:val="28"/>
          <w:szCs w:val="28"/>
          <w:rtl/>
        </w:rPr>
        <w:t xml:space="preserve">  يقول سيد: " </w:t>
      </w:r>
      <w:r w:rsidR="0080745E" w:rsidRPr="0080745E">
        <w:rPr>
          <w:rFonts w:ascii="Simplified Arabic" w:eastAsia="Calibri" w:hAnsi="Simplified Arabic" w:cs="Simplified Arabic"/>
          <w:sz w:val="28"/>
          <w:szCs w:val="28"/>
          <w:rtl/>
          <w:lang w:bidi="ar-AE"/>
        </w:rPr>
        <w:t xml:space="preserve">الإيمان بالله معناه إفراده </w:t>
      </w:r>
      <w:r w:rsidR="0080745E" w:rsidRPr="0080745E">
        <w:rPr>
          <w:rFonts w:ascii="Simplified Arabic" w:eastAsia="Calibri" w:hAnsi="Simplified Arabic" w:cs="Simplified Arabic" w:hint="cs"/>
          <w:sz w:val="28"/>
          <w:szCs w:val="28"/>
          <w:rtl/>
          <w:lang w:bidi="ar-AE"/>
        </w:rPr>
        <w:t>-سبحانه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-بالألوهية</w:t>
      </w:r>
      <w:r w:rsidR="0080745E" w:rsidRPr="0080745E">
        <w:rPr>
          <w:rFonts w:ascii="Simplified Arabic" w:eastAsia="Calibri" w:hAnsi="Simplified Arabic" w:cs="Simplified Arabic"/>
          <w:sz w:val="28"/>
          <w:szCs w:val="28"/>
          <w:rtl/>
          <w:lang w:bidi="ar-AE"/>
        </w:rPr>
        <w:t xml:space="preserve"> والربوبية والعبادة. ومن ثم إفراده بالسيادة على ضمير الإنسان وسلوكه في كل أمر من أمور الحياة .</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rtl/>
          <w:lang w:bidi="ar-AE"/>
        </w:rPr>
        <w:t>. فالسيادة على ضمائر الناس وعلى سلوكهم لله وحده بحكم هذا الإيمان. ومن ثم فالتشريع وقواعد الخلق، ونظم الاجتماع والاقتصاد لا تتلقى إلا من صاحب السيادة الواحد الأحد</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vertAlign w:val="superscript"/>
          <w:rtl/>
          <w:lang w:bidi="ar-AE"/>
        </w:rPr>
        <w:footnoteReference w:id="56"/>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hint="cs"/>
          <w:sz w:val="28"/>
          <w:szCs w:val="28"/>
          <w:rtl/>
        </w:rPr>
        <w:t xml:space="preserve"> </w:t>
      </w:r>
    </w:p>
    <w:p w:rsidR="0080745E" w:rsidRPr="0080745E" w:rsidRDefault="0076163F" w:rsidP="003868E1">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rPr>
        <w:t xml:space="preserve"> </w:t>
      </w:r>
      <w:r w:rsidR="0080745E" w:rsidRPr="0080745E">
        <w:rPr>
          <w:rFonts w:ascii="Simplified Arabic" w:eastAsia="Calibri" w:hAnsi="Simplified Arabic" w:cs="Simplified Arabic" w:hint="cs"/>
          <w:sz w:val="28"/>
          <w:szCs w:val="28"/>
          <w:rtl/>
        </w:rPr>
        <w:t xml:space="preserve">ويقول في موضع آخر: " </w:t>
      </w:r>
      <w:r w:rsidR="0080745E" w:rsidRPr="0080745E">
        <w:rPr>
          <w:rFonts w:ascii="Simplified Arabic" w:eastAsia="Calibri" w:hAnsi="Simplified Arabic" w:cs="Simplified Arabic"/>
          <w:sz w:val="28"/>
          <w:szCs w:val="28"/>
          <w:rtl/>
          <w:lang w:bidi="ar-AE"/>
        </w:rPr>
        <w:t>هذه الوحدانية الحاسمة الناصعة هي القاعدة التي يقوم عليها التصور الإسلامي؛ والتي ينبثق منها منهج الإسلام للحياة كلها.</w:t>
      </w:r>
      <w:r w:rsidR="0080745E" w:rsidRPr="0080745E">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sz w:val="28"/>
          <w:szCs w:val="28"/>
          <w:rtl/>
          <w:lang w:bidi="ar-AE"/>
        </w:rPr>
        <w:t>وعن هذا التصور تنشأ قاعدة: الحاكمية لله وحده. فيكون الله وحده هو المشرع للعباد؛ ويجيء تشريع البشر مستمداً من شريعة الله.</w:t>
      </w:r>
      <w:r w:rsidR="0080745E" w:rsidRPr="0080745E">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sz w:val="28"/>
          <w:szCs w:val="28"/>
          <w:rtl/>
          <w:lang w:bidi="ar-AE"/>
        </w:rPr>
        <w:t xml:space="preserve">وعن هذا التصور تنشأ قاعدة استمداد القيم كلها من الله؛ فلا اعتبار لقيمة من قيم الحياة كلها إذا لم تقبل في </w:t>
      </w:r>
      <w:r w:rsidR="0080745E" w:rsidRPr="0080745E">
        <w:rPr>
          <w:rFonts w:ascii="Simplified Arabic" w:eastAsia="Calibri" w:hAnsi="Simplified Arabic" w:cs="Simplified Arabic"/>
          <w:sz w:val="28"/>
          <w:szCs w:val="28"/>
          <w:rtl/>
          <w:lang w:bidi="ar-AE"/>
        </w:rPr>
        <w:lastRenderedPageBreak/>
        <w:t>ميزان الله، ولا شرعية لوضع أو تقليد أو تنظيم يخالف عن منهج الله</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rtl/>
          <w:lang w:bidi="ar-AE"/>
        </w:rPr>
        <w:t xml:space="preserve"> وهكذا إلى آخر ما ينبثق عن معنى الوحدانية من مشاعر في الضمير أو مناهج لحياة الناس في الأرض على السواء</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vertAlign w:val="superscript"/>
          <w:rtl/>
          <w:lang w:bidi="ar-AE"/>
        </w:rPr>
        <w:footnoteReference w:id="57"/>
      </w:r>
      <w:r w:rsidR="0080745E" w:rsidRPr="0080745E">
        <w:rPr>
          <w:rFonts w:ascii="Simplified Arabic" w:eastAsia="Calibri" w:hAnsi="Simplified Arabic" w:cs="Simplified Arabic" w:hint="cs"/>
          <w:sz w:val="28"/>
          <w:szCs w:val="28"/>
          <w:rtl/>
          <w:lang w:bidi="ar-AE"/>
        </w:rPr>
        <w:t>.</w:t>
      </w:r>
    </w:p>
    <w:p w:rsidR="0080745E" w:rsidRPr="0080745E" w:rsidRDefault="0080745E" w:rsidP="003868E1">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rPr>
        <w:t xml:space="preserve"> ففرق كبير في الحياة</w:t>
      </w:r>
      <w:r w:rsidR="0076163F">
        <w:rPr>
          <w:rFonts w:ascii="Simplified Arabic" w:eastAsia="Calibri" w:hAnsi="Simplified Arabic" w:cs="Simplified Arabic" w:hint="cs"/>
          <w:sz w:val="28"/>
          <w:szCs w:val="28"/>
          <w:rtl/>
        </w:rPr>
        <w:t>،</w:t>
      </w:r>
      <w:r w:rsidRPr="0080745E">
        <w:rPr>
          <w:rFonts w:ascii="Simplified Arabic" w:eastAsia="Calibri" w:hAnsi="Simplified Arabic" w:cs="Simplified Arabic" w:hint="cs"/>
          <w:sz w:val="28"/>
          <w:szCs w:val="28"/>
          <w:rtl/>
        </w:rPr>
        <w:t xml:space="preserve"> والتصورات</w:t>
      </w:r>
      <w:r w:rsidR="0076163F">
        <w:rPr>
          <w:rFonts w:ascii="Simplified Arabic" w:eastAsia="Calibri" w:hAnsi="Simplified Arabic" w:cs="Simplified Arabic" w:hint="cs"/>
          <w:sz w:val="28"/>
          <w:szCs w:val="28"/>
          <w:rtl/>
        </w:rPr>
        <w:t>،</w:t>
      </w:r>
      <w:r w:rsidRPr="0080745E">
        <w:rPr>
          <w:rFonts w:ascii="Simplified Arabic" w:eastAsia="Calibri" w:hAnsi="Simplified Arabic" w:cs="Simplified Arabic" w:hint="cs"/>
          <w:sz w:val="28"/>
          <w:szCs w:val="28"/>
          <w:rtl/>
        </w:rPr>
        <w:t xml:space="preserve"> والقيم</w:t>
      </w:r>
      <w:r w:rsidR="0076163F">
        <w:rPr>
          <w:rFonts w:ascii="Simplified Arabic" w:eastAsia="Calibri" w:hAnsi="Simplified Arabic" w:cs="Simplified Arabic" w:hint="cs"/>
          <w:sz w:val="28"/>
          <w:szCs w:val="28"/>
          <w:rtl/>
        </w:rPr>
        <w:t>،</w:t>
      </w:r>
      <w:r w:rsidRPr="0080745E">
        <w:rPr>
          <w:rFonts w:ascii="Simplified Arabic" w:eastAsia="Calibri" w:hAnsi="Simplified Arabic" w:cs="Simplified Arabic" w:hint="cs"/>
          <w:sz w:val="28"/>
          <w:szCs w:val="28"/>
          <w:rtl/>
        </w:rPr>
        <w:t xml:space="preserve"> والتوجهات</w:t>
      </w:r>
      <w:r w:rsidR="0076163F">
        <w:rPr>
          <w:rFonts w:ascii="Simplified Arabic" w:eastAsia="Calibri" w:hAnsi="Simplified Arabic" w:cs="Simplified Arabic" w:hint="cs"/>
          <w:sz w:val="28"/>
          <w:szCs w:val="28"/>
          <w:rtl/>
        </w:rPr>
        <w:t>،</w:t>
      </w:r>
      <w:r w:rsidRPr="0080745E">
        <w:rPr>
          <w:rFonts w:ascii="Simplified Arabic" w:eastAsia="Calibri" w:hAnsi="Simplified Arabic" w:cs="Simplified Arabic" w:hint="cs"/>
          <w:sz w:val="28"/>
          <w:szCs w:val="28"/>
          <w:rtl/>
        </w:rPr>
        <w:t xml:space="preserve"> بين ما تفرزه عقيدة الإسلام القائمة على التوحيد في الواقع، وبين العقائد الأرضية التي تقطع الصلة بين الله وبين خلائقه</w:t>
      </w:r>
      <w:r w:rsidR="0076163F">
        <w:rPr>
          <w:rFonts w:ascii="Simplified Arabic" w:eastAsia="Calibri" w:hAnsi="Simplified Arabic" w:cs="Simplified Arabic" w:hint="cs"/>
          <w:sz w:val="28"/>
          <w:szCs w:val="28"/>
          <w:rtl/>
        </w:rPr>
        <w:t>،</w:t>
      </w:r>
      <w:r w:rsidRPr="0080745E">
        <w:rPr>
          <w:rFonts w:ascii="Simplified Arabic" w:eastAsia="Calibri" w:hAnsi="Simplified Arabic" w:cs="Simplified Arabic" w:hint="cs"/>
          <w:sz w:val="28"/>
          <w:szCs w:val="28"/>
          <w:rtl/>
        </w:rPr>
        <w:t xml:space="preserve"> كالرأسمالية</w:t>
      </w:r>
      <w:r w:rsidR="0076163F">
        <w:rPr>
          <w:rFonts w:ascii="Simplified Arabic" w:eastAsia="Calibri" w:hAnsi="Simplified Arabic" w:cs="Simplified Arabic" w:hint="cs"/>
          <w:sz w:val="28"/>
          <w:szCs w:val="28"/>
          <w:rtl/>
        </w:rPr>
        <w:t>،</w:t>
      </w:r>
      <w:r w:rsidRPr="0080745E">
        <w:rPr>
          <w:rFonts w:ascii="Simplified Arabic" w:eastAsia="Calibri" w:hAnsi="Simplified Arabic" w:cs="Simplified Arabic" w:hint="cs"/>
          <w:sz w:val="28"/>
          <w:szCs w:val="28"/>
          <w:rtl/>
        </w:rPr>
        <w:t xml:space="preserve"> والاشتراكية</w:t>
      </w:r>
      <w:r w:rsidR="0076163F">
        <w:rPr>
          <w:rFonts w:ascii="Simplified Arabic" w:eastAsia="Calibri" w:hAnsi="Simplified Arabic" w:cs="Simplified Arabic" w:hint="cs"/>
          <w:sz w:val="28"/>
          <w:szCs w:val="28"/>
          <w:rtl/>
        </w:rPr>
        <w:t>،</w:t>
      </w:r>
      <w:r w:rsidRPr="0080745E">
        <w:rPr>
          <w:rFonts w:ascii="Simplified Arabic" w:eastAsia="Calibri" w:hAnsi="Simplified Arabic" w:cs="Simplified Arabic" w:hint="cs"/>
          <w:sz w:val="28"/>
          <w:szCs w:val="28"/>
          <w:rtl/>
        </w:rPr>
        <w:t xml:space="preserve"> أو الديمقراطية</w:t>
      </w:r>
      <w:r w:rsidR="0076163F">
        <w:rPr>
          <w:rFonts w:ascii="Simplified Arabic" w:eastAsia="Calibri" w:hAnsi="Simplified Arabic" w:cs="Simplified Arabic" w:hint="cs"/>
          <w:sz w:val="28"/>
          <w:szCs w:val="28"/>
          <w:rtl/>
        </w:rPr>
        <w:t>،</w:t>
      </w:r>
      <w:r w:rsidRPr="0080745E">
        <w:rPr>
          <w:rFonts w:ascii="Simplified Arabic" w:eastAsia="Calibri" w:hAnsi="Simplified Arabic" w:cs="Simplified Arabic" w:hint="cs"/>
          <w:sz w:val="28"/>
          <w:szCs w:val="28"/>
          <w:rtl/>
        </w:rPr>
        <w:t xml:space="preserve"> والديكتاتورية</w:t>
      </w:r>
      <w:r w:rsidR="0076163F">
        <w:rPr>
          <w:rFonts w:ascii="Simplified Arabic" w:eastAsia="Calibri" w:hAnsi="Simplified Arabic" w:cs="Simplified Arabic" w:hint="cs"/>
          <w:sz w:val="28"/>
          <w:szCs w:val="28"/>
          <w:rtl/>
        </w:rPr>
        <w:t>،</w:t>
      </w:r>
      <w:r w:rsidRPr="0080745E">
        <w:rPr>
          <w:rFonts w:ascii="Simplified Arabic" w:eastAsia="Calibri" w:hAnsi="Simplified Arabic" w:cs="Simplified Arabic" w:hint="cs"/>
          <w:sz w:val="28"/>
          <w:szCs w:val="28"/>
          <w:rtl/>
        </w:rPr>
        <w:t xml:space="preserve"> والملكية </w:t>
      </w:r>
      <w:r w:rsidR="0076163F">
        <w:rPr>
          <w:rFonts w:ascii="Simplified Arabic" w:eastAsia="Calibri" w:hAnsi="Simplified Arabic" w:cs="Simplified Arabic" w:hint="cs"/>
          <w:sz w:val="28"/>
          <w:szCs w:val="28"/>
          <w:rtl/>
        </w:rPr>
        <w:t>و</w:t>
      </w:r>
      <w:r w:rsidRPr="0080745E">
        <w:rPr>
          <w:rFonts w:ascii="Simplified Arabic" w:eastAsia="Calibri" w:hAnsi="Simplified Arabic" w:cs="Simplified Arabic" w:hint="cs"/>
          <w:sz w:val="28"/>
          <w:szCs w:val="28"/>
          <w:rtl/>
        </w:rPr>
        <w:t>التي تتخذ لها أربابا</w:t>
      </w:r>
      <w:r w:rsidR="003868E1">
        <w:rPr>
          <w:rFonts w:ascii="Simplified Arabic" w:eastAsia="Calibri" w:hAnsi="Simplified Arabic" w:cs="Simplified Arabic" w:hint="cs"/>
          <w:sz w:val="28"/>
          <w:szCs w:val="28"/>
          <w:rtl/>
        </w:rPr>
        <w:t>ً</w:t>
      </w:r>
      <w:r w:rsidRPr="0080745E">
        <w:rPr>
          <w:rFonts w:ascii="Simplified Arabic" w:eastAsia="Calibri" w:hAnsi="Simplified Arabic" w:cs="Simplified Arabic" w:hint="cs"/>
          <w:sz w:val="28"/>
          <w:szCs w:val="28"/>
          <w:rtl/>
        </w:rPr>
        <w:t xml:space="preserve"> من دون الله تجعل لها القوامة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والسلطان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والحاكمية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فيعبّدون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الناس</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لربوبيتهم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الزائفة، ف</w:t>
      </w:r>
      <w:r w:rsidRPr="0080745E">
        <w:rPr>
          <w:rFonts w:ascii="Simplified Arabic" w:eastAsia="Calibri" w:hAnsi="Simplified Arabic" w:cs="Simplified Arabic"/>
          <w:sz w:val="28"/>
          <w:szCs w:val="28"/>
          <w:rtl/>
          <w:lang w:bidi="ar-AE"/>
        </w:rPr>
        <w:t>يشرعون للناس ما يشاءون</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من القيم والتقاليد والأوضاع ما يجعل دينونتهم لهذه الأرباب لا لله</w:t>
      </w:r>
      <w:r w:rsidRPr="0080745E">
        <w:rPr>
          <w:rFonts w:ascii="Simplified Arabic" w:eastAsia="Calibri" w:hAnsi="Simplified Arabic" w:cs="Simplified Arabic"/>
          <w:sz w:val="28"/>
          <w:szCs w:val="28"/>
          <w:vertAlign w:val="superscript"/>
          <w:rtl/>
        </w:rPr>
        <w:footnoteReference w:id="58"/>
      </w:r>
      <w:r w:rsidRPr="0080745E">
        <w:rPr>
          <w:rFonts w:ascii="Simplified Arabic" w:eastAsia="Calibri" w:hAnsi="Simplified Arabic" w:cs="Simplified Arabic" w:hint="cs"/>
          <w:sz w:val="28"/>
          <w:szCs w:val="28"/>
          <w:rtl/>
        </w:rPr>
        <w:t>.</w:t>
      </w:r>
      <w:r w:rsidRPr="0080745E">
        <w:rPr>
          <w:rFonts w:ascii="Simplified Arabic" w:eastAsia="Calibri" w:hAnsi="Simplified Arabic" w:cs="Simplified Arabic" w:hint="cs"/>
          <w:sz w:val="28"/>
          <w:szCs w:val="28"/>
          <w:rtl/>
          <w:lang w:bidi="ar-AE"/>
        </w:rPr>
        <w:t xml:space="preserve"> </w:t>
      </w:r>
    </w:p>
    <w:p w:rsidR="0080745E" w:rsidRPr="0080745E" w:rsidRDefault="0080745E" w:rsidP="0080745E">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أما الإيمان باليوم الآخر، فإنه يشكّل </w:t>
      </w:r>
      <w:r w:rsidRPr="0080745E">
        <w:rPr>
          <w:rFonts w:ascii="Simplified Arabic" w:eastAsia="Calibri" w:hAnsi="Simplified Arabic" w:cs="Simplified Arabic"/>
          <w:sz w:val="28"/>
          <w:szCs w:val="28"/>
          <w:rtl/>
          <w:lang w:bidi="ar-AE"/>
        </w:rPr>
        <w:t>–</w:t>
      </w:r>
      <w:r w:rsidRPr="0080745E">
        <w:rPr>
          <w:rFonts w:ascii="Simplified Arabic" w:eastAsia="Calibri" w:hAnsi="Simplified Arabic" w:cs="Simplified Arabic" w:hint="cs"/>
          <w:sz w:val="28"/>
          <w:szCs w:val="28"/>
          <w:rtl/>
          <w:lang w:bidi="ar-AE"/>
        </w:rPr>
        <w:t xml:space="preserve"> من وجهة نظر سيد قطب- مفرق الطريق بين من يعتقد أن</w:t>
      </w:r>
      <w:r w:rsidR="0076163F">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hint="cs"/>
          <w:sz w:val="28"/>
          <w:szCs w:val="28"/>
          <w:rtl/>
          <w:lang w:bidi="ar-AE"/>
        </w:rPr>
        <w:t xml:space="preserve"> حياته محصورة في مجال الأرض هي كل ما له في هذا الوجود، وبين من يؤمن بأن هناك حياة أخرى أبدية وراء هذا الحيز الصغير تستحق أن يجاهد لها، يقول سيد: " </w:t>
      </w:r>
      <w:r w:rsidRPr="0080745E">
        <w:rPr>
          <w:rFonts w:ascii="Simplified Arabic" w:eastAsia="Calibri" w:hAnsi="Simplified Arabic" w:cs="Simplified Arabic"/>
          <w:sz w:val="28"/>
          <w:szCs w:val="28"/>
          <w:rtl/>
          <w:lang w:bidi="ar-AE"/>
        </w:rPr>
        <w:t>والاعتقاد بيوم الدين كلية من كليات العقيدة الإسلامية ذات قيمة في تعليق أنظار البشر وقلوبهم بعالم آخر بعد عالم الأرض؛ فلا تستبد بهم ضرورات الأرض. وعندئذ يملكون الاستعلاء على هذه الضرورات.</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ومن ثم فإن هذه الكلية تعد مفرق الطريق بين العبودية للنزوات والرغائب، والطلاقة الإنسانية اللائقة ببني الإنسان. بين الخضوع لتصورات الأرض وقيمها وموازينها والتعلق بالقيم الربانية والاستعلاء على منطق الجاهلية.</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وما تستقيم الحياة البشرية على منهج الله الرفيع ما لم تتحقق هذه الكلية في تصور البشر. وما لم تطمئن قلوبهم إلى أن جزاءهم على الأرض ليس هو نصيبهم الأخير. وما لم يثق الفرد المحدود العمر بأن له حياة أخرى تستحق أن يجاهد لها، وأن يضحي لنصرة الحق والخير معتمداً على العوض الذي يلقاه فيها. وما يستوي المؤمنون بالآخرة والمنكرون لها في شعور ولا خلق ولا سلوك ولا عمل. فهما صنفان مختلفان من الخلق. وطبيعتان متميزتان لا تلتقيان في الأرض في عمل ولا تلتقيان في الآخرة في جزاء</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وهذا هو مفرق الطريق</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59"/>
      </w:r>
      <w:r w:rsidRPr="0080745E">
        <w:rPr>
          <w:rFonts w:ascii="Simplified Arabic" w:eastAsia="Calibri" w:hAnsi="Simplified Arabic" w:cs="Simplified Arabic" w:hint="cs"/>
          <w:sz w:val="28"/>
          <w:szCs w:val="28"/>
          <w:rtl/>
          <w:lang w:bidi="ar-AE"/>
        </w:rPr>
        <w:t>.</w:t>
      </w:r>
    </w:p>
    <w:p w:rsidR="0080745E" w:rsidRPr="0080745E" w:rsidRDefault="0080745E" w:rsidP="003868E1">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lang w:bidi="ar-AE"/>
        </w:rPr>
        <w:t xml:space="preserve"> ويبرز سيد قطب أن كل انحراف في السلوك أو القيم أو الأخلاق مرده إلى فساد التصور والاعتقاد، ف</w:t>
      </w:r>
      <w:r w:rsidRPr="0080745E">
        <w:rPr>
          <w:rFonts w:ascii="Simplified Arabic" w:eastAsia="Calibri" w:hAnsi="Simplified Arabic" w:cs="Simplified Arabic" w:hint="cs"/>
          <w:sz w:val="28"/>
          <w:szCs w:val="28"/>
          <w:rtl/>
        </w:rPr>
        <w:t xml:space="preserve">العرب </w:t>
      </w:r>
      <w:r w:rsidRPr="0080745E">
        <w:rPr>
          <w:rFonts w:ascii="Simplified Arabic" w:eastAsia="Calibri" w:hAnsi="Simplified Arabic" w:cs="Simplified Arabic"/>
          <w:sz w:val="28"/>
          <w:szCs w:val="28"/>
          <w:rtl/>
        </w:rPr>
        <w:t>–</w:t>
      </w:r>
      <w:r w:rsidRPr="0080745E">
        <w:rPr>
          <w:rFonts w:ascii="Simplified Arabic" w:eastAsia="Calibri" w:hAnsi="Simplified Arabic" w:cs="Simplified Arabic" w:hint="cs"/>
          <w:sz w:val="28"/>
          <w:szCs w:val="28"/>
          <w:rtl/>
        </w:rPr>
        <w:t xml:space="preserve"> قبل الإسلام- لم يؤمنوا بأن الرزق من عند الله، وإنما هو حصيلة الجهد والكسب في </w:t>
      </w:r>
      <w:r w:rsidRPr="0080745E">
        <w:rPr>
          <w:rFonts w:ascii="Simplified Arabic" w:eastAsia="Calibri" w:hAnsi="Simplified Arabic" w:cs="Simplified Arabic" w:hint="cs"/>
          <w:sz w:val="28"/>
          <w:szCs w:val="28"/>
          <w:rtl/>
        </w:rPr>
        <w:lastRenderedPageBreak/>
        <w:t>ال</w:t>
      </w:r>
      <w:r w:rsidR="003868E1">
        <w:rPr>
          <w:rFonts w:ascii="Simplified Arabic" w:eastAsia="Calibri" w:hAnsi="Simplified Arabic" w:cs="Simplified Arabic" w:hint="cs"/>
          <w:sz w:val="28"/>
          <w:szCs w:val="28"/>
          <w:rtl/>
        </w:rPr>
        <w:t>أ</w:t>
      </w:r>
      <w:r w:rsidRPr="0080745E">
        <w:rPr>
          <w:rFonts w:ascii="Simplified Arabic" w:eastAsia="Calibri" w:hAnsi="Simplified Arabic" w:cs="Simplified Arabic" w:hint="cs"/>
          <w:sz w:val="28"/>
          <w:szCs w:val="28"/>
          <w:rtl/>
        </w:rPr>
        <w:t>عمال والحروب، فكانوا يخشون الفقر مع ولادة الأنثى لضعفها عن مزاولة أعمال الذكورة، فتحركت مشاعرهم بهذه العقيدة { وَإِذَا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بُشِّرَ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أَحَدُهُمْ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بِالْأُنْثَى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ظَلَّ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وَجْهُهُ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مُسْوَدًّا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وَهُوَ</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كَظِيمٌ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يَتَوَارَى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الْقَوْمِ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سُوءِ</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بُشِّرَ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أَيُمْسِكُهُ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عَلَى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هُونٍ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يَدُسُّهُ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التُّرَابِ</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أَلَا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سَاءَ</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يَحْكُمُونَ}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النحل</w:t>
      </w:r>
      <w:r w:rsidR="00D77F25">
        <w:rPr>
          <w:rFonts w:ascii="Simplified Arabic" w:eastAsia="Calibri" w:hAnsi="Simplified Arabic" w:cs="Simplified Arabic"/>
          <w:sz w:val="28"/>
          <w:szCs w:val="28"/>
          <w:rtl/>
        </w:rPr>
        <w:t>: 58</w:t>
      </w:r>
      <w:r w:rsidRPr="0080745E">
        <w:rPr>
          <w:rFonts w:ascii="Simplified Arabic" w:eastAsia="Calibri" w:hAnsi="Simplified Arabic" w:cs="Simplified Arabic" w:hint="cs"/>
          <w:sz w:val="28"/>
          <w:szCs w:val="28"/>
          <w:rtl/>
        </w:rPr>
        <w:t>،</w:t>
      </w:r>
      <w:r w:rsidRPr="0080745E">
        <w:rPr>
          <w:rFonts w:ascii="Simplified Arabic" w:eastAsia="Calibri" w:hAnsi="Simplified Arabic" w:cs="Simplified Arabic"/>
          <w:sz w:val="28"/>
          <w:szCs w:val="28"/>
          <w:rtl/>
        </w:rPr>
        <w:t xml:space="preserve"> 59]</w:t>
      </w:r>
      <w:r w:rsidRPr="0080745E">
        <w:rPr>
          <w:rFonts w:ascii="Simplified Arabic" w:eastAsia="Calibri" w:hAnsi="Simplified Arabic" w:cs="Simplified Arabic" w:hint="cs"/>
          <w:sz w:val="28"/>
          <w:szCs w:val="28"/>
          <w:rtl/>
        </w:rPr>
        <w:t xml:space="preserve"> فكان منهم احتقار جنس الإناث، وشرعوا لأنفسهم نظاماً مبنياً على عقيدتهم السخيفة، فوأدوا البنات في الجاهلية أو أبقوا عليهن في الذل والهوان</w:t>
      </w:r>
      <w:r w:rsidRPr="0080745E">
        <w:rPr>
          <w:rFonts w:ascii="Simplified Arabic" w:eastAsia="Calibri" w:hAnsi="Simplified Arabic" w:cs="Simplified Arabic"/>
          <w:sz w:val="28"/>
          <w:szCs w:val="28"/>
          <w:vertAlign w:val="superscript"/>
          <w:rtl/>
        </w:rPr>
        <w:footnoteReference w:id="60"/>
      </w:r>
      <w:r w:rsidRPr="0080745E">
        <w:rPr>
          <w:rFonts w:ascii="Simplified Arabic" w:eastAsia="Calibri" w:hAnsi="Simplified Arabic" w:cs="Simplified Arabic" w:hint="cs"/>
          <w:sz w:val="28"/>
          <w:szCs w:val="28"/>
          <w:rtl/>
        </w:rPr>
        <w:t xml:space="preserve">. </w:t>
      </w:r>
    </w:p>
    <w:p w:rsidR="0080745E" w:rsidRPr="0080745E" w:rsidRDefault="0080745E" w:rsidP="0080745E">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rPr>
        <w:t>يقول سيد عند تفسير قوله تعالى: { وَلَا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تَقْتُلُوا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أَوْلَادَكُمْ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خَشْيَةَ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إِمْلَاقٍ</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نَحْنُ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نَرْزُقُهُمْ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وَإِيَّاكُمْ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إِنَّ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قَتْلَهُمْ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كَانَ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خِطْئًا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كَبِيرًا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الإسراء</w:t>
      </w:r>
      <w:r w:rsidRPr="0080745E">
        <w:rPr>
          <w:rFonts w:ascii="Simplified Arabic" w:eastAsia="Calibri" w:hAnsi="Simplified Arabic" w:cs="Simplified Arabic"/>
          <w:sz w:val="28"/>
          <w:szCs w:val="28"/>
          <w:rtl/>
        </w:rPr>
        <w:t xml:space="preserve"> : 31]</w:t>
      </w:r>
      <w:r w:rsidRPr="0080745E">
        <w:rPr>
          <w:rFonts w:ascii="Simplified Arabic" w:eastAsia="Calibri" w:hAnsi="Simplified Arabic" w:cs="Simplified Arabic" w:hint="cs"/>
          <w:sz w:val="28"/>
          <w:szCs w:val="28"/>
          <w:rtl/>
        </w:rPr>
        <w:t xml:space="preserve">. " </w:t>
      </w:r>
      <w:r w:rsidRPr="0080745E">
        <w:rPr>
          <w:rFonts w:ascii="Simplified Arabic" w:eastAsia="Calibri" w:hAnsi="Simplified Arabic" w:cs="Simplified Arabic"/>
          <w:sz w:val="28"/>
          <w:szCs w:val="28"/>
          <w:rtl/>
          <w:lang w:bidi="ar-AE"/>
        </w:rPr>
        <w:t>إن انحراف العقيدة وفسادها ينشئ آثاره في حياة الجماعة الواقعية، ولا يقتصر على فساد الاعتقاد والطقوس التعبدية. وتصحيح العقيدة ينشئ آثاره في صحة المشاعر وسلامتها، وفي سلامة الحياة الاجتماعية واستقامتها. وهذا المثل من وأد البنات مثل بارز على آثار العقيدة في واقع الجماعة الإنسانية. وشاهد على أن الحياة لا يمكن إلا أن تتأثر بالعقيدة، وأن العقيدة لا يمكن أن تعيش في معزل عن الحياة</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61"/>
      </w:r>
      <w:r w:rsidRPr="0080745E">
        <w:rPr>
          <w:rFonts w:ascii="Simplified Arabic" w:eastAsia="Calibri" w:hAnsi="Simplified Arabic" w:cs="Simplified Arabic"/>
          <w:sz w:val="28"/>
          <w:szCs w:val="28"/>
          <w:rtl/>
          <w:lang w:bidi="ar-AE"/>
        </w:rPr>
        <w:t>.</w:t>
      </w:r>
    </w:p>
    <w:p w:rsidR="0080745E" w:rsidRPr="0080745E" w:rsidRDefault="0080745E" w:rsidP="0080745E">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ومن هذه النظرة يجيب سيد قطب عن ظاهرة اعتناء القرآن المكي بتصحيح العقيدة قبل الاعتناء بتصحيح السلوك، يقول: " </w:t>
      </w:r>
      <w:r w:rsidRPr="0080745E">
        <w:rPr>
          <w:rFonts w:ascii="Simplified Arabic" w:eastAsia="Calibri" w:hAnsi="Simplified Arabic" w:cs="Simplified Arabic"/>
          <w:sz w:val="28"/>
          <w:szCs w:val="28"/>
          <w:rtl/>
          <w:lang w:bidi="ar-AE"/>
        </w:rPr>
        <w:t>إنما بدأ الإسلام من عقدة النفس البشرية الأولى. عقدة العقيدة. بدأ باجتثاث التصور الجاهلي الاعتقادي جملة من جذوره؛ وإقامة التصور الإسلامي الصحيح. إقامته من أعماق القاعدة المرتكزة إلى الفطرة</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بيّن للناس فساد تصوراتهم عن الألوهية وهداهم إلى الإله الحق. وحين عرفوا إلهم الحق بدأت نفوسهم تستمع إلى ما يحبه منهم هذا الإله الحق وما يكرهه. وما كانوا قبل ذلك ليسمعوا! أو يطيعوا أمراً ولا نهياً؛ وما كانوا ليقلعوا عن مألوفاتهم الجاهلية مهما تكرر لهم النهي وبذلت لهم النصيحة</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إن عقدة الفطرة البشرية هي عقدة العقيدة؛ وما لم تنعقد هذه العقدة أولاً فلن يثبت فيها شيء من خلق أو تهذيب أو إصلاح اجتماعي</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62"/>
      </w:r>
      <w:r w:rsidRPr="0080745E">
        <w:rPr>
          <w:rFonts w:ascii="Simplified Arabic" w:eastAsia="Calibri" w:hAnsi="Simplified Arabic" w:cs="Simplified Arabic"/>
          <w:sz w:val="28"/>
          <w:szCs w:val="28"/>
          <w:rtl/>
          <w:lang w:bidi="ar-AE"/>
        </w:rPr>
        <w:t>.</w:t>
      </w:r>
    </w:p>
    <w:p w:rsidR="0080745E" w:rsidRPr="0080745E" w:rsidRDefault="0080745E" w:rsidP="003868E1">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rPr>
        <w:t xml:space="preserve">  مما سبق يتبين للباحث كيف أبرز سيد قطب أثر العقيدة في بناء الإنسان وصقل شخصيته، وفي بناء المجتمع وتحديد معالمه وهويته، وتكوين حضارته، واخيراً يمتد التأثير </w:t>
      </w:r>
      <w:r w:rsidR="003868E1">
        <w:rPr>
          <w:rFonts w:ascii="Simplified Arabic" w:eastAsia="Calibri" w:hAnsi="Simplified Arabic" w:cs="Simplified Arabic" w:hint="cs"/>
          <w:sz w:val="28"/>
          <w:szCs w:val="28"/>
          <w:rtl/>
        </w:rPr>
        <w:t>إ</w:t>
      </w:r>
      <w:r w:rsidRPr="0080745E">
        <w:rPr>
          <w:rFonts w:ascii="Simplified Arabic" w:eastAsia="Calibri" w:hAnsi="Simplified Arabic" w:cs="Simplified Arabic" w:hint="cs"/>
          <w:sz w:val="28"/>
          <w:szCs w:val="28"/>
          <w:rtl/>
        </w:rPr>
        <w:t xml:space="preserve">لى التجمع الإنساني </w:t>
      </w:r>
      <w:r w:rsidRPr="0080745E">
        <w:rPr>
          <w:rFonts w:ascii="Simplified Arabic" w:eastAsia="Calibri" w:hAnsi="Simplified Arabic" w:cs="Simplified Arabic" w:hint="cs"/>
          <w:sz w:val="28"/>
          <w:szCs w:val="28"/>
          <w:rtl/>
        </w:rPr>
        <w:lastRenderedPageBreak/>
        <w:t>برمته، خصوصا في حاضرنا الذي بات فيه العالم قرية صغيرة تتزاحم فيها الأفكار والثقافات وتتصارع فيها الحضارات. لهذا كان للعقيدة هذا الشأن العظيم في حياة البشر.</w:t>
      </w:r>
    </w:p>
    <w:p w:rsidR="0080745E" w:rsidRP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rPr>
        <w:t xml:space="preserve">  وهذا ما سنناقشه في فصلين قادمين بعون الله.</w:t>
      </w:r>
    </w:p>
    <w:p w:rsidR="0080745E" w:rsidRPr="0080745E" w:rsidRDefault="0080745E" w:rsidP="0080745E">
      <w:pPr>
        <w:bidi/>
        <w:spacing w:after="0" w:line="560" w:lineRule="atLeast"/>
        <w:rPr>
          <w:rFonts w:ascii="Simplified Arabic" w:eastAsia="Calibri" w:hAnsi="Simplified Arabic" w:cs="Simplified Arabic"/>
          <w:sz w:val="28"/>
          <w:szCs w:val="28"/>
          <w:rtl/>
        </w:rPr>
      </w:pPr>
    </w:p>
    <w:p w:rsidR="0080745E" w:rsidRPr="0080745E" w:rsidRDefault="0080745E" w:rsidP="0080745E">
      <w:pPr>
        <w:bidi/>
        <w:spacing w:after="0" w:line="560" w:lineRule="atLeast"/>
        <w:rPr>
          <w:rFonts w:ascii="Simplified Arabic" w:eastAsia="Calibri" w:hAnsi="Simplified Arabic" w:cs="Simplified Arabic"/>
          <w:sz w:val="28"/>
          <w:szCs w:val="28"/>
          <w:rtl/>
        </w:rPr>
      </w:pPr>
    </w:p>
    <w:p w:rsidR="0080745E" w:rsidRPr="0080745E" w:rsidRDefault="0080745E" w:rsidP="0080745E">
      <w:pPr>
        <w:bidi/>
        <w:spacing w:after="0" w:line="560" w:lineRule="atLeast"/>
        <w:rPr>
          <w:rFonts w:ascii="Simplified Arabic" w:eastAsia="Calibri" w:hAnsi="Simplified Arabic" w:cs="Simplified Arabic"/>
          <w:sz w:val="28"/>
          <w:szCs w:val="28"/>
          <w:rtl/>
        </w:rPr>
      </w:pPr>
    </w:p>
    <w:p w:rsidR="0080745E" w:rsidRPr="0080745E" w:rsidRDefault="0080745E" w:rsidP="0080745E">
      <w:pPr>
        <w:bidi/>
        <w:spacing w:after="0" w:line="560" w:lineRule="atLeast"/>
        <w:rPr>
          <w:rFonts w:ascii="Simplified Arabic" w:eastAsia="Calibri" w:hAnsi="Simplified Arabic" w:cs="Simplified Arabic"/>
          <w:sz w:val="28"/>
          <w:szCs w:val="28"/>
          <w:rtl/>
        </w:rPr>
      </w:pPr>
    </w:p>
    <w:p w:rsidR="0080745E" w:rsidRPr="0080745E" w:rsidRDefault="0080745E" w:rsidP="0080745E">
      <w:pPr>
        <w:bidi/>
        <w:spacing w:after="0" w:line="560" w:lineRule="atLeast"/>
        <w:rPr>
          <w:rFonts w:ascii="Simplified Arabic" w:eastAsia="Calibri" w:hAnsi="Simplified Arabic" w:cs="Simplified Arabic"/>
          <w:sz w:val="28"/>
          <w:szCs w:val="28"/>
          <w:rtl/>
        </w:rPr>
      </w:pPr>
    </w:p>
    <w:p w:rsidR="0080745E" w:rsidRPr="0080745E" w:rsidRDefault="0080745E" w:rsidP="0080745E">
      <w:pPr>
        <w:bidi/>
        <w:spacing w:after="0" w:line="560" w:lineRule="atLeast"/>
        <w:rPr>
          <w:rFonts w:ascii="Simplified Arabic" w:eastAsia="Calibri" w:hAnsi="Simplified Arabic" w:cs="Simplified Arabic"/>
          <w:sz w:val="28"/>
          <w:szCs w:val="28"/>
          <w:rtl/>
        </w:rPr>
      </w:pPr>
    </w:p>
    <w:p w:rsidR="0080745E" w:rsidRDefault="0080745E" w:rsidP="0080745E">
      <w:pPr>
        <w:bidi/>
        <w:spacing w:after="0" w:line="560" w:lineRule="atLeast"/>
        <w:rPr>
          <w:rFonts w:ascii="Simplified Arabic" w:eastAsia="Calibri" w:hAnsi="Simplified Arabic" w:cs="Simplified Arabic"/>
          <w:sz w:val="28"/>
          <w:szCs w:val="28"/>
          <w:rtl/>
        </w:rPr>
      </w:pPr>
    </w:p>
    <w:p w:rsidR="00230CFA" w:rsidRDefault="00230CFA" w:rsidP="00230CFA">
      <w:pPr>
        <w:bidi/>
        <w:spacing w:after="0" w:line="560" w:lineRule="atLeast"/>
        <w:rPr>
          <w:rFonts w:ascii="Simplified Arabic" w:eastAsia="Calibri" w:hAnsi="Simplified Arabic" w:cs="Simplified Arabic"/>
          <w:sz w:val="28"/>
          <w:szCs w:val="28"/>
          <w:rtl/>
        </w:rPr>
      </w:pPr>
    </w:p>
    <w:p w:rsidR="00230CFA" w:rsidRDefault="00230CFA" w:rsidP="00230CFA">
      <w:pPr>
        <w:bidi/>
        <w:spacing w:after="0" w:line="560" w:lineRule="atLeast"/>
        <w:rPr>
          <w:rFonts w:ascii="Simplified Arabic" w:eastAsia="Calibri" w:hAnsi="Simplified Arabic" w:cs="Simplified Arabic"/>
          <w:sz w:val="28"/>
          <w:szCs w:val="28"/>
          <w:rtl/>
        </w:rPr>
      </w:pPr>
    </w:p>
    <w:p w:rsidR="00230CFA" w:rsidRDefault="00230CFA" w:rsidP="00230CFA">
      <w:pPr>
        <w:bidi/>
        <w:spacing w:after="0" w:line="560" w:lineRule="atLeast"/>
        <w:rPr>
          <w:rFonts w:ascii="Simplified Arabic" w:eastAsia="Calibri" w:hAnsi="Simplified Arabic" w:cs="Simplified Arabic"/>
          <w:sz w:val="28"/>
          <w:szCs w:val="28"/>
          <w:rtl/>
        </w:rPr>
      </w:pPr>
    </w:p>
    <w:p w:rsidR="00230CFA" w:rsidRDefault="00230CFA" w:rsidP="00230CFA">
      <w:pPr>
        <w:bidi/>
        <w:spacing w:after="0" w:line="560" w:lineRule="atLeast"/>
        <w:rPr>
          <w:rFonts w:ascii="Simplified Arabic" w:eastAsia="Calibri" w:hAnsi="Simplified Arabic" w:cs="Simplified Arabic"/>
          <w:sz w:val="28"/>
          <w:szCs w:val="28"/>
          <w:rtl/>
        </w:rPr>
      </w:pPr>
    </w:p>
    <w:p w:rsidR="00230CFA" w:rsidRDefault="00230CFA" w:rsidP="00230CFA">
      <w:pPr>
        <w:bidi/>
        <w:spacing w:after="0" w:line="560" w:lineRule="atLeast"/>
        <w:rPr>
          <w:rFonts w:ascii="Simplified Arabic" w:eastAsia="Calibri" w:hAnsi="Simplified Arabic" w:cs="Simplified Arabic"/>
          <w:sz w:val="28"/>
          <w:szCs w:val="28"/>
          <w:rtl/>
        </w:rPr>
      </w:pPr>
    </w:p>
    <w:p w:rsidR="00230CFA" w:rsidRDefault="00230CFA" w:rsidP="00230CFA">
      <w:pPr>
        <w:bidi/>
        <w:spacing w:after="0" w:line="560" w:lineRule="atLeast"/>
        <w:rPr>
          <w:rFonts w:ascii="Simplified Arabic" w:eastAsia="Calibri" w:hAnsi="Simplified Arabic" w:cs="Simplified Arabic"/>
          <w:sz w:val="28"/>
          <w:szCs w:val="28"/>
          <w:rtl/>
        </w:rPr>
      </w:pPr>
    </w:p>
    <w:p w:rsidR="00230CFA" w:rsidRDefault="00230CFA" w:rsidP="00230CFA">
      <w:pPr>
        <w:bidi/>
        <w:spacing w:after="0" w:line="560" w:lineRule="atLeast"/>
        <w:rPr>
          <w:rFonts w:ascii="Simplified Arabic" w:eastAsia="Calibri" w:hAnsi="Simplified Arabic" w:cs="Simplified Arabic"/>
          <w:sz w:val="28"/>
          <w:szCs w:val="28"/>
          <w:rtl/>
        </w:rPr>
      </w:pPr>
    </w:p>
    <w:p w:rsidR="00230CFA" w:rsidRDefault="00230CFA" w:rsidP="00230CFA">
      <w:pPr>
        <w:bidi/>
        <w:spacing w:after="0" w:line="560" w:lineRule="atLeast"/>
        <w:rPr>
          <w:rFonts w:ascii="Simplified Arabic" w:eastAsia="Calibri" w:hAnsi="Simplified Arabic" w:cs="Simplified Arabic"/>
          <w:sz w:val="28"/>
          <w:szCs w:val="28"/>
          <w:rtl/>
        </w:rPr>
      </w:pPr>
    </w:p>
    <w:p w:rsidR="00230CFA" w:rsidRDefault="00230CFA" w:rsidP="00230CFA">
      <w:pPr>
        <w:bidi/>
        <w:spacing w:after="0" w:line="560" w:lineRule="atLeast"/>
        <w:rPr>
          <w:rFonts w:ascii="Simplified Arabic" w:eastAsia="Calibri" w:hAnsi="Simplified Arabic" w:cs="Simplified Arabic"/>
          <w:sz w:val="28"/>
          <w:szCs w:val="28"/>
          <w:rtl/>
        </w:rPr>
      </w:pPr>
    </w:p>
    <w:p w:rsidR="00230CFA" w:rsidRDefault="00230CFA" w:rsidP="00230CFA">
      <w:pPr>
        <w:bidi/>
        <w:spacing w:after="0" w:line="560" w:lineRule="atLeast"/>
        <w:rPr>
          <w:rFonts w:ascii="Simplified Arabic" w:eastAsia="Calibri" w:hAnsi="Simplified Arabic" w:cs="Simplified Arabic"/>
          <w:sz w:val="28"/>
          <w:szCs w:val="28"/>
          <w:rtl/>
        </w:rPr>
      </w:pPr>
    </w:p>
    <w:p w:rsidR="003868E1" w:rsidRPr="003868E1" w:rsidRDefault="0080745E" w:rsidP="003868E1">
      <w:pPr>
        <w:pStyle w:val="Heading2"/>
        <w:jc w:val="center"/>
        <w:rPr>
          <w:rFonts w:eastAsia="Calibri"/>
          <w:sz w:val="32"/>
          <w:szCs w:val="32"/>
          <w:rtl/>
        </w:rPr>
      </w:pPr>
      <w:bookmarkStart w:id="35" w:name="_Toc492766875"/>
      <w:r w:rsidRPr="003868E1">
        <w:rPr>
          <w:rFonts w:eastAsia="Calibri" w:hint="cs"/>
          <w:sz w:val="32"/>
          <w:szCs w:val="32"/>
          <w:rtl/>
        </w:rPr>
        <w:lastRenderedPageBreak/>
        <w:t>المبحث الثالث</w:t>
      </w:r>
      <w:bookmarkEnd w:id="35"/>
    </w:p>
    <w:p w:rsidR="0080745E" w:rsidRPr="003868E1" w:rsidRDefault="0080745E" w:rsidP="003868E1">
      <w:pPr>
        <w:pStyle w:val="Heading2"/>
        <w:jc w:val="center"/>
        <w:rPr>
          <w:rFonts w:eastAsia="Calibri"/>
          <w:sz w:val="32"/>
          <w:szCs w:val="32"/>
          <w:rtl/>
        </w:rPr>
      </w:pPr>
      <w:bookmarkStart w:id="36" w:name="_Toc492766876"/>
      <w:r w:rsidRPr="003868E1">
        <w:rPr>
          <w:rFonts w:eastAsia="Calibri" w:hint="cs"/>
          <w:sz w:val="32"/>
          <w:szCs w:val="32"/>
          <w:rtl/>
        </w:rPr>
        <w:t>توضيح سيد قطب لأهمية العقيدة</w:t>
      </w:r>
      <w:r w:rsidR="003868E1">
        <w:rPr>
          <w:rFonts w:eastAsia="Calibri" w:hint="cs"/>
          <w:sz w:val="32"/>
          <w:szCs w:val="32"/>
          <w:rtl/>
        </w:rPr>
        <w:t xml:space="preserve"> الإسلامية</w:t>
      </w:r>
      <w:r w:rsidRPr="003868E1">
        <w:rPr>
          <w:rFonts w:eastAsia="Calibri" w:hint="cs"/>
          <w:sz w:val="32"/>
          <w:szCs w:val="32"/>
          <w:rtl/>
        </w:rPr>
        <w:t xml:space="preserve"> من خلال بيان العقائد الجاهلية</w:t>
      </w:r>
      <w:bookmarkEnd w:id="36"/>
    </w:p>
    <w:p w:rsidR="0080745E" w:rsidRPr="0080745E" w:rsidRDefault="0080745E" w:rsidP="0080745E">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rPr>
        <w:t xml:space="preserve"> يرى سيد قطب أن إدراك معنى العقيدة الإسلامية متوقف على مراجعة ركام عقائد الجاهلية، فالمقابلة والمقارنة تظهر الخصائص، وفي ذلك يقول: " </w:t>
      </w:r>
      <w:r w:rsidRPr="0080745E">
        <w:rPr>
          <w:rFonts w:ascii="Simplified Arabic" w:eastAsia="Calibri" w:hAnsi="Simplified Arabic" w:cs="Simplified Arabic"/>
          <w:sz w:val="28"/>
          <w:szCs w:val="28"/>
          <w:rtl/>
          <w:lang w:bidi="ar-AE"/>
        </w:rPr>
        <w:t>وإن جمال هذه العقيدة وكمالها وتناسقها وبساطة الحقيقة الكبيرة التي تمثلها. كل هذا لا يتجلى للقلب والعقل كما يتجلى من مراجعة ركام الجاهلية من العقائد والتصورات، والأساطير والفلسفات! وبخاصة موضوع الحقيقة الإلهية وعلاقتها بالعالم. عندئذ تبدو العقيدة الإسلامية رحمة. رحمة حقيقية للقلب والعقل، رحمة بما فيها من جمال وبساطة، ووضوح وتناسق، وقرب وأنس، وتجاوب مع الفطرة مباشر عميق</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63"/>
      </w:r>
      <w:r w:rsidRPr="0080745E">
        <w:rPr>
          <w:rFonts w:ascii="Simplified Arabic" w:eastAsia="Calibri" w:hAnsi="Simplified Arabic" w:cs="Simplified Arabic"/>
          <w:sz w:val="28"/>
          <w:szCs w:val="28"/>
          <w:rtl/>
          <w:lang w:bidi="ar-AE"/>
        </w:rPr>
        <w:t>.</w:t>
      </w:r>
    </w:p>
    <w:p w:rsidR="0080745E" w:rsidRPr="0080745E" w:rsidRDefault="0080745E" w:rsidP="0080745E">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ومعرفة عقائد الجاهلية </w:t>
      </w:r>
      <w:r w:rsidRPr="0080745E">
        <w:rPr>
          <w:rFonts w:ascii="Simplified Arabic" w:eastAsia="Calibri" w:hAnsi="Simplified Arabic" w:cs="Simplified Arabic"/>
          <w:sz w:val="28"/>
          <w:szCs w:val="28"/>
          <w:rtl/>
          <w:lang w:bidi="ar-AE"/>
        </w:rPr>
        <w:t>–</w:t>
      </w:r>
      <w:r w:rsidRPr="0080745E">
        <w:rPr>
          <w:rFonts w:ascii="Simplified Arabic" w:eastAsia="Calibri" w:hAnsi="Simplified Arabic" w:cs="Simplified Arabic" w:hint="cs"/>
          <w:sz w:val="28"/>
          <w:szCs w:val="28"/>
          <w:rtl/>
          <w:lang w:bidi="ar-AE"/>
        </w:rPr>
        <w:t xml:space="preserve"> قبل الإسلام-تعطي فكرة عميقة عن أثر العقيدة الإسلامية في أحوال الناس، قال سيد: " </w:t>
      </w:r>
      <w:r w:rsidRPr="0080745E">
        <w:rPr>
          <w:rFonts w:ascii="Simplified Arabic" w:eastAsia="Calibri" w:hAnsi="Simplified Arabic" w:cs="Simplified Arabic"/>
          <w:sz w:val="28"/>
          <w:szCs w:val="28"/>
          <w:rtl/>
          <w:lang w:bidi="ar-AE"/>
        </w:rPr>
        <w:t xml:space="preserve">ولكن مراجعة ذلك الركام تكشف عن ضرورة ذلك الجهد المتطاول، كما تكشف عن مدى عظمة الدور الذي قامت به هذه العقيدة </w:t>
      </w:r>
      <w:r w:rsidRPr="0080745E">
        <w:rPr>
          <w:rFonts w:ascii="Simplified Arabic" w:eastAsia="Calibri" w:hAnsi="Simplified Arabic" w:cs="Simplified Arabic" w:hint="cs"/>
          <w:sz w:val="28"/>
          <w:szCs w:val="28"/>
          <w:rtl/>
          <w:lang w:bidi="ar-AE"/>
        </w:rPr>
        <w:t>-وتقوم</w:t>
      </w:r>
      <w:r w:rsidRPr="0080745E">
        <w:rPr>
          <w:rFonts w:ascii="Simplified Arabic" w:eastAsia="Calibri" w:hAnsi="Simplified Arabic" w:cs="Simplified Arabic"/>
          <w:sz w:val="28"/>
          <w:szCs w:val="28"/>
          <w:rtl/>
          <w:lang w:bidi="ar-AE"/>
        </w:rPr>
        <w:t xml:space="preserve"> في تحرير الضمير البشري وإعتاقه؛ وإطلاقه من عناء التخبط بين شتى الأرباب وشتى الأوهام والأساطير!"</w:t>
      </w:r>
      <w:r w:rsidRPr="0080745E">
        <w:rPr>
          <w:rFonts w:ascii="Simplified Arabic" w:eastAsia="Calibri" w:hAnsi="Simplified Arabic" w:cs="Simplified Arabic"/>
          <w:sz w:val="28"/>
          <w:szCs w:val="28"/>
          <w:vertAlign w:val="superscript"/>
          <w:rtl/>
          <w:lang w:bidi="ar-AE"/>
        </w:rPr>
        <w:footnoteReference w:id="64"/>
      </w:r>
      <w:r w:rsidRPr="0080745E">
        <w:rPr>
          <w:rFonts w:ascii="Simplified Arabic" w:eastAsia="Calibri" w:hAnsi="Simplified Arabic" w:cs="Simplified Arabic"/>
          <w:sz w:val="28"/>
          <w:szCs w:val="28"/>
          <w:rtl/>
          <w:lang w:bidi="ar-AE"/>
        </w:rPr>
        <w:t>.</w:t>
      </w:r>
    </w:p>
    <w:p w:rsidR="0080745E" w:rsidRPr="0080745E" w:rsidRDefault="0080745E" w:rsidP="0080745E">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وهذا الذي يقوله سيد قطب، هو ذاته الذي ذهب إليه محمد رشيد رضا، ففي مقدمة تفسيره ذكر أن من واجبات المفسر أن يعلم ما كان عليه حال الناس من العرب والعجم حتى يعلم تأثير القرآن في هداية الناس، وإخراجهم من الظلمات إلى النور</w:t>
      </w:r>
      <w:r w:rsidRPr="0080745E">
        <w:rPr>
          <w:rFonts w:ascii="Simplified Arabic" w:eastAsia="Calibri" w:hAnsi="Simplified Arabic" w:cs="Simplified Arabic"/>
          <w:sz w:val="28"/>
          <w:szCs w:val="28"/>
          <w:vertAlign w:val="superscript"/>
          <w:rtl/>
          <w:lang w:bidi="ar-AE"/>
        </w:rPr>
        <w:footnoteReference w:id="65"/>
      </w:r>
      <w:r w:rsidRPr="0080745E">
        <w:rPr>
          <w:rFonts w:ascii="Simplified Arabic" w:eastAsia="Calibri" w:hAnsi="Simplified Arabic" w:cs="Simplified Arabic" w:hint="cs"/>
          <w:sz w:val="28"/>
          <w:szCs w:val="28"/>
          <w:rtl/>
          <w:lang w:bidi="ar-AE"/>
        </w:rPr>
        <w:t>.</w:t>
      </w:r>
    </w:p>
    <w:p w:rsidR="0080745E" w:rsidRPr="0080745E" w:rsidRDefault="0080745E" w:rsidP="0080745E">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وقبل أن أعرض لبعض عقائد الجاهلية، لا بد من التنويه، أن الجاهلية عند سيد قطب ليست فترة زمانية محددة، وإنما هي وصف لواقع معين، كلما وجد هذا الواقع صح أن يطلق عليه حكم (جاهلية).</w:t>
      </w:r>
    </w:p>
    <w:p w:rsidR="0080745E" w:rsidRPr="0080745E" w:rsidRDefault="0080745E" w:rsidP="0080745E">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يقول سيد وهو يفسر قول الله تعالى: { أَفَحُكْمَ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الْجَاهِلِيَّةِ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يَبْغُونَ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أَحْسَنُ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حُكْمًا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لِقَوْمٍ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يُوقِنُونَ}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المائدة</w:t>
      </w:r>
      <w:r w:rsidRPr="0080745E">
        <w:rPr>
          <w:rFonts w:ascii="Simplified Arabic" w:eastAsia="Calibri" w:hAnsi="Simplified Arabic" w:cs="Simplified Arabic"/>
          <w:sz w:val="28"/>
          <w:szCs w:val="28"/>
          <w:rtl/>
          <w:lang w:bidi="ar-AE"/>
        </w:rPr>
        <w:t xml:space="preserve"> : 50]</w:t>
      </w:r>
      <w:r w:rsidRPr="0080745E">
        <w:rPr>
          <w:rFonts w:ascii="Simplified Arabic" w:eastAsia="Calibri" w:hAnsi="Simplified Arabic" w:cs="Simplified Arabic" w:hint="cs"/>
          <w:sz w:val="28"/>
          <w:szCs w:val="28"/>
          <w:rtl/>
          <w:lang w:bidi="ar-AE"/>
        </w:rPr>
        <w:t>،</w:t>
      </w:r>
      <w:r w:rsidR="000B1FE3">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hint="cs"/>
          <w:sz w:val="28"/>
          <w:szCs w:val="28"/>
          <w:rtl/>
          <w:lang w:bidi="ar-AE"/>
        </w:rPr>
        <w:t xml:space="preserve"> " </w:t>
      </w:r>
      <w:r w:rsidRPr="0080745E">
        <w:rPr>
          <w:rFonts w:ascii="Simplified Arabic" w:eastAsia="Calibri" w:hAnsi="Simplified Arabic" w:cs="Simplified Arabic"/>
          <w:sz w:val="28"/>
          <w:szCs w:val="28"/>
          <w:rtl/>
          <w:lang w:bidi="ar-AE"/>
        </w:rPr>
        <w:t xml:space="preserve">إن معنى الجاهلية يتحدد بهذا النص . فالجاهلية </w:t>
      </w:r>
      <w:r w:rsidRPr="0080745E">
        <w:rPr>
          <w:rFonts w:ascii="Simplified Arabic" w:eastAsia="Calibri" w:hAnsi="Simplified Arabic" w:cs="Simplified Arabic" w:hint="cs"/>
          <w:sz w:val="28"/>
          <w:szCs w:val="28"/>
          <w:rtl/>
          <w:lang w:bidi="ar-AE"/>
        </w:rPr>
        <w:t>-كما</w:t>
      </w:r>
      <w:r w:rsidRPr="0080745E">
        <w:rPr>
          <w:rFonts w:ascii="Simplified Arabic" w:eastAsia="Calibri" w:hAnsi="Simplified Arabic" w:cs="Simplified Arabic"/>
          <w:sz w:val="28"/>
          <w:szCs w:val="28"/>
          <w:rtl/>
          <w:lang w:bidi="ar-AE"/>
        </w:rPr>
        <w:t xml:space="preserve"> يصفها الله ويحددها قرآنه </w:t>
      </w:r>
      <w:r w:rsidRPr="0080745E">
        <w:rPr>
          <w:rFonts w:ascii="Simplified Arabic" w:eastAsia="Calibri" w:hAnsi="Simplified Arabic" w:cs="Simplified Arabic" w:hint="cs"/>
          <w:sz w:val="28"/>
          <w:szCs w:val="28"/>
          <w:rtl/>
          <w:lang w:bidi="ar-AE"/>
        </w:rPr>
        <w:t>-هي</w:t>
      </w:r>
      <w:r w:rsidRPr="0080745E">
        <w:rPr>
          <w:rFonts w:ascii="Simplified Arabic" w:eastAsia="Calibri" w:hAnsi="Simplified Arabic" w:cs="Simplified Arabic"/>
          <w:sz w:val="28"/>
          <w:szCs w:val="28"/>
          <w:rtl/>
          <w:lang w:bidi="ar-AE"/>
        </w:rPr>
        <w:t xml:space="preserve"> حكم البشر للبشر، لأنها هي عبودية البشر للبشر، والخروج من عبودية الله، ورفض ألوهية </w:t>
      </w:r>
      <w:r w:rsidRPr="0080745E">
        <w:rPr>
          <w:rFonts w:ascii="Simplified Arabic" w:eastAsia="Calibri" w:hAnsi="Simplified Arabic" w:cs="Simplified Arabic"/>
          <w:sz w:val="28"/>
          <w:szCs w:val="28"/>
          <w:rtl/>
          <w:lang w:bidi="ar-AE"/>
        </w:rPr>
        <w:lastRenderedPageBreak/>
        <w:t>الله، والاعتراف في مقابل هذا الرفض بألوهية بعض البشر وبالعبودية لهم من دون</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الله. إن الجاهلية - في ضوء هذا النص - ليست فترة من الزمان؛ ولكنها وضع من الأوضاع . هذا الوضع يوجد بالأمس، ويوجد اليو</w:t>
      </w:r>
      <w:r w:rsidRPr="0080745E">
        <w:rPr>
          <w:rFonts w:ascii="Simplified Arabic" w:eastAsia="Calibri" w:hAnsi="Simplified Arabic" w:cs="Simplified Arabic" w:hint="cs"/>
          <w:sz w:val="28"/>
          <w:szCs w:val="28"/>
          <w:rtl/>
          <w:lang w:bidi="ar-AE"/>
        </w:rPr>
        <w:t>م</w:t>
      </w:r>
      <w:r w:rsidRPr="0080745E">
        <w:rPr>
          <w:rFonts w:ascii="Simplified Arabic" w:eastAsia="Calibri" w:hAnsi="Simplified Arabic" w:cs="Simplified Arabic"/>
          <w:sz w:val="28"/>
          <w:szCs w:val="28"/>
          <w:rtl/>
          <w:lang w:bidi="ar-AE"/>
        </w:rPr>
        <w:t>، ويوجد غداً، فيأخذ صفة الجاهلية، المقابلة للإسلام، والمناقضة للإسلام</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66"/>
      </w:r>
      <w:r w:rsidRPr="0080745E">
        <w:rPr>
          <w:rFonts w:ascii="Simplified Arabic" w:eastAsia="Calibri" w:hAnsi="Simplified Arabic" w:cs="Simplified Arabic" w:hint="cs"/>
          <w:sz w:val="28"/>
          <w:szCs w:val="28"/>
          <w:rtl/>
          <w:lang w:bidi="ar-AE"/>
        </w:rPr>
        <w:t xml:space="preserve">. </w:t>
      </w:r>
    </w:p>
    <w:p w:rsidR="0080745E" w:rsidRPr="0080745E" w:rsidRDefault="0080745E" w:rsidP="0080745E">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فالجاهلية عنده لا يقابلها التقدم العلمي ولكن يقابلها تحقيق الحاكمية في واقع المجتمع.</w:t>
      </w:r>
    </w:p>
    <w:p w:rsidR="0080745E" w:rsidRPr="0080745E" w:rsidRDefault="0080745E" w:rsidP="0080745E">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rPr>
        <w:t xml:space="preserve"> ونأتي الآن على بعض عقائد الجاهلية التي عرضها سيد قطب في تفسيره، ونقتصر هنا على العقائد التي كان لها تأثير في جزيرة العرب وكان لها موقف من عقيدة الإسلام، غاضين الطرف عن عقائد ضآلة لأقوام غابرة ذكرها القرآن. فقد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جاء الإسلام وفي العالم ركام من العقائد والتصورات والأساطير والفلسفات والأوهام والأفكار</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يختلط فيها الحق بالباطل، والصحيح بالزائف، والدين بالخرافة، والفلسفة بالأسطورة"</w:t>
      </w:r>
      <w:r w:rsidRPr="0080745E">
        <w:rPr>
          <w:rFonts w:ascii="Simplified Arabic" w:eastAsia="Calibri" w:hAnsi="Simplified Arabic" w:cs="Simplified Arabic"/>
          <w:sz w:val="28"/>
          <w:szCs w:val="28"/>
          <w:vertAlign w:val="superscript"/>
          <w:rtl/>
          <w:lang w:bidi="ar-AE"/>
        </w:rPr>
        <w:footnoteReference w:id="67"/>
      </w:r>
      <w:r w:rsidRPr="0080745E">
        <w:rPr>
          <w:rFonts w:ascii="Simplified Arabic" w:eastAsia="Calibri" w:hAnsi="Simplified Arabic" w:cs="Simplified Arabic"/>
          <w:sz w:val="28"/>
          <w:szCs w:val="28"/>
          <w:rtl/>
          <w:lang w:bidi="ar-AE"/>
        </w:rPr>
        <w:t>.</w:t>
      </w:r>
    </w:p>
    <w:p w:rsidR="0080745E" w:rsidRPr="0080745E" w:rsidRDefault="0080745E" w:rsidP="0080745E">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ومن العقائد التي بينها صاحب الظلال، ليظهر عظمة العقيدة الإسلامية، عقائد أهل الكتاب عموماً، وعقائد العرب قبل الإسلام</w:t>
      </w:r>
      <w:r w:rsidR="003868E1">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hint="cs"/>
          <w:sz w:val="28"/>
          <w:szCs w:val="28"/>
          <w:rtl/>
          <w:lang w:bidi="ar-AE"/>
        </w:rPr>
        <w:t xml:space="preserve"> وذلك على النحو الآتي:</w:t>
      </w:r>
    </w:p>
    <w:p w:rsidR="0080745E" w:rsidRPr="003868E1" w:rsidRDefault="0080745E" w:rsidP="003868E1">
      <w:pPr>
        <w:bidi/>
        <w:spacing w:before="240" w:after="0" w:line="560" w:lineRule="atLeast"/>
        <w:jc w:val="both"/>
        <w:rPr>
          <w:rFonts w:ascii="Simplified Arabic" w:eastAsia="Calibri" w:hAnsi="Simplified Arabic" w:cs="Simplified Arabic"/>
          <w:b/>
          <w:bCs/>
          <w:sz w:val="28"/>
          <w:szCs w:val="28"/>
          <w:rtl/>
          <w:lang w:bidi="ar-AE"/>
        </w:rPr>
      </w:pPr>
      <w:r w:rsidRPr="003868E1">
        <w:rPr>
          <w:rFonts w:ascii="Simplified Arabic" w:eastAsia="Calibri" w:hAnsi="Simplified Arabic" w:cs="Simplified Arabic" w:hint="cs"/>
          <w:b/>
          <w:bCs/>
          <w:sz w:val="28"/>
          <w:szCs w:val="28"/>
          <w:rtl/>
          <w:lang w:bidi="ar-AE"/>
        </w:rPr>
        <w:t>أولا: عقائد اليهود</w:t>
      </w:r>
    </w:p>
    <w:p w:rsidR="0080745E" w:rsidRPr="0080745E" w:rsidRDefault="0080745E" w:rsidP="0080745E">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يظهر الانحراف في عقائد اليهود كما يرى سيد قطب من عدة جوانب، أهمها</w:t>
      </w:r>
      <w:r w:rsidR="003868E1" w:rsidRPr="0080745E">
        <w:rPr>
          <w:rFonts w:ascii="Simplified Arabic" w:eastAsia="Calibri" w:hAnsi="Simplified Arabic" w:cs="Simplified Arabic"/>
          <w:sz w:val="28"/>
          <w:szCs w:val="28"/>
          <w:vertAlign w:val="superscript"/>
          <w:rtl/>
          <w:lang w:bidi="ar-AE"/>
        </w:rPr>
        <w:footnoteReference w:id="68"/>
      </w:r>
      <w:r w:rsidRPr="0080745E">
        <w:rPr>
          <w:rFonts w:ascii="Simplified Arabic" w:eastAsia="Calibri" w:hAnsi="Simplified Arabic" w:cs="Simplified Arabic" w:hint="cs"/>
          <w:sz w:val="28"/>
          <w:szCs w:val="28"/>
          <w:rtl/>
          <w:lang w:bidi="ar-AE"/>
        </w:rPr>
        <w:t>:</w:t>
      </w:r>
    </w:p>
    <w:p w:rsidR="0080745E" w:rsidRPr="0080745E" w:rsidRDefault="0080745E" w:rsidP="00C76189">
      <w:pPr>
        <w:bidi/>
        <w:spacing w:after="0" w:line="560" w:lineRule="atLeast"/>
        <w:jc w:val="both"/>
        <w:rPr>
          <w:rFonts w:ascii="Simplified Arabic" w:eastAsia="Calibri" w:hAnsi="Simplified Arabic" w:cs="Simplified Arabic"/>
          <w:sz w:val="27"/>
          <w:szCs w:val="27"/>
          <w:rtl/>
        </w:rPr>
      </w:pPr>
      <w:r w:rsidRPr="0080745E">
        <w:rPr>
          <w:rFonts w:ascii="Simplified Arabic" w:eastAsia="Calibri" w:hAnsi="Simplified Arabic" w:cs="Simplified Arabic" w:hint="cs"/>
          <w:sz w:val="27"/>
          <w:szCs w:val="27"/>
          <w:rtl/>
        </w:rPr>
        <w:t xml:space="preserve">(1) نسبة الولد </w:t>
      </w:r>
      <w:r w:rsidR="00C76189">
        <w:rPr>
          <w:rFonts w:ascii="Simplified Arabic" w:eastAsia="Calibri" w:hAnsi="Simplified Arabic" w:cs="Simplified Arabic" w:hint="cs"/>
          <w:sz w:val="27"/>
          <w:szCs w:val="27"/>
          <w:rtl/>
        </w:rPr>
        <w:t>إ</w:t>
      </w:r>
      <w:r w:rsidRPr="0080745E">
        <w:rPr>
          <w:rFonts w:ascii="Simplified Arabic" w:eastAsia="Calibri" w:hAnsi="Simplified Arabic" w:cs="Simplified Arabic" w:hint="cs"/>
          <w:sz w:val="27"/>
          <w:szCs w:val="27"/>
          <w:rtl/>
        </w:rPr>
        <w:t xml:space="preserve">لى الله. وهذا انحراف في التصوّر، لأن فيه تشبيه الخالق بالمخلوقين، واعتقاد بأن الله يحتاج إلى الولد كما يحتاج </w:t>
      </w:r>
      <w:r w:rsidR="00C76189">
        <w:rPr>
          <w:rFonts w:ascii="Simplified Arabic" w:eastAsia="Calibri" w:hAnsi="Simplified Arabic" w:cs="Simplified Arabic" w:hint="cs"/>
          <w:sz w:val="27"/>
          <w:szCs w:val="27"/>
          <w:rtl/>
        </w:rPr>
        <w:t>إ</w:t>
      </w:r>
      <w:r w:rsidRPr="0080745E">
        <w:rPr>
          <w:rFonts w:ascii="Simplified Arabic" w:eastAsia="Calibri" w:hAnsi="Simplified Arabic" w:cs="Simplified Arabic" w:hint="cs"/>
          <w:sz w:val="27"/>
          <w:szCs w:val="27"/>
          <w:rtl/>
        </w:rPr>
        <w:t>ليه المخلوق، قال تعالى: { وَقَالَتِ</w:t>
      </w:r>
      <w:r w:rsidRPr="0080745E">
        <w:rPr>
          <w:rFonts w:ascii="Simplified Arabic" w:eastAsia="Calibri" w:hAnsi="Simplified Arabic" w:cs="Simplified Arabic"/>
          <w:sz w:val="27"/>
          <w:szCs w:val="27"/>
          <w:rtl/>
        </w:rPr>
        <w:t xml:space="preserve"> </w:t>
      </w:r>
      <w:r w:rsidRPr="0080745E">
        <w:rPr>
          <w:rFonts w:ascii="Simplified Arabic" w:eastAsia="Calibri" w:hAnsi="Simplified Arabic" w:cs="Simplified Arabic" w:hint="cs"/>
          <w:sz w:val="27"/>
          <w:szCs w:val="27"/>
          <w:rtl/>
        </w:rPr>
        <w:t>الْيَهُودُ</w:t>
      </w:r>
      <w:r w:rsidRPr="0080745E">
        <w:rPr>
          <w:rFonts w:ascii="Simplified Arabic" w:eastAsia="Calibri" w:hAnsi="Simplified Arabic" w:cs="Simplified Arabic"/>
          <w:sz w:val="27"/>
          <w:szCs w:val="27"/>
          <w:rtl/>
        </w:rPr>
        <w:t xml:space="preserve"> </w:t>
      </w:r>
      <w:r w:rsidRPr="0080745E">
        <w:rPr>
          <w:rFonts w:ascii="Simplified Arabic" w:eastAsia="Calibri" w:hAnsi="Simplified Arabic" w:cs="Simplified Arabic" w:hint="cs"/>
          <w:sz w:val="27"/>
          <w:szCs w:val="27"/>
          <w:rtl/>
        </w:rPr>
        <w:t>عُزَيْرٌ</w:t>
      </w:r>
      <w:r w:rsidRPr="0080745E">
        <w:rPr>
          <w:rFonts w:ascii="Simplified Arabic" w:eastAsia="Calibri" w:hAnsi="Simplified Arabic" w:cs="Simplified Arabic"/>
          <w:sz w:val="27"/>
          <w:szCs w:val="27"/>
          <w:rtl/>
        </w:rPr>
        <w:t xml:space="preserve"> </w:t>
      </w:r>
      <w:r w:rsidRPr="0080745E">
        <w:rPr>
          <w:rFonts w:ascii="Simplified Arabic" w:eastAsia="Calibri" w:hAnsi="Simplified Arabic" w:cs="Simplified Arabic" w:hint="cs"/>
          <w:sz w:val="27"/>
          <w:szCs w:val="27"/>
          <w:rtl/>
        </w:rPr>
        <w:t>ابْنُ</w:t>
      </w:r>
      <w:r w:rsidRPr="0080745E">
        <w:rPr>
          <w:rFonts w:ascii="Simplified Arabic" w:eastAsia="Calibri" w:hAnsi="Simplified Arabic" w:cs="Simplified Arabic"/>
          <w:sz w:val="27"/>
          <w:szCs w:val="27"/>
          <w:rtl/>
        </w:rPr>
        <w:t xml:space="preserve"> </w:t>
      </w:r>
      <w:r w:rsidRPr="0080745E">
        <w:rPr>
          <w:rFonts w:ascii="Simplified Arabic" w:eastAsia="Calibri" w:hAnsi="Simplified Arabic" w:cs="Simplified Arabic" w:hint="cs"/>
          <w:sz w:val="27"/>
          <w:szCs w:val="27"/>
          <w:rtl/>
        </w:rPr>
        <w:t>اللَّهِ.}</w:t>
      </w:r>
      <w:r w:rsidRPr="0080745E">
        <w:rPr>
          <w:rFonts w:ascii="Simplified Arabic" w:eastAsia="Calibri" w:hAnsi="Simplified Arabic" w:cs="Simplified Arabic"/>
          <w:sz w:val="27"/>
          <w:szCs w:val="27"/>
          <w:rtl/>
        </w:rPr>
        <w:t xml:space="preserve"> [</w:t>
      </w:r>
      <w:r w:rsidRPr="0080745E">
        <w:rPr>
          <w:rFonts w:ascii="Simplified Arabic" w:eastAsia="Calibri" w:hAnsi="Simplified Arabic" w:cs="Simplified Arabic" w:hint="cs"/>
          <w:sz w:val="27"/>
          <w:szCs w:val="27"/>
          <w:rtl/>
        </w:rPr>
        <w:t>التوبة</w:t>
      </w:r>
      <w:r w:rsidRPr="0080745E">
        <w:rPr>
          <w:rFonts w:ascii="Simplified Arabic" w:eastAsia="Calibri" w:hAnsi="Simplified Arabic" w:cs="Simplified Arabic"/>
          <w:sz w:val="27"/>
          <w:szCs w:val="27"/>
          <w:rtl/>
        </w:rPr>
        <w:t>: 3]</w:t>
      </w:r>
      <w:r w:rsidRPr="0080745E">
        <w:rPr>
          <w:rFonts w:ascii="Simplified Arabic" w:eastAsia="Calibri" w:hAnsi="Simplified Arabic" w:cs="Simplified Arabic" w:hint="cs"/>
          <w:sz w:val="27"/>
          <w:szCs w:val="27"/>
          <w:rtl/>
        </w:rPr>
        <w:t>.</w:t>
      </w:r>
    </w:p>
    <w:p w:rsidR="0080745E" w:rsidRP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rPr>
        <w:t>(2) وصفهم الله بصفات نقص- تعالى الله عما يقولون- حيث قالوا: { وَقَالَتِ</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الْيَهُودُ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مَغْلُولَةٌ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غُلَّتْ</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أَيْدِيهِمْ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وَلُعِنُوا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بِمَا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قَالُوا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يَدَاهُ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مَبْسُوطَتَانِ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يُنْفِقُ</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كَيْفَ</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يَشَاءُ</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المائدة</w:t>
      </w:r>
      <w:r w:rsidRPr="0080745E">
        <w:rPr>
          <w:rFonts w:ascii="Simplified Arabic" w:eastAsia="Calibri" w:hAnsi="Simplified Arabic" w:cs="Simplified Arabic"/>
          <w:sz w:val="28"/>
          <w:szCs w:val="28"/>
          <w:rtl/>
        </w:rPr>
        <w:t xml:space="preserve"> : 64]</w:t>
      </w:r>
      <w:r w:rsidRPr="0080745E">
        <w:rPr>
          <w:rFonts w:ascii="Simplified Arabic" w:eastAsia="Calibri" w:hAnsi="Simplified Arabic" w:cs="Simplified Arabic" w:hint="cs"/>
          <w:sz w:val="28"/>
          <w:szCs w:val="28"/>
          <w:rtl/>
        </w:rPr>
        <w:t>، { لَقَدْ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سَمِعَ</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قَوْلَ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الَّذِينَ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قَالُوا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إِنَّ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فَقِيرٌ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وَنَحْنُ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أَغْنِيَاءُ</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سَنَكْتُبُ</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قَالُوا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وَقَتْلَهُمُ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الْأَنْبِيَاءَ</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بِغَيْرِ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حَقٍّ</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وَنَقُولُ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ذُوقُوا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عَذَابَ</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الْحَرِيقِ }</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آل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عمران</w:t>
      </w:r>
      <w:r w:rsidRPr="0080745E">
        <w:rPr>
          <w:rFonts w:ascii="Simplified Arabic" w:eastAsia="Calibri" w:hAnsi="Simplified Arabic" w:cs="Simplified Arabic"/>
          <w:sz w:val="28"/>
          <w:szCs w:val="28"/>
          <w:rtl/>
        </w:rPr>
        <w:t xml:space="preserve"> : 181]</w:t>
      </w:r>
      <w:r w:rsidRPr="0080745E">
        <w:rPr>
          <w:rFonts w:ascii="Simplified Arabic" w:eastAsia="Calibri" w:hAnsi="Simplified Arabic" w:cs="Simplified Arabic" w:hint="cs"/>
          <w:sz w:val="28"/>
          <w:szCs w:val="28"/>
          <w:rtl/>
        </w:rPr>
        <w:t>.</w:t>
      </w:r>
    </w:p>
    <w:p w:rsidR="0080745E" w:rsidRPr="0080745E" w:rsidRDefault="0080745E" w:rsidP="00C76189">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rPr>
        <w:t xml:space="preserve"> (3) الادعاء بأنهم أبناء الله وأحباؤه. فقد </w:t>
      </w:r>
      <w:r w:rsidR="00C76189">
        <w:rPr>
          <w:rFonts w:ascii="Simplified Arabic" w:eastAsia="Calibri" w:hAnsi="Simplified Arabic" w:cs="Simplified Arabic" w:hint="cs"/>
          <w:sz w:val="28"/>
          <w:szCs w:val="28"/>
          <w:rtl/>
        </w:rPr>
        <w:t>ا</w:t>
      </w:r>
      <w:r w:rsidRPr="0080745E">
        <w:rPr>
          <w:rFonts w:ascii="Simplified Arabic" w:eastAsia="Calibri" w:hAnsi="Simplified Arabic" w:cs="Simplified Arabic" w:hint="cs"/>
          <w:sz w:val="28"/>
          <w:szCs w:val="28"/>
          <w:rtl/>
        </w:rPr>
        <w:t xml:space="preserve">فتروا على الله الكذب حين </w:t>
      </w:r>
      <w:r w:rsidR="00C76189">
        <w:rPr>
          <w:rFonts w:ascii="Simplified Arabic" w:eastAsia="Calibri" w:hAnsi="Simplified Arabic" w:cs="Simplified Arabic" w:hint="cs"/>
          <w:sz w:val="28"/>
          <w:szCs w:val="28"/>
          <w:rtl/>
        </w:rPr>
        <w:t>ا</w:t>
      </w:r>
      <w:r w:rsidRPr="0080745E">
        <w:rPr>
          <w:rFonts w:ascii="Simplified Arabic" w:eastAsia="Calibri" w:hAnsi="Simplified Arabic" w:cs="Simplified Arabic" w:hint="cs"/>
          <w:sz w:val="28"/>
          <w:szCs w:val="28"/>
          <w:rtl/>
        </w:rPr>
        <w:t>دعوا أنهم أبناء الله، قال تعالى: { وَقَالَتِ</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الْيَهُودُ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وَالنَّصَارَى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نَحْنُ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أَبْنَاءُ</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وَأَحِبَّاؤُهُ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 xml:space="preserve">} </w:t>
      </w:r>
      <w:r w:rsidRPr="0080745E">
        <w:rPr>
          <w:rFonts w:ascii="Simplified Arabic" w:eastAsia="Calibri" w:hAnsi="Simplified Arabic" w:cs="Simplified Arabic"/>
          <w:sz w:val="28"/>
          <w:szCs w:val="28"/>
          <w:rtl/>
        </w:rPr>
        <w:t>[</w:t>
      </w:r>
      <w:r w:rsidRPr="0080745E">
        <w:rPr>
          <w:rFonts w:ascii="Simplified Arabic" w:eastAsia="Calibri" w:hAnsi="Simplified Arabic" w:cs="Simplified Arabic" w:hint="cs"/>
          <w:sz w:val="28"/>
          <w:szCs w:val="28"/>
          <w:rtl/>
        </w:rPr>
        <w:t>المائدة</w:t>
      </w:r>
      <w:r w:rsidRPr="0080745E">
        <w:rPr>
          <w:rFonts w:ascii="Simplified Arabic" w:eastAsia="Calibri" w:hAnsi="Simplified Arabic" w:cs="Simplified Arabic"/>
          <w:sz w:val="28"/>
          <w:szCs w:val="28"/>
          <w:rtl/>
        </w:rPr>
        <w:t xml:space="preserve"> : 18]</w:t>
      </w:r>
      <w:r w:rsidRPr="0080745E">
        <w:rPr>
          <w:rFonts w:ascii="Simplified Arabic" w:eastAsia="Calibri" w:hAnsi="Simplified Arabic" w:cs="Simplified Arabic" w:hint="cs"/>
          <w:sz w:val="28"/>
          <w:szCs w:val="28"/>
          <w:rtl/>
        </w:rPr>
        <w:t xml:space="preserve">، وبناء عليه قالوا بأن الله لن يعذبهم </w:t>
      </w:r>
      <w:r w:rsidRPr="0080745E">
        <w:rPr>
          <w:rFonts w:ascii="Simplified Arabic" w:eastAsia="Calibri" w:hAnsi="Simplified Arabic" w:cs="Simplified Arabic" w:hint="cs"/>
          <w:sz w:val="28"/>
          <w:szCs w:val="28"/>
          <w:rtl/>
        </w:rPr>
        <w:lastRenderedPageBreak/>
        <w:t>بذنوبهم، و</w:t>
      </w:r>
      <w:r w:rsidR="00C76189">
        <w:rPr>
          <w:rFonts w:ascii="Simplified Arabic" w:eastAsia="Calibri" w:hAnsi="Simplified Arabic" w:cs="Simplified Arabic" w:hint="cs"/>
          <w:sz w:val="28"/>
          <w:szCs w:val="28"/>
          <w:rtl/>
        </w:rPr>
        <w:t>أ</w:t>
      </w:r>
      <w:r w:rsidRPr="0080745E">
        <w:rPr>
          <w:rFonts w:ascii="Simplified Arabic" w:eastAsia="Calibri" w:hAnsi="Simplified Arabic" w:cs="Simplified Arabic" w:hint="cs"/>
          <w:sz w:val="28"/>
          <w:szCs w:val="28"/>
          <w:rtl/>
        </w:rPr>
        <w:t xml:space="preserve">نهم لن يدخلوا النار </w:t>
      </w:r>
      <w:r w:rsidR="00C76189">
        <w:rPr>
          <w:rFonts w:ascii="Simplified Arabic" w:eastAsia="Calibri" w:hAnsi="Simplified Arabic" w:cs="Simplified Arabic" w:hint="cs"/>
          <w:sz w:val="28"/>
          <w:szCs w:val="28"/>
          <w:rtl/>
        </w:rPr>
        <w:t>إ</w:t>
      </w:r>
      <w:r w:rsidRPr="0080745E">
        <w:rPr>
          <w:rFonts w:ascii="Simplified Arabic" w:eastAsia="Calibri" w:hAnsi="Simplified Arabic" w:cs="Simplified Arabic" w:hint="cs"/>
          <w:sz w:val="28"/>
          <w:szCs w:val="28"/>
          <w:rtl/>
        </w:rPr>
        <w:t>لا أياما</w:t>
      </w:r>
      <w:r w:rsidR="00C76189">
        <w:rPr>
          <w:rFonts w:ascii="Simplified Arabic" w:eastAsia="Calibri" w:hAnsi="Simplified Arabic" w:cs="Simplified Arabic" w:hint="cs"/>
          <w:sz w:val="28"/>
          <w:szCs w:val="28"/>
          <w:rtl/>
        </w:rPr>
        <w:t>ً</w:t>
      </w:r>
      <w:r w:rsidRPr="0080745E">
        <w:rPr>
          <w:rFonts w:ascii="Simplified Arabic" w:eastAsia="Calibri" w:hAnsi="Simplified Arabic" w:cs="Simplified Arabic" w:hint="cs"/>
          <w:sz w:val="28"/>
          <w:szCs w:val="28"/>
          <w:rtl/>
        </w:rPr>
        <w:t xml:space="preserve"> معدودة ، { وَقَالُوا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لَنْ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تَمَسَّنَا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النَّارُ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إِلَّا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أَيَّامًا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مَعْدُودَةً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قُلْ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أَتَّخَذْتُمْ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عِنْدَ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عَهْدًا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فَلَنْ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يُخْلِفَ</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عَهْدَهُ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تَقُولُونَ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عَلَى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لَا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تَعْلَمُونَ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البقرة</w:t>
      </w:r>
      <w:r w:rsidRPr="0080745E">
        <w:rPr>
          <w:rFonts w:ascii="Simplified Arabic" w:eastAsia="Calibri" w:hAnsi="Simplified Arabic" w:cs="Simplified Arabic"/>
          <w:sz w:val="28"/>
          <w:szCs w:val="28"/>
          <w:rtl/>
        </w:rPr>
        <w:t xml:space="preserve"> : 80]</w:t>
      </w:r>
      <w:r w:rsidRPr="0080745E">
        <w:rPr>
          <w:rFonts w:ascii="Simplified Arabic" w:eastAsia="Calibri" w:hAnsi="Simplified Arabic" w:cs="Simplified Arabic" w:hint="cs"/>
          <w:sz w:val="28"/>
          <w:szCs w:val="28"/>
          <w:rtl/>
        </w:rPr>
        <w:t xml:space="preserve">، قال سيد: " </w:t>
      </w:r>
      <w:r w:rsidRPr="0080745E">
        <w:rPr>
          <w:rFonts w:ascii="Simplified Arabic" w:eastAsia="Calibri" w:hAnsi="Simplified Arabic" w:cs="Simplified Arabic"/>
          <w:sz w:val="28"/>
          <w:szCs w:val="28"/>
          <w:rtl/>
          <w:lang w:bidi="ar-AE"/>
        </w:rPr>
        <w:t xml:space="preserve">ومعنى هذا أن عدل الله لا يجري مجراه! وأنه سبحانه </w:t>
      </w:r>
      <w:r w:rsidRPr="0080745E">
        <w:rPr>
          <w:rFonts w:ascii="Simplified Arabic" w:eastAsia="Calibri" w:hAnsi="Simplified Arabic" w:cs="Simplified Arabic" w:hint="cs"/>
          <w:sz w:val="28"/>
          <w:szCs w:val="28"/>
          <w:rtl/>
          <w:lang w:bidi="ar-AE"/>
        </w:rPr>
        <w:t>-يحابي</w:t>
      </w:r>
      <w:r w:rsidRPr="0080745E">
        <w:rPr>
          <w:rFonts w:ascii="Simplified Arabic" w:eastAsia="Calibri" w:hAnsi="Simplified Arabic" w:cs="Simplified Arabic"/>
          <w:sz w:val="28"/>
          <w:szCs w:val="28"/>
          <w:rtl/>
          <w:lang w:bidi="ar-AE"/>
        </w:rPr>
        <w:t xml:space="preserve"> فريقاً من عباده، فيدعهم يفسدون في الأرض ثم لا يعذبهم عذاب المفسدين ال</w:t>
      </w:r>
      <w:r w:rsidRPr="0080745E">
        <w:rPr>
          <w:rFonts w:ascii="Simplified Arabic" w:eastAsia="Calibri" w:hAnsi="Simplified Arabic" w:cs="Simplified Arabic" w:hint="cs"/>
          <w:sz w:val="28"/>
          <w:szCs w:val="28"/>
          <w:rtl/>
          <w:lang w:bidi="ar-AE"/>
        </w:rPr>
        <w:t>آ</w:t>
      </w:r>
      <w:r w:rsidRPr="0080745E">
        <w:rPr>
          <w:rFonts w:ascii="Simplified Arabic" w:eastAsia="Calibri" w:hAnsi="Simplified Arabic" w:cs="Simplified Arabic"/>
          <w:sz w:val="28"/>
          <w:szCs w:val="28"/>
          <w:rtl/>
          <w:lang w:bidi="ar-AE"/>
        </w:rPr>
        <w:t>خرين! فأي فساد في الحياة يمكن أن ينشأ عن مثل هذا التصور؟ وأي اضطراب في الحياة يمكن أن ينشئه مثل هذا الانحراف؟</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69"/>
      </w:r>
      <w:r w:rsidRPr="0080745E">
        <w:rPr>
          <w:rFonts w:ascii="Simplified Arabic" w:eastAsia="Calibri" w:hAnsi="Simplified Arabic" w:cs="Simplified Arabic" w:hint="cs"/>
          <w:sz w:val="28"/>
          <w:szCs w:val="28"/>
          <w:rtl/>
          <w:lang w:bidi="ar-AE"/>
        </w:rPr>
        <w:t xml:space="preserve">. </w:t>
      </w:r>
    </w:p>
    <w:p w:rsidR="0080745E" w:rsidRPr="0080745E" w:rsidRDefault="0080745E" w:rsidP="0080745E">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(4) الاعتداء على حق الله تعالى في التحليل والتحريم. وهذا حق خالص لله دون أحد، فالألوهية والربوبية تقتضي على أن السلطان والسيادة والتحليل والتحريم في حياة البشر هي لله وحده، والعبودية لا تكون الا لله، قال تعالى: { اتَّخَذُوا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أَحْبَارَهُمْ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وَرُهْبَانَهُمْ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أَرْبَابًا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دُونِ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وَالْمَسِيحَ</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ابْنَ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مَرْيَمَ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أُمِرُوا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لِيَعْبُدُوا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إِلَهًا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وَاحِدًا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سُبْحَانَهُ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يُشْرِكُونَ }</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التوبة</w:t>
      </w:r>
      <w:r w:rsidRPr="0080745E">
        <w:rPr>
          <w:rFonts w:ascii="Simplified Arabic" w:eastAsia="Calibri" w:hAnsi="Simplified Arabic" w:cs="Simplified Arabic"/>
          <w:sz w:val="28"/>
          <w:szCs w:val="28"/>
          <w:rtl/>
          <w:lang w:bidi="ar-AE"/>
        </w:rPr>
        <w:t xml:space="preserve"> : 31]</w:t>
      </w:r>
      <w:r w:rsidRPr="0080745E">
        <w:rPr>
          <w:rFonts w:ascii="Simplified Arabic" w:eastAsia="Calibri" w:hAnsi="Simplified Arabic" w:cs="Simplified Arabic" w:hint="cs"/>
          <w:sz w:val="28"/>
          <w:szCs w:val="28"/>
          <w:rtl/>
          <w:lang w:bidi="ar-AE"/>
        </w:rPr>
        <w:t>.قال سيد: "</w:t>
      </w:r>
      <w:r w:rsidRPr="0080745E">
        <w:rPr>
          <w:rFonts w:ascii="Simplified Arabic" w:eastAsia="Calibri" w:hAnsi="Simplified Arabic" w:cs="Simplified Arabic"/>
          <w:sz w:val="28"/>
          <w:szCs w:val="28"/>
          <w:rtl/>
          <w:lang w:bidi="ar-AE"/>
        </w:rPr>
        <w:t>وقد بدل هؤلاء الأحبار في شريعة الله ، ليرضوا ذوي السلطان والشرفاء؛ وليملقوا كذلك رغبات الجماهير وأهواءهم . وبذلك اتخذوا أحبارهم أرباباً من دون الله</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وأكلوا الربا</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ووهنت علاقتهم بدين الله وكتابة الذي أنزله عليهم</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70"/>
      </w:r>
      <w:r w:rsidRPr="0080745E">
        <w:rPr>
          <w:rFonts w:ascii="Simplified Arabic" w:eastAsia="Calibri" w:hAnsi="Simplified Arabic" w:cs="Simplified Arabic" w:hint="cs"/>
          <w:sz w:val="28"/>
          <w:szCs w:val="28"/>
          <w:rtl/>
          <w:lang w:bidi="ar-AE"/>
        </w:rPr>
        <w:t>.</w:t>
      </w:r>
    </w:p>
    <w:p w:rsidR="0080745E" w:rsidRPr="00C76189" w:rsidRDefault="0080745E" w:rsidP="00C76189">
      <w:pPr>
        <w:bidi/>
        <w:spacing w:before="240" w:after="0" w:line="560" w:lineRule="atLeast"/>
        <w:jc w:val="both"/>
        <w:rPr>
          <w:rFonts w:ascii="Simplified Arabic" w:eastAsia="Calibri" w:hAnsi="Simplified Arabic" w:cs="Simplified Arabic"/>
          <w:b/>
          <w:bCs/>
          <w:sz w:val="28"/>
          <w:szCs w:val="28"/>
          <w:rtl/>
          <w:lang w:bidi="ar-AE"/>
        </w:rPr>
      </w:pPr>
      <w:r w:rsidRPr="00C76189">
        <w:rPr>
          <w:rFonts w:ascii="Simplified Arabic" w:eastAsia="Calibri" w:hAnsi="Simplified Arabic" w:cs="Simplified Arabic" w:hint="cs"/>
          <w:b/>
          <w:bCs/>
          <w:sz w:val="28"/>
          <w:szCs w:val="28"/>
          <w:rtl/>
          <w:lang w:bidi="ar-AE"/>
        </w:rPr>
        <w:t>ثانياً: عقائد النصارى</w:t>
      </w:r>
    </w:p>
    <w:p w:rsidR="0080745E" w:rsidRPr="0080745E" w:rsidRDefault="0080745E" w:rsidP="0080745E">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أما النصارى فيمكن إجمال تحريفهم لعقيدة التوحيد- كما يرى سيد قطب- بعدة أمور</w:t>
      </w:r>
      <w:r w:rsidR="00C76189" w:rsidRPr="0080745E">
        <w:rPr>
          <w:rFonts w:ascii="Simplified Arabic" w:eastAsia="Calibri" w:hAnsi="Simplified Arabic" w:cs="Simplified Arabic"/>
          <w:sz w:val="28"/>
          <w:szCs w:val="28"/>
          <w:vertAlign w:val="superscript"/>
          <w:rtl/>
          <w:lang w:bidi="ar-AE"/>
        </w:rPr>
        <w:footnoteReference w:id="71"/>
      </w:r>
      <w:r w:rsidRPr="0080745E">
        <w:rPr>
          <w:rFonts w:ascii="Simplified Arabic" w:eastAsia="Calibri" w:hAnsi="Simplified Arabic" w:cs="Simplified Arabic" w:hint="cs"/>
          <w:sz w:val="28"/>
          <w:szCs w:val="28"/>
          <w:rtl/>
          <w:lang w:bidi="ar-AE"/>
        </w:rPr>
        <w:t>:</w:t>
      </w:r>
    </w:p>
    <w:p w:rsidR="0080745E" w:rsidRPr="0080745E" w:rsidRDefault="0080745E" w:rsidP="0080745E">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(1) قولهم إن الله هو المسيح بن مريم، قال تعالى: { لَقَدْ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كَفَرَ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الَّذِينَ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قَالُوا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الْمَسِيحُ</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ابْنُ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مَرْيَمَ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وَقَالَ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الْمَسِيحُ</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بَنِي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إِسْرَائِيلَ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اعْبُدُوا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رَبِّي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وَرَبَّكُمْ }</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المائدة</w:t>
      </w:r>
      <w:r w:rsidRPr="0080745E">
        <w:rPr>
          <w:rFonts w:ascii="Simplified Arabic" w:eastAsia="Calibri" w:hAnsi="Simplified Arabic" w:cs="Simplified Arabic"/>
          <w:sz w:val="28"/>
          <w:szCs w:val="28"/>
          <w:rtl/>
          <w:lang w:bidi="ar-AE"/>
        </w:rPr>
        <w:t xml:space="preserve"> : 72]</w:t>
      </w:r>
      <w:r w:rsidRPr="0080745E">
        <w:rPr>
          <w:rFonts w:ascii="Simplified Arabic" w:eastAsia="Calibri" w:hAnsi="Simplified Arabic" w:cs="Simplified Arabic" w:hint="cs"/>
          <w:sz w:val="28"/>
          <w:szCs w:val="28"/>
          <w:rtl/>
          <w:lang w:bidi="ar-AE"/>
        </w:rPr>
        <w:t>.</w:t>
      </w:r>
    </w:p>
    <w:p w:rsidR="0080745E" w:rsidRPr="0080745E" w:rsidRDefault="0080745E" w:rsidP="0080745E">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(2) قولهم إن المسيح ابن الله، قال تعالى: { وَقَالَتِ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الْيَهُودُ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عُزَيْرٌ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ابْنُ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وَقَالَتِ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النَّصَارَى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الْمَسِيحُ</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ابْنُ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ذَلِكَ</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قَوْلُهُمْ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بِأَفْوَاهِهِمْ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يُضَاهِئُونَ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قَوْلَ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الَّذِينَ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كَفَرُوا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قَبْلُ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قَاتَلَهُمُ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أَنَّى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يُؤْفَكُونَ}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التوبة</w:t>
      </w:r>
      <w:r w:rsidRPr="0080745E">
        <w:rPr>
          <w:rFonts w:ascii="Simplified Arabic" w:eastAsia="Calibri" w:hAnsi="Simplified Arabic" w:cs="Simplified Arabic"/>
          <w:sz w:val="28"/>
          <w:szCs w:val="28"/>
          <w:rtl/>
          <w:lang w:bidi="ar-AE"/>
        </w:rPr>
        <w:t xml:space="preserve"> : 30]</w:t>
      </w:r>
    </w:p>
    <w:p w:rsidR="0080745E" w:rsidRPr="0080745E" w:rsidRDefault="0080745E" w:rsidP="00C76189">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(3) القول بعقيدة التثليث، قال تعالى: { يَا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أَهْلَ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الْكِتَابِ</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تَغْلُوا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دِينِكُمْ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تَقُولُوا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عَلَى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الْحَقَّ</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إِنَّمَا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الْمَسِيحُ</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عِيسَى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ابْنُ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مَرْيَمَ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رَسُولُ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وَكَلِمَتُهُ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أَلْقَاهَا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إِلَى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مَرْيَمَ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وَرُوحٌ</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فَآمِنُوا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وَرُسُلِهِ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تَقُولُوا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ثَلَاثَةٌ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انْتَهُوا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خَيْرًا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لَكُمْ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إِنَّمَا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وَاحِدٌ}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النساء</w:t>
      </w:r>
      <w:r w:rsidRPr="0080745E">
        <w:rPr>
          <w:rFonts w:ascii="Simplified Arabic" w:eastAsia="Calibri" w:hAnsi="Simplified Arabic" w:cs="Simplified Arabic"/>
          <w:sz w:val="28"/>
          <w:szCs w:val="28"/>
          <w:rtl/>
          <w:lang w:bidi="ar-AE"/>
        </w:rPr>
        <w:t xml:space="preserve"> : 171</w:t>
      </w:r>
      <w:r w:rsidR="00C76189">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hint="cs"/>
          <w:sz w:val="28"/>
          <w:szCs w:val="28"/>
          <w:rtl/>
          <w:lang w:bidi="ar-AE"/>
        </w:rPr>
        <w:t>.</w:t>
      </w:r>
    </w:p>
    <w:p w:rsidR="0080745E" w:rsidRPr="0080745E" w:rsidRDefault="0080745E" w:rsidP="0080745E">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lastRenderedPageBreak/>
        <w:t>(4) الاعتقاد بألوهية عيسى وأمه- عليهما السلام- وتقديم الشعائر اليهما في العبادة، وهو خلط بين طبيعة الالوهية وطبيعة النبوة، قال تعالى: { وَإِذْ</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قَالَ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عِيسَى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ابْنَ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مَرْيَمَ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أَأَنْتَ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قُلْتَ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لِلنَّاسِ</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اتَّخِذُونِي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وَأُمِّيَ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إِلَهَيْنِ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دُونِ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قَالَ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سُبْحَانَكَ</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يَكُونُ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أَقُولَ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لَيْسَ</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بِحَقٍّ}</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المائدة</w:t>
      </w:r>
      <w:r w:rsidRPr="0080745E">
        <w:rPr>
          <w:rFonts w:ascii="Simplified Arabic" w:eastAsia="Calibri" w:hAnsi="Simplified Arabic" w:cs="Simplified Arabic"/>
          <w:sz w:val="28"/>
          <w:szCs w:val="28"/>
          <w:rtl/>
          <w:lang w:bidi="ar-AE"/>
        </w:rPr>
        <w:t xml:space="preserve"> : 116]</w:t>
      </w:r>
      <w:r w:rsidRPr="0080745E">
        <w:rPr>
          <w:rFonts w:ascii="Simplified Arabic" w:eastAsia="Calibri" w:hAnsi="Simplified Arabic" w:cs="Simplified Arabic" w:hint="cs"/>
          <w:sz w:val="28"/>
          <w:szCs w:val="28"/>
          <w:rtl/>
          <w:lang w:bidi="ar-AE"/>
        </w:rPr>
        <w:t>.</w:t>
      </w:r>
    </w:p>
    <w:p w:rsidR="0080745E" w:rsidRPr="0080745E" w:rsidRDefault="0080745E" w:rsidP="0080745E">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(5) اتخاذ الرهبان أرباباً من دون الله، قال تعالى: {اتَّخَذُوا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أَحْبَارَهُمْ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وَرُهْبَانَهُمْ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أَرْبَابًا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دُونِ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وَالْمَسِيحَ</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ابْنَ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مَرْيَمَ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أُمِرُوا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لِيَعْبُدُوا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إِلَهًا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وَاحِدًا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سُبْحَانَهُ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يُشْرِكُونَ}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التوبة</w:t>
      </w:r>
      <w:r w:rsidRPr="0080745E">
        <w:rPr>
          <w:rFonts w:ascii="Simplified Arabic" w:eastAsia="Calibri" w:hAnsi="Simplified Arabic" w:cs="Simplified Arabic"/>
          <w:sz w:val="28"/>
          <w:szCs w:val="28"/>
          <w:rtl/>
          <w:lang w:bidi="ar-AE"/>
        </w:rPr>
        <w:t>: 31]</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 xml:space="preserve">قال سيد قطب: " </w:t>
      </w:r>
      <w:r w:rsidRPr="0080745E">
        <w:rPr>
          <w:rFonts w:ascii="Simplified Arabic" w:eastAsia="Calibri" w:hAnsi="Simplified Arabic" w:cs="Simplified Arabic" w:hint="cs"/>
          <w:sz w:val="28"/>
          <w:szCs w:val="28"/>
          <w:rtl/>
          <w:lang w:bidi="ar-AE"/>
        </w:rPr>
        <w:t>إ</w:t>
      </w:r>
      <w:r w:rsidRPr="0080745E">
        <w:rPr>
          <w:rFonts w:ascii="Simplified Arabic" w:eastAsia="Calibri" w:hAnsi="Simplified Arabic" w:cs="Simplified Arabic"/>
          <w:sz w:val="28"/>
          <w:szCs w:val="28"/>
          <w:rtl/>
          <w:lang w:bidi="ar-AE"/>
        </w:rPr>
        <w:t xml:space="preserve">ن النص القرآني يسوي في الوصف بالشرك واتخاذ الأرباب من دون الله، بين اليهود الذين قبلوا التشريع من أحبارهم وأطاعوه </w:t>
      </w:r>
      <w:r w:rsidRPr="0080745E">
        <w:rPr>
          <w:rFonts w:ascii="Simplified Arabic" w:eastAsia="Calibri" w:hAnsi="Simplified Arabic" w:cs="Simplified Arabic" w:hint="cs"/>
          <w:sz w:val="28"/>
          <w:szCs w:val="28"/>
          <w:rtl/>
          <w:lang w:bidi="ar-AE"/>
        </w:rPr>
        <w:t>واتبعوه،</w:t>
      </w:r>
      <w:r w:rsidRPr="0080745E">
        <w:rPr>
          <w:rFonts w:ascii="Simplified Arabic" w:eastAsia="Calibri" w:hAnsi="Simplified Arabic" w:cs="Simplified Arabic"/>
          <w:sz w:val="28"/>
          <w:szCs w:val="28"/>
          <w:rtl/>
          <w:lang w:bidi="ar-AE"/>
        </w:rPr>
        <w:t xml:space="preserve"> وبين النصارى الذين قالوا بألوهية المسيح اعتقاداً وقدموا إليه الشعائر في العبادة. فهذه كتلك سواء في اعتبار فاعلها مشركاً بالله، الشرك الذي يخرجه من عداد المؤمنين ويدخله في عداد الكافرين، أن الشرك بالله يتحقق بمجرد إعطاء حق التشريع لغير الله من عباده؛ ولو لم يصحبه شرك في الاعتقاد بألوهيته؛ ولا تقديم الشعائر التعبدية له"</w:t>
      </w:r>
      <w:r w:rsidRPr="0080745E">
        <w:rPr>
          <w:rFonts w:ascii="Simplified Arabic" w:eastAsia="Calibri" w:hAnsi="Simplified Arabic" w:cs="Simplified Arabic"/>
          <w:sz w:val="28"/>
          <w:szCs w:val="28"/>
          <w:vertAlign w:val="superscript"/>
          <w:rtl/>
          <w:lang w:bidi="ar-AE"/>
        </w:rPr>
        <w:footnoteReference w:id="72"/>
      </w:r>
      <w:r w:rsidRPr="0080745E">
        <w:rPr>
          <w:rFonts w:ascii="Simplified Arabic" w:eastAsia="Calibri" w:hAnsi="Simplified Arabic" w:cs="Simplified Arabic" w:hint="cs"/>
          <w:sz w:val="28"/>
          <w:szCs w:val="28"/>
          <w:rtl/>
          <w:lang w:bidi="ar-AE"/>
        </w:rPr>
        <w:t>.</w:t>
      </w:r>
    </w:p>
    <w:p w:rsidR="0080745E" w:rsidRPr="00C76189" w:rsidRDefault="0080745E" w:rsidP="00C76189">
      <w:pPr>
        <w:bidi/>
        <w:spacing w:before="240" w:after="0" w:line="560" w:lineRule="atLeast"/>
        <w:jc w:val="both"/>
        <w:rPr>
          <w:rFonts w:ascii="Simplified Arabic" w:eastAsia="Calibri" w:hAnsi="Simplified Arabic" w:cs="Simplified Arabic"/>
          <w:b/>
          <w:bCs/>
          <w:sz w:val="28"/>
          <w:szCs w:val="28"/>
          <w:rtl/>
        </w:rPr>
      </w:pPr>
      <w:r w:rsidRPr="00C76189">
        <w:rPr>
          <w:rFonts w:ascii="Simplified Arabic" w:eastAsia="Calibri" w:hAnsi="Simplified Arabic" w:cs="Simplified Arabic" w:hint="cs"/>
          <w:b/>
          <w:bCs/>
          <w:sz w:val="28"/>
          <w:szCs w:val="28"/>
          <w:rtl/>
        </w:rPr>
        <w:t>ثالثاً: عقائد العرب قبل الإسلام</w:t>
      </w:r>
    </w:p>
    <w:p w:rsidR="0080745E" w:rsidRP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rPr>
        <w:t>يظهر الانحراف في عقائد العرب قبل الإسلام- كما يرى سيد قطب- من خلال عدة أمور، أهمها</w:t>
      </w:r>
      <w:r w:rsidR="00C76189" w:rsidRPr="0080745E">
        <w:rPr>
          <w:rFonts w:ascii="Simplified Arabic" w:eastAsia="Calibri" w:hAnsi="Simplified Arabic" w:cs="Simplified Arabic"/>
          <w:sz w:val="28"/>
          <w:szCs w:val="28"/>
          <w:vertAlign w:val="superscript"/>
          <w:rtl/>
        </w:rPr>
        <w:footnoteReference w:id="73"/>
      </w:r>
      <w:r w:rsidRPr="0080745E">
        <w:rPr>
          <w:rFonts w:ascii="Simplified Arabic" w:eastAsia="Calibri" w:hAnsi="Simplified Arabic" w:cs="Simplified Arabic" w:hint="cs"/>
          <w:sz w:val="28"/>
          <w:szCs w:val="28"/>
          <w:rtl/>
        </w:rPr>
        <w:t>:</w:t>
      </w:r>
    </w:p>
    <w:p w:rsidR="0080745E" w:rsidRPr="0080745E" w:rsidRDefault="0080745E" w:rsidP="00C76189">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(1) كانوا يعتقدون بوجود خالق للوجود وأن له ما في السموات والأرض، والظاهر أن هذا الاعتقاد من بقايا ديانة التوحيد عن جدهم إسماعيل- عليه السلام- قال تعالى: { وَلَئِنْ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سَأَلْتَهُمْ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خَلَقَ</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السَّمَاوَاتِ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وَالْأَرْضَ</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وَسَخَّرَ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الشَّمْسَ</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وَالْقَمَرَ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لَيَقُولُنَّ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فَأَنَّى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يُؤْفَكُونَ}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العنكبوت</w:t>
      </w:r>
      <w:r w:rsidRPr="0080745E">
        <w:rPr>
          <w:rFonts w:ascii="Simplified Arabic" w:eastAsia="Calibri" w:hAnsi="Simplified Arabic" w:cs="Simplified Arabic"/>
          <w:sz w:val="28"/>
          <w:szCs w:val="28"/>
          <w:rtl/>
          <w:lang w:bidi="ar-AE"/>
        </w:rPr>
        <w:t xml:space="preserve"> : 61]</w:t>
      </w:r>
      <w:r w:rsidRPr="0080745E">
        <w:rPr>
          <w:rFonts w:ascii="Simplified Arabic" w:eastAsia="Calibri" w:hAnsi="Simplified Arabic" w:cs="Simplified Arabic" w:hint="cs"/>
          <w:sz w:val="28"/>
          <w:szCs w:val="28"/>
          <w:rtl/>
          <w:lang w:bidi="ar-AE"/>
        </w:rPr>
        <w:t xml:space="preserve">. </w:t>
      </w:r>
    </w:p>
    <w:p w:rsidR="0080745E" w:rsidRPr="0080745E" w:rsidRDefault="0080745E" w:rsidP="0080745E">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ولكنهم ما كانوا يرتبون على هذه العقيدة نتائجها المنطقية من توحيد الله بالعبادة والحاكمية، فاشركوا في العبادة، وابتدعوا شرائع وتقاليد نسبوها الى الله { وَإِذَا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فَعَلُوا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فَاحِشَةً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قَالُوا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وَجَدْنَا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عَلَيْهَا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آبَاءَنَا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أَمَرَنَا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قُلْ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يَأْمُرُ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بِالْفَحْشَاءِ</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أَتَقُولُونَ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عَلَى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تَعْلَمُونَ }</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الأعراف</w:t>
      </w:r>
      <w:r w:rsidRPr="0080745E">
        <w:rPr>
          <w:rFonts w:ascii="Simplified Arabic" w:eastAsia="Calibri" w:hAnsi="Simplified Arabic" w:cs="Simplified Arabic"/>
          <w:sz w:val="28"/>
          <w:szCs w:val="28"/>
          <w:rtl/>
          <w:lang w:bidi="ar-AE"/>
        </w:rPr>
        <w:t xml:space="preserve"> : 28]</w:t>
      </w:r>
      <w:r w:rsidRPr="0080745E">
        <w:rPr>
          <w:rFonts w:ascii="Simplified Arabic" w:eastAsia="Calibri" w:hAnsi="Simplified Arabic" w:cs="Simplified Arabic" w:hint="cs"/>
          <w:sz w:val="28"/>
          <w:szCs w:val="28"/>
          <w:rtl/>
          <w:lang w:bidi="ar-AE"/>
        </w:rPr>
        <w:t>، وإن لم يجعلوا لله شركاء في الخلق.</w:t>
      </w:r>
    </w:p>
    <w:p w:rsidR="00C76189" w:rsidRPr="0080745E" w:rsidRDefault="0080745E" w:rsidP="00C76189">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(2) زعموا أن الملائكة بنات الله، قال تعالى: {</w:t>
      </w:r>
      <w:r w:rsidRPr="0080745E">
        <w:rPr>
          <w:rFonts w:ascii="Simplified Arabic" w:eastAsia="Calibri" w:hAnsi="Simplified Arabic" w:cs="Simplified Arabic" w:hint="cs"/>
          <w:sz w:val="28"/>
          <w:szCs w:val="28"/>
          <w:rtl/>
        </w:rPr>
        <w:t xml:space="preserve"> </w:t>
      </w:r>
      <w:r w:rsidRPr="0080745E">
        <w:rPr>
          <w:rFonts w:ascii="Simplified Arabic" w:eastAsia="Calibri" w:hAnsi="Simplified Arabic" w:cs="Simplified Arabic" w:hint="cs"/>
          <w:sz w:val="28"/>
          <w:szCs w:val="28"/>
          <w:rtl/>
          <w:lang w:bidi="ar-AE"/>
        </w:rPr>
        <w:t>أَمِ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اتَّخَذَ</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يَخْلُقُ</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بَنَاتٍ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وَأَصْفَاكُمْ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بِالْبَنِينَ</w:t>
      </w:r>
      <w:r w:rsidR="00C76189">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الزخرف</w:t>
      </w:r>
      <w:r w:rsidRPr="0080745E">
        <w:rPr>
          <w:rFonts w:ascii="Simplified Arabic" w:eastAsia="Calibri" w:hAnsi="Simplified Arabic" w:cs="Simplified Arabic"/>
          <w:sz w:val="28"/>
          <w:szCs w:val="28"/>
          <w:rtl/>
          <w:lang w:bidi="ar-AE"/>
        </w:rPr>
        <w:t>: 16]</w:t>
      </w:r>
      <w:r w:rsidRPr="0080745E">
        <w:rPr>
          <w:rFonts w:ascii="Simplified Arabic" w:eastAsia="Calibri" w:hAnsi="Simplified Arabic" w:cs="Simplified Arabic" w:hint="cs"/>
          <w:sz w:val="28"/>
          <w:szCs w:val="28"/>
          <w:rtl/>
          <w:lang w:bidi="ar-AE"/>
        </w:rPr>
        <w:t>، { أَفَأَصْفَاكُمْ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رَبُّكُمْ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بِالْبَنِينَ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وَاتَّخَذَ</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الْمَلَائِكَةِ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إِنَاثًا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إِنَّكُمْ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لَتَقُولُونَ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قَوْلًا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عَظِيمًا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الإسراء</w:t>
      </w:r>
      <w:r w:rsidRPr="0080745E">
        <w:rPr>
          <w:rFonts w:ascii="Simplified Arabic" w:eastAsia="Calibri" w:hAnsi="Simplified Arabic" w:cs="Simplified Arabic"/>
          <w:sz w:val="28"/>
          <w:szCs w:val="28"/>
          <w:rtl/>
          <w:lang w:bidi="ar-AE"/>
        </w:rPr>
        <w:t xml:space="preserve"> : 40]</w:t>
      </w:r>
      <w:r w:rsidR="00C76189">
        <w:rPr>
          <w:rFonts w:ascii="Simplified Arabic" w:eastAsia="Calibri" w:hAnsi="Simplified Arabic" w:cs="Simplified Arabic" w:hint="cs"/>
          <w:sz w:val="28"/>
          <w:szCs w:val="28"/>
          <w:rtl/>
          <w:lang w:bidi="ar-AE"/>
        </w:rPr>
        <w:t>.</w:t>
      </w:r>
    </w:p>
    <w:p w:rsidR="0080745E" w:rsidRPr="0080745E" w:rsidRDefault="0080745E" w:rsidP="00C76189">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lastRenderedPageBreak/>
        <w:t xml:space="preserve">(3) عبادة الأصنام، التي هي تماثيل للملائكة </w:t>
      </w:r>
      <w:r w:rsidRPr="0080745E">
        <w:rPr>
          <w:rFonts w:ascii="Simplified Arabic" w:eastAsia="Calibri" w:hAnsi="Simplified Arabic" w:cs="Simplified Arabic"/>
          <w:sz w:val="28"/>
          <w:szCs w:val="28"/>
          <w:rtl/>
          <w:lang w:bidi="ar-AE"/>
        </w:rPr>
        <w:t>–</w:t>
      </w:r>
      <w:r w:rsidRPr="0080745E">
        <w:rPr>
          <w:rFonts w:ascii="Simplified Arabic" w:eastAsia="Calibri" w:hAnsi="Simplified Arabic" w:cs="Simplified Arabic" w:hint="cs"/>
          <w:sz w:val="28"/>
          <w:szCs w:val="28"/>
          <w:rtl/>
          <w:lang w:bidi="ar-AE"/>
        </w:rPr>
        <w:t xml:space="preserve"> بنات الله بزعمهم- ويعتبرونها الهة دون منزلة ومرتبة الخالق، ويعبدونها على أن لها شفاعة وتقربهم الى الله، ثم نسي هذا الأصل وعبدوا جنس الحجارة، قال تعالى: { وَالَّذِينَ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اتَّخَذُوا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دُونِهِ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أَوْلِيَاءَ</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نَعْبُدُهُمْ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لِيُقَرِّبُونَا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إِلَى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زُلْفَى...}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الزمر</w:t>
      </w:r>
      <w:r w:rsidRPr="0080745E">
        <w:rPr>
          <w:rFonts w:ascii="Simplified Arabic" w:eastAsia="Calibri" w:hAnsi="Simplified Arabic" w:cs="Simplified Arabic"/>
          <w:sz w:val="28"/>
          <w:szCs w:val="28"/>
          <w:rtl/>
          <w:lang w:bidi="ar-AE"/>
        </w:rPr>
        <w:t>: 3]</w:t>
      </w:r>
      <w:r w:rsidRPr="0080745E">
        <w:rPr>
          <w:rFonts w:ascii="Simplified Arabic" w:eastAsia="Calibri" w:hAnsi="Simplified Arabic" w:cs="Simplified Arabic" w:hint="cs"/>
          <w:sz w:val="28"/>
          <w:szCs w:val="28"/>
          <w:rtl/>
          <w:lang w:bidi="ar-AE"/>
        </w:rPr>
        <w:t>، { إِنْ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يَدْعُونَ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دُونِهِ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إِنَاثًا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وَإِنْ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يَدْعُونَ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شَيْطَانًا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مَرِيدًا }</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النساء</w:t>
      </w:r>
      <w:r w:rsidRPr="0080745E">
        <w:rPr>
          <w:rFonts w:ascii="Simplified Arabic" w:eastAsia="Calibri" w:hAnsi="Simplified Arabic" w:cs="Simplified Arabic"/>
          <w:sz w:val="28"/>
          <w:szCs w:val="28"/>
          <w:rtl/>
          <w:lang w:bidi="ar-AE"/>
        </w:rPr>
        <w:t xml:space="preserve"> : 117]</w:t>
      </w:r>
      <w:r w:rsidRPr="0080745E">
        <w:rPr>
          <w:rFonts w:ascii="Simplified Arabic" w:eastAsia="Calibri" w:hAnsi="Simplified Arabic" w:cs="Simplified Arabic" w:hint="cs"/>
          <w:sz w:val="28"/>
          <w:szCs w:val="28"/>
          <w:rtl/>
          <w:lang w:bidi="ar-AE"/>
        </w:rPr>
        <w:t>.</w:t>
      </w:r>
    </w:p>
    <w:p w:rsidR="0080745E" w:rsidRP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lang w:bidi="ar-AE"/>
        </w:rPr>
        <w:t>(4) ومن العرب من جعل بين الله وبين الجِنة نسبا فعبدوهم، قال تعالى: {</w:t>
      </w:r>
      <w:r w:rsidRPr="0080745E">
        <w:rPr>
          <w:rFonts w:ascii="Simplified Arabic" w:eastAsia="Calibri" w:hAnsi="Simplified Arabic" w:cs="Simplified Arabic" w:hint="cs"/>
          <w:sz w:val="28"/>
          <w:szCs w:val="28"/>
          <w:rtl/>
        </w:rPr>
        <w:t xml:space="preserve"> وَجَعَلُوا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بَيْنَهُ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وَبَيْنَ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الْجِنَّةِ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نَسَبًا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وَلَقَدْ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عَلِمَتِ</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الْجِنَّةُ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إِنَّهُمْ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لَمُحْضَرُونَ}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الصافات:</w:t>
      </w:r>
      <w:r w:rsidRPr="0080745E">
        <w:rPr>
          <w:rFonts w:ascii="Simplified Arabic" w:eastAsia="Calibri" w:hAnsi="Simplified Arabic" w:cs="Simplified Arabic"/>
          <w:sz w:val="28"/>
          <w:szCs w:val="28"/>
          <w:rtl/>
        </w:rPr>
        <w:t xml:space="preserve"> 158]</w:t>
      </w:r>
      <w:r w:rsidRPr="0080745E">
        <w:rPr>
          <w:rFonts w:ascii="Simplified Arabic" w:eastAsia="Calibri" w:hAnsi="Simplified Arabic" w:cs="Simplified Arabic" w:hint="cs"/>
          <w:sz w:val="28"/>
          <w:szCs w:val="28"/>
          <w:rtl/>
        </w:rPr>
        <w:t>.</w:t>
      </w:r>
    </w:p>
    <w:p w:rsidR="0080745E" w:rsidRPr="0080745E" w:rsidRDefault="0080745E" w:rsidP="00C76189">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rPr>
        <w:t xml:space="preserve"> من خلال هذ</w:t>
      </w:r>
      <w:r w:rsidR="00687BBA">
        <w:rPr>
          <w:rFonts w:ascii="Simplified Arabic" w:eastAsia="Calibri" w:hAnsi="Simplified Arabic" w:cs="Simplified Arabic" w:hint="cs"/>
          <w:sz w:val="28"/>
          <w:szCs w:val="28"/>
          <w:rtl/>
        </w:rPr>
        <w:t>ه النقاط الأربعة يتبين شمول</w:t>
      </w:r>
      <w:r w:rsidRPr="0080745E">
        <w:rPr>
          <w:rFonts w:ascii="Simplified Arabic" w:eastAsia="Calibri" w:hAnsi="Simplified Arabic" w:cs="Simplified Arabic" w:hint="cs"/>
          <w:sz w:val="28"/>
          <w:szCs w:val="28"/>
          <w:rtl/>
        </w:rPr>
        <w:t xml:space="preserve"> سيد</w:t>
      </w:r>
      <w:r w:rsidR="00687BBA">
        <w:rPr>
          <w:rFonts w:ascii="Simplified Arabic" w:eastAsia="Calibri" w:hAnsi="Simplified Arabic" w:cs="Simplified Arabic" w:hint="cs"/>
          <w:sz w:val="28"/>
          <w:szCs w:val="28"/>
          <w:rtl/>
        </w:rPr>
        <w:t xml:space="preserve"> قطب وعمقه</w:t>
      </w:r>
      <w:r w:rsidRPr="0080745E">
        <w:rPr>
          <w:rFonts w:ascii="Simplified Arabic" w:eastAsia="Calibri" w:hAnsi="Simplified Arabic" w:cs="Simplified Arabic" w:hint="cs"/>
          <w:sz w:val="28"/>
          <w:szCs w:val="28"/>
          <w:rtl/>
        </w:rPr>
        <w:t xml:space="preserve"> في البحث، فغيره من العلماء</w:t>
      </w:r>
      <w:r w:rsidR="00C76189" w:rsidRPr="0080745E">
        <w:rPr>
          <w:rFonts w:ascii="Simplified Arabic" w:eastAsia="Calibri" w:hAnsi="Simplified Arabic" w:cs="Simplified Arabic"/>
          <w:sz w:val="28"/>
          <w:szCs w:val="28"/>
          <w:vertAlign w:val="superscript"/>
          <w:rtl/>
        </w:rPr>
        <w:footnoteReference w:id="74"/>
      </w:r>
      <w:r w:rsidRPr="0080745E">
        <w:rPr>
          <w:rFonts w:ascii="Simplified Arabic" w:eastAsia="Calibri" w:hAnsi="Simplified Arabic" w:cs="Simplified Arabic" w:hint="cs"/>
          <w:sz w:val="28"/>
          <w:szCs w:val="28"/>
          <w:rtl/>
        </w:rPr>
        <w:t xml:space="preserve"> حصر شرك العرب في عبادة الأصنام، ولم يتطرق إلى باقي النقاط مع أن القرآن أكثر من ذكرها.</w:t>
      </w:r>
    </w:p>
    <w:p w:rsidR="0080745E" w:rsidRPr="0080745E" w:rsidRDefault="0080745E" w:rsidP="0080745E">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rPr>
        <w:t xml:space="preserve">مما سبق يتضح للباحث أن معتقدات أهل الكتاب ومعتقدات العرب </w:t>
      </w:r>
      <w:r w:rsidRPr="0080745E">
        <w:rPr>
          <w:rFonts w:ascii="Simplified Arabic" w:eastAsia="Calibri" w:hAnsi="Simplified Arabic" w:cs="Simplified Arabic"/>
          <w:sz w:val="28"/>
          <w:szCs w:val="28"/>
          <w:rtl/>
        </w:rPr>
        <w:t>–</w:t>
      </w:r>
      <w:r w:rsidRPr="0080745E">
        <w:rPr>
          <w:rFonts w:ascii="Simplified Arabic" w:eastAsia="Calibri" w:hAnsi="Simplified Arabic" w:cs="Simplified Arabic" w:hint="cs"/>
          <w:sz w:val="28"/>
          <w:szCs w:val="28"/>
          <w:rtl/>
        </w:rPr>
        <w:t xml:space="preserve"> قبل الإسلام- تلتقي في جاهلية واحدة تتمثل في:</w:t>
      </w:r>
    </w:p>
    <w:p w:rsidR="0080745E" w:rsidRPr="00C76189" w:rsidRDefault="0080745E" w:rsidP="00C76189">
      <w:pPr>
        <w:pStyle w:val="ListParagraph"/>
        <w:numPr>
          <w:ilvl w:val="0"/>
          <w:numId w:val="21"/>
        </w:numPr>
        <w:bidi/>
        <w:spacing w:after="0" w:line="560" w:lineRule="atLeast"/>
        <w:jc w:val="both"/>
        <w:rPr>
          <w:rFonts w:ascii="Simplified Arabic" w:eastAsia="Calibri" w:hAnsi="Simplified Arabic" w:cs="Simplified Arabic"/>
          <w:sz w:val="28"/>
          <w:szCs w:val="28"/>
          <w:rtl/>
        </w:rPr>
      </w:pPr>
      <w:r w:rsidRPr="00C76189">
        <w:rPr>
          <w:rFonts w:ascii="Simplified Arabic" w:eastAsia="Calibri" w:hAnsi="Simplified Arabic" w:cs="Simplified Arabic" w:hint="cs"/>
          <w:sz w:val="28"/>
          <w:szCs w:val="28"/>
          <w:rtl/>
        </w:rPr>
        <w:t>التصور الباطل في ذات الله وصفاته.</w:t>
      </w:r>
    </w:p>
    <w:p w:rsidR="0080745E" w:rsidRPr="00C76189" w:rsidRDefault="0080745E" w:rsidP="00C76189">
      <w:pPr>
        <w:pStyle w:val="ListParagraph"/>
        <w:numPr>
          <w:ilvl w:val="0"/>
          <w:numId w:val="21"/>
        </w:numPr>
        <w:bidi/>
        <w:spacing w:after="0" w:line="560" w:lineRule="atLeast"/>
        <w:jc w:val="both"/>
        <w:rPr>
          <w:rFonts w:ascii="Simplified Arabic" w:eastAsia="Calibri" w:hAnsi="Simplified Arabic" w:cs="Simplified Arabic"/>
          <w:sz w:val="28"/>
          <w:szCs w:val="28"/>
          <w:rtl/>
        </w:rPr>
      </w:pPr>
      <w:r w:rsidRPr="00C76189">
        <w:rPr>
          <w:rFonts w:ascii="Simplified Arabic" w:eastAsia="Calibri" w:hAnsi="Simplified Arabic" w:cs="Simplified Arabic" w:hint="cs"/>
          <w:sz w:val="28"/>
          <w:szCs w:val="28"/>
          <w:rtl/>
        </w:rPr>
        <w:t>عدم توحيد الربوبية والألوهية والحاكمية.</w:t>
      </w:r>
    </w:p>
    <w:p w:rsidR="0080745E" w:rsidRPr="00C76189" w:rsidRDefault="0080745E" w:rsidP="00C76189">
      <w:pPr>
        <w:pStyle w:val="ListParagraph"/>
        <w:numPr>
          <w:ilvl w:val="0"/>
          <w:numId w:val="21"/>
        </w:numPr>
        <w:bidi/>
        <w:spacing w:after="0" w:line="560" w:lineRule="atLeast"/>
        <w:jc w:val="both"/>
        <w:rPr>
          <w:rFonts w:ascii="Simplified Arabic" w:eastAsia="Calibri" w:hAnsi="Simplified Arabic" w:cs="Simplified Arabic"/>
          <w:sz w:val="28"/>
          <w:szCs w:val="28"/>
          <w:rtl/>
        </w:rPr>
      </w:pPr>
      <w:r w:rsidRPr="00C76189">
        <w:rPr>
          <w:rFonts w:ascii="Simplified Arabic" w:eastAsia="Calibri" w:hAnsi="Simplified Arabic" w:cs="Simplified Arabic" w:hint="cs"/>
          <w:sz w:val="28"/>
          <w:szCs w:val="28"/>
          <w:rtl/>
        </w:rPr>
        <w:t>عدم توحيد العبودية لله تعالى.</w:t>
      </w:r>
    </w:p>
    <w:p w:rsidR="0080745E" w:rsidRPr="0080745E" w:rsidRDefault="0080745E" w:rsidP="0080745E">
      <w:pPr>
        <w:bidi/>
        <w:spacing w:after="0" w:line="560" w:lineRule="atLeast"/>
        <w:rPr>
          <w:rFonts w:ascii="Simplified Arabic" w:eastAsia="Calibri" w:hAnsi="Simplified Arabic" w:cs="Simplified Arabic"/>
          <w:sz w:val="28"/>
          <w:szCs w:val="28"/>
          <w:rtl/>
          <w:lang w:bidi="ar-AE"/>
        </w:rPr>
      </w:pPr>
    </w:p>
    <w:p w:rsidR="0080745E" w:rsidRPr="0080745E" w:rsidRDefault="0080745E" w:rsidP="0080745E">
      <w:pPr>
        <w:bidi/>
        <w:spacing w:after="0" w:line="560" w:lineRule="atLeast"/>
        <w:rPr>
          <w:rFonts w:ascii="Simplified Arabic" w:eastAsia="Calibri" w:hAnsi="Simplified Arabic" w:cs="Simplified Arabic"/>
          <w:sz w:val="28"/>
          <w:szCs w:val="28"/>
          <w:rtl/>
          <w:lang w:bidi="ar-AE"/>
        </w:rPr>
      </w:pPr>
    </w:p>
    <w:p w:rsidR="0080745E" w:rsidRDefault="0080745E" w:rsidP="0080745E">
      <w:pPr>
        <w:bidi/>
        <w:spacing w:after="0" w:line="560" w:lineRule="atLeast"/>
        <w:rPr>
          <w:rFonts w:ascii="Simplified Arabic" w:eastAsia="Calibri" w:hAnsi="Simplified Arabic" w:cs="Simplified Arabic"/>
          <w:sz w:val="28"/>
          <w:szCs w:val="28"/>
          <w:rtl/>
          <w:lang w:bidi="ar-AE"/>
        </w:rPr>
      </w:pPr>
    </w:p>
    <w:p w:rsidR="00C76189" w:rsidRDefault="00C76189" w:rsidP="00C76189">
      <w:pPr>
        <w:bidi/>
        <w:spacing w:after="0" w:line="560" w:lineRule="atLeast"/>
        <w:rPr>
          <w:rFonts w:ascii="Simplified Arabic" w:eastAsia="Calibri" w:hAnsi="Simplified Arabic" w:cs="Simplified Arabic"/>
          <w:sz w:val="28"/>
          <w:szCs w:val="28"/>
          <w:rtl/>
          <w:lang w:bidi="ar-AE"/>
        </w:rPr>
      </w:pPr>
    </w:p>
    <w:p w:rsidR="00C76189" w:rsidRDefault="00C76189" w:rsidP="00C76189">
      <w:pPr>
        <w:bidi/>
        <w:spacing w:after="0" w:line="560" w:lineRule="atLeast"/>
        <w:rPr>
          <w:rFonts w:ascii="Simplified Arabic" w:eastAsia="Calibri" w:hAnsi="Simplified Arabic" w:cs="Simplified Arabic"/>
          <w:sz w:val="28"/>
          <w:szCs w:val="28"/>
          <w:rtl/>
          <w:lang w:bidi="ar-AE"/>
        </w:rPr>
      </w:pPr>
    </w:p>
    <w:p w:rsidR="00C76189" w:rsidRDefault="00C76189" w:rsidP="00C76189">
      <w:pPr>
        <w:bidi/>
        <w:spacing w:after="0" w:line="560" w:lineRule="atLeast"/>
        <w:rPr>
          <w:rFonts w:ascii="Simplified Arabic" w:eastAsia="Calibri" w:hAnsi="Simplified Arabic" w:cs="Simplified Arabic"/>
          <w:sz w:val="28"/>
          <w:szCs w:val="28"/>
          <w:rtl/>
          <w:lang w:bidi="ar-AE"/>
        </w:rPr>
      </w:pPr>
    </w:p>
    <w:p w:rsidR="00C76189" w:rsidRDefault="00C76189" w:rsidP="00C76189">
      <w:pPr>
        <w:bidi/>
        <w:spacing w:after="0" w:line="560" w:lineRule="atLeast"/>
        <w:rPr>
          <w:rFonts w:ascii="Simplified Arabic" w:eastAsia="Calibri" w:hAnsi="Simplified Arabic" w:cs="Simplified Arabic"/>
          <w:sz w:val="28"/>
          <w:szCs w:val="28"/>
          <w:rtl/>
          <w:lang w:bidi="ar-AE"/>
        </w:rPr>
      </w:pPr>
    </w:p>
    <w:p w:rsidR="00C76189" w:rsidRDefault="00C76189" w:rsidP="00C76189">
      <w:pPr>
        <w:bidi/>
        <w:spacing w:after="0" w:line="560" w:lineRule="atLeast"/>
        <w:rPr>
          <w:rFonts w:ascii="Simplified Arabic" w:eastAsia="Calibri" w:hAnsi="Simplified Arabic" w:cs="Simplified Arabic"/>
          <w:sz w:val="28"/>
          <w:szCs w:val="28"/>
          <w:rtl/>
          <w:lang w:bidi="ar-AE"/>
        </w:rPr>
      </w:pPr>
    </w:p>
    <w:p w:rsidR="00C76189" w:rsidRPr="0080745E" w:rsidRDefault="00C76189" w:rsidP="00C76189">
      <w:pPr>
        <w:bidi/>
        <w:spacing w:after="0" w:line="560" w:lineRule="atLeast"/>
        <w:rPr>
          <w:rFonts w:ascii="Simplified Arabic" w:eastAsia="Calibri" w:hAnsi="Simplified Arabic" w:cs="Simplified Arabic"/>
          <w:sz w:val="28"/>
          <w:szCs w:val="28"/>
          <w:rtl/>
          <w:lang w:bidi="ar-AE"/>
        </w:rPr>
      </w:pPr>
    </w:p>
    <w:p w:rsidR="00C76189" w:rsidRPr="00C76189" w:rsidRDefault="008F583F" w:rsidP="00C76189">
      <w:pPr>
        <w:pStyle w:val="Heading2"/>
        <w:jc w:val="center"/>
        <w:rPr>
          <w:rFonts w:eastAsia="Calibri"/>
          <w:sz w:val="32"/>
          <w:szCs w:val="32"/>
          <w:rtl/>
        </w:rPr>
      </w:pPr>
      <w:bookmarkStart w:id="37" w:name="_Toc492766877"/>
      <w:r w:rsidRPr="00C76189">
        <w:rPr>
          <w:rFonts w:eastAsia="Calibri"/>
          <w:sz w:val="32"/>
          <w:szCs w:val="32"/>
          <w:rtl/>
        </w:rPr>
        <w:lastRenderedPageBreak/>
        <w:t>المبحث الرابع</w:t>
      </w:r>
      <w:bookmarkEnd w:id="37"/>
    </w:p>
    <w:p w:rsidR="0080745E" w:rsidRPr="00C76189" w:rsidRDefault="0080745E" w:rsidP="00C76189">
      <w:pPr>
        <w:pStyle w:val="Heading2"/>
        <w:jc w:val="center"/>
        <w:rPr>
          <w:rFonts w:eastAsia="Calibri"/>
          <w:sz w:val="32"/>
          <w:szCs w:val="32"/>
          <w:rtl/>
        </w:rPr>
      </w:pPr>
      <w:bookmarkStart w:id="38" w:name="_Toc492766878"/>
      <w:r w:rsidRPr="00C76189">
        <w:rPr>
          <w:rFonts w:eastAsia="Calibri" w:hint="cs"/>
          <w:sz w:val="32"/>
          <w:szCs w:val="32"/>
          <w:rtl/>
        </w:rPr>
        <w:t>قواعد فهم العقيدة عند سيد قطب</w:t>
      </w:r>
      <w:bookmarkEnd w:id="38"/>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يتبين من خلال تفسير سيد قطب أنه وضع قواعد لأخذ العقيدة، نجملها في هذا المبحث في عدة مطالب.</w:t>
      </w:r>
    </w:p>
    <w:p w:rsidR="0080745E" w:rsidRPr="0080745E" w:rsidRDefault="0080745E" w:rsidP="008F583F">
      <w:pPr>
        <w:pStyle w:val="Heading3"/>
        <w:jc w:val="both"/>
        <w:rPr>
          <w:rtl/>
        </w:rPr>
      </w:pPr>
      <w:bookmarkStart w:id="39" w:name="_Toc492766879"/>
      <w:r w:rsidRPr="0080745E">
        <w:rPr>
          <w:rFonts w:hint="cs"/>
          <w:rtl/>
        </w:rPr>
        <w:t>المطلب الأول: العقيدة لا تقبل الظن</w:t>
      </w:r>
      <w:bookmarkEnd w:id="39"/>
    </w:p>
    <w:p w:rsidR="0080745E" w:rsidRPr="0080745E" w:rsidRDefault="0080745E" w:rsidP="008F583F">
      <w:pPr>
        <w:bidi/>
        <w:spacing w:after="0" w:line="560" w:lineRule="atLeast"/>
        <w:jc w:val="both"/>
        <w:rPr>
          <w:rFonts w:ascii="Simplified Arabic" w:eastAsia="Calibri" w:hAnsi="Simplified Arabic" w:cs="Simplified Arabic"/>
          <w:b/>
          <w:bCs/>
          <w:sz w:val="28"/>
          <w:szCs w:val="28"/>
          <w:rtl/>
          <w:lang w:bidi="ar-AE"/>
        </w:rPr>
      </w:pPr>
      <w:r w:rsidRPr="0080745E">
        <w:rPr>
          <w:rFonts w:ascii="Simplified Arabic" w:eastAsia="Calibri" w:hAnsi="Simplified Arabic" w:cs="Simplified Arabic" w:hint="cs"/>
          <w:sz w:val="28"/>
          <w:szCs w:val="28"/>
          <w:rtl/>
          <w:lang w:bidi="ar-AE"/>
        </w:rPr>
        <w:t xml:space="preserve"> ذهب سيد</w:t>
      </w:r>
      <w:r w:rsidR="0076163F">
        <w:rPr>
          <w:rFonts w:ascii="Simplified Arabic" w:eastAsia="Calibri" w:hAnsi="Simplified Arabic" w:cs="Simplified Arabic" w:hint="cs"/>
          <w:sz w:val="28"/>
          <w:szCs w:val="28"/>
          <w:rtl/>
          <w:lang w:bidi="ar-AE"/>
        </w:rPr>
        <w:t xml:space="preserve"> قطب</w:t>
      </w:r>
      <w:r w:rsidRPr="0080745E">
        <w:rPr>
          <w:rFonts w:ascii="Simplified Arabic" w:eastAsia="Calibri" w:hAnsi="Simplified Arabic" w:cs="Simplified Arabic" w:hint="cs"/>
          <w:sz w:val="28"/>
          <w:szCs w:val="28"/>
          <w:rtl/>
          <w:lang w:bidi="ar-AE"/>
        </w:rPr>
        <w:t xml:space="preserve"> إلى أن</w:t>
      </w:r>
      <w:r w:rsidR="0076163F">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hint="cs"/>
          <w:sz w:val="28"/>
          <w:szCs w:val="28"/>
          <w:rtl/>
          <w:lang w:bidi="ar-AE"/>
        </w:rPr>
        <w:t xml:space="preserve"> العقيدة لا تؤخذ إلا عن يقين، ولا تقبل الظن، يقول: " </w:t>
      </w:r>
      <w:r w:rsidRPr="0080745E">
        <w:rPr>
          <w:rFonts w:ascii="Simplified Arabic" w:eastAsia="Calibri" w:hAnsi="Simplified Arabic" w:cs="Simplified Arabic"/>
          <w:sz w:val="28"/>
          <w:szCs w:val="28"/>
          <w:rtl/>
          <w:lang w:bidi="ar-AE"/>
        </w:rPr>
        <w:t>والعقيدة الإسلامية عقيدة الوضوح والاستقامة والنصاعة. فلا يقوم شيء فيها على الظن أو الوهم أو الشبهة</w:t>
      </w:r>
      <w:r w:rsidRPr="0080745E">
        <w:rPr>
          <w:rFonts w:ascii="Simplified Arabic" w:eastAsia="Calibri" w:hAnsi="Simplified Arabic" w:cs="Simplified Arabic" w:hint="cs"/>
          <w:sz w:val="28"/>
          <w:szCs w:val="28"/>
          <w:rtl/>
          <w:lang w:bidi="ar-AE"/>
        </w:rPr>
        <w:t>: { وَلَا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تَقْفُ</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لَيْسَ</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لَكَ</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عِلْمٌ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السَّمْعَ</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وَالْبَصَرَ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وَالْفُؤَادَ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أُولَئِكَ</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كَانَ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عَنْهُ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مَسْئُولًا }</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الإسراء</w:t>
      </w:r>
      <w:r w:rsidRPr="0080745E">
        <w:rPr>
          <w:rFonts w:ascii="Simplified Arabic" w:eastAsia="Calibri" w:hAnsi="Simplified Arabic" w:cs="Simplified Arabic"/>
          <w:sz w:val="28"/>
          <w:szCs w:val="28"/>
          <w:rtl/>
          <w:lang w:bidi="ar-AE"/>
        </w:rPr>
        <w:t xml:space="preserve"> : 36]</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ومتى استقام القلب والعقل على هذا المنهج لم يبق مجال للوهم والخرافة في عالم العقيدة</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75"/>
      </w:r>
      <w:r w:rsidRPr="0080745E">
        <w:rPr>
          <w:rFonts w:ascii="Simplified Arabic" w:eastAsia="Calibri" w:hAnsi="Simplified Arabic" w:cs="Simplified Arabic" w:hint="cs"/>
          <w:sz w:val="28"/>
          <w:szCs w:val="28"/>
          <w:rtl/>
          <w:lang w:bidi="ar-AE"/>
        </w:rPr>
        <w:t>.</w:t>
      </w:r>
    </w:p>
    <w:p w:rsidR="0080745E" w:rsidRPr="0080745E" w:rsidRDefault="0080745E" w:rsidP="00C76189">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وبما أن العقيدة كما يرى سيد قطب، هي الأساس الذي تُبنى عليه نظرة الإنسان للكون والإنسان والحياة، وينبثق عنها منهج الحياة، فلا بد لهذا الأساس أن يكون يقيني</w:t>
      </w:r>
      <w:r w:rsidR="00C76189">
        <w:rPr>
          <w:rFonts w:ascii="Simplified Arabic" w:eastAsia="Calibri" w:hAnsi="Simplified Arabic" w:cs="Simplified Arabic" w:hint="cs"/>
          <w:sz w:val="28"/>
          <w:szCs w:val="28"/>
          <w:rtl/>
          <w:lang w:bidi="ar-AE"/>
        </w:rPr>
        <w:t>اً</w:t>
      </w:r>
      <w:r w:rsidRPr="0080745E">
        <w:rPr>
          <w:rFonts w:ascii="Simplified Arabic" w:eastAsia="Calibri" w:hAnsi="Simplified Arabic" w:cs="Simplified Arabic" w:hint="cs"/>
          <w:sz w:val="28"/>
          <w:szCs w:val="28"/>
          <w:rtl/>
          <w:lang w:bidi="ar-AE"/>
        </w:rPr>
        <w:t xml:space="preserve"> ثابت</w:t>
      </w:r>
      <w:r w:rsidR="00C76189">
        <w:rPr>
          <w:rFonts w:ascii="Simplified Arabic" w:eastAsia="Calibri" w:hAnsi="Simplified Arabic" w:cs="Simplified Arabic" w:hint="cs"/>
          <w:sz w:val="28"/>
          <w:szCs w:val="28"/>
          <w:rtl/>
          <w:lang w:bidi="ar-AE"/>
        </w:rPr>
        <w:t>اً</w:t>
      </w:r>
      <w:r w:rsidRPr="0080745E">
        <w:rPr>
          <w:rFonts w:ascii="Simplified Arabic" w:eastAsia="Calibri" w:hAnsi="Simplified Arabic" w:cs="Simplified Arabic" w:hint="cs"/>
          <w:sz w:val="28"/>
          <w:szCs w:val="28"/>
          <w:rtl/>
          <w:lang w:bidi="ar-AE"/>
        </w:rPr>
        <w:t xml:space="preserve">، يقول سيد: " </w:t>
      </w:r>
      <w:r w:rsidRPr="0080745E">
        <w:rPr>
          <w:rFonts w:ascii="Simplified Arabic" w:eastAsia="Calibri" w:hAnsi="Simplified Arabic" w:cs="Simplified Arabic"/>
          <w:sz w:val="28"/>
          <w:szCs w:val="28"/>
          <w:rtl/>
          <w:lang w:bidi="ar-AE"/>
        </w:rPr>
        <w:t>ولم يكن مستطاعاً أن يستقر الضمير البشري على قرار في أمر هذا الكون، وفي أمر نفسه وفي منهج حياته، قبل أن يستقر على قرار في أمر عقيدته وتصوره لإلهه وصفاته، وقبل أن ينتهي إلى يقين واضح مستقيم</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76"/>
      </w:r>
      <w:r w:rsidRPr="0080745E">
        <w:rPr>
          <w:rFonts w:ascii="Simplified Arabic" w:eastAsia="Calibri" w:hAnsi="Simplified Arabic" w:cs="Simplified Arabic"/>
          <w:sz w:val="28"/>
          <w:szCs w:val="28"/>
          <w:rtl/>
          <w:lang w:bidi="ar-AE"/>
        </w:rPr>
        <w:t>.</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وقد عاب القرآن على أهل الكتاب والمشركين الأخذ بالظن في العقيدة والقول بغير علم، والعبرة بعموم اللفظ لا بخصوص السبب</w:t>
      </w:r>
      <w:r w:rsidRPr="0080745E">
        <w:rPr>
          <w:rFonts w:ascii="Simplified Arabic" w:eastAsia="Calibri" w:hAnsi="Simplified Arabic" w:cs="Simplified Arabic"/>
          <w:sz w:val="28"/>
          <w:szCs w:val="28"/>
          <w:vertAlign w:val="superscript"/>
          <w:rtl/>
          <w:lang w:bidi="ar-AE"/>
        </w:rPr>
        <w:footnoteReference w:id="77"/>
      </w:r>
      <w:r w:rsidRPr="0080745E">
        <w:rPr>
          <w:rFonts w:ascii="Simplified Arabic" w:eastAsia="Calibri" w:hAnsi="Simplified Arabic" w:cs="Simplified Arabic" w:hint="cs"/>
          <w:sz w:val="28"/>
          <w:szCs w:val="28"/>
          <w:rtl/>
          <w:lang w:bidi="ar-AE"/>
        </w:rPr>
        <w:t xml:space="preserve">. قال الله تعالى: { </w:t>
      </w:r>
      <w:r w:rsidRPr="0080745E">
        <w:rPr>
          <w:rFonts w:ascii="Simplified Arabic" w:eastAsia="Calibri" w:hAnsi="Simplified Arabic" w:cs="Simplified Arabic"/>
          <w:sz w:val="28"/>
          <w:szCs w:val="28"/>
          <w:rtl/>
          <w:lang w:bidi="ar-AE"/>
        </w:rPr>
        <w:t xml:space="preserve">أَفَرَأَيْتُمُ اللَّاتَ وَالْعُزَّى </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وَمَنَاةَ الثَّالِثَةَ الْأُخْرَى </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أَلَكُمُ الذَّكَرُ وَلَهُ الْأُنْثَى </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تِلْكَ إِذًا قِسْمَةٌ ضِيزَى </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إِنْ هِيَ إِلَّا أَسْمَاءٌ سَمَّيْتُمُوهَا أَنْتُمْ وَآبَاؤُكُمْ مَا أَنْزَلَ اللَّهُ بِهَا مِنْ سُلْطَانٍ إِنْ يَتَّبِعُونَ إِلَّا الظَّنَّ وَمَا تَهْوَى الْأَنْفُسُ وَلَقَدْ جَاءَهُمْ مِنْ رَبِّهِمُ الْهُدَى</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 xml:space="preserve">إِنَّ الَّذِينَ لَا يُؤْمِنُونَ بِالْآخِرَةِ لَيُسَمُّونَ الْمَلَائِكَةَ تَسْمِيَةَ الْأُنْثَى </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وَمَا لَهُمْ بِهِ مِنْ عِلْمٍ إِنْ يَتَّبِعُونَ إِلَّا الظَّنَّ وَإِنَّ الظَّنَّ لَا يُغْنِي مِنَ الْحَقِّ شَيْئًا</w:t>
      </w:r>
      <w:r w:rsidRPr="0080745E">
        <w:rPr>
          <w:rFonts w:ascii="Simplified Arabic" w:eastAsia="Calibri" w:hAnsi="Simplified Arabic" w:cs="Simplified Arabic" w:hint="cs"/>
          <w:sz w:val="28"/>
          <w:szCs w:val="28"/>
          <w:rtl/>
          <w:lang w:bidi="ar-AE"/>
        </w:rPr>
        <w:t xml:space="preserve"> } ( النجم: 19-28).</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lastRenderedPageBreak/>
        <w:t xml:space="preserve"> يقول سيد: "فلا حجة ولا علم ولا يقين إنما هو الظن يقيمون عليه العقيدة... والعقيدة لا مجال فيها للظن والهوى ولا بد فيها من اليقين القاطع"</w:t>
      </w:r>
      <w:r w:rsidRPr="0080745E">
        <w:rPr>
          <w:rFonts w:ascii="Simplified Arabic" w:eastAsia="Calibri" w:hAnsi="Simplified Arabic" w:cs="Simplified Arabic"/>
          <w:sz w:val="28"/>
          <w:szCs w:val="28"/>
          <w:vertAlign w:val="superscript"/>
          <w:rtl/>
          <w:lang w:bidi="ar-AE"/>
        </w:rPr>
        <w:footnoteReference w:id="78"/>
      </w:r>
      <w:r w:rsidRPr="0080745E">
        <w:rPr>
          <w:rFonts w:ascii="Simplified Arabic" w:eastAsia="Calibri" w:hAnsi="Simplified Arabic" w:cs="Simplified Arabic" w:hint="cs"/>
          <w:sz w:val="28"/>
          <w:szCs w:val="28"/>
          <w:rtl/>
          <w:lang w:bidi="ar-AE"/>
        </w:rPr>
        <w:t xml:space="preserve">. </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والظن قد يدخل على الوحي من جهة الثبوت أو من جهة الدلالة، فأما من جهة الثبوت فممتنع في القرآن لأنه مقطوع النسبة الى الله تعالى، فتقوم بذلك حجتيه وسلطانه على النفوس والعقول لأنه كلام الله المعجز</w:t>
      </w:r>
      <w:r w:rsidRPr="0080745E">
        <w:rPr>
          <w:rFonts w:ascii="Simplified Arabic" w:eastAsia="Calibri" w:hAnsi="Simplified Arabic" w:cs="Simplified Arabic"/>
          <w:sz w:val="28"/>
          <w:szCs w:val="28"/>
          <w:vertAlign w:val="superscript"/>
          <w:rtl/>
          <w:lang w:bidi="ar-AE"/>
        </w:rPr>
        <w:footnoteReference w:id="79"/>
      </w:r>
      <w:r w:rsidRPr="0080745E">
        <w:rPr>
          <w:rFonts w:ascii="Simplified Arabic" w:eastAsia="Calibri" w:hAnsi="Simplified Arabic" w:cs="Simplified Arabic" w:hint="cs"/>
          <w:sz w:val="28"/>
          <w:szCs w:val="28"/>
          <w:rtl/>
          <w:lang w:bidi="ar-AE"/>
        </w:rPr>
        <w:t xml:space="preserve">. وأما بالنسبة لحديث النبي </w:t>
      </w:r>
      <w:r w:rsidRPr="0080745E">
        <w:rPr>
          <w:rFonts w:ascii="Simplified Arabic" w:eastAsia="Calibri" w:hAnsi="Simplified Arabic" w:cs="Simplified Arabic"/>
          <w:sz w:val="28"/>
          <w:szCs w:val="28"/>
          <w:rtl/>
          <w:lang w:bidi="ar-AE"/>
        </w:rPr>
        <w:t>–</w:t>
      </w:r>
      <w:r w:rsidRPr="0080745E">
        <w:rPr>
          <w:rFonts w:ascii="Simplified Arabic" w:eastAsia="Calibri" w:hAnsi="Simplified Arabic" w:cs="Simplified Arabic" w:hint="cs"/>
          <w:sz w:val="28"/>
          <w:szCs w:val="28"/>
          <w:rtl/>
          <w:lang w:bidi="ar-AE"/>
        </w:rPr>
        <w:t xml:space="preserve"> صلى الله عليه وسلم- فان سيد قطب يشترط لأصول العقيدة التواتر، يقول سيد: " </w:t>
      </w:r>
      <w:r w:rsidRPr="0080745E">
        <w:rPr>
          <w:rFonts w:ascii="Simplified Arabic" w:eastAsia="Calibri" w:hAnsi="Simplified Arabic" w:cs="Simplified Arabic"/>
          <w:sz w:val="28"/>
          <w:szCs w:val="28"/>
          <w:rtl/>
          <w:lang w:bidi="ar-AE"/>
        </w:rPr>
        <w:t>وأحاديث الآحاد لا يؤخذ بها في أمر العقيدة . والمرجع هو القرآن. والتواتر شرط للأخذ بالأحاديث في أصول الاعتقاد</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80"/>
      </w:r>
      <w:r w:rsidRPr="0080745E">
        <w:rPr>
          <w:rFonts w:ascii="Simplified Arabic" w:eastAsia="Calibri" w:hAnsi="Simplified Arabic" w:cs="Simplified Arabic" w:hint="cs"/>
          <w:sz w:val="28"/>
          <w:szCs w:val="28"/>
          <w:rtl/>
          <w:lang w:bidi="ar-AE"/>
        </w:rPr>
        <w:t xml:space="preserve">. ويقول في موضع آخر: " </w:t>
      </w:r>
      <w:r w:rsidRPr="0080745E">
        <w:rPr>
          <w:rFonts w:ascii="Simplified Arabic" w:eastAsia="Calibri" w:hAnsi="Simplified Arabic" w:cs="Simplified Arabic"/>
          <w:sz w:val="28"/>
          <w:szCs w:val="28"/>
          <w:rtl/>
          <w:lang w:bidi="ar-AE"/>
        </w:rPr>
        <w:t>ونحن - على منهجنا في هذه الظلال - لا نتعرض لهذه الأمور الغيبية بتفصيل لم يرد به نص قرآني أو حديث نبوي صحيح متواتر . فهي من أمور الاعتقاد التي لا يلتزم فيها إلا بنص هذه درجته</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81"/>
      </w:r>
      <w:r w:rsidRPr="0080745E">
        <w:rPr>
          <w:rFonts w:ascii="Simplified Arabic" w:eastAsia="Calibri" w:hAnsi="Simplified Arabic" w:cs="Simplified Arabic"/>
          <w:sz w:val="28"/>
          <w:szCs w:val="28"/>
          <w:rtl/>
          <w:lang w:bidi="ar-AE"/>
        </w:rPr>
        <w:t>.</w:t>
      </w:r>
    </w:p>
    <w:p w:rsidR="0080745E" w:rsidRPr="0080745E" w:rsidRDefault="0080745E" w:rsidP="00C76189">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وأما بالنسبة لدلالة النصوص فهو يصرح بأن دلالات نصوص أصول العقيدة قطعية، لا تدع مجالا لتأويل فاسد، وفي ذلك يقول: " فأما أصول الرسالة الدقيقة للعقيدة الإسلامية فهي مفهومة المدلولات قاطعة الدلالة"</w:t>
      </w:r>
      <w:r w:rsidRPr="0080745E">
        <w:rPr>
          <w:rFonts w:ascii="Simplified Arabic" w:eastAsia="Calibri" w:hAnsi="Simplified Arabic" w:cs="Simplified Arabic"/>
          <w:sz w:val="28"/>
          <w:szCs w:val="28"/>
          <w:vertAlign w:val="superscript"/>
          <w:rtl/>
          <w:lang w:bidi="ar-AE"/>
        </w:rPr>
        <w:footnoteReference w:id="82"/>
      </w:r>
      <w:r w:rsidRPr="0080745E">
        <w:rPr>
          <w:rFonts w:ascii="Simplified Arabic" w:eastAsia="Calibri" w:hAnsi="Simplified Arabic" w:cs="Simplified Arabic" w:hint="cs"/>
          <w:sz w:val="28"/>
          <w:szCs w:val="28"/>
          <w:rtl/>
          <w:lang w:bidi="ar-AE"/>
        </w:rPr>
        <w:t>.</w:t>
      </w:r>
    </w:p>
    <w:p w:rsidR="0080745E" w:rsidRPr="0080745E" w:rsidRDefault="00C76189" w:rsidP="008F583F">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إذاً</w:t>
      </w:r>
      <w:r w:rsidR="0080745E" w:rsidRPr="0080745E">
        <w:rPr>
          <w:rFonts w:ascii="Simplified Arabic" w:eastAsia="Calibri" w:hAnsi="Simplified Arabic" w:cs="Simplified Arabic" w:hint="cs"/>
          <w:sz w:val="28"/>
          <w:szCs w:val="28"/>
          <w:rtl/>
          <w:lang w:bidi="ar-AE"/>
        </w:rPr>
        <w:t xml:space="preserve"> منهج سيد في إثبات العقيدة يتلخص بالاحتجاج بالقرآن الكريم والحديث المتواتر، دون الصحيح، بشرط أن تكون النصوص قطعية في دلالتها. وهذا رأي جمهور العلماء، ذكر ذلك الدكتور نور الدين عتر، قال: " </w:t>
      </w:r>
      <w:r w:rsidR="0080745E" w:rsidRPr="0080745E">
        <w:rPr>
          <w:rFonts w:ascii="Simplified Arabic" w:eastAsia="Calibri" w:hAnsi="Simplified Arabic" w:cs="Simplified Arabic"/>
          <w:sz w:val="28"/>
          <w:szCs w:val="28"/>
          <w:rtl/>
          <w:lang w:bidi="ar-AE"/>
        </w:rPr>
        <w:t>ثم إن العلماء</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rtl/>
          <w:lang w:bidi="ar-AE"/>
        </w:rPr>
        <w:t xml:space="preserve"> اختلفوا في إثبات العقائد ووجوبها به. فذهب أكثر العلماء إلى أن الاعتقاد لا يثبت إلا بدليل يقيني قطعي هو نص القرآن أو الحديث المتواتر</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vertAlign w:val="superscript"/>
          <w:rtl/>
          <w:lang w:bidi="ar-AE"/>
        </w:rPr>
        <w:footnoteReference w:id="83"/>
      </w:r>
      <w:r w:rsidR="0080745E" w:rsidRPr="0080745E">
        <w:rPr>
          <w:rFonts w:ascii="Simplified Arabic" w:eastAsia="Calibri" w:hAnsi="Simplified Arabic" w:cs="Simplified Arabic"/>
          <w:sz w:val="28"/>
          <w:szCs w:val="28"/>
          <w:rtl/>
          <w:lang w:bidi="ar-AE"/>
        </w:rPr>
        <w:t>.</w:t>
      </w:r>
      <w:r w:rsidR="0080745E" w:rsidRPr="0080745E">
        <w:rPr>
          <w:rFonts w:ascii="Simplified Arabic" w:eastAsia="Calibri" w:hAnsi="Simplified Arabic" w:cs="Simplified Arabic" w:hint="cs"/>
          <w:sz w:val="28"/>
          <w:szCs w:val="28"/>
          <w:rtl/>
          <w:lang w:bidi="ar-AE"/>
        </w:rPr>
        <w:t xml:space="preserve"> </w:t>
      </w:r>
    </w:p>
    <w:p w:rsidR="0080745E" w:rsidRPr="0080745E" w:rsidRDefault="0080745E" w:rsidP="006828FB">
      <w:pPr>
        <w:bidi/>
        <w:spacing w:after="0" w:line="54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lastRenderedPageBreak/>
        <w:t xml:space="preserve"> وقد ناقش الدكتور عمر الأشقر في كتابه (العقيدة في الله)</w:t>
      </w:r>
      <w:r w:rsidR="006828FB">
        <w:rPr>
          <w:rStyle w:val="FootnoteReference"/>
          <w:rFonts w:ascii="Simplified Arabic" w:eastAsia="Calibri" w:hAnsi="Simplified Arabic" w:cs="Simplified Arabic"/>
          <w:sz w:val="28"/>
          <w:szCs w:val="28"/>
          <w:rtl/>
          <w:lang w:bidi="ar-AE"/>
        </w:rPr>
        <w:footnoteReference w:id="84"/>
      </w:r>
      <w:r w:rsidRPr="0080745E">
        <w:rPr>
          <w:rFonts w:ascii="Simplified Arabic" w:eastAsia="Calibri" w:hAnsi="Simplified Arabic" w:cs="Simplified Arabic" w:hint="cs"/>
          <w:sz w:val="28"/>
          <w:szCs w:val="28"/>
          <w:rtl/>
          <w:lang w:bidi="ar-AE"/>
        </w:rPr>
        <w:t xml:space="preserve"> قول الذين لا يقبلون حديث الآحاد في العقيدة وخطأ منهجهم، ومن مراجعة ما استدل به عمر الأشقر من أدلة، أقول </w:t>
      </w:r>
      <w:r w:rsidRPr="0080745E">
        <w:rPr>
          <w:rFonts w:ascii="Simplified Arabic" w:eastAsia="Calibri" w:hAnsi="Simplified Arabic" w:cs="Simplified Arabic"/>
          <w:sz w:val="28"/>
          <w:szCs w:val="28"/>
          <w:rtl/>
          <w:lang w:bidi="ar-AE"/>
        </w:rPr>
        <w:t>–</w:t>
      </w:r>
      <w:r w:rsidRPr="0080745E">
        <w:rPr>
          <w:rFonts w:ascii="Simplified Arabic" w:eastAsia="Calibri" w:hAnsi="Simplified Arabic" w:cs="Simplified Arabic" w:hint="cs"/>
          <w:sz w:val="28"/>
          <w:szCs w:val="28"/>
          <w:rtl/>
          <w:lang w:bidi="ar-AE"/>
        </w:rPr>
        <w:t xml:space="preserve"> والله أعلم-</w:t>
      </w:r>
      <w:r w:rsidR="00C76189">
        <w:rPr>
          <w:rFonts w:ascii="Simplified Arabic" w:eastAsia="Calibri" w:hAnsi="Simplified Arabic" w:cs="Simplified Arabic" w:hint="cs"/>
          <w:sz w:val="28"/>
          <w:szCs w:val="28"/>
          <w:rtl/>
          <w:lang w:bidi="ar-AE"/>
        </w:rPr>
        <w:t>إ</w:t>
      </w:r>
      <w:r w:rsidRPr="0080745E">
        <w:rPr>
          <w:rFonts w:ascii="Simplified Arabic" w:eastAsia="Calibri" w:hAnsi="Simplified Arabic" w:cs="Simplified Arabic" w:hint="cs"/>
          <w:sz w:val="28"/>
          <w:szCs w:val="28"/>
          <w:rtl/>
          <w:lang w:bidi="ar-AE"/>
        </w:rPr>
        <w:t xml:space="preserve">نه لا دليل له فيما ذهب </w:t>
      </w:r>
      <w:r w:rsidR="00C76189">
        <w:rPr>
          <w:rFonts w:ascii="Simplified Arabic" w:eastAsia="Calibri" w:hAnsi="Simplified Arabic" w:cs="Simplified Arabic" w:hint="cs"/>
          <w:sz w:val="28"/>
          <w:szCs w:val="28"/>
          <w:rtl/>
          <w:lang w:bidi="ar-AE"/>
        </w:rPr>
        <w:t>إ</w:t>
      </w:r>
      <w:r w:rsidRPr="0080745E">
        <w:rPr>
          <w:rFonts w:ascii="Simplified Arabic" w:eastAsia="Calibri" w:hAnsi="Simplified Arabic" w:cs="Simplified Arabic" w:hint="cs"/>
          <w:sz w:val="28"/>
          <w:szCs w:val="28"/>
          <w:rtl/>
          <w:lang w:bidi="ar-AE"/>
        </w:rPr>
        <w:t>ليه، وسنناقش بعض أدلته:</w:t>
      </w:r>
    </w:p>
    <w:p w:rsidR="0080745E" w:rsidRPr="0080745E" w:rsidRDefault="0080745E" w:rsidP="006828FB">
      <w:pPr>
        <w:bidi/>
        <w:spacing w:after="0" w:line="54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الدليل الأول: احتجاجهم بعدم قبول الظن في العقيدة هو قول الله تعالى: { إِنْ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يَتَّبِعُونَ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الظَّنَّ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تَهْوَى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الْأَنْفُسُ}</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النجم</w:t>
      </w:r>
      <w:r w:rsidRPr="0080745E">
        <w:rPr>
          <w:rFonts w:ascii="Simplified Arabic" w:eastAsia="Calibri" w:hAnsi="Simplified Arabic" w:cs="Simplified Arabic"/>
          <w:sz w:val="28"/>
          <w:szCs w:val="28"/>
          <w:rtl/>
          <w:lang w:bidi="ar-AE"/>
        </w:rPr>
        <w:t xml:space="preserve"> : 23]</w:t>
      </w:r>
      <w:r w:rsidRPr="0080745E">
        <w:rPr>
          <w:rFonts w:ascii="Simplified Arabic" w:eastAsia="Calibri" w:hAnsi="Simplified Arabic" w:cs="Simplified Arabic" w:hint="cs"/>
          <w:sz w:val="28"/>
          <w:szCs w:val="28"/>
          <w:rtl/>
          <w:lang w:bidi="ar-AE"/>
        </w:rPr>
        <w:t xml:space="preserve"> ونحوها من الآيات، وهذا الاحتجاج مردود، لأن الظن الذي نعاه الله على المشركين هو الشك المبني على الخرص والتخمين، وهم رفضوا الاحتجاج في مسائل الاعتقاد بالاحاديث وهي تفيد الظن الراجح</w:t>
      </w:r>
      <w:r w:rsidRPr="0080745E">
        <w:rPr>
          <w:rFonts w:ascii="Simplified Arabic" w:eastAsia="Calibri" w:hAnsi="Simplified Arabic" w:cs="Simplified Arabic"/>
          <w:sz w:val="28"/>
          <w:szCs w:val="28"/>
          <w:vertAlign w:val="superscript"/>
          <w:rtl/>
          <w:lang w:bidi="ar-AE"/>
        </w:rPr>
        <w:footnoteReference w:id="85"/>
      </w:r>
      <w:r w:rsidRPr="0080745E">
        <w:rPr>
          <w:rFonts w:ascii="Simplified Arabic" w:eastAsia="Calibri" w:hAnsi="Simplified Arabic" w:cs="Simplified Arabic" w:hint="cs"/>
          <w:sz w:val="28"/>
          <w:szCs w:val="28"/>
          <w:rtl/>
          <w:lang w:bidi="ar-AE"/>
        </w:rPr>
        <w:t xml:space="preserve">. </w:t>
      </w:r>
    </w:p>
    <w:p w:rsidR="0080745E" w:rsidRPr="0080745E" w:rsidRDefault="0080745E" w:rsidP="006828FB">
      <w:pPr>
        <w:bidi/>
        <w:spacing w:after="0" w:line="54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والدكتور الأشقر هنا يقع في تناقض، فقد قال في المطلب الثالث من الكتاب نفسه وعنونه: " العقيدة يقين لا تقبل الشك"، قال: " وحتى تصبح هذه الأصول عقيدة لا بد أن نصدق بها تصديقا</w:t>
      </w:r>
      <w:r w:rsidR="00DE204B">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hint="cs"/>
          <w:sz w:val="28"/>
          <w:szCs w:val="28"/>
          <w:rtl/>
          <w:lang w:bidi="ar-AE"/>
        </w:rPr>
        <w:t xml:space="preserve"> جازما</w:t>
      </w:r>
      <w:r w:rsidR="00DE204B">
        <w:rPr>
          <w:rFonts w:ascii="Simplified Arabic" w:eastAsia="Calibri" w:hAnsi="Simplified Arabic" w:cs="Simplified Arabic" w:hint="cs"/>
          <w:sz w:val="28"/>
          <w:szCs w:val="28"/>
          <w:rtl/>
          <w:lang w:bidi="ar-AE"/>
        </w:rPr>
        <w:t>ً لا ريب فيه، فإ</w:t>
      </w:r>
      <w:r w:rsidRPr="0080745E">
        <w:rPr>
          <w:rFonts w:ascii="Simplified Arabic" w:eastAsia="Calibri" w:hAnsi="Simplified Arabic" w:cs="Simplified Arabic" w:hint="cs"/>
          <w:sz w:val="28"/>
          <w:szCs w:val="28"/>
          <w:rtl/>
          <w:lang w:bidi="ar-AE"/>
        </w:rPr>
        <w:t>ن كان فيها ريب أو شك كانت ظنا</w:t>
      </w:r>
      <w:r w:rsidR="00DE204B">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hint="cs"/>
          <w:sz w:val="28"/>
          <w:szCs w:val="28"/>
          <w:rtl/>
          <w:lang w:bidi="ar-AE"/>
        </w:rPr>
        <w:t xml:space="preserve"> لا عقيدة"</w:t>
      </w:r>
      <w:r w:rsidRPr="0080745E">
        <w:rPr>
          <w:rFonts w:ascii="Simplified Arabic" w:eastAsia="Calibri" w:hAnsi="Simplified Arabic" w:cs="Simplified Arabic"/>
          <w:sz w:val="28"/>
          <w:szCs w:val="28"/>
          <w:vertAlign w:val="superscript"/>
          <w:rtl/>
          <w:lang w:bidi="ar-AE"/>
        </w:rPr>
        <w:footnoteReference w:id="86"/>
      </w:r>
      <w:r w:rsidRPr="0080745E">
        <w:rPr>
          <w:rFonts w:ascii="Simplified Arabic" w:eastAsia="Calibri" w:hAnsi="Simplified Arabic" w:cs="Simplified Arabic" w:hint="cs"/>
          <w:sz w:val="28"/>
          <w:szCs w:val="28"/>
          <w:rtl/>
          <w:lang w:bidi="ar-AE"/>
        </w:rPr>
        <w:t xml:space="preserve">. </w:t>
      </w:r>
    </w:p>
    <w:p w:rsidR="0080745E" w:rsidRPr="0080745E" w:rsidRDefault="00DE204B" w:rsidP="006828FB">
      <w:pPr>
        <w:bidi/>
        <w:spacing w:after="0" w:line="54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فالدليل إما يقيني وإما غير ذلك، والعقيدة لا تقبل إ</w:t>
      </w:r>
      <w:r w:rsidR="0080745E" w:rsidRPr="0080745E">
        <w:rPr>
          <w:rFonts w:ascii="Simplified Arabic" w:eastAsia="Calibri" w:hAnsi="Simplified Arabic" w:cs="Simplified Arabic" w:hint="cs"/>
          <w:sz w:val="28"/>
          <w:szCs w:val="28"/>
          <w:rtl/>
          <w:lang w:bidi="ar-AE"/>
        </w:rPr>
        <w:t xml:space="preserve">لا الجزم </w:t>
      </w:r>
      <w:r w:rsidR="0080745E" w:rsidRPr="0080745E">
        <w:rPr>
          <w:rFonts w:ascii="Simplified Arabic" w:eastAsia="Calibri" w:hAnsi="Simplified Arabic" w:cs="Simplified Arabic"/>
          <w:sz w:val="28"/>
          <w:szCs w:val="28"/>
          <w:rtl/>
          <w:lang w:bidi="ar-AE"/>
        </w:rPr>
        <w:t>–</w:t>
      </w:r>
      <w:r w:rsidR="0080745E" w:rsidRPr="0080745E">
        <w:rPr>
          <w:rFonts w:ascii="Simplified Arabic" w:eastAsia="Calibri" w:hAnsi="Simplified Arabic" w:cs="Simplified Arabic" w:hint="cs"/>
          <w:sz w:val="28"/>
          <w:szCs w:val="28"/>
          <w:rtl/>
          <w:lang w:bidi="ar-AE"/>
        </w:rPr>
        <w:t xml:space="preserve"> كما قال- فالشك والظن والظن الراجح، لا تقبل في أصول العقائد لأنها ليست يقين</w:t>
      </w:r>
      <w:r>
        <w:rPr>
          <w:rFonts w:ascii="Simplified Arabic" w:eastAsia="Calibri" w:hAnsi="Simplified Arabic" w:cs="Simplified Arabic" w:hint="cs"/>
          <w:sz w:val="28"/>
          <w:szCs w:val="28"/>
          <w:rtl/>
          <w:lang w:bidi="ar-AE"/>
        </w:rPr>
        <w:t>اً</w:t>
      </w:r>
      <w:r w:rsidR="0080745E" w:rsidRPr="0080745E">
        <w:rPr>
          <w:rFonts w:ascii="Simplified Arabic" w:eastAsia="Calibri" w:hAnsi="Simplified Arabic" w:cs="Simplified Arabic" w:hint="cs"/>
          <w:sz w:val="28"/>
          <w:szCs w:val="28"/>
          <w:rtl/>
          <w:lang w:bidi="ar-AE"/>
        </w:rPr>
        <w:t>.</w:t>
      </w:r>
    </w:p>
    <w:p w:rsidR="0080745E" w:rsidRPr="0080745E" w:rsidRDefault="0080745E" w:rsidP="006828FB">
      <w:pPr>
        <w:bidi/>
        <w:spacing w:after="0" w:line="54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الدليل الثاني: لم يسلم د. الأشقر لهم أن أحاديث الآحاد لا تفيد العلم، بل قد تفيده إذا احتفت بها القرائن، ونقل عن بعض العلماء أقوالهم في هذه المسألة</w:t>
      </w:r>
      <w:r w:rsidRPr="0080745E">
        <w:rPr>
          <w:rFonts w:ascii="Simplified Arabic" w:eastAsia="Calibri" w:hAnsi="Simplified Arabic" w:cs="Simplified Arabic"/>
          <w:sz w:val="28"/>
          <w:szCs w:val="28"/>
          <w:vertAlign w:val="superscript"/>
          <w:rtl/>
          <w:lang w:bidi="ar-AE"/>
        </w:rPr>
        <w:footnoteReference w:id="87"/>
      </w:r>
      <w:r w:rsidRPr="0080745E">
        <w:rPr>
          <w:rFonts w:ascii="Simplified Arabic" w:eastAsia="Calibri" w:hAnsi="Simplified Arabic" w:cs="Simplified Arabic" w:hint="cs"/>
          <w:sz w:val="28"/>
          <w:szCs w:val="28"/>
          <w:rtl/>
          <w:lang w:bidi="ar-AE"/>
        </w:rPr>
        <w:t>.</w:t>
      </w:r>
    </w:p>
    <w:p w:rsidR="0080745E" w:rsidRPr="0080745E" w:rsidRDefault="0080745E" w:rsidP="006828FB">
      <w:pPr>
        <w:bidi/>
        <w:spacing w:after="0" w:line="54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وهنا يقع في التناقض مرة أخرى، فقد قال من صفحة سابقة: " فإن النصوص التي ردوها ورفضوا الاحتجاج بها في مسائل الاعتقاد تفيد الظن الراجح"</w:t>
      </w:r>
      <w:r w:rsidRPr="0080745E">
        <w:rPr>
          <w:rFonts w:ascii="Simplified Arabic" w:eastAsia="Calibri" w:hAnsi="Simplified Arabic" w:cs="Simplified Arabic"/>
          <w:sz w:val="28"/>
          <w:szCs w:val="28"/>
          <w:vertAlign w:val="superscript"/>
          <w:rtl/>
          <w:lang w:bidi="ar-AE"/>
        </w:rPr>
        <w:footnoteReference w:id="88"/>
      </w:r>
      <w:r w:rsidRPr="0080745E">
        <w:rPr>
          <w:rFonts w:ascii="Simplified Arabic" w:eastAsia="Calibri" w:hAnsi="Simplified Arabic" w:cs="Simplified Arabic" w:hint="cs"/>
          <w:sz w:val="28"/>
          <w:szCs w:val="28"/>
          <w:rtl/>
          <w:lang w:bidi="ar-AE"/>
        </w:rPr>
        <w:t>. فالحديث يدور عما يفيده خبر الآحاد، وليس خبر الآحاد المحتف بالقرائن الذي يبلغ معها الخبر درجة اليقين.</w:t>
      </w:r>
    </w:p>
    <w:p w:rsidR="0080745E" w:rsidRPr="0080745E" w:rsidRDefault="0080745E" w:rsidP="006828FB">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الدليل الثالث: يخلص الدكتور الأشقر إلى أن علماء أهل السُّنة يقبلون أحاديث الآحاد الصحيحة في العقائد وال</w:t>
      </w:r>
      <w:r w:rsidR="006828FB">
        <w:rPr>
          <w:rFonts w:ascii="Simplified Arabic" w:eastAsia="Calibri" w:hAnsi="Simplified Arabic" w:cs="Simplified Arabic" w:hint="cs"/>
          <w:sz w:val="28"/>
          <w:szCs w:val="28"/>
          <w:rtl/>
          <w:lang w:bidi="ar-AE"/>
        </w:rPr>
        <w:t>أ</w:t>
      </w:r>
      <w:r w:rsidRPr="0080745E">
        <w:rPr>
          <w:rFonts w:ascii="Simplified Arabic" w:eastAsia="Calibri" w:hAnsi="Simplified Arabic" w:cs="Simplified Arabic" w:hint="cs"/>
          <w:sz w:val="28"/>
          <w:szCs w:val="28"/>
          <w:rtl/>
          <w:lang w:bidi="ar-AE"/>
        </w:rPr>
        <w:t>حكام من غير تفريق، ونقل القول عن ابن عبد البر في التمهيد</w:t>
      </w:r>
      <w:r w:rsidR="006828FB" w:rsidRPr="0080745E">
        <w:rPr>
          <w:rFonts w:ascii="Simplified Arabic" w:eastAsia="Calibri" w:hAnsi="Simplified Arabic" w:cs="Simplified Arabic"/>
          <w:sz w:val="28"/>
          <w:szCs w:val="28"/>
          <w:vertAlign w:val="superscript"/>
          <w:rtl/>
          <w:lang w:bidi="ar-AE"/>
        </w:rPr>
        <w:footnoteReference w:id="89"/>
      </w:r>
      <w:r w:rsidRPr="0080745E">
        <w:rPr>
          <w:rFonts w:ascii="Simplified Arabic" w:eastAsia="Calibri" w:hAnsi="Simplified Arabic" w:cs="Simplified Arabic" w:hint="cs"/>
          <w:sz w:val="28"/>
          <w:szCs w:val="28"/>
          <w:rtl/>
          <w:lang w:bidi="ar-AE"/>
        </w:rPr>
        <w:t xml:space="preserve"> </w:t>
      </w:r>
      <w:r w:rsidR="006828FB">
        <w:rPr>
          <w:rFonts w:ascii="Simplified Arabic" w:eastAsia="Calibri" w:hAnsi="Simplified Arabic" w:cs="Simplified Arabic" w:hint="cs"/>
          <w:sz w:val="28"/>
          <w:szCs w:val="28"/>
          <w:rtl/>
          <w:lang w:bidi="ar-AE"/>
        </w:rPr>
        <w:t>أ</w:t>
      </w:r>
      <w:r w:rsidRPr="0080745E">
        <w:rPr>
          <w:rFonts w:ascii="Simplified Arabic" w:eastAsia="Calibri" w:hAnsi="Simplified Arabic" w:cs="Simplified Arabic" w:hint="cs"/>
          <w:sz w:val="28"/>
          <w:szCs w:val="28"/>
          <w:rtl/>
          <w:lang w:bidi="ar-AE"/>
        </w:rPr>
        <w:t>نها لا تفيد القطع ويجب الأخذ بها في الاعتقاد وينسب ذلك الى جماعة أهل السُّنة.</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lastRenderedPageBreak/>
        <w:t xml:space="preserve"> وأهل السُّنة الذين يقصدهم الدكتور الأشقر هم أهل الحديث، وهم ليسوا حجة على علماء الإسلام، فقد نقلنا قول الدكتور نور الدين عتر بأن أكثر العلماء لا تثبت عندهم العقائد إلا بدليل يقيني.</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وأخيراً فإن ما تبقى من أدلة لم نناقشها مردود عليها من علماء أفاضل، ولا تصلح حجة برد منهج سيد قطب. </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أقول </w:t>
      </w:r>
      <w:r w:rsidRPr="0080745E">
        <w:rPr>
          <w:rFonts w:ascii="Simplified Arabic" w:eastAsia="Calibri" w:hAnsi="Simplified Arabic" w:cs="Simplified Arabic"/>
          <w:sz w:val="28"/>
          <w:szCs w:val="28"/>
          <w:rtl/>
          <w:lang w:bidi="ar-AE"/>
        </w:rPr>
        <w:t>–</w:t>
      </w:r>
      <w:r w:rsidRPr="0080745E">
        <w:rPr>
          <w:rFonts w:ascii="Simplified Arabic" w:eastAsia="Calibri" w:hAnsi="Simplified Arabic" w:cs="Simplified Arabic" w:hint="cs"/>
          <w:sz w:val="28"/>
          <w:szCs w:val="28"/>
          <w:rtl/>
          <w:lang w:bidi="ar-AE"/>
        </w:rPr>
        <w:t xml:space="preserve"> والله أعلم- إن منهج سيد قطب من طلب العلم لأصول العقيدة يجعل لها سلطاناً وبرهاناً قوياً ينعقد عليه القلب، ويغلق منافذ الظن والهوى والوهم، وفيه استجابة لطلب الشرع، واحتراز مما وقع به أهل الديانات السماوية السابقة من التأويلات الفاسدة والتحريفات الشنيعة في عقيدة التوحيد، واستبعاد للأوهام والخرافات.</w:t>
      </w:r>
    </w:p>
    <w:p w:rsidR="0080745E" w:rsidRPr="0080745E" w:rsidRDefault="0080745E" w:rsidP="008F583F">
      <w:pPr>
        <w:pStyle w:val="Heading3"/>
        <w:jc w:val="both"/>
        <w:rPr>
          <w:rtl/>
        </w:rPr>
      </w:pPr>
      <w:bookmarkStart w:id="40" w:name="_Toc492766880"/>
      <w:r w:rsidRPr="0080745E">
        <w:rPr>
          <w:rFonts w:hint="cs"/>
          <w:rtl/>
        </w:rPr>
        <w:t>المطلب الثاني: العقيدة تقوم على الدليل وليس التقليد</w:t>
      </w:r>
      <w:bookmarkEnd w:id="40"/>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ذهب سيد إلى عدم جواز التقليد في العقيدة بلا دليل، فعند قول الله تعالى: { فَإِنْ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كُنْتَ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شَكٍّ</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أَنْزَلْنَا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إِلَيْكَ</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فَاسْأَلِ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الَّذِينَ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يَقْرَءُونَ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الْكِتَابَ</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قَبْلِكَ</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لَقَدْ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جَاءَكَ</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الْحَقُّ</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رَبِّكَ</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تَكُونَنَّ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الْمُمْتَرِينَ }</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يونس</w:t>
      </w:r>
      <w:r w:rsidRPr="0080745E">
        <w:rPr>
          <w:rFonts w:ascii="Simplified Arabic" w:eastAsia="Calibri" w:hAnsi="Simplified Arabic" w:cs="Simplified Arabic"/>
          <w:sz w:val="28"/>
          <w:szCs w:val="28"/>
          <w:rtl/>
          <w:lang w:bidi="ar-AE"/>
        </w:rPr>
        <w:t xml:space="preserve"> : 94]</w:t>
      </w:r>
      <w:r w:rsidRPr="0080745E">
        <w:rPr>
          <w:rFonts w:ascii="Simplified Arabic" w:eastAsia="Calibri" w:hAnsi="Simplified Arabic" w:cs="Simplified Arabic" w:hint="cs"/>
          <w:sz w:val="28"/>
          <w:szCs w:val="28"/>
          <w:rtl/>
          <w:lang w:bidi="ar-AE"/>
        </w:rPr>
        <w:t xml:space="preserve">، يقول: " </w:t>
      </w:r>
      <w:r w:rsidRPr="0080745E">
        <w:rPr>
          <w:rFonts w:ascii="Simplified Arabic" w:eastAsia="Calibri" w:hAnsi="Simplified Arabic" w:cs="Simplified Arabic"/>
          <w:sz w:val="28"/>
          <w:szCs w:val="28"/>
          <w:rtl/>
          <w:lang w:bidi="ar-AE"/>
        </w:rPr>
        <w:t>ثم إنه المنهج الذي يضعه الله لهذه الأمة فيما لا تستوثق منه</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أن تسأل أهل الذكر</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ولو كان من أخص خصائص العقيدة؛ لأن المسلم مكلف أن يستيقن من عقيدته وشريعته، وألا يعتمد على التقليد دون تثبت ويقين</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90"/>
      </w:r>
      <w:r w:rsidRPr="0080745E">
        <w:rPr>
          <w:rFonts w:ascii="Simplified Arabic" w:eastAsia="Calibri" w:hAnsi="Simplified Arabic" w:cs="Simplified Arabic"/>
          <w:sz w:val="28"/>
          <w:szCs w:val="28"/>
          <w:rtl/>
          <w:lang w:bidi="ar-AE"/>
        </w:rPr>
        <w:t xml:space="preserve"> .</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ويفسر قوله جل وعلا: { وَإِذَا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قِيلَ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اتَّبِعُوا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أَنْزَلَ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قَالُوا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نَتَّبِعُ</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أَلْفَيْنَا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عَلَيْهِ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آبَاءَنَا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أَوَلَوْ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كَانَ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آبَاؤُهُمْ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يَعْقِلُونَ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شَيْئًا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يَهْتَدُونَ }</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البقرة</w:t>
      </w:r>
      <w:r w:rsidRPr="0080745E">
        <w:rPr>
          <w:rFonts w:ascii="Simplified Arabic" w:eastAsia="Calibri" w:hAnsi="Simplified Arabic" w:cs="Simplified Arabic"/>
          <w:sz w:val="28"/>
          <w:szCs w:val="28"/>
          <w:rtl/>
          <w:lang w:bidi="ar-AE"/>
        </w:rPr>
        <w:t xml:space="preserve"> : 170]</w:t>
      </w:r>
      <w:r w:rsidRPr="0080745E">
        <w:rPr>
          <w:rFonts w:ascii="Simplified Arabic" w:eastAsia="Calibri" w:hAnsi="Simplified Arabic" w:cs="Simplified Arabic" w:hint="cs"/>
          <w:sz w:val="28"/>
          <w:szCs w:val="28"/>
          <w:rtl/>
          <w:lang w:bidi="ar-AE"/>
        </w:rPr>
        <w:t xml:space="preserve">، " </w:t>
      </w:r>
      <w:r w:rsidRPr="0080745E">
        <w:rPr>
          <w:rFonts w:ascii="Simplified Arabic" w:eastAsia="Calibri" w:hAnsi="Simplified Arabic" w:cs="Simplified Arabic"/>
          <w:sz w:val="28"/>
          <w:szCs w:val="28"/>
          <w:rtl/>
          <w:lang w:bidi="ar-AE"/>
        </w:rPr>
        <w:t>ويحذرهم من التقليد في شأن العقيدة بغير هدى من الله</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91"/>
      </w:r>
      <w:r w:rsidRPr="0080745E">
        <w:rPr>
          <w:rFonts w:ascii="Simplified Arabic" w:eastAsia="Calibri" w:hAnsi="Simplified Arabic" w:cs="Simplified Arabic" w:hint="cs"/>
          <w:sz w:val="28"/>
          <w:szCs w:val="28"/>
          <w:rtl/>
          <w:lang w:bidi="ar-AE"/>
        </w:rPr>
        <w:t>، والعبرة بعموم اللفظ لا بخصوص السبب كما مر.</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ومن أمثال هذه الآيات قوله تعالى: { إِنَّهُمْ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أَلْفَوْا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آبَاءَهُمْ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ضَالِّينَ *</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عَلَى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آثَارِهِمْ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يُهْرَعُونَ }</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الصافات</w:t>
      </w:r>
      <w:r w:rsidRPr="0080745E">
        <w:rPr>
          <w:rFonts w:ascii="Simplified Arabic" w:eastAsia="Calibri" w:hAnsi="Simplified Arabic" w:cs="Simplified Arabic"/>
          <w:sz w:val="28"/>
          <w:szCs w:val="28"/>
          <w:rtl/>
          <w:lang w:bidi="ar-AE"/>
        </w:rPr>
        <w:t xml:space="preserve">: 69 </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70]</w:t>
      </w:r>
      <w:r w:rsidRPr="0080745E">
        <w:rPr>
          <w:rFonts w:ascii="Simplified Arabic" w:eastAsia="Calibri" w:hAnsi="Simplified Arabic" w:cs="Simplified Arabic" w:hint="cs"/>
          <w:sz w:val="28"/>
          <w:szCs w:val="28"/>
          <w:rtl/>
          <w:lang w:bidi="ar-AE"/>
        </w:rPr>
        <w:t xml:space="preserve">، " </w:t>
      </w:r>
      <w:r w:rsidRPr="0080745E">
        <w:rPr>
          <w:rFonts w:ascii="Simplified Arabic" w:eastAsia="Calibri" w:hAnsi="Simplified Arabic" w:cs="Simplified Arabic"/>
          <w:sz w:val="28"/>
          <w:szCs w:val="28"/>
          <w:rtl/>
          <w:lang w:bidi="ar-AE"/>
        </w:rPr>
        <w:t>إنهم عريقون في الضلالة ، وهم في الوقت ذاته مقلدون لا يفكرون ولا يتدبرون؛ بل يطيرون معجلين يقفون خطى آبائهم الضالين غير ناظرين ولا متعقلين</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92"/>
      </w:r>
      <w:r w:rsidRPr="0080745E">
        <w:rPr>
          <w:rFonts w:ascii="Simplified Arabic" w:eastAsia="Calibri" w:hAnsi="Simplified Arabic" w:cs="Simplified Arabic" w:hint="cs"/>
          <w:sz w:val="28"/>
          <w:szCs w:val="28"/>
          <w:rtl/>
          <w:lang w:bidi="ar-AE"/>
        </w:rPr>
        <w:t>.</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وقد لخص ابن تيمية النزاع في هذه المسألة بقوله:</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lastRenderedPageBreak/>
        <w:t xml:space="preserve">" </w:t>
      </w:r>
      <w:r w:rsidRPr="0080745E">
        <w:rPr>
          <w:rFonts w:ascii="Simplified Arabic" w:eastAsia="Calibri" w:hAnsi="Simplified Arabic" w:cs="Simplified Arabic"/>
          <w:sz w:val="28"/>
          <w:szCs w:val="28"/>
          <w:rtl/>
        </w:rPr>
        <w:t xml:space="preserve">أما في المسائل الأصولية فكثير من المتكلمة والفقهاء من أصحابنا وغيرهم من يوجب النظر والاستدلال على كل أحد حتى على العامة والنساء </w:t>
      </w:r>
      <w:r w:rsidRPr="0080745E">
        <w:rPr>
          <w:rFonts w:ascii="Simplified Arabic" w:eastAsia="Calibri" w:hAnsi="Simplified Arabic" w:cs="Simplified Arabic" w:hint="cs"/>
          <w:sz w:val="28"/>
          <w:szCs w:val="28"/>
          <w:rtl/>
        </w:rPr>
        <w:t>...</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rPr>
        <w:t xml:space="preserve">وأما جمهور الأمة فعلى خلاف ذلك ; فإن ما وجب علمه إنما يجب على من يقدر على تحصيل العلم وكثير من الناس عاجز عن العلم بهذه الدقائق فكيف يكلف العلم </w:t>
      </w:r>
      <w:r w:rsidRPr="0080745E">
        <w:rPr>
          <w:rFonts w:ascii="Simplified Arabic" w:eastAsia="Calibri" w:hAnsi="Simplified Arabic" w:cs="Simplified Arabic" w:hint="cs"/>
          <w:sz w:val="28"/>
          <w:szCs w:val="28"/>
          <w:rtl/>
        </w:rPr>
        <w:t>بها؟</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93"/>
      </w:r>
      <w:r w:rsidRPr="0080745E">
        <w:rPr>
          <w:rFonts w:ascii="Simplified Arabic" w:eastAsia="Calibri" w:hAnsi="Simplified Arabic" w:cs="Simplified Arabic" w:hint="cs"/>
          <w:sz w:val="28"/>
          <w:szCs w:val="28"/>
          <w:rtl/>
          <w:lang w:bidi="ar-AE"/>
        </w:rPr>
        <w:t>.</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وسيد وسط</w:t>
      </w:r>
      <w:r w:rsidR="00DE204B">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hint="cs"/>
          <w:sz w:val="28"/>
          <w:szCs w:val="28"/>
          <w:rtl/>
          <w:lang w:bidi="ar-AE"/>
        </w:rPr>
        <w:t xml:space="preserve"> بين الرأيين فيفهم من كلامه جواز التقليد بدليل، ولكن جاء بدون تفصيل، ولابن القيم تفصيل دقيق، فقد فرق بين المكلفين، فمنهم العاجز عن إدراك الدليل فيعذرون في التقليد، ومنهم القادر على طلب الدليل، فهذا يأثم بتركه العلم</w:t>
      </w:r>
      <w:r w:rsidRPr="0080745E">
        <w:rPr>
          <w:rFonts w:ascii="Simplified Arabic" w:eastAsia="Calibri" w:hAnsi="Simplified Arabic" w:cs="Simplified Arabic"/>
          <w:sz w:val="28"/>
          <w:szCs w:val="28"/>
          <w:vertAlign w:val="superscript"/>
          <w:rtl/>
          <w:lang w:bidi="ar-AE"/>
        </w:rPr>
        <w:footnoteReference w:id="94"/>
      </w:r>
      <w:r w:rsidRPr="0080745E">
        <w:rPr>
          <w:rFonts w:ascii="Simplified Arabic" w:eastAsia="Calibri" w:hAnsi="Simplified Arabic" w:cs="Simplified Arabic" w:hint="cs"/>
          <w:sz w:val="28"/>
          <w:szCs w:val="28"/>
          <w:rtl/>
          <w:lang w:bidi="ar-AE"/>
        </w:rPr>
        <w:t>. وهو رأي وجيه، والله أعلم.</w:t>
      </w:r>
    </w:p>
    <w:p w:rsidR="0080745E" w:rsidRPr="0080745E" w:rsidRDefault="0080745E" w:rsidP="008F583F">
      <w:pPr>
        <w:pStyle w:val="Heading3"/>
        <w:rPr>
          <w:rtl/>
        </w:rPr>
      </w:pPr>
      <w:bookmarkStart w:id="41" w:name="_Toc492766881"/>
      <w:r w:rsidRPr="0080745E">
        <w:rPr>
          <w:rFonts w:hint="cs"/>
          <w:rtl/>
        </w:rPr>
        <w:t>المطلب الثالث: القرآن هو مصدر العقيدة وليس الفلسفة وعلم الكلام</w:t>
      </w:r>
      <w:bookmarkEnd w:id="41"/>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لقد تجاوز سيد قطب القوالب الفكرية التي صنعتها الفرق الإسلامية أو الفرق الكلامية في طريقة تكوين العقيدة وعرضها، هذه القوالب التي استمرت في حياة الأمة الإسلامية لقرون طويلة وما زالت. وأقبل سيد على القرآن يستمد منه وحده منهج تكوين العقيدة وطريقة عرضها، وفي عقليته النجاح الباهر التي حققته هذه الطريقة في إخراج جيل فريد من نوعه على مستوى التاريخ البشري كله.</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
        </w:rPr>
      </w:pPr>
      <w:r w:rsidRPr="0080745E">
        <w:rPr>
          <w:rFonts w:ascii="Simplified Arabic" w:eastAsia="Calibri" w:hAnsi="Simplified Arabic" w:cs="Simplified Arabic" w:hint="cs"/>
          <w:sz w:val="28"/>
          <w:szCs w:val="28"/>
          <w:rtl/>
          <w:lang w:bidi="ar-AE"/>
        </w:rPr>
        <w:t xml:space="preserve"> يقول سيد: " </w:t>
      </w:r>
      <w:r w:rsidRPr="0080745E">
        <w:rPr>
          <w:rFonts w:ascii="Simplified Arabic" w:eastAsia="Calibri" w:hAnsi="Simplified Arabic" w:cs="Simplified Arabic" w:hint="cs"/>
          <w:sz w:val="28"/>
          <w:szCs w:val="28"/>
          <w:rtl/>
        </w:rPr>
        <w:t>وبعد فلا بد أن نقول كيف عالج القرآن المكي قضية العقيدة في خلال الثلاثة عشر عاما</w:t>
      </w:r>
      <w:r w:rsidRPr="0080745E">
        <w:rPr>
          <w:rFonts w:ascii="Simplified Arabic" w:eastAsia="Calibri" w:hAnsi="Simplified Arabic" w:cs="Simplified Arabic" w:hint="cs"/>
          <w:sz w:val="28"/>
          <w:szCs w:val="28"/>
          <w:rtl/>
          <w:lang w:bidi="ar"/>
        </w:rPr>
        <w:t xml:space="preserve">. </w:t>
      </w:r>
      <w:r w:rsidR="00016F54">
        <w:rPr>
          <w:rFonts w:ascii="Simplified Arabic" w:eastAsia="Calibri" w:hAnsi="Simplified Arabic" w:cs="Simplified Arabic" w:hint="cs"/>
          <w:sz w:val="28"/>
          <w:szCs w:val="28"/>
          <w:rtl/>
        </w:rPr>
        <w:t>إنه لم يعرضها في صورة نظ</w:t>
      </w:r>
      <w:r w:rsidRPr="0080745E">
        <w:rPr>
          <w:rFonts w:ascii="Simplified Arabic" w:eastAsia="Calibri" w:hAnsi="Simplified Arabic" w:cs="Simplified Arabic" w:hint="cs"/>
          <w:sz w:val="28"/>
          <w:szCs w:val="28"/>
          <w:rtl/>
        </w:rPr>
        <w:t>رية</w:t>
      </w:r>
      <w:r w:rsidRPr="0080745E">
        <w:rPr>
          <w:rFonts w:ascii="Simplified Arabic" w:eastAsia="Calibri" w:hAnsi="Simplified Arabic" w:cs="Simplified Arabic" w:hint="cs"/>
          <w:sz w:val="28"/>
          <w:szCs w:val="28"/>
          <w:rtl/>
          <w:lang w:bidi="ar"/>
        </w:rPr>
        <w:t xml:space="preserve">! </w:t>
      </w:r>
      <w:r w:rsidRPr="0080745E">
        <w:rPr>
          <w:rFonts w:ascii="Simplified Arabic" w:eastAsia="Calibri" w:hAnsi="Simplified Arabic" w:cs="Simplified Arabic" w:hint="cs"/>
          <w:sz w:val="28"/>
          <w:szCs w:val="28"/>
          <w:rtl/>
        </w:rPr>
        <w:t>ولم يعرضها في صورة لاهوت ولم يعرضها في صورة جدل كلامي كالذي زاوله فيما بعد ما سمي بعلم التوحيد أو علم الكلام</w:t>
      </w:r>
      <w:r w:rsidRPr="0080745E">
        <w:rPr>
          <w:rFonts w:ascii="Simplified Arabic" w:eastAsia="Calibri" w:hAnsi="Simplified Arabic" w:cs="Simplified Arabic" w:hint="cs"/>
          <w:sz w:val="28"/>
          <w:szCs w:val="28"/>
          <w:rtl/>
          <w:lang w:bidi="ar"/>
        </w:rPr>
        <w:t xml:space="preserve">! </w:t>
      </w:r>
      <w:r w:rsidRPr="0080745E">
        <w:rPr>
          <w:rFonts w:ascii="Simplified Arabic" w:eastAsia="Calibri" w:hAnsi="Simplified Arabic" w:cs="Simplified Arabic" w:hint="cs"/>
          <w:sz w:val="28"/>
          <w:szCs w:val="28"/>
          <w:rtl/>
        </w:rPr>
        <w:t xml:space="preserve"> كلا </w:t>
      </w:r>
      <w:r w:rsidRPr="0080745E">
        <w:rPr>
          <w:rFonts w:ascii="Simplified Arabic" w:eastAsia="Calibri" w:hAnsi="Simplified Arabic" w:cs="Simplified Arabic" w:hint="cs"/>
          <w:sz w:val="28"/>
          <w:szCs w:val="28"/>
          <w:rtl/>
          <w:lang w:bidi="ar"/>
        </w:rPr>
        <w:t xml:space="preserve">. . </w:t>
      </w:r>
      <w:r w:rsidRPr="0080745E">
        <w:rPr>
          <w:rFonts w:ascii="Simplified Arabic" w:eastAsia="Calibri" w:hAnsi="Simplified Arabic" w:cs="Simplified Arabic" w:hint="cs"/>
          <w:sz w:val="28"/>
          <w:szCs w:val="28"/>
          <w:rtl/>
        </w:rPr>
        <w:t xml:space="preserve">لقد كان القرآن الكريم يخاطب فطرة الإنسان بما في وجوده هو وبما في الوجود من حوله من دلائل وإيحاءات، كان يستنقذ فطرته من الركام </w:t>
      </w:r>
      <w:r w:rsidRPr="0080745E">
        <w:rPr>
          <w:rFonts w:ascii="Simplified Arabic" w:eastAsia="Calibri" w:hAnsi="Simplified Arabic" w:cs="Simplified Arabic" w:hint="cs"/>
          <w:sz w:val="28"/>
          <w:szCs w:val="28"/>
          <w:rtl/>
          <w:lang w:bidi="ar"/>
        </w:rPr>
        <w:t xml:space="preserve">; </w:t>
      </w:r>
      <w:r w:rsidRPr="0080745E">
        <w:rPr>
          <w:rFonts w:ascii="Simplified Arabic" w:eastAsia="Calibri" w:hAnsi="Simplified Arabic" w:cs="Simplified Arabic" w:hint="cs"/>
          <w:sz w:val="28"/>
          <w:szCs w:val="28"/>
          <w:rtl/>
        </w:rPr>
        <w:t xml:space="preserve">ويخلص أجهزة الاستقبال الفطرية مما ران عليها وعطل وظائفها </w:t>
      </w:r>
      <w:r w:rsidRPr="0080745E">
        <w:rPr>
          <w:rFonts w:ascii="Simplified Arabic" w:eastAsia="Calibri" w:hAnsi="Simplified Arabic" w:cs="Simplified Arabic" w:hint="cs"/>
          <w:sz w:val="28"/>
          <w:szCs w:val="28"/>
          <w:rtl/>
          <w:lang w:bidi="ar"/>
        </w:rPr>
        <w:t xml:space="preserve">; </w:t>
      </w:r>
      <w:r w:rsidRPr="0080745E">
        <w:rPr>
          <w:rFonts w:ascii="Simplified Arabic" w:eastAsia="Calibri" w:hAnsi="Simplified Arabic" w:cs="Simplified Arabic" w:hint="cs"/>
          <w:sz w:val="28"/>
          <w:szCs w:val="28"/>
          <w:rtl/>
        </w:rPr>
        <w:t>ويفتح منافذ الفطرة لتتلقى الموحيات المؤثرة وتستجيب لها</w:t>
      </w:r>
      <w:r w:rsidRPr="0080745E">
        <w:rPr>
          <w:rFonts w:ascii="Simplified Arabic" w:eastAsia="Calibri" w:hAnsi="Simplified Arabic" w:cs="Simplified Arabic" w:hint="cs"/>
          <w:sz w:val="28"/>
          <w:szCs w:val="28"/>
          <w:rtl/>
          <w:lang w:bidi="ar"/>
        </w:rPr>
        <w:t xml:space="preserve">... </w:t>
      </w:r>
      <w:r w:rsidRPr="0080745E">
        <w:rPr>
          <w:rFonts w:ascii="Simplified Arabic" w:eastAsia="Calibri" w:hAnsi="Simplified Arabic" w:cs="Simplified Arabic" w:hint="cs"/>
          <w:sz w:val="28"/>
          <w:szCs w:val="28"/>
          <w:rtl/>
        </w:rPr>
        <w:t>هذا بصفة عامة</w:t>
      </w:r>
      <w:r w:rsidRPr="0080745E">
        <w:rPr>
          <w:rFonts w:ascii="Simplified Arabic" w:eastAsia="Calibri" w:hAnsi="Simplified Arabic" w:cs="Simplified Arabic" w:hint="cs"/>
          <w:sz w:val="28"/>
          <w:szCs w:val="28"/>
          <w:rtl/>
          <w:lang w:bidi="ar"/>
        </w:rPr>
        <w:t xml:space="preserve">. </w:t>
      </w:r>
      <w:r w:rsidRPr="0080745E">
        <w:rPr>
          <w:rFonts w:ascii="Simplified Arabic" w:eastAsia="Calibri" w:hAnsi="Simplified Arabic" w:cs="Simplified Arabic" w:hint="cs"/>
          <w:sz w:val="28"/>
          <w:szCs w:val="28"/>
          <w:rtl/>
        </w:rPr>
        <w:t>وبصفة خاصة كان القرآن يخوض بهذه العقيدة معركة حية واقعية</w:t>
      </w:r>
      <w:r w:rsidRPr="0080745E">
        <w:rPr>
          <w:rFonts w:ascii="Simplified Arabic" w:eastAsia="Calibri" w:hAnsi="Simplified Arabic" w:cs="Simplified Arabic" w:hint="cs"/>
          <w:sz w:val="28"/>
          <w:szCs w:val="28"/>
          <w:rtl/>
          <w:lang w:bidi="ar"/>
        </w:rPr>
        <w:t xml:space="preserve">. </w:t>
      </w:r>
      <w:r w:rsidRPr="0080745E">
        <w:rPr>
          <w:rFonts w:ascii="Simplified Arabic" w:eastAsia="Calibri" w:hAnsi="Simplified Arabic" w:cs="Simplified Arabic" w:hint="cs"/>
          <w:sz w:val="28"/>
          <w:szCs w:val="28"/>
          <w:rtl/>
        </w:rPr>
        <w:t>كان يخوض بها معركة مع الركام المعطل للفطرة</w:t>
      </w:r>
      <w:r w:rsidRPr="0080745E">
        <w:rPr>
          <w:rFonts w:ascii="Simplified Arabic" w:eastAsia="Calibri" w:hAnsi="Simplified Arabic" w:cs="Simplified Arabic" w:hint="cs"/>
          <w:sz w:val="28"/>
          <w:szCs w:val="28"/>
          <w:rtl/>
          <w:lang w:bidi="ar"/>
        </w:rPr>
        <w:t xml:space="preserve">. </w:t>
      </w:r>
      <w:r w:rsidRPr="0080745E">
        <w:rPr>
          <w:rFonts w:ascii="Simplified Arabic" w:eastAsia="Calibri" w:hAnsi="Simplified Arabic" w:cs="Simplified Arabic" w:hint="cs"/>
          <w:sz w:val="28"/>
          <w:szCs w:val="28"/>
          <w:rtl/>
        </w:rPr>
        <w:t xml:space="preserve">في نفوس آدمية </w:t>
      </w:r>
      <w:r w:rsidRPr="0080745E">
        <w:rPr>
          <w:rFonts w:ascii="Simplified Arabic" w:eastAsia="Calibri" w:hAnsi="Simplified Arabic" w:cs="Simplified Arabic" w:hint="cs"/>
          <w:sz w:val="28"/>
          <w:szCs w:val="28"/>
          <w:rtl/>
        </w:rPr>
        <w:lastRenderedPageBreak/>
        <w:t>حاضرة واقعة</w:t>
      </w:r>
      <w:r w:rsidRPr="0080745E">
        <w:rPr>
          <w:rFonts w:ascii="Simplified Arabic" w:eastAsia="Calibri" w:hAnsi="Simplified Arabic" w:cs="Simplified Arabic" w:hint="cs"/>
          <w:sz w:val="28"/>
          <w:szCs w:val="28"/>
          <w:rtl/>
          <w:lang w:bidi="ar"/>
        </w:rPr>
        <w:t xml:space="preserve">.  </w:t>
      </w:r>
      <w:r w:rsidRPr="0080745E">
        <w:rPr>
          <w:rFonts w:ascii="Simplified Arabic" w:eastAsia="Calibri" w:hAnsi="Simplified Arabic" w:cs="Simplified Arabic" w:hint="cs"/>
          <w:sz w:val="28"/>
          <w:szCs w:val="28"/>
          <w:rtl/>
        </w:rPr>
        <w:t>ومن ثم لم يكن شكل النظرية هو الشكل الذي يناسب هذا الواقع الحاضر</w:t>
      </w:r>
      <w:r w:rsidRPr="0080745E">
        <w:rPr>
          <w:rFonts w:ascii="Simplified Arabic" w:eastAsia="Calibri" w:hAnsi="Simplified Arabic" w:cs="Simplified Arabic" w:hint="cs"/>
          <w:sz w:val="28"/>
          <w:szCs w:val="28"/>
          <w:rtl/>
          <w:lang w:bidi="ar"/>
        </w:rPr>
        <w:t xml:space="preserve">. </w:t>
      </w:r>
      <w:r w:rsidRPr="0080745E">
        <w:rPr>
          <w:rFonts w:ascii="Simplified Arabic" w:eastAsia="Calibri" w:hAnsi="Simplified Arabic" w:cs="Simplified Arabic" w:hint="cs"/>
          <w:sz w:val="28"/>
          <w:szCs w:val="28"/>
          <w:rtl/>
        </w:rPr>
        <w:t>إنما كان هو شكل المواجهة الحية للعقابيل</w:t>
      </w:r>
      <w:r w:rsidR="00814B1E">
        <w:rPr>
          <w:rStyle w:val="FootnoteReference"/>
          <w:rFonts w:ascii="Simplified Arabic" w:eastAsia="Calibri" w:hAnsi="Simplified Arabic" w:cs="Simplified Arabic"/>
          <w:sz w:val="28"/>
          <w:szCs w:val="28"/>
          <w:rtl/>
        </w:rPr>
        <w:footnoteReference w:id="95"/>
      </w:r>
      <w:r w:rsidRPr="0080745E">
        <w:rPr>
          <w:rFonts w:ascii="Simplified Arabic" w:eastAsia="Calibri" w:hAnsi="Simplified Arabic" w:cs="Simplified Arabic" w:hint="cs"/>
          <w:sz w:val="28"/>
          <w:szCs w:val="28"/>
          <w:rtl/>
        </w:rPr>
        <w:t xml:space="preserve"> والسدود والحواجز والمعوقات النفسية والواقعية في النفوس الحاضرة الحية</w:t>
      </w:r>
      <w:r w:rsidRPr="0080745E">
        <w:rPr>
          <w:rFonts w:ascii="Simplified Arabic" w:eastAsia="Calibri" w:hAnsi="Simplified Arabic" w:cs="Simplified Arabic" w:hint="cs"/>
          <w:sz w:val="28"/>
          <w:szCs w:val="28"/>
          <w:rtl/>
          <w:lang w:bidi="ar"/>
        </w:rPr>
        <w:t xml:space="preserve">. </w:t>
      </w:r>
      <w:r w:rsidRPr="0080745E">
        <w:rPr>
          <w:rFonts w:ascii="Simplified Arabic" w:eastAsia="Calibri" w:hAnsi="Simplified Arabic" w:cs="Simplified Arabic" w:hint="cs"/>
          <w:sz w:val="28"/>
          <w:szCs w:val="28"/>
          <w:rtl/>
        </w:rPr>
        <w:t xml:space="preserve">ولم يكن الجدل الذهني الذي انتهجه </w:t>
      </w:r>
      <w:r w:rsidRPr="0080745E">
        <w:rPr>
          <w:rFonts w:ascii="Simplified Arabic" w:eastAsia="Calibri" w:hAnsi="Simplified Arabic" w:cs="Simplified Arabic" w:hint="cs"/>
          <w:sz w:val="28"/>
          <w:szCs w:val="28"/>
          <w:rtl/>
          <w:lang w:bidi="ar"/>
        </w:rPr>
        <w:t xml:space="preserve">- </w:t>
      </w:r>
      <w:r w:rsidRPr="0080745E">
        <w:rPr>
          <w:rFonts w:ascii="Simplified Arabic" w:eastAsia="Calibri" w:hAnsi="Simplified Arabic" w:cs="Simplified Arabic" w:hint="cs"/>
          <w:sz w:val="28"/>
          <w:szCs w:val="28"/>
          <w:rtl/>
        </w:rPr>
        <w:t xml:space="preserve">في العصور المتأخرة </w:t>
      </w:r>
      <w:r w:rsidRPr="0080745E">
        <w:rPr>
          <w:rFonts w:ascii="Simplified Arabic" w:eastAsia="Calibri" w:hAnsi="Simplified Arabic" w:cs="Simplified Arabic" w:hint="cs"/>
          <w:sz w:val="28"/>
          <w:szCs w:val="28"/>
          <w:rtl/>
          <w:lang w:bidi="ar"/>
        </w:rPr>
        <w:t xml:space="preserve">- </w:t>
      </w:r>
      <w:r w:rsidRPr="0080745E">
        <w:rPr>
          <w:rFonts w:ascii="Simplified Arabic" w:eastAsia="Calibri" w:hAnsi="Simplified Arabic" w:cs="Simplified Arabic" w:hint="cs"/>
          <w:sz w:val="28"/>
          <w:szCs w:val="28"/>
          <w:rtl/>
        </w:rPr>
        <w:t>علم التوحيد، هو الشكل المناسب كذلك</w:t>
      </w:r>
      <w:r w:rsidRPr="0080745E">
        <w:rPr>
          <w:rFonts w:ascii="Simplified Arabic" w:eastAsia="Calibri" w:hAnsi="Simplified Arabic" w:cs="Simplified Arabic" w:hint="cs"/>
          <w:sz w:val="28"/>
          <w:szCs w:val="28"/>
          <w:rtl/>
          <w:lang w:bidi="ar"/>
        </w:rPr>
        <w:t>"</w:t>
      </w:r>
      <w:r w:rsidRPr="0080745E">
        <w:rPr>
          <w:rFonts w:ascii="Simplified Arabic" w:eastAsia="Calibri" w:hAnsi="Simplified Arabic" w:cs="Simplified Arabic"/>
          <w:sz w:val="28"/>
          <w:szCs w:val="28"/>
          <w:vertAlign w:val="superscript"/>
          <w:rtl/>
          <w:lang w:bidi="ar"/>
        </w:rPr>
        <w:footnoteReference w:id="96"/>
      </w:r>
      <w:r w:rsidRPr="0080745E">
        <w:rPr>
          <w:rFonts w:ascii="Simplified Arabic" w:eastAsia="Calibri" w:hAnsi="Simplified Arabic" w:cs="Simplified Arabic" w:hint="cs"/>
          <w:sz w:val="28"/>
          <w:szCs w:val="28"/>
          <w:rtl/>
          <w:lang w:bidi="ar"/>
        </w:rPr>
        <w:t>.</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rPr>
        <w:t xml:space="preserve"> ويصرح سيد بأن</w:t>
      </w:r>
      <w:r w:rsidR="00EF68ED">
        <w:rPr>
          <w:rFonts w:ascii="Simplified Arabic" w:eastAsia="Calibri" w:hAnsi="Simplified Arabic" w:cs="Simplified Arabic" w:hint="cs"/>
          <w:sz w:val="28"/>
          <w:szCs w:val="28"/>
          <w:rtl/>
        </w:rPr>
        <w:t>ّ</w:t>
      </w:r>
      <w:r w:rsidRPr="0080745E">
        <w:rPr>
          <w:rFonts w:ascii="Simplified Arabic" w:eastAsia="Calibri" w:hAnsi="Simplified Arabic" w:cs="Simplified Arabic" w:hint="cs"/>
          <w:sz w:val="28"/>
          <w:szCs w:val="28"/>
          <w:rtl/>
        </w:rPr>
        <w:t xml:space="preserve"> علم الكلام بعيد عن العقلية الإسلامية التي أنشأها القرآن، وبعيد عن منهج القرآن في طرح قضايا العقيدة، فيقول</w:t>
      </w:r>
      <w:r w:rsidRPr="0080745E">
        <w:rPr>
          <w:rFonts w:ascii="Simplified Arabic" w:eastAsia="Calibri" w:hAnsi="Simplified Arabic" w:cs="Simplified Arabic" w:hint="cs"/>
          <w:sz w:val="28"/>
          <w:szCs w:val="28"/>
          <w:rtl/>
          <w:lang w:bidi="ar"/>
        </w:rPr>
        <w:t xml:space="preserve">: " </w:t>
      </w:r>
      <w:r w:rsidRPr="0080745E">
        <w:rPr>
          <w:rFonts w:ascii="Simplified Arabic" w:eastAsia="Calibri" w:hAnsi="Simplified Arabic" w:cs="Simplified Arabic"/>
          <w:sz w:val="28"/>
          <w:szCs w:val="28"/>
          <w:rtl/>
          <w:lang w:bidi="ar-AE"/>
        </w:rPr>
        <w:t>وقضية الجبر والاختيار كثر فيها الجدل في تاريخ الفكر الإسلامي بين أهل السنة والمعتزلة والمجبرة والمرجئة . . . وتدخلت الفلسفة الإغريقية والمنطق الإغريقي واللاهوت المسيحي في هذا الجدل، فتعقد تعقيداً لا تعرفه العقلية الإسلامية الواضحة الواقعية</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ولو أخذ الأمر بمنهج القرآن المباشر الميسر الجاد، ما اشتد هذا الجدل، وما سار في ذلك الطريق الذي سار فيه</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97"/>
      </w:r>
      <w:r w:rsidRPr="0080745E">
        <w:rPr>
          <w:rFonts w:ascii="Simplified Arabic" w:eastAsia="Calibri" w:hAnsi="Simplified Arabic" w:cs="Simplified Arabic"/>
          <w:sz w:val="28"/>
          <w:szCs w:val="28"/>
          <w:rtl/>
          <w:lang w:bidi="ar-AE"/>
        </w:rPr>
        <w:t>.</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وهذه قضية يقررها سيد قطب في معظم كتبه، لا في الظلال فحسب، يقول في كتاب (خصائص التصور الإسلامي): " وأنا على يقين جازم بأن التصور الإسلامي لن يخلص من التشويه والانحراف والمسخ، الا حين نلقي عنه جملة بكل ما أطلق عليه اسم الفلسفة الإسلامية وبكل مباحث علم الكلام وبكل ما ثار من الجدل بين الفرق الإسلامية المختلفة في شتى العصور! ثم نعود الى القرآن الكريم، نستمد منه مباشرة"</w:t>
      </w:r>
      <w:r w:rsidRPr="0080745E">
        <w:rPr>
          <w:rFonts w:ascii="Simplified Arabic" w:eastAsia="Calibri" w:hAnsi="Simplified Arabic" w:cs="Simplified Arabic"/>
          <w:sz w:val="28"/>
          <w:szCs w:val="28"/>
          <w:vertAlign w:val="superscript"/>
          <w:rtl/>
          <w:lang w:bidi="ar-AE"/>
        </w:rPr>
        <w:footnoteReference w:id="98"/>
      </w:r>
      <w:r w:rsidRPr="0080745E">
        <w:rPr>
          <w:rFonts w:ascii="Simplified Arabic" w:eastAsia="Calibri" w:hAnsi="Simplified Arabic" w:cs="Simplified Arabic" w:hint="cs"/>
          <w:sz w:val="28"/>
          <w:szCs w:val="28"/>
          <w:rtl/>
          <w:lang w:bidi="ar-AE"/>
        </w:rPr>
        <w:t>.</w:t>
      </w:r>
    </w:p>
    <w:p w:rsidR="00016F54"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وهذا الرأي ليس بدعاً من سيد</w:t>
      </w:r>
      <w:r w:rsidR="00EF68ED">
        <w:rPr>
          <w:rFonts w:ascii="Simplified Arabic" w:eastAsia="Calibri" w:hAnsi="Simplified Arabic" w:cs="Simplified Arabic" w:hint="cs"/>
          <w:sz w:val="28"/>
          <w:szCs w:val="28"/>
          <w:rtl/>
          <w:lang w:bidi="ar-AE"/>
        </w:rPr>
        <w:t xml:space="preserve"> قطب</w:t>
      </w:r>
      <w:r w:rsidRPr="0080745E">
        <w:rPr>
          <w:rFonts w:ascii="Simplified Arabic" w:eastAsia="Calibri" w:hAnsi="Simplified Arabic" w:cs="Simplified Arabic" w:hint="cs"/>
          <w:sz w:val="28"/>
          <w:szCs w:val="28"/>
          <w:rtl/>
          <w:lang w:bidi="ar-AE"/>
        </w:rPr>
        <w:t>، بل قال به علماء أجلاء، يقول الإمام الغزالي في (إلجام العوام):</w:t>
      </w:r>
    </w:p>
    <w:p w:rsidR="0080745E" w:rsidRPr="0080745E" w:rsidRDefault="0080745E" w:rsidP="00016F54">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 فأدلة القرآن مثل الغذاء ينتفع به كل إنسان، وأدلة المتكلمين مثل الدواء ينتفع بها آحاد الناس ويستضر به الأكثرون"</w:t>
      </w:r>
      <w:r w:rsidRPr="0080745E">
        <w:rPr>
          <w:rFonts w:ascii="Simplified Arabic" w:eastAsia="Calibri" w:hAnsi="Simplified Arabic" w:cs="Simplified Arabic"/>
          <w:sz w:val="28"/>
          <w:szCs w:val="28"/>
          <w:vertAlign w:val="superscript"/>
          <w:rtl/>
          <w:lang w:bidi="ar-AE"/>
        </w:rPr>
        <w:footnoteReference w:id="99"/>
      </w:r>
      <w:r w:rsidRPr="0080745E">
        <w:rPr>
          <w:rFonts w:ascii="Simplified Arabic" w:eastAsia="Calibri" w:hAnsi="Simplified Arabic" w:cs="Simplified Arabic" w:hint="cs"/>
          <w:sz w:val="28"/>
          <w:szCs w:val="28"/>
          <w:rtl/>
          <w:lang w:bidi="ar-AE"/>
        </w:rPr>
        <w:t xml:space="preserve">. </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
        </w:rPr>
      </w:pPr>
      <w:r w:rsidRPr="0080745E">
        <w:rPr>
          <w:rFonts w:ascii="Simplified Arabic" w:eastAsia="Calibri" w:hAnsi="Simplified Arabic" w:cs="Simplified Arabic" w:hint="cs"/>
          <w:sz w:val="28"/>
          <w:szCs w:val="28"/>
          <w:rtl/>
        </w:rPr>
        <w:t xml:space="preserve"> وقد التزم سيد نظرته هذه في تفسير نصوص القرآن العقدية، فتجاوز الجدال والمقررات السابقة، وأخذ يفسر آيات العقيدة تفسيرا يريد بها هداية القارئ، يخاطب عقله ومشاعره، ويلفت النظر إلى دلائل </w:t>
      </w:r>
      <w:r w:rsidRPr="0080745E">
        <w:rPr>
          <w:rFonts w:ascii="Simplified Arabic" w:eastAsia="Calibri" w:hAnsi="Simplified Arabic" w:cs="Simplified Arabic" w:hint="cs"/>
          <w:sz w:val="28"/>
          <w:szCs w:val="28"/>
          <w:rtl/>
        </w:rPr>
        <w:lastRenderedPageBreak/>
        <w:t>العقيدة من خلال التفكر في مادة الإنسان والوجود، ويبتعد عن التعقيدات الفلسفية والكلامية مهملا لمباحثها، ويقدم المعنى سهلا ميسورا على المتلقي</w:t>
      </w:r>
      <w:r w:rsidRPr="0080745E">
        <w:rPr>
          <w:rFonts w:ascii="Simplified Arabic" w:eastAsia="Calibri" w:hAnsi="Simplified Arabic" w:cs="Simplified Arabic" w:hint="cs"/>
          <w:sz w:val="28"/>
          <w:szCs w:val="28"/>
          <w:rtl/>
          <w:lang w:bidi="ar"/>
        </w:rPr>
        <w:t>.</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
        </w:rPr>
      </w:pPr>
      <w:r w:rsidRPr="0080745E">
        <w:rPr>
          <w:rFonts w:ascii="Simplified Arabic" w:eastAsia="Calibri" w:hAnsi="Simplified Arabic" w:cs="Simplified Arabic" w:hint="cs"/>
          <w:sz w:val="28"/>
          <w:szCs w:val="28"/>
          <w:rtl/>
        </w:rPr>
        <w:t xml:space="preserve"> وبمجرد المقارنة بين تفسيره وبين تفسير يعتمد على علم الكلام يتضح مراد سيد من عرض العقيدة حية واقعية تخاطب الفطرة، وبين تقديم العقيدة في صورة نظرية</w:t>
      </w:r>
      <w:r w:rsidRPr="0080745E">
        <w:rPr>
          <w:rFonts w:ascii="Simplified Arabic" w:eastAsia="Calibri" w:hAnsi="Simplified Arabic" w:cs="Simplified Arabic" w:hint="cs"/>
          <w:sz w:val="28"/>
          <w:szCs w:val="28"/>
          <w:rtl/>
          <w:lang w:bidi="ar"/>
        </w:rPr>
        <w:t xml:space="preserve">. </w:t>
      </w:r>
      <w:r w:rsidRPr="0080745E">
        <w:rPr>
          <w:rFonts w:ascii="Simplified Arabic" w:eastAsia="Calibri" w:hAnsi="Simplified Arabic" w:cs="Simplified Arabic" w:hint="cs"/>
          <w:sz w:val="28"/>
          <w:szCs w:val="28"/>
          <w:rtl/>
        </w:rPr>
        <w:t>فلنأخذ مقطعا من التفسير الكبير للإمام الفخر الرازي مع مقابلة لتفسير سيد قطب</w:t>
      </w:r>
      <w:r w:rsidRPr="0080745E">
        <w:rPr>
          <w:rFonts w:ascii="Simplified Arabic" w:eastAsia="Calibri" w:hAnsi="Simplified Arabic" w:cs="Simplified Arabic" w:hint="cs"/>
          <w:sz w:val="28"/>
          <w:szCs w:val="28"/>
          <w:rtl/>
          <w:lang w:bidi="ar"/>
        </w:rPr>
        <w:t xml:space="preserve">. </w:t>
      </w:r>
      <w:r w:rsidRPr="0080745E">
        <w:rPr>
          <w:rFonts w:ascii="Simplified Arabic" w:eastAsia="Calibri" w:hAnsi="Simplified Arabic" w:cs="Simplified Arabic" w:hint="cs"/>
          <w:sz w:val="28"/>
          <w:szCs w:val="28"/>
          <w:rtl/>
        </w:rPr>
        <w:t xml:space="preserve">في معنى </w:t>
      </w:r>
      <w:r w:rsidRPr="0080745E">
        <w:rPr>
          <w:rFonts w:ascii="Simplified Arabic" w:eastAsia="Calibri" w:hAnsi="Simplified Arabic" w:cs="Simplified Arabic" w:hint="cs"/>
          <w:sz w:val="28"/>
          <w:szCs w:val="28"/>
          <w:rtl/>
          <w:lang w:bidi="ar"/>
        </w:rPr>
        <w:t xml:space="preserve">( </w:t>
      </w:r>
      <w:r w:rsidRPr="0080745E">
        <w:rPr>
          <w:rFonts w:ascii="Simplified Arabic" w:eastAsia="Calibri" w:hAnsi="Simplified Arabic" w:cs="Simplified Arabic" w:hint="cs"/>
          <w:sz w:val="28"/>
          <w:szCs w:val="28"/>
          <w:rtl/>
        </w:rPr>
        <w:t>رب العالمين</w:t>
      </w:r>
      <w:r w:rsidRPr="0080745E">
        <w:rPr>
          <w:rFonts w:ascii="Simplified Arabic" w:eastAsia="Calibri" w:hAnsi="Simplified Arabic" w:cs="Simplified Arabic" w:hint="cs"/>
          <w:sz w:val="28"/>
          <w:szCs w:val="28"/>
          <w:rtl/>
          <w:lang w:bidi="ar"/>
        </w:rPr>
        <w:t xml:space="preserve">) </w:t>
      </w:r>
      <w:r w:rsidRPr="0080745E">
        <w:rPr>
          <w:rFonts w:ascii="Simplified Arabic" w:eastAsia="Calibri" w:hAnsi="Simplified Arabic" w:cs="Simplified Arabic" w:hint="cs"/>
          <w:sz w:val="28"/>
          <w:szCs w:val="28"/>
          <w:rtl/>
        </w:rPr>
        <w:t>من الآية الثانية لسورة الفاتحة، لنعرف الفرق</w:t>
      </w:r>
      <w:r w:rsidRPr="0080745E">
        <w:rPr>
          <w:rFonts w:ascii="Simplified Arabic" w:eastAsia="Calibri" w:hAnsi="Simplified Arabic" w:cs="Simplified Arabic" w:hint="cs"/>
          <w:sz w:val="28"/>
          <w:szCs w:val="28"/>
          <w:rtl/>
          <w:lang w:bidi="ar"/>
        </w:rPr>
        <w:t>:</w:t>
      </w:r>
    </w:p>
    <w:p w:rsidR="0080745E" w:rsidRPr="0080745E" w:rsidRDefault="0080745E" w:rsidP="006828FB">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rPr>
        <w:t xml:space="preserve"> يقول الإمام الرازي</w:t>
      </w:r>
      <w:r w:rsidRPr="0080745E">
        <w:rPr>
          <w:rFonts w:ascii="Simplified Arabic" w:eastAsia="Calibri" w:hAnsi="Simplified Arabic" w:cs="Simplified Arabic" w:hint="cs"/>
          <w:sz w:val="28"/>
          <w:szCs w:val="28"/>
          <w:rtl/>
          <w:lang w:bidi="ar"/>
        </w:rPr>
        <w:t xml:space="preserve">: " </w:t>
      </w:r>
      <w:r w:rsidRPr="0080745E">
        <w:rPr>
          <w:rFonts w:ascii="Simplified Arabic" w:eastAsia="Calibri" w:hAnsi="Simplified Arabic" w:cs="Simplified Arabic"/>
          <w:sz w:val="28"/>
          <w:szCs w:val="28"/>
          <w:rtl/>
          <w:lang w:bidi="ar-AE"/>
        </w:rPr>
        <w:t>وأما قوله جل جلاله: {رَبِّ الْعَالَمِينَ} فاعلم أن قوله: {رَبِّ} مضاف وقوله: {الْعَالَمِينَ} مضاف إليه، وإضافة الشيء إلى الشيء تمتنع معرفتها إلا بعد حصول العلم</w:t>
      </w:r>
      <w:r w:rsidR="00E74005">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بالمتضايفين</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فمن المحال حصول العلم بكونه تعالى رباً للعالمين إلا بعد معرفة رب والعالمين، ثم إن العالمين عبارة عن كل موجود سوى الله تعالى ، وهي على ثلاثة أقسام: المتحيزات، والمفارقات، والصفات. أما المتحيزات فهي إما بسائط أو مركبات، أ</w:t>
      </w:r>
      <w:r w:rsidRPr="0080745E">
        <w:rPr>
          <w:rFonts w:ascii="Simplified Arabic" w:eastAsia="Calibri" w:hAnsi="Simplified Arabic" w:cs="Simplified Arabic" w:hint="cs"/>
          <w:sz w:val="28"/>
          <w:szCs w:val="28"/>
          <w:rtl/>
          <w:lang w:bidi="ar-AE"/>
        </w:rPr>
        <w:t>ما</w:t>
      </w:r>
      <w:r w:rsidRPr="0080745E">
        <w:rPr>
          <w:rFonts w:ascii="Simplified Arabic" w:eastAsia="Calibri" w:hAnsi="Simplified Arabic" w:cs="Simplified Arabic"/>
          <w:sz w:val="28"/>
          <w:szCs w:val="28"/>
          <w:rtl/>
          <w:lang w:bidi="ar-AE"/>
        </w:rPr>
        <w:t xml:space="preserve"> البسائط فهي الأفلاك والكواكب والأمهات، وأما المركبات فهي المواليد الثلاثة</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100"/>
      </w:r>
      <w:r w:rsidRPr="0080745E">
        <w:rPr>
          <w:rFonts w:ascii="Simplified Arabic" w:eastAsia="Calibri" w:hAnsi="Simplified Arabic" w:cs="Simplified Arabic"/>
          <w:sz w:val="28"/>
          <w:szCs w:val="28"/>
          <w:rtl/>
          <w:lang w:bidi="ar-AE"/>
        </w:rPr>
        <w:t>.</w:t>
      </w:r>
      <w:r w:rsidRPr="0080745E">
        <w:rPr>
          <w:rFonts w:ascii="Simplified Arabic" w:eastAsia="Calibri" w:hAnsi="Simplified Arabic" w:cs="Simplified Arabic" w:hint="cs"/>
          <w:sz w:val="28"/>
          <w:szCs w:val="28"/>
          <w:rtl/>
          <w:lang w:bidi="ar-AE"/>
        </w:rPr>
        <w:t xml:space="preserve"> </w:t>
      </w:r>
    </w:p>
    <w:p w:rsidR="0080745E" w:rsidRPr="0080745E" w:rsidRDefault="0080745E" w:rsidP="006828FB">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قال سيد في الظلال: " </w:t>
      </w:r>
      <w:r w:rsidRPr="0080745E">
        <w:rPr>
          <w:rFonts w:ascii="Simplified Arabic" w:eastAsia="Calibri" w:hAnsi="Simplified Arabic" w:cs="Simplified Arabic"/>
          <w:sz w:val="28"/>
          <w:szCs w:val="28"/>
          <w:rtl/>
          <w:lang w:bidi="ar-AE"/>
        </w:rPr>
        <w:t>أما شطر الآية الأخير: { رب العالمين }</w:t>
      </w:r>
      <w:r w:rsidR="006828FB">
        <w:rPr>
          <w:rFonts w:ascii="Simplified Arabic" w:eastAsia="Calibri" w:hAnsi="Simplified Arabic" w:cs="Simplified Arabic"/>
          <w:sz w:val="28"/>
          <w:szCs w:val="28"/>
          <w:rtl/>
          <w:lang w:bidi="ar-AE"/>
        </w:rPr>
        <w:t xml:space="preserve"> فهو يمثل قاعدة التصور الإسلامي</w:t>
      </w:r>
      <w:r w:rsidRPr="0080745E">
        <w:rPr>
          <w:rFonts w:ascii="Simplified Arabic" w:eastAsia="Calibri" w:hAnsi="Simplified Arabic" w:cs="Simplified Arabic"/>
          <w:sz w:val="28"/>
          <w:szCs w:val="28"/>
          <w:rtl/>
          <w:lang w:bidi="ar-AE"/>
        </w:rPr>
        <w:t>، فالربوبية المطلقة الشاملة هي إحدى كليات العقيدة الإسلامية. والرب هو المالك المتصرف، ويطلق في اللغة على السيد وعلى المتصرف للإصلاح والتربية. والتصرف للإصلاح والتربية يشمل العالمين - أي جميع الخلائق - والله - سبحانه - لم يخلق الكون ثم يتركه هملاً. إنما هو يتصرف فيه بالإصلاح ويرعاه ويربيه. وكل العوالم والخلائق تحفظ وتُتعهد برعاية الله رب العالمين. والصلة بين الخالق والخلائق دائمة ممتدة قائمة في كل وقت وفي كل حالة.</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فإطلاق الربوبية في هذه السورة، وشمول هذه الربوبية للعالمين جميعاً، هي مفرق الطريق بين النظام والفوضى في العقيدة. لتتجه العوالم كلها إلى رب واحد، تقر له بالسيادة المطلقة، وتنفض عن كاهلها زحمة الأرباب المتفرقة، وعنت الحيرة كذلك بين شتى الأرباب</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101"/>
      </w:r>
      <w:r w:rsidRPr="0080745E">
        <w:rPr>
          <w:rFonts w:ascii="Simplified Arabic" w:eastAsia="Calibri" w:hAnsi="Simplified Arabic" w:cs="Simplified Arabic" w:hint="cs"/>
          <w:sz w:val="28"/>
          <w:szCs w:val="28"/>
          <w:rtl/>
          <w:lang w:bidi="ar-AE"/>
        </w:rPr>
        <w:t>.</w:t>
      </w:r>
    </w:p>
    <w:p w:rsidR="0080745E" w:rsidRPr="0080745E" w:rsidRDefault="0080745E" w:rsidP="008F583F">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lang w:bidi="ar-AE"/>
        </w:rPr>
        <w:lastRenderedPageBreak/>
        <w:t xml:space="preserve"> ولنأخذ مثلا اخر ممن اعتمدوا طريقة المتكلمين في إثبات وجود الله. ونعرض لدليل بطلان الرجحان بدون مرجح، يقول البوطي: </w:t>
      </w:r>
      <w:r w:rsidRPr="0080745E">
        <w:rPr>
          <w:rFonts w:ascii="Simplified Arabic" w:eastAsia="Calibri" w:hAnsi="Simplified Arabic" w:cs="Simplified Arabic"/>
          <w:sz w:val="28"/>
          <w:szCs w:val="28"/>
          <w:lang w:bidi="ar-AE"/>
        </w:rPr>
        <w:t>"</w:t>
      </w:r>
      <w:r w:rsidRPr="0080745E">
        <w:rPr>
          <w:rFonts w:ascii="Simplified Arabic" w:eastAsia="Calibri" w:hAnsi="Simplified Arabic" w:cs="Simplified Arabic"/>
          <w:sz w:val="28"/>
          <w:szCs w:val="28"/>
          <w:rtl/>
        </w:rPr>
        <w:t>ومعنى الرجحان بدون مرجح أن يكون الشيء جارياً</w:t>
      </w:r>
      <w:r w:rsidRPr="0080745E">
        <w:rPr>
          <w:rFonts w:ascii="Simplified Arabic" w:eastAsia="Calibri" w:hAnsi="Simplified Arabic" w:cs="Simplified Arabic"/>
          <w:sz w:val="28"/>
          <w:szCs w:val="28"/>
          <w:lang w:bidi="ar-AE"/>
        </w:rPr>
        <w:t xml:space="preserve"> </w:t>
      </w:r>
      <w:r w:rsidRPr="0080745E">
        <w:rPr>
          <w:rFonts w:ascii="Simplified Arabic" w:eastAsia="Calibri" w:hAnsi="Simplified Arabic" w:cs="Simplified Arabic"/>
          <w:sz w:val="28"/>
          <w:szCs w:val="28"/>
          <w:rtl/>
        </w:rPr>
        <w:t>على نسق معين ثم يتغير عن نسقه ويتحول عنه بدون وجود أي مغير أو محول إطلاقاً فهذا</w:t>
      </w:r>
      <w:r w:rsidRPr="0080745E">
        <w:rPr>
          <w:rFonts w:ascii="Simplified Arabic" w:eastAsia="Calibri" w:hAnsi="Simplified Arabic" w:cs="Simplified Arabic"/>
          <w:sz w:val="28"/>
          <w:szCs w:val="28"/>
          <w:lang w:bidi="ar-AE"/>
        </w:rPr>
        <w:t xml:space="preserve"> </w:t>
      </w:r>
      <w:r w:rsidRPr="0080745E">
        <w:rPr>
          <w:rFonts w:ascii="Simplified Arabic" w:eastAsia="Calibri" w:hAnsi="Simplified Arabic" w:cs="Simplified Arabic"/>
          <w:sz w:val="28"/>
          <w:szCs w:val="28"/>
          <w:rtl/>
        </w:rPr>
        <w:t>من الأمور الواضحة البطلا</w:t>
      </w:r>
      <w:r w:rsidRPr="0080745E">
        <w:rPr>
          <w:rFonts w:ascii="Simplified Arabic" w:eastAsia="Calibri" w:hAnsi="Simplified Arabic" w:cs="Simplified Arabic" w:hint="cs"/>
          <w:sz w:val="28"/>
          <w:szCs w:val="28"/>
          <w:rtl/>
        </w:rPr>
        <w:t>ن،</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rPr>
        <w:t>وجميع العقلاء يعلمون أن الأصل بقاء ما</w:t>
      </w:r>
      <w:r w:rsidRPr="0080745E">
        <w:rPr>
          <w:rFonts w:ascii="Simplified Arabic" w:eastAsia="Calibri" w:hAnsi="Simplified Arabic" w:cs="Simplified Arabic" w:hint="cs"/>
          <w:sz w:val="28"/>
          <w:szCs w:val="28"/>
          <w:rtl/>
        </w:rPr>
        <w:t xml:space="preserve"> </w:t>
      </w:r>
      <w:r w:rsidRPr="0080745E">
        <w:rPr>
          <w:rFonts w:ascii="Simplified Arabic" w:eastAsia="Calibri" w:hAnsi="Simplified Arabic" w:cs="Simplified Arabic"/>
          <w:sz w:val="28"/>
          <w:szCs w:val="28"/>
          <w:rtl/>
        </w:rPr>
        <w:t>كان عليه</w:t>
      </w:r>
      <w:r w:rsidRPr="0080745E">
        <w:rPr>
          <w:rFonts w:ascii="Simplified Arabic" w:eastAsia="Calibri" w:hAnsi="Simplified Arabic" w:cs="Simplified Arabic"/>
          <w:sz w:val="28"/>
          <w:szCs w:val="28"/>
          <w:lang w:bidi="ar-AE"/>
        </w:rPr>
        <w:t xml:space="preserve"> </w:t>
      </w:r>
      <w:r w:rsidRPr="0080745E">
        <w:rPr>
          <w:rFonts w:ascii="Simplified Arabic" w:eastAsia="Calibri" w:hAnsi="Simplified Arabic" w:cs="Simplified Arabic"/>
          <w:sz w:val="28"/>
          <w:szCs w:val="28"/>
          <w:rtl/>
        </w:rPr>
        <w:t>ولابد لتحويله عن حاله السابقة من محول ومؤثر يفرض عليه هذا الوضع الجديد وينسخ</w:t>
      </w:r>
      <w:r w:rsidRPr="0080745E">
        <w:rPr>
          <w:rFonts w:ascii="Simplified Arabic" w:eastAsia="Calibri" w:hAnsi="Simplified Arabic" w:cs="Simplified Arabic"/>
          <w:sz w:val="28"/>
          <w:szCs w:val="28"/>
          <w:lang w:bidi="ar-AE"/>
        </w:rPr>
        <w:t xml:space="preserve"> </w:t>
      </w:r>
      <w:r w:rsidRPr="0080745E">
        <w:rPr>
          <w:rFonts w:ascii="Simplified Arabic" w:eastAsia="Calibri" w:hAnsi="Simplified Arabic" w:cs="Simplified Arabic"/>
          <w:sz w:val="28"/>
          <w:szCs w:val="28"/>
          <w:rtl/>
        </w:rPr>
        <w:t>حالته القديمة</w:t>
      </w:r>
      <w:r w:rsidRPr="0080745E">
        <w:rPr>
          <w:rFonts w:ascii="Simplified Arabic" w:eastAsia="Calibri" w:hAnsi="Simplified Arabic" w:cs="Simplified Arabic"/>
          <w:sz w:val="28"/>
          <w:szCs w:val="28"/>
          <w:lang w:bidi="ar-AE"/>
        </w:rPr>
        <w:t>.</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rPr>
        <w:t>فإذا عرفت هذا فلنطبق هذا البرهان على مسألة وجود الله عز وجل</w:t>
      </w:r>
      <w:r w:rsidRPr="0080745E">
        <w:rPr>
          <w:rFonts w:ascii="Simplified Arabic" w:eastAsia="Calibri" w:hAnsi="Simplified Arabic" w:cs="Simplified Arabic"/>
          <w:sz w:val="28"/>
          <w:szCs w:val="28"/>
          <w:lang w:bidi="ar-AE"/>
        </w:rPr>
        <w:t xml:space="preserve"> :</w:t>
      </w:r>
      <w:r w:rsidRPr="0080745E">
        <w:rPr>
          <w:rFonts w:ascii="Simplified Arabic" w:eastAsia="Calibri" w:hAnsi="Simplified Arabic" w:cs="Simplified Arabic"/>
          <w:sz w:val="28"/>
          <w:szCs w:val="28"/>
          <w:rtl/>
        </w:rPr>
        <w:t xml:space="preserve">إن جميع الأمور والأشكال </w:t>
      </w:r>
      <w:r w:rsidRPr="0080745E">
        <w:rPr>
          <w:rFonts w:ascii="Simplified Arabic" w:eastAsia="Calibri" w:hAnsi="Simplified Arabic" w:cs="Simplified Arabic" w:hint="cs"/>
          <w:sz w:val="28"/>
          <w:szCs w:val="28"/>
          <w:rtl/>
        </w:rPr>
        <w:t>المفروضة</w:t>
      </w:r>
      <w:r w:rsidRPr="0080745E">
        <w:rPr>
          <w:rFonts w:ascii="Simplified Arabic" w:eastAsia="Calibri" w:hAnsi="Simplified Arabic" w:cs="Simplified Arabic"/>
          <w:sz w:val="28"/>
          <w:szCs w:val="28"/>
          <w:rtl/>
        </w:rPr>
        <w:t xml:space="preserve"> في الذهن لا تعدو أن تتصف بأحد أوصاف ثلاثة</w:t>
      </w:r>
      <w:r w:rsidRPr="0080745E">
        <w:rPr>
          <w:rFonts w:ascii="Simplified Arabic" w:eastAsia="Calibri" w:hAnsi="Simplified Arabic" w:cs="Simplified Arabic"/>
          <w:sz w:val="28"/>
          <w:szCs w:val="28"/>
          <w:lang w:bidi="ar-AE"/>
        </w:rPr>
        <w:t xml:space="preserve"> :</w:t>
      </w:r>
      <w:r w:rsidRPr="0080745E">
        <w:rPr>
          <w:rFonts w:ascii="Simplified Arabic" w:eastAsia="Calibri" w:hAnsi="Simplified Arabic" w:cs="Simplified Arabic"/>
          <w:sz w:val="28"/>
          <w:szCs w:val="28"/>
          <w:rtl/>
        </w:rPr>
        <w:t>الوجوب،</w:t>
      </w:r>
      <w:r w:rsidRPr="0080745E">
        <w:rPr>
          <w:rFonts w:ascii="Simplified Arabic" w:eastAsia="Calibri" w:hAnsi="Simplified Arabic" w:cs="Simplified Arabic" w:hint="cs"/>
          <w:sz w:val="28"/>
          <w:szCs w:val="28"/>
          <w:rtl/>
        </w:rPr>
        <w:t xml:space="preserve"> </w:t>
      </w:r>
      <w:r w:rsidRPr="0080745E">
        <w:rPr>
          <w:rFonts w:ascii="Simplified Arabic" w:eastAsia="Calibri" w:hAnsi="Simplified Arabic" w:cs="Simplified Arabic"/>
          <w:sz w:val="28"/>
          <w:szCs w:val="28"/>
          <w:rtl/>
        </w:rPr>
        <w:t>الاستحالة، الإمكان</w:t>
      </w:r>
      <w:r w:rsidRPr="0080745E">
        <w:rPr>
          <w:rFonts w:ascii="Simplified Arabic" w:eastAsia="Calibri" w:hAnsi="Simplified Arabic" w:cs="Simplified Arabic"/>
          <w:sz w:val="28"/>
          <w:szCs w:val="28"/>
          <w:lang w:bidi="ar-AE"/>
        </w:rPr>
        <w:t xml:space="preserve"> .</w:t>
      </w:r>
      <w:r w:rsidRPr="0080745E">
        <w:rPr>
          <w:rFonts w:ascii="Simplified Arabic" w:eastAsia="Calibri" w:hAnsi="Simplified Arabic" w:cs="Simplified Arabic"/>
          <w:sz w:val="28"/>
          <w:szCs w:val="28"/>
          <w:rtl/>
        </w:rPr>
        <w:t>فما اتصف بالوجوب هو</w:t>
      </w:r>
      <w:r w:rsidRPr="0080745E">
        <w:rPr>
          <w:rFonts w:ascii="Simplified Arabic" w:eastAsia="Calibri" w:hAnsi="Simplified Arabic" w:cs="Simplified Arabic"/>
          <w:sz w:val="28"/>
          <w:szCs w:val="28"/>
          <w:lang w:bidi="ar-AE"/>
        </w:rPr>
        <w:t xml:space="preserve"> </w:t>
      </w:r>
      <w:r w:rsidRPr="0080745E">
        <w:rPr>
          <w:rFonts w:ascii="Simplified Arabic" w:eastAsia="Calibri" w:hAnsi="Simplified Arabic" w:cs="Simplified Arabic"/>
          <w:sz w:val="28"/>
          <w:szCs w:val="28"/>
          <w:rtl/>
        </w:rPr>
        <w:t>ما</w:t>
      </w:r>
      <w:r w:rsidRPr="0080745E">
        <w:rPr>
          <w:rFonts w:ascii="Simplified Arabic" w:eastAsia="Calibri" w:hAnsi="Simplified Arabic" w:cs="Simplified Arabic" w:hint="cs"/>
          <w:sz w:val="28"/>
          <w:szCs w:val="28"/>
          <w:rtl/>
        </w:rPr>
        <w:t xml:space="preserve"> </w:t>
      </w:r>
      <w:r w:rsidRPr="0080745E">
        <w:rPr>
          <w:rFonts w:ascii="Simplified Arabic" w:eastAsia="Calibri" w:hAnsi="Simplified Arabic" w:cs="Simplified Arabic"/>
          <w:sz w:val="28"/>
          <w:szCs w:val="28"/>
          <w:rtl/>
        </w:rPr>
        <w:t>يحيل العقل عدمه،</w:t>
      </w:r>
      <w:r w:rsidRPr="0080745E">
        <w:rPr>
          <w:rFonts w:ascii="Simplified Arabic" w:eastAsia="Calibri" w:hAnsi="Simplified Arabic" w:cs="Simplified Arabic" w:hint="cs"/>
          <w:sz w:val="28"/>
          <w:szCs w:val="28"/>
          <w:rtl/>
        </w:rPr>
        <w:t xml:space="preserve"> </w:t>
      </w:r>
      <w:r w:rsidRPr="0080745E">
        <w:rPr>
          <w:rFonts w:ascii="Simplified Arabic" w:eastAsia="Calibri" w:hAnsi="Simplified Arabic" w:cs="Simplified Arabic"/>
          <w:sz w:val="28"/>
          <w:szCs w:val="28"/>
          <w:rtl/>
        </w:rPr>
        <w:t>وما</w:t>
      </w:r>
      <w:r w:rsidRPr="0080745E">
        <w:rPr>
          <w:rFonts w:ascii="Simplified Arabic" w:eastAsia="Calibri" w:hAnsi="Simplified Arabic" w:cs="Simplified Arabic" w:hint="cs"/>
          <w:sz w:val="28"/>
          <w:szCs w:val="28"/>
          <w:rtl/>
        </w:rPr>
        <w:t xml:space="preserve"> </w:t>
      </w:r>
      <w:r w:rsidRPr="0080745E">
        <w:rPr>
          <w:rFonts w:ascii="Simplified Arabic" w:eastAsia="Calibri" w:hAnsi="Simplified Arabic" w:cs="Simplified Arabic"/>
          <w:sz w:val="28"/>
          <w:szCs w:val="28"/>
          <w:rtl/>
        </w:rPr>
        <w:t xml:space="preserve">اتصف </w:t>
      </w:r>
      <w:r w:rsidRPr="0080745E">
        <w:rPr>
          <w:rFonts w:ascii="Simplified Arabic" w:eastAsia="Calibri" w:hAnsi="Simplified Arabic" w:cs="Simplified Arabic" w:hint="cs"/>
          <w:sz w:val="28"/>
          <w:szCs w:val="28"/>
          <w:rtl/>
        </w:rPr>
        <w:t>بالاستحالة</w:t>
      </w:r>
      <w:r w:rsidRPr="0080745E">
        <w:rPr>
          <w:rFonts w:ascii="Simplified Arabic" w:eastAsia="Calibri" w:hAnsi="Simplified Arabic" w:cs="Simplified Arabic"/>
          <w:sz w:val="28"/>
          <w:szCs w:val="28"/>
          <w:rtl/>
        </w:rPr>
        <w:t xml:space="preserve"> هو ما</w:t>
      </w:r>
      <w:r w:rsidRPr="0080745E">
        <w:rPr>
          <w:rFonts w:ascii="Simplified Arabic" w:eastAsia="Calibri" w:hAnsi="Simplified Arabic" w:cs="Simplified Arabic" w:hint="cs"/>
          <w:sz w:val="28"/>
          <w:szCs w:val="28"/>
          <w:rtl/>
        </w:rPr>
        <w:t xml:space="preserve"> </w:t>
      </w:r>
      <w:r w:rsidRPr="0080745E">
        <w:rPr>
          <w:rFonts w:ascii="Simplified Arabic" w:eastAsia="Calibri" w:hAnsi="Simplified Arabic" w:cs="Simplified Arabic"/>
          <w:sz w:val="28"/>
          <w:szCs w:val="28"/>
          <w:rtl/>
        </w:rPr>
        <w:t>يحيل العقل وجوده،</w:t>
      </w:r>
      <w:r w:rsidRPr="0080745E">
        <w:rPr>
          <w:rFonts w:ascii="Simplified Arabic" w:eastAsia="Calibri" w:hAnsi="Simplified Arabic" w:cs="Simplified Arabic"/>
          <w:sz w:val="28"/>
          <w:szCs w:val="28"/>
          <w:lang w:bidi="ar-AE"/>
        </w:rPr>
        <w:t xml:space="preserve"> </w:t>
      </w:r>
      <w:r w:rsidRPr="0080745E">
        <w:rPr>
          <w:rFonts w:ascii="Simplified Arabic" w:eastAsia="Calibri" w:hAnsi="Simplified Arabic" w:cs="Simplified Arabic"/>
          <w:sz w:val="28"/>
          <w:szCs w:val="28"/>
          <w:rtl/>
        </w:rPr>
        <w:t>وما</w:t>
      </w:r>
      <w:r w:rsidRPr="0080745E">
        <w:rPr>
          <w:rFonts w:ascii="Simplified Arabic" w:eastAsia="Calibri" w:hAnsi="Simplified Arabic" w:cs="Simplified Arabic" w:hint="cs"/>
          <w:sz w:val="28"/>
          <w:szCs w:val="28"/>
          <w:rtl/>
        </w:rPr>
        <w:t xml:space="preserve"> </w:t>
      </w:r>
      <w:r w:rsidRPr="0080745E">
        <w:rPr>
          <w:rFonts w:ascii="Simplified Arabic" w:eastAsia="Calibri" w:hAnsi="Simplified Arabic" w:cs="Simplified Arabic"/>
          <w:sz w:val="28"/>
          <w:szCs w:val="28"/>
          <w:rtl/>
        </w:rPr>
        <w:t>اتصف</w:t>
      </w:r>
      <w:r w:rsidRPr="0080745E">
        <w:rPr>
          <w:rFonts w:ascii="Simplified Arabic" w:eastAsia="Calibri" w:hAnsi="Simplified Arabic" w:cs="Simplified Arabic"/>
          <w:sz w:val="28"/>
          <w:szCs w:val="28"/>
          <w:lang w:bidi="ar-AE"/>
        </w:rPr>
        <w:t xml:space="preserve"> </w:t>
      </w:r>
      <w:r w:rsidRPr="0080745E">
        <w:rPr>
          <w:rFonts w:ascii="Simplified Arabic" w:eastAsia="Calibri" w:hAnsi="Simplified Arabic" w:cs="Simplified Arabic"/>
          <w:sz w:val="28"/>
          <w:szCs w:val="28"/>
          <w:rtl/>
        </w:rPr>
        <w:t>بالإمكان هو مالا</w:t>
      </w:r>
      <w:r w:rsidRPr="0080745E">
        <w:rPr>
          <w:rFonts w:ascii="Simplified Arabic" w:eastAsia="Calibri" w:hAnsi="Simplified Arabic" w:cs="Simplified Arabic" w:hint="cs"/>
          <w:sz w:val="28"/>
          <w:szCs w:val="28"/>
          <w:rtl/>
        </w:rPr>
        <w:t xml:space="preserve"> </w:t>
      </w:r>
      <w:r w:rsidRPr="0080745E">
        <w:rPr>
          <w:rFonts w:ascii="Simplified Arabic" w:eastAsia="Calibri" w:hAnsi="Simplified Arabic" w:cs="Simplified Arabic"/>
          <w:sz w:val="28"/>
          <w:szCs w:val="28"/>
          <w:rtl/>
        </w:rPr>
        <w:t>يحيل العقل وجوده ولا عدمه</w:t>
      </w:r>
      <w:r w:rsidRPr="0080745E">
        <w:rPr>
          <w:rFonts w:ascii="Simplified Arabic" w:eastAsia="Calibri" w:hAnsi="Simplified Arabic" w:cs="Simplified Arabic" w:hint="cs"/>
          <w:sz w:val="28"/>
          <w:szCs w:val="28"/>
          <w:rtl/>
        </w:rPr>
        <w:t>"</w:t>
      </w:r>
      <w:r w:rsidRPr="0080745E">
        <w:rPr>
          <w:rFonts w:ascii="Simplified Arabic" w:eastAsia="Calibri" w:hAnsi="Simplified Arabic" w:cs="Simplified Arabic"/>
          <w:sz w:val="28"/>
          <w:szCs w:val="28"/>
          <w:vertAlign w:val="superscript"/>
          <w:rtl/>
        </w:rPr>
        <w:footnoteReference w:id="102"/>
      </w:r>
      <w:r w:rsidRPr="0080745E">
        <w:rPr>
          <w:rFonts w:ascii="Simplified Arabic" w:eastAsia="Calibri" w:hAnsi="Simplified Arabic" w:cs="Simplified Arabic" w:hint="cs"/>
          <w:sz w:val="28"/>
          <w:szCs w:val="28"/>
          <w:rtl/>
        </w:rPr>
        <w:t>.</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
        </w:rPr>
      </w:pPr>
      <w:r w:rsidRPr="0080745E">
        <w:rPr>
          <w:rFonts w:ascii="Simplified Arabic" w:eastAsia="Calibri" w:hAnsi="Simplified Arabic" w:cs="Simplified Arabic" w:hint="cs"/>
          <w:sz w:val="28"/>
          <w:szCs w:val="28"/>
          <w:rtl/>
          <w:lang w:bidi="ar-AE"/>
        </w:rPr>
        <w:t xml:space="preserve"> ولنتوقف مع سيد كيف يثبت المسألة متبعا لمنهج القرآن، يقول سيد: " إ</w:t>
      </w:r>
      <w:r w:rsidRPr="0080745E">
        <w:rPr>
          <w:rFonts w:ascii="Simplified Arabic" w:eastAsia="Calibri" w:hAnsi="Simplified Arabic" w:cs="Simplified Arabic" w:hint="cs"/>
          <w:sz w:val="28"/>
          <w:szCs w:val="28"/>
          <w:rtl/>
        </w:rPr>
        <w:t>ن</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هذه</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التربة</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الأرضية</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مؤلفة</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من</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ذرات</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معلومة</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الصفات</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فإذا</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أخذ</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الناس</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هذه</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الذرات</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فقصارى</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ما</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يصوغونه</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منها</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لبنة</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أو</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آجرة،</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أو</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آنية</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أو</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أسطوانة،</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أو</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هيكل</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أو</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جهاز</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كائناً</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في</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دقته</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ما</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يكون</w:t>
      </w:r>
      <w:r w:rsidRPr="0080745E">
        <w:rPr>
          <w:rFonts w:ascii="Simplified Arabic" w:eastAsia="Calibri" w:hAnsi="Simplified Arabic" w:cs="Simplified Arabic" w:hint="cs"/>
          <w:sz w:val="28"/>
          <w:szCs w:val="28"/>
          <w:rtl/>
          <w:lang w:bidi="ar"/>
        </w:rPr>
        <w:t>.</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ولكن</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الله</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المبدع</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يجعل</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من</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تلك</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الذرات</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حياة</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حياة</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نابضة</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خافقة</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تنطوي</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على</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ذلك</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السر</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الإلهي</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المعجز</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سر</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الحياة</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ذلك</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السر</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الذي</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لا</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يستطيعه</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بشر،</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ولا</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يعرف</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سره</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بشر</w:t>
      </w:r>
      <w:r w:rsidRPr="0080745E">
        <w:rPr>
          <w:rFonts w:ascii="Simplified Arabic" w:eastAsia="Calibri" w:hAnsi="Simplified Arabic" w:cs="Simplified Arabic" w:hint="cs"/>
          <w:sz w:val="28"/>
          <w:szCs w:val="28"/>
          <w:rtl/>
          <w:lang w:bidi="ar"/>
        </w:rPr>
        <w:t xml:space="preserve">... </w:t>
      </w:r>
      <w:r w:rsidRPr="0080745E">
        <w:rPr>
          <w:rFonts w:ascii="Simplified Arabic" w:eastAsia="Calibri" w:hAnsi="Simplified Arabic" w:cs="Simplified Arabic" w:hint="cs"/>
          <w:sz w:val="28"/>
          <w:szCs w:val="28"/>
          <w:rtl/>
        </w:rPr>
        <w:t>والقرآن</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يواجه</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البشر</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بما</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لا</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بد</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لهم</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من</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مواجهته،</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والاعتراف</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به،</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والتسليم</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بمقتضياته</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يواجههم</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بموكب</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حياتهم</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وأطوار</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وجودهم</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لقد</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كانوا</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أمواتاً</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فأحياهم</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كانوا</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في</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حالة</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موت</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فنقلهم</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منها</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إلى</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حالة</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حياة</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ولا</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مفر</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من</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مواجهة</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هذه</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الحقيقة</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التي</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لا</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تفسير</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لها</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إلا</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بالقدرة</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الخالقة</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إنهم</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أحياء،</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فيهم</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حياة</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فمن</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الذي</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أنشأ</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لهم</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هذه</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الحياة؟</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من</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الذي</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أوجد</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هذه</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الظاهرة</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الجديدة</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الزائدة</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على</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ما</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في</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الأرض</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من</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جماد</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ميت؟</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إن</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طبيعة</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الحياة</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شيء</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آخر</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غير</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طبيعة</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الموت</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المحيط</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بها</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في</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الجمادات</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فمن</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أين</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جاءت؟</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إنه</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لا</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جدوى</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من</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الهروب</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من</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مواجهة</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هذا</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السؤال</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الذي</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يلح</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على</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العقل</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والنفس؛</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ولا</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سبيل</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كذلك</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لتعليل</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مجيئها</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بغير</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قدرة</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خالقة</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ذات</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طبيعة</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أخرى</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غير</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طبيعة</w:t>
      </w:r>
      <w:r w:rsidRPr="0080745E">
        <w:rPr>
          <w:rFonts w:ascii="Simplified Arabic" w:eastAsia="Calibri" w:hAnsi="Simplified Arabic" w:cs="Simplified Arabic"/>
          <w:sz w:val="28"/>
          <w:szCs w:val="28"/>
          <w:rtl/>
          <w:lang w:bidi="ar"/>
        </w:rPr>
        <w:t xml:space="preserve"> </w:t>
      </w:r>
      <w:r w:rsidRPr="0080745E">
        <w:rPr>
          <w:rFonts w:ascii="Simplified Arabic" w:eastAsia="Calibri" w:hAnsi="Simplified Arabic" w:cs="Simplified Arabic" w:hint="cs"/>
          <w:sz w:val="28"/>
          <w:szCs w:val="28"/>
          <w:rtl/>
        </w:rPr>
        <w:t>المخلوقات</w:t>
      </w:r>
      <w:r w:rsidRPr="0080745E">
        <w:rPr>
          <w:rFonts w:ascii="Simplified Arabic" w:eastAsia="Calibri" w:hAnsi="Simplified Arabic" w:cs="Simplified Arabic" w:hint="cs"/>
          <w:sz w:val="28"/>
          <w:szCs w:val="28"/>
          <w:rtl/>
          <w:lang w:bidi="ar"/>
        </w:rPr>
        <w:t>"</w:t>
      </w:r>
      <w:r w:rsidRPr="0080745E">
        <w:rPr>
          <w:rFonts w:ascii="Simplified Arabic" w:eastAsia="Calibri" w:hAnsi="Simplified Arabic" w:cs="Simplified Arabic"/>
          <w:sz w:val="28"/>
          <w:szCs w:val="28"/>
          <w:vertAlign w:val="superscript"/>
          <w:rtl/>
          <w:lang w:bidi="ar"/>
        </w:rPr>
        <w:footnoteReference w:id="103"/>
      </w:r>
      <w:r w:rsidRPr="0080745E">
        <w:rPr>
          <w:rFonts w:ascii="Simplified Arabic" w:eastAsia="Calibri" w:hAnsi="Simplified Arabic" w:cs="Simplified Arabic"/>
          <w:sz w:val="28"/>
          <w:szCs w:val="28"/>
          <w:rtl/>
          <w:lang w:bidi="ar"/>
        </w:rPr>
        <w:t>.</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lastRenderedPageBreak/>
        <w:t xml:space="preserve"> أظن أن الفرق يبدو واضحا - من خلال الأمثلة- بين تقديم حقائق العقيدة في شكل نظريات معقدة، يضيع معها المعنى المراد بتتبع المصطلحات وغموضها، وبين تقديم العقيدة سهلة ميسورة وواقعية مؤثرة، تجمع في الخطاب بين العقل والفطرة، وتخاطب الإنسان بما حوله من واقع محسوس، مما يجعلها عقيدة حيوية. </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واخيراً فان الباحث يطمئن لمنهج سيد في عدم عرض العقيدة على العقول بطريقة المتكلمين والفلاسفة، مما يجعل العقيدة باردة لا تؤثر في النفس كما أرادها القرآن، وطريقة القرآن صالحة لكل زمان ومكان، وهي طريقة ثابتة لبناء العقيدة في النفس الإنسانية بغض النظر عن الواقع المحيط بها، فيخاطب خطابا يلامس فطرته ويقنع عقله من خلال آيات الله المنثورة في نفسه وفي الكون، بعيدا عن تعقيدات علم الكلام.</w:t>
      </w:r>
    </w:p>
    <w:p w:rsidR="0080745E" w:rsidRPr="0080745E" w:rsidRDefault="0080745E" w:rsidP="008F583F">
      <w:pPr>
        <w:pStyle w:val="Heading3"/>
        <w:rPr>
          <w:rtl/>
        </w:rPr>
      </w:pPr>
      <w:bookmarkStart w:id="42" w:name="_Toc492766882"/>
      <w:r w:rsidRPr="0080745E">
        <w:rPr>
          <w:rFonts w:hint="cs"/>
          <w:rtl/>
        </w:rPr>
        <w:t>المطلب الرابع: إبراز دور العقيدة في بناء الأمة</w:t>
      </w:r>
      <w:bookmarkEnd w:id="42"/>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كان سيد واضحاً من خلال تعرضه لقضية بناء القرآن للعقيدة الإسلامية في نفوس الصحابة، فكان ينظر إلى غاية هذه العقيدة التي تلازمها، وهي أن العقيدة جاءت لتغير عقائد الجاهلية وتغير الواقع الحيوي في حياة الناس، وتغير طريقة تفكيرهم، فهي عقيدة حيوية إيجابية، ولا يجوز جعلها صورة نظرية للدراسة والمعرفة الثقافية، بل يجب أن تترجم في نفوس حية وتتمثل في بناء جماعي وحركة واقعية تواجه الجاهلية من حولها، ويقرر سيد أن هذا هو طريق القرآن في بناء العقيدة، الذي لا تجوز مخالفته</w:t>
      </w:r>
      <w:r w:rsidRPr="0080745E">
        <w:rPr>
          <w:rFonts w:ascii="Simplified Arabic" w:eastAsia="Calibri" w:hAnsi="Simplified Arabic" w:cs="Simplified Arabic"/>
          <w:sz w:val="28"/>
          <w:szCs w:val="28"/>
          <w:vertAlign w:val="superscript"/>
          <w:rtl/>
          <w:lang w:bidi="ar-AE"/>
        </w:rPr>
        <w:footnoteReference w:id="104"/>
      </w:r>
      <w:r w:rsidRPr="0080745E">
        <w:rPr>
          <w:rFonts w:ascii="Simplified Arabic" w:eastAsia="Calibri" w:hAnsi="Simplified Arabic" w:cs="Simplified Arabic" w:hint="cs"/>
          <w:sz w:val="28"/>
          <w:szCs w:val="28"/>
          <w:rtl/>
          <w:lang w:bidi="ar-AE"/>
        </w:rPr>
        <w:t>.</w:t>
      </w:r>
    </w:p>
    <w:p w:rsidR="0080745E" w:rsidRPr="0080745E" w:rsidRDefault="0080745E" w:rsidP="008F583F">
      <w:pPr>
        <w:bidi/>
        <w:spacing w:after="0" w:line="52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يقول سيد: " كان القرآن وهو يبني العقيدة في ضمائر الجماعة المسلمة يخوض بهذه الجماعة المسلمة معركة ضخمة مع الجاهلية من حولها، كما يخوض بها معركة ضخمة مع رواسب الجاهلية في ضميرها وأخلاقها وواقعها. ومن هذه الملابسات ظهر بناء العقيدة، لا في صورة نظرية، ولا في صورة لاهوت ولا في صورة جدل كلامي، ولكن في صورة تكوين تنظيمي مباشر للحياة، ممثل في الجماعة المسلمة ذاتها"</w:t>
      </w:r>
      <w:r w:rsidRPr="0080745E">
        <w:rPr>
          <w:rFonts w:ascii="Simplified Arabic" w:eastAsia="Calibri" w:hAnsi="Simplified Arabic" w:cs="Simplified Arabic"/>
          <w:sz w:val="28"/>
          <w:szCs w:val="28"/>
          <w:vertAlign w:val="superscript"/>
          <w:rtl/>
          <w:lang w:bidi="ar-AE"/>
        </w:rPr>
        <w:footnoteReference w:id="105"/>
      </w:r>
      <w:r w:rsidRPr="0080745E">
        <w:rPr>
          <w:rFonts w:ascii="Simplified Arabic" w:eastAsia="Calibri" w:hAnsi="Simplified Arabic" w:cs="Simplified Arabic" w:hint="cs"/>
          <w:sz w:val="28"/>
          <w:szCs w:val="28"/>
          <w:rtl/>
          <w:lang w:bidi="ar-AE"/>
        </w:rPr>
        <w:t xml:space="preserve">. ويقول: " كان يريد بناء الجماعة وبناء الحركة وبناء العقيدة في وقت واحد </w:t>
      </w:r>
      <w:r w:rsidRPr="0080745E">
        <w:rPr>
          <w:rFonts w:ascii="Simplified Arabic" w:eastAsia="Calibri" w:hAnsi="Simplified Arabic" w:cs="Simplified Arabic" w:hint="cs"/>
          <w:sz w:val="28"/>
          <w:szCs w:val="28"/>
          <w:rtl/>
          <w:lang w:bidi="ar-AE"/>
        </w:rPr>
        <w:lastRenderedPageBreak/>
        <w:t>كان يريد أن يبني الجماعة والحركة بالعقيدة، وأن يبني العقيدة بالجماعة والحركة! كان يريد أن تكون العقيدة هي واقع الجماعة الفعلي، وأن يكون واقع الجماعة الحركي الفعلي هو صورة العقيدة..."</w:t>
      </w:r>
      <w:r w:rsidRPr="0080745E">
        <w:rPr>
          <w:rFonts w:ascii="Simplified Arabic" w:eastAsia="Calibri" w:hAnsi="Simplified Arabic" w:cs="Simplified Arabic"/>
          <w:sz w:val="28"/>
          <w:szCs w:val="28"/>
          <w:vertAlign w:val="superscript"/>
          <w:rtl/>
          <w:lang w:bidi="ar-AE"/>
        </w:rPr>
        <w:footnoteReference w:id="106"/>
      </w:r>
      <w:r w:rsidRPr="0080745E">
        <w:rPr>
          <w:rFonts w:ascii="Simplified Arabic" w:eastAsia="Calibri" w:hAnsi="Simplified Arabic" w:cs="Simplified Arabic" w:hint="cs"/>
          <w:sz w:val="28"/>
          <w:szCs w:val="28"/>
          <w:rtl/>
          <w:lang w:bidi="ar-AE"/>
        </w:rPr>
        <w:t>.</w:t>
      </w:r>
    </w:p>
    <w:p w:rsidR="0080745E" w:rsidRPr="0080745E" w:rsidRDefault="0080745E" w:rsidP="008F583F">
      <w:pPr>
        <w:bidi/>
        <w:spacing w:after="0" w:line="52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أقول - والله أعلم- أن ما ذهب اليه سيد في هذه النقطة عين الصواب في حالة وجود الجاهلية كما هو حالنا اليوم، ولكن في حال وجود المجتمع الإسلامي الذي يطبق الإسلام بجميع جزيئاته لا يبقى لهذا الطرح معنى، فهذا نهج القرآن في تغي</w:t>
      </w:r>
      <w:r w:rsidR="00814B1E">
        <w:rPr>
          <w:rFonts w:ascii="Simplified Arabic" w:eastAsia="Calibri" w:hAnsi="Simplified Arabic" w:cs="Simplified Arabic" w:hint="cs"/>
          <w:sz w:val="28"/>
          <w:szCs w:val="28"/>
          <w:rtl/>
          <w:lang w:bidi="ar-AE"/>
        </w:rPr>
        <w:t>ي</w:t>
      </w:r>
      <w:r w:rsidRPr="0080745E">
        <w:rPr>
          <w:rFonts w:ascii="Simplified Arabic" w:eastAsia="Calibri" w:hAnsi="Simplified Arabic" w:cs="Simplified Arabic" w:hint="cs"/>
          <w:sz w:val="28"/>
          <w:szCs w:val="28"/>
          <w:rtl/>
          <w:lang w:bidi="ar-AE"/>
        </w:rPr>
        <w:t>ر الجاهلية.</w:t>
      </w:r>
    </w:p>
    <w:p w:rsidR="0080745E" w:rsidRPr="0080745E" w:rsidRDefault="0080745E" w:rsidP="008F583F">
      <w:pPr>
        <w:pStyle w:val="Heading3"/>
        <w:spacing w:line="520" w:lineRule="atLeast"/>
        <w:rPr>
          <w:rtl/>
        </w:rPr>
      </w:pPr>
      <w:bookmarkStart w:id="43" w:name="_Toc492766883"/>
      <w:r w:rsidRPr="0080745E">
        <w:rPr>
          <w:rFonts w:hint="cs"/>
          <w:rtl/>
        </w:rPr>
        <w:t>المطلب الخامس: تحديد دور العقل في فهم العقيدة</w:t>
      </w:r>
      <w:bookmarkEnd w:id="43"/>
    </w:p>
    <w:p w:rsidR="0080745E" w:rsidRPr="0080745E" w:rsidRDefault="0080745E" w:rsidP="006828FB">
      <w:pPr>
        <w:bidi/>
        <w:spacing w:after="0" w:line="52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لقد تعرض سيد قطب في تفسيره لسورة الأنعام </w:t>
      </w:r>
      <w:r w:rsidRPr="0080745E">
        <w:rPr>
          <w:rFonts w:ascii="Simplified Arabic" w:eastAsia="Calibri" w:hAnsi="Simplified Arabic" w:cs="Simplified Arabic"/>
          <w:sz w:val="28"/>
          <w:szCs w:val="28"/>
          <w:rtl/>
          <w:lang w:bidi="ar-AE"/>
        </w:rPr>
        <w:t>–</w:t>
      </w:r>
      <w:r w:rsidRPr="0080745E">
        <w:rPr>
          <w:rFonts w:ascii="Simplified Arabic" w:eastAsia="Calibri" w:hAnsi="Simplified Arabic" w:cs="Simplified Arabic" w:hint="cs"/>
          <w:sz w:val="28"/>
          <w:szCs w:val="28"/>
          <w:rtl/>
          <w:lang w:bidi="ar-AE"/>
        </w:rPr>
        <w:t xml:space="preserve"> وفي مواطن أخرى- لدور العقل البشري في التصور الإسلامي وعلاقته بالوحي، فقال: " </w:t>
      </w:r>
      <w:r w:rsidRPr="0080745E">
        <w:rPr>
          <w:rFonts w:ascii="Simplified Arabic" w:eastAsia="Calibri" w:hAnsi="Simplified Arabic" w:cs="Simplified Arabic"/>
          <w:sz w:val="28"/>
          <w:szCs w:val="28"/>
          <w:rtl/>
          <w:lang w:bidi="ar-AE"/>
        </w:rPr>
        <w:t xml:space="preserve">إن هذا العقل الذي وهبه الله </w:t>
      </w:r>
      <w:r w:rsidR="006828FB">
        <w:rPr>
          <w:rFonts w:ascii="Simplified Arabic" w:eastAsia="Calibri" w:hAnsi="Simplified Arabic" w:cs="Simplified Arabic"/>
          <w:sz w:val="28"/>
          <w:szCs w:val="28"/>
          <w:rtl/>
          <w:lang w:bidi="ar-AE"/>
        </w:rPr>
        <w:t>للإنسان قادر على تلقي ذلك الوحي</w:t>
      </w:r>
      <w:r w:rsidRPr="0080745E">
        <w:rPr>
          <w:rFonts w:ascii="Simplified Arabic" w:eastAsia="Calibri" w:hAnsi="Simplified Arabic" w:cs="Simplified Arabic"/>
          <w:sz w:val="28"/>
          <w:szCs w:val="28"/>
          <w:rtl/>
          <w:lang w:bidi="ar-AE"/>
        </w:rPr>
        <w:t>، وإدراك مدلولاته</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وهذه وظيفته</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ثم هذه هي فرصته في النور والهداية؛ وفي الانضباط بهذا الضابط الصحيح الذي لا يأتيه الباطل من بين يديه ولا من خلفه.</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فأما حين يستقل هذا العقل البشري بنفسه بعيداً عن الوحي، فإنه يتعرض حينئذ للضلال والانحراف وسوء الرؤية، ونقص الرؤ</w:t>
      </w:r>
      <w:r w:rsidR="006828FB">
        <w:rPr>
          <w:rFonts w:ascii="Simplified Arabic" w:eastAsia="Calibri" w:hAnsi="Simplified Arabic" w:cs="Simplified Arabic"/>
          <w:sz w:val="28"/>
          <w:szCs w:val="28"/>
          <w:rtl/>
          <w:lang w:bidi="ar-AE"/>
        </w:rPr>
        <w:t>ية، وسوء التقدير، وسوء التدبير.</w:t>
      </w:r>
      <w:r w:rsidR="006828FB">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يتعرض لهذا كله بسبب طبيعة تركيبه ذاتها في رؤية الوجود أجزاء لا كلا واحداً. تجربة بعد تجربة، وحادثة بعد حادثة، وصورة بعد صورة</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حيث يتعذر عليه أن يرى الوجود جملة، ليقيم على أساس هذه الرؤية الكاملة أحكاماً، ويضع على أساسها نظاماً، ملحوظاً فيه الشمول والتوازن</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107"/>
      </w:r>
      <w:r w:rsidRPr="0080745E">
        <w:rPr>
          <w:rFonts w:ascii="Simplified Arabic" w:eastAsia="Calibri" w:hAnsi="Simplified Arabic" w:cs="Simplified Arabic"/>
          <w:sz w:val="28"/>
          <w:szCs w:val="28"/>
          <w:rtl/>
          <w:lang w:bidi="ar-AE"/>
        </w:rPr>
        <w:t>.</w:t>
      </w:r>
    </w:p>
    <w:p w:rsidR="0080745E" w:rsidRPr="0080745E" w:rsidRDefault="0080745E" w:rsidP="006828FB">
      <w:pPr>
        <w:bidi/>
        <w:spacing w:after="0" w:line="52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لهذا السبب يخلص </w:t>
      </w:r>
      <w:r w:rsidR="006828FB">
        <w:rPr>
          <w:rFonts w:ascii="Simplified Arabic" w:eastAsia="Calibri" w:hAnsi="Simplified Arabic" w:cs="Simplified Arabic" w:hint="cs"/>
          <w:sz w:val="28"/>
          <w:szCs w:val="28"/>
          <w:rtl/>
          <w:lang w:bidi="ar-AE"/>
        </w:rPr>
        <w:t>إ</w:t>
      </w:r>
      <w:r w:rsidRPr="0080745E">
        <w:rPr>
          <w:rFonts w:ascii="Simplified Arabic" w:eastAsia="Calibri" w:hAnsi="Simplified Arabic" w:cs="Simplified Arabic" w:hint="cs"/>
          <w:sz w:val="28"/>
          <w:szCs w:val="28"/>
          <w:rtl/>
          <w:lang w:bidi="ar-AE"/>
        </w:rPr>
        <w:t xml:space="preserve">لى نتيجة مفادها: " </w:t>
      </w:r>
      <w:r w:rsidRPr="0080745E">
        <w:rPr>
          <w:rFonts w:ascii="Simplified Arabic" w:eastAsia="Calibri" w:hAnsi="Simplified Arabic" w:cs="Simplified Arabic"/>
          <w:sz w:val="28"/>
          <w:szCs w:val="28"/>
          <w:rtl/>
          <w:lang w:bidi="ar-AE"/>
        </w:rPr>
        <w:t xml:space="preserve">لو كان الله - سبحانه - </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يعلم أن العقل البشري، الذي وهبه للإنسان، هو حسب هذا الإنسان في بلوغ الهدى لنفسه والمصلحة لحياته، في دنياه وآخرته، لوكله إلى هذا العقل وحده؛ يبحث عن دلائل الهدى وم</w:t>
      </w:r>
      <w:r w:rsidR="006828FB">
        <w:rPr>
          <w:rFonts w:ascii="Simplified Arabic" w:eastAsia="Calibri" w:hAnsi="Simplified Arabic" w:cs="Simplified Arabic"/>
          <w:sz w:val="28"/>
          <w:szCs w:val="28"/>
          <w:rtl/>
          <w:lang w:bidi="ar-AE"/>
        </w:rPr>
        <w:t>وحيات الإيمان في الأنفس والآفاق</w:t>
      </w:r>
      <w:r w:rsidRPr="0080745E">
        <w:rPr>
          <w:rFonts w:ascii="Simplified Arabic" w:eastAsia="Calibri" w:hAnsi="Simplified Arabic" w:cs="Simplified Arabic"/>
          <w:sz w:val="28"/>
          <w:szCs w:val="28"/>
          <w:rtl/>
          <w:lang w:bidi="ar-AE"/>
        </w:rPr>
        <w:t xml:space="preserve">، ويرسم لنفسه كذلك المنهج الذي تقوم عليه حياته، فتستقيم على الحق والصواب؛ ولما أرسل إليه الرسل على مدى التاريخ؛ ولما جعل حجته على عباده هي رسالة الرسل إليهم؛ وتبليغهم عن ربهم؛ ولما جعل حجة الناس عنده - سبحانه - هي عدم مجيء الرسل إليهم: </w:t>
      </w:r>
      <w:r w:rsidRPr="0080745E">
        <w:rPr>
          <w:rFonts w:ascii="Simplified Arabic" w:eastAsia="Calibri" w:hAnsi="Simplified Arabic" w:cs="Simplified Arabic" w:hint="cs"/>
          <w:sz w:val="28"/>
          <w:szCs w:val="28"/>
          <w:rtl/>
          <w:lang w:bidi="ar-AE"/>
        </w:rPr>
        <w:t>{لِئَلَّا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يَكُونَ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لِلنَّاسِ</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عَلَى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حُجَّةٌ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بَعْدَ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الرُّسُلِ}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النساء</w:t>
      </w:r>
      <w:r w:rsidRPr="0080745E">
        <w:rPr>
          <w:rFonts w:ascii="Simplified Arabic" w:eastAsia="Calibri" w:hAnsi="Simplified Arabic" w:cs="Simplified Arabic"/>
          <w:sz w:val="28"/>
          <w:szCs w:val="28"/>
          <w:rtl/>
          <w:lang w:bidi="ar-AE"/>
        </w:rPr>
        <w:t>: 165]</w:t>
      </w:r>
      <w:r w:rsidR="006828FB">
        <w:rPr>
          <w:rFonts w:ascii="Simplified Arabic" w:eastAsia="Calibri" w:hAnsi="Simplified Arabic" w:cs="Simplified Arabic" w:hint="cs"/>
          <w:sz w:val="28"/>
          <w:szCs w:val="28"/>
          <w:rtl/>
          <w:lang w:bidi="ar-AE"/>
        </w:rPr>
        <w:t>.</w:t>
      </w:r>
    </w:p>
    <w:p w:rsidR="0080745E" w:rsidRPr="0080745E" w:rsidRDefault="0080745E" w:rsidP="002166AB">
      <w:pPr>
        <w:bidi/>
        <w:spacing w:after="0" w:line="52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sz w:val="28"/>
          <w:szCs w:val="28"/>
          <w:rtl/>
          <w:lang w:bidi="ar-AE"/>
        </w:rPr>
        <w:lastRenderedPageBreak/>
        <w:t xml:space="preserve"> ولكن لما علم الله - سبحانه - أن العقل الذي آتاه للإنسان أداة قاصرة بذاتها عن الوصول إلى الهدى - بغير توجيه من الرسالة وعون وضبط - وقاصرة كذلك عن رسم منهج للحياة الإنسانية يحقق المصلحة الصحيحة لهذه الحياة؛ وينجي صاحبه من سوء المآل في الدنيا والآخرة .</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 xml:space="preserve">لما علم الله - سبحانه - هذا شاءت حكمته وشاءت رحمته أن يبعث للناس بالرسل، وألا يؤاخذ الناس إلا بعد الرسالة والتبليغ : </w:t>
      </w:r>
      <w:r w:rsidRPr="0080745E">
        <w:rPr>
          <w:rFonts w:ascii="Simplified Arabic" w:eastAsia="Calibri" w:hAnsi="Simplified Arabic" w:cs="Simplified Arabic" w:hint="cs"/>
          <w:sz w:val="28"/>
          <w:szCs w:val="28"/>
          <w:rtl/>
          <w:lang w:bidi="ar-AE"/>
        </w:rPr>
        <w:t>{ وَمَا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كُنَّا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مُعَذِّبِينَ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حَتَّى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نَبْعَثَ</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رَسُولًا}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الإسراء</w:t>
      </w:r>
      <w:r w:rsidRPr="0080745E">
        <w:rPr>
          <w:rFonts w:ascii="Simplified Arabic" w:eastAsia="Calibri" w:hAnsi="Simplified Arabic" w:cs="Simplified Arabic"/>
          <w:sz w:val="28"/>
          <w:szCs w:val="28"/>
          <w:rtl/>
          <w:lang w:bidi="ar-AE"/>
        </w:rPr>
        <w:t xml:space="preserve"> : 15] وهذه تكاد تكون إحدى البديهيات التي تبرز من هذا النص القرآني . . فإن لم تكن بديهية فهي إحدى المقتضيات الحتمية</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108"/>
      </w:r>
      <w:r w:rsidRPr="0080745E">
        <w:rPr>
          <w:rFonts w:ascii="Simplified Arabic" w:eastAsia="Calibri" w:hAnsi="Simplified Arabic" w:cs="Simplified Arabic" w:hint="cs"/>
          <w:sz w:val="28"/>
          <w:szCs w:val="28"/>
          <w:rtl/>
          <w:lang w:bidi="ar-AE"/>
        </w:rPr>
        <w:t>.</w:t>
      </w:r>
    </w:p>
    <w:p w:rsidR="0080745E" w:rsidRPr="0080745E" w:rsidRDefault="0080745E" w:rsidP="008B00CC">
      <w:pPr>
        <w:bidi/>
        <w:spacing w:after="0" w:line="52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ولو نظرنا في حقيقة العقيدة الإسلامية لوجدناها في معظمها غيبية عصية على الفكر البشري من حيث الإنشاء، لأن العقل لا يستطيع إدراك الغيب لأنه </w:t>
      </w:r>
      <w:r w:rsidR="008B00CC">
        <w:rPr>
          <w:rFonts w:ascii="Simplified Arabic" w:eastAsia="Calibri" w:hAnsi="Simplified Arabic" w:cs="Simplified Arabic" w:hint="cs"/>
          <w:sz w:val="28"/>
          <w:szCs w:val="28"/>
          <w:rtl/>
          <w:lang w:bidi="ar-AE"/>
        </w:rPr>
        <w:t>عالم</w:t>
      </w:r>
      <w:r w:rsidRPr="0080745E">
        <w:rPr>
          <w:rFonts w:ascii="Simplified Arabic" w:eastAsia="Calibri" w:hAnsi="Simplified Arabic" w:cs="Simplified Arabic" w:hint="cs"/>
          <w:sz w:val="28"/>
          <w:szCs w:val="28"/>
          <w:rtl/>
          <w:lang w:bidi="ar-AE"/>
        </w:rPr>
        <w:t xml:space="preserve"> غير محسوس، فلا مجال للعقل فيه غير التصديق أو التكذيب، فالله </w:t>
      </w:r>
      <w:r w:rsidRPr="0080745E">
        <w:rPr>
          <w:rFonts w:ascii="Simplified Arabic" w:eastAsia="Calibri" w:hAnsi="Simplified Arabic" w:cs="Simplified Arabic"/>
          <w:sz w:val="28"/>
          <w:szCs w:val="28"/>
          <w:rtl/>
          <w:lang w:bidi="ar-AE"/>
        </w:rPr>
        <w:t>–</w:t>
      </w:r>
      <w:r w:rsidRPr="0080745E">
        <w:rPr>
          <w:rFonts w:ascii="Simplified Arabic" w:eastAsia="Calibri" w:hAnsi="Simplified Arabic" w:cs="Simplified Arabic" w:hint="cs"/>
          <w:sz w:val="28"/>
          <w:szCs w:val="28"/>
          <w:rtl/>
          <w:lang w:bidi="ar-AE"/>
        </w:rPr>
        <w:t xml:space="preserve"> سبحانه- بذاته وصفاته وأفعاله غيب، وكذلك الملائكة واليوم الآخر والقدر والرسل والكتب السابقة جميعها غيب.</w:t>
      </w:r>
    </w:p>
    <w:p w:rsidR="0080745E" w:rsidRPr="0080745E" w:rsidRDefault="002166AB" w:rsidP="006828FB">
      <w:pPr>
        <w:bidi/>
        <w:spacing w:after="0" w:line="52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hint="cs"/>
          <w:sz w:val="28"/>
          <w:szCs w:val="28"/>
          <w:rtl/>
          <w:lang w:bidi="ar-AE"/>
        </w:rPr>
        <w:t>يقول سيد</w:t>
      </w:r>
      <w:r w:rsidR="00EF68ED">
        <w:rPr>
          <w:rFonts w:ascii="Simplified Arabic" w:eastAsia="Calibri" w:hAnsi="Simplified Arabic" w:cs="Simplified Arabic" w:hint="cs"/>
          <w:sz w:val="28"/>
          <w:szCs w:val="28"/>
          <w:rtl/>
          <w:lang w:bidi="ar-AE"/>
        </w:rPr>
        <w:t xml:space="preserve"> قطب</w:t>
      </w:r>
      <w:r w:rsidR="0080745E" w:rsidRPr="0080745E">
        <w:rPr>
          <w:rFonts w:ascii="Simplified Arabic" w:eastAsia="Calibri" w:hAnsi="Simplified Arabic" w:cs="Simplified Arabic" w:hint="cs"/>
          <w:sz w:val="28"/>
          <w:szCs w:val="28"/>
          <w:rtl/>
          <w:lang w:bidi="ar-AE"/>
        </w:rPr>
        <w:t xml:space="preserve">: " </w:t>
      </w:r>
      <w:r w:rsidR="0080745E" w:rsidRPr="0080745E">
        <w:rPr>
          <w:rFonts w:ascii="Simplified Arabic" w:eastAsia="Calibri" w:hAnsi="Simplified Arabic" w:cs="Simplified Arabic"/>
          <w:sz w:val="28"/>
          <w:szCs w:val="28"/>
          <w:rtl/>
          <w:lang w:bidi="ar-AE"/>
        </w:rPr>
        <w:t>إن عقيدة التوحيد الإسلامية، لا تدع مجالاً لأي تصور بشري عن ذات الله سبحانه؛ ولا عن كيفيات أفعاله. فالله سبحانه ليس كمثله شيء</w:t>
      </w:r>
      <w:r w:rsidR="0080745E" w:rsidRPr="0080745E">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sz w:val="28"/>
          <w:szCs w:val="28"/>
          <w:rtl/>
          <w:lang w:bidi="ar-AE"/>
        </w:rPr>
        <w:t>ومن ثم لا مجال للتصور البشري لينشئ صورة عن ذات الله. فكل التصورات البشرية إنما تنشأ في حدود المحيط الذي يستخلصه العقل البشري مما حوله من أشياء. فإذا كان الله - سبحانه - ليس كمثله شيء، توقف التصور البشري إطلاقاً عن إنشاء صورة معينة لذاته تعالى. ومتى توقف عن إنشاء صورة معينة لذاته العلية فإنه يتوقف تبعاً لذلك عن تصور كيفيات أفعاله جميعاً. ولم يبق أمامه إلا مجال تدبر آثار هذه الأفعال في الوجود من حوله</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rtl/>
          <w:lang w:bidi="ar-AE"/>
        </w:rPr>
        <w:t xml:space="preserve"> وهذا هو مجاله</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vertAlign w:val="superscript"/>
          <w:rtl/>
          <w:lang w:bidi="ar-AE"/>
        </w:rPr>
        <w:footnoteReference w:id="109"/>
      </w:r>
      <w:r w:rsidR="0080745E" w:rsidRPr="0080745E">
        <w:rPr>
          <w:rFonts w:ascii="Simplified Arabic" w:eastAsia="Calibri" w:hAnsi="Simplified Arabic" w:cs="Simplified Arabic" w:hint="cs"/>
          <w:sz w:val="28"/>
          <w:szCs w:val="28"/>
          <w:rtl/>
          <w:lang w:bidi="ar-AE"/>
        </w:rPr>
        <w:t>.</w:t>
      </w:r>
    </w:p>
    <w:p w:rsidR="0080745E" w:rsidRPr="0080745E" w:rsidRDefault="002166AB" w:rsidP="008F583F">
      <w:pPr>
        <w:bidi/>
        <w:spacing w:after="0" w:line="52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hint="cs"/>
          <w:sz w:val="28"/>
          <w:szCs w:val="28"/>
          <w:rtl/>
          <w:lang w:bidi="ar-AE"/>
        </w:rPr>
        <w:t>فمجال العقل في العقيدة عند سيد قطب محصور في الت</w:t>
      </w:r>
      <w:r w:rsidR="00EF68ED">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hint="cs"/>
          <w:sz w:val="28"/>
          <w:szCs w:val="28"/>
          <w:rtl/>
          <w:lang w:bidi="ar-AE"/>
        </w:rPr>
        <w:t>لقي وفهم مدلولات الن</w:t>
      </w:r>
      <w:r w:rsidR="00EF68ED">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hint="cs"/>
          <w:sz w:val="28"/>
          <w:szCs w:val="28"/>
          <w:rtl/>
          <w:lang w:bidi="ar-AE"/>
        </w:rPr>
        <w:t>صوص، وهو بذلك يرد على الفلاسفة الذين قالوا إن</w:t>
      </w:r>
      <w:r w:rsidR="00EF68ED">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العقل يغني عن الوحي</w:t>
      </w:r>
      <w:r w:rsidR="0080745E" w:rsidRPr="0080745E">
        <w:rPr>
          <w:rFonts w:ascii="Simplified Arabic" w:eastAsia="Calibri" w:hAnsi="Simplified Arabic" w:cs="Simplified Arabic"/>
          <w:sz w:val="28"/>
          <w:szCs w:val="28"/>
          <w:vertAlign w:val="superscript"/>
          <w:rtl/>
          <w:lang w:bidi="ar-AE"/>
        </w:rPr>
        <w:footnoteReference w:id="110"/>
      </w:r>
      <w:r w:rsidR="0080745E" w:rsidRPr="0080745E">
        <w:rPr>
          <w:rFonts w:ascii="Simplified Arabic" w:eastAsia="Calibri" w:hAnsi="Simplified Arabic" w:cs="Simplified Arabic" w:hint="cs"/>
          <w:sz w:val="28"/>
          <w:szCs w:val="28"/>
          <w:rtl/>
          <w:lang w:bidi="ar-AE"/>
        </w:rPr>
        <w:t>.</w:t>
      </w:r>
    </w:p>
    <w:p w:rsidR="00E74005" w:rsidRPr="00230CFA" w:rsidRDefault="0080745E" w:rsidP="00230CFA">
      <w:pPr>
        <w:bidi/>
        <w:spacing w:after="0" w:line="52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وفي نهاية هذا المبحث يتبين للباحث أن سيد قطب وضع لنفسه منهجاً واضحاً في فهم العقيدة وأخذها، ومنهجه يتلخص في أخذ العقيدة من النصوص قطعية الثبوت والدلالة، فلا يقوم فيها شيء على الظن، ولا يجوز التقليد فيها بغير دليل، ويلتزم طريقة القرآن في تكوين العقيدة من مخاطبة العقل والفطرة من خلال الأدلة المنثورة في الكون والنفس، ولا بد من ملاحظة دور العقيدة بالاعتبار في تغيير واقع الإنسان والمجتمع، ويحدد دور العقل بفهم الدليل. </w:t>
      </w:r>
    </w:p>
    <w:p w:rsidR="00E74005" w:rsidRDefault="00E74005" w:rsidP="00E74005">
      <w:pPr>
        <w:bidi/>
        <w:spacing w:before="240" w:after="0" w:line="560" w:lineRule="atLeast"/>
        <w:jc w:val="center"/>
        <w:rPr>
          <w:rFonts w:ascii="Simplified Arabic" w:eastAsia="Calibri" w:hAnsi="Simplified Arabic" w:cs="Simplified Arabic"/>
          <w:b/>
          <w:bCs/>
          <w:sz w:val="36"/>
          <w:szCs w:val="36"/>
          <w:rtl/>
          <w:lang w:bidi="ar-AE"/>
        </w:rPr>
      </w:pPr>
    </w:p>
    <w:p w:rsidR="0080745E" w:rsidRPr="008F583F" w:rsidRDefault="0080745E" w:rsidP="00E74005">
      <w:pPr>
        <w:bidi/>
        <w:spacing w:before="240" w:after="0" w:line="560" w:lineRule="atLeast"/>
        <w:jc w:val="center"/>
        <w:rPr>
          <w:rFonts w:ascii="Simplified Arabic" w:eastAsia="Calibri" w:hAnsi="Simplified Arabic" w:cs="Simplified Arabic"/>
          <w:b/>
          <w:bCs/>
          <w:sz w:val="36"/>
          <w:szCs w:val="36"/>
          <w:rtl/>
          <w:lang w:bidi="ar-AE"/>
        </w:rPr>
      </w:pPr>
      <w:r w:rsidRPr="008F583F">
        <w:rPr>
          <w:rFonts w:ascii="Simplified Arabic" w:eastAsia="Calibri" w:hAnsi="Simplified Arabic" w:cs="Simplified Arabic"/>
          <w:b/>
          <w:bCs/>
          <w:sz w:val="36"/>
          <w:szCs w:val="36"/>
          <w:rtl/>
          <w:lang w:bidi="ar-AE"/>
        </w:rPr>
        <w:t>الفصل الثالث</w:t>
      </w:r>
    </w:p>
    <w:p w:rsidR="0080745E" w:rsidRDefault="00814B1E" w:rsidP="008F583F">
      <w:pPr>
        <w:bidi/>
        <w:spacing w:before="240" w:after="0" w:line="560" w:lineRule="atLeast"/>
        <w:jc w:val="center"/>
        <w:rPr>
          <w:rFonts w:ascii="Simplified Arabic" w:eastAsia="Calibri" w:hAnsi="Simplified Arabic" w:cs="Simplified Arabic"/>
          <w:b/>
          <w:bCs/>
          <w:sz w:val="36"/>
          <w:szCs w:val="36"/>
          <w:rtl/>
          <w:lang w:bidi="ar-AE"/>
        </w:rPr>
      </w:pPr>
      <w:r>
        <w:rPr>
          <w:rFonts w:ascii="Simplified Arabic" w:eastAsia="Calibri" w:hAnsi="Simplified Arabic" w:cs="Simplified Arabic" w:hint="cs"/>
          <w:b/>
          <w:bCs/>
          <w:sz w:val="36"/>
          <w:szCs w:val="36"/>
          <w:rtl/>
          <w:lang w:bidi="ar-AE"/>
        </w:rPr>
        <w:t xml:space="preserve">أهم </w:t>
      </w:r>
      <w:r w:rsidR="0080745E" w:rsidRPr="008F583F">
        <w:rPr>
          <w:rFonts w:ascii="Simplified Arabic" w:eastAsia="Calibri" w:hAnsi="Simplified Arabic" w:cs="Simplified Arabic"/>
          <w:b/>
          <w:bCs/>
          <w:sz w:val="36"/>
          <w:szCs w:val="36"/>
          <w:rtl/>
          <w:lang w:bidi="ar-AE"/>
        </w:rPr>
        <w:t>خصائص العقيدة</w:t>
      </w:r>
      <w:r w:rsidR="0080745E" w:rsidRPr="008F583F">
        <w:rPr>
          <w:rFonts w:ascii="Simplified Arabic" w:eastAsia="Calibri" w:hAnsi="Simplified Arabic" w:cs="Simplified Arabic" w:hint="cs"/>
          <w:b/>
          <w:bCs/>
          <w:sz w:val="36"/>
          <w:szCs w:val="36"/>
          <w:rtl/>
          <w:lang w:bidi="ar-AE"/>
        </w:rPr>
        <w:t xml:space="preserve"> الإسلامية</w:t>
      </w:r>
      <w:r w:rsidR="0080745E" w:rsidRPr="008F583F">
        <w:rPr>
          <w:rFonts w:ascii="Simplified Arabic" w:eastAsia="Calibri" w:hAnsi="Simplified Arabic" w:cs="Simplified Arabic"/>
          <w:b/>
          <w:bCs/>
          <w:sz w:val="36"/>
          <w:szCs w:val="36"/>
          <w:rtl/>
          <w:lang w:bidi="ar-AE"/>
        </w:rPr>
        <w:t xml:space="preserve"> من خلال</w:t>
      </w:r>
      <w:r w:rsidR="0080745E" w:rsidRPr="008F583F">
        <w:rPr>
          <w:rFonts w:ascii="Simplified Arabic" w:eastAsia="Calibri" w:hAnsi="Simplified Arabic" w:cs="Simplified Arabic" w:hint="cs"/>
          <w:b/>
          <w:bCs/>
          <w:sz w:val="36"/>
          <w:szCs w:val="36"/>
          <w:rtl/>
          <w:lang w:bidi="ar-AE"/>
        </w:rPr>
        <w:t xml:space="preserve"> (</w:t>
      </w:r>
      <w:r w:rsidR="0080745E" w:rsidRPr="008F583F">
        <w:rPr>
          <w:rFonts w:ascii="Simplified Arabic" w:eastAsia="Calibri" w:hAnsi="Simplified Arabic" w:cs="Simplified Arabic"/>
          <w:b/>
          <w:bCs/>
          <w:sz w:val="36"/>
          <w:szCs w:val="36"/>
          <w:rtl/>
          <w:lang w:bidi="ar-AE"/>
        </w:rPr>
        <w:t>في ظلال القرآن</w:t>
      </w:r>
      <w:r w:rsidR="0080745E" w:rsidRPr="008F583F">
        <w:rPr>
          <w:rFonts w:ascii="Simplified Arabic" w:eastAsia="Calibri" w:hAnsi="Simplified Arabic" w:cs="Simplified Arabic" w:hint="cs"/>
          <w:b/>
          <w:bCs/>
          <w:sz w:val="36"/>
          <w:szCs w:val="36"/>
          <w:rtl/>
          <w:lang w:bidi="ar-AE"/>
        </w:rPr>
        <w:t>)</w:t>
      </w:r>
    </w:p>
    <w:p w:rsidR="008F583F" w:rsidRPr="008F583F" w:rsidRDefault="008F583F" w:rsidP="008F583F">
      <w:pPr>
        <w:bidi/>
        <w:spacing w:before="240" w:after="0" w:line="560" w:lineRule="atLeast"/>
        <w:jc w:val="center"/>
        <w:rPr>
          <w:rFonts w:ascii="Simplified Arabic" w:eastAsia="Calibri" w:hAnsi="Simplified Arabic" w:cs="Simplified Arabic"/>
          <w:b/>
          <w:bCs/>
          <w:sz w:val="36"/>
          <w:szCs w:val="36"/>
          <w:rtl/>
          <w:lang w:bidi="ar-AE"/>
        </w:rPr>
      </w:pPr>
    </w:p>
    <w:p w:rsidR="0080745E" w:rsidRPr="008F583F" w:rsidRDefault="0080745E" w:rsidP="008F583F">
      <w:pPr>
        <w:bidi/>
        <w:spacing w:after="0" w:line="360" w:lineRule="auto"/>
        <w:rPr>
          <w:rFonts w:ascii="Simplified Arabic" w:eastAsia="Calibri" w:hAnsi="Simplified Arabic" w:cs="Simplified Arabic"/>
          <w:b/>
          <w:bCs/>
          <w:sz w:val="32"/>
          <w:szCs w:val="32"/>
          <w:rtl/>
          <w:lang w:bidi="ar-AE"/>
        </w:rPr>
      </w:pPr>
      <w:r w:rsidRPr="008F583F">
        <w:rPr>
          <w:rFonts w:ascii="Simplified Arabic" w:eastAsia="Calibri" w:hAnsi="Simplified Arabic" w:cs="Simplified Arabic"/>
          <w:b/>
          <w:bCs/>
          <w:sz w:val="32"/>
          <w:szCs w:val="32"/>
          <w:rtl/>
          <w:lang w:bidi="ar-AE"/>
        </w:rPr>
        <w:t>المبحث الأول: الربانية.</w:t>
      </w:r>
    </w:p>
    <w:p w:rsidR="0080745E" w:rsidRPr="008F583F" w:rsidRDefault="0080745E" w:rsidP="008F583F">
      <w:pPr>
        <w:bidi/>
        <w:spacing w:after="0" w:line="360" w:lineRule="auto"/>
        <w:rPr>
          <w:rFonts w:ascii="Simplified Arabic" w:eastAsia="Calibri" w:hAnsi="Simplified Arabic" w:cs="Simplified Arabic"/>
          <w:b/>
          <w:bCs/>
          <w:sz w:val="32"/>
          <w:szCs w:val="32"/>
          <w:rtl/>
          <w:lang w:bidi="ar-AE"/>
        </w:rPr>
      </w:pPr>
      <w:r w:rsidRPr="008F583F">
        <w:rPr>
          <w:rFonts w:ascii="Simplified Arabic" w:eastAsia="Calibri" w:hAnsi="Simplified Arabic" w:cs="Simplified Arabic"/>
          <w:b/>
          <w:bCs/>
          <w:sz w:val="32"/>
          <w:szCs w:val="32"/>
          <w:rtl/>
          <w:lang w:bidi="ar-AE"/>
        </w:rPr>
        <w:t>المبحث الثاني: الثبات.</w:t>
      </w:r>
    </w:p>
    <w:p w:rsidR="0080745E" w:rsidRPr="008F583F" w:rsidRDefault="0080745E" w:rsidP="008F583F">
      <w:pPr>
        <w:bidi/>
        <w:spacing w:after="0" w:line="360" w:lineRule="auto"/>
        <w:rPr>
          <w:rFonts w:ascii="Simplified Arabic" w:eastAsia="Calibri" w:hAnsi="Simplified Arabic" w:cs="Simplified Arabic"/>
          <w:b/>
          <w:bCs/>
          <w:sz w:val="32"/>
          <w:szCs w:val="32"/>
          <w:rtl/>
          <w:lang w:bidi="ar-AE"/>
        </w:rPr>
      </w:pPr>
      <w:r w:rsidRPr="008F583F">
        <w:rPr>
          <w:rFonts w:ascii="Simplified Arabic" w:eastAsia="Calibri" w:hAnsi="Simplified Arabic" w:cs="Simplified Arabic"/>
          <w:b/>
          <w:bCs/>
          <w:sz w:val="32"/>
          <w:szCs w:val="32"/>
          <w:rtl/>
          <w:lang w:bidi="ar-AE"/>
        </w:rPr>
        <w:t>المبحث الثالث: الشمول والكمال.</w:t>
      </w:r>
    </w:p>
    <w:p w:rsidR="0080745E" w:rsidRPr="008F583F" w:rsidRDefault="0080745E" w:rsidP="008F583F">
      <w:pPr>
        <w:bidi/>
        <w:spacing w:after="0" w:line="360" w:lineRule="auto"/>
        <w:rPr>
          <w:rFonts w:ascii="Simplified Arabic" w:eastAsia="Calibri" w:hAnsi="Simplified Arabic" w:cs="Simplified Arabic"/>
          <w:b/>
          <w:bCs/>
          <w:sz w:val="32"/>
          <w:szCs w:val="32"/>
          <w:rtl/>
          <w:lang w:bidi="ar-AE"/>
        </w:rPr>
      </w:pPr>
      <w:r w:rsidRPr="008F583F">
        <w:rPr>
          <w:rFonts w:ascii="Simplified Arabic" w:eastAsia="Calibri" w:hAnsi="Simplified Arabic" w:cs="Simplified Arabic"/>
          <w:b/>
          <w:bCs/>
          <w:sz w:val="32"/>
          <w:szCs w:val="32"/>
          <w:rtl/>
          <w:lang w:bidi="ar-AE"/>
        </w:rPr>
        <w:t>المبحث الرابع: إقناع العقل وموافقة الفطرة</w:t>
      </w:r>
      <w:r w:rsidRPr="008F583F">
        <w:rPr>
          <w:rFonts w:ascii="Simplified Arabic" w:eastAsia="Calibri" w:hAnsi="Simplified Arabic" w:cs="Simplified Arabic" w:hint="cs"/>
          <w:b/>
          <w:bCs/>
          <w:sz w:val="32"/>
          <w:szCs w:val="32"/>
          <w:rtl/>
          <w:lang w:bidi="ar-AE"/>
        </w:rPr>
        <w:t>.</w:t>
      </w:r>
    </w:p>
    <w:p w:rsidR="0080745E" w:rsidRPr="008F583F" w:rsidRDefault="0080745E" w:rsidP="008F583F">
      <w:pPr>
        <w:bidi/>
        <w:spacing w:after="0" w:line="360" w:lineRule="auto"/>
        <w:rPr>
          <w:rFonts w:ascii="Simplified Arabic" w:eastAsia="Calibri" w:hAnsi="Simplified Arabic" w:cs="Simplified Arabic"/>
          <w:b/>
          <w:bCs/>
          <w:sz w:val="32"/>
          <w:szCs w:val="32"/>
          <w:rtl/>
          <w:lang w:bidi="ar-AE"/>
        </w:rPr>
      </w:pPr>
      <w:r w:rsidRPr="008F583F">
        <w:rPr>
          <w:rFonts w:ascii="Simplified Arabic" w:eastAsia="Calibri" w:hAnsi="Simplified Arabic" w:cs="Simplified Arabic"/>
          <w:b/>
          <w:bCs/>
          <w:sz w:val="32"/>
          <w:szCs w:val="32"/>
          <w:rtl/>
          <w:lang w:bidi="ar-AE"/>
        </w:rPr>
        <w:t xml:space="preserve"> المبحث الخامس: السهولة واليسر.</w:t>
      </w:r>
    </w:p>
    <w:p w:rsidR="0080745E" w:rsidRPr="008F583F" w:rsidRDefault="0080745E" w:rsidP="008F583F">
      <w:pPr>
        <w:bidi/>
        <w:spacing w:after="0" w:line="360" w:lineRule="auto"/>
        <w:rPr>
          <w:rFonts w:ascii="Simplified Arabic" w:eastAsia="Calibri" w:hAnsi="Simplified Arabic" w:cs="Simplified Arabic"/>
          <w:b/>
          <w:bCs/>
          <w:sz w:val="32"/>
          <w:szCs w:val="32"/>
          <w:rtl/>
          <w:lang w:bidi="ar-AE"/>
        </w:rPr>
      </w:pPr>
      <w:r w:rsidRPr="008F583F">
        <w:rPr>
          <w:rFonts w:ascii="Simplified Arabic" w:eastAsia="Calibri" w:hAnsi="Simplified Arabic" w:cs="Simplified Arabic"/>
          <w:b/>
          <w:bCs/>
          <w:sz w:val="32"/>
          <w:szCs w:val="32"/>
          <w:rtl/>
          <w:lang w:bidi="ar-AE"/>
        </w:rPr>
        <w:t>المبحث السادس: حاكمة على العقائد.</w:t>
      </w:r>
    </w:p>
    <w:p w:rsidR="0080745E" w:rsidRPr="008F583F" w:rsidRDefault="0080745E" w:rsidP="008F583F">
      <w:pPr>
        <w:bidi/>
        <w:spacing w:after="0" w:line="360" w:lineRule="auto"/>
        <w:rPr>
          <w:rFonts w:ascii="Simplified Arabic" w:eastAsia="Calibri" w:hAnsi="Simplified Arabic" w:cs="Simplified Arabic"/>
          <w:b/>
          <w:bCs/>
          <w:sz w:val="32"/>
          <w:szCs w:val="32"/>
          <w:rtl/>
          <w:lang w:bidi="ar-AE"/>
        </w:rPr>
      </w:pPr>
      <w:r w:rsidRPr="008F583F">
        <w:rPr>
          <w:rFonts w:ascii="Simplified Arabic" w:eastAsia="Calibri" w:hAnsi="Simplified Arabic" w:cs="Simplified Arabic"/>
          <w:b/>
          <w:bCs/>
          <w:sz w:val="32"/>
          <w:szCs w:val="32"/>
          <w:rtl/>
          <w:lang w:bidi="ar-AE"/>
        </w:rPr>
        <w:t>المبحث السابع: الإيجابية.</w:t>
      </w:r>
    </w:p>
    <w:p w:rsidR="0080745E" w:rsidRPr="008F583F" w:rsidRDefault="0080745E" w:rsidP="008F583F">
      <w:pPr>
        <w:bidi/>
        <w:spacing w:after="0" w:line="360" w:lineRule="auto"/>
        <w:rPr>
          <w:rFonts w:ascii="Simplified Arabic" w:eastAsia="Calibri" w:hAnsi="Simplified Arabic" w:cs="Simplified Arabic"/>
          <w:b/>
          <w:bCs/>
          <w:sz w:val="32"/>
          <w:szCs w:val="32"/>
          <w:rtl/>
          <w:lang w:bidi="ar-AE"/>
        </w:rPr>
      </w:pPr>
      <w:r w:rsidRPr="008F583F">
        <w:rPr>
          <w:rFonts w:ascii="Simplified Arabic" w:eastAsia="Calibri" w:hAnsi="Simplified Arabic" w:cs="Simplified Arabic"/>
          <w:b/>
          <w:bCs/>
          <w:sz w:val="32"/>
          <w:szCs w:val="32"/>
          <w:rtl/>
          <w:lang w:bidi="ar-AE"/>
        </w:rPr>
        <w:t xml:space="preserve">المبحث الثامن: </w:t>
      </w:r>
      <w:r w:rsidRPr="008F583F">
        <w:rPr>
          <w:rFonts w:ascii="Simplified Arabic" w:eastAsia="Calibri" w:hAnsi="Simplified Arabic" w:cs="Simplified Arabic" w:hint="cs"/>
          <w:b/>
          <w:bCs/>
          <w:sz w:val="32"/>
          <w:szCs w:val="32"/>
          <w:rtl/>
          <w:lang w:bidi="ar-AE"/>
        </w:rPr>
        <w:t xml:space="preserve">عقيدة </w:t>
      </w:r>
      <w:r w:rsidRPr="008F583F">
        <w:rPr>
          <w:rFonts w:ascii="Simplified Arabic" w:eastAsia="Calibri" w:hAnsi="Simplified Arabic" w:cs="Simplified Arabic"/>
          <w:b/>
          <w:bCs/>
          <w:sz w:val="32"/>
          <w:szCs w:val="32"/>
          <w:rtl/>
          <w:lang w:bidi="ar-AE"/>
        </w:rPr>
        <w:t>ينبثق عنه نظام.</w:t>
      </w:r>
    </w:p>
    <w:p w:rsidR="0080745E" w:rsidRPr="0080745E" w:rsidRDefault="0080745E" w:rsidP="0080745E">
      <w:pPr>
        <w:bidi/>
        <w:spacing w:after="0" w:line="560" w:lineRule="atLeast"/>
        <w:rPr>
          <w:rFonts w:ascii="Simplified Arabic" w:eastAsia="Calibri" w:hAnsi="Simplified Arabic" w:cs="Simplified Arabic"/>
          <w:b/>
          <w:bCs/>
          <w:sz w:val="28"/>
          <w:szCs w:val="28"/>
          <w:rtl/>
          <w:lang w:bidi="ar-AE"/>
        </w:rPr>
      </w:pPr>
    </w:p>
    <w:p w:rsidR="0080745E" w:rsidRPr="0080745E" w:rsidRDefault="0080745E" w:rsidP="0080745E">
      <w:pPr>
        <w:bidi/>
        <w:spacing w:after="0" w:line="560" w:lineRule="atLeast"/>
        <w:rPr>
          <w:rFonts w:ascii="Simplified Arabic" w:eastAsia="Calibri" w:hAnsi="Simplified Arabic" w:cs="Simplified Arabic"/>
          <w:b/>
          <w:bCs/>
          <w:sz w:val="28"/>
          <w:szCs w:val="28"/>
          <w:rtl/>
          <w:lang w:bidi="ar-AE"/>
        </w:rPr>
      </w:pPr>
    </w:p>
    <w:p w:rsidR="0080745E" w:rsidRPr="0080745E" w:rsidRDefault="0080745E" w:rsidP="0080745E">
      <w:pPr>
        <w:bidi/>
        <w:spacing w:after="0" w:line="560" w:lineRule="atLeast"/>
        <w:rPr>
          <w:rFonts w:ascii="Simplified Arabic" w:eastAsia="Calibri" w:hAnsi="Simplified Arabic" w:cs="Simplified Arabic"/>
          <w:b/>
          <w:bCs/>
          <w:sz w:val="28"/>
          <w:szCs w:val="28"/>
          <w:rtl/>
          <w:lang w:bidi="ar-AE"/>
        </w:rPr>
      </w:pPr>
    </w:p>
    <w:p w:rsidR="0080745E" w:rsidRPr="0080745E" w:rsidRDefault="0080745E" w:rsidP="0080745E">
      <w:pPr>
        <w:bidi/>
        <w:spacing w:after="0" w:line="560" w:lineRule="atLeast"/>
        <w:rPr>
          <w:rFonts w:ascii="Simplified Arabic" w:eastAsia="Calibri" w:hAnsi="Simplified Arabic" w:cs="Simplified Arabic"/>
          <w:b/>
          <w:bCs/>
          <w:sz w:val="28"/>
          <w:szCs w:val="28"/>
          <w:rtl/>
          <w:lang w:bidi="ar-AE"/>
        </w:rPr>
      </w:pPr>
    </w:p>
    <w:p w:rsidR="0080745E" w:rsidRPr="0080745E" w:rsidRDefault="0080745E" w:rsidP="0080745E">
      <w:pPr>
        <w:bidi/>
        <w:spacing w:after="0" w:line="560" w:lineRule="atLeast"/>
        <w:rPr>
          <w:rFonts w:ascii="Simplified Arabic" w:eastAsia="Calibri" w:hAnsi="Simplified Arabic" w:cs="Simplified Arabic"/>
          <w:b/>
          <w:bCs/>
          <w:sz w:val="28"/>
          <w:szCs w:val="28"/>
          <w:rtl/>
          <w:lang w:bidi="ar-AE"/>
        </w:rPr>
      </w:pPr>
    </w:p>
    <w:p w:rsidR="0080745E" w:rsidRPr="0080745E" w:rsidRDefault="0080745E" w:rsidP="0080745E">
      <w:pPr>
        <w:bidi/>
        <w:spacing w:after="0" w:line="560" w:lineRule="atLeast"/>
        <w:rPr>
          <w:rFonts w:ascii="Simplified Arabic" w:eastAsia="Calibri" w:hAnsi="Simplified Arabic" w:cs="Simplified Arabic"/>
          <w:b/>
          <w:bCs/>
          <w:sz w:val="28"/>
          <w:szCs w:val="28"/>
          <w:rtl/>
          <w:lang w:bidi="ar-AE"/>
        </w:rPr>
      </w:pPr>
    </w:p>
    <w:p w:rsidR="0080745E" w:rsidRPr="0080745E" w:rsidRDefault="0080745E" w:rsidP="0080745E">
      <w:pPr>
        <w:bidi/>
        <w:spacing w:after="0" w:line="560" w:lineRule="atLeast"/>
        <w:rPr>
          <w:rFonts w:ascii="Simplified Arabic" w:eastAsia="Calibri" w:hAnsi="Simplified Arabic" w:cs="Simplified Arabic"/>
          <w:b/>
          <w:bCs/>
          <w:sz w:val="28"/>
          <w:szCs w:val="28"/>
          <w:rtl/>
          <w:lang w:bidi="ar-AE"/>
        </w:rPr>
      </w:pPr>
    </w:p>
    <w:p w:rsidR="0080745E" w:rsidRPr="0080745E" w:rsidRDefault="0080745E" w:rsidP="008F583F">
      <w:pPr>
        <w:pStyle w:val="Heading1"/>
        <w:bidi/>
        <w:rPr>
          <w:rFonts w:eastAsia="Calibri"/>
          <w:rtl/>
          <w:lang w:bidi="ar-AE"/>
        </w:rPr>
      </w:pPr>
      <w:bookmarkStart w:id="44" w:name="_Toc492766884"/>
      <w:r w:rsidRPr="0080745E">
        <w:rPr>
          <w:rFonts w:eastAsia="Calibri"/>
          <w:rtl/>
          <w:lang w:bidi="ar-AE"/>
        </w:rPr>
        <w:lastRenderedPageBreak/>
        <w:t>الفصل الثالث</w:t>
      </w:r>
      <w:bookmarkEnd w:id="44"/>
    </w:p>
    <w:p w:rsidR="0080745E" w:rsidRPr="0080745E" w:rsidRDefault="00E6332A" w:rsidP="008F583F">
      <w:pPr>
        <w:pStyle w:val="Heading1"/>
        <w:bidi/>
        <w:rPr>
          <w:rFonts w:eastAsia="Calibri"/>
          <w:rtl/>
          <w:lang w:bidi="ar-AE"/>
        </w:rPr>
      </w:pPr>
      <w:bookmarkStart w:id="45" w:name="_Toc492766885"/>
      <w:r>
        <w:rPr>
          <w:rFonts w:eastAsia="Calibri" w:hint="cs"/>
          <w:rtl/>
          <w:lang w:bidi="ar-AE"/>
        </w:rPr>
        <w:t xml:space="preserve">أهم </w:t>
      </w:r>
      <w:r w:rsidR="0080745E" w:rsidRPr="0080745E">
        <w:rPr>
          <w:rFonts w:eastAsia="Calibri"/>
          <w:rtl/>
          <w:lang w:bidi="ar-AE"/>
        </w:rPr>
        <w:t xml:space="preserve">خصائص العقيدة </w:t>
      </w:r>
      <w:r w:rsidR="008B00CC">
        <w:rPr>
          <w:rFonts w:eastAsia="Calibri" w:hint="cs"/>
          <w:rtl/>
          <w:lang w:bidi="ar-AE"/>
        </w:rPr>
        <w:t xml:space="preserve"> الإسلامية من خلال </w:t>
      </w:r>
      <w:r w:rsidR="0080745E" w:rsidRPr="0080745E">
        <w:rPr>
          <w:rFonts w:eastAsia="Calibri"/>
          <w:rtl/>
          <w:lang w:bidi="ar-AE"/>
        </w:rPr>
        <w:t>" في ظلال القرآن"</w:t>
      </w:r>
      <w:bookmarkEnd w:id="45"/>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sz w:val="28"/>
          <w:szCs w:val="28"/>
          <w:rtl/>
          <w:lang w:bidi="ar-AE"/>
        </w:rPr>
        <w:t xml:space="preserve">يبحث هذا الفصل في خصائص العقيدة الإسلامية التي تميزها عن سائر العقائد من خلال </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في ظلال القرآن</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لسيد قطب.</w:t>
      </w:r>
    </w:p>
    <w:p w:rsidR="008B00CC" w:rsidRPr="008B00CC" w:rsidRDefault="008F583F" w:rsidP="008B00CC">
      <w:pPr>
        <w:pStyle w:val="Heading2"/>
        <w:jc w:val="center"/>
        <w:rPr>
          <w:rFonts w:eastAsia="Calibri"/>
          <w:sz w:val="32"/>
          <w:szCs w:val="32"/>
          <w:rtl/>
        </w:rPr>
      </w:pPr>
      <w:bookmarkStart w:id="46" w:name="_Toc492766886"/>
      <w:r w:rsidRPr="008B00CC">
        <w:rPr>
          <w:rFonts w:eastAsia="Calibri"/>
          <w:sz w:val="32"/>
          <w:szCs w:val="32"/>
          <w:rtl/>
        </w:rPr>
        <w:t>المبحث الأول</w:t>
      </w:r>
      <w:bookmarkEnd w:id="46"/>
    </w:p>
    <w:p w:rsidR="0080745E" w:rsidRPr="008B00CC" w:rsidRDefault="0080745E" w:rsidP="008B00CC">
      <w:pPr>
        <w:pStyle w:val="Heading2"/>
        <w:jc w:val="center"/>
        <w:rPr>
          <w:rFonts w:eastAsia="Calibri"/>
          <w:sz w:val="32"/>
          <w:szCs w:val="32"/>
          <w:rtl/>
        </w:rPr>
      </w:pPr>
      <w:bookmarkStart w:id="47" w:name="_Toc492766887"/>
      <w:r w:rsidRPr="008B00CC">
        <w:rPr>
          <w:rFonts w:eastAsia="Calibri"/>
          <w:sz w:val="32"/>
          <w:szCs w:val="32"/>
          <w:rtl/>
        </w:rPr>
        <w:t>الربانية</w:t>
      </w:r>
      <w:bookmarkEnd w:id="47"/>
    </w:p>
    <w:p w:rsidR="0080745E" w:rsidRPr="0080745E" w:rsidRDefault="0080745E" w:rsidP="00814B1E">
      <w:pPr>
        <w:bidi/>
        <w:spacing w:after="0" w:line="52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b/>
          <w:bCs/>
          <w:sz w:val="28"/>
          <w:szCs w:val="28"/>
          <w:rtl/>
        </w:rPr>
        <w:t xml:space="preserve"> </w:t>
      </w:r>
      <w:r w:rsidRPr="0080745E">
        <w:rPr>
          <w:rFonts w:ascii="Simplified Arabic" w:eastAsia="Calibri" w:hAnsi="Simplified Arabic" w:cs="Simplified Arabic"/>
          <w:sz w:val="28"/>
          <w:szCs w:val="28"/>
          <w:rtl/>
        </w:rPr>
        <w:t xml:space="preserve">أولى خصائص العقيدة الإسلامية وأهمها والتي ترجع وتضام </w:t>
      </w:r>
      <w:r w:rsidR="00814B1E">
        <w:rPr>
          <w:rFonts w:ascii="Simplified Arabic" w:eastAsia="Calibri" w:hAnsi="Simplified Arabic" w:cs="Simplified Arabic" w:hint="cs"/>
          <w:sz w:val="28"/>
          <w:szCs w:val="28"/>
          <w:rtl/>
        </w:rPr>
        <w:t>إ</w:t>
      </w:r>
      <w:r w:rsidRPr="0080745E">
        <w:rPr>
          <w:rFonts w:ascii="Simplified Arabic" w:eastAsia="Calibri" w:hAnsi="Simplified Arabic" w:cs="Simplified Arabic"/>
          <w:sz w:val="28"/>
          <w:szCs w:val="28"/>
          <w:rtl/>
        </w:rPr>
        <w:t>ليها باقي خصائصها، خاصية الربانية، وقد أبرز سيد هذه الخاصية في تفسير</w:t>
      </w:r>
      <w:r w:rsidR="00E6332A">
        <w:rPr>
          <w:rFonts w:ascii="Simplified Arabic" w:eastAsia="Calibri" w:hAnsi="Simplified Arabic" w:cs="Simplified Arabic"/>
          <w:sz w:val="28"/>
          <w:szCs w:val="28"/>
          <w:rtl/>
        </w:rPr>
        <w:t>ه وسائر مؤلفاته،</w:t>
      </w:r>
      <w:r w:rsidR="00E6332A">
        <w:rPr>
          <w:rFonts w:ascii="Simplified Arabic" w:eastAsia="Calibri" w:hAnsi="Simplified Arabic" w:cs="Simplified Arabic" w:hint="cs"/>
          <w:sz w:val="28"/>
          <w:szCs w:val="28"/>
          <w:rtl/>
        </w:rPr>
        <w:t xml:space="preserve"> إذ</w:t>
      </w:r>
      <w:r w:rsidRPr="0080745E">
        <w:rPr>
          <w:rFonts w:ascii="Simplified Arabic" w:eastAsia="Calibri" w:hAnsi="Simplified Arabic" w:cs="Simplified Arabic"/>
          <w:sz w:val="28"/>
          <w:szCs w:val="28"/>
          <w:rtl/>
        </w:rPr>
        <w:t xml:space="preserve"> جعل من هذه الخاصية قاعدة تنبثق منها سائر خصائص العقيدة </w:t>
      </w:r>
      <w:r w:rsidRPr="0080745E">
        <w:rPr>
          <w:rFonts w:ascii="Simplified Arabic" w:eastAsia="Calibri" w:hAnsi="Simplified Arabic" w:cs="Simplified Arabic" w:hint="cs"/>
          <w:sz w:val="28"/>
          <w:szCs w:val="28"/>
          <w:rtl/>
        </w:rPr>
        <w:t>الإسلامية والتصور الإسلامي</w:t>
      </w:r>
      <w:r w:rsidRPr="0080745E">
        <w:rPr>
          <w:rFonts w:ascii="Simplified Arabic" w:eastAsia="Calibri" w:hAnsi="Simplified Arabic" w:cs="Simplified Arabic"/>
          <w:sz w:val="28"/>
          <w:szCs w:val="28"/>
          <w:vertAlign w:val="superscript"/>
          <w:rtl/>
        </w:rPr>
        <w:footnoteReference w:id="111"/>
      </w:r>
      <w:r w:rsidRPr="0080745E">
        <w:rPr>
          <w:rFonts w:ascii="Simplified Arabic" w:eastAsia="Calibri" w:hAnsi="Simplified Arabic" w:cs="Simplified Arabic"/>
          <w:sz w:val="28"/>
          <w:szCs w:val="28"/>
          <w:rtl/>
        </w:rPr>
        <w:t>.</w:t>
      </w:r>
    </w:p>
    <w:p w:rsidR="0080745E" w:rsidRPr="0080745E" w:rsidRDefault="0080745E" w:rsidP="008F583F">
      <w:pPr>
        <w:bidi/>
        <w:spacing w:after="0" w:line="52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sz w:val="28"/>
          <w:szCs w:val="28"/>
          <w:rtl/>
        </w:rPr>
        <w:t xml:space="preserve"> والربانية عند سيد تعني: صدور هذه العقيدة عن الله تعالى وهي محصورة في هذا المصدر لا تستمد من غيره، فهي ليست نتاج الفكر البشري، فجميع حقائقها المتعلقة بالكون والإنسان والحياة، وحقيقة الارتباط بين هذه الثلا</w:t>
      </w:r>
      <w:r w:rsidR="00E6332A">
        <w:rPr>
          <w:rFonts w:ascii="Simplified Arabic" w:eastAsia="Calibri" w:hAnsi="Simplified Arabic" w:cs="Simplified Arabic"/>
          <w:sz w:val="28"/>
          <w:szCs w:val="28"/>
          <w:rtl/>
        </w:rPr>
        <w:t>ث وبين خالقها هي وحي الله للبشر</w:t>
      </w:r>
      <w:r w:rsidR="00E6332A">
        <w:rPr>
          <w:rFonts w:ascii="Simplified Arabic" w:eastAsia="Calibri" w:hAnsi="Simplified Arabic" w:cs="Simplified Arabic" w:hint="cs"/>
          <w:sz w:val="28"/>
          <w:szCs w:val="28"/>
          <w:rtl/>
        </w:rPr>
        <w:t>،</w:t>
      </w:r>
      <w:r w:rsidRPr="0080745E">
        <w:rPr>
          <w:rFonts w:ascii="Simplified Arabic" w:eastAsia="Calibri" w:hAnsi="Simplified Arabic" w:cs="Simplified Arabic"/>
          <w:sz w:val="28"/>
          <w:szCs w:val="28"/>
          <w:rtl/>
        </w:rPr>
        <w:t xml:space="preserve"> ومن هنا جاء تميزها عن سائر العقائد البشرية</w:t>
      </w:r>
      <w:r w:rsidRPr="0080745E">
        <w:rPr>
          <w:rFonts w:ascii="Simplified Arabic" w:eastAsia="Calibri" w:hAnsi="Simplified Arabic" w:cs="Simplified Arabic"/>
          <w:sz w:val="28"/>
          <w:szCs w:val="28"/>
          <w:vertAlign w:val="superscript"/>
          <w:rtl/>
        </w:rPr>
        <w:footnoteReference w:id="112"/>
      </w:r>
      <w:r w:rsidRPr="0080745E">
        <w:rPr>
          <w:rFonts w:ascii="Simplified Arabic" w:eastAsia="Calibri" w:hAnsi="Simplified Arabic" w:cs="Simplified Arabic"/>
          <w:sz w:val="28"/>
          <w:szCs w:val="28"/>
          <w:rtl/>
        </w:rPr>
        <w:t>.</w:t>
      </w:r>
    </w:p>
    <w:p w:rsidR="0080745E" w:rsidRPr="0080745E" w:rsidRDefault="0080745E" w:rsidP="008F583F">
      <w:pPr>
        <w:bidi/>
        <w:spacing w:after="0" w:line="52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rPr>
        <w:t xml:space="preserve"> </w:t>
      </w:r>
      <w:r w:rsidRPr="0080745E">
        <w:rPr>
          <w:rFonts w:ascii="Simplified Arabic" w:eastAsia="Calibri" w:hAnsi="Simplified Arabic" w:cs="Simplified Arabic"/>
          <w:sz w:val="28"/>
          <w:szCs w:val="28"/>
          <w:rtl/>
        </w:rPr>
        <w:t>يقول سيد: " ومن ثم كان هنالك مصدر واحد يتلقى منه البشر التصور الصادق الكامل الشامل لحقيقة الوجود كله ولحقيقة الوجود الإنساني. ولغاية الوجود كله وغاية الوجود الإنساني.... مصدر واحد هو مصدر الرسالات، وما عداه ضلال وباطل، لأنه لا يتلقى عن ذلك المصدر الوحيد الواصل الموصول"</w:t>
      </w:r>
      <w:r w:rsidRPr="0080745E">
        <w:rPr>
          <w:rFonts w:ascii="Simplified Arabic" w:eastAsia="Calibri" w:hAnsi="Simplified Arabic" w:cs="Simplified Arabic"/>
          <w:sz w:val="28"/>
          <w:szCs w:val="28"/>
          <w:vertAlign w:val="superscript"/>
          <w:rtl/>
        </w:rPr>
        <w:footnoteReference w:id="113"/>
      </w:r>
      <w:r w:rsidRPr="0080745E">
        <w:rPr>
          <w:rFonts w:ascii="Simplified Arabic" w:eastAsia="Calibri" w:hAnsi="Simplified Arabic" w:cs="Simplified Arabic"/>
          <w:sz w:val="28"/>
          <w:szCs w:val="28"/>
          <w:rtl/>
        </w:rPr>
        <w:t>.</w:t>
      </w:r>
    </w:p>
    <w:p w:rsidR="0080745E" w:rsidRPr="0080745E" w:rsidRDefault="0080745E" w:rsidP="008F583F">
      <w:pPr>
        <w:bidi/>
        <w:spacing w:after="0" w:line="52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sz w:val="28"/>
          <w:szCs w:val="28"/>
          <w:rtl/>
        </w:rPr>
        <w:t xml:space="preserve"> ويقول عند قول الله تعالى: { إِنَّا نَحْنُ نَزَّلْنَا عَلَيْكَ الْقُرْآنَ تَنْزِيلًا } [الإنسان : 23]، " </w:t>
      </w:r>
      <w:r w:rsidRPr="0080745E">
        <w:rPr>
          <w:rFonts w:ascii="Simplified Arabic" w:eastAsia="Calibri" w:hAnsi="Simplified Arabic" w:cs="Simplified Arabic"/>
          <w:sz w:val="28"/>
          <w:szCs w:val="28"/>
          <w:rtl/>
          <w:lang w:bidi="ar-AE"/>
        </w:rPr>
        <w:t xml:space="preserve">وهي اللفتة الأولى إلى مصدر التكليف بهذه الدعوة ، وينبوع حقيقتها . . إنها من الله. هو مصدرها الوحيد. وهو الذي نزل بها القرآن. فليس لها مصدر آخر، ولا يمكن أن تختلط حقيقتها بشيء آخر لا يفيض من </w:t>
      </w:r>
      <w:r w:rsidRPr="0080745E">
        <w:rPr>
          <w:rFonts w:ascii="Simplified Arabic" w:eastAsia="Calibri" w:hAnsi="Simplified Arabic" w:cs="Simplified Arabic"/>
          <w:sz w:val="28"/>
          <w:szCs w:val="28"/>
          <w:rtl/>
          <w:lang w:bidi="ar-AE"/>
        </w:rPr>
        <w:lastRenderedPageBreak/>
        <w:t>هذا الينبوع. وكل ما عدا هذا المصدر لا يُتلقى عنه، ولا يُستمد منه، ولا يُستعار لهذه العقيدة منه شيء، ولا يخلط بها منه شي</w:t>
      </w:r>
      <w:r w:rsidRPr="0080745E">
        <w:rPr>
          <w:rFonts w:ascii="Simplified Arabic" w:eastAsia="Calibri" w:hAnsi="Simplified Arabic" w:cs="Simplified Arabic" w:hint="cs"/>
          <w:sz w:val="28"/>
          <w:szCs w:val="28"/>
          <w:rtl/>
          <w:lang w:bidi="ar-AE"/>
        </w:rPr>
        <w:t>ء</w:t>
      </w:r>
      <w:r w:rsidRPr="0080745E">
        <w:rPr>
          <w:rFonts w:ascii="Simplified Arabic" w:eastAsia="Calibri" w:hAnsi="Simplified Arabic" w:cs="Simplified Arabic"/>
          <w:sz w:val="28"/>
          <w:szCs w:val="28"/>
          <w:rtl/>
          <w:lang w:bidi="ar-AE"/>
        </w:rPr>
        <w:t>"</w:t>
      </w:r>
      <w:r w:rsidRPr="0080745E">
        <w:rPr>
          <w:rFonts w:ascii="Simplified Arabic" w:eastAsia="Calibri" w:hAnsi="Simplified Arabic" w:cs="Simplified Arabic"/>
          <w:sz w:val="28"/>
          <w:szCs w:val="28"/>
          <w:vertAlign w:val="superscript"/>
          <w:rtl/>
          <w:lang w:bidi="ar-AE"/>
        </w:rPr>
        <w:footnoteReference w:id="114"/>
      </w:r>
      <w:r w:rsidRPr="0080745E">
        <w:rPr>
          <w:rFonts w:ascii="Simplified Arabic" w:eastAsia="Calibri" w:hAnsi="Simplified Arabic" w:cs="Simplified Arabic"/>
          <w:sz w:val="28"/>
          <w:szCs w:val="28"/>
          <w:rtl/>
          <w:lang w:bidi="ar-AE"/>
        </w:rPr>
        <w:t>.</w:t>
      </w:r>
    </w:p>
    <w:p w:rsidR="0080745E" w:rsidRPr="0080745E" w:rsidRDefault="0080745E" w:rsidP="008F583F">
      <w:pPr>
        <w:bidi/>
        <w:spacing w:after="0" w:line="52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rPr>
        <w:t xml:space="preserve"> </w:t>
      </w:r>
      <w:r w:rsidRPr="0080745E">
        <w:rPr>
          <w:rFonts w:ascii="Simplified Arabic" w:eastAsia="Calibri" w:hAnsi="Simplified Arabic" w:cs="Simplified Arabic"/>
          <w:sz w:val="28"/>
          <w:szCs w:val="28"/>
          <w:rtl/>
        </w:rPr>
        <w:t>ويركز سيد في مواطن كثيرة في تفسيره على الإيمان بالغيب، الذي ليس للعقل فيه موطئ قدم، فلا يستطيع العقل خوض هذا المجال، وبالنظر الى العقيدة تجدها غيب عن مدارك الانسان بجملتها، فلا سبيل للعقل أن ينشئ تصوراً عن الله وصفاته وأفعاله، ولا عن اليوم الآخر، أو الملائكة أو القدر أو ما غاب من أمر الأنبياء وكتبهم.</w:t>
      </w:r>
      <w:r w:rsidR="008B00CC">
        <w:rPr>
          <w:rFonts w:ascii="Simplified Arabic" w:eastAsia="Calibri" w:hAnsi="Simplified Arabic" w:cs="Simplified Arabic" w:hint="cs"/>
          <w:sz w:val="28"/>
          <w:szCs w:val="28"/>
          <w:rtl/>
        </w:rPr>
        <w:t xml:space="preserve"> نافياً</w:t>
      </w:r>
      <w:r w:rsidRPr="0080745E">
        <w:rPr>
          <w:rFonts w:ascii="Simplified Arabic" w:eastAsia="Calibri" w:hAnsi="Simplified Arabic" w:cs="Simplified Arabic" w:hint="cs"/>
          <w:sz w:val="28"/>
          <w:szCs w:val="28"/>
          <w:rtl/>
        </w:rPr>
        <w:t xml:space="preserve"> أن تكون العقيدة من عمل البشر،</w:t>
      </w:r>
      <w:r w:rsidRPr="0080745E">
        <w:rPr>
          <w:rFonts w:ascii="Simplified Arabic" w:eastAsia="Calibri" w:hAnsi="Simplified Arabic" w:cs="Simplified Arabic"/>
          <w:sz w:val="28"/>
          <w:szCs w:val="28"/>
          <w:rtl/>
        </w:rPr>
        <w:t xml:space="preserve"> فلا يمكن أن تكون عقيدة الإسلام </w:t>
      </w:r>
      <w:r w:rsidRPr="0080745E">
        <w:rPr>
          <w:rFonts w:ascii="Simplified Arabic" w:eastAsia="Calibri" w:hAnsi="Simplified Arabic" w:cs="Simplified Arabic" w:hint="cs"/>
          <w:sz w:val="28"/>
          <w:szCs w:val="28"/>
          <w:rtl/>
        </w:rPr>
        <w:t>إ</w:t>
      </w:r>
      <w:r w:rsidRPr="0080745E">
        <w:rPr>
          <w:rFonts w:ascii="Simplified Arabic" w:eastAsia="Calibri" w:hAnsi="Simplified Arabic" w:cs="Simplified Arabic"/>
          <w:sz w:val="28"/>
          <w:szCs w:val="28"/>
          <w:rtl/>
        </w:rPr>
        <w:t>لا من الله.</w:t>
      </w:r>
    </w:p>
    <w:p w:rsidR="0080745E" w:rsidRPr="0080745E" w:rsidRDefault="0080745E" w:rsidP="008F583F">
      <w:pPr>
        <w:bidi/>
        <w:spacing w:after="0" w:line="52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sz w:val="28"/>
          <w:szCs w:val="28"/>
          <w:rtl/>
        </w:rPr>
        <w:t xml:space="preserve"> وفي ذلك يقول: " إ</w:t>
      </w:r>
      <w:r w:rsidRPr="0080745E">
        <w:rPr>
          <w:rFonts w:ascii="Simplified Arabic" w:eastAsia="Calibri" w:hAnsi="Simplified Arabic" w:cs="Simplified Arabic"/>
          <w:sz w:val="28"/>
          <w:szCs w:val="28"/>
          <w:rtl/>
          <w:lang w:bidi="ar-AE"/>
        </w:rPr>
        <w:t>ن عقيدة التوحيد الإسلامية، لا تدع مجالاً لأي تصور بشري عن ذات الله سبحانه؛ ولا عن كيفيات أفعاله، فالله سبحانه ليس كمثله شيء ومن ثم لا مجال للتصور البشري لينشئ صورة عن ذات الله. فكل التصورات البشرية إنما تنشأ في حدود المحيط الذي يستخلصه العقل البشري مما حوله من أشياء. فإذا كان الله -سبحانه - ليس كمثله شيء، توقف التصور البشري إطلاقاً عن إنشاء صورة معينة لذاته تعالى. ومتى توقف عن إنشاء صورة معينة لذاته العلية فإنه يتوقف تبعاً لذلك عن تصور كيفيات أفعاله جميعاً. ولم يبق أمامه إلا مجال تدبر آثار هذه الأفعال في الوجود من حوله، وهذا هو مجاله</w:t>
      </w:r>
      <w:r w:rsidRPr="0080745E">
        <w:rPr>
          <w:rFonts w:ascii="Simplified Arabic" w:eastAsia="Calibri" w:hAnsi="Simplified Arabic" w:cs="Simplified Arabic"/>
          <w:sz w:val="28"/>
          <w:szCs w:val="28"/>
          <w:vertAlign w:val="superscript"/>
          <w:rtl/>
          <w:lang w:bidi="ar-AE"/>
        </w:rPr>
        <w:footnoteReference w:id="115"/>
      </w:r>
      <w:r w:rsidRPr="0080745E">
        <w:rPr>
          <w:rFonts w:ascii="Simplified Arabic" w:eastAsia="Calibri" w:hAnsi="Simplified Arabic" w:cs="Simplified Arabic"/>
          <w:sz w:val="28"/>
          <w:szCs w:val="28"/>
          <w:rtl/>
          <w:lang w:bidi="ar-AE"/>
        </w:rPr>
        <w:t>". فيثبت بالشرع والعقل ربانية عقيدة الإسلام.</w:t>
      </w:r>
    </w:p>
    <w:p w:rsidR="0080745E" w:rsidRPr="0080745E" w:rsidRDefault="0080745E" w:rsidP="008F583F">
      <w:pPr>
        <w:bidi/>
        <w:spacing w:after="0" w:line="52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sz w:val="28"/>
          <w:szCs w:val="28"/>
          <w:rtl/>
          <w:lang w:bidi="ar-AE"/>
        </w:rPr>
        <w:t>و</w:t>
      </w:r>
      <w:r w:rsidRPr="0080745E">
        <w:rPr>
          <w:rFonts w:ascii="Simplified Arabic" w:eastAsia="Calibri" w:hAnsi="Simplified Arabic" w:cs="Simplified Arabic" w:hint="cs"/>
          <w:sz w:val="28"/>
          <w:szCs w:val="28"/>
          <w:rtl/>
          <w:lang w:bidi="ar-AE"/>
        </w:rPr>
        <w:t>كذلك تتجلى</w:t>
      </w:r>
      <w:r w:rsidRPr="0080745E">
        <w:rPr>
          <w:rFonts w:ascii="Simplified Arabic" w:eastAsia="Calibri" w:hAnsi="Simplified Arabic" w:cs="Simplified Arabic"/>
          <w:sz w:val="28"/>
          <w:szCs w:val="28"/>
          <w:rtl/>
          <w:lang w:bidi="ar-AE"/>
        </w:rPr>
        <w:t xml:space="preserve"> ربانية العقيدة عند</w:t>
      </w:r>
      <w:r w:rsidRPr="0080745E">
        <w:rPr>
          <w:rFonts w:ascii="Simplified Arabic" w:eastAsia="Calibri" w:hAnsi="Simplified Arabic" w:cs="Simplified Arabic" w:hint="cs"/>
          <w:sz w:val="28"/>
          <w:szCs w:val="28"/>
          <w:rtl/>
          <w:lang w:bidi="ar-AE"/>
        </w:rPr>
        <w:t xml:space="preserve"> سيد قطب بمجرد</w:t>
      </w:r>
      <w:r w:rsidRPr="0080745E">
        <w:rPr>
          <w:rFonts w:ascii="Simplified Arabic" w:eastAsia="Calibri" w:hAnsi="Simplified Arabic" w:cs="Simplified Arabic"/>
          <w:sz w:val="28"/>
          <w:szCs w:val="28"/>
          <w:rtl/>
          <w:lang w:bidi="ar-AE"/>
        </w:rPr>
        <w:t xml:space="preserve"> إجراء أي مقارنة بينها وبين أي تصور فلسفي، أو مذهب فكري، يقول</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rPr>
        <w:t>"</w:t>
      </w:r>
      <w:r w:rsidRPr="0080745E">
        <w:rPr>
          <w:rFonts w:ascii="Simplified Arabic" w:eastAsia="Calibri" w:hAnsi="Simplified Arabic" w:cs="Simplified Arabic"/>
          <w:sz w:val="28"/>
          <w:szCs w:val="28"/>
          <w:rtl/>
          <w:lang w:bidi="ar-AE"/>
        </w:rPr>
        <w:t xml:space="preserve"> التصور الذي جاء به القرآن قد أنشأه القرآن من الأساس، في كلياته وجزئياته، مع تعين مصدره الإلهي. فكل ما في هذا التصور يوحي بأنه ليس من عمل البشر، فليس من طبيعة البشر أن ينشئوا تصوراً كونياً كاملاً كهذا التصور، لم يسبق لهم هذا ولم يلحق، وهذا كل ما أبدعته قرائح البشر من تصورات للكون وللقوة المنشئة له المدبرة لنظامه، هذا هو معروضاً مسجلاً في الفلسفة وفي الشعر وفي غيرها من المذاهب الفكرية؛ فإذا قرن إلى التصور القرآني وضح أن هذا التصور صادر من جهة غير تلك الجهة! وأنه متفرد بطابع معين يميزه من كل تصورات البشر"</w:t>
      </w:r>
      <w:r w:rsidRPr="0080745E">
        <w:rPr>
          <w:rFonts w:ascii="Simplified Arabic" w:eastAsia="Calibri" w:hAnsi="Simplified Arabic" w:cs="Simplified Arabic"/>
          <w:sz w:val="28"/>
          <w:szCs w:val="28"/>
          <w:vertAlign w:val="superscript"/>
          <w:rtl/>
          <w:lang w:bidi="ar-AE"/>
        </w:rPr>
        <w:footnoteReference w:id="116"/>
      </w:r>
      <w:r w:rsidRPr="0080745E">
        <w:rPr>
          <w:rFonts w:ascii="Simplified Arabic" w:eastAsia="Calibri" w:hAnsi="Simplified Arabic" w:cs="Simplified Arabic"/>
          <w:sz w:val="28"/>
          <w:szCs w:val="28"/>
          <w:rtl/>
          <w:lang w:bidi="ar-AE"/>
        </w:rPr>
        <w:t>.</w:t>
      </w:r>
    </w:p>
    <w:p w:rsidR="0080745E" w:rsidRPr="0080745E" w:rsidRDefault="0080745E" w:rsidP="008F583F">
      <w:pPr>
        <w:bidi/>
        <w:spacing w:after="0" w:line="52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وت</w:t>
      </w:r>
      <w:r w:rsidRPr="0080745E">
        <w:rPr>
          <w:rFonts w:ascii="Simplified Arabic" w:eastAsia="Calibri" w:hAnsi="Simplified Arabic" w:cs="Simplified Arabic" w:hint="cs"/>
          <w:sz w:val="28"/>
          <w:szCs w:val="28"/>
          <w:rtl/>
          <w:lang w:bidi="ar-AE"/>
        </w:rPr>
        <w:t>ظهر</w:t>
      </w:r>
      <w:r w:rsidRPr="0080745E">
        <w:rPr>
          <w:rFonts w:ascii="Simplified Arabic" w:eastAsia="Calibri" w:hAnsi="Simplified Arabic" w:cs="Simplified Arabic"/>
          <w:sz w:val="28"/>
          <w:szCs w:val="28"/>
          <w:rtl/>
          <w:lang w:bidi="ar-AE"/>
        </w:rPr>
        <w:t xml:space="preserve"> رباني</w:t>
      </w:r>
      <w:r w:rsidRPr="0080745E">
        <w:rPr>
          <w:rFonts w:ascii="Simplified Arabic" w:eastAsia="Calibri" w:hAnsi="Simplified Arabic" w:cs="Simplified Arabic" w:hint="cs"/>
          <w:sz w:val="28"/>
          <w:szCs w:val="28"/>
          <w:rtl/>
          <w:lang w:bidi="ar-AE"/>
        </w:rPr>
        <w:t>ة العقيدة</w:t>
      </w:r>
      <w:r w:rsidRPr="0080745E">
        <w:rPr>
          <w:rFonts w:ascii="Simplified Arabic" w:eastAsia="Calibri" w:hAnsi="Simplified Arabic" w:cs="Simplified Arabic"/>
          <w:sz w:val="28"/>
          <w:szCs w:val="28"/>
          <w:rtl/>
          <w:lang w:bidi="ar-AE"/>
        </w:rPr>
        <w:t xml:space="preserve"> عن</w:t>
      </w:r>
      <w:r w:rsidRPr="0080745E">
        <w:rPr>
          <w:rFonts w:ascii="Simplified Arabic" w:eastAsia="Calibri" w:hAnsi="Simplified Arabic" w:cs="Simplified Arabic" w:hint="cs"/>
          <w:sz w:val="28"/>
          <w:szCs w:val="28"/>
          <w:rtl/>
          <w:lang w:bidi="ar-AE"/>
        </w:rPr>
        <w:t>د</w:t>
      </w:r>
      <w:r w:rsidRPr="0080745E">
        <w:rPr>
          <w:rFonts w:ascii="Simplified Arabic" w:eastAsia="Calibri" w:hAnsi="Simplified Arabic" w:cs="Simplified Arabic"/>
          <w:sz w:val="28"/>
          <w:szCs w:val="28"/>
          <w:rtl/>
          <w:lang w:bidi="ar-AE"/>
        </w:rPr>
        <w:t xml:space="preserve"> سيد قطب في الأثر الضخم الذي حققته هذه العقيدة،</w:t>
      </w:r>
      <w:r w:rsidRPr="0080745E">
        <w:rPr>
          <w:rFonts w:ascii="Simplified Arabic" w:eastAsia="Calibri" w:hAnsi="Simplified Arabic" w:cs="Simplified Arabic" w:hint="cs"/>
          <w:sz w:val="28"/>
          <w:szCs w:val="28"/>
          <w:rtl/>
          <w:lang w:bidi="ar-AE"/>
        </w:rPr>
        <w:t xml:space="preserve"> في بناء الإنسان، والقيادة البشرية، والأثر العظيم في حياة الناس،</w:t>
      </w:r>
      <w:r w:rsidRPr="0080745E">
        <w:rPr>
          <w:rFonts w:ascii="Simplified Arabic" w:eastAsia="Calibri" w:hAnsi="Simplified Arabic" w:cs="Simplified Arabic"/>
          <w:sz w:val="28"/>
          <w:szCs w:val="28"/>
          <w:rtl/>
          <w:lang w:bidi="ar-AE"/>
        </w:rPr>
        <w:t xml:space="preserve"> يقول: " الدليل القاطع على أن هذه العقيدة حقيقة من عند الله؛ هو هذا الذي أثبته الواقع التاريخي من بلوغ البشرية باستقرار حقيقة الإيمان في حياتها ما </w:t>
      </w:r>
      <w:r w:rsidRPr="0080745E">
        <w:rPr>
          <w:rFonts w:ascii="Simplified Arabic" w:eastAsia="Calibri" w:hAnsi="Simplified Arabic" w:cs="Simplified Arabic"/>
          <w:sz w:val="28"/>
          <w:szCs w:val="28"/>
          <w:rtl/>
          <w:lang w:bidi="ar-AE"/>
        </w:rPr>
        <w:lastRenderedPageBreak/>
        <w:t>لم تبلغه قط بوسيلة أخرى من صنع البشر: لا علم، ولا فلسفة، ولا فن، ولا نظام من النظم. وأنها حين فقدت قيادة المؤمنين الحقيقيين لم ينفعها شيء من ذلك كله؛ بل انحدرت قيمها وموازينها وإنسانيتها، كما غرقت في الشقاء النفسي والحيرة الفكرية والأمراض العصبية، على الرغم من تقدمها الحضاري في سائر الميادين، وعلى الرغم من توافر عوامل الراحة البدنية والمتاع العقلي، وأسباب السعادة المادية بجملتها. ولكنها لم تنل السعادة والطمأنينة والراحة الإنسانية أبداً. ولم يرتفع تصورها للحياة قط كما ارتفع في ظل الحقيقة الإيمانية، ولم تتوثق صلتها بالوجود قط كما توثقت في ظل هذه العقيدة، ولم تشعر بكرامة النفس الإنسانية قط كما شعرت بها في تلك الفترة التي استقرت فيها تلك الحقيقة"</w:t>
      </w:r>
      <w:r w:rsidRPr="0080745E">
        <w:rPr>
          <w:rFonts w:ascii="Simplified Arabic" w:eastAsia="Calibri" w:hAnsi="Simplified Arabic" w:cs="Simplified Arabic"/>
          <w:sz w:val="28"/>
          <w:szCs w:val="28"/>
          <w:vertAlign w:val="superscript"/>
          <w:rtl/>
          <w:lang w:bidi="ar-AE"/>
        </w:rPr>
        <w:footnoteReference w:id="117"/>
      </w:r>
      <w:r w:rsidRPr="0080745E">
        <w:rPr>
          <w:rFonts w:ascii="Simplified Arabic" w:eastAsia="Calibri" w:hAnsi="Simplified Arabic" w:cs="Simplified Arabic"/>
          <w:sz w:val="28"/>
          <w:szCs w:val="28"/>
          <w:rtl/>
          <w:lang w:bidi="ar-AE"/>
        </w:rPr>
        <w:t>.</w:t>
      </w:r>
    </w:p>
    <w:p w:rsidR="0080745E" w:rsidRPr="0080745E" w:rsidRDefault="0080745E" w:rsidP="008F583F">
      <w:pPr>
        <w:bidi/>
        <w:spacing w:after="0" w:line="52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sz w:val="28"/>
          <w:szCs w:val="28"/>
          <w:rtl/>
          <w:lang w:bidi="ar-AE"/>
        </w:rPr>
        <w:t>ومن خلال هذه الخاصية يُبرز سيد قطب بعض القيم التي تنتج عن هذه الخاصية:</w:t>
      </w:r>
    </w:p>
    <w:p w:rsidR="0080745E" w:rsidRPr="0080745E" w:rsidRDefault="0080745E" w:rsidP="008F583F">
      <w:pPr>
        <w:bidi/>
        <w:spacing w:after="0" w:line="520" w:lineRule="atLeast"/>
        <w:jc w:val="both"/>
        <w:rPr>
          <w:rFonts w:ascii="Simplified Arabic" w:eastAsia="Calibri" w:hAnsi="Simplified Arabic" w:cs="Simplified Arabic"/>
          <w:sz w:val="28"/>
          <w:szCs w:val="28"/>
          <w:rtl/>
        </w:rPr>
      </w:pPr>
      <w:r w:rsidRPr="008F583F">
        <w:rPr>
          <w:rFonts w:ascii="Simplified Arabic" w:eastAsia="Calibri" w:hAnsi="Simplified Arabic" w:cs="Simplified Arabic"/>
          <w:b/>
          <w:bCs/>
          <w:sz w:val="28"/>
          <w:szCs w:val="28"/>
          <w:rtl/>
          <w:lang w:bidi="ar-AE"/>
        </w:rPr>
        <w:t>أولا: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sz w:val="28"/>
          <w:szCs w:val="28"/>
          <w:rtl/>
        </w:rPr>
        <w:t>حفظ العقيدة من التبديل أو التحريف أو الزيادة أو النقصان لأنها محفوظة في مصدرها ومرجعها وهو القرآن الكريم المحفوظ بأمر الله، قال تعالى: { إِنَّا نَحْنُ نَزَّلْنَا الذِّكْرَ وَإِنَّا لَهُ</w:t>
      </w:r>
      <w:r w:rsidRPr="0080745E">
        <w:rPr>
          <w:rFonts w:ascii="Simplified Arabic" w:eastAsia="Calibri" w:hAnsi="Simplified Arabic" w:cs="Simplified Arabic"/>
          <w:sz w:val="28"/>
          <w:szCs w:val="28"/>
          <w:lang w:bidi="ar-AE"/>
        </w:rPr>
        <w:t xml:space="preserve"> </w:t>
      </w:r>
      <w:r w:rsidRPr="0080745E">
        <w:rPr>
          <w:rFonts w:ascii="Simplified Arabic" w:eastAsia="Calibri" w:hAnsi="Simplified Arabic" w:cs="Simplified Arabic"/>
          <w:sz w:val="28"/>
          <w:szCs w:val="28"/>
          <w:rtl/>
        </w:rPr>
        <w:t>لَحَافِظُونَ</w:t>
      </w:r>
      <w:r w:rsidRPr="0080745E">
        <w:rPr>
          <w:rFonts w:ascii="Simplified Arabic" w:eastAsia="Calibri" w:hAnsi="Simplified Arabic" w:cs="Simplified Arabic"/>
          <w:sz w:val="28"/>
          <w:szCs w:val="28"/>
          <w:lang w:bidi="ar-AE"/>
        </w:rPr>
        <w:t xml:space="preserve"> </w:t>
      </w:r>
      <w:r w:rsidRPr="0080745E">
        <w:rPr>
          <w:rFonts w:ascii="Simplified Arabic" w:eastAsia="Calibri" w:hAnsi="Simplified Arabic" w:cs="Simplified Arabic"/>
          <w:sz w:val="28"/>
          <w:szCs w:val="28"/>
          <w:rtl/>
        </w:rPr>
        <w:t>}</w:t>
      </w:r>
      <w:r w:rsidRPr="0080745E">
        <w:rPr>
          <w:rFonts w:ascii="Simplified Arabic" w:eastAsia="Calibri" w:hAnsi="Simplified Arabic" w:cs="Simplified Arabic"/>
          <w:sz w:val="28"/>
          <w:szCs w:val="28"/>
          <w:lang w:bidi="ar-AE"/>
        </w:rPr>
        <w:t xml:space="preserve"> </w:t>
      </w:r>
      <w:r w:rsidRPr="0080745E">
        <w:rPr>
          <w:rFonts w:ascii="Simplified Arabic" w:eastAsia="Calibri" w:hAnsi="Simplified Arabic" w:cs="Simplified Arabic"/>
          <w:sz w:val="28"/>
          <w:szCs w:val="28"/>
          <w:rtl/>
        </w:rPr>
        <w:t xml:space="preserve"> (الحجر:9)، فلن ينالها الدثور، ولن يطالها ما طال التصورات الاعتقادية السماوية من قبل، وستبقى هي العقيدة الوحيدة بأصلها الرباني ما دامت السماوات والأرض</w:t>
      </w:r>
      <w:r w:rsidRPr="0080745E">
        <w:rPr>
          <w:rFonts w:ascii="Simplified Arabic" w:eastAsia="Calibri" w:hAnsi="Simplified Arabic" w:cs="Simplified Arabic"/>
          <w:sz w:val="28"/>
          <w:szCs w:val="28"/>
          <w:vertAlign w:val="superscript"/>
          <w:rtl/>
        </w:rPr>
        <w:footnoteReference w:id="118"/>
      </w:r>
      <w:r w:rsidRPr="0080745E">
        <w:rPr>
          <w:rFonts w:ascii="Simplified Arabic" w:eastAsia="Calibri" w:hAnsi="Simplified Arabic" w:cs="Simplified Arabic"/>
          <w:sz w:val="28"/>
          <w:szCs w:val="28"/>
          <w:rtl/>
        </w:rPr>
        <w:t>.</w:t>
      </w:r>
    </w:p>
    <w:p w:rsidR="0080745E" w:rsidRPr="0080745E" w:rsidRDefault="0080745E" w:rsidP="008F583F">
      <w:pPr>
        <w:bidi/>
        <w:spacing w:after="0" w:line="520" w:lineRule="atLeast"/>
        <w:jc w:val="both"/>
        <w:rPr>
          <w:rFonts w:ascii="Simplified Arabic" w:eastAsia="Calibri" w:hAnsi="Simplified Arabic" w:cs="Simplified Arabic"/>
          <w:sz w:val="28"/>
          <w:szCs w:val="28"/>
          <w:rtl/>
        </w:rPr>
      </w:pPr>
      <w:r w:rsidRPr="008F583F">
        <w:rPr>
          <w:rFonts w:ascii="Simplified Arabic" w:eastAsia="Calibri" w:hAnsi="Simplified Arabic" w:cs="Simplified Arabic"/>
          <w:b/>
          <w:bCs/>
          <w:sz w:val="28"/>
          <w:szCs w:val="28"/>
          <w:rtl/>
        </w:rPr>
        <w:t>ثانياً:</w:t>
      </w:r>
      <w:r w:rsidRPr="0080745E">
        <w:rPr>
          <w:rFonts w:ascii="Simplified Arabic" w:eastAsia="Calibri" w:hAnsi="Simplified Arabic" w:cs="Simplified Arabic"/>
          <w:sz w:val="28"/>
          <w:szCs w:val="28"/>
          <w:rtl/>
        </w:rPr>
        <w:t xml:space="preserve"> البراءة من النقص والجهل والهوى، فهذه صفات نتاج الفكر البشري لطبيعة تكوينه، ولكن الله تعالى مبرأ من هذا كله، وصفاته صفات الكمال</w:t>
      </w:r>
      <w:r w:rsidRPr="0080745E">
        <w:rPr>
          <w:rFonts w:ascii="Simplified Arabic" w:eastAsia="Calibri" w:hAnsi="Simplified Arabic" w:cs="Simplified Arabic"/>
          <w:sz w:val="28"/>
          <w:szCs w:val="28"/>
          <w:vertAlign w:val="superscript"/>
          <w:rtl/>
        </w:rPr>
        <w:footnoteReference w:id="119"/>
      </w:r>
      <w:r w:rsidRPr="0080745E">
        <w:rPr>
          <w:rFonts w:ascii="Simplified Arabic" w:eastAsia="Calibri" w:hAnsi="Simplified Arabic" w:cs="Simplified Arabic"/>
          <w:sz w:val="28"/>
          <w:szCs w:val="28"/>
          <w:rtl/>
        </w:rPr>
        <w:t>.</w:t>
      </w:r>
    </w:p>
    <w:p w:rsidR="0080745E" w:rsidRPr="0080745E" w:rsidRDefault="0080745E" w:rsidP="008F583F">
      <w:pPr>
        <w:bidi/>
        <w:spacing w:after="0" w:line="52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sz w:val="28"/>
          <w:szCs w:val="28"/>
          <w:rtl/>
        </w:rPr>
        <w:t xml:space="preserve"> ويمكن للباحث بعد هذا المبحث أن يعتقد، أن</w:t>
      </w:r>
      <w:r w:rsidR="00DE7298">
        <w:rPr>
          <w:rFonts w:ascii="Simplified Arabic" w:eastAsia="Calibri" w:hAnsi="Simplified Arabic" w:cs="Simplified Arabic" w:hint="cs"/>
          <w:sz w:val="28"/>
          <w:szCs w:val="28"/>
          <w:rtl/>
        </w:rPr>
        <w:t>ّ</w:t>
      </w:r>
      <w:r w:rsidRPr="0080745E">
        <w:rPr>
          <w:rFonts w:ascii="Simplified Arabic" w:eastAsia="Calibri" w:hAnsi="Simplified Arabic" w:cs="Simplified Arabic"/>
          <w:sz w:val="28"/>
          <w:szCs w:val="28"/>
          <w:rtl/>
        </w:rPr>
        <w:t xml:space="preserve"> الميزان في صحة العقائد وبطلانها، يعو</w:t>
      </w:r>
      <w:r w:rsidR="00DE7298">
        <w:rPr>
          <w:rFonts w:ascii="Simplified Arabic" w:eastAsia="Calibri" w:hAnsi="Simplified Arabic" w:cs="Simplified Arabic"/>
          <w:sz w:val="28"/>
          <w:szCs w:val="28"/>
          <w:rtl/>
        </w:rPr>
        <w:t>د الى تحديد مصدر هذه العقيدة، ف</w:t>
      </w:r>
      <w:r w:rsidR="00DE7298">
        <w:rPr>
          <w:rFonts w:ascii="Simplified Arabic" w:eastAsia="Calibri" w:hAnsi="Simplified Arabic" w:cs="Simplified Arabic" w:hint="cs"/>
          <w:sz w:val="28"/>
          <w:szCs w:val="28"/>
          <w:rtl/>
        </w:rPr>
        <w:t>إ</w:t>
      </w:r>
      <w:r w:rsidRPr="0080745E">
        <w:rPr>
          <w:rFonts w:ascii="Simplified Arabic" w:eastAsia="Calibri" w:hAnsi="Simplified Arabic" w:cs="Simplified Arabic"/>
          <w:sz w:val="28"/>
          <w:szCs w:val="28"/>
          <w:rtl/>
        </w:rPr>
        <w:t>ذا كانت من الخالق فهي عقيدة صحيحة، وإذا كانت من الإنسان فهي باطلة، لقصور</w:t>
      </w:r>
      <w:r w:rsidRPr="0080745E">
        <w:rPr>
          <w:rFonts w:ascii="Simplified Arabic" w:eastAsia="Calibri" w:hAnsi="Simplified Arabic" w:cs="Simplified Arabic" w:hint="cs"/>
          <w:sz w:val="28"/>
          <w:szCs w:val="28"/>
          <w:rtl/>
        </w:rPr>
        <w:t xml:space="preserve"> الإنسان</w:t>
      </w:r>
      <w:r w:rsidRPr="0080745E">
        <w:rPr>
          <w:rFonts w:ascii="Simplified Arabic" w:eastAsia="Calibri" w:hAnsi="Simplified Arabic" w:cs="Simplified Arabic"/>
          <w:sz w:val="28"/>
          <w:szCs w:val="28"/>
          <w:rtl/>
        </w:rPr>
        <w:t xml:space="preserve"> عن الإحاطة بالوجود، ولعدم القدرة على بحث ما وراء الوجود (الغيب)، بشرط أن يطمئن </w:t>
      </w:r>
      <w:r w:rsidRPr="0080745E">
        <w:rPr>
          <w:rFonts w:ascii="Simplified Arabic" w:eastAsia="Calibri" w:hAnsi="Simplified Arabic" w:cs="Simplified Arabic" w:hint="cs"/>
          <w:sz w:val="28"/>
          <w:szCs w:val="28"/>
          <w:rtl/>
        </w:rPr>
        <w:t>إ</w:t>
      </w:r>
      <w:r w:rsidRPr="0080745E">
        <w:rPr>
          <w:rFonts w:ascii="Simplified Arabic" w:eastAsia="Calibri" w:hAnsi="Simplified Arabic" w:cs="Simplified Arabic"/>
          <w:sz w:val="28"/>
          <w:szCs w:val="28"/>
          <w:rtl/>
        </w:rPr>
        <w:t xml:space="preserve">لى عدم اختلاط ما هو من عند الله بما هو من عند البشر، كحال العقيدة الإسلامية المحفوظة في كتاب الله، فلا يبقى في الأرض عقيدة صالحة </w:t>
      </w:r>
      <w:r w:rsidRPr="0080745E">
        <w:rPr>
          <w:rFonts w:ascii="Simplified Arabic" w:eastAsia="Calibri" w:hAnsi="Simplified Arabic" w:cs="Simplified Arabic" w:hint="cs"/>
          <w:sz w:val="28"/>
          <w:szCs w:val="28"/>
          <w:rtl/>
        </w:rPr>
        <w:t>إ</w:t>
      </w:r>
      <w:r w:rsidRPr="0080745E">
        <w:rPr>
          <w:rFonts w:ascii="Simplified Arabic" w:eastAsia="Calibri" w:hAnsi="Simplified Arabic" w:cs="Simplified Arabic"/>
          <w:sz w:val="28"/>
          <w:szCs w:val="28"/>
          <w:rtl/>
        </w:rPr>
        <w:t xml:space="preserve">لا عقيدة التوحيد الإسلامية. </w:t>
      </w:r>
    </w:p>
    <w:p w:rsidR="0080745E" w:rsidRPr="0080745E" w:rsidRDefault="0080745E" w:rsidP="0080745E">
      <w:pPr>
        <w:bidi/>
        <w:spacing w:after="0" w:line="560" w:lineRule="atLeast"/>
        <w:rPr>
          <w:rFonts w:ascii="Simplified Arabic" w:eastAsia="Calibri" w:hAnsi="Simplified Arabic" w:cs="Simplified Arabic"/>
          <w:sz w:val="28"/>
          <w:szCs w:val="28"/>
          <w:rtl/>
        </w:rPr>
      </w:pPr>
    </w:p>
    <w:p w:rsidR="0080745E" w:rsidRPr="0080745E" w:rsidRDefault="0080745E" w:rsidP="0080745E">
      <w:pPr>
        <w:bidi/>
        <w:spacing w:after="0" w:line="560" w:lineRule="atLeast"/>
        <w:rPr>
          <w:rFonts w:ascii="Simplified Arabic" w:eastAsia="Calibri" w:hAnsi="Simplified Arabic" w:cs="Simplified Arabic"/>
          <w:sz w:val="28"/>
          <w:szCs w:val="28"/>
          <w:rtl/>
        </w:rPr>
      </w:pPr>
    </w:p>
    <w:p w:rsidR="0080745E" w:rsidRPr="0080745E" w:rsidRDefault="0080745E" w:rsidP="0080745E">
      <w:pPr>
        <w:bidi/>
        <w:spacing w:after="0" w:line="560" w:lineRule="atLeast"/>
        <w:rPr>
          <w:rFonts w:ascii="Simplified Arabic" w:eastAsia="Calibri" w:hAnsi="Simplified Arabic" w:cs="Simplified Arabic"/>
          <w:sz w:val="28"/>
          <w:szCs w:val="28"/>
          <w:rtl/>
        </w:rPr>
      </w:pPr>
    </w:p>
    <w:p w:rsidR="008B00CC" w:rsidRPr="008B00CC" w:rsidRDefault="008F583F" w:rsidP="008B00CC">
      <w:pPr>
        <w:pStyle w:val="Heading2"/>
        <w:jc w:val="center"/>
        <w:rPr>
          <w:rFonts w:eastAsia="Calibri"/>
          <w:sz w:val="32"/>
          <w:szCs w:val="32"/>
          <w:rtl/>
        </w:rPr>
      </w:pPr>
      <w:bookmarkStart w:id="48" w:name="_Toc492766888"/>
      <w:r w:rsidRPr="008B00CC">
        <w:rPr>
          <w:rFonts w:eastAsia="Calibri"/>
          <w:sz w:val="32"/>
          <w:szCs w:val="32"/>
          <w:rtl/>
        </w:rPr>
        <w:lastRenderedPageBreak/>
        <w:t>المبحث الثاني</w:t>
      </w:r>
      <w:bookmarkEnd w:id="48"/>
    </w:p>
    <w:p w:rsidR="0080745E" w:rsidRPr="008B00CC" w:rsidRDefault="0080745E" w:rsidP="008B00CC">
      <w:pPr>
        <w:pStyle w:val="Heading2"/>
        <w:jc w:val="center"/>
        <w:rPr>
          <w:rFonts w:eastAsia="Calibri"/>
          <w:sz w:val="32"/>
          <w:szCs w:val="32"/>
          <w:rtl/>
        </w:rPr>
      </w:pPr>
      <w:bookmarkStart w:id="49" w:name="_Toc492766889"/>
      <w:r w:rsidRPr="008B00CC">
        <w:rPr>
          <w:rFonts w:eastAsia="Calibri"/>
          <w:sz w:val="32"/>
          <w:szCs w:val="32"/>
          <w:rtl/>
        </w:rPr>
        <w:t>الثبات</w:t>
      </w:r>
      <w:bookmarkEnd w:id="49"/>
    </w:p>
    <w:p w:rsidR="0080745E" w:rsidRPr="0080745E" w:rsidRDefault="0080745E" w:rsidP="008F583F">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rPr>
        <w:t xml:space="preserve"> </w:t>
      </w:r>
      <w:r w:rsidRPr="0080745E">
        <w:rPr>
          <w:rFonts w:ascii="Simplified Arabic" w:eastAsia="Calibri" w:hAnsi="Simplified Arabic" w:cs="Simplified Arabic"/>
          <w:sz w:val="28"/>
          <w:szCs w:val="28"/>
          <w:rtl/>
        </w:rPr>
        <w:t>من خاصية الربانية نشأت خاصية الثبات، فكون العقيدة الإسلامية صادرة عن الله وحده اكتسبت صفة الثبات على طول التاريخ البشري كله، وهي غير خاضعة لما تخضع له تقريرات البشر من التغير والتطور.</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sz w:val="28"/>
          <w:szCs w:val="28"/>
          <w:rtl/>
        </w:rPr>
        <w:t xml:space="preserve">  فمجال العقيدة متعلق بحقيقة تفسير الكون الذي يحيا به الإنسان وعلة نشأته، وبحقيقة نشأة الإنسان وغاية وجوده ودوره، والحياة الإنسانية وحقيقتها، وما وراء الكون والإنسان والحياة من قوة </w:t>
      </w:r>
      <w:r w:rsidRPr="0080745E">
        <w:rPr>
          <w:rFonts w:ascii="Simplified Arabic" w:eastAsia="Calibri" w:hAnsi="Simplified Arabic" w:cs="Simplified Arabic" w:hint="cs"/>
          <w:sz w:val="28"/>
          <w:szCs w:val="28"/>
          <w:rtl/>
        </w:rPr>
        <w:t>مدبرة، والعلاقة بين الخالق والخلائق،</w:t>
      </w:r>
      <w:r w:rsidRPr="0080745E">
        <w:rPr>
          <w:rFonts w:ascii="Simplified Arabic" w:eastAsia="Calibri" w:hAnsi="Simplified Arabic" w:cs="Simplified Arabic"/>
          <w:sz w:val="28"/>
          <w:szCs w:val="28"/>
          <w:rtl/>
        </w:rPr>
        <w:t xml:space="preserve"> والمصير الذي ينتظ</w:t>
      </w:r>
      <w:r w:rsidRPr="0080745E">
        <w:rPr>
          <w:rFonts w:ascii="Simplified Arabic" w:eastAsia="Calibri" w:hAnsi="Simplified Arabic" w:cs="Simplified Arabic" w:hint="cs"/>
          <w:sz w:val="28"/>
          <w:szCs w:val="28"/>
          <w:rtl/>
        </w:rPr>
        <w:t>ر الإنسان والوجود</w:t>
      </w:r>
      <w:r w:rsidR="00DE7298">
        <w:rPr>
          <w:rFonts w:ascii="Simplified Arabic" w:eastAsia="Calibri" w:hAnsi="Simplified Arabic" w:cs="Simplified Arabic" w:hint="cs"/>
          <w:sz w:val="28"/>
          <w:szCs w:val="28"/>
          <w:rtl/>
        </w:rPr>
        <w:t>،</w:t>
      </w:r>
      <w:r w:rsidRPr="0080745E">
        <w:rPr>
          <w:rFonts w:ascii="Simplified Arabic" w:eastAsia="Calibri" w:hAnsi="Simplified Arabic" w:cs="Simplified Arabic"/>
          <w:sz w:val="28"/>
          <w:szCs w:val="28"/>
          <w:rtl/>
        </w:rPr>
        <w:t xml:space="preserve"> فهي إجابات للأسئلة الخالدة التي تساور كل إنسان بوصفه إنسانا</w:t>
      </w:r>
      <w:r w:rsidR="00DE7298">
        <w:rPr>
          <w:rFonts w:ascii="Simplified Arabic" w:eastAsia="Calibri" w:hAnsi="Simplified Arabic" w:cs="Simplified Arabic" w:hint="cs"/>
          <w:sz w:val="28"/>
          <w:szCs w:val="28"/>
          <w:rtl/>
        </w:rPr>
        <w:t>ً</w:t>
      </w:r>
      <w:r w:rsidRPr="0080745E">
        <w:rPr>
          <w:rFonts w:ascii="Simplified Arabic" w:eastAsia="Calibri" w:hAnsi="Simplified Arabic" w:cs="Simplified Arabic"/>
          <w:sz w:val="28"/>
          <w:szCs w:val="28"/>
          <w:rtl/>
        </w:rPr>
        <w:t xml:space="preserve"> بغض النظر عن الزمان والمكان</w:t>
      </w:r>
      <w:r w:rsidRPr="0080745E">
        <w:rPr>
          <w:rFonts w:ascii="Simplified Arabic" w:eastAsia="Calibri" w:hAnsi="Simplified Arabic" w:cs="Simplified Arabic" w:hint="cs"/>
          <w:sz w:val="28"/>
          <w:szCs w:val="28"/>
          <w:rtl/>
        </w:rPr>
        <w:t>.</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sz w:val="28"/>
          <w:szCs w:val="28"/>
          <w:rtl/>
          <w:lang w:bidi="ar-AE"/>
        </w:rPr>
        <w:t>من أين جئت؟ لماذا جئت؟ إلى أين أذهب</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120"/>
      </w:r>
      <w:r w:rsidRPr="0080745E">
        <w:rPr>
          <w:rFonts w:ascii="Simplified Arabic" w:eastAsia="Calibri" w:hAnsi="Simplified Arabic" w:cs="Simplified Arabic" w:hint="cs"/>
          <w:sz w:val="28"/>
          <w:szCs w:val="28"/>
          <w:rtl/>
          <w:lang w:bidi="ar-AE"/>
        </w:rPr>
        <w:t>.</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sz w:val="28"/>
          <w:szCs w:val="28"/>
          <w:rtl/>
          <w:lang w:bidi="ar-AE"/>
        </w:rPr>
        <w:t xml:space="preserve">  والحقائق لماهي</w:t>
      </w:r>
      <w:r w:rsidR="00DE7298">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ة الأشياء في علم الله ثابتة لا تتغير، خلافا</w:t>
      </w:r>
      <w:r w:rsidR="00DE7298">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للحقائق التي ينتجها العقل البشري المحدود</w:t>
      </w:r>
      <w:r w:rsidR="00DE7298">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والتي تحتمل الصواب والخطأ</w:t>
      </w:r>
      <w:r w:rsidR="00DE7298">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ويلحقها التغير والتبديل.</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sz w:val="28"/>
          <w:szCs w:val="28"/>
          <w:rtl/>
          <w:lang w:bidi="ar-AE"/>
        </w:rPr>
        <w:t xml:space="preserve"> وفي ذلك يقول سيد قطب: " </w:t>
      </w:r>
      <w:r w:rsidRPr="0080745E">
        <w:rPr>
          <w:rFonts w:ascii="Simplified Arabic" w:eastAsia="Calibri" w:hAnsi="Simplified Arabic" w:cs="Simplified Arabic"/>
          <w:b/>
          <w:bCs/>
          <w:sz w:val="28"/>
          <w:szCs w:val="28"/>
          <w:rtl/>
          <w:lang w:bidi="ar-AE"/>
        </w:rPr>
        <w:t xml:space="preserve">إن </w:t>
      </w:r>
      <w:r w:rsidRPr="0080745E">
        <w:rPr>
          <w:rFonts w:ascii="Simplified Arabic" w:eastAsia="Calibri" w:hAnsi="Simplified Arabic" w:cs="Simplified Arabic"/>
          <w:sz w:val="28"/>
          <w:szCs w:val="28"/>
          <w:rtl/>
          <w:lang w:bidi="ar-AE"/>
        </w:rPr>
        <w:t>الحقائق القرآنية حقائق نهائية قاطعة مطلقة، أما ما يصل إليه البحث الإنساني فهي حقائق غير نهائية ولا قاطعة؛ وهي مقيدة بحدود تجاربه وظروف هذه التجارب وأدواتها"</w:t>
      </w:r>
      <w:r w:rsidRPr="0080745E">
        <w:rPr>
          <w:rFonts w:ascii="Simplified Arabic" w:eastAsia="Calibri" w:hAnsi="Simplified Arabic" w:cs="Simplified Arabic"/>
          <w:sz w:val="28"/>
          <w:szCs w:val="28"/>
          <w:vertAlign w:val="superscript"/>
          <w:rtl/>
          <w:lang w:bidi="ar-AE"/>
        </w:rPr>
        <w:footnoteReference w:id="121"/>
      </w:r>
      <w:r w:rsidRPr="0080745E">
        <w:rPr>
          <w:rFonts w:ascii="Simplified Arabic" w:eastAsia="Calibri" w:hAnsi="Simplified Arabic" w:cs="Simplified Arabic"/>
          <w:sz w:val="28"/>
          <w:szCs w:val="28"/>
          <w:rtl/>
          <w:lang w:bidi="ar-AE"/>
        </w:rPr>
        <w:t>.</w:t>
      </w:r>
    </w:p>
    <w:p w:rsidR="00CA1036"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sz w:val="28"/>
          <w:szCs w:val="28"/>
          <w:rtl/>
          <w:lang w:bidi="ar-AE"/>
        </w:rPr>
        <w:t xml:space="preserve"> فحقيقة وجود الله، وحقيقة أن كل ما في الوجود مخلوق لله، ووظيفة الإنسان العبادة،</w:t>
      </w:r>
      <w:r w:rsidRPr="0080745E">
        <w:rPr>
          <w:rFonts w:ascii="Simplified Arabic" w:eastAsia="Calibri" w:hAnsi="Simplified Arabic" w:cs="Simplified Arabic" w:hint="cs"/>
          <w:sz w:val="28"/>
          <w:szCs w:val="28"/>
          <w:rtl/>
          <w:lang w:bidi="ar-AE"/>
        </w:rPr>
        <w:t xml:space="preserve"> ودوره الخلافة والعمارة،</w:t>
      </w:r>
      <w:r w:rsidRPr="0080745E">
        <w:rPr>
          <w:rFonts w:ascii="Simplified Arabic" w:eastAsia="Calibri" w:hAnsi="Simplified Arabic" w:cs="Simplified Arabic"/>
          <w:sz w:val="28"/>
          <w:szCs w:val="28"/>
          <w:rtl/>
          <w:lang w:bidi="ar-AE"/>
        </w:rPr>
        <w:t xml:space="preserve"> وحقيقة الدنيا دار ابتلاء، والآخرة دار الجزاء، وغيرها من حقائق العقيدة الاسلامية، ثابتة لا تتغير بتغير الحياة الواقعية والأوضاع العملية.</w:t>
      </w:r>
      <w:r w:rsidR="00CA1036">
        <w:rPr>
          <w:rFonts w:ascii="Simplified Arabic" w:eastAsia="Calibri" w:hAnsi="Simplified Arabic" w:cs="Simplified Arabic"/>
          <w:sz w:val="28"/>
          <w:szCs w:val="28"/>
          <w:rtl/>
          <w:lang w:bidi="ar-AE"/>
        </w:rPr>
        <w:t xml:space="preserve"> لهذا كانت عقيدة التوحيد ثابتة،</w:t>
      </w:r>
      <w:r w:rsidR="00CA1036">
        <w:rPr>
          <w:rFonts w:ascii="Simplified Arabic" w:eastAsia="Calibri" w:hAnsi="Simplified Arabic" w:cs="Simplified Arabic" w:hint="cs"/>
          <w:sz w:val="28"/>
          <w:szCs w:val="28"/>
          <w:rtl/>
          <w:lang w:bidi="ar-AE"/>
        </w:rPr>
        <w:t xml:space="preserve"> ويظهر ثبات العقيدة الإسلامية من خلال عدّة أمور:</w:t>
      </w:r>
    </w:p>
    <w:p w:rsidR="00CA1036" w:rsidRPr="00CA1036" w:rsidRDefault="00CA1036" w:rsidP="00CA1036">
      <w:pPr>
        <w:pStyle w:val="ListParagraph"/>
        <w:numPr>
          <w:ilvl w:val="0"/>
          <w:numId w:val="23"/>
        </w:num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وحدة عقيدة التوحيد في دعوة الأنبياء جميعاً</w:t>
      </w:r>
    </w:p>
    <w:p w:rsidR="0080745E" w:rsidRDefault="00CA1036" w:rsidP="00CA1036">
      <w:pPr>
        <w:bidi/>
        <w:spacing w:after="0" w:line="560" w:lineRule="atLeast"/>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sz w:val="28"/>
          <w:szCs w:val="28"/>
          <w:rtl/>
          <w:lang w:bidi="ar-AE"/>
        </w:rPr>
        <w:t xml:space="preserve">فالذي جاء به النبي محمد – صلى الله وسلم – والذي جاء به الأنبياء من قبله حقيقة واحدة موحى بها من الله ولم تتبدل هذه الحقيقة في رسالة واحدة من الرسالات، وإنما كان الاختلاف في التفصيلات </w:t>
      </w:r>
      <w:r w:rsidR="0080745E" w:rsidRPr="0080745E">
        <w:rPr>
          <w:rFonts w:ascii="Simplified Arabic" w:eastAsia="Calibri" w:hAnsi="Simplified Arabic" w:cs="Simplified Arabic"/>
          <w:sz w:val="28"/>
          <w:szCs w:val="28"/>
          <w:rtl/>
          <w:lang w:bidi="ar-AE"/>
        </w:rPr>
        <w:lastRenderedPageBreak/>
        <w:t>والشرائع المصاحبة للعقيدة الواحدة وفق حاجات الأجيال والأمم</w:t>
      </w:r>
      <w:r w:rsidR="0080745E" w:rsidRPr="0080745E">
        <w:rPr>
          <w:rFonts w:ascii="Simplified Arabic" w:eastAsia="Calibri" w:hAnsi="Simplified Arabic" w:cs="Simplified Arabic"/>
          <w:sz w:val="28"/>
          <w:szCs w:val="28"/>
          <w:vertAlign w:val="superscript"/>
          <w:rtl/>
          <w:lang w:bidi="ar-AE"/>
        </w:rPr>
        <w:footnoteReference w:id="122"/>
      </w:r>
      <w:r w:rsidR="0080745E" w:rsidRPr="0080745E">
        <w:rPr>
          <w:rFonts w:ascii="Simplified Arabic" w:eastAsia="Calibri" w:hAnsi="Simplified Arabic" w:cs="Simplified Arabic"/>
          <w:sz w:val="28"/>
          <w:szCs w:val="28"/>
          <w:rtl/>
          <w:lang w:bidi="ar-AE"/>
        </w:rPr>
        <w:t xml:space="preserve">، قال تعالى: { </w:t>
      </w:r>
      <w:r w:rsidR="0080745E" w:rsidRPr="0080745E">
        <w:rPr>
          <w:rFonts w:ascii="Simplified Arabic" w:eastAsia="Calibri" w:hAnsi="Simplified Arabic" w:cs="Simplified Arabic"/>
          <w:sz w:val="28"/>
          <w:szCs w:val="28"/>
          <w:rtl/>
        </w:rPr>
        <w:t>لِكُلٍّ جَعَلْنَا مِنكُمْ</w:t>
      </w:r>
      <w:r w:rsidR="0080745E" w:rsidRPr="0080745E">
        <w:rPr>
          <w:rFonts w:ascii="Simplified Arabic" w:eastAsia="Calibri" w:hAnsi="Simplified Arabic" w:cs="Simplified Arabic"/>
          <w:sz w:val="28"/>
          <w:szCs w:val="28"/>
          <w:lang w:bidi="ar-AE"/>
        </w:rPr>
        <w:t xml:space="preserve"> </w:t>
      </w:r>
      <w:r w:rsidR="0080745E" w:rsidRPr="0080745E">
        <w:rPr>
          <w:rFonts w:ascii="Simplified Arabic" w:eastAsia="Calibri" w:hAnsi="Simplified Arabic" w:cs="Simplified Arabic"/>
          <w:sz w:val="28"/>
          <w:szCs w:val="28"/>
          <w:rtl/>
        </w:rPr>
        <w:t>شِرْعَةً</w:t>
      </w:r>
      <w:r w:rsidR="0080745E" w:rsidRPr="0080745E">
        <w:rPr>
          <w:rFonts w:ascii="Simplified Arabic" w:eastAsia="Calibri" w:hAnsi="Simplified Arabic" w:cs="Simplified Arabic"/>
          <w:sz w:val="28"/>
          <w:szCs w:val="28"/>
          <w:lang w:bidi="ar-AE"/>
        </w:rPr>
        <w:t xml:space="preserve"> </w:t>
      </w:r>
      <w:r w:rsidR="0080745E" w:rsidRPr="0080745E">
        <w:rPr>
          <w:rFonts w:ascii="Simplified Arabic" w:eastAsia="Calibri" w:hAnsi="Simplified Arabic" w:cs="Simplified Arabic"/>
          <w:sz w:val="28"/>
          <w:szCs w:val="28"/>
          <w:rtl/>
        </w:rPr>
        <w:t>وَمِنْهَاجًا} (المائدة: 48).</w:t>
      </w:r>
    </w:p>
    <w:p w:rsidR="00CA1036" w:rsidRPr="00CA1036" w:rsidRDefault="00E25A8C" w:rsidP="00CA1036">
      <w:pPr>
        <w:pStyle w:val="ListParagraph"/>
        <w:numPr>
          <w:ilvl w:val="0"/>
          <w:numId w:val="23"/>
        </w:numPr>
        <w:bidi/>
        <w:spacing w:after="0" w:line="560" w:lineRule="atLeast"/>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دعوة الأنبياء جميعاً كانت التوحيد وعبادة الله وحده</w:t>
      </w:r>
    </w:p>
    <w:p w:rsidR="0080745E" w:rsidRPr="0080745E" w:rsidRDefault="00E25A8C" w:rsidP="008F583F">
      <w:pPr>
        <w:bidi/>
        <w:spacing w:after="0" w:line="560" w:lineRule="atLeast"/>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 و</w:t>
      </w:r>
      <w:r w:rsidR="0080745E" w:rsidRPr="0080745E">
        <w:rPr>
          <w:rFonts w:ascii="Simplified Arabic" w:eastAsia="Calibri" w:hAnsi="Simplified Arabic" w:cs="Simplified Arabic"/>
          <w:sz w:val="28"/>
          <w:szCs w:val="28"/>
          <w:rtl/>
        </w:rPr>
        <w:t>هذا الجانب من وحدة العقيدة وثبوتها كان محل اهتمام القرآن الكريم، وجاء تباعاً محل اعتناء سيد قطب في تفسيره. فيقف</w:t>
      </w:r>
      <w:r w:rsidR="0080745E" w:rsidRPr="0080745E">
        <w:rPr>
          <w:rFonts w:ascii="Simplified Arabic" w:eastAsia="Calibri" w:hAnsi="Simplified Arabic" w:cs="Simplified Arabic" w:hint="cs"/>
          <w:sz w:val="28"/>
          <w:szCs w:val="28"/>
          <w:rtl/>
        </w:rPr>
        <w:t xml:space="preserve"> سيد</w:t>
      </w:r>
      <w:r w:rsidR="0080745E" w:rsidRPr="0080745E">
        <w:rPr>
          <w:rFonts w:ascii="Simplified Arabic" w:eastAsia="Calibri" w:hAnsi="Simplified Arabic" w:cs="Simplified Arabic"/>
          <w:sz w:val="28"/>
          <w:szCs w:val="28"/>
          <w:rtl/>
        </w:rPr>
        <w:t xml:space="preserve"> عند قول الأنبياء لأقوامهم: {يَا قَوْمِ اعْبُدُوا اللَّهَ مَا لَكُمْ مِنْ إِلَهٍ غَيْرُهُ}</w:t>
      </w:r>
      <w:r w:rsidR="0080745E" w:rsidRPr="0080745E">
        <w:rPr>
          <w:rFonts w:ascii="Simplified Arabic" w:eastAsia="Calibri" w:hAnsi="Simplified Arabic" w:cs="Simplified Arabic"/>
          <w:sz w:val="28"/>
          <w:szCs w:val="28"/>
          <w:vertAlign w:val="superscript"/>
          <w:rtl/>
        </w:rPr>
        <w:footnoteReference w:id="123"/>
      </w:r>
      <w:r w:rsidR="0080745E" w:rsidRPr="0080745E">
        <w:rPr>
          <w:rFonts w:ascii="Simplified Arabic" w:eastAsia="Calibri" w:hAnsi="Simplified Arabic" w:cs="Simplified Arabic"/>
          <w:sz w:val="28"/>
          <w:szCs w:val="28"/>
          <w:rtl/>
        </w:rPr>
        <w:t xml:space="preserve"> فيقول: " </w:t>
      </w:r>
      <w:r w:rsidR="0080745E" w:rsidRPr="0080745E">
        <w:rPr>
          <w:rFonts w:ascii="Simplified Arabic" w:eastAsia="Calibri" w:hAnsi="Simplified Arabic" w:cs="Simplified Arabic"/>
          <w:sz w:val="28"/>
          <w:szCs w:val="28"/>
          <w:rtl/>
          <w:lang w:bidi="ar-AE"/>
        </w:rPr>
        <w:t>والسياق القرآني يوحد الألفاظ التي عبر بها جميع الرسل - صلوات الله عليهم - مع اختلاف لغاتهم . . يوحد حكاية ما قالوه، ويوحد ترجمته في نص واحد: {يا قوم اعبدوا الله ما لكم من إله غيره}، وذلك لتحقيق معنى وحدة العقيدة السماوية - على مدار التاريخ - حتى في صورتها اللفظية! لأن هذه العبارة دقيقة في التعبير عن حقيقة العقيدة، ولأن عرضها في السياق بذاتها يصور وحدة العقيدة تصويراً حسياً، ولهذا كله دلالته في تقرير المنهج القرآني عن تاريخ العقيدة</w:t>
      </w:r>
      <w:r w:rsidR="0080745E" w:rsidRPr="0080745E">
        <w:rPr>
          <w:rFonts w:ascii="Simplified Arabic" w:eastAsia="Calibri" w:hAnsi="Simplified Arabic" w:cs="Simplified Arabic"/>
          <w:b/>
          <w:bCs/>
          <w:sz w:val="28"/>
          <w:szCs w:val="28"/>
          <w:rtl/>
          <w:lang w:bidi="ar-AE"/>
        </w:rPr>
        <w:t>"</w:t>
      </w:r>
      <w:r w:rsidR="0080745E" w:rsidRPr="0080745E">
        <w:rPr>
          <w:rFonts w:ascii="Simplified Arabic" w:eastAsia="Calibri" w:hAnsi="Simplified Arabic" w:cs="Simplified Arabic"/>
          <w:b/>
          <w:bCs/>
          <w:sz w:val="28"/>
          <w:szCs w:val="28"/>
          <w:vertAlign w:val="superscript"/>
          <w:rtl/>
          <w:lang w:bidi="ar-AE"/>
        </w:rPr>
        <w:footnoteReference w:id="124"/>
      </w:r>
      <w:r w:rsidR="0080745E" w:rsidRPr="0080745E">
        <w:rPr>
          <w:rFonts w:ascii="Simplified Arabic" w:eastAsia="Calibri" w:hAnsi="Simplified Arabic" w:cs="Simplified Arabic"/>
          <w:b/>
          <w:bCs/>
          <w:sz w:val="28"/>
          <w:szCs w:val="28"/>
          <w:rtl/>
          <w:lang w:bidi="ar-AE"/>
        </w:rPr>
        <w:t xml:space="preserve">. </w:t>
      </w:r>
    </w:p>
    <w:p w:rsidR="0080745E" w:rsidRPr="0080745E" w:rsidRDefault="0080745E" w:rsidP="008F583F">
      <w:pPr>
        <w:bidi/>
        <w:spacing w:after="0" w:line="560" w:lineRule="atLeast"/>
        <w:jc w:val="both"/>
        <w:rPr>
          <w:rFonts w:ascii="Simplified Arabic" w:eastAsia="Calibri" w:hAnsi="Simplified Arabic" w:cs="Simplified Arabic"/>
          <w:b/>
          <w:bCs/>
          <w:sz w:val="28"/>
          <w:szCs w:val="28"/>
          <w:rtl/>
          <w:lang w:bidi="ar-AE"/>
        </w:rPr>
      </w:pP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w:t>
      </w:r>
      <w:r w:rsidRPr="0080745E">
        <w:rPr>
          <w:rFonts w:ascii="Simplified Arabic" w:eastAsia="Calibri" w:hAnsi="Simplified Arabic" w:cs="Simplified Arabic"/>
          <w:sz w:val="28"/>
          <w:szCs w:val="28"/>
          <w:rtl/>
          <w:lang w:bidi="ar-AE"/>
        </w:rPr>
        <w:t>عند قول الله تعالى: {وَمَا أَرْسَلْنَا مِنْ قَبْلِكَ مِنْ رَسُولٍ إِلَّا نُوحِي إِلَيْهِ أَنَّهُ لَا إِلَهَ إِلَّا أَنَا فَاعْبُدُونِ} (الأنبياء: 25)،</w:t>
      </w:r>
      <w:r w:rsidRPr="0080745E">
        <w:rPr>
          <w:rFonts w:ascii="Simplified Arabic" w:eastAsia="Calibri" w:hAnsi="Simplified Arabic" w:cs="Simplified Arabic" w:hint="cs"/>
          <w:sz w:val="28"/>
          <w:szCs w:val="28"/>
          <w:rtl/>
          <w:lang w:bidi="ar-AE"/>
        </w:rPr>
        <w:t xml:space="preserve"> يقول: " </w:t>
      </w:r>
      <w:r w:rsidRPr="0080745E">
        <w:rPr>
          <w:rFonts w:ascii="Simplified Arabic" w:eastAsia="Calibri" w:hAnsi="Simplified Arabic" w:cs="Simplified Arabic"/>
          <w:sz w:val="28"/>
          <w:szCs w:val="28"/>
          <w:rtl/>
          <w:lang w:bidi="ar-AE"/>
        </w:rPr>
        <w:t>فالتوحيد هو قاعدة العقيدة منذ أن بعث الله الرسل للناس. لا تبديل فيها ولا تحويل. توحيد الإله وتوحيد المعبود. فلا انفصال بين الألوهية والربوبية؛ ولا مجال للشرك في الألوهية ولا في العبادة. قاعدة ثابتة ثبوت النواميس الكونية، متصلة بهذه النواميس وهي واحدة منها</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125"/>
      </w:r>
      <w:r w:rsidRPr="0080745E">
        <w:rPr>
          <w:rFonts w:ascii="Simplified Arabic" w:eastAsia="Calibri" w:hAnsi="Simplified Arabic" w:cs="Simplified Arabic"/>
          <w:b/>
          <w:bCs/>
          <w:sz w:val="28"/>
          <w:szCs w:val="28"/>
          <w:rtl/>
          <w:lang w:bidi="ar-AE"/>
        </w:rPr>
        <w:t>.</w:t>
      </w:r>
    </w:p>
    <w:p w:rsidR="0080745E" w:rsidRPr="0080745E" w:rsidRDefault="0080745E" w:rsidP="008B00CC">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sz w:val="28"/>
          <w:szCs w:val="28"/>
          <w:rtl/>
          <w:lang w:bidi="ar-AE"/>
        </w:rPr>
        <w:t xml:space="preserve"> والقرآن يُعبر عن كتب الأنبياء </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بالكتاب</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قال الله تعالى: { </w:t>
      </w:r>
      <w:r w:rsidRPr="0080745E">
        <w:rPr>
          <w:rFonts w:ascii="Simplified Arabic" w:eastAsia="Calibri" w:hAnsi="Simplified Arabic" w:cs="Simplified Arabic"/>
          <w:sz w:val="28"/>
          <w:szCs w:val="28"/>
          <w:rtl/>
        </w:rPr>
        <w:t>كَانَ النَّاسُ أُمَّةً وَاحِدَةً فَبَعَثَ اللَّهُ</w:t>
      </w:r>
      <w:r w:rsidRPr="0080745E">
        <w:rPr>
          <w:rFonts w:ascii="Simplified Arabic" w:eastAsia="Calibri" w:hAnsi="Simplified Arabic" w:cs="Simplified Arabic"/>
          <w:sz w:val="28"/>
          <w:szCs w:val="28"/>
          <w:lang w:bidi="ar-AE"/>
        </w:rPr>
        <w:t xml:space="preserve"> </w:t>
      </w:r>
      <w:r w:rsidRPr="0080745E">
        <w:rPr>
          <w:rFonts w:ascii="Simplified Arabic" w:eastAsia="Calibri" w:hAnsi="Simplified Arabic" w:cs="Simplified Arabic"/>
          <w:sz w:val="28"/>
          <w:szCs w:val="28"/>
          <w:rtl/>
        </w:rPr>
        <w:t>النَّبِيِّينَ</w:t>
      </w:r>
      <w:r w:rsidRPr="0080745E">
        <w:rPr>
          <w:rFonts w:ascii="Simplified Arabic" w:eastAsia="Calibri" w:hAnsi="Simplified Arabic" w:cs="Simplified Arabic"/>
          <w:sz w:val="28"/>
          <w:szCs w:val="28"/>
          <w:lang w:bidi="ar-AE"/>
        </w:rPr>
        <w:t xml:space="preserve"> </w:t>
      </w:r>
      <w:r w:rsidRPr="0080745E">
        <w:rPr>
          <w:rFonts w:ascii="Simplified Arabic" w:eastAsia="Calibri" w:hAnsi="Simplified Arabic" w:cs="Simplified Arabic"/>
          <w:sz w:val="28"/>
          <w:szCs w:val="28"/>
          <w:rtl/>
        </w:rPr>
        <w:t>مُبَشِّرِينَ وَمُنذِرِينَ وَأَنزَلَ مَعَهُمُ الْكِتَابَ بِالْحَقِّ} ( البقرة: 213)، "</w:t>
      </w:r>
      <w:r w:rsidRPr="0080745E">
        <w:rPr>
          <w:rFonts w:ascii="Simplified Arabic" w:eastAsia="Calibri" w:hAnsi="Simplified Arabic" w:cs="Simplified Arabic"/>
          <w:sz w:val="28"/>
          <w:szCs w:val="28"/>
          <w:rtl/>
          <w:lang w:bidi="ar-AE"/>
        </w:rPr>
        <w:t xml:space="preserve"> وهو كتاب واحد في حقيقته، جاء به الرسل جميعاً . فهو كتاب واحد في أصله، وهي ملة واحدة في عمومها، وهو تصور واحد في قاعدته: إله واحد، ورب واحد، ومعبود واحد، ومشرّع واحد لبني الإنسان... ثم تختلف التفصيلات بعد ذلك وفق حاجات الأمم والأجيال"</w:t>
      </w:r>
      <w:r w:rsidRPr="0080745E">
        <w:rPr>
          <w:rFonts w:ascii="Simplified Arabic" w:eastAsia="Calibri" w:hAnsi="Simplified Arabic" w:cs="Simplified Arabic"/>
          <w:sz w:val="28"/>
          <w:szCs w:val="28"/>
          <w:vertAlign w:val="superscript"/>
          <w:rtl/>
          <w:lang w:bidi="ar-AE"/>
        </w:rPr>
        <w:footnoteReference w:id="126"/>
      </w:r>
      <w:r w:rsidRPr="0080745E">
        <w:rPr>
          <w:rFonts w:ascii="Simplified Arabic" w:eastAsia="Calibri" w:hAnsi="Simplified Arabic" w:cs="Simplified Arabic"/>
          <w:sz w:val="28"/>
          <w:szCs w:val="28"/>
          <w:rtl/>
          <w:lang w:bidi="ar-AE"/>
        </w:rPr>
        <w:t>.</w:t>
      </w:r>
    </w:p>
    <w:p w:rsidR="00E25A8C" w:rsidRDefault="00E25A8C" w:rsidP="008F583F">
      <w:pPr>
        <w:bidi/>
        <w:spacing w:after="0" w:line="560" w:lineRule="atLeast"/>
        <w:jc w:val="both"/>
        <w:rPr>
          <w:rFonts w:ascii="Simplified Arabic" w:eastAsia="Calibri" w:hAnsi="Simplified Arabic" w:cs="Simplified Arabic"/>
          <w:sz w:val="28"/>
          <w:szCs w:val="28"/>
          <w:rtl/>
          <w:lang w:bidi="ar-AE"/>
        </w:rPr>
      </w:pPr>
    </w:p>
    <w:p w:rsidR="00E25A8C" w:rsidRPr="00E25A8C" w:rsidRDefault="00E25A8C" w:rsidP="00E25A8C">
      <w:pPr>
        <w:pStyle w:val="ListParagraph"/>
        <w:numPr>
          <w:ilvl w:val="0"/>
          <w:numId w:val="23"/>
        </w:num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lastRenderedPageBreak/>
        <w:t>جعل الكفر برسالة نبي من الأنبياء كفرٌ بجميع الرسل</w:t>
      </w:r>
    </w:p>
    <w:p w:rsidR="0080745E" w:rsidRPr="0080745E" w:rsidRDefault="0080745E" w:rsidP="00E25A8C">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sz w:val="28"/>
          <w:szCs w:val="28"/>
          <w:rtl/>
        </w:rPr>
        <w:t xml:space="preserve"> </w:t>
      </w:r>
      <w:r w:rsidR="00E25A8C">
        <w:rPr>
          <w:rFonts w:ascii="Simplified Arabic" w:eastAsia="Calibri" w:hAnsi="Simplified Arabic" w:cs="Simplified Arabic" w:hint="cs"/>
          <w:sz w:val="28"/>
          <w:szCs w:val="28"/>
          <w:rtl/>
        </w:rPr>
        <w:t>ف</w:t>
      </w:r>
      <w:r w:rsidRPr="0080745E">
        <w:rPr>
          <w:rFonts w:ascii="Simplified Arabic" w:eastAsia="Calibri" w:hAnsi="Simplified Arabic" w:cs="Simplified Arabic"/>
          <w:sz w:val="28"/>
          <w:szCs w:val="28"/>
          <w:rtl/>
        </w:rPr>
        <w:t>القرآن</w:t>
      </w:r>
      <w:r w:rsidR="00E25A8C">
        <w:rPr>
          <w:rFonts w:ascii="Simplified Arabic" w:eastAsia="Calibri" w:hAnsi="Simplified Arabic" w:cs="Simplified Arabic" w:hint="cs"/>
          <w:sz w:val="28"/>
          <w:szCs w:val="28"/>
          <w:rtl/>
        </w:rPr>
        <w:t xml:space="preserve"> يجعل</w:t>
      </w:r>
      <w:r w:rsidRPr="0080745E">
        <w:rPr>
          <w:rFonts w:ascii="Simplified Arabic" w:eastAsia="Calibri" w:hAnsi="Simplified Arabic" w:cs="Simplified Arabic"/>
          <w:sz w:val="28"/>
          <w:szCs w:val="28"/>
          <w:rtl/>
        </w:rPr>
        <w:t xml:space="preserve"> الكفر برسالة الواحد من الأنبياء كفر بجميع الرسل قال تعالى: { كَذَّبَتْ قَوْمُ نُوحٍ</w:t>
      </w:r>
      <w:r w:rsidRPr="0080745E">
        <w:rPr>
          <w:rFonts w:ascii="Simplified Arabic" w:eastAsia="Calibri" w:hAnsi="Simplified Arabic" w:cs="Simplified Arabic"/>
          <w:sz w:val="28"/>
          <w:szCs w:val="28"/>
          <w:lang w:bidi="ar-AE"/>
        </w:rPr>
        <w:t xml:space="preserve"> </w:t>
      </w:r>
      <w:r w:rsidRPr="0080745E">
        <w:rPr>
          <w:rFonts w:ascii="Simplified Arabic" w:eastAsia="Calibri" w:hAnsi="Simplified Arabic" w:cs="Simplified Arabic"/>
          <w:sz w:val="28"/>
          <w:szCs w:val="28"/>
          <w:rtl/>
        </w:rPr>
        <w:t>الْمُرْسَلِينَ</w:t>
      </w:r>
      <w:r w:rsidRPr="0080745E">
        <w:rPr>
          <w:rFonts w:ascii="Simplified Arabic" w:eastAsia="Calibri" w:hAnsi="Simplified Arabic" w:cs="Simplified Arabic"/>
          <w:sz w:val="28"/>
          <w:szCs w:val="28"/>
          <w:lang w:bidi="ar-AE"/>
        </w:rPr>
        <w:t xml:space="preserve"> </w:t>
      </w:r>
      <w:r w:rsidRPr="0080745E">
        <w:rPr>
          <w:rFonts w:ascii="Simplified Arabic" w:eastAsia="Calibri" w:hAnsi="Simplified Arabic" w:cs="Simplified Arabic"/>
          <w:sz w:val="28"/>
          <w:szCs w:val="28"/>
          <w:rtl/>
        </w:rPr>
        <w:t>} ( الشعراء: 105)، وقال: { كَذَّبَتْ عَادٌ</w:t>
      </w:r>
      <w:r w:rsidRPr="0080745E">
        <w:rPr>
          <w:rFonts w:ascii="Simplified Arabic" w:eastAsia="Calibri" w:hAnsi="Simplified Arabic" w:cs="Simplified Arabic"/>
          <w:sz w:val="28"/>
          <w:szCs w:val="28"/>
          <w:lang w:bidi="ar-AE"/>
        </w:rPr>
        <w:t xml:space="preserve"> </w:t>
      </w:r>
      <w:r w:rsidRPr="0080745E">
        <w:rPr>
          <w:rFonts w:ascii="Simplified Arabic" w:eastAsia="Calibri" w:hAnsi="Simplified Arabic" w:cs="Simplified Arabic"/>
          <w:sz w:val="28"/>
          <w:szCs w:val="28"/>
          <w:rtl/>
        </w:rPr>
        <w:t>الْمُرْسَلِينَ} ( الشعراء: 123)، وقال: { كَذَّبَتْ ثَمُودُ</w:t>
      </w:r>
      <w:r w:rsidRPr="0080745E">
        <w:rPr>
          <w:rFonts w:ascii="Simplified Arabic" w:eastAsia="Calibri" w:hAnsi="Simplified Arabic" w:cs="Simplified Arabic"/>
          <w:sz w:val="28"/>
          <w:szCs w:val="28"/>
          <w:lang w:bidi="ar-AE"/>
        </w:rPr>
        <w:t xml:space="preserve"> </w:t>
      </w:r>
      <w:r w:rsidRPr="0080745E">
        <w:rPr>
          <w:rFonts w:ascii="Simplified Arabic" w:eastAsia="Calibri" w:hAnsi="Simplified Arabic" w:cs="Simplified Arabic"/>
          <w:sz w:val="28"/>
          <w:szCs w:val="28"/>
          <w:rtl/>
        </w:rPr>
        <w:t>الْمُرْسَلِينَ} (الشعراء: 141)، مع أن كل قوم كذبوا رسولهم فقط، ولكن كون عقيدتهم واحدة، فمن كذب رسول واحد فكأنما كفر بالمرسلين جميعا</w:t>
      </w:r>
      <w:r w:rsidR="008B00CC">
        <w:rPr>
          <w:rFonts w:ascii="Simplified Arabic" w:eastAsia="Calibri" w:hAnsi="Simplified Arabic" w:cs="Simplified Arabic" w:hint="cs"/>
          <w:sz w:val="28"/>
          <w:szCs w:val="28"/>
          <w:rtl/>
        </w:rPr>
        <w:t>ً</w:t>
      </w:r>
      <w:r w:rsidRPr="0080745E">
        <w:rPr>
          <w:rFonts w:ascii="Simplified Arabic" w:eastAsia="Calibri" w:hAnsi="Simplified Arabic" w:cs="Simplified Arabic"/>
          <w:sz w:val="28"/>
          <w:szCs w:val="28"/>
          <w:rtl/>
        </w:rPr>
        <w:t>.</w:t>
      </w:r>
    </w:p>
    <w:p w:rsidR="0080745E" w:rsidRPr="0080745E" w:rsidRDefault="002166AB" w:rsidP="008F583F">
      <w:pPr>
        <w:bidi/>
        <w:spacing w:after="0" w:line="560" w:lineRule="atLeast"/>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 </w:t>
      </w:r>
      <w:r w:rsidR="0080745E" w:rsidRPr="0080745E">
        <w:rPr>
          <w:rFonts w:ascii="Simplified Arabic" w:eastAsia="Calibri" w:hAnsi="Simplified Arabic" w:cs="Simplified Arabic"/>
          <w:sz w:val="28"/>
          <w:szCs w:val="28"/>
          <w:rtl/>
        </w:rPr>
        <w:t xml:space="preserve">يقول سيد: " </w:t>
      </w:r>
      <w:r w:rsidR="0080745E" w:rsidRPr="0080745E">
        <w:rPr>
          <w:rFonts w:ascii="Simplified Arabic" w:eastAsia="Calibri" w:hAnsi="Simplified Arabic" w:cs="Simplified Arabic"/>
          <w:sz w:val="28"/>
          <w:szCs w:val="28"/>
          <w:rtl/>
          <w:lang w:bidi="ar-AE"/>
        </w:rPr>
        <w:t>وقوم نوح لم يكذبوا إلا نوحاً. ولكنه يذكر أنهم كذبوا المرسلين. فالرسالة في أصلها واحدة، وهي دعوة إلى توحيد الله، وإخلاص العبودية له. فمن كذب بها فقد كذب بالمرسلين أجمعين، فهذه دعوتهم أجمعين. والقرآن يؤكد هذا المعنى ويقرره في مواضع كثيرة، بصيغ متعددة، لأنه كلية من كليات العقيدة الإسلامية، تحتضن بها الدعوات جميعاً... على مدار الرسالات ومدار القرون</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vertAlign w:val="superscript"/>
          <w:rtl/>
          <w:lang w:bidi="ar-AE"/>
        </w:rPr>
        <w:footnoteReference w:id="127"/>
      </w:r>
      <w:r w:rsidR="0080745E" w:rsidRPr="0080745E">
        <w:rPr>
          <w:rFonts w:ascii="Simplified Arabic" w:eastAsia="Calibri" w:hAnsi="Simplified Arabic" w:cs="Simplified Arabic"/>
          <w:sz w:val="28"/>
          <w:szCs w:val="28"/>
          <w:rtl/>
          <w:lang w:bidi="ar-AE"/>
        </w:rPr>
        <w:t>.</w:t>
      </w:r>
      <w:r w:rsidR="0080745E" w:rsidRPr="0080745E">
        <w:rPr>
          <w:rFonts w:ascii="Simplified Arabic" w:eastAsia="Calibri" w:hAnsi="Simplified Arabic" w:cs="Simplified Arabic"/>
          <w:sz w:val="28"/>
          <w:szCs w:val="28"/>
          <w:rtl/>
        </w:rPr>
        <w:t xml:space="preserve"> </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sz w:val="28"/>
          <w:szCs w:val="28"/>
          <w:rtl/>
        </w:rPr>
        <w:t xml:space="preserve"> وفي نهاية استعراض نماذج من الرسل في سورة الأنبياء، وعند قول الله تعالى: {إِنَّ هَذِهِ أُمَّتُكُمْ أُمَّةً وَاحِدَةً وَأَنَا رَبُّكُمْ فَاعْبُدُونِ} [الأنبياء: 92]، يقول </w:t>
      </w:r>
      <w:r w:rsidRPr="0080745E">
        <w:rPr>
          <w:rFonts w:ascii="Simplified Arabic" w:eastAsia="Calibri" w:hAnsi="Simplified Arabic" w:cs="Simplified Arabic" w:hint="cs"/>
          <w:sz w:val="28"/>
          <w:szCs w:val="28"/>
          <w:rtl/>
        </w:rPr>
        <w:t>سيد</w:t>
      </w:r>
      <w:r w:rsidRPr="0080745E">
        <w:rPr>
          <w:rFonts w:ascii="Simplified Arabic" w:eastAsia="Calibri" w:hAnsi="Simplified Arabic" w:cs="Simplified Arabic"/>
          <w:sz w:val="28"/>
          <w:szCs w:val="28"/>
          <w:rtl/>
        </w:rPr>
        <w:t xml:space="preserve">: " </w:t>
      </w:r>
      <w:r w:rsidRPr="0080745E">
        <w:rPr>
          <w:rFonts w:ascii="Simplified Arabic" w:eastAsia="Calibri" w:hAnsi="Simplified Arabic" w:cs="Simplified Arabic" w:hint="cs"/>
          <w:sz w:val="28"/>
          <w:szCs w:val="28"/>
          <w:rtl/>
        </w:rPr>
        <w:t>إ</w:t>
      </w:r>
      <w:r w:rsidRPr="0080745E">
        <w:rPr>
          <w:rFonts w:ascii="Simplified Arabic" w:eastAsia="Calibri" w:hAnsi="Simplified Arabic" w:cs="Simplified Arabic"/>
          <w:sz w:val="28"/>
          <w:szCs w:val="28"/>
          <w:rtl/>
        </w:rPr>
        <w:t>ن هذه أمتكم، أمة الأنبياء، أمة واحدة، تدين بعقيدة واحدة"</w:t>
      </w:r>
      <w:r w:rsidRPr="0080745E">
        <w:rPr>
          <w:rFonts w:ascii="Simplified Arabic" w:eastAsia="Calibri" w:hAnsi="Simplified Arabic" w:cs="Simplified Arabic"/>
          <w:sz w:val="28"/>
          <w:szCs w:val="28"/>
          <w:vertAlign w:val="superscript"/>
          <w:rtl/>
        </w:rPr>
        <w:footnoteReference w:id="128"/>
      </w:r>
      <w:r w:rsidRPr="0080745E">
        <w:rPr>
          <w:rFonts w:ascii="Simplified Arabic" w:eastAsia="Calibri" w:hAnsi="Simplified Arabic" w:cs="Simplified Arabic"/>
          <w:sz w:val="28"/>
          <w:szCs w:val="28"/>
          <w:rtl/>
        </w:rPr>
        <w:t xml:space="preserve">. ويقول في موضع آخر: " </w:t>
      </w:r>
      <w:r w:rsidRPr="0080745E">
        <w:rPr>
          <w:rFonts w:ascii="Simplified Arabic" w:eastAsia="Calibri" w:hAnsi="Simplified Arabic" w:cs="Simplified Arabic"/>
          <w:sz w:val="28"/>
          <w:szCs w:val="28"/>
          <w:rtl/>
          <w:lang w:bidi="ar-AE"/>
        </w:rPr>
        <w:t>إن أمة الرسل واحدة تقوم على عقيدة واحدة وملة واحدة، أساسها التوحيد... الذي دعت إليه الرسل منذ أولى الرسالات إلى أخراها دون تبديل ولا تغيير في هذا الأصل الكبير.</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إنما كانت التفصيلات والزيادات في مناهج الحياة القائمة على عقيدة التوحيد، بقدر استعداد كل أمة، وتطور كل جيل؛ وبقدر نمو مدارك البشرية ونمو تجاربها، واستعدادها لأنماط من التكاليف ومن التشريعات؛ وبقدر حاجاتها الجديدة التي نشأت من التجارب، ومن نمو الحياة ووسائلها وارتباطاتها جيلاً بعد جيل"</w:t>
      </w:r>
      <w:r w:rsidRPr="0080745E">
        <w:rPr>
          <w:rFonts w:ascii="Simplified Arabic" w:eastAsia="Calibri" w:hAnsi="Simplified Arabic" w:cs="Simplified Arabic"/>
          <w:sz w:val="28"/>
          <w:szCs w:val="28"/>
          <w:vertAlign w:val="superscript"/>
          <w:rtl/>
          <w:lang w:bidi="ar-AE"/>
        </w:rPr>
        <w:footnoteReference w:id="129"/>
      </w:r>
      <w:r w:rsidRPr="0080745E">
        <w:rPr>
          <w:rFonts w:ascii="Simplified Arabic" w:eastAsia="Calibri" w:hAnsi="Simplified Arabic" w:cs="Simplified Arabic"/>
          <w:sz w:val="28"/>
          <w:szCs w:val="28"/>
          <w:rtl/>
          <w:lang w:bidi="ar-AE"/>
        </w:rPr>
        <w:t>.</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من ه</w:t>
      </w:r>
      <w:r w:rsidRPr="0080745E">
        <w:rPr>
          <w:rFonts w:ascii="Simplified Arabic" w:eastAsia="Calibri" w:hAnsi="Simplified Arabic" w:cs="Simplified Arabic" w:hint="cs"/>
          <w:sz w:val="28"/>
          <w:szCs w:val="28"/>
          <w:rtl/>
          <w:lang w:bidi="ar-AE"/>
        </w:rPr>
        <w:t>ذه النظرة يبين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 xml:space="preserve">سيد قطب </w:t>
      </w:r>
      <w:r w:rsidRPr="0080745E">
        <w:rPr>
          <w:rFonts w:ascii="Simplified Arabic" w:eastAsia="Calibri" w:hAnsi="Simplified Arabic" w:cs="Simplified Arabic"/>
          <w:sz w:val="28"/>
          <w:szCs w:val="28"/>
          <w:rtl/>
          <w:lang w:bidi="ar-AE"/>
        </w:rPr>
        <w:t xml:space="preserve">تهافت نظرية </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تطور العقيدة</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التي يقول</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 xml:space="preserve">بها </w:t>
      </w:r>
      <w:r w:rsidRPr="0080745E">
        <w:rPr>
          <w:rFonts w:ascii="Simplified Arabic" w:eastAsia="Calibri" w:hAnsi="Simplified Arabic" w:cs="Simplified Arabic" w:hint="cs"/>
          <w:sz w:val="28"/>
          <w:szCs w:val="28"/>
          <w:rtl/>
          <w:lang w:bidi="ar-AE"/>
        </w:rPr>
        <w:t xml:space="preserve">عباس محمود العقاد وبعض </w:t>
      </w:r>
      <w:r w:rsidRPr="0080745E">
        <w:rPr>
          <w:rFonts w:ascii="Simplified Arabic" w:eastAsia="Calibri" w:hAnsi="Simplified Arabic" w:cs="Simplified Arabic"/>
          <w:sz w:val="28"/>
          <w:szCs w:val="28"/>
          <w:rtl/>
          <w:lang w:bidi="ar-AE"/>
        </w:rPr>
        <w:t xml:space="preserve">علماء الأديان المقارن بدون تفريق بين العقائد الوثنية والعقيدة السماوية، وتقوم هذه النظرية على أن العقيدة مرت بطورين قبل بلوغ التوحيد في العبادة، فمن دور التعدد حيث كانت القبائل الأولى تتخذ لها </w:t>
      </w:r>
      <w:r w:rsidRPr="0080745E">
        <w:rPr>
          <w:rFonts w:ascii="Simplified Arabic" w:eastAsia="Calibri" w:hAnsi="Simplified Arabic" w:cs="Simplified Arabic" w:hint="cs"/>
          <w:sz w:val="28"/>
          <w:szCs w:val="28"/>
          <w:rtl/>
          <w:lang w:bidi="ar-AE"/>
        </w:rPr>
        <w:t>أ</w:t>
      </w:r>
      <w:r w:rsidRPr="0080745E">
        <w:rPr>
          <w:rFonts w:ascii="Simplified Arabic" w:eastAsia="Calibri" w:hAnsi="Simplified Arabic" w:cs="Simplified Arabic"/>
          <w:sz w:val="28"/>
          <w:szCs w:val="28"/>
          <w:rtl/>
          <w:lang w:bidi="ar-AE"/>
        </w:rPr>
        <w:t>ربابا</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بالمئات</w:t>
      </w:r>
      <w:r w:rsidRPr="0080745E">
        <w:rPr>
          <w:rFonts w:ascii="Simplified Arabic" w:eastAsia="Calibri" w:hAnsi="Simplified Arabic" w:cs="Simplified Arabic" w:hint="cs"/>
          <w:sz w:val="28"/>
          <w:szCs w:val="28"/>
          <w:rtl/>
          <w:lang w:bidi="ar-AE"/>
        </w:rPr>
        <w:t xml:space="preserve"> إ</w:t>
      </w:r>
      <w:r w:rsidRPr="0080745E">
        <w:rPr>
          <w:rFonts w:ascii="Simplified Arabic" w:eastAsia="Calibri" w:hAnsi="Simplified Arabic" w:cs="Simplified Arabic"/>
          <w:sz w:val="28"/>
          <w:szCs w:val="28"/>
          <w:rtl/>
          <w:lang w:bidi="ar-AE"/>
        </w:rPr>
        <w:t xml:space="preserve">لى دور الترجيح والتمييز </w:t>
      </w:r>
      <w:r w:rsidRPr="0080745E">
        <w:rPr>
          <w:rFonts w:ascii="Simplified Arabic" w:eastAsia="Calibri" w:hAnsi="Simplified Arabic" w:cs="Simplified Arabic" w:hint="cs"/>
          <w:sz w:val="28"/>
          <w:szCs w:val="28"/>
          <w:rtl/>
          <w:lang w:bidi="ar-AE"/>
        </w:rPr>
        <w:t>أ</w:t>
      </w:r>
      <w:r w:rsidRPr="0080745E">
        <w:rPr>
          <w:rFonts w:ascii="Simplified Arabic" w:eastAsia="Calibri" w:hAnsi="Simplified Arabic" w:cs="Simplified Arabic"/>
          <w:sz w:val="28"/>
          <w:szCs w:val="28"/>
          <w:rtl/>
          <w:lang w:bidi="ar-AE"/>
        </w:rPr>
        <w:t>و التثنية حيث تبقى ال</w:t>
      </w:r>
      <w:r w:rsidRPr="0080745E">
        <w:rPr>
          <w:rFonts w:ascii="Simplified Arabic" w:eastAsia="Calibri" w:hAnsi="Simplified Arabic" w:cs="Simplified Arabic" w:hint="cs"/>
          <w:sz w:val="28"/>
          <w:szCs w:val="28"/>
          <w:rtl/>
          <w:lang w:bidi="ar-AE"/>
        </w:rPr>
        <w:t>أ</w:t>
      </w:r>
      <w:r w:rsidRPr="0080745E">
        <w:rPr>
          <w:rFonts w:ascii="Simplified Arabic" w:eastAsia="Calibri" w:hAnsi="Simplified Arabic" w:cs="Simplified Arabic"/>
          <w:sz w:val="28"/>
          <w:szCs w:val="28"/>
          <w:rtl/>
          <w:lang w:bidi="ar-AE"/>
        </w:rPr>
        <w:t xml:space="preserve">رباب على كثرتها ويأخذ </w:t>
      </w:r>
      <w:r w:rsidRPr="0080745E">
        <w:rPr>
          <w:rFonts w:ascii="Simplified Arabic" w:eastAsia="Calibri" w:hAnsi="Simplified Arabic" w:cs="Simplified Arabic"/>
          <w:sz w:val="28"/>
          <w:szCs w:val="28"/>
          <w:rtl/>
          <w:lang w:bidi="ar-AE"/>
        </w:rPr>
        <w:lastRenderedPageBreak/>
        <w:t>رب منها مكانة خاصة ويرجح على غيره، ثم يأتي الدور الأخير وهو توحد الأمة على رب واحد. فجعلت هذه النظرية جميع العقائد بلا استثناء متطورة</w:t>
      </w:r>
      <w:r w:rsidRPr="0080745E">
        <w:rPr>
          <w:rFonts w:ascii="Simplified Arabic" w:eastAsia="Calibri" w:hAnsi="Simplified Arabic" w:cs="Simplified Arabic"/>
          <w:sz w:val="28"/>
          <w:szCs w:val="28"/>
          <w:vertAlign w:val="superscript"/>
          <w:rtl/>
          <w:lang w:bidi="ar-AE"/>
        </w:rPr>
        <w:footnoteReference w:id="130"/>
      </w:r>
      <w:r w:rsidRPr="0080745E">
        <w:rPr>
          <w:rFonts w:ascii="Simplified Arabic" w:eastAsia="Calibri" w:hAnsi="Simplified Arabic" w:cs="Simplified Arabic"/>
          <w:sz w:val="28"/>
          <w:szCs w:val="28"/>
          <w:rtl/>
          <w:lang w:bidi="ar-AE"/>
        </w:rPr>
        <w:t>.</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sz w:val="28"/>
          <w:szCs w:val="28"/>
          <w:rtl/>
          <w:lang w:bidi="ar-AE"/>
        </w:rPr>
        <w:t xml:space="preserve"> تصدى سيد</w:t>
      </w:r>
      <w:r w:rsidR="00C316FB">
        <w:rPr>
          <w:rFonts w:ascii="Simplified Arabic" w:eastAsia="Calibri" w:hAnsi="Simplified Arabic" w:cs="Simplified Arabic" w:hint="cs"/>
          <w:sz w:val="28"/>
          <w:szCs w:val="28"/>
          <w:rtl/>
          <w:lang w:bidi="ar-AE"/>
        </w:rPr>
        <w:t xml:space="preserve"> قطب</w:t>
      </w:r>
      <w:r w:rsidRPr="0080745E">
        <w:rPr>
          <w:rFonts w:ascii="Simplified Arabic" w:eastAsia="Calibri" w:hAnsi="Simplified Arabic" w:cs="Simplified Arabic"/>
          <w:sz w:val="28"/>
          <w:szCs w:val="28"/>
          <w:rtl/>
          <w:lang w:bidi="ar-AE"/>
        </w:rPr>
        <w:t xml:space="preserve"> للرد على هذه النظرية – من خلال خاصية الثبات -  فيبطل هذه النظرية ويقرر أن آدم – عليه السلام- هبط الى الأرض بعقيدة التوحيد وعلمها لبني</w:t>
      </w:r>
      <w:r w:rsidRPr="0080745E">
        <w:rPr>
          <w:rFonts w:ascii="Simplified Arabic" w:eastAsia="Calibri" w:hAnsi="Simplified Arabic" w:cs="Simplified Arabic" w:hint="cs"/>
          <w:sz w:val="28"/>
          <w:szCs w:val="28"/>
          <w:rtl/>
          <w:lang w:bidi="ar-AE"/>
        </w:rPr>
        <w:t>ه،</w:t>
      </w:r>
      <w:r w:rsidRPr="0080745E">
        <w:rPr>
          <w:rFonts w:ascii="Simplified Arabic" w:eastAsia="Calibri" w:hAnsi="Simplified Arabic" w:cs="Simplified Arabic"/>
          <w:sz w:val="28"/>
          <w:szCs w:val="28"/>
          <w:rtl/>
          <w:lang w:bidi="ar-AE"/>
        </w:rPr>
        <w:t xml:space="preserve"> فهي عقيدة البشر الأولى وأولها على الإطلاق ثم انحرفت البشرية الى التثنية وربما الى التعدد، ثم بعث نوحا</w:t>
      </w:r>
      <w:r w:rsidR="00C316FB">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 عليه السلام- ليعيد البشرية من عبادة الأرباب الى عبادة رب واحد، ثم كان الطوفان ولم يبق على الأرض من الكافرين ديارا ولم ينج الا الموحدون حتى طال الأمد على ذراري هؤلاء فاجتالتهم الشياطين عن عقيدة التوحيد فبعث الله اليهم رسولا اخ</w:t>
      </w:r>
      <w:r w:rsidRPr="0080745E">
        <w:rPr>
          <w:rFonts w:ascii="Simplified Arabic" w:eastAsia="Calibri" w:hAnsi="Simplified Arabic" w:cs="Simplified Arabic" w:hint="cs"/>
          <w:sz w:val="28"/>
          <w:szCs w:val="28"/>
          <w:rtl/>
          <w:lang w:bidi="ar-AE"/>
        </w:rPr>
        <w:t>ر،</w:t>
      </w:r>
      <w:r w:rsidRPr="0080745E">
        <w:rPr>
          <w:rFonts w:ascii="Simplified Arabic" w:eastAsia="Calibri" w:hAnsi="Simplified Arabic" w:cs="Simplified Arabic"/>
          <w:sz w:val="28"/>
          <w:szCs w:val="28"/>
          <w:rtl/>
          <w:lang w:bidi="ar-AE"/>
        </w:rPr>
        <w:t xml:space="preserve"> وهكذا كان شأن كل رسول. ويخلص من أن العقيدة الإسلامية القائمة على ربوبية واحدة والوهية واحدة وعبودية شاملة هي عقيدة ربانية ثابتة، وهي عقيدة الأنبياء جمعيا، وأن العقائد الجاهلية بوثنيتها وأساطيرها وخرافاتها وأصنامها طارئة على البشر</w:t>
      </w:r>
      <w:r w:rsidRPr="0080745E">
        <w:rPr>
          <w:rFonts w:ascii="Simplified Arabic" w:eastAsia="Calibri" w:hAnsi="Simplified Arabic" w:cs="Simplified Arabic"/>
          <w:sz w:val="28"/>
          <w:szCs w:val="28"/>
          <w:vertAlign w:val="superscript"/>
          <w:rtl/>
          <w:lang w:bidi="ar-AE"/>
        </w:rPr>
        <w:footnoteReference w:id="131"/>
      </w:r>
      <w:r w:rsidRPr="0080745E">
        <w:rPr>
          <w:rFonts w:ascii="Simplified Arabic" w:eastAsia="Calibri" w:hAnsi="Simplified Arabic" w:cs="Simplified Arabic"/>
          <w:sz w:val="28"/>
          <w:szCs w:val="28"/>
          <w:rtl/>
          <w:lang w:bidi="ar-AE"/>
        </w:rPr>
        <w:t xml:space="preserve">.  </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sz w:val="28"/>
          <w:szCs w:val="28"/>
          <w:rtl/>
          <w:lang w:bidi="ar-AE"/>
        </w:rPr>
        <w:t xml:space="preserve">  وتتجلى في </w:t>
      </w:r>
      <w:r w:rsidRPr="0080745E">
        <w:rPr>
          <w:rFonts w:ascii="Simplified Arabic" w:eastAsia="Calibri" w:hAnsi="Simplified Arabic" w:cs="Simplified Arabic" w:hint="cs"/>
          <w:sz w:val="28"/>
          <w:szCs w:val="28"/>
          <w:rtl/>
          <w:lang w:bidi="ar-AE"/>
        </w:rPr>
        <w:t>خاصية الثبات</w:t>
      </w:r>
      <w:r w:rsidRPr="0080745E">
        <w:rPr>
          <w:rFonts w:ascii="Simplified Arabic" w:eastAsia="Calibri" w:hAnsi="Simplified Arabic" w:cs="Simplified Arabic"/>
          <w:sz w:val="28"/>
          <w:szCs w:val="28"/>
          <w:rtl/>
          <w:lang w:bidi="ar-AE"/>
        </w:rPr>
        <w:t xml:space="preserve"> قيمة عظيمة، يقول سيد قطب: " وهكذا تتلقى الأمة المسلمة تراث الرسالة كله؛ وتقوم على دين الله في الأرض، وهي الوارثة له كله؛ ويشعر المسلمون - من ثم - بضخامة دورهم في هذه الأرض إلى يوم القيامة. فهم الحراس على أعز رصيد عرفته البشرية في تاريخها الطويل. وهم المختارون لحمل راية الله - وراية الله وحدها - في الأرض، يواجهون بها رايات الجاهلية المختلفة الشارات، من قومية ووطنية وجنسية وعنصرية وصهيونية وصليبية واستعمارية وإلحادية . . إلى آخر شارات الجاهلية التي يرفعها الجاهليون في الأرض... إن رصيد الإيمان الذي تقوم الأمة المسلمة حارسة عليه في الأرض، ووارثة له منذ أقدم الرسالات، هو أكرم رصيد وأقومه في حياة البشرية. إنه رصيد من الهدى والنور، ومن الثقة والطمأنينة، ومن الرضى والسعادة، ومن المعرفة واليقين. وما يخلو قلب بشري من هذا الرصيد حتى يجتاحه القلق والظلام، وتعمره الوساوس والشكوك، ويستبد به الأسى والشقاء. ثم يروح بتخبط في ظلماء طاخية، لا يعرف أين يضع قدميه في التيه الكئيب!"</w:t>
      </w:r>
      <w:r w:rsidRPr="0080745E">
        <w:rPr>
          <w:rFonts w:ascii="Simplified Arabic" w:eastAsia="Calibri" w:hAnsi="Simplified Arabic" w:cs="Simplified Arabic"/>
          <w:sz w:val="28"/>
          <w:szCs w:val="28"/>
          <w:vertAlign w:val="superscript"/>
          <w:rtl/>
          <w:lang w:bidi="ar-AE"/>
        </w:rPr>
        <w:footnoteReference w:id="132"/>
      </w:r>
      <w:r w:rsidRPr="0080745E">
        <w:rPr>
          <w:rFonts w:ascii="Simplified Arabic" w:eastAsia="Calibri" w:hAnsi="Simplified Arabic" w:cs="Simplified Arabic"/>
          <w:sz w:val="28"/>
          <w:szCs w:val="28"/>
          <w:rtl/>
          <w:lang w:bidi="ar-AE"/>
        </w:rPr>
        <w:t>.</w:t>
      </w:r>
    </w:p>
    <w:p w:rsidR="0080745E" w:rsidRDefault="002166AB" w:rsidP="008F583F">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lastRenderedPageBreak/>
        <w:t xml:space="preserve"> </w:t>
      </w:r>
      <w:r w:rsidR="0080745E" w:rsidRPr="0080745E">
        <w:rPr>
          <w:rFonts w:ascii="Simplified Arabic" w:eastAsia="Calibri" w:hAnsi="Simplified Arabic" w:cs="Simplified Arabic" w:hint="cs"/>
          <w:sz w:val="28"/>
          <w:szCs w:val="28"/>
          <w:rtl/>
          <w:lang w:bidi="ar-AE"/>
        </w:rPr>
        <w:t>وختاماً يمكن القول إن من آثار خاصية الثبات شعور المؤمن بالطمأنينة والعزة، فهو ينتمي لموكب رسل الله الكرام الذين حملوا لواء العقيدة الواحدة منذ فجر البشرية، مع شعوره بعظم الم</w:t>
      </w:r>
      <w:r w:rsidR="00C316FB">
        <w:rPr>
          <w:rFonts w:ascii="Simplified Arabic" w:eastAsia="Calibri" w:hAnsi="Simplified Arabic" w:cs="Simplified Arabic" w:hint="cs"/>
          <w:sz w:val="28"/>
          <w:szCs w:val="28"/>
          <w:rtl/>
          <w:lang w:bidi="ar-AE"/>
        </w:rPr>
        <w:t>سؤولية في حمل هذه العقيدة للناس.</w:t>
      </w:r>
    </w:p>
    <w:p w:rsidR="00C316FB" w:rsidRDefault="00C316FB" w:rsidP="00C316FB">
      <w:pPr>
        <w:bidi/>
        <w:spacing w:after="0" w:line="560" w:lineRule="atLeast"/>
        <w:jc w:val="both"/>
        <w:rPr>
          <w:rFonts w:ascii="Simplified Arabic" w:eastAsia="Calibri" w:hAnsi="Simplified Arabic" w:cs="Simplified Arabic"/>
          <w:sz w:val="28"/>
          <w:szCs w:val="28"/>
          <w:rtl/>
          <w:lang w:bidi="ar-AE"/>
        </w:rPr>
      </w:pPr>
    </w:p>
    <w:p w:rsidR="00C316FB" w:rsidRDefault="00C316FB" w:rsidP="00C316FB">
      <w:pPr>
        <w:bidi/>
        <w:spacing w:after="0" w:line="560" w:lineRule="atLeast"/>
        <w:jc w:val="both"/>
        <w:rPr>
          <w:rFonts w:ascii="Simplified Arabic" w:eastAsia="Calibri" w:hAnsi="Simplified Arabic" w:cs="Simplified Arabic"/>
          <w:sz w:val="28"/>
          <w:szCs w:val="28"/>
          <w:rtl/>
          <w:lang w:bidi="ar-AE"/>
        </w:rPr>
      </w:pPr>
    </w:p>
    <w:p w:rsidR="00C316FB" w:rsidRDefault="00C316FB" w:rsidP="00C316FB">
      <w:pPr>
        <w:bidi/>
        <w:spacing w:after="0" w:line="560" w:lineRule="atLeast"/>
        <w:jc w:val="both"/>
        <w:rPr>
          <w:rFonts w:ascii="Simplified Arabic" w:eastAsia="Calibri" w:hAnsi="Simplified Arabic" w:cs="Simplified Arabic"/>
          <w:sz w:val="28"/>
          <w:szCs w:val="28"/>
          <w:rtl/>
          <w:lang w:bidi="ar-AE"/>
        </w:rPr>
      </w:pPr>
    </w:p>
    <w:p w:rsidR="00C316FB" w:rsidRDefault="00C316FB" w:rsidP="00C316FB">
      <w:pPr>
        <w:bidi/>
        <w:spacing w:after="0" w:line="560" w:lineRule="atLeast"/>
        <w:jc w:val="both"/>
        <w:rPr>
          <w:rFonts w:ascii="Simplified Arabic" w:eastAsia="Calibri" w:hAnsi="Simplified Arabic" w:cs="Simplified Arabic"/>
          <w:sz w:val="28"/>
          <w:szCs w:val="28"/>
          <w:rtl/>
          <w:lang w:bidi="ar-AE"/>
        </w:rPr>
      </w:pPr>
    </w:p>
    <w:p w:rsidR="00C316FB" w:rsidRDefault="00C316FB" w:rsidP="00C316FB">
      <w:pPr>
        <w:bidi/>
        <w:spacing w:after="0" w:line="560" w:lineRule="atLeast"/>
        <w:jc w:val="both"/>
        <w:rPr>
          <w:rFonts w:ascii="Simplified Arabic" w:eastAsia="Calibri" w:hAnsi="Simplified Arabic" w:cs="Simplified Arabic"/>
          <w:sz w:val="28"/>
          <w:szCs w:val="28"/>
          <w:rtl/>
          <w:lang w:bidi="ar-AE"/>
        </w:rPr>
      </w:pPr>
    </w:p>
    <w:p w:rsidR="00C316FB" w:rsidRDefault="00C316FB" w:rsidP="00C316FB">
      <w:pPr>
        <w:bidi/>
        <w:spacing w:after="0" w:line="560" w:lineRule="atLeast"/>
        <w:jc w:val="both"/>
        <w:rPr>
          <w:rFonts w:ascii="Simplified Arabic" w:eastAsia="Calibri" w:hAnsi="Simplified Arabic" w:cs="Simplified Arabic"/>
          <w:sz w:val="28"/>
          <w:szCs w:val="28"/>
          <w:rtl/>
          <w:lang w:bidi="ar-AE"/>
        </w:rPr>
      </w:pPr>
    </w:p>
    <w:p w:rsidR="00C316FB" w:rsidRDefault="00C316FB" w:rsidP="00C316FB">
      <w:pPr>
        <w:bidi/>
        <w:spacing w:after="0" w:line="560" w:lineRule="atLeast"/>
        <w:jc w:val="both"/>
        <w:rPr>
          <w:rFonts w:ascii="Simplified Arabic" w:eastAsia="Calibri" w:hAnsi="Simplified Arabic" w:cs="Simplified Arabic"/>
          <w:sz w:val="28"/>
          <w:szCs w:val="28"/>
          <w:rtl/>
          <w:lang w:bidi="ar-AE"/>
        </w:rPr>
      </w:pPr>
    </w:p>
    <w:p w:rsidR="00C316FB" w:rsidRDefault="00C316FB" w:rsidP="00C316FB">
      <w:pPr>
        <w:bidi/>
        <w:spacing w:after="0" w:line="560" w:lineRule="atLeast"/>
        <w:jc w:val="both"/>
        <w:rPr>
          <w:rFonts w:ascii="Simplified Arabic" w:eastAsia="Calibri" w:hAnsi="Simplified Arabic" w:cs="Simplified Arabic"/>
          <w:sz w:val="28"/>
          <w:szCs w:val="28"/>
          <w:rtl/>
          <w:lang w:bidi="ar-AE"/>
        </w:rPr>
      </w:pPr>
    </w:p>
    <w:p w:rsidR="00C316FB" w:rsidRDefault="00C316FB" w:rsidP="00C316FB">
      <w:pPr>
        <w:bidi/>
        <w:spacing w:after="0" w:line="560" w:lineRule="atLeast"/>
        <w:jc w:val="both"/>
        <w:rPr>
          <w:rFonts w:ascii="Simplified Arabic" w:eastAsia="Calibri" w:hAnsi="Simplified Arabic" w:cs="Simplified Arabic"/>
          <w:sz w:val="28"/>
          <w:szCs w:val="28"/>
          <w:rtl/>
          <w:lang w:bidi="ar-AE"/>
        </w:rPr>
      </w:pPr>
    </w:p>
    <w:p w:rsidR="00C316FB" w:rsidRDefault="00C316FB" w:rsidP="00C316FB">
      <w:pPr>
        <w:bidi/>
        <w:spacing w:after="0" w:line="560" w:lineRule="atLeast"/>
        <w:jc w:val="both"/>
        <w:rPr>
          <w:rFonts w:ascii="Simplified Arabic" w:eastAsia="Calibri" w:hAnsi="Simplified Arabic" w:cs="Simplified Arabic"/>
          <w:sz w:val="28"/>
          <w:szCs w:val="28"/>
          <w:rtl/>
          <w:lang w:bidi="ar-AE"/>
        </w:rPr>
      </w:pPr>
    </w:p>
    <w:p w:rsidR="00C316FB" w:rsidRDefault="00C316FB" w:rsidP="00C316FB">
      <w:pPr>
        <w:bidi/>
        <w:spacing w:after="0" w:line="560" w:lineRule="atLeast"/>
        <w:jc w:val="both"/>
        <w:rPr>
          <w:rFonts w:ascii="Simplified Arabic" w:eastAsia="Calibri" w:hAnsi="Simplified Arabic" w:cs="Simplified Arabic"/>
          <w:sz w:val="28"/>
          <w:szCs w:val="28"/>
          <w:rtl/>
          <w:lang w:bidi="ar-AE"/>
        </w:rPr>
      </w:pPr>
    </w:p>
    <w:p w:rsidR="00C316FB" w:rsidRDefault="00C316FB" w:rsidP="00C316FB">
      <w:pPr>
        <w:bidi/>
        <w:spacing w:after="0" w:line="560" w:lineRule="atLeast"/>
        <w:jc w:val="both"/>
        <w:rPr>
          <w:rFonts w:ascii="Simplified Arabic" w:eastAsia="Calibri" w:hAnsi="Simplified Arabic" w:cs="Simplified Arabic"/>
          <w:sz w:val="28"/>
          <w:szCs w:val="28"/>
          <w:rtl/>
          <w:lang w:bidi="ar-AE"/>
        </w:rPr>
      </w:pPr>
    </w:p>
    <w:p w:rsidR="00C316FB" w:rsidRDefault="00C316FB" w:rsidP="00C316FB">
      <w:pPr>
        <w:bidi/>
        <w:spacing w:after="0" w:line="560" w:lineRule="atLeast"/>
        <w:jc w:val="both"/>
        <w:rPr>
          <w:rFonts w:ascii="Simplified Arabic" w:eastAsia="Calibri" w:hAnsi="Simplified Arabic" w:cs="Simplified Arabic"/>
          <w:sz w:val="28"/>
          <w:szCs w:val="28"/>
          <w:rtl/>
          <w:lang w:bidi="ar-AE"/>
        </w:rPr>
      </w:pPr>
    </w:p>
    <w:p w:rsidR="00C316FB" w:rsidRDefault="00C316FB" w:rsidP="00C316FB">
      <w:pPr>
        <w:bidi/>
        <w:spacing w:after="0" w:line="560" w:lineRule="atLeast"/>
        <w:jc w:val="both"/>
        <w:rPr>
          <w:rFonts w:ascii="Simplified Arabic" w:eastAsia="Calibri" w:hAnsi="Simplified Arabic" w:cs="Simplified Arabic"/>
          <w:sz w:val="28"/>
          <w:szCs w:val="28"/>
          <w:rtl/>
          <w:lang w:bidi="ar-AE"/>
        </w:rPr>
      </w:pPr>
    </w:p>
    <w:p w:rsidR="00C316FB" w:rsidRDefault="00C316FB" w:rsidP="00C316FB">
      <w:pPr>
        <w:bidi/>
        <w:spacing w:after="0" w:line="560" w:lineRule="atLeast"/>
        <w:jc w:val="both"/>
        <w:rPr>
          <w:rFonts w:ascii="Simplified Arabic" w:eastAsia="Calibri" w:hAnsi="Simplified Arabic" w:cs="Simplified Arabic"/>
          <w:sz w:val="28"/>
          <w:szCs w:val="28"/>
          <w:rtl/>
          <w:lang w:bidi="ar-AE"/>
        </w:rPr>
      </w:pPr>
    </w:p>
    <w:p w:rsidR="00C316FB" w:rsidRDefault="00C316FB" w:rsidP="00C316FB">
      <w:pPr>
        <w:bidi/>
        <w:spacing w:after="0" w:line="560" w:lineRule="atLeast"/>
        <w:jc w:val="both"/>
        <w:rPr>
          <w:rFonts w:ascii="Simplified Arabic" w:eastAsia="Calibri" w:hAnsi="Simplified Arabic" w:cs="Simplified Arabic"/>
          <w:sz w:val="28"/>
          <w:szCs w:val="28"/>
          <w:rtl/>
          <w:lang w:bidi="ar-AE"/>
        </w:rPr>
      </w:pPr>
    </w:p>
    <w:p w:rsidR="00C316FB" w:rsidRDefault="00C316FB" w:rsidP="00C316FB">
      <w:pPr>
        <w:bidi/>
        <w:spacing w:after="0" w:line="560" w:lineRule="atLeast"/>
        <w:jc w:val="both"/>
        <w:rPr>
          <w:rFonts w:ascii="Simplified Arabic" w:eastAsia="Calibri" w:hAnsi="Simplified Arabic" w:cs="Simplified Arabic"/>
          <w:sz w:val="28"/>
          <w:szCs w:val="28"/>
          <w:rtl/>
          <w:lang w:bidi="ar-AE"/>
        </w:rPr>
      </w:pPr>
    </w:p>
    <w:p w:rsidR="008B00CC" w:rsidRPr="008B00CC" w:rsidRDefault="008F583F" w:rsidP="008B00CC">
      <w:pPr>
        <w:pStyle w:val="Heading2"/>
        <w:jc w:val="center"/>
        <w:rPr>
          <w:rFonts w:eastAsia="Calibri"/>
          <w:sz w:val="32"/>
          <w:szCs w:val="32"/>
          <w:rtl/>
        </w:rPr>
      </w:pPr>
      <w:bookmarkStart w:id="50" w:name="_Toc492766890"/>
      <w:r w:rsidRPr="008B00CC">
        <w:rPr>
          <w:rFonts w:eastAsia="Calibri"/>
          <w:sz w:val="32"/>
          <w:szCs w:val="32"/>
          <w:rtl/>
        </w:rPr>
        <w:lastRenderedPageBreak/>
        <w:t>المبحث الثالث</w:t>
      </w:r>
      <w:bookmarkEnd w:id="50"/>
    </w:p>
    <w:p w:rsidR="0080745E" w:rsidRPr="008B00CC" w:rsidRDefault="0080745E" w:rsidP="008B00CC">
      <w:pPr>
        <w:pStyle w:val="Heading2"/>
        <w:jc w:val="center"/>
        <w:rPr>
          <w:rFonts w:eastAsia="Calibri"/>
          <w:sz w:val="32"/>
          <w:szCs w:val="32"/>
          <w:rtl/>
        </w:rPr>
      </w:pPr>
      <w:bookmarkStart w:id="51" w:name="_Toc492766891"/>
      <w:r w:rsidRPr="008B00CC">
        <w:rPr>
          <w:rFonts w:eastAsia="Calibri"/>
          <w:sz w:val="32"/>
          <w:szCs w:val="32"/>
          <w:rtl/>
        </w:rPr>
        <w:t>الشمول والكمال</w:t>
      </w:r>
      <w:bookmarkEnd w:id="51"/>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خاصية الشمول والكمال منبثقة من خاصية ال</w:t>
      </w:r>
      <w:r w:rsidRPr="0080745E">
        <w:rPr>
          <w:rFonts w:ascii="Simplified Arabic" w:eastAsia="Calibri" w:hAnsi="Simplified Arabic" w:cs="Simplified Arabic" w:hint="cs"/>
          <w:sz w:val="28"/>
          <w:szCs w:val="28"/>
          <w:rtl/>
          <w:lang w:bidi="ar-AE"/>
        </w:rPr>
        <w:t>ربانية،</w:t>
      </w:r>
      <w:r w:rsidRPr="0080745E">
        <w:rPr>
          <w:rFonts w:ascii="Simplified Arabic" w:eastAsia="Calibri" w:hAnsi="Simplified Arabic" w:cs="Simplified Arabic"/>
          <w:sz w:val="28"/>
          <w:szCs w:val="28"/>
          <w:rtl/>
          <w:lang w:bidi="ar-AE"/>
        </w:rPr>
        <w:t xml:space="preserve"> وإذا ذكر الشمول والكمال فهو من خصائص الصنعة الربانية، بخلاف ما يعتور نتاج الفكر الإنساني من القصور والنقص لطبيعة محدودية العقل والإدراك.</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sz w:val="28"/>
          <w:szCs w:val="28"/>
          <w:rtl/>
          <w:lang w:bidi="ar-AE"/>
        </w:rPr>
        <w:t xml:space="preserve"> لقد فسرت عقيدة الإسلام حقيقة الكون والإنسان والحياة، وعما قبلها وما بعدها، وعلاقتها بما قبلها وما بعدها تفسيرا</w:t>
      </w:r>
      <w:r w:rsidR="00DE7298">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شاملا</w:t>
      </w:r>
      <w:r w:rsidR="00DE7298">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كاملا</w:t>
      </w:r>
      <w:r w:rsidR="00DE7298">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وأجابت عن جميع التساؤلات الملحة على العقل والنفس دون الهروب من مواجهة حتى ولو سؤال واحد، ودون الإحالة الى تصورات وأوهام لا تغني ولا تسمن، وسدت جوعة الفطرة والعقل في معرفة حقائق الوجود، فجاءت عقيدة ضخمة شاملة وتصورا</w:t>
      </w:r>
      <w:r w:rsidR="00DE7298">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كاملا</w:t>
      </w:r>
      <w:r w:rsidR="00DE7298">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للوجود كما لم تفسره ولم تصوره عقيدة قط</w:t>
      </w:r>
      <w:r w:rsidRPr="0080745E">
        <w:rPr>
          <w:rFonts w:ascii="Simplified Arabic" w:eastAsia="Calibri" w:hAnsi="Simplified Arabic" w:cs="Simplified Arabic"/>
          <w:sz w:val="28"/>
          <w:szCs w:val="28"/>
          <w:vertAlign w:val="superscript"/>
          <w:rtl/>
          <w:lang w:bidi="ar-AE"/>
        </w:rPr>
        <w:footnoteReference w:id="133"/>
      </w:r>
      <w:r w:rsidRPr="0080745E">
        <w:rPr>
          <w:rFonts w:ascii="Simplified Arabic" w:eastAsia="Calibri" w:hAnsi="Simplified Arabic" w:cs="Simplified Arabic"/>
          <w:sz w:val="28"/>
          <w:szCs w:val="28"/>
          <w:rtl/>
          <w:lang w:bidi="ar-AE"/>
        </w:rPr>
        <w:t>.</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sz w:val="28"/>
          <w:szCs w:val="28"/>
          <w:rtl/>
          <w:lang w:bidi="ar-AE"/>
        </w:rPr>
        <w:t xml:space="preserve"> يقول سيد</w:t>
      </w:r>
      <w:r w:rsidR="00DE7298">
        <w:rPr>
          <w:rFonts w:ascii="Simplified Arabic" w:eastAsia="Calibri" w:hAnsi="Simplified Arabic" w:cs="Simplified Arabic" w:hint="cs"/>
          <w:sz w:val="28"/>
          <w:szCs w:val="28"/>
          <w:rtl/>
          <w:lang w:bidi="ar-AE"/>
        </w:rPr>
        <w:t xml:space="preserve"> قطب</w:t>
      </w:r>
      <w:r w:rsidRPr="0080745E">
        <w:rPr>
          <w:rFonts w:ascii="Simplified Arabic" w:eastAsia="Calibri" w:hAnsi="Simplified Arabic" w:cs="Simplified Arabic"/>
          <w:sz w:val="28"/>
          <w:szCs w:val="28"/>
          <w:rtl/>
          <w:lang w:bidi="ar-AE"/>
        </w:rPr>
        <w:t>: " القرآن المكي الذي ظل يتنزل على رسول الله –صلى الله عليه وسلم- ثلاثة عشر عاماً كاملة، يحدثه عن قضية واحدة لا تتغير... لقد كان يعالج القضية الأولى، والقضية الكبرى، والقضية الأساسية... قضية العقيدة... وهكذا انقضت ثلاثة عشر عاماً كاملة في تقرير هذه القضية الكبرى. التي ليس وراءها شيء في حياة الانسان إلا ما يقوم عليها من المقتضيات والتفريعات"</w:t>
      </w:r>
      <w:r w:rsidRPr="0080745E">
        <w:rPr>
          <w:rFonts w:ascii="Simplified Arabic" w:eastAsia="Calibri" w:hAnsi="Simplified Arabic" w:cs="Simplified Arabic"/>
          <w:sz w:val="28"/>
          <w:szCs w:val="28"/>
          <w:vertAlign w:val="superscript"/>
          <w:rtl/>
          <w:lang w:bidi="ar-AE"/>
        </w:rPr>
        <w:footnoteReference w:id="134"/>
      </w:r>
      <w:r w:rsidRPr="0080745E">
        <w:rPr>
          <w:rFonts w:ascii="Simplified Arabic" w:eastAsia="Calibri" w:hAnsi="Simplified Arabic" w:cs="Simplified Arabic"/>
          <w:sz w:val="28"/>
          <w:szCs w:val="28"/>
          <w:rtl/>
          <w:lang w:bidi="ar-AE"/>
        </w:rPr>
        <w:t>. وهذا يكشف عن مدى الشمول والكمال في جميع قضايا العقيدة.</w:t>
      </w:r>
    </w:p>
    <w:p w:rsidR="0080745E" w:rsidRPr="0080745E" w:rsidRDefault="002166AB" w:rsidP="008F583F">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sz w:val="28"/>
          <w:szCs w:val="28"/>
          <w:rtl/>
          <w:lang w:bidi="ar-AE"/>
        </w:rPr>
        <w:t>وسيد</w:t>
      </w:r>
      <w:r w:rsidR="00DE7298">
        <w:rPr>
          <w:rFonts w:ascii="Simplified Arabic" w:eastAsia="Calibri" w:hAnsi="Simplified Arabic" w:cs="Simplified Arabic" w:hint="cs"/>
          <w:sz w:val="28"/>
          <w:szCs w:val="28"/>
          <w:rtl/>
          <w:lang w:bidi="ar-AE"/>
        </w:rPr>
        <w:t xml:space="preserve"> قطب</w:t>
      </w:r>
      <w:r w:rsidR="0080745E" w:rsidRPr="0080745E">
        <w:rPr>
          <w:rFonts w:ascii="Simplified Arabic" w:eastAsia="Calibri" w:hAnsi="Simplified Arabic" w:cs="Simplified Arabic"/>
          <w:sz w:val="28"/>
          <w:szCs w:val="28"/>
          <w:rtl/>
          <w:lang w:bidi="ar-AE"/>
        </w:rPr>
        <w:t xml:space="preserve"> يفسر هذا الشمول والكمال بصور شتى، فالعقيدة تعرف الناس بربهم تعريفا دقيقا</w:t>
      </w:r>
      <w:r w:rsidR="00DE7298">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rtl/>
          <w:lang w:bidi="ar-AE"/>
        </w:rPr>
        <w:t xml:space="preserve"> كاملا</w:t>
      </w:r>
      <w:r w:rsidR="00DE7298">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rtl/>
          <w:lang w:bidi="ar-AE"/>
        </w:rPr>
        <w:t xml:space="preserve"> شاملا</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rtl/>
          <w:lang w:bidi="ar-AE"/>
        </w:rPr>
        <w:t>، فعرفت بذات الله تعالى وصفاته وأفعاله، وخصائص ال</w:t>
      </w:r>
      <w:r w:rsidR="0080745E" w:rsidRPr="0080745E">
        <w:rPr>
          <w:rFonts w:ascii="Simplified Arabic" w:eastAsia="Calibri" w:hAnsi="Simplified Arabic" w:cs="Simplified Arabic" w:hint="cs"/>
          <w:sz w:val="28"/>
          <w:szCs w:val="28"/>
          <w:rtl/>
          <w:lang w:bidi="ar-AE"/>
        </w:rPr>
        <w:t>أ</w:t>
      </w:r>
      <w:r w:rsidR="0080745E" w:rsidRPr="0080745E">
        <w:rPr>
          <w:rFonts w:ascii="Simplified Arabic" w:eastAsia="Calibri" w:hAnsi="Simplified Arabic" w:cs="Simplified Arabic"/>
          <w:sz w:val="28"/>
          <w:szCs w:val="28"/>
          <w:rtl/>
          <w:lang w:bidi="ar-AE"/>
        </w:rPr>
        <w:t>لوهية وأثرها في الكون والإنسان والحياة. ووضحت العقيدة طبيعة الكون من حولهم، وخصائصه، وعلاقته بالخالق، وعلاقة الأنسان به، وتعرفهم بطبيعة الحياة ونشأتها ومصدرها، وتبين للناس حقيقة وجود الإنسان ومصدره ونشأته، وتكشف لهم عن غاية خلق الإنسان ودوره، ومصيره، وعلاقته بربه</w:t>
      </w:r>
      <w:r w:rsidR="0080745E" w:rsidRPr="0080745E">
        <w:rPr>
          <w:rFonts w:ascii="Simplified Arabic" w:eastAsia="Calibri" w:hAnsi="Simplified Arabic" w:cs="Simplified Arabic"/>
          <w:sz w:val="28"/>
          <w:szCs w:val="28"/>
          <w:vertAlign w:val="superscript"/>
          <w:rtl/>
          <w:lang w:bidi="ar-AE"/>
        </w:rPr>
        <w:footnoteReference w:id="135"/>
      </w:r>
      <w:r w:rsidR="0080745E" w:rsidRPr="0080745E">
        <w:rPr>
          <w:rFonts w:ascii="Simplified Arabic" w:eastAsia="Calibri" w:hAnsi="Simplified Arabic" w:cs="Simplified Arabic"/>
          <w:sz w:val="28"/>
          <w:szCs w:val="28"/>
          <w:rtl/>
          <w:lang w:bidi="ar-AE"/>
        </w:rPr>
        <w:t xml:space="preserve">. </w:t>
      </w:r>
    </w:p>
    <w:p w:rsidR="00A1362C" w:rsidRPr="0080745E" w:rsidRDefault="0080745E" w:rsidP="00A1362C">
      <w:pPr>
        <w:bidi/>
        <w:spacing w:after="0" w:line="560" w:lineRule="atLeast"/>
        <w:jc w:val="both"/>
        <w:rPr>
          <w:rFonts w:ascii="Simplified Arabic" w:eastAsia="Calibri" w:hAnsi="Simplified Arabic" w:cs="Simplified Arabic"/>
          <w:sz w:val="28"/>
          <w:szCs w:val="28"/>
          <w:lang w:bidi="ar-AE"/>
        </w:rPr>
      </w:pPr>
      <w:r w:rsidRPr="0080745E">
        <w:rPr>
          <w:rFonts w:ascii="Simplified Arabic" w:eastAsia="Calibri" w:hAnsi="Simplified Arabic" w:cs="Simplified Arabic"/>
          <w:sz w:val="28"/>
          <w:szCs w:val="28"/>
          <w:rtl/>
          <w:lang w:bidi="ar-AE"/>
        </w:rPr>
        <w:lastRenderedPageBreak/>
        <w:t xml:space="preserve"> ونمثل لصورة من هذه الصور: يقول سيد</w:t>
      </w:r>
      <w:r w:rsidR="00C76335">
        <w:rPr>
          <w:rFonts w:ascii="Simplified Arabic" w:eastAsia="Calibri" w:hAnsi="Simplified Arabic" w:cs="Simplified Arabic" w:hint="cs"/>
          <w:sz w:val="28"/>
          <w:szCs w:val="28"/>
          <w:rtl/>
          <w:lang w:bidi="ar-AE"/>
        </w:rPr>
        <w:t xml:space="preserve"> قطب</w:t>
      </w:r>
      <w:r w:rsidRPr="0080745E">
        <w:rPr>
          <w:rFonts w:ascii="Simplified Arabic" w:eastAsia="Calibri" w:hAnsi="Simplified Arabic" w:cs="Simplified Arabic"/>
          <w:sz w:val="28"/>
          <w:szCs w:val="28"/>
          <w:rtl/>
          <w:lang w:bidi="ar-AE"/>
        </w:rPr>
        <w:t xml:space="preserve">: " </w:t>
      </w:r>
      <w:r w:rsidRPr="0080745E">
        <w:rPr>
          <w:rFonts w:ascii="Simplified Arabic" w:eastAsia="Calibri" w:hAnsi="Simplified Arabic" w:cs="Simplified Arabic" w:hint="cs"/>
          <w:sz w:val="28"/>
          <w:szCs w:val="28"/>
          <w:rtl/>
          <w:lang w:bidi="ar-AE"/>
        </w:rPr>
        <w:t>إ</w:t>
      </w:r>
      <w:r w:rsidRPr="0080745E">
        <w:rPr>
          <w:rFonts w:ascii="Simplified Arabic" w:eastAsia="Calibri" w:hAnsi="Simplified Arabic" w:cs="Simplified Arabic"/>
          <w:sz w:val="28"/>
          <w:szCs w:val="28"/>
          <w:rtl/>
          <w:lang w:bidi="ar-AE"/>
        </w:rPr>
        <w:t>حدى هذه الصور وأكبرها، رد هذا الوجود كله، بنشأته ابتداء، وحركته بعد نشأته، وكل انبثاقة فيه، وكل تحور وكل تغير وكل تطور. والهيمنة عليه وتدبيره وتصريفه وتنسيقه... الى إرادة الذات الإلهية السرمدية المطلقة... هذه الذات المريدة، القادرة، المطلقة المشيئة، المبدعة لهذا الكون، ولكل شيء فيه ولكل حي"</w:t>
      </w:r>
      <w:r w:rsidRPr="0080745E">
        <w:rPr>
          <w:rFonts w:ascii="Simplified Arabic" w:eastAsia="Calibri" w:hAnsi="Simplified Arabic" w:cs="Simplified Arabic"/>
          <w:sz w:val="28"/>
          <w:szCs w:val="28"/>
          <w:vertAlign w:val="superscript"/>
          <w:rtl/>
          <w:lang w:bidi="ar-AE"/>
        </w:rPr>
        <w:footnoteReference w:id="136"/>
      </w:r>
      <w:r w:rsidRPr="0080745E">
        <w:rPr>
          <w:rFonts w:ascii="Simplified Arabic" w:eastAsia="Calibri" w:hAnsi="Simplified Arabic" w:cs="Simplified Arabic"/>
          <w:sz w:val="28"/>
          <w:szCs w:val="28"/>
          <w:rtl/>
          <w:lang w:bidi="ar-AE"/>
        </w:rPr>
        <w:t xml:space="preserve">. </w:t>
      </w:r>
    </w:p>
    <w:p w:rsidR="0080745E" w:rsidRPr="0080745E" w:rsidRDefault="002166AB" w:rsidP="008F583F">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sz w:val="28"/>
          <w:szCs w:val="28"/>
          <w:rtl/>
          <w:lang w:bidi="ar-AE"/>
        </w:rPr>
        <w:t xml:space="preserve">وهكذا في كل حقيقة من حقائق العقيدة، فعقيدة الآخرة، والقدر، والنبوات، وسائر حقائق العقيدة جاء القرآن </w:t>
      </w:r>
      <w:r w:rsidR="0080745E" w:rsidRPr="0080745E">
        <w:rPr>
          <w:rFonts w:ascii="Simplified Arabic" w:eastAsia="Calibri" w:hAnsi="Simplified Arabic" w:cs="Simplified Arabic" w:hint="cs"/>
          <w:sz w:val="28"/>
          <w:szCs w:val="28"/>
          <w:rtl/>
          <w:lang w:bidi="ar-AE"/>
        </w:rPr>
        <w:t>على بيانها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بشمول وكمال تامين، فأعطت بذلك تصورا</w:t>
      </w:r>
      <w:r w:rsidR="00A1362C">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hint="cs"/>
          <w:sz w:val="28"/>
          <w:szCs w:val="28"/>
          <w:rtl/>
          <w:lang w:bidi="ar-AE"/>
        </w:rPr>
        <w:t xml:space="preserve"> شاملا </w:t>
      </w:r>
      <w:r w:rsidR="00A1362C">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hint="cs"/>
          <w:sz w:val="28"/>
          <w:szCs w:val="28"/>
          <w:rtl/>
          <w:lang w:bidi="ar-AE"/>
        </w:rPr>
        <w:t>كاملا</w:t>
      </w:r>
      <w:r w:rsidR="00A1362C">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hint="cs"/>
          <w:sz w:val="28"/>
          <w:szCs w:val="28"/>
          <w:rtl/>
          <w:lang w:bidi="ar-AE"/>
        </w:rPr>
        <w:t xml:space="preserve"> للوجود وخالقه وحقيقة الصلات بين الخالق والمخلوقات ومصير الوجود، وأجابت عن جميع التساؤلات التي تساور الإنسان. </w:t>
      </w:r>
    </w:p>
    <w:p w:rsidR="0080745E" w:rsidRPr="0080745E" w:rsidRDefault="0080745E" w:rsidP="008F583F">
      <w:pPr>
        <w:bidi/>
        <w:spacing w:after="0" w:line="560" w:lineRule="atLeast"/>
        <w:jc w:val="both"/>
        <w:rPr>
          <w:rFonts w:ascii="Simplified Arabic" w:eastAsia="Calibri" w:hAnsi="Simplified Arabic" w:cs="Simplified Arabic"/>
          <w:b/>
          <w:bCs/>
          <w:sz w:val="28"/>
          <w:szCs w:val="28"/>
          <w:rtl/>
          <w:lang w:bidi="ar-AE"/>
        </w:rPr>
      </w:pP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يقول سيد</w:t>
      </w:r>
      <w:r w:rsidR="00C76335">
        <w:rPr>
          <w:rFonts w:ascii="Simplified Arabic" w:eastAsia="Calibri" w:hAnsi="Simplified Arabic" w:cs="Simplified Arabic" w:hint="cs"/>
          <w:sz w:val="28"/>
          <w:szCs w:val="28"/>
          <w:rtl/>
          <w:lang w:bidi="ar-AE"/>
        </w:rPr>
        <w:t xml:space="preserve"> قطب</w:t>
      </w:r>
      <w:r w:rsidRPr="0080745E">
        <w:rPr>
          <w:rFonts w:ascii="Simplified Arabic" w:eastAsia="Calibri" w:hAnsi="Simplified Arabic" w:cs="Simplified Arabic"/>
          <w:sz w:val="28"/>
          <w:szCs w:val="28"/>
          <w:rtl/>
          <w:lang w:bidi="ar-AE"/>
        </w:rPr>
        <w:t>: " وإن الأمور لتظل مضطربة في حس الإنسان وتصوره، متأثرة بالتصورات المنحرفة، وبالمحاولات البشرية الناقصة، ثم يسمع آيات من القرآن في الموضوع الذي يساوره. فإذا النور الهادئ. والميزان الثابت. وإذا هو يجد كل شيء في موضعه، وكل أمر في مكانه، وكل حقيقة هادئة مستقرة لا تضطرب ولا تمور. ويحس بعدها أن نفسه استراحت، وأن باله هدأ، وأن عقله اطمأن إلى الحق الواضح، وقد زال الغبش والقلق واستقرت الأمور</w:t>
      </w:r>
      <w:r w:rsidRPr="0080745E">
        <w:rPr>
          <w:rFonts w:ascii="Simplified Arabic" w:eastAsia="Calibri" w:hAnsi="Simplified Arabic" w:cs="Simplified Arabic"/>
          <w:b/>
          <w:bCs/>
          <w:sz w:val="28"/>
          <w:szCs w:val="28"/>
          <w:rtl/>
          <w:lang w:bidi="ar-AE"/>
        </w:rPr>
        <w:t>"</w:t>
      </w:r>
      <w:r w:rsidRPr="0080745E">
        <w:rPr>
          <w:rFonts w:ascii="Simplified Arabic" w:eastAsia="Calibri" w:hAnsi="Simplified Arabic" w:cs="Simplified Arabic"/>
          <w:b/>
          <w:bCs/>
          <w:sz w:val="28"/>
          <w:szCs w:val="28"/>
          <w:vertAlign w:val="superscript"/>
          <w:rtl/>
          <w:lang w:bidi="ar-AE"/>
        </w:rPr>
        <w:footnoteReference w:id="137"/>
      </w:r>
      <w:r w:rsidRPr="0080745E">
        <w:rPr>
          <w:rFonts w:ascii="Simplified Arabic" w:eastAsia="Calibri" w:hAnsi="Simplified Arabic" w:cs="Simplified Arabic"/>
          <w:b/>
          <w:bCs/>
          <w:sz w:val="28"/>
          <w:szCs w:val="28"/>
          <w:rtl/>
          <w:lang w:bidi="ar-AE"/>
        </w:rPr>
        <w:t>.</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b/>
          <w:bCs/>
          <w:sz w:val="28"/>
          <w:szCs w:val="28"/>
          <w:rtl/>
          <w:lang w:bidi="ar-AE"/>
        </w:rPr>
        <w:t xml:space="preserve">  </w:t>
      </w:r>
      <w:r w:rsidRPr="0080745E">
        <w:rPr>
          <w:rFonts w:ascii="Simplified Arabic" w:eastAsia="Calibri" w:hAnsi="Simplified Arabic" w:cs="Simplified Arabic" w:hint="cs"/>
          <w:sz w:val="28"/>
          <w:szCs w:val="28"/>
          <w:rtl/>
          <w:lang w:bidi="ar-AE"/>
        </w:rPr>
        <w:t xml:space="preserve">ويؤكد سيد </w:t>
      </w:r>
      <w:r w:rsidR="00C76335">
        <w:rPr>
          <w:rFonts w:ascii="Simplified Arabic" w:eastAsia="Calibri" w:hAnsi="Simplified Arabic" w:cs="Simplified Arabic" w:hint="cs"/>
          <w:sz w:val="28"/>
          <w:szCs w:val="28"/>
          <w:rtl/>
          <w:lang w:bidi="ar-AE"/>
        </w:rPr>
        <w:t xml:space="preserve">قطب </w:t>
      </w:r>
      <w:r w:rsidRPr="0080745E">
        <w:rPr>
          <w:rFonts w:ascii="Simplified Arabic" w:eastAsia="Calibri" w:hAnsi="Simplified Arabic" w:cs="Simplified Arabic" w:hint="cs"/>
          <w:sz w:val="28"/>
          <w:szCs w:val="28"/>
          <w:rtl/>
          <w:lang w:bidi="ar-AE"/>
        </w:rPr>
        <w:t>على حقيقة شمول العقيدة وكمالها وتنزيهها عن أي نقص يستدعي الإكمال، فعند قول الله تعالى: { الْيَوْمَ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أَكْمَلْتُ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لَكُمْ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دِينَكُمْ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وَأَتْمَمْتُ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عَلَيْكُمْ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نِعْمَتِي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وَرَضِيتُ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لَكُمُ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الْإِسْلَامَ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دِينًا}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المائدة</w:t>
      </w:r>
      <w:r w:rsidRPr="0080745E">
        <w:rPr>
          <w:rFonts w:ascii="Simplified Arabic" w:eastAsia="Calibri" w:hAnsi="Simplified Arabic" w:cs="Simplified Arabic"/>
          <w:sz w:val="28"/>
          <w:szCs w:val="28"/>
          <w:rtl/>
          <w:lang w:bidi="ar-AE"/>
        </w:rPr>
        <w:t xml:space="preserve"> : 3]</w:t>
      </w:r>
      <w:r w:rsidRPr="0080745E">
        <w:rPr>
          <w:rFonts w:ascii="Simplified Arabic" w:eastAsia="Calibri" w:hAnsi="Simplified Arabic" w:cs="Simplified Arabic" w:hint="cs"/>
          <w:sz w:val="28"/>
          <w:szCs w:val="28"/>
          <w:rtl/>
          <w:lang w:bidi="ar-AE"/>
        </w:rPr>
        <w:t xml:space="preserve">، يقول: " </w:t>
      </w:r>
      <w:r w:rsidRPr="0080745E">
        <w:rPr>
          <w:rFonts w:ascii="Simplified Arabic" w:eastAsia="Calibri" w:hAnsi="Simplified Arabic" w:cs="Simplified Arabic"/>
          <w:sz w:val="28"/>
          <w:szCs w:val="28"/>
          <w:rtl/>
          <w:lang w:bidi="ar-AE"/>
        </w:rPr>
        <w:t>فأعلن لهم إكمال العقيدة، وإكمال الشريعة معا</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فهذا هو الدين</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ولم يعد للمؤمن أن يتصور أن بهذا الدين - بمعناه هذا - نقصا</w:t>
      </w:r>
      <w:r w:rsidR="00A72B23">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يستدعي الإكمال. ولا قصورا</w:t>
      </w:r>
      <w:r w:rsidR="00C76335">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يستدعي الإضافة. ولا محلية أو زمانية تستدعي التطوير أو التحوير</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وإلا فما هو بمؤمن؛ وما هو بمقر بصدق الله؛ وما هو بمرتض ما ارتضاه الله للمؤمنين!</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138"/>
      </w:r>
      <w:r w:rsidRPr="0080745E">
        <w:rPr>
          <w:rFonts w:ascii="Simplified Arabic" w:eastAsia="Calibri" w:hAnsi="Simplified Arabic" w:cs="Simplified Arabic" w:hint="cs"/>
          <w:sz w:val="28"/>
          <w:szCs w:val="28"/>
          <w:rtl/>
          <w:lang w:bidi="ar-AE"/>
        </w:rPr>
        <w:t>.</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b/>
          <w:bCs/>
          <w:sz w:val="28"/>
          <w:szCs w:val="28"/>
          <w:rtl/>
          <w:lang w:bidi="ar-AE"/>
        </w:rPr>
        <w:t xml:space="preserve"> </w:t>
      </w:r>
      <w:r w:rsidRPr="0080745E">
        <w:rPr>
          <w:rFonts w:ascii="Simplified Arabic" w:eastAsia="Calibri" w:hAnsi="Simplified Arabic" w:cs="Simplified Arabic"/>
          <w:sz w:val="28"/>
          <w:szCs w:val="28"/>
          <w:rtl/>
          <w:lang w:bidi="ar-AE"/>
        </w:rPr>
        <w:t xml:space="preserve">ويمكن للباحث أن يدرك مقدار الطمأنينة التي تسكبها هذه العقيدة الشاملة الكاملة في قلوب المؤمنين بمجرد مقارنتها مع العقائد الأخرى، ودقة التصور لهذا الوجود والقوة الفاعلة فيه، ومعرفة وظيفته ودوره، فينطلق في هذه الحياة برؤية شاملة عميقة متوجها </w:t>
      </w:r>
      <w:r w:rsidRPr="0080745E">
        <w:rPr>
          <w:rFonts w:ascii="Simplified Arabic" w:eastAsia="Calibri" w:hAnsi="Simplified Arabic" w:cs="Simplified Arabic" w:hint="cs"/>
          <w:sz w:val="28"/>
          <w:szCs w:val="28"/>
          <w:rtl/>
          <w:lang w:bidi="ar-AE"/>
        </w:rPr>
        <w:t>إ</w:t>
      </w:r>
      <w:r w:rsidRPr="0080745E">
        <w:rPr>
          <w:rFonts w:ascii="Simplified Arabic" w:eastAsia="Calibri" w:hAnsi="Simplified Arabic" w:cs="Simplified Arabic"/>
          <w:sz w:val="28"/>
          <w:szCs w:val="28"/>
          <w:rtl/>
          <w:lang w:bidi="ar-AE"/>
        </w:rPr>
        <w:t>لى صاحب السلطان الحقيقي في هذا الوجود.</w:t>
      </w:r>
    </w:p>
    <w:p w:rsidR="00A1362C" w:rsidRPr="00A1362C" w:rsidRDefault="008F583F" w:rsidP="00A1362C">
      <w:pPr>
        <w:pStyle w:val="Heading2"/>
        <w:jc w:val="center"/>
        <w:rPr>
          <w:rFonts w:eastAsia="Calibri"/>
          <w:sz w:val="32"/>
          <w:szCs w:val="32"/>
          <w:rtl/>
        </w:rPr>
      </w:pPr>
      <w:bookmarkStart w:id="52" w:name="_Toc492766892"/>
      <w:r w:rsidRPr="00A1362C">
        <w:rPr>
          <w:rFonts w:eastAsia="Calibri"/>
          <w:sz w:val="32"/>
          <w:szCs w:val="32"/>
          <w:rtl/>
        </w:rPr>
        <w:lastRenderedPageBreak/>
        <w:t>المبحث الرابع</w:t>
      </w:r>
      <w:bookmarkEnd w:id="52"/>
    </w:p>
    <w:p w:rsidR="0080745E" w:rsidRPr="00A1362C" w:rsidRDefault="0080745E" w:rsidP="00A1362C">
      <w:pPr>
        <w:pStyle w:val="Heading2"/>
        <w:jc w:val="center"/>
        <w:rPr>
          <w:rFonts w:eastAsia="Calibri"/>
          <w:sz w:val="32"/>
          <w:szCs w:val="32"/>
          <w:rtl/>
        </w:rPr>
      </w:pPr>
      <w:bookmarkStart w:id="53" w:name="_Toc492766893"/>
      <w:r w:rsidRPr="00A1362C">
        <w:rPr>
          <w:rFonts w:eastAsia="Calibri"/>
          <w:sz w:val="32"/>
          <w:szCs w:val="32"/>
          <w:rtl/>
        </w:rPr>
        <w:t>إقناع العقل وموافقة الفطرة</w:t>
      </w:r>
      <w:bookmarkEnd w:id="53"/>
    </w:p>
    <w:p w:rsidR="0080745E" w:rsidRPr="0080745E" w:rsidRDefault="0080745E" w:rsidP="008F583F">
      <w:pPr>
        <w:tabs>
          <w:tab w:val="right" w:pos="2974"/>
        </w:tabs>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 xml:space="preserve">ركز سيد قطب على حقيقة أن الإنسان بما وهبه الله من عقل وما فُطر عليه من تديُّن، مدفوع </w:t>
      </w:r>
      <w:r w:rsidRPr="0080745E">
        <w:rPr>
          <w:rFonts w:ascii="Simplified Arabic" w:eastAsia="Calibri" w:hAnsi="Simplified Arabic" w:cs="Simplified Arabic" w:hint="cs"/>
          <w:sz w:val="28"/>
          <w:szCs w:val="28"/>
          <w:rtl/>
          <w:lang w:bidi="ar-AE"/>
        </w:rPr>
        <w:t>إ</w:t>
      </w:r>
      <w:r w:rsidRPr="0080745E">
        <w:rPr>
          <w:rFonts w:ascii="Simplified Arabic" w:eastAsia="Calibri" w:hAnsi="Simplified Arabic" w:cs="Simplified Arabic"/>
          <w:sz w:val="28"/>
          <w:szCs w:val="28"/>
          <w:rtl/>
          <w:lang w:bidi="ar-AE"/>
        </w:rPr>
        <w:t xml:space="preserve">لى إيجاد تفسير لهذا الوجود، </w:t>
      </w:r>
      <w:r w:rsidRPr="0080745E">
        <w:rPr>
          <w:rFonts w:ascii="Simplified Arabic" w:eastAsia="Calibri" w:hAnsi="Simplified Arabic" w:cs="Simplified Arabic" w:hint="cs"/>
          <w:sz w:val="28"/>
          <w:szCs w:val="28"/>
          <w:rtl/>
          <w:lang w:bidi="ar-AE"/>
        </w:rPr>
        <w:t>وإ</w:t>
      </w:r>
      <w:r w:rsidRPr="0080745E">
        <w:rPr>
          <w:rFonts w:ascii="Simplified Arabic" w:eastAsia="Calibri" w:hAnsi="Simplified Arabic" w:cs="Simplified Arabic"/>
          <w:sz w:val="28"/>
          <w:szCs w:val="28"/>
          <w:rtl/>
          <w:lang w:bidi="ar-AE"/>
        </w:rPr>
        <w:t>لى خالق مدبر وراء هذا الوجود، وبالتالي لا بد للعقيدة أن تكون مقنعة لعقل الإنسان مطمئنة لفطرته، وهذه خاصية للعقيدة الإسلامية.</w:t>
      </w:r>
    </w:p>
    <w:p w:rsidR="0080745E" w:rsidRPr="0080745E" w:rsidRDefault="0080745E" w:rsidP="008F583F">
      <w:pPr>
        <w:tabs>
          <w:tab w:val="right" w:pos="2974"/>
        </w:tabs>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يقول سيد: " والنظر بالقلب المفتوح والعين المبصرة في هذا الملكوت الواسع الهائل العظيم، يكفي وحده لانتفاض الفطرة من تحت الركام، وتفتح الكينونة البشرية لإدراك الحق الكامن فيه، والإبداع الذي يشهد به، والإعجاز الذي يدل على البارئ الواحد القدير، والنظر إلى ما خلق الله من شيء... يدهش القلب ويحير الفكر، ويلجئ العقل إلى البحث عن مصدر هذا كله، وعن الإرادة التي أوجدت هذا الخلق على هذا النظام المقصود المشهور"</w:t>
      </w:r>
      <w:r w:rsidRPr="0080745E">
        <w:rPr>
          <w:rFonts w:ascii="Simplified Arabic" w:eastAsia="Calibri" w:hAnsi="Simplified Arabic" w:cs="Simplified Arabic"/>
          <w:sz w:val="28"/>
          <w:szCs w:val="28"/>
          <w:vertAlign w:val="superscript"/>
          <w:rtl/>
          <w:lang w:bidi="ar-AE"/>
        </w:rPr>
        <w:footnoteReference w:id="139"/>
      </w:r>
      <w:r w:rsidRPr="0080745E">
        <w:rPr>
          <w:rFonts w:ascii="Simplified Arabic" w:eastAsia="Calibri" w:hAnsi="Simplified Arabic" w:cs="Simplified Arabic"/>
          <w:sz w:val="28"/>
          <w:szCs w:val="28"/>
          <w:rtl/>
          <w:lang w:bidi="ar-AE"/>
        </w:rPr>
        <w:t>.</w:t>
      </w:r>
    </w:p>
    <w:p w:rsidR="0080745E" w:rsidRPr="0080745E" w:rsidRDefault="0080745E" w:rsidP="009427D4">
      <w:pPr>
        <w:tabs>
          <w:tab w:val="right" w:pos="2974"/>
        </w:tabs>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sz w:val="28"/>
          <w:szCs w:val="28"/>
          <w:rtl/>
          <w:lang w:bidi="ar-AE"/>
        </w:rPr>
        <w:t xml:space="preserve"> والمقصود بالفطرة في هذا المبحث عند سيد قطب: عهد الله على البشر بعقيدة التوحيد وهم في عالم الذر، </w:t>
      </w:r>
      <w:r w:rsidRPr="0080745E">
        <w:rPr>
          <w:rFonts w:ascii="Simplified Arabic" w:eastAsia="Calibri" w:hAnsi="Simplified Arabic" w:cs="Simplified Arabic" w:hint="cs"/>
          <w:sz w:val="28"/>
          <w:szCs w:val="28"/>
          <w:rtl/>
          <w:lang w:bidi="ar-AE"/>
        </w:rPr>
        <w:t>كما يدل عليه قول الله</w:t>
      </w:r>
      <w:r w:rsidRPr="0080745E">
        <w:rPr>
          <w:rFonts w:ascii="Simplified Arabic" w:eastAsia="Calibri" w:hAnsi="Simplified Arabic" w:cs="Simplified Arabic"/>
          <w:sz w:val="28"/>
          <w:szCs w:val="28"/>
          <w:rtl/>
          <w:lang w:bidi="ar-AE"/>
        </w:rPr>
        <w:t xml:space="preserve"> تعالى:</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وَإِذْ</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أَخَذَ</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رَبُّكَ</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بَنِي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آدَمَ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ظُهُورِهِمْ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ذُرِّيَّتَهُمْ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وَأَشْهَدَهُمْ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عَلَى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أَنْفُسِهِمْ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أَلَسْتُ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بِرَبِّكُمْ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قَالُوا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بَلَى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شَهِدْنَا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تَقُولُوا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يَوْمَ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الْقِيَامَةِ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إِنَّا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كُنَّا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هَذَا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غَافِلِينَ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تَقُولُوا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إِنَّمَا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أَشْرَكَ</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آبَاؤُنَا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قَبْلُ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وَكُنَّا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ذُرِّيَّةً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بَعْدِهِمْ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أَفَتُهْلِكُنَا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فَعَلَ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الْمُبْطِلُونَ}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الأعراف</w:t>
      </w:r>
      <w:r w:rsidRPr="0080745E">
        <w:rPr>
          <w:rFonts w:ascii="Simplified Arabic" w:eastAsia="Calibri" w:hAnsi="Simplified Arabic" w:cs="Simplified Arabic"/>
          <w:sz w:val="28"/>
          <w:szCs w:val="28"/>
          <w:rtl/>
          <w:lang w:bidi="ar-AE"/>
        </w:rPr>
        <w:t xml:space="preserve"> : 172 </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173]</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w:t>
      </w:r>
      <w:r w:rsidRPr="0080745E">
        <w:rPr>
          <w:rFonts w:ascii="Simplified Arabic" w:eastAsia="Calibri" w:hAnsi="Simplified Arabic" w:cs="Simplified Arabic"/>
          <w:sz w:val="28"/>
          <w:szCs w:val="28"/>
          <w:rtl/>
          <w:lang w:bidi="ar-AE"/>
        </w:rPr>
        <w:t>الاعتراف والاقرار بربوبية الله عز وجل وتوحيده بالعبودية عهد الله على البشر أخذه عليهم</w:t>
      </w:r>
      <w:r w:rsidR="009427D4">
        <w:rPr>
          <w:rFonts w:ascii="Simplified Arabic" w:eastAsia="Calibri" w:hAnsi="Simplified Arabic" w:cs="Simplified Arabic"/>
          <w:sz w:val="28"/>
          <w:szCs w:val="28"/>
          <w:rtl/>
          <w:lang w:bidi="ar-AE"/>
        </w:rPr>
        <w:t xml:space="preserve"> وهم في عالم الذر قبل أن يظهروا</w:t>
      </w:r>
      <w:r w:rsidR="009427D4">
        <w:rPr>
          <w:rFonts w:ascii="Simplified Arabic" w:eastAsia="Calibri" w:hAnsi="Simplified Arabic" w:cs="Simplified Arabic" w:hint="cs"/>
          <w:sz w:val="28"/>
          <w:szCs w:val="28"/>
          <w:rtl/>
          <w:lang w:bidi="ar-AE"/>
        </w:rPr>
        <w:t xml:space="preserve"> إ</w:t>
      </w:r>
      <w:r w:rsidRPr="0080745E">
        <w:rPr>
          <w:rFonts w:ascii="Simplified Arabic" w:eastAsia="Calibri" w:hAnsi="Simplified Arabic" w:cs="Simplified Arabic"/>
          <w:sz w:val="28"/>
          <w:szCs w:val="28"/>
          <w:rtl/>
          <w:lang w:bidi="ar-AE"/>
        </w:rPr>
        <w:t>لى العالم المشهود. فحقيقة التوحيد مركوزة في فطرة كل إنسان</w:t>
      </w:r>
      <w:r w:rsidR="009427D4">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وهي لا تمحى</w:t>
      </w:r>
      <w:r w:rsidR="009427D4">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ولا تبطل</w:t>
      </w:r>
      <w:r w:rsidR="009427D4">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وتطالبه بالتوجه الى الخالق الذي تعرفه</w:t>
      </w:r>
      <w:r w:rsidRPr="0080745E">
        <w:rPr>
          <w:rFonts w:ascii="Simplified Arabic" w:eastAsia="Calibri" w:hAnsi="Simplified Arabic" w:cs="Simplified Arabic"/>
          <w:sz w:val="28"/>
          <w:szCs w:val="28"/>
          <w:vertAlign w:val="superscript"/>
          <w:rtl/>
          <w:lang w:bidi="ar-AE"/>
        </w:rPr>
        <w:footnoteReference w:id="140"/>
      </w:r>
      <w:r w:rsidRPr="0080745E">
        <w:rPr>
          <w:rFonts w:ascii="Simplified Arabic" w:eastAsia="Calibri" w:hAnsi="Simplified Arabic" w:cs="Simplified Arabic"/>
          <w:sz w:val="28"/>
          <w:szCs w:val="28"/>
          <w:rtl/>
          <w:lang w:bidi="ar-AE"/>
        </w:rPr>
        <w:t>.</w:t>
      </w:r>
    </w:p>
    <w:p w:rsidR="0080745E" w:rsidRPr="0080745E" w:rsidRDefault="0080745E" w:rsidP="008F583F">
      <w:pPr>
        <w:tabs>
          <w:tab w:val="right" w:pos="2974"/>
        </w:tabs>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وقد استدل دراز على فطرية التدين من خلال أقوال الفلاسفة في ملاحظة التلازم بين التدين والبشر في عصورهم المختلفة</w:t>
      </w:r>
      <w:r w:rsidRPr="0080745E">
        <w:rPr>
          <w:rFonts w:ascii="Simplified Arabic" w:eastAsia="Calibri" w:hAnsi="Simplified Arabic" w:cs="Simplified Arabic"/>
          <w:sz w:val="28"/>
          <w:szCs w:val="28"/>
          <w:vertAlign w:val="superscript"/>
          <w:rtl/>
          <w:lang w:bidi="ar-AE"/>
        </w:rPr>
        <w:footnoteReference w:id="141"/>
      </w:r>
      <w:r w:rsidRPr="0080745E">
        <w:rPr>
          <w:rFonts w:ascii="Simplified Arabic" w:eastAsia="Calibri" w:hAnsi="Simplified Arabic" w:cs="Simplified Arabic" w:hint="cs"/>
          <w:sz w:val="28"/>
          <w:szCs w:val="28"/>
          <w:rtl/>
          <w:lang w:bidi="ar-AE"/>
        </w:rPr>
        <w:t xml:space="preserve">. </w:t>
      </w:r>
    </w:p>
    <w:p w:rsidR="00E74005" w:rsidRDefault="002166AB" w:rsidP="008F583F">
      <w:pPr>
        <w:tabs>
          <w:tab w:val="right" w:pos="2974"/>
        </w:tabs>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sz w:val="28"/>
          <w:szCs w:val="28"/>
          <w:rtl/>
          <w:lang w:bidi="ar-AE"/>
        </w:rPr>
        <w:t xml:space="preserve">ومن الجدير بالذكر هنا أن سيد اهتدى من خلال آيات العقيدة – والقرآن بشكل عام- أن أسلوب القرآن في طرح قضايا العقيدة يجمع بين خطاب العقل والفطرة، وهو أسلوب متميز، يقول سيد: </w:t>
      </w:r>
    </w:p>
    <w:p w:rsidR="0080745E" w:rsidRPr="0080745E" w:rsidRDefault="0080745E" w:rsidP="00E74005">
      <w:pPr>
        <w:tabs>
          <w:tab w:val="right" w:pos="2974"/>
        </w:tabs>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sz w:val="28"/>
          <w:szCs w:val="28"/>
          <w:rtl/>
          <w:lang w:bidi="ar-AE"/>
        </w:rPr>
        <w:lastRenderedPageBreak/>
        <w:t>"</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وتبقى مزية المنهج القرآني في مخاطبة الفطرة بالحقائق الكونية، لا في صورة « نظرية » ولكن في صورة « واقعية » . . صورة تتجلى من ورائها يد المبدع، وتقديره، ورحمته، وتدبيره. صورة مؤثرة في العقل والقلب، موحية للبصيرة والوعي، دافعة إلى التدبر والتذكر، وإلى استخدام العلم والمعرفة للوصول إلى الحقيقة الكبرى المتناسقة"</w:t>
      </w:r>
      <w:r w:rsidRPr="0080745E">
        <w:rPr>
          <w:rFonts w:ascii="Simplified Arabic" w:eastAsia="Calibri" w:hAnsi="Simplified Arabic" w:cs="Simplified Arabic"/>
          <w:sz w:val="28"/>
          <w:szCs w:val="28"/>
          <w:vertAlign w:val="superscript"/>
          <w:rtl/>
          <w:lang w:bidi="ar-AE"/>
        </w:rPr>
        <w:footnoteReference w:id="142"/>
      </w:r>
      <w:r w:rsidRPr="0080745E">
        <w:rPr>
          <w:rFonts w:ascii="Simplified Arabic" w:eastAsia="Calibri" w:hAnsi="Simplified Arabic" w:cs="Simplified Arabic"/>
          <w:sz w:val="28"/>
          <w:szCs w:val="28"/>
          <w:rtl/>
          <w:lang w:bidi="ar-AE"/>
        </w:rPr>
        <w:t>.</w:t>
      </w:r>
    </w:p>
    <w:p w:rsidR="0080745E" w:rsidRPr="0080745E" w:rsidRDefault="002166AB" w:rsidP="008F583F">
      <w:pPr>
        <w:tabs>
          <w:tab w:val="right" w:pos="2974"/>
        </w:tabs>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sz w:val="28"/>
          <w:szCs w:val="28"/>
          <w:rtl/>
          <w:lang w:bidi="ar-AE"/>
        </w:rPr>
        <w:t>ويقول: " إن قضية العقيدة - كما جاء بها هذا الدين - قضية اقتناع بعد البيان والإدراك؛ وليست قضية إكراه وغصب وإجبار. ولقد جاء هذا الدين يخاطب الإدراك البشري بكل قواه وطاقاته. يخاطب العقل المفكر، والبداهة الناطقة، ويخاطب الوجدان المنفعل، كما يخاطب الفطرة المستكنة. يخاطب الكيان البشري كله، والإدراك البشري بكل جوانبه"</w:t>
      </w:r>
      <w:r w:rsidR="0080745E" w:rsidRPr="0080745E">
        <w:rPr>
          <w:rFonts w:ascii="Simplified Arabic" w:eastAsia="Calibri" w:hAnsi="Simplified Arabic" w:cs="Simplified Arabic"/>
          <w:sz w:val="28"/>
          <w:szCs w:val="28"/>
          <w:vertAlign w:val="superscript"/>
          <w:rtl/>
          <w:lang w:bidi="ar-AE"/>
        </w:rPr>
        <w:footnoteReference w:id="143"/>
      </w:r>
      <w:r w:rsidR="0080745E" w:rsidRPr="0080745E">
        <w:rPr>
          <w:rFonts w:ascii="Simplified Arabic" w:eastAsia="Calibri" w:hAnsi="Simplified Arabic" w:cs="Simplified Arabic"/>
          <w:sz w:val="28"/>
          <w:szCs w:val="28"/>
          <w:rtl/>
          <w:lang w:bidi="ar-AE"/>
        </w:rPr>
        <w:t>.</w:t>
      </w:r>
    </w:p>
    <w:p w:rsidR="0080745E" w:rsidRPr="0080745E" w:rsidRDefault="0080745E" w:rsidP="008F583F">
      <w:pPr>
        <w:tabs>
          <w:tab w:val="right" w:pos="2974"/>
        </w:tabs>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sz w:val="28"/>
          <w:szCs w:val="28"/>
          <w:rtl/>
          <w:lang w:bidi="ar-AE"/>
        </w:rPr>
        <w:t xml:space="preserve"> العقل</w:t>
      </w:r>
      <w:r w:rsidRPr="0080745E">
        <w:rPr>
          <w:rFonts w:ascii="Simplified Arabic" w:eastAsia="Calibri" w:hAnsi="Simplified Arabic" w:cs="Simplified Arabic" w:hint="cs"/>
          <w:sz w:val="28"/>
          <w:szCs w:val="28"/>
          <w:rtl/>
          <w:lang w:bidi="ar-AE"/>
        </w:rPr>
        <w:t xml:space="preserve"> إذاً</w:t>
      </w:r>
      <w:r w:rsidRPr="0080745E">
        <w:rPr>
          <w:rFonts w:ascii="Simplified Arabic" w:eastAsia="Calibri" w:hAnsi="Simplified Arabic" w:cs="Simplified Arabic"/>
          <w:sz w:val="28"/>
          <w:szCs w:val="28"/>
          <w:rtl/>
          <w:lang w:bidi="ar-AE"/>
        </w:rPr>
        <w:t xml:space="preserve"> هو أداة الفهم والإدراك في تركيبة الإنسان</w:t>
      </w:r>
      <w:r w:rsidRPr="0080745E">
        <w:rPr>
          <w:rFonts w:ascii="Simplified Arabic" w:eastAsia="Calibri" w:hAnsi="Simplified Arabic" w:cs="Simplified Arabic" w:hint="cs"/>
          <w:sz w:val="28"/>
          <w:szCs w:val="28"/>
          <w:rtl/>
          <w:lang w:bidi="ar-AE"/>
        </w:rPr>
        <w:t>، وهو</w:t>
      </w:r>
      <w:r w:rsidRPr="0080745E">
        <w:rPr>
          <w:rFonts w:ascii="Simplified Arabic" w:eastAsia="Calibri" w:hAnsi="Simplified Arabic" w:cs="Simplified Arabic"/>
          <w:sz w:val="28"/>
          <w:szCs w:val="28"/>
          <w:rtl/>
          <w:lang w:bidi="ar-AE"/>
        </w:rPr>
        <w:t xml:space="preserve"> يلح ويلجئ الإنسان عند ملاحظة الأشياء في هذا الكون الفسيح وملاحظة توازن هذه الأشياء وتناسقها </w:t>
      </w:r>
      <w:r w:rsidRPr="0080745E">
        <w:rPr>
          <w:rFonts w:ascii="Simplified Arabic" w:eastAsia="Calibri" w:hAnsi="Simplified Arabic" w:cs="Simplified Arabic" w:hint="cs"/>
          <w:sz w:val="28"/>
          <w:szCs w:val="28"/>
          <w:rtl/>
          <w:lang w:bidi="ar-AE"/>
        </w:rPr>
        <w:t>إ</w:t>
      </w:r>
      <w:r w:rsidRPr="0080745E">
        <w:rPr>
          <w:rFonts w:ascii="Simplified Arabic" w:eastAsia="Calibri" w:hAnsi="Simplified Arabic" w:cs="Simplified Arabic"/>
          <w:sz w:val="28"/>
          <w:szCs w:val="28"/>
          <w:rtl/>
          <w:lang w:bidi="ar-AE"/>
        </w:rPr>
        <w:t>لى معرفة مصدرها ومعرفة الإرادة التي صدرت عنها هذه الأشياء بهذا النظام المقصود. فهو يرى الحياة التي تدب فيه وفي الأحياء من حوله وسط كون ميت تنعدم فيه الحياة، فكيف من الموت قد تنشأ الحياة! وكيف يتولد الإنسان الكريم من الماء المهين؟ ومن الذي يمسك بعجلة التوازن في الأجيال المتعددة؟ لماذا لا يأتي زمان ينسل فيه ذكورا</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فقط او إناث</w:t>
      </w:r>
      <w:r w:rsidRPr="0080745E">
        <w:rPr>
          <w:rFonts w:ascii="Simplified Arabic" w:eastAsia="Calibri" w:hAnsi="Simplified Arabic" w:cs="Simplified Arabic" w:hint="cs"/>
          <w:sz w:val="28"/>
          <w:szCs w:val="28"/>
          <w:rtl/>
          <w:lang w:bidi="ar-AE"/>
        </w:rPr>
        <w:t>اً</w:t>
      </w:r>
      <w:r w:rsidRPr="0080745E">
        <w:rPr>
          <w:rFonts w:ascii="Simplified Arabic" w:eastAsia="Calibri" w:hAnsi="Simplified Arabic" w:cs="Simplified Arabic"/>
          <w:sz w:val="28"/>
          <w:szCs w:val="28"/>
          <w:rtl/>
          <w:lang w:bidi="ar-AE"/>
        </w:rPr>
        <w:t xml:space="preserve"> فقط فتنقطع الحياة! ومن يبقي على حالة التوازن بين الموت والحياة</w:t>
      </w:r>
      <w:r w:rsidRPr="0080745E">
        <w:rPr>
          <w:rFonts w:ascii="Simplified Arabic" w:eastAsia="Calibri" w:hAnsi="Simplified Arabic" w:cs="Simplified Arabic"/>
          <w:sz w:val="28"/>
          <w:szCs w:val="28"/>
          <w:vertAlign w:val="superscript"/>
          <w:rtl/>
          <w:lang w:bidi="ar-AE"/>
        </w:rPr>
        <w:footnoteReference w:id="144"/>
      </w:r>
      <w:r w:rsidRPr="0080745E">
        <w:rPr>
          <w:rFonts w:ascii="Simplified Arabic" w:eastAsia="Calibri" w:hAnsi="Simplified Arabic" w:cs="Simplified Arabic"/>
          <w:sz w:val="28"/>
          <w:szCs w:val="28"/>
          <w:rtl/>
          <w:lang w:bidi="ar-AE"/>
        </w:rPr>
        <w:t xml:space="preserve">؟ </w:t>
      </w:r>
    </w:p>
    <w:p w:rsidR="0080745E" w:rsidRPr="0080745E" w:rsidRDefault="0080745E" w:rsidP="00A1362C">
      <w:pPr>
        <w:tabs>
          <w:tab w:val="right" w:pos="2974"/>
        </w:tabs>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هذه التساؤلات وأمث</w:t>
      </w:r>
      <w:r w:rsidR="00A1362C">
        <w:rPr>
          <w:rFonts w:ascii="Simplified Arabic" w:eastAsia="Calibri" w:hAnsi="Simplified Arabic" w:cs="Simplified Arabic" w:hint="cs"/>
          <w:sz w:val="28"/>
          <w:szCs w:val="28"/>
          <w:rtl/>
          <w:lang w:bidi="ar-AE"/>
        </w:rPr>
        <w:t>ا</w:t>
      </w:r>
      <w:r w:rsidRPr="0080745E">
        <w:rPr>
          <w:rFonts w:ascii="Simplified Arabic" w:eastAsia="Calibri" w:hAnsi="Simplified Arabic" w:cs="Simplified Arabic" w:hint="cs"/>
          <w:sz w:val="28"/>
          <w:szCs w:val="28"/>
          <w:rtl/>
          <w:lang w:bidi="ar-AE"/>
        </w:rPr>
        <w:t xml:space="preserve">لها تحتاج </w:t>
      </w:r>
      <w:r w:rsidR="00A1362C">
        <w:rPr>
          <w:rFonts w:ascii="Simplified Arabic" w:eastAsia="Calibri" w:hAnsi="Simplified Arabic" w:cs="Simplified Arabic" w:hint="cs"/>
          <w:sz w:val="28"/>
          <w:szCs w:val="28"/>
          <w:rtl/>
          <w:lang w:bidi="ar-AE"/>
        </w:rPr>
        <w:t>إ</w:t>
      </w:r>
      <w:r w:rsidRPr="0080745E">
        <w:rPr>
          <w:rFonts w:ascii="Simplified Arabic" w:eastAsia="Calibri" w:hAnsi="Simplified Arabic" w:cs="Simplified Arabic" w:hint="cs"/>
          <w:sz w:val="28"/>
          <w:szCs w:val="28"/>
          <w:rtl/>
          <w:lang w:bidi="ar-AE"/>
        </w:rPr>
        <w:t xml:space="preserve">لى إجابة مقنعة للعقل، </w:t>
      </w:r>
      <w:r w:rsidRPr="0080745E">
        <w:rPr>
          <w:rFonts w:ascii="Simplified Arabic" w:eastAsia="Calibri" w:hAnsi="Simplified Arabic" w:cs="Simplified Arabic"/>
          <w:sz w:val="28"/>
          <w:szCs w:val="28"/>
          <w:rtl/>
          <w:lang w:bidi="ar-AE"/>
        </w:rPr>
        <w:t>والإجابة</w:t>
      </w:r>
      <w:r w:rsidRPr="0080745E">
        <w:rPr>
          <w:rFonts w:ascii="Simplified Arabic" w:eastAsia="Calibri" w:hAnsi="Simplified Arabic" w:cs="Simplified Arabic" w:hint="cs"/>
          <w:sz w:val="28"/>
          <w:szCs w:val="28"/>
          <w:rtl/>
          <w:lang w:bidi="ar-AE"/>
        </w:rPr>
        <w:t xml:space="preserve"> الوحيدة المقنعة </w:t>
      </w:r>
      <w:r w:rsidRPr="0080745E">
        <w:rPr>
          <w:rFonts w:ascii="Simplified Arabic" w:eastAsia="Calibri" w:hAnsi="Simplified Arabic" w:cs="Simplified Arabic"/>
          <w:sz w:val="28"/>
          <w:szCs w:val="28"/>
          <w:rtl/>
          <w:lang w:bidi="ar-AE"/>
        </w:rPr>
        <w:t>–</w:t>
      </w:r>
      <w:r w:rsidRPr="0080745E">
        <w:rPr>
          <w:rFonts w:ascii="Simplified Arabic" w:eastAsia="Calibri" w:hAnsi="Simplified Arabic" w:cs="Simplified Arabic" w:hint="cs"/>
          <w:sz w:val="28"/>
          <w:szCs w:val="28"/>
          <w:rtl/>
          <w:lang w:bidi="ar-AE"/>
        </w:rPr>
        <w:t>كما بينتها العقيدة الإسلامية- هو الله تعالى، الذي أبدع هذا الخلق ونظمه ودبر أمره</w:t>
      </w:r>
      <w:r w:rsidRPr="0080745E">
        <w:rPr>
          <w:rFonts w:ascii="Simplified Arabic" w:eastAsia="Calibri" w:hAnsi="Simplified Arabic" w:cs="Simplified Arabic"/>
          <w:sz w:val="28"/>
          <w:szCs w:val="28"/>
          <w:rtl/>
          <w:lang w:bidi="ar-AE"/>
        </w:rPr>
        <w:t xml:space="preserve">، وتستجيب الفطرة لهذه الإجابة وتطمئن لها لأنها مفطورة عليها كما مر. </w:t>
      </w:r>
    </w:p>
    <w:p w:rsidR="0080745E" w:rsidRPr="0080745E" w:rsidRDefault="0080745E" w:rsidP="008F583F">
      <w:pPr>
        <w:tabs>
          <w:tab w:val="right" w:pos="2974"/>
        </w:tabs>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sz w:val="28"/>
          <w:szCs w:val="28"/>
          <w:rtl/>
          <w:lang w:bidi="ar-AE"/>
        </w:rPr>
        <w:t xml:space="preserve"> وكل تفسير لهذا الوجود يناقض العقل ولا يستجيب لهتاف الفطرة هو تفسير لا يفلح ولا يصلح ولا يبقى، يقول سيد:" إن القول بأن هذا الكون موجود بذاته؛ وفيه كل تلك النواميس المتوافقة لحفظه وتحريكه وتدبيره؛ كما أن فيه كل تلك الموافقات لنشأة الحياة في بعض أجزائه . . وهي موافقات لا تحصى . . إن هذا القول بذاته يرفضه العقل البشري، كما ترفضه الفطرة من أعماقها... إن الكون </w:t>
      </w:r>
      <w:r w:rsidRPr="0080745E">
        <w:rPr>
          <w:rFonts w:ascii="Simplified Arabic" w:eastAsia="Calibri" w:hAnsi="Simplified Arabic" w:cs="Simplified Arabic"/>
          <w:sz w:val="28"/>
          <w:szCs w:val="28"/>
          <w:rtl/>
          <w:lang w:bidi="ar-AE"/>
        </w:rPr>
        <w:lastRenderedPageBreak/>
        <w:t>لا يملك أن يخلق ذاته، ثم يخلق في الوقت نفسه قوانينه التي تصرف وجوده. كما أن نشأة الحياة لا يفسرها وجود الكون الخالي من الحياة. وتفسير نشأة الكون ونشأة الحياة بدون وجود خالق مدبر تفسير متعسف ترفضه الفطرة كما يرفضه العقل أيضا: كما أخذ يرفضه العلم المادي نفسه أخيرا"</w:t>
      </w:r>
      <w:r w:rsidRPr="0080745E">
        <w:rPr>
          <w:rFonts w:ascii="Simplified Arabic" w:eastAsia="Calibri" w:hAnsi="Simplified Arabic" w:cs="Simplified Arabic"/>
          <w:sz w:val="28"/>
          <w:szCs w:val="28"/>
          <w:vertAlign w:val="superscript"/>
          <w:rtl/>
          <w:lang w:bidi="ar-AE"/>
        </w:rPr>
        <w:footnoteReference w:id="145"/>
      </w:r>
      <w:r w:rsidRPr="0080745E">
        <w:rPr>
          <w:rFonts w:ascii="Simplified Arabic" w:eastAsia="Calibri" w:hAnsi="Simplified Arabic" w:cs="Simplified Arabic"/>
          <w:sz w:val="28"/>
          <w:szCs w:val="28"/>
          <w:rtl/>
          <w:lang w:bidi="ar-AE"/>
        </w:rPr>
        <w:t>.</w:t>
      </w:r>
    </w:p>
    <w:p w:rsidR="0080745E" w:rsidRPr="0080745E" w:rsidRDefault="0080745E" w:rsidP="008F583F">
      <w:pPr>
        <w:tabs>
          <w:tab w:val="right" w:pos="2974"/>
        </w:tabs>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sz w:val="28"/>
          <w:szCs w:val="28"/>
          <w:rtl/>
          <w:lang w:bidi="ar-AE"/>
        </w:rPr>
        <w:t xml:space="preserve">وكذلك التوجه بالعبادة والتقديس الى مظهر من مظاهر الطبيعة كالكواكب والنجوم أو صنما من حجر أو وثنا من خشب، </w:t>
      </w:r>
      <w:r w:rsidRPr="0080745E">
        <w:rPr>
          <w:rFonts w:ascii="Simplified Arabic" w:eastAsia="Calibri" w:hAnsi="Simplified Arabic" w:cs="Simplified Arabic" w:hint="cs"/>
          <w:sz w:val="28"/>
          <w:szCs w:val="28"/>
          <w:rtl/>
          <w:lang w:bidi="ar-AE"/>
        </w:rPr>
        <w:t>يمثل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انحرافاً وتشويهاً</w:t>
      </w:r>
      <w:r w:rsidRPr="0080745E">
        <w:rPr>
          <w:rFonts w:ascii="Simplified Arabic" w:eastAsia="Calibri" w:hAnsi="Simplified Arabic" w:cs="Simplified Arabic"/>
          <w:sz w:val="28"/>
          <w:szCs w:val="28"/>
          <w:rtl/>
          <w:lang w:bidi="ar-AE"/>
        </w:rPr>
        <w:t xml:space="preserve"> لفطرة الإنسان لأنها تعرف </w:t>
      </w:r>
      <w:r w:rsidRPr="0080745E">
        <w:rPr>
          <w:rFonts w:ascii="Simplified Arabic" w:eastAsia="Calibri" w:hAnsi="Simplified Arabic" w:cs="Simplified Arabic" w:hint="cs"/>
          <w:sz w:val="28"/>
          <w:szCs w:val="28"/>
          <w:rtl/>
          <w:lang w:bidi="ar-AE"/>
        </w:rPr>
        <w:t xml:space="preserve">ربها بموجب الفطرة </w:t>
      </w:r>
      <w:r w:rsidRPr="0080745E">
        <w:rPr>
          <w:rFonts w:ascii="Simplified Arabic" w:eastAsia="Calibri" w:hAnsi="Simplified Arabic" w:cs="Simplified Arabic"/>
          <w:sz w:val="28"/>
          <w:szCs w:val="28"/>
          <w:rtl/>
          <w:lang w:bidi="ar-AE"/>
        </w:rPr>
        <w:t>. وهذه المعبودات في نظر العقل السليم عاجزة عن خلق ذاتها أو حتى بالدفاع عن ذاتها... فما هي بالتي تستحق أن تعبد؛ وما هي بالتي تتخذ آلهة أو تتخذ واسطة بين الرب والعبد</w:t>
      </w:r>
      <w:r w:rsidRPr="0080745E">
        <w:rPr>
          <w:rFonts w:ascii="Simplified Arabic" w:eastAsia="Calibri" w:hAnsi="Simplified Arabic" w:cs="Simplified Arabic"/>
          <w:sz w:val="28"/>
          <w:szCs w:val="28"/>
          <w:vertAlign w:val="superscript"/>
          <w:rtl/>
          <w:lang w:bidi="ar-AE"/>
        </w:rPr>
        <w:footnoteReference w:id="146"/>
      </w:r>
      <w:r w:rsidRPr="0080745E">
        <w:rPr>
          <w:rFonts w:ascii="Simplified Arabic" w:eastAsia="Calibri" w:hAnsi="Simplified Arabic" w:cs="Simplified Arabic"/>
          <w:sz w:val="28"/>
          <w:szCs w:val="28"/>
          <w:rtl/>
          <w:lang w:bidi="ar-AE"/>
        </w:rPr>
        <w:t>!.</w:t>
      </w:r>
    </w:p>
    <w:p w:rsidR="0080745E" w:rsidRPr="0080745E" w:rsidRDefault="0080745E" w:rsidP="00A72B23">
      <w:pPr>
        <w:tabs>
          <w:tab w:val="right" w:pos="2974"/>
        </w:tabs>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يتبين مما سبق مدى حرص سيد قطب على تقديم عقيدة التوحيد باعتبارها </w:t>
      </w:r>
      <w:r w:rsidRPr="0080745E">
        <w:rPr>
          <w:rFonts w:ascii="Simplified Arabic" w:eastAsia="Calibri" w:hAnsi="Simplified Arabic" w:cs="Simplified Arabic"/>
          <w:sz w:val="28"/>
          <w:szCs w:val="28"/>
          <w:rtl/>
          <w:lang w:bidi="ar-AE"/>
        </w:rPr>
        <w:t>العقيدة الوحيدة التي تستجيب لهتاف الفطرة، وتمل</w:t>
      </w:r>
      <w:r w:rsidRPr="0080745E">
        <w:rPr>
          <w:rFonts w:ascii="Simplified Arabic" w:eastAsia="Calibri" w:hAnsi="Simplified Arabic" w:cs="Simplified Arabic" w:hint="cs"/>
          <w:sz w:val="28"/>
          <w:szCs w:val="28"/>
          <w:rtl/>
          <w:lang w:bidi="ar-AE"/>
        </w:rPr>
        <w:t>أ</w:t>
      </w:r>
      <w:r w:rsidRPr="0080745E">
        <w:rPr>
          <w:rFonts w:ascii="Simplified Arabic" w:eastAsia="Calibri" w:hAnsi="Simplified Arabic" w:cs="Simplified Arabic"/>
          <w:sz w:val="28"/>
          <w:szCs w:val="28"/>
          <w:rtl/>
          <w:lang w:bidi="ar-AE"/>
        </w:rPr>
        <w:t xml:space="preserve"> عقل الإنسان قناعة، فتتوحد الفطرة والعقل على وحدانية الخالق وتوحيد العبادة، والنتيجة طمأنينة في النفس والعقل، مما يجعل لهذه الخاصية قيمة كبيرة في حياة الإنسان.</w:t>
      </w:r>
    </w:p>
    <w:p w:rsidR="0080745E" w:rsidRPr="0080745E" w:rsidRDefault="0080745E" w:rsidP="008F583F">
      <w:pPr>
        <w:tabs>
          <w:tab w:val="right" w:pos="2974"/>
        </w:tabs>
        <w:bidi/>
        <w:spacing w:after="0" w:line="560" w:lineRule="atLeast"/>
        <w:jc w:val="both"/>
        <w:rPr>
          <w:rFonts w:ascii="Simplified Arabic" w:eastAsia="Calibri" w:hAnsi="Simplified Arabic" w:cs="Simplified Arabic"/>
          <w:sz w:val="28"/>
          <w:szCs w:val="28"/>
          <w:rtl/>
          <w:lang w:bidi="ar-AE"/>
        </w:rPr>
      </w:pPr>
    </w:p>
    <w:p w:rsidR="0080745E" w:rsidRDefault="0080745E" w:rsidP="0080745E">
      <w:pPr>
        <w:bidi/>
        <w:spacing w:after="0" w:line="560" w:lineRule="atLeast"/>
        <w:rPr>
          <w:rFonts w:ascii="Simplified Arabic" w:eastAsia="Calibri" w:hAnsi="Simplified Arabic" w:cs="Simplified Arabic"/>
          <w:sz w:val="28"/>
          <w:szCs w:val="28"/>
          <w:rtl/>
          <w:lang w:bidi="ar-AE"/>
        </w:rPr>
      </w:pPr>
    </w:p>
    <w:p w:rsidR="008F583F" w:rsidRDefault="008F583F" w:rsidP="008F583F">
      <w:pPr>
        <w:bidi/>
        <w:spacing w:after="0" w:line="560" w:lineRule="atLeast"/>
        <w:rPr>
          <w:rFonts w:ascii="Simplified Arabic" w:eastAsia="Calibri" w:hAnsi="Simplified Arabic" w:cs="Simplified Arabic"/>
          <w:sz w:val="28"/>
          <w:szCs w:val="28"/>
          <w:rtl/>
          <w:lang w:bidi="ar-AE"/>
        </w:rPr>
      </w:pPr>
    </w:p>
    <w:p w:rsidR="008F583F" w:rsidRDefault="008F583F" w:rsidP="008F583F">
      <w:pPr>
        <w:bidi/>
        <w:spacing w:after="0" w:line="560" w:lineRule="atLeast"/>
        <w:rPr>
          <w:rFonts w:ascii="Simplified Arabic" w:eastAsia="Calibri" w:hAnsi="Simplified Arabic" w:cs="Simplified Arabic"/>
          <w:sz w:val="28"/>
          <w:szCs w:val="28"/>
          <w:rtl/>
          <w:lang w:bidi="ar-AE"/>
        </w:rPr>
      </w:pPr>
    </w:p>
    <w:p w:rsidR="008F583F" w:rsidRDefault="008F583F" w:rsidP="008F583F">
      <w:pPr>
        <w:bidi/>
        <w:spacing w:after="0" w:line="560" w:lineRule="atLeast"/>
        <w:rPr>
          <w:rFonts w:ascii="Simplified Arabic" w:eastAsia="Calibri" w:hAnsi="Simplified Arabic" w:cs="Simplified Arabic"/>
          <w:sz w:val="28"/>
          <w:szCs w:val="28"/>
          <w:rtl/>
          <w:lang w:bidi="ar-AE"/>
        </w:rPr>
      </w:pPr>
    </w:p>
    <w:p w:rsidR="008F583F" w:rsidRDefault="008F583F" w:rsidP="008F583F">
      <w:pPr>
        <w:bidi/>
        <w:spacing w:after="0" w:line="560" w:lineRule="atLeast"/>
        <w:rPr>
          <w:rFonts w:ascii="Simplified Arabic" w:eastAsia="Calibri" w:hAnsi="Simplified Arabic" w:cs="Simplified Arabic"/>
          <w:sz w:val="28"/>
          <w:szCs w:val="28"/>
          <w:rtl/>
          <w:lang w:bidi="ar-AE"/>
        </w:rPr>
      </w:pPr>
    </w:p>
    <w:p w:rsidR="008F583F" w:rsidRDefault="008F583F" w:rsidP="008F583F">
      <w:pPr>
        <w:bidi/>
        <w:spacing w:after="0" w:line="560" w:lineRule="atLeast"/>
        <w:rPr>
          <w:rFonts w:ascii="Simplified Arabic" w:eastAsia="Calibri" w:hAnsi="Simplified Arabic" w:cs="Simplified Arabic"/>
          <w:sz w:val="28"/>
          <w:szCs w:val="28"/>
          <w:rtl/>
          <w:lang w:bidi="ar-AE"/>
        </w:rPr>
      </w:pPr>
    </w:p>
    <w:p w:rsidR="008F583F" w:rsidRDefault="008F583F" w:rsidP="008F583F">
      <w:pPr>
        <w:bidi/>
        <w:spacing w:after="0" w:line="560" w:lineRule="atLeast"/>
        <w:rPr>
          <w:rFonts w:ascii="Simplified Arabic" w:eastAsia="Calibri" w:hAnsi="Simplified Arabic" w:cs="Simplified Arabic"/>
          <w:sz w:val="28"/>
          <w:szCs w:val="28"/>
          <w:rtl/>
          <w:lang w:bidi="ar-AE"/>
        </w:rPr>
      </w:pPr>
    </w:p>
    <w:p w:rsidR="008F583F" w:rsidRPr="0080745E" w:rsidRDefault="008F583F" w:rsidP="008F583F">
      <w:pPr>
        <w:bidi/>
        <w:spacing w:after="0" w:line="560" w:lineRule="atLeast"/>
        <w:rPr>
          <w:rFonts w:ascii="Simplified Arabic" w:eastAsia="Calibri" w:hAnsi="Simplified Arabic" w:cs="Simplified Arabic"/>
          <w:sz w:val="28"/>
          <w:szCs w:val="28"/>
          <w:rtl/>
          <w:lang w:bidi="ar-AE"/>
        </w:rPr>
      </w:pPr>
    </w:p>
    <w:p w:rsidR="0080745E" w:rsidRPr="0080745E" w:rsidRDefault="0080745E" w:rsidP="0080745E">
      <w:pPr>
        <w:bidi/>
        <w:spacing w:after="0" w:line="560" w:lineRule="atLeast"/>
        <w:rPr>
          <w:rFonts w:ascii="Simplified Arabic" w:eastAsia="Calibri" w:hAnsi="Simplified Arabic" w:cs="Simplified Arabic"/>
          <w:sz w:val="28"/>
          <w:szCs w:val="28"/>
          <w:rtl/>
          <w:lang w:bidi="ar-AE"/>
        </w:rPr>
      </w:pPr>
    </w:p>
    <w:p w:rsidR="00A1362C" w:rsidRPr="00A1362C" w:rsidRDefault="008F583F" w:rsidP="00A1362C">
      <w:pPr>
        <w:pStyle w:val="Heading2"/>
        <w:jc w:val="center"/>
        <w:rPr>
          <w:rFonts w:eastAsia="Calibri"/>
          <w:sz w:val="32"/>
          <w:szCs w:val="32"/>
          <w:rtl/>
        </w:rPr>
      </w:pPr>
      <w:bookmarkStart w:id="54" w:name="_Toc492766894"/>
      <w:r w:rsidRPr="00A1362C">
        <w:rPr>
          <w:rFonts w:eastAsia="Calibri"/>
          <w:sz w:val="32"/>
          <w:szCs w:val="32"/>
          <w:rtl/>
        </w:rPr>
        <w:lastRenderedPageBreak/>
        <w:t>المبحث الخامس</w:t>
      </w:r>
      <w:bookmarkEnd w:id="54"/>
    </w:p>
    <w:p w:rsidR="0080745E" w:rsidRPr="00A1362C" w:rsidRDefault="0080745E" w:rsidP="00A1362C">
      <w:pPr>
        <w:pStyle w:val="Heading2"/>
        <w:jc w:val="center"/>
        <w:rPr>
          <w:rFonts w:eastAsia="Calibri"/>
          <w:sz w:val="32"/>
          <w:szCs w:val="32"/>
          <w:rtl/>
        </w:rPr>
      </w:pPr>
      <w:bookmarkStart w:id="55" w:name="_Toc492766895"/>
      <w:r w:rsidRPr="00A1362C">
        <w:rPr>
          <w:rFonts w:eastAsia="Calibri"/>
          <w:sz w:val="32"/>
          <w:szCs w:val="32"/>
          <w:rtl/>
        </w:rPr>
        <w:t>السهولة واليسر</w:t>
      </w:r>
      <w:bookmarkEnd w:id="55"/>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يعتقد سيد قطب أن</w:t>
      </w:r>
      <w:r w:rsidRPr="0080745E">
        <w:rPr>
          <w:rFonts w:ascii="Simplified Arabic" w:eastAsia="Calibri" w:hAnsi="Simplified Arabic" w:cs="Simplified Arabic"/>
          <w:sz w:val="28"/>
          <w:szCs w:val="28"/>
          <w:rtl/>
          <w:lang w:bidi="ar-AE"/>
        </w:rPr>
        <w:t xml:space="preserve"> ال</w:t>
      </w:r>
      <w:r w:rsidRPr="0080745E">
        <w:rPr>
          <w:rFonts w:ascii="Simplified Arabic" w:eastAsia="Calibri" w:hAnsi="Simplified Arabic" w:cs="Simplified Arabic" w:hint="cs"/>
          <w:sz w:val="28"/>
          <w:szCs w:val="28"/>
          <w:rtl/>
          <w:lang w:bidi="ar-AE"/>
        </w:rPr>
        <w:t>حقائق التي تقدمها العقيدة الإسلامية هي</w:t>
      </w:r>
      <w:r w:rsidRPr="0080745E">
        <w:rPr>
          <w:rFonts w:ascii="Simplified Arabic" w:eastAsia="Calibri" w:hAnsi="Simplified Arabic" w:cs="Simplified Arabic"/>
          <w:sz w:val="28"/>
          <w:szCs w:val="28"/>
          <w:rtl/>
          <w:lang w:bidi="ar-AE"/>
        </w:rPr>
        <w:t xml:space="preserve"> مطلب أساسي لكل إنسان كمطلب الطعام والشراب</w:t>
      </w:r>
      <w:r w:rsidRPr="0080745E">
        <w:rPr>
          <w:rFonts w:ascii="Simplified Arabic" w:eastAsia="Calibri" w:hAnsi="Simplified Arabic" w:cs="Simplified Arabic"/>
          <w:sz w:val="28"/>
          <w:szCs w:val="28"/>
          <w:vertAlign w:val="superscript"/>
          <w:rtl/>
          <w:lang w:bidi="ar-AE"/>
        </w:rPr>
        <w:footnoteReference w:id="147"/>
      </w:r>
      <w:r w:rsidRPr="0080745E">
        <w:rPr>
          <w:rFonts w:ascii="Simplified Arabic" w:eastAsia="Calibri" w:hAnsi="Simplified Arabic" w:cs="Simplified Arabic"/>
          <w:sz w:val="28"/>
          <w:szCs w:val="28"/>
          <w:rtl/>
          <w:lang w:bidi="ar-AE"/>
        </w:rPr>
        <w:t>. ومن المعروف أن لياقات البشر العقلية متفاوتة، فكان حقا</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على كل عقيدة أن تجيب كل أحد من الناس مهما كان رصيده من العلم.</w:t>
      </w:r>
    </w:p>
    <w:p w:rsidR="0080745E" w:rsidRDefault="002166AB" w:rsidP="008F583F">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sz w:val="28"/>
          <w:szCs w:val="28"/>
          <w:rtl/>
          <w:lang w:bidi="ar-AE"/>
        </w:rPr>
        <w:t xml:space="preserve">ومن خصائص العقيدة الإسلامية التي تميزها </w:t>
      </w:r>
      <w:r w:rsidR="0080745E" w:rsidRPr="0080745E">
        <w:rPr>
          <w:rFonts w:ascii="Simplified Arabic" w:eastAsia="Calibri" w:hAnsi="Simplified Arabic" w:cs="Simplified Arabic" w:hint="cs"/>
          <w:sz w:val="28"/>
          <w:szCs w:val="28"/>
          <w:rtl/>
          <w:lang w:bidi="ar-AE"/>
        </w:rPr>
        <w:t>أ</w:t>
      </w:r>
      <w:r w:rsidR="0080745E" w:rsidRPr="0080745E">
        <w:rPr>
          <w:rFonts w:ascii="Simplified Arabic" w:eastAsia="Calibri" w:hAnsi="Simplified Arabic" w:cs="Simplified Arabic"/>
          <w:sz w:val="28"/>
          <w:szCs w:val="28"/>
          <w:rtl/>
          <w:lang w:bidi="ar-AE"/>
        </w:rPr>
        <w:t>نها تعطي حقائق العقيدة بكل سهولة ويسر، وتحل العقدة الكبرى في حياة الإنسان بدون تعقيد زائد كما تعقده مباحث الفلسفة وعلوم المنطق</w:t>
      </w:r>
      <w:r w:rsidR="0080745E" w:rsidRPr="0080745E">
        <w:rPr>
          <w:rFonts w:ascii="Simplified Arabic" w:eastAsia="Calibri" w:hAnsi="Simplified Arabic" w:cs="Simplified Arabic"/>
          <w:sz w:val="28"/>
          <w:szCs w:val="28"/>
          <w:vertAlign w:val="superscript"/>
          <w:rtl/>
          <w:lang w:bidi="ar-AE"/>
        </w:rPr>
        <w:footnoteReference w:id="148"/>
      </w:r>
      <w:r w:rsidR="0080745E" w:rsidRPr="0080745E">
        <w:rPr>
          <w:rFonts w:ascii="Simplified Arabic" w:eastAsia="Calibri" w:hAnsi="Simplified Arabic" w:cs="Simplified Arabic"/>
          <w:sz w:val="28"/>
          <w:szCs w:val="28"/>
          <w:rtl/>
          <w:lang w:bidi="ar-AE"/>
        </w:rPr>
        <w:t>.</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sz w:val="28"/>
          <w:szCs w:val="28"/>
          <w:rtl/>
          <w:lang w:bidi="ar-AE"/>
        </w:rPr>
        <w:t xml:space="preserve"> وسيد</w:t>
      </w:r>
      <w:r w:rsidR="00A256F5">
        <w:rPr>
          <w:rFonts w:ascii="Simplified Arabic" w:eastAsia="Calibri" w:hAnsi="Simplified Arabic" w:cs="Simplified Arabic" w:hint="cs"/>
          <w:sz w:val="28"/>
          <w:szCs w:val="28"/>
          <w:rtl/>
          <w:lang w:bidi="ar-AE"/>
        </w:rPr>
        <w:t xml:space="preserve"> قطب</w:t>
      </w:r>
      <w:r w:rsidRPr="0080745E">
        <w:rPr>
          <w:rFonts w:ascii="Simplified Arabic" w:eastAsia="Calibri" w:hAnsi="Simplified Arabic" w:cs="Simplified Arabic"/>
          <w:sz w:val="28"/>
          <w:szCs w:val="28"/>
          <w:rtl/>
          <w:lang w:bidi="ar-AE"/>
        </w:rPr>
        <w:t xml:space="preserve"> يقف عند هذه الحقيقة ويبرزها في أكثر من موضع، يقول: " وهنا في القرآن يتخذ من أبسط المشاهدات المألوفة للبشر مادة لبناء أضخم عقيدة دينية وأوسع تصور كوني. المشاهدات التي تدخل في تجارب كل إنسان: النسل. الزرع. والماء. والنار. والموت. أي إنسان على ظهر هذه الأرض لم تدخل هذه المشاهدات في تجاربه؟ أي ساكن كهف لم يشهد نشأة حياة جنينية، ونشأة حياة نباتية. ومسقط ماء. وموقد نار. ولحظة وفاة؟ . . من هذه المشاهدات التي رآها كل إنسان ينشئ القرآن العقيدة، لأنه يخاطب كل إنسان في كل بيئة. وهذه المشاهدات البسيطة الساذجة بذاتها هي أضخم الحقائق الكونية، وأعظم الأسرار الربانية؛ فهي في بساطتها تخاطب فطرة كل إنسان"</w:t>
      </w:r>
      <w:r w:rsidRPr="0080745E">
        <w:rPr>
          <w:rFonts w:ascii="Simplified Arabic" w:eastAsia="Calibri" w:hAnsi="Simplified Arabic" w:cs="Simplified Arabic"/>
          <w:sz w:val="28"/>
          <w:szCs w:val="28"/>
          <w:vertAlign w:val="superscript"/>
          <w:rtl/>
          <w:lang w:bidi="ar-AE"/>
        </w:rPr>
        <w:footnoteReference w:id="149"/>
      </w:r>
      <w:r w:rsidRPr="0080745E">
        <w:rPr>
          <w:rFonts w:ascii="Simplified Arabic" w:eastAsia="Calibri" w:hAnsi="Simplified Arabic" w:cs="Simplified Arabic"/>
          <w:sz w:val="28"/>
          <w:szCs w:val="28"/>
          <w:rtl/>
          <w:lang w:bidi="ar-AE"/>
        </w:rPr>
        <w:t>.</w:t>
      </w:r>
    </w:p>
    <w:p w:rsidR="0080745E" w:rsidRPr="0080745E" w:rsidRDefault="0080745E" w:rsidP="008F583F">
      <w:pPr>
        <w:bidi/>
        <w:spacing w:after="0" w:line="560" w:lineRule="atLeast"/>
        <w:jc w:val="both"/>
        <w:rPr>
          <w:rFonts w:ascii="Simplified Arabic" w:eastAsia="Calibri" w:hAnsi="Simplified Arabic" w:cs="Simplified Arabic"/>
          <w:b/>
          <w:bCs/>
          <w:sz w:val="28"/>
          <w:szCs w:val="28"/>
          <w:rtl/>
          <w:lang w:bidi="ar-AE"/>
        </w:rPr>
      </w:pP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ويقول عند قول الله تعالى: {ولقد علمتم النشأة الأولى فلولا تذكرون} (الواقعة: 62)</w:t>
      </w:r>
      <w:r w:rsidRPr="0080745E">
        <w:rPr>
          <w:rFonts w:ascii="Simplified Arabic" w:eastAsia="Calibri" w:hAnsi="Simplified Arabic" w:cs="Simplified Arabic"/>
          <w:b/>
          <w:bCs/>
          <w:sz w:val="28"/>
          <w:szCs w:val="28"/>
          <w:rtl/>
          <w:lang w:bidi="ar-AE"/>
        </w:rPr>
        <w:t xml:space="preserve">، " </w:t>
      </w:r>
      <w:r w:rsidRPr="0080745E">
        <w:rPr>
          <w:rFonts w:ascii="Simplified Arabic" w:eastAsia="Calibri" w:hAnsi="Simplified Arabic" w:cs="Simplified Arabic"/>
          <w:sz w:val="28"/>
          <w:szCs w:val="28"/>
          <w:rtl/>
          <w:lang w:bidi="ar-AE"/>
        </w:rPr>
        <w:t xml:space="preserve">بهذه البساطة وبهذه السهولة يعرض القرآن قصة النشأة الأولى والنشأة الآخرة </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وبهذه البساطة وهذه السهولة يقف الفطرة أمام المنطق الذي تعرفه، ولا تملك أن تجادل فيه. لأنه مأخوذ من بديهياتها هي، ومن مشاهدات البشر في حياتهم القريبة. بلا تعقيد. ولا تجريد. ولا فلسفة تكد الأذهان، ولا تبلغ إلى الوجدان، إنها طريقة الله. مبدع الكون، وخالق الإنسان، ومنزل القرآن"</w:t>
      </w:r>
      <w:r w:rsidRPr="0080745E">
        <w:rPr>
          <w:rFonts w:ascii="Simplified Arabic" w:eastAsia="Calibri" w:hAnsi="Simplified Arabic" w:cs="Simplified Arabic"/>
          <w:sz w:val="28"/>
          <w:szCs w:val="28"/>
          <w:vertAlign w:val="superscript"/>
          <w:rtl/>
          <w:lang w:bidi="ar-AE"/>
        </w:rPr>
        <w:footnoteReference w:id="150"/>
      </w:r>
      <w:r w:rsidRPr="0080745E">
        <w:rPr>
          <w:rFonts w:ascii="Simplified Arabic" w:eastAsia="Calibri" w:hAnsi="Simplified Arabic" w:cs="Simplified Arabic"/>
          <w:sz w:val="28"/>
          <w:szCs w:val="28"/>
          <w:rtl/>
          <w:lang w:bidi="ar-AE"/>
        </w:rPr>
        <w:t>.</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sz w:val="28"/>
          <w:szCs w:val="28"/>
          <w:rtl/>
          <w:lang w:bidi="ar-AE"/>
        </w:rPr>
        <w:lastRenderedPageBreak/>
        <w:t xml:space="preserve"> وليس أدل على سهولة هذه العقيدة ويسرها</w:t>
      </w:r>
      <w:r w:rsidRPr="0080745E">
        <w:rPr>
          <w:rFonts w:ascii="Simplified Arabic" w:eastAsia="Calibri" w:hAnsi="Simplified Arabic" w:cs="Simplified Arabic" w:hint="cs"/>
          <w:sz w:val="28"/>
          <w:szCs w:val="28"/>
          <w:rtl/>
          <w:lang w:bidi="ar-AE"/>
        </w:rPr>
        <w:t xml:space="preserve"> من</w:t>
      </w:r>
      <w:r w:rsidRPr="0080745E">
        <w:rPr>
          <w:rFonts w:ascii="Simplified Arabic" w:eastAsia="Calibri" w:hAnsi="Simplified Arabic" w:cs="Simplified Arabic"/>
          <w:sz w:val="28"/>
          <w:szCs w:val="28"/>
          <w:rtl/>
          <w:lang w:bidi="ar-AE"/>
        </w:rPr>
        <w:t xml:space="preserve"> أن أول المتلقين لها كانوا</w:t>
      </w:r>
      <w:r w:rsidRPr="0080745E">
        <w:rPr>
          <w:rFonts w:ascii="Simplified Arabic" w:eastAsia="Calibri" w:hAnsi="Simplified Arabic" w:cs="Simplified Arabic" w:hint="cs"/>
          <w:sz w:val="28"/>
          <w:szCs w:val="28"/>
          <w:rtl/>
          <w:lang w:bidi="ar-AE"/>
        </w:rPr>
        <w:t xml:space="preserve"> أميين، وصفهم سيد</w:t>
      </w:r>
      <w:r w:rsidR="00E80E24">
        <w:rPr>
          <w:rFonts w:ascii="Simplified Arabic" w:eastAsia="Calibri" w:hAnsi="Simplified Arabic" w:cs="Simplified Arabic" w:hint="cs"/>
          <w:sz w:val="28"/>
          <w:szCs w:val="28"/>
          <w:rtl/>
          <w:lang w:bidi="ar-AE"/>
        </w:rPr>
        <w:t xml:space="preserve"> قطب</w:t>
      </w:r>
      <w:r w:rsidRPr="0080745E">
        <w:rPr>
          <w:rFonts w:ascii="Simplified Arabic" w:eastAsia="Calibri" w:hAnsi="Simplified Arabic" w:cs="Simplified Arabic" w:hint="cs"/>
          <w:sz w:val="28"/>
          <w:szCs w:val="28"/>
          <w:rtl/>
          <w:lang w:bidi="ar-AE"/>
        </w:rPr>
        <w:t xml:space="preserve"> بقوله:</w:t>
      </w:r>
      <w:r w:rsidRPr="0080745E">
        <w:rPr>
          <w:rFonts w:ascii="Simplified Arabic" w:eastAsia="Calibri" w:hAnsi="Simplified Arabic" w:cs="Simplified Arabic"/>
          <w:sz w:val="28"/>
          <w:szCs w:val="28"/>
          <w:rtl/>
          <w:lang w:bidi="ar-AE"/>
        </w:rPr>
        <w:t xml:space="preserve"> " أميين جهالاً</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وما كان لهم من المعرفة شيء ذو قيمة بالمقاييس العالمية للمعرفة في أي باب من الأبواب. وما كان لهم في حياتهم من هموم كبيرة تنشئ معرفة ذات قيمة عالمية في أي باب من الأبواب"</w:t>
      </w:r>
      <w:r w:rsidRPr="0080745E">
        <w:rPr>
          <w:rFonts w:ascii="Simplified Arabic" w:eastAsia="Calibri" w:hAnsi="Simplified Arabic" w:cs="Simplified Arabic"/>
          <w:sz w:val="28"/>
          <w:szCs w:val="28"/>
          <w:vertAlign w:val="superscript"/>
          <w:rtl/>
          <w:lang w:bidi="ar-AE"/>
        </w:rPr>
        <w:footnoteReference w:id="151"/>
      </w:r>
      <w:r w:rsidRPr="0080745E">
        <w:rPr>
          <w:rFonts w:ascii="Simplified Arabic" w:eastAsia="Calibri" w:hAnsi="Simplified Arabic" w:cs="Simplified Arabic"/>
          <w:sz w:val="28"/>
          <w:szCs w:val="28"/>
          <w:rtl/>
          <w:lang w:bidi="ar-AE"/>
        </w:rPr>
        <w:t>.</w:t>
      </w:r>
      <w:r w:rsidRPr="0080745E">
        <w:rPr>
          <w:rFonts w:ascii="Simplified Arabic" w:eastAsia="Calibri" w:hAnsi="Simplified Arabic" w:cs="Simplified Arabic"/>
          <w:b/>
          <w:bCs/>
          <w:sz w:val="28"/>
          <w:szCs w:val="28"/>
          <w:rtl/>
          <w:lang w:bidi="ar-AE"/>
        </w:rPr>
        <w:t xml:space="preserve"> </w:t>
      </w:r>
      <w:r w:rsidRPr="0080745E">
        <w:rPr>
          <w:rFonts w:ascii="Simplified Arabic" w:eastAsia="Calibri" w:hAnsi="Simplified Arabic" w:cs="Simplified Arabic"/>
          <w:sz w:val="28"/>
          <w:szCs w:val="28"/>
          <w:rtl/>
          <w:lang w:bidi="ar-AE"/>
        </w:rPr>
        <w:t xml:space="preserve">ومع هذه الأمية دخلت العقيدة بيسر وسهولة </w:t>
      </w:r>
      <w:r w:rsidRPr="0080745E">
        <w:rPr>
          <w:rFonts w:ascii="Simplified Arabic" w:eastAsia="Calibri" w:hAnsi="Simplified Arabic" w:cs="Simplified Arabic" w:hint="cs"/>
          <w:sz w:val="28"/>
          <w:szCs w:val="28"/>
          <w:rtl/>
          <w:lang w:bidi="ar-AE"/>
        </w:rPr>
        <w:t>إ</w:t>
      </w:r>
      <w:r w:rsidRPr="0080745E">
        <w:rPr>
          <w:rFonts w:ascii="Simplified Arabic" w:eastAsia="Calibri" w:hAnsi="Simplified Arabic" w:cs="Simplified Arabic"/>
          <w:sz w:val="28"/>
          <w:szCs w:val="28"/>
          <w:rtl/>
          <w:lang w:bidi="ar-AE"/>
        </w:rPr>
        <w:t>لى قلوبهم وأصبحوا بها حكماء الدنيا وأساتذة العالم في فهم الوجود وعلاقته بخالقه</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وهكذا كان أمر العقيدة مع شعوب العالم باختلاف علومهم وثقافاتهم سهلة ميسرة واضحة غير متعسرة على أحد.</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ولمزيد توضيح لهذه الخاصية نضرب مثالا</w:t>
      </w:r>
      <w:r w:rsidR="00E80E24">
        <w:rPr>
          <w:rFonts w:ascii="Simplified Arabic" w:eastAsia="Calibri" w:hAnsi="Simplified Arabic" w:cs="Simplified Arabic" w:hint="cs"/>
          <w:sz w:val="28"/>
          <w:szCs w:val="28"/>
          <w:rtl/>
          <w:lang w:bidi="ar-AE"/>
        </w:rPr>
        <w:t>ً</w:t>
      </w:r>
      <w:r w:rsidR="00E80E24">
        <w:rPr>
          <w:rFonts w:ascii="Simplified Arabic" w:eastAsia="Calibri" w:hAnsi="Simplified Arabic" w:cs="Simplified Arabic"/>
          <w:sz w:val="28"/>
          <w:szCs w:val="28"/>
          <w:rtl/>
          <w:lang w:bidi="ar-AE"/>
        </w:rPr>
        <w:t xml:space="preserve"> من عقيدة النصارى بعد أن تسربت </w:t>
      </w:r>
      <w:r w:rsidR="00E80E24">
        <w:rPr>
          <w:rFonts w:ascii="Simplified Arabic" w:eastAsia="Calibri" w:hAnsi="Simplified Arabic" w:cs="Simplified Arabic" w:hint="cs"/>
          <w:sz w:val="28"/>
          <w:szCs w:val="28"/>
          <w:rtl/>
          <w:lang w:bidi="ar-AE"/>
        </w:rPr>
        <w:t>إ</w:t>
      </w:r>
      <w:r w:rsidRPr="0080745E">
        <w:rPr>
          <w:rFonts w:ascii="Simplified Arabic" w:eastAsia="Calibri" w:hAnsi="Simplified Arabic" w:cs="Simplified Arabic"/>
          <w:sz w:val="28"/>
          <w:szCs w:val="28"/>
          <w:rtl/>
          <w:lang w:bidi="ar-AE"/>
        </w:rPr>
        <w:t>ليها الوثنيات والفلسفة</w:t>
      </w:r>
      <w:r w:rsidR="00E80E24">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واختلط فيها الحق بالباطل بما يتعلق بعقيدة " التثليث" والغموض الذي يكتنفها، فجميع مذاهب النصارى تقول</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المسيح ابن الله وأنه ثالث ثلاثة</w:t>
      </w:r>
      <w:r w:rsidRPr="0080745E">
        <w:rPr>
          <w:rFonts w:ascii="Simplified Arabic" w:eastAsia="Calibri" w:hAnsi="Simplified Arabic" w:cs="Simplified Arabic"/>
          <w:sz w:val="28"/>
          <w:szCs w:val="28"/>
          <w:vertAlign w:val="superscript"/>
          <w:rtl/>
          <w:lang w:bidi="ar-AE"/>
        </w:rPr>
        <w:footnoteReference w:id="152"/>
      </w:r>
      <w:r w:rsidRPr="0080745E">
        <w:rPr>
          <w:rFonts w:ascii="Simplified Arabic" w:eastAsia="Calibri" w:hAnsi="Simplified Arabic" w:cs="Simplified Arabic"/>
          <w:sz w:val="28"/>
          <w:szCs w:val="28"/>
          <w:rtl/>
          <w:lang w:bidi="ar-AE"/>
        </w:rPr>
        <w:t>. وأنقل بعض التفاسير لبيان التثليث</w:t>
      </w:r>
      <w:r w:rsidRPr="0080745E">
        <w:rPr>
          <w:rFonts w:ascii="Simplified Arabic" w:eastAsia="Calibri" w:hAnsi="Simplified Arabic" w:cs="Simplified Arabic" w:hint="cs"/>
          <w:sz w:val="28"/>
          <w:szCs w:val="28"/>
          <w:rtl/>
          <w:lang w:bidi="ar-AE"/>
        </w:rPr>
        <w:t xml:space="preserve">، يقول الشيخ محمد رشيد رضا: </w:t>
      </w:r>
      <w:r w:rsidRPr="0080745E">
        <w:rPr>
          <w:rFonts w:ascii="Simplified Arabic" w:eastAsia="Calibri" w:hAnsi="Simplified Arabic" w:cs="Simplified Arabic"/>
          <w:b/>
          <w:bCs/>
          <w:sz w:val="28"/>
          <w:szCs w:val="28"/>
          <w:rtl/>
          <w:lang w:bidi="ar-AE"/>
        </w:rPr>
        <w:t>"</w:t>
      </w:r>
      <w:r w:rsidRPr="0080745E">
        <w:rPr>
          <w:rFonts w:ascii="Simplified Arabic" w:eastAsia="Calibri" w:hAnsi="Simplified Arabic" w:cs="Simplified Arabic"/>
          <w:sz w:val="28"/>
          <w:szCs w:val="28"/>
          <w:rtl/>
          <w:lang w:bidi="ar-AE"/>
        </w:rPr>
        <w:t>وأما تعليم الكنيسة فقد قرره المجمع النيقاوي سنة 325 للميلاد ، ومجمع القسطنطينية سنة 381 وقد حكما بأن الابن والروح القدس مساويان للأب في وحدة اللاهوت ، وأن الابن قد ولد منذ الأزل من الأب ، وأن الروح القدس منبثق من الأب</w:t>
      </w:r>
      <w:r w:rsidRPr="0080745E">
        <w:rPr>
          <w:rFonts w:ascii="Simplified Arabic" w:eastAsia="Calibri" w:hAnsi="Simplified Arabic" w:cs="Simplified Arabic" w:hint="cs"/>
          <w:sz w:val="28"/>
          <w:szCs w:val="28"/>
          <w:rtl/>
          <w:lang w:bidi="ar-AE"/>
        </w:rPr>
        <w:t xml:space="preserve"> أيضاً</w:t>
      </w:r>
      <w:r w:rsidRPr="0080745E">
        <w:rPr>
          <w:rFonts w:ascii="Simplified Arabic" w:eastAsia="Calibri" w:hAnsi="Simplified Arabic" w:cs="Simplified Arabic"/>
          <w:sz w:val="28"/>
          <w:szCs w:val="28"/>
          <w:rtl/>
          <w:lang w:bidi="ar-AE"/>
        </w:rPr>
        <w:t>، ومجمع طليطلة المنعقد سنة 589 حكم بأن الروح القدس منبثق من الابن أيضاً ، وقد قبلت الكنيسة اللاتينية بأسرها هذه الزيادة وتمسكت بها ، وأما الكنيسة اليونانية فمع أنها كانت في أول الأمر ساكتة لا تقاوم قد أقامت الحجة فيما بعد على تغيير القانون حاسبة ذلك بدعة ...وقد أطلق » سويد تيراغ « الثالوث على أقنوم المسيح معلماً بثالوث . ولكن لا ثالوث الأقانيم بل ثالوث الأقنوم. وكان يفهم بذلك أن ما هو إلهي في طبيعة المسيح هو الأب، وأن الإلهي الذي اتحد بناسوت المسيح هو الابن، وأن الإلهي الذي انبثق منه هو الروح القدس"</w:t>
      </w:r>
      <w:r w:rsidRPr="0080745E">
        <w:rPr>
          <w:rFonts w:ascii="Simplified Arabic" w:eastAsia="Calibri" w:hAnsi="Simplified Arabic" w:cs="Simplified Arabic"/>
          <w:sz w:val="28"/>
          <w:szCs w:val="28"/>
          <w:vertAlign w:val="superscript"/>
          <w:rtl/>
          <w:lang w:bidi="ar-AE"/>
        </w:rPr>
        <w:footnoteReference w:id="153"/>
      </w:r>
      <w:r w:rsidRPr="0080745E">
        <w:rPr>
          <w:rFonts w:ascii="Simplified Arabic" w:eastAsia="Calibri" w:hAnsi="Simplified Arabic" w:cs="Simplified Arabic"/>
          <w:sz w:val="28"/>
          <w:szCs w:val="28"/>
          <w:rtl/>
          <w:lang w:bidi="ar-AE"/>
        </w:rPr>
        <w:t>.</w:t>
      </w:r>
    </w:p>
    <w:p w:rsidR="0080745E" w:rsidRPr="0080745E" w:rsidRDefault="0080745E" w:rsidP="008F583F">
      <w:pPr>
        <w:bidi/>
        <w:spacing w:after="0" w:line="560" w:lineRule="atLeast"/>
        <w:jc w:val="both"/>
        <w:rPr>
          <w:rFonts w:ascii="Simplified Arabic" w:eastAsia="Calibri" w:hAnsi="Simplified Arabic" w:cs="Simplified Arabic"/>
          <w:b/>
          <w:bCs/>
          <w:sz w:val="28"/>
          <w:szCs w:val="28"/>
          <w:rtl/>
          <w:lang w:bidi="ar-AE"/>
        </w:rPr>
      </w:pPr>
      <w:r w:rsidRPr="0080745E">
        <w:rPr>
          <w:rFonts w:ascii="Simplified Arabic" w:eastAsia="Calibri" w:hAnsi="Simplified Arabic" w:cs="Simplified Arabic" w:hint="cs"/>
          <w:sz w:val="28"/>
          <w:szCs w:val="28"/>
          <w:rtl/>
          <w:lang w:bidi="ar-AE"/>
        </w:rPr>
        <w:t xml:space="preserve"> ويقول سيد: </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w:t>
      </w:r>
      <w:r w:rsidRPr="0080745E">
        <w:rPr>
          <w:rFonts w:ascii="Simplified Arabic" w:eastAsia="Calibri" w:hAnsi="Simplified Arabic" w:cs="Simplified Arabic"/>
          <w:sz w:val="28"/>
          <w:szCs w:val="28"/>
          <w:rtl/>
          <w:lang w:bidi="ar-AE"/>
        </w:rPr>
        <w:t xml:space="preserve">ما تزال فكرة التثليث تصدم عقول المثقفين من النصارى، فيحاول رجال الكنيسة أن يجعلوها مقبولة لهم بشتى الطرق، ومن بينها الإحالة إلى مجهولات لا ينكشف سرها للبشر إلا يوم ينكشف الحجاب عن كل ما في السماوات وما في الأرض! يقول القس بوطر صاحب رسالة: </w:t>
      </w:r>
      <w:r w:rsidRPr="0080745E">
        <w:rPr>
          <w:rFonts w:ascii="Simplified Arabic" w:eastAsia="Calibri" w:hAnsi="Simplified Arabic" w:cs="Simplified Arabic" w:hint="cs"/>
          <w:sz w:val="28"/>
          <w:szCs w:val="28"/>
          <w:rtl/>
          <w:lang w:bidi="ar-AE"/>
        </w:rPr>
        <w:lastRenderedPageBreak/>
        <w:t>(</w:t>
      </w:r>
      <w:r w:rsidRPr="0080745E">
        <w:rPr>
          <w:rFonts w:ascii="Simplified Arabic" w:eastAsia="Calibri" w:hAnsi="Simplified Arabic" w:cs="Simplified Arabic"/>
          <w:sz w:val="28"/>
          <w:szCs w:val="28"/>
          <w:rtl/>
          <w:lang w:bidi="ar-AE"/>
        </w:rPr>
        <w:t xml:space="preserve">الأصول </w:t>
      </w:r>
      <w:r w:rsidRPr="0080745E">
        <w:rPr>
          <w:rFonts w:ascii="Simplified Arabic" w:eastAsia="Calibri" w:hAnsi="Simplified Arabic" w:cs="Simplified Arabic" w:hint="cs"/>
          <w:sz w:val="28"/>
          <w:szCs w:val="28"/>
          <w:rtl/>
          <w:lang w:bidi="ar-AE"/>
        </w:rPr>
        <w:t>والفروع)</w:t>
      </w:r>
      <w:r w:rsidRPr="0080745E">
        <w:rPr>
          <w:rFonts w:ascii="Simplified Arabic" w:eastAsia="Calibri" w:hAnsi="Simplified Arabic" w:cs="Simplified Arabic"/>
          <w:sz w:val="28"/>
          <w:szCs w:val="28"/>
          <w:rtl/>
          <w:lang w:bidi="ar-AE"/>
        </w:rPr>
        <w:t xml:space="preserve"> أحد شراح العقيدة النصرانية، في هذه القضية:</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 xml:space="preserve"> قد فهمنا ذلك على قدر طاقة عقولنا</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ونرجو أن نفهمه فهما أكثر جلاء في المستقبل، حين ينكشف لنا الحجاب عن كل ما في السماوات والأرض</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154"/>
      </w:r>
      <w:r w:rsidRPr="0080745E">
        <w:rPr>
          <w:rFonts w:ascii="Simplified Arabic" w:eastAsia="Calibri" w:hAnsi="Simplified Arabic" w:cs="Simplified Arabic" w:hint="cs"/>
          <w:sz w:val="28"/>
          <w:szCs w:val="28"/>
          <w:rtl/>
          <w:lang w:bidi="ar-AE"/>
        </w:rPr>
        <w:t>.</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وترد العقيدة الإسلامية على مثل هذه الضلالات بنص لا لبس فيه ولا غموض، يقول الله تعالى: {</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sz w:val="28"/>
          <w:szCs w:val="28"/>
          <w:rtl/>
          <w:lang w:bidi="ar-AE"/>
        </w:rPr>
        <w:t>يَا أَهْلَ الْكِتَابِ لَا تَغْلُوا فِي دِينِكُمْ وَلَا تَقُولُوا عَلَى اللَّهِ إِلَّا الْحَقَّ إِنَّمَا الْمَسِيحُ عِيسَى ابْنُ مَرْيَمَ رَسُولُ اللَّهِ وَكَلِمَتُهُ أَلْقَاهَا إِلَى مَرْيَمَ وَرُوحٌ مِنْهُ فَآمِنُوا بِاللَّهِ وَرُسُلِهِ وَلَا تَقُولُوا ثَلَاثَةٌ انْتَهُوا خَيْرًا لَكُمْ إِنَّمَا اللَّهُ إِلَهٌ وَاحِدٌ سُبْحَانَهُ أَنْ يَكُونَ لَهُ وَلَدٌ لَهُ مَا فِي السَّمَاوَاتِ وَمَا فِي الْأَرْضِ وَكَفَى بِاللَّهِ وَكِيلًا}  [النساء : 171]</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sz w:val="28"/>
          <w:szCs w:val="28"/>
          <w:rtl/>
          <w:lang w:bidi="ar-AE"/>
        </w:rPr>
        <w:t xml:space="preserve"> وقال: {إِنَّ مَثَلَ عِيسَى عِنْدَ اللَّهِ كَمَثَلِ آدَمَ خَلَقَهُ مِنْ تُرَابٍ ثُمَّ قَالَ لَهُ كُنْ فَيَكُونُ} [آل </w:t>
      </w:r>
      <w:r w:rsidRPr="0080745E">
        <w:rPr>
          <w:rFonts w:ascii="Simplified Arabic" w:eastAsia="Calibri" w:hAnsi="Simplified Arabic" w:cs="Simplified Arabic" w:hint="cs"/>
          <w:sz w:val="28"/>
          <w:szCs w:val="28"/>
          <w:rtl/>
          <w:lang w:bidi="ar-AE"/>
        </w:rPr>
        <w:t>عمران:</w:t>
      </w:r>
      <w:r w:rsidRPr="0080745E">
        <w:rPr>
          <w:rFonts w:ascii="Simplified Arabic" w:eastAsia="Calibri" w:hAnsi="Simplified Arabic" w:cs="Simplified Arabic"/>
          <w:sz w:val="28"/>
          <w:szCs w:val="28"/>
          <w:rtl/>
          <w:lang w:bidi="ar-AE"/>
        </w:rPr>
        <w:t xml:space="preserve"> 59].</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sz w:val="28"/>
          <w:szCs w:val="28"/>
          <w:rtl/>
          <w:lang w:bidi="ar-AE"/>
        </w:rPr>
        <w:t xml:space="preserve">يقول سيد: </w:t>
      </w:r>
      <w:r w:rsidRPr="0080745E">
        <w:rPr>
          <w:rFonts w:ascii="Simplified Arabic" w:eastAsia="Calibri" w:hAnsi="Simplified Arabic" w:cs="Simplified Arabic"/>
          <w:b/>
          <w:bCs/>
          <w:sz w:val="28"/>
          <w:szCs w:val="28"/>
          <w:rtl/>
          <w:lang w:bidi="ar-AE"/>
        </w:rPr>
        <w:t>"</w:t>
      </w:r>
      <w:r w:rsidRPr="0080745E">
        <w:rPr>
          <w:rFonts w:ascii="Simplified Arabic" w:eastAsia="Calibri" w:hAnsi="Simplified Arabic" w:cs="Simplified Arabic"/>
          <w:sz w:val="28"/>
          <w:szCs w:val="28"/>
          <w:rtl/>
          <w:lang w:bidi="ar-AE"/>
        </w:rPr>
        <w:t>وهكذا تتجلى بساطة هذه الحقيقة</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حقيقة عيسى، وحقيقة آدم، وحقيقة الخلق كله. وتدخل إلى النفس في يسر وفي وضوح، حتى ليعجب الإنسان: كيف ثار الجدل حول هذا الحادث، وهو جار وفق السنة الكبرى. سنة الخلق والنشأة جميعاً!</w:t>
      </w:r>
      <w:r w:rsidRPr="0080745E">
        <w:rPr>
          <w:rFonts w:ascii="Simplified Arabic" w:eastAsia="Calibri" w:hAnsi="Simplified Arabic" w:cs="Simplified Arabic"/>
          <w:sz w:val="28"/>
          <w:szCs w:val="28"/>
          <w:vertAlign w:val="superscript"/>
          <w:rtl/>
          <w:lang w:bidi="ar-AE"/>
        </w:rPr>
        <w:footnoteReference w:id="155"/>
      </w:r>
      <w:r w:rsidRPr="0080745E">
        <w:rPr>
          <w:rFonts w:ascii="Simplified Arabic" w:eastAsia="Calibri" w:hAnsi="Simplified Arabic" w:cs="Simplified Arabic"/>
          <w:sz w:val="28"/>
          <w:szCs w:val="28"/>
          <w:rtl/>
          <w:lang w:bidi="ar-AE"/>
        </w:rPr>
        <w:t>"</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sz w:val="28"/>
          <w:szCs w:val="28"/>
          <w:rtl/>
          <w:lang w:bidi="ar-AE"/>
        </w:rPr>
        <w:t xml:space="preserve"> وما كان لمثل هذا الجدل و</w:t>
      </w:r>
      <w:r w:rsidRPr="0080745E">
        <w:rPr>
          <w:rFonts w:ascii="Simplified Arabic" w:eastAsia="Calibri" w:hAnsi="Simplified Arabic" w:cs="Simplified Arabic" w:hint="cs"/>
          <w:sz w:val="28"/>
          <w:szCs w:val="28"/>
          <w:rtl/>
          <w:lang w:bidi="ar-AE"/>
        </w:rPr>
        <w:t>الخلط</w:t>
      </w:r>
      <w:r w:rsidRPr="0080745E">
        <w:rPr>
          <w:rFonts w:ascii="Simplified Arabic" w:eastAsia="Calibri" w:hAnsi="Simplified Arabic" w:cs="Simplified Arabic"/>
          <w:sz w:val="28"/>
          <w:szCs w:val="28"/>
          <w:rtl/>
          <w:lang w:bidi="ar-AE"/>
        </w:rPr>
        <w:t xml:space="preserve"> بين مقام ال</w:t>
      </w:r>
      <w:r w:rsidRPr="0080745E">
        <w:rPr>
          <w:rFonts w:ascii="Simplified Arabic" w:eastAsia="Calibri" w:hAnsi="Simplified Arabic" w:cs="Simplified Arabic" w:hint="cs"/>
          <w:sz w:val="28"/>
          <w:szCs w:val="28"/>
          <w:rtl/>
          <w:lang w:bidi="ar-AE"/>
        </w:rPr>
        <w:t>أل</w:t>
      </w:r>
      <w:r w:rsidRPr="0080745E">
        <w:rPr>
          <w:rFonts w:ascii="Simplified Arabic" w:eastAsia="Calibri" w:hAnsi="Simplified Arabic" w:cs="Simplified Arabic"/>
          <w:sz w:val="28"/>
          <w:szCs w:val="28"/>
          <w:rtl/>
          <w:lang w:bidi="ar-AE"/>
        </w:rPr>
        <w:t>وهية والعبودية أن يحصل في عقيدة الإسلام التي وضحت بسهولة وحسم وجزم بالغ بين المقامين، بآيات كثيرة جدا منها</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ق</w:t>
      </w:r>
      <w:r w:rsidRPr="0080745E">
        <w:rPr>
          <w:rFonts w:ascii="Simplified Arabic" w:eastAsia="Calibri" w:hAnsi="Simplified Arabic" w:cs="Simplified Arabic" w:hint="cs"/>
          <w:sz w:val="28"/>
          <w:szCs w:val="28"/>
          <w:rtl/>
          <w:lang w:bidi="ar-AE"/>
        </w:rPr>
        <w:t>وله</w:t>
      </w:r>
      <w:r w:rsidRPr="0080745E">
        <w:rPr>
          <w:rFonts w:ascii="Simplified Arabic" w:eastAsia="Calibri" w:hAnsi="Simplified Arabic" w:cs="Simplified Arabic"/>
          <w:sz w:val="28"/>
          <w:szCs w:val="28"/>
          <w:rtl/>
          <w:lang w:bidi="ar-AE"/>
        </w:rPr>
        <w:t xml:space="preserve"> تعالى: { وَإِلَهُكُمْ إِلَهٌ وَاحِدٌ لَا إِلَهَ إِلَّا هُوَ الرَّحْمَنُ الرَّحِيمُ }(البقرة: 163)، { اللَّهُ لَا إِلَهَ إِلَّا هُوَ الْحَيُّ الْقَيُّومُ} (آل عمران: 2)</w:t>
      </w:r>
    </w:p>
    <w:p w:rsidR="0080745E" w:rsidRPr="0080745E" w:rsidRDefault="0080745E" w:rsidP="008F583F">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 xml:space="preserve">يقول سيد قطب: " </w:t>
      </w:r>
      <w:r w:rsidRPr="0080745E">
        <w:rPr>
          <w:rFonts w:ascii="Simplified Arabic" w:eastAsia="Calibri" w:hAnsi="Simplified Arabic" w:cs="Simplified Arabic"/>
          <w:sz w:val="28"/>
          <w:szCs w:val="28"/>
          <w:rtl/>
        </w:rPr>
        <w:t>وإن جمال هذه العقيدة وكمالها وتناسقها وبساطة الحقيقة الكبيرة التي تمثلها، كل هذا لا يتجلى للقلب والعقل كما يتجلى من مراجعة ركام الجاهلية من العقائد والتصورات، والأساطير والفلسفات! وبخاصة موضوع الحقيقة الإلهية وعلاقتها بالعالم، عندئذ تبدو العقيدة الإسلامية رحمة. رحمة حقيقية للقلب والعقل، رحمة بما فيها من جمال وبساطة، ووضوح وتناسق، وقرب وأنس، وتجاوب مع الفطرة مباشر عميق"</w:t>
      </w:r>
      <w:r w:rsidRPr="0080745E">
        <w:rPr>
          <w:rFonts w:ascii="Simplified Arabic" w:eastAsia="Calibri" w:hAnsi="Simplified Arabic" w:cs="Simplified Arabic"/>
          <w:sz w:val="28"/>
          <w:szCs w:val="28"/>
          <w:vertAlign w:val="superscript"/>
          <w:rtl/>
        </w:rPr>
        <w:footnoteReference w:id="156"/>
      </w:r>
      <w:r w:rsidRPr="0080745E">
        <w:rPr>
          <w:rFonts w:ascii="Simplified Arabic" w:eastAsia="Calibri" w:hAnsi="Simplified Arabic" w:cs="Simplified Arabic"/>
          <w:sz w:val="28"/>
          <w:szCs w:val="28"/>
          <w:rtl/>
        </w:rPr>
        <w:t>.</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w:t>
      </w:r>
      <w:r w:rsidR="00E80E24">
        <w:rPr>
          <w:rFonts w:ascii="Simplified Arabic" w:eastAsia="Calibri" w:hAnsi="Simplified Arabic" w:cs="Simplified Arabic" w:hint="cs"/>
          <w:sz w:val="28"/>
          <w:szCs w:val="28"/>
          <w:rtl/>
        </w:rPr>
        <w:t xml:space="preserve">ها هو سيد قطب </w:t>
      </w:r>
      <w:r w:rsidR="00E80E24">
        <w:rPr>
          <w:rFonts w:ascii="Simplified Arabic" w:eastAsia="Calibri" w:hAnsi="Simplified Arabic" w:cs="Simplified Arabic"/>
          <w:sz w:val="28"/>
          <w:szCs w:val="28"/>
          <w:rtl/>
        </w:rPr>
        <w:t>–</w:t>
      </w:r>
      <w:r w:rsidR="00E80E24">
        <w:rPr>
          <w:rFonts w:ascii="Simplified Arabic" w:eastAsia="Calibri" w:hAnsi="Simplified Arabic" w:cs="Simplified Arabic" w:hint="cs"/>
          <w:sz w:val="28"/>
          <w:szCs w:val="28"/>
          <w:rtl/>
        </w:rPr>
        <w:t xml:space="preserve"> رحمه الله- يستغرب من الفلاسفة الذين يعانون في محاولة تفسير الوجود ف</w:t>
      </w:r>
      <w:r w:rsidRPr="0080745E">
        <w:rPr>
          <w:rFonts w:ascii="Simplified Arabic" w:eastAsia="Calibri" w:hAnsi="Simplified Arabic" w:cs="Simplified Arabic"/>
          <w:sz w:val="28"/>
          <w:szCs w:val="28"/>
          <w:rtl/>
        </w:rPr>
        <w:t xml:space="preserve">يقول: </w:t>
      </w:r>
      <w:r w:rsidRPr="0080745E">
        <w:rPr>
          <w:rFonts w:ascii="Simplified Arabic" w:eastAsia="Calibri" w:hAnsi="Simplified Arabic" w:cs="Simplified Arabic"/>
          <w:sz w:val="28"/>
          <w:szCs w:val="28"/>
          <w:rtl/>
          <w:lang w:bidi="ar-AE"/>
        </w:rPr>
        <w:t xml:space="preserve">" وطالما عجبت وأنا أطالع تصورات كبار الفلاسفة؛ وألاحظ العناء القاتل الذي يزاولونه، وهم يحاولون تفسير هذا الوجود وارتباطاته؛ كما يحاول الطفل الصغير حل معادلة رياضية هائلة، وأمامي </w:t>
      </w:r>
      <w:r w:rsidRPr="0080745E">
        <w:rPr>
          <w:rFonts w:ascii="Simplified Arabic" w:eastAsia="Calibri" w:hAnsi="Simplified Arabic" w:cs="Simplified Arabic"/>
          <w:sz w:val="28"/>
          <w:szCs w:val="28"/>
          <w:rtl/>
          <w:lang w:bidi="ar-AE"/>
        </w:rPr>
        <w:lastRenderedPageBreak/>
        <w:t>التصور القرآني واضحاً ناصعاً سهلاً هيناً ميسراً طبيعياً، لا عوج فيه ولا لف ولا تعقيد ولا التواء. وهذا طبيعي. فالتفسير القرآني للوجود هو تفسير صانع هذا الوجود لطبيعته وارتباطاته، أما تصورات الفلاسفة فهي محاولات أجزاء صغيرة من هذا الوجود لتفسير الوجود كله. والعاقبة معروفة لمثل هذه المحاولات البائسة!</w:t>
      </w:r>
      <w:r w:rsidRPr="0080745E">
        <w:rPr>
          <w:rFonts w:ascii="Simplified Arabic" w:eastAsia="Calibri" w:hAnsi="Simplified Arabic" w:cs="Simplified Arabic"/>
          <w:sz w:val="28"/>
          <w:szCs w:val="28"/>
          <w:vertAlign w:val="superscript"/>
          <w:rtl/>
          <w:lang w:bidi="ar-AE"/>
        </w:rPr>
        <w:footnoteReference w:id="157"/>
      </w:r>
      <w:r w:rsidRPr="0080745E">
        <w:rPr>
          <w:rFonts w:ascii="Simplified Arabic" w:eastAsia="Calibri" w:hAnsi="Simplified Arabic" w:cs="Simplified Arabic"/>
          <w:sz w:val="28"/>
          <w:szCs w:val="28"/>
          <w:rtl/>
          <w:lang w:bidi="ar-AE"/>
        </w:rPr>
        <w:t>".</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ويسر هذه العقيدة وسهولتها ماثل أمامنا اليوم، فكثير من أبناء هذه الأمة من مختلف شعوب الأرض يدينون لإله واحد ورب واحد، لم يختلط في أذهانهم مقام الألوه</w:t>
      </w:r>
      <w:r w:rsidR="00E74005">
        <w:rPr>
          <w:rFonts w:ascii="Simplified Arabic" w:eastAsia="Calibri" w:hAnsi="Simplified Arabic" w:cs="Simplified Arabic" w:hint="cs"/>
          <w:sz w:val="28"/>
          <w:szCs w:val="28"/>
          <w:rtl/>
          <w:lang w:bidi="ar-AE"/>
        </w:rPr>
        <w:t>ي</w:t>
      </w:r>
      <w:r w:rsidRPr="0080745E">
        <w:rPr>
          <w:rFonts w:ascii="Simplified Arabic" w:eastAsia="Calibri" w:hAnsi="Simplified Arabic" w:cs="Simplified Arabic" w:hint="cs"/>
          <w:sz w:val="28"/>
          <w:szCs w:val="28"/>
          <w:rtl/>
          <w:lang w:bidi="ar-AE"/>
        </w:rPr>
        <w:t>ة مع مقام النبوة، يؤمنون باليوم الآخر وسائر حقائق العقيدة مع قلة زادهم من علوم الدنيا، أو ربما مع أميتهم، وإن وجد التشويش على بعض</w:t>
      </w:r>
      <w:r w:rsidR="00FA2FC1">
        <w:rPr>
          <w:rFonts w:ascii="Simplified Arabic" w:eastAsia="Calibri" w:hAnsi="Simplified Arabic" w:cs="Simplified Arabic" w:hint="cs"/>
          <w:sz w:val="28"/>
          <w:szCs w:val="28"/>
          <w:rtl/>
          <w:lang w:bidi="ar-AE"/>
        </w:rPr>
        <w:t xml:space="preserve"> حقائق العقيدة فذلك لمكر أعدائنا</w:t>
      </w:r>
      <w:r w:rsidRPr="0080745E">
        <w:rPr>
          <w:rFonts w:ascii="Simplified Arabic" w:eastAsia="Calibri" w:hAnsi="Simplified Arabic" w:cs="Simplified Arabic" w:hint="cs"/>
          <w:sz w:val="28"/>
          <w:szCs w:val="28"/>
          <w:rtl/>
          <w:lang w:bidi="ar-AE"/>
        </w:rPr>
        <w:t xml:space="preserve"> ولتخاذلنا في طلب العلم، وليس لطبيعة العقيدة ذاتها.</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p>
    <w:p w:rsidR="0080745E" w:rsidRPr="0080745E" w:rsidRDefault="0080745E" w:rsidP="0080745E">
      <w:pPr>
        <w:bidi/>
        <w:spacing w:after="0" w:line="560" w:lineRule="atLeast"/>
        <w:rPr>
          <w:rFonts w:ascii="Simplified Arabic" w:eastAsia="Calibri" w:hAnsi="Simplified Arabic" w:cs="Simplified Arabic"/>
          <w:sz w:val="28"/>
          <w:szCs w:val="28"/>
          <w:rtl/>
          <w:lang w:bidi="ar-AE"/>
        </w:rPr>
      </w:pPr>
    </w:p>
    <w:p w:rsidR="0080745E" w:rsidRPr="0080745E" w:rsidRDefault="0080745E" w:rsidP="0080745E">
      <w:pPr>
        <w:bidi/>
        <w:spacing w:after="0" w:line="560" w:lineRule="atLeast"/>
        <w:rPr>
          <w:rFonts w:ascii="Simplified Arabic" w:eastAsia="Calibri" w:hAnsi="Simplified Arabic" w:cs="Simplified Arabic"/>
          <w:sz w:val="28"/>
          <w:szCs w:val="28"/>
          <w:rtl/>
          <w:lang w:bidi="ar-AE"/>
        </w:rPr>
      </w:pPr>
    </w:p>
    <w:p w:rsidR="0080745E" w:rsidRPr="0080745E" w:rsidRDefault="0080745E" w:rsidP="0080745E">
      <w:pPr>
        <w:bidi/>
        <w:spacing w:after="0" w:line="560" w:lineRule="atLeast"/>
        <w:rPr>
          <w:rFonts w:ascii="Simplified Arabic" w:eastAsia="Calibri" w:hAnsi="Simplified Arabic" w:cs="Simplified Arabic"/>
          <w:sz w:val="28"/>
          <w:szCs w:val="28"/>
          <w:rtl/>
          <w:lang w:bidi="ar-AE"/>
        </w:rPr>
      </w:pPr>
    </w:p>
    <w:p w:rsidR="0080745E" w:rsidRPr="0080745E" w:rsidRDefault="0080745E" w:rsidP="0080745E">
      <w:pPr>
        <w:bidi/>
        <w:spacing w:after="0" w:line="560" w:lineRule="atLeast"/>
        <w:rPr>
          <w:rFonts w:ascii="Simplified Arabic" w:eastAsia="Calibri" w:hAnsi="Simplified Arabic" w:cs="Simplified Arabic"/>
          <w:sz w:val="28"/>
          <w:szCs w:val="28"/>
          <w:rtl/>
          <w:lang w:bidi="ar-AE"/>
        </w:rPr>
      </w:pPr>
    </w:p>
    <w:p w:rsidR="0080745E" w:rsidRDefault="0080745E" w:rsidP="0080745E">
      <w:pPr>
        <w:bidi/>
        <w:spacing w:after="0" w:line="560" w:lineRule="atLeast"/>
        <w:rPr>
          <w:rFonts w:ascii="Simplified Arabic" w:eastAsia="Calibri" w:hAnsi="Simplified Arabic" w:cs="Simplified Arabic"/>
          <w:sz w:val="28"/>
          <w:szCs w:val="28"/>
          <w:rtl/>
          <w:lang w:bidi="ar-AE"/>
        </w:rPr>
      </w:pPr>
    </w:p>
    <w:p w:rsidR="008F583F" w:rsidRDefault="008F583F" w:rsidP="008F583F">
      <w:pPr>
        <w:bidi/>
        <w:spacing w:after="0" w:line="560" w:lineRule="atLeast"/>
        <w:rPr>
          <w:rFonts w:ascii="Simplified Arabic" w:eastAsia="Calibri" w:hAnsi="Simplified Arabic" w:cs="Simplified Arabic"/>
          <w:sz w:val="28"/>
          <w:szCs w:val="28"/>
          <w:rtl/>
          <w:lang w:bidi="ar-AE"/>
        </w:rPr>
      </w:pPr>
    </w:p>
    <w:p w:rsidR="008F583F" w:rsidRDefault="008F583F" w:rsidP="008F583F">
      <w:pPr>
        <w:bidi/>
        <w:spacing w:after="0" w:line="560" w:lineRule="atLeast"/>
        <w:rPr>
          <w:rFonts w:ascii="Simplified Arabic" w:eastAsia="Calibri" w:hAnsi="Simplified Arabic" w:cs="Simplified Arabic"/>
          <w:sz w:val="28"/>
          <w:szCs w:val="28"/>
          <w:rtl/>
          <w:lang w:bidi="ar-AE"/>
        </w:rPr>
      </w:pPr>
    </w:p>
    <w:p w:rsidR="008F583F" w:rsidRDefault="008F583F" w:rsidP="008F583F">
      <w:pPr>
        <w:bidi/>
        <w:spacing w:after="0" w:line="560" w:lineRule="atLeast"/>
        <w:rPr>
          <w:rFonts w:ascii="Simplified Arabic" w:eastAsia="Calibri" w:hAnsi="Simplified Arabic" w:cs="Simplified Arabic"/>
          <w:sz w:val="28"/>
          <w:szCs w:val="28"/>
          <w:rtl/>
          <w:lang w:bidi="ar-AE"/>
        </w:rPr>
      </w:pPr>
    </w:p>
    <w:p w:rsidR="008F583F" w:rsidRDefault="008F583F" w:rsidP="008F583F">
      <w:pPr>
        <w:bidi/>
        <w:spacing w:after="0" w:line="560" w:lineRule="atLeast"/>
        <w:rPr>
          <w:rFonts w:ascii="Simplified Arabic" w:eastAsia="Calibri" w:hAnsi="Simplified Arabic" w:cs="Simplified Arabic"/>
          <w:sz w:val="28"/>
          <w:szCs w:val="28"/>
          <w:rtl/>
          <w:lang w:bidi="ar-AE"/>
        </w:rPr>
      </w:pPr>
    </w:p>
    <w:p w:rsidR="008F583F" w:rsidRDefault="008F583F" w:rsidP="008F583F">
      <w:pPr>
        <w:bidi/>
        <w:spacing w:after="0" w:line="560" w:lineRule="atLeast"/>
        <w:rPr>
          <w:rFonts w:ascii="Simplified Arabic" w:eastAsia="Calibri" w:hAnsi="Simplified Arabic" w:cs="Simplified Arabic"/>
          <w:sz w:val="28"/>
          <w:szCs w:val="28"/>
          <w:rtl/>
          <w:lang w:bidi="ar-AE"/>
        </w:rPr>
      </w:pPr>
    </w:p>
    <w:p w:rsidR="008F583F" w:rsidRDefault="008F583F" w:rsidP="008F583F">
      <w:pPr>
        <w:bidi/>
        <w:spacing w:after="0" w:line="560" w:lineRule="atLeast"/>
        <w:rPr>
          <w:rFonts w:ascii="Simplified Arabic" w:eastAsia="Calibri" w:hAnsi="Simplified Arabic" w:cs="Simplified Arabic"/>
          <w:sz w:val="28"/>
          <w:szCs w:val="28"/>
          <w:rtl/>
          <w:lang w:bidi="ar-AE"/>
        </w:rPr>
      </w:pPr>
    </w:p>
    <w:p w:rsidR="008F583F" w:rsidRDefault="008F583F" w:rsidP="008F583F">
      <w:pPr>
        <w:bidi/>
        <w:spacing w:after="0" w:line="560" w:lineRule="atLeast"/>
        <w:rPr>
          <w:rFonts w:ascii="Simplified Arabic" w:eastAsia="Calibri" w:hAnsi="Simplified Arabic" w:cs="Simplified Arabic"/>
          <w:sz w:val="28"/>
          <w:szCs w:val="28"/>
          <w:rtl/>
          <w:lang w:bidi="ar-AE"/>
        </w:rPr>
      </w:pPr>
    </w:p>
    <w:p w:rsidR="008F583F" w:rsidRPr="0080745E" w:rsidRDefault="008F583F" w:rsidP="008F583F">
      <w:pPr>
        <w:bidi/>
        <w:spacing w:after="0" w:line="560" w:lineRule="atLeast"/>
        <w:rPr>
          <w:rFonts w:ascii="Simplified Arabic" w:eastAsia="Calibri" w:hAnsi="Simplified Arabic" w:cs="Simplified Arabic"/>
          <w:sz w:val="28"/>
          <w:szCs w:val="28"/>
          <w:rtl/>
          <w:lang w:bidi="ar-AE"/>
        </w:rPr>
      </w:pPr>
    </w:p>
    <w:p w:rsidR="0080745E" w:rsidRPr="0080745E" w:rsidRDefault="0080745E" w:rsidP="0080745E">
      <w:pPr>
        <w:bidi/>
        <w:spacing w:after="0" w:line="560" w:lineRule="atLeast"/>
        <w:rPr>
          <w:rFonts w:ascii="Simplified Arabic" w:eastAsia="Calibri" w:hAnsi="Simplified Arabic" w:cs="Simplified Arabic"/>
          <w:sz w:val="28"/>
          <w:szCs w:val="28"/>
          <w:rtl/>
          <w:lang w:bidi="ar-AE"/>
        </w:rPr>
      </w:pPr>
    </w:p>
    <w:p w:rsidR="00843906" w:rsidRPr="00843906" w:rsidRDefault="008F583F" w:rsidP="00843906">
      <w:pPr>
        <w:pStyle w:val="Heading2"/>
        <w:jc w:val="center"/>
        <w:rPr>
          <w:rFonts w:eastAsia="Calibri"/>
          <w:sz w:val="32"/>
          <w:szCs w:val="32"/>
          <w:rtl/>
        </w:rPr>
      </w:pPr>
      <w:bookmarkStart w:id="56" w:name="_Toc492766896"/>
      <w:r w:rsidRPr="00843906">
        <w:rPr>
          <w:rFonts w:eastAsia="Calibri"/>
          <w:sz w:val="32"/>
          <w:szCs w:val="32"/>
          <w:rtl/>
        </w:rPr>
        <w:lastRenderedPageBreak/>
        <w:t>المبحث السادس</w:t>
      </w:r>
      <w:bookmarkEnd w:id="56"/>
    </w:p>
    <w:p w:rsidR="0080745E" w:rsidRPr="0080745E" w:rsidRDefault="0080745E" w:rsidP="00843906">
      <w:pPr>
        <w:pStyle w:val="Heading2"/>
        <w:jc w:val="center"/>
        <w:rPr>
          <w:rFonts w:eastAsia="Calibri"/>
          <w:rtl/>
        </w:rPr>
      </w:pPr>
      <w:bookmarkStart w:id="57" w:name="_Toc492766897"/>
      <w:r w:rsidRPr="00843906">
        <w:rPr>
          <w:rFonts w:eastAsia="Calibri"/>
          <w:sz w:val="32"/>
          <w:szCs w:val="32"/>
          <w:rtl/>
        </w:rPr>
        <w:t>حاكمة على العقائد</w:t>
      </w:r>
      <w:bookmarkEnd w:id="57"/>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هذه الخاصية مستندها خاصيات العقيدة التي سبقتها</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فكونها ربانية محفوظة وشاملة كاملة وثابتة وقطعية ومقنعة للعقل موافقة للفطرة خولتها الصلاحية الكاملة لأن تكون حاكمة على العقائد ومصححة لها وللقيم والموازين في كل زمان ومكان.</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sz w:val="28"/>
          <w:szCs w:val="28"/>
          <w:rtl/>
          <w:lang w:bidi="ar-AE"/>
        </w:rPr>
        <w:t xml:space="preserve"> لقد ب</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عث النبي- صلى الله عليه وسلم- بعقيدة التوحيد</w:t>
      </w:r>
      <w:r w:rsidR="00E80E24">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وفي العالم ركام من العقائد</w:t>
      </w:r>
      <w:r w:rsidR="00E80E24">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والتصورات</w:t>
      </w:r>
      <w:r w:rsidR="00E80E24">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والفلسفات</w:t>
      </w:r>
      <w:r w:rsidR="00E80E24">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اختلط فيها الغث بالسمين</w:t>
      </w:r>
      <w:r w:rsidR="00E80E24">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والحق بالباطل</w:t>
      </w:r>
      <w:r w:rsidR="00E80E24">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والدين بالخرافة، فحرفت التوراة</w:t>
      </w:r>
      <w:r w:rsidR="00E80E24">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وتسربت الفلسفة وعقائد ا</w:t>
      </w:r>
      <w:r w:rsidR="00E80E24">
        <w:rPr>
          <w:rFonts w:ascii="Simplified Arabic" w:eastAsia="Calibri" w:hAnsi="Simplified Arabic" w:cs="Simplified Arabic"/>
          <w:sz w:val="28"/>
          <w:szCs w:val="28"/>
          <w:rtl/>
          <w:lang w:bidi="ar-AE"/>
        </w:rPr>
        <w:t xml:space="preserve">لاغريق والرومان وقدماء المصرين </w:t>
      </w:r>
      <w:r w:rsidR="00E80E24">
        <w:rPr>
          <w:rFonts w:ascii="Simplified Arabic" w:eastAsia="Calibri" w:hAnsi="Simplified Arabic" w:cs="Simplified Arabic" w:hint="cs"/>
          <w:sz w:val="28"/>
          <w:szCs w:val="28"/>
          <w:rtl/>
          <w:lang w:bidi="ar-AE"/>
        </w:rPr>
        <w:t>إ</w:t>
      </w:r>
      <w:r w:rsidRPr="0080745E">
        <w:rPr>
          <w:rFonts w:ascii="Simplified Arabic" w:eastAsia="Calibri" w:hAnsi="Simplified Arabic" w:cs="Simplified Arabic"/>
          <w:sz w:val="28"/>
          <w:szCs w:val="28"/>
          <w:rtl/>
          <w:lang w:bidi="ar-AE"/>
        </w:rPr>
        <w:t>لى الديانة النصرانية، وعقائد العرب خليط من بقايا الحنيفية</w:t>
      </w:r>
      <w:r w:rsidR="00545451">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وخرافات البشر</w:t>
      </w:r>
      <w:r w:rsidR="00545451">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وترهات الجاهلية</w:t>
      </w:r>
      <w:r w:rsidR="00545451">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والوثنيات القديمة، فاضطرب مفهوم البشر في تصورهم للخالق-عز وجل- وصفاته وعلاقته بالوجود وبالإنسان على وجه الخصوص</w:t>
      </w:r>
      <w:r w:rsidRPr="0080745E">
        <w:rPr>
          <w:rFonts w:ascii="Simplified Arabic" w:eastAsia="Calibri" w:hAnsi="Simplified Arabic" w:cs="Simplified Arabic"/>
          <w:sz w:val="28"/>
          <w:szCs w:val="28"/>
          <w:vertAlign w:val="superscript"/>
          <w:rtl/>
          <w:lang w:bidi="ar-AE"/>
        </w:rPr>
        <w:footnoteReference w:id="158"/>
      </w:r>
      <w:r w:rsidRPr="0080745E">
        <w:rPr>
          <w:rFonts w:ascii="Simplified Arabic" w:eastAsia="Calibri" w:hAnsi="Simplified Arabic" w:cs="Simplified Arabic"/>
          <w:sz w:val="28"/>
          <w:szCs w:val="28"/>
          <w:rtl/>
          <w:lang w:bidi="ar-AE"/>
        </w:rPr>
        <w:t>.</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يقول</w:t>
      </w:r>
      <w:r w:rsidRPr="0080745E">
        <w:rPr>
          <w:rFonts w:ascii="Simplified Arabic" w:eastAsia="Calibri" w:hAnsi="Simplified Arabic" w:cs="Simplified Arabic" w:hint="cs"/>
          <w:sz w:val="28"/>
          <w:szCs w:val="28"/>
          <w:rtl/>
          <w:lang w:bidi="ar-AE"/>
        </w:rPr>
        <w:t xml:space="preserve"> سيد</w:t>
      </w:r>
      <w:r w:rsidRPr="0080745E">
        <w:rPr>
          <w:rFonts w:ascii="Simplified Arabic" w:eastAsia="Calibri" w:hAnsi="Simplified Arabic" w:cs="Simplified Arabic"/>
          <w:sz w:val="28"/>
          <w:szCs w:val="28"/>
          <w:rtl/>
          <w:lang w:bidi="ar-AE"/>
        </w:rPr>
        <w:t>: " ولقد تولى القرآن الكريم تصحيح عقائد أهل الكتاب التي جاء فوجدها مليئة بالتحريفات مشحونة بالأساطير؛ كما تولى تصحيح عقائد المشركين، المتخلفة من بقايا الحنيفية دين إبراهيم - عليه السلام - في الجزيرة العربية ومن ركام فوقها من أساطير البشر وترهات الجاهلية! لا بل جاء الإسلام ليتولى تصحيح العقيدة في الله للبشر أجمعين؛ وينقذها من كل انحراف وكل اختلال، وكل غلو، وكل تفريط، في تفكير البشر أجمعين</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فصحح - فيما صحح - اختلالات تصور التوحيد في أراء أرسطو في أثينا قبل الميلاد، وأفلوطين في الإسكندرية بعد الميلاد؛ وما بينهما وما تلاهما من شتى التصورات في شتى الفلسفات التي كانت تخبط في التيه ، معتمدة على ذبالة العقل البشري ، الذي لا بد أن تعينه الرسالة ، ليهتدي في هذا التيه!</w:t>
      </w:r>
      <w:r w:rsidRPr="0080745E">
        <w:rPr>
          <w:rFonts w:ascii="Simplified Arabic" w:eastAsia="Calibri" w:hAnsi="Simplified Arabic" w:cs="Simplified Arabic"/>
          <w:sz w:val="28"/>
          <w:szCs w:val="28"/>
          <w:vertAlign w:val="superscript"/>
          <w:rtl/>
          <w:lang w:bidi="ar-AE"/>
        </w:rPr>
        <w:footnoteReference w:id="159"/>
      </w:r>
      <w:r w:rsidRPr="0080745E">
        <w:rPr>
          <w:rFonts w:ascii="Simplified Arabic" w:eastAsia="Calibri" w:hAnsi="Simplified Arabic" w:cs="Simplified Arabic"/>
          <w:sz w:val="28"/>
          <w:szCs w:val="28"/>
          <w:rtl/>
          <w:lang w:bidi="ar-AE"/>
        </w:rPr>
        <w:t>.</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ويقول في موضع آخر: " </w:t>
      </w:r>
      <w:r w:rsidRPr="0080745E">
        <w:rPr>
          <w:rFonts w:ascii="Simplified Arabic" w:eastAsia="Calibri" w:hAnsi="Simplified Arabic" w:cs="Simplified Arabic"/>
          <w:sz w:val="28"/>
          <w:szCs w:val="28"/>
          <w:rtl/>
          <w:lang w:bidi="ar-AE"/>
        </w:rPr>
        <w:t>فلا بد من قاعدة للحكم على عقائد الناس وتصوراتهم وقيمهم وموازينهم ونشاطهم وأعمالهم. لا بد من قاعدة لتقرير ما هو الحق وما هو الباطل في هذا كله - كي لا يكون الأمر في هذه المقومات هو أمر هوى الناس المتقلب واصطلاحهم الذي لا يقوم على علم مستيقن</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160"/>
      </w:r>
      <w:r w:rsidRPr="0080745E">
        <w:rPr>
          <w:rFonts w:ascii="Simplified Arabic" w:eastAsia="Calibri" w:hAnsi="Simplified Arabic" w:cs="Simplified Arabic"/>
          <w:sz w:val="28"/>
          <w:szCs w:val="28"/>
          <w:rtl/>
          <w:lang w:bidi="ar-AE"/>
        </w:rPr>
        <w:t>.</w:t>
      </w:r>
      <w:r w:rsidRPr="0080745E">
        <w:rPr>
          <w:rFonts w:ascii="Simplified Arabic" w:eastAsia="Calibri" w:hAnsi="Simplified Arabic" w:cs="Simplified Arabic" w:hint="cs"/>
          <w:sz w:val="28"/>
          <w:szCs w:val="28"/>
          <w:rtl/>
          <w:lang w:bidi="ar-AE"/>
        </w:rPr>
        <w:t xml:space="preserve"> </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sz w:val="28"/>
          <w:szCs w:val="28"/>
          <w:rtl/>
          <w:lang w:bidi="ar-AE"/>
        </w:rPr>
        <w:lastRenderedPageBreak/>
        <w:t xml:space="preserve">وحكم العقيدة على عقائد المشركين وأهل الكتاب بالبطلان وتصحيح عقائد في القرآن كثير، نذكر منها على سبيل التمثيل: </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sz w:val="28"/>
          <w:szCs w:val="28"/>
          <w:rtl/>
          <w:lang w:bidi="ar-AE"/>
        </w:rPr>
        <w:t>{ وَقَالَتِ الْيَهُودُ يَدُ اللَّهِ مَغْلُولَةٌ غُلَّتْ أَيْدِيهِمْ وَلُعِنُوا بِمَا قَالُوا بَلْ يَدَاهُ مَبْسُوطَتَانِ يُنْفِقُ كَيْفَ يَشَاءُ }  [المائدة : 64].</w:t>
      </w:r>
    </w:p>
    <w:p w:rsidR="0080745E" w:rsidRPr="0080745E" w:rsidRDefault="0080745E" w:rsidP="008F583F">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sz w:val="28"/>
          <w:szCs w:val="28"/>
          <w:rtl/>
        </w:rPr>
        <w:t>{ إِنَّ مَثَلَ عِيسَى عِنْدَ اللَّهِ كَمَثَلِ آدَمَ خَلَقَهُ مِنْ تُرَابٍ ثُمَّ قَالَ لَهُ كُنْ فَيَكُونُ } [آل عمران : 59].</w:t>
      </w:r>
    </w:p>
    <w:p w:rsidR="0080745E" w:rsidRPr="0080745E" w:rsidRDefault="0080745E" w:rsidP="008F583F">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sz w:val="28"/>
          <w:szCs w:val="28"/>
          <w:rtl/>
        </w:rPr>
        <w:t>{ وَأَقْسَمُوا بِاللَّهِ جَهْدَ أَيْمَانِهِمْ لَا يَبْعَثُ اللَّهُ مَنْ يَمُوتُ بَلَى وَعْدًا عَلَيْهِ حَقًّا وَلَكِنَّ أَكْثَرَ النَّاسِ لَا يَعْلَمُونَ } [النحل : 38].</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sz w:val="28"/>
          <w:szCs w:val="28"/>
          <w:rtl/>
          <w:lang w:bidi="ar-AE"/>
        </w:rPr>
        <w:t>{ قَالُوا اتَّخَذَ اللَّهُ وَلَدًا سُبْحَانَهُ هُوَ الْغَنِيُّ لَهُ مَا فِي السَّمَاوَاتِ وَمَا فِي الْأَرْضِ إِنْ عِنْدَكُمْ مِنْ سُلْطَانٍ بِهَذَا أَتَقُولُونَ عَلَى اللَّهِ مَا لَا تَعْلَمُونَ } [يونس : 68].</w:t>
      </w:r>
    </w:p>
    <w:p w:rsidR="0080745E" w:rsidRPr="0080745E" w:rsidRDefault="002166AB" w:rsidP="008F583F">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sz w:val="28"/>
          <w:szCs w:val="28"/>
          <w:rtl/>
          <w:lang w:bidi="ar-AE"/>
        </w:rPr>
        <w:t>وسيد قطب جعل من العقيدة قاعدة يحاكم عليها التصورات الفلسفية:</w:t>
      </w:r>
    </w:p>
    <w:p w:rsidR="00843906"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sz w:val="28"/>
          <w:szCs w:val="28"/>
          <w:rtl/>
          <w:lang w:bidi="ar-AE"/>
        </w:rPr>
        <w:t>من ذلك قول أرسطو: " الله أوجد هذا الكون ثم لم يعد يهتم به، لأن الله أرقى من أن يفكر فيما هو دونه! فهو لا يفكر إلا في ذاته! وأرسطو - وهذا تصوره - هو أكبر الفلاسفة ، وعقله هو أكبر العقول!"</w:t>
      </w:r>
      <w:r w:rsidRPr="0080745E">
        <w:rPr>
          <w:rFonts w:ascii="Simplified Arabic" w:eastAsia="Calibri" w:hAnsi="Simplified Arabic" w:cs="Simplified Arabic"/>
          <w:sz w:val="28"/>
          <w:szCs w:val="28"/>
          <w:vertAlign w:val="superscript"/>
          <w:rtl/>
          <w:lang w:bidi="ar-AE"/>
        </w:rPr>
        <w:footnoteReference w:id="161"/>
      </w:r>
      <w:r w:rsidRPr="0080745E">
        <w:rPr>
          <w:rFonts w:ascii="Simplified Arabic" w:eastAsia="Calibri" w:hAnsi="Simplified Arabic" w:cs="Simplified Arabic"/>
          <w:sz w:val="28"/>
          <w:szCs w:val="28"/>
          <w:rtl/>
          <w:lang w:bidi="ar-AE"/>
        </w:rPr>
        <w:t>.</w:t>
      </w:r>
      <w:r w:rsidRPr="0080745E">
        <w:rPr>
          <w:rFonts w:ascii="Simplified Arabic" w:eastAsia="Calibri" w:hAnsi="Simplified Arabic" w:cs="Simplified Arabic" w:hint="cs"/>
          <w:sz w:val="28"/>
          <w:szCs w:val="28"/>
          <w:rtl/>
          <w:lang w:bidi="ar-AE"/>
        </w:rPr>
        <w:t xml:space="preserve"> </w:t>
      </w:r>
    </w:p>
    <w:p w:rsidR="0080745E" w:rsidRPr="0080745E" w:rsidRDefault="002166AB" w:rsidP="00843906">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sz w:val="28"/>
          <w:szCs w:val="28"/>
          <w:rtl/>
          <w:lang w:bidi="ar-AE"/>
        </w:rPr>
        <w:t xml:space="preserve">فمن تفسير </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rtl/>
          <w:lang w:bidi="ar-AE"/>
        </w:rPr>
        <w:t>رب العالمين</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rtl/>
          <w:lang w:bidi="ar-AE"/>
        </w:rPr>
        <w:t xml:space="preserve"> يقول سيد: " لتتجه العوالم كلها إلى رب واحد، تقر له بالسيادة المطلقة، وتنفض عن كاهلها زحمة الأرباب المتفرقة، وعنت الحيرة كذلك بين شتى الأرباب</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rtl/>
          <w:lang w:bidi="ar-AE"/>
        </w:rPr>
        <w:t xml:space="preserve"> ثم ليطمئن ضمير هذه العوالم إلى رعاية الله الدائمة وربوبيته القائمة. وإلى أن هذه الرعاية لا تنقطع أبداً ولا تفتر ولا تغيب، لا كما كان أرقى تصور فلسفي لأرسطو"</w:t>
      </w:r>
      <w:r w:rsidR="0080745E" w:rsidRPr="0080745E">
        <w:rPr>
          <w:rFonts w:ascii="Simplified Arabic" w:eastAsia="Calibri" w:hAnsi="Simplified Arabic" w:cs="Simplified Arabic"/>
          <w:sz w:val="28"/>
          <w:szCs w:val="28"/>
          <w:vertAlign w:val="superscript"/>
          <w:rtl/>
          <w:lang w:bidi="ar-AE"/>
        </w:rPr>
        <w:footnoteReference w:id="162"/>
      </w:r>
      <w:r w:rsidR="0080745E" w:rsidRPr="0080745E">
        <w:rPr>
          <w:rFonts w:ascii="Simplified Arabic" w:eastAsia="Calibri" w:hAnsi="Simplified Arabic" w:cs="Simplified Arabic"/>
          <w:sz w:val="28"/>
          <w:szCs w:val="28"/>
          <w:rtl/>
          <w:lang w:bidi="ar-AE"/>
        </w:rPr>
        <w:t>.</w:t>
      </w:r>
    </w:p>
    <w:p w:rsidR="0080745E" w:rsidRPr="0080745E" w:rsidRDefault="002166AB" w:rsidP="00843906">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sz w:val="28"/>
          <w:szCs w:val="28"/>
          <w:rtl/>
          <w:lang w:bidi="ar-AE"/>
        </w:rPr>
        <w:t>ومن خلال</w:t>
      </w:r>
      <w:r w:rsidR="0080745E" w:rsidRPr="0080745E">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sz w:val="28"/>
          <w:szCs w:val="28"/>
          <w:rtl/>
          <w:lang w:bidi="ar-AE"/>
        </w:rPr>
        <w:t>الرحمن الرحيم</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rtl/>
          <w:lang w:bidi="ar-AE"/>
        </w:rPr>
        <w:t xml:space="preserve"> يرد على أساطير الإغريق والعهد القديم، يقول: " إنها صلة الرحمة والرعاية التي تستجيش الحمد والثناء. إنها الصلة التي تقوم على الطمأنينة وتنبض بالمودة، فالحمد هو الاستجابة الفطرية للرحمة الندية. إن الرب الإله في الإسلام لا يطارد عباده مطاردة الخصوم والأعداء كآلهة الأولمب في نزواتها وثوراتها كما تصورها أساطير الإغريق. ولا يدبر لهم المكائد </w:t>
      </w:r>
      <w:r w:rsidR="0080745E" w:rsidRPr="0080745E">
        <w:rPr>
          <w:rFonts w:ascii="Simplified Arabic" w:eastAsia="Calibri" w:hAnsi="Simplified Arabic" w:cs="Simplified Arabic"/>
          <w:sz w:val="28"/>
          <w:szCs w:val="28"/>
          <w:rtl/>
          <w:lang w:bidi="ar-AE"/>
        </w:rPr>
        <w:lastRenderedPageBreak/>
        <w:t>الانتقامية كما تزعم الأساطير المزورة في « العهد القديم » كالذي جاء في أسطورة برج بابل في الإصحاح الحادي عشر من سفر التكوين"</w:t>
      </w:r>
      <w:r w:rsidR="0080745E" w:rsidRPr="0080745E">
        <w:rPr>
          <w:rFonts w:ascii="Simplified Arabic" w:eastAsia="Calibri" w:hAnsi="Simplified Arabic" w:cs="Simplified Arabic"/>
          <w:sz w:val="28"/>
          <w:szCs w:val="28"/>
          <w:vertAlign w:val="superscript"/>
          <w:rtl/>
          <w:lang w:bidi="ar-AE"/>
        </w:rPr>
        <w:footnoteReference w:id="163"/>
      </w:r>
      <w:r w:rsidR="0080745E" w:rsidRPr="0080745E">
        <w:rPr>
          <w:rFonts w:ascii="Simplified Arabic" w:eastAsia="Calibri" w:hAnsi="Simplified Arabic" w:cs="Simplified Arabic"/>
          <w:sz w:val="28"/>
          <w:szCs w:val="28"/>
          <w:rtl/>
          <w:lang w:bidi="ar-AE"/>
        </w:rPr>
        <w:t>.</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ويحاكم</w:t>
      </w:r>
      <w:r w:rsidRPr="0080745E">
        <w:rPr>
          <w:rFonts w:ascii="Simplified Arabic" w:eastAsia="Calibri" w:hAnsi="Simplified Arabic" w:cs="Simplified Arabic" w:hint="cs"/>
          <w:sz w:val="28"/>
          <w:szCs w:val="28"/>
          <w:rtl/>
          <w:lang w:bidi="ar-AE"/>
        </w:rPr>
        <w:t xml:space="preserve"> سيد عقيدة</w:t>
      </w:r>
      <w:r w:rsidRPr="0080745E">
        <w:rPr>
          <w:rFonts w:ascii="Simplified Arabic" w:eastAsia="Calibri" w:hAnsi="Simplified Arabic" w:cs="Simplified Arabic"/>
          <w:sz w:val="28"/>
          <w:szCs w:val="28"/>
          <w:rtl/>
          <w:lang w:bidi="ar-AE"/>
        </w:rPr>
        <w:t xml:space="preserve"> العالم الغربي على العقيدة</w:t>
      </w:r>
      <w:r w:rsidRPr="0080745E">
        <w:rPr>
          <w:rFonts w:ascii="Simplified Arabic" w:eastAsia="Calibri" w:hAnsi="Simplified Arabic" w:cs="Simplified Arabic" w:hint="cs"/>
          <w:sz w:val="28"/>
          <w:szCs w:val="28"/>
          <w:rtl/>
          <w:lang w:bidi="ar-AE"/>
        </w:rPr>
        <w:t xml:space="preserve"> الإسلامية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w:t>
      </w:r>
      <w:r w:rsidRPr="0080745E">
        <w:rPr>
          <w:rFonts w:ascii="Simplified Arabic" w:eastAsia="Calibri" w:hAnsi="Simplified Arabic" w:cs="Simplified Arabic"/>
          <w:sz w:val="28"/>
          <w:szCs w:val="28"/>
          <w:rtl/>
          <w:lang w:bidi="ar-AE"/>
        </w:rPr>
        <w:t>عند قول الله تعالى: " {</w:t>
      </w:r>
      <w:r w:rsidRPr="0080745E">
        <w:rPr>
          <w:rFonts w:ascii="Simplified Arabic" w:eastAsia="Calibri" w:hAnsi="Simplified Arabic" w:cs="Simplified Arabic" w:hint="cs"/>
          <w:sz w:val="28"/>
          <w:szCs w:val="28"/>
          <w:rtl/>
        </w:rPr>
        <w:t xml:space="preserve"> </w:t>
      </w:r>
      <w:r w:rsidRPr="0080745E">
        <w:rPr>
          <w:rFonts w:ascii="Simplified Arabic" w:eastAsia="Calibri" w:hAnsi="Simplified Arabic" w:cs="Simplified Arabic" w:hint="cs"/>
          <w:sz w:val="28"/>
          <w:szCs w:val="28"/>
          <w:rtl/>
          <w:lang w:bidi="ar-AE"/>
        </w:rPr>
        <w:t>قُلْ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السَّمَاوَاتِ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وَالْأَرْضِ</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قُلْ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الأنعام</w:t>
      </w:r>
      <w:r w:rsidRPr="0080745E">
        <w:rPr>
          <w:rFonts w:ascii="Simplified Arabic" w:eastAsia="Calibri" w:hAnsi="Simplified Arabic" w:cs="Simplified Arabic"/>
          <w:sz w:val="28"/>
          <w:szCs w:val="28"/>
          <w:rtl/>
          <w:lang w:bidi="ar-AE"/>
        </w:rPr>
        <w:t xml:space="preserve"> : 12] }،</w:t>
      </w:r>
      <w:r w:rsidRPr="0080745E">
        <w:rPr>
          <w:rFonts w:ascii="Simplified Arabic" w:eastAsia="Calibri" w:hAnsi="Simplified Arabic" w:cs="Simplified Arabic" w:hint="cs"/>
          <w:sz w:val="28"/>
          <w:szCs w:val="28"/>
          <w:rtl/>
          <w:lang w:bidi="ar-AE"/>
        </w:rPr>
        <w:t xml:space="preserve"> يقول:</w:t>
      </w:r>
      <w:r w:rsidRPr="0080745E">
        <w:rPr>
          <w:rFonts w:ascii="Simplified Arabic" w:eastAsia="Calibri" w:hAnsi="Simplified Arabic" w:cs="Simplified Arabic"/>
          <w:sz w:val="28"/>
          <w:szCs w:val="28"/>
          <w:rtl/>
          <w:lang w:bidi="ar-AE"/>
        </w:rPr>
        <w:t xml:space="preserve"> " ولقد كان العرب في جاهليتهم - على كل ما في هذه الجاهلية من ضلال في التصور ينشأ عنه انحطاط في الحياة - أرقى - في هذا الجانب - من الجاهلية « العلمية » الحديثة ، التي لا تعرف هذه الحقيقة ، والتي تغلق فطرتها وتعطلها دون رؤية هذه الحقيقة! كانوا يعرفون ويقررون أن لله ما في السماوات والأرض. ولكنهم ما كانوا يرتبون على هذه الحقيقة نتائجها المنطقية؛ بإفراد الله سبحانه بالحاكمية فيما يملك...  فكيف بمن يخرجون الحاكمية في أمرهم كله من اختصاص الله سبحانه؛ ويزاولونها هم بأنفسهم؟! بماذا يوصفون وبماذا توصف حياتهم؟ لا بد من إعطائهم صفة أخرى غير الشرك</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فهو الكفر والظلم والفسق كما يقرر الله سبحانه"</w:t>
      </w:r>
      <w:r w:rsidRPr="0080745E">
        <w:rPr>
          <w:rFonts w:ascii="Simplified Arabic" w:eastAsia="Calibri" w:hAnsi="Simplified Arabic" w:cs="Simplified Arabic"/>
          <w:sz w:val="28"/>
          <w:szCs w:val="28"/>
          <w:vertAlign w:val="superscript"/>
          <w:rtl/>
          <w:lang w:bidi="ar-AE"/>
        </w:rPr>
        <w:footnoteReference w:id="164"/>
      </w:r>
      <w:r w:rsidRPr="0080745E">
        <w:rPr>
          <w:rFonts w:ascii="Simplified Arabic" w:eastAsia="Calibri" w:hAnsi="Simplified Arabic" w:cs="Simplified Arabic"/>
          <w:sz w:val="28"/>
          <w:szCs w:val="28"/>
          <w:rtl/>
          <w:lang w:bidi="ar-AE"/>
        </w:rPr>
        <w:t>.</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sz w:val="28"/>
          <w:szCs w:val="28"/>
          <w:rtl/>
          <w:lang w:bidi="ar-AE"/>
        </w:rPr>
        <w:t xml:space="preserve"> ويقول في </w:t>
      </w:r>
      <w:r w:rsidRPr="0080745E">
        <w:rPr>
          <w:rFonts w:ascii="Simplified Arabic" w:eastAsia="Calibri" w:hAnsi="Simplified Arabic" w:cs="Simplified Arabic" w:hint="cs"/>
          <w:sz w:val="28"/>
          <w:szCs w:val="28"/>
          <w:rtl/>
          <w:lang w:bidi="ar-AE"/>
        </w:rPr>
        <w:t>إ</w:t>
      </w:r>
      <w:r w:rsidRPr="0080745E">
        <w:rPr>
          <w:rFonts w:ascii="Simplified Arabic" w:eastAsia="Calibri" w:hAnsi="Simplified Arabic" w:cs="Simplified Arabic"/>
          <w:sz w:val="28"/>
          <w:szCs w:val="28"/>
          <w:rtl/>
          <w:lang w:bidi="ar-AE"/>
        </w:rPr>
        <w:t>نكار الغيب (هنا الملائكة) من قبل الجاهلية العلمية كما يصفها:</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sz w:val="28"/>
          <w:szCs w:val="28"/>
          <w:rtl/>
          <w:lang w:bidi="ar-AE"/>
        </w:rPr>
        <w:t xml:space="preserve">  " العرب في جاهليتهم - على كل ما في هذه الجاهلية من خطأ في التصور - كانوا ( من هذا الجانب ) أرقى من أهل الجاهلية ( العلمية! ) الحديثة؛ الذين يسخرون من الغيب كله! ويعدون الإيمان بمثل هذه العوالم الغيبية سذاجة غير علمية! ويضعون « الغيبية » في كفة، و « العلمية » في الكفة الأخرى! ... هذه الدعوى التي لا سند لها من العلم، كما أنه لا سند لها من الدين. ونسأل: ماذا عند أدعياء العقلية « العلمية »، من علمهم ذاته ، يحتم عليهم</w:t>
      </w:r>
      <w:r w:rsidR="00843906">
        <w:rPr>
          <w:rFonts w:ascii="Simplified Arabic" w:eastAsia="Calibri" w:hAnsi="Simplified Arabic" w:cs="Simplified Arabic"/>
          <w:sz w:val="28"/>
          <w:szCs w:val="28"/>
          <w:rtl/>
          <w:lang w:bidi="ar-AE"/>
        </w:rPr>
        <w:t xml:space="preserve"> نفي هذا الخلق المسمى بالملائكة</w:t>
      </w:r>
      <w:r w:rsidRPr="0080745E">
        <w:rPr>
          <w:rFonts w:ascii="Simplified Arabic" w:eastAsia="Calibri" w:hAnsi="Simplified Arabic" w:cs="Simplified Arabic"/>
          <w:sz w:val="28"/>
          <w:szCs w:val="28"/>
          <w:rtl/>
          <w:lang w:bidi="ar-AE"/>
        </w:rPr>
        <w:t>، وإبعاده عن دائرة التصور والتصديق؟ ماذا لديهم من علم يوجب عليهم ذلك؟"</w:t>
      </w:r>
      <w:r w:rsidRPr="0080745E">
        <w:rPr>
          <w:rFonts w:ascii="Simplified Arabic" w:eastAsia="Calibri" w:hAnsi="Simplified Arabic" w:cs="Simplified Arabic"/>
          <w:sz w:val="28"/>
          <w:szCs w:val="28"/>
          <w:vertAlign w:val="superscript"/>
          <w:rtl/>
          <w:lang w:bidi="ar-AE"/>
        </w:rPr>
        <w:footnoteReference w:id="165"/>
      </w:r>
      <w:r w:rsidRPr="0080745E">
        <w:rPr>
          <w:rFonts w:ascii="Simplified Arabic" w:eastAsia="Calibri" w:hAnsi="Simplified Arabic" w:cs="Simplified Arabic"/>
          <w:sz w:val="28"/>
          <w:szCs w:val="28"/>
          <w:rtl/>
          <w:lang w:bidi="ar-AE"/>
        </w:rPr>
        <w:t>.</w:t>
      </w:r>
    </w:p>
    <w:p w:rsidR="0080745E" w:rsidRPr="0080745E" w:rsidRDefault="002166AB" w:rsidP="008F583F">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sz w:val="28"/>
          <w:szCs w:val="28"/>
          <w:rtl/>
          <w:lang w:bidi="ar-AE"/>
        </w:rPr>
        <w:t>وهكذا يسير قطب على خطى القرآن في جعل العقيدة حاكمة ومصححه لسائر العقائد والأفكار السابقة والحاضرة</w:t>
      </w:r>
      <w:r w:rsidR="0080745E" w:rsidRPr="0080745E">
        <w:rPr>
          <w:rFonts w:ascii="Simplified Arabic" w:eastAsia="Calibri" w:hAnsi="Simplified Arabic" w:cs="Simplified Arabic" w:hint="cs"/>
          <w:sz w:val="28"/>
          <w:szCs w:val="28"/>
          <w:rtl/>
          <w:lang w:bidi="ar-AE"/>
        </w:rPr>
        <w:t>، وهذا هو الحق، فالعقيدة تصلح بخصائصها أن تكون قاعدة فكرية يحاكم على أساسها كل تصور عن الكون والإنسان والحياة.</w:t>
      </w:r>
    </w:p>
    <w:p w:rsidR="0080745E" w:rsidRPr="0080745E" w:rsidRDefault="0080745E" w:rsidP="0080745E">
      <w:pPr>
        <w:bidi/>
        <w:spacing w:after="0" w:line="560" w:lineRule="atLeast"/>
        <w:rPr>
          <w:rFonts w:ascii="Simplified Arabic" w:eastAsia="Calibri" w:hAnsi="Simplified Arabic" w:cs="Simplified Arabic"/>
          <w:sz w:val="28"/>
          <w:szCs w:val="28"/>
          <w:rtl/>
          <w:lang w:bidi="ar-AE"/>
        </w:rPr>
      </w:pPr>
    </w:p>
    <w:p w:rsidR="00843906" w:rsidRPr="00843906" w:rsidRDefault="0080745E" w:rsidP="00843906">
      <w:pPr>
        <w:pStyle w:val="Heading2"/>
        <w:jc w:val="center"/>
        <w:rPr>
          <w:rFonts w:eastAsia="Calibri"/>
          <w:sz w:val="32"/>
          <w:szCs w:val="32"/>
          <w:rtl/>
        </w:rPr>
      </w:pPr>
      <w:bookmarkStart w:id="58" w:name="_Toc492766898"/>
      <w:r w:rsidRPr="00843906">
        <w:rPr>
          <w:rFonts w:eastAsia="Calibri" w:hint="cs"/>
          <w:sz w:val="32"/>
          <w:szCs w:val="32"/>
          <w:rtl/>
        </w:rPr>
        <w:lastRenderedPageBreak/>
        <w:t>ا</w:t>
      </w:r>
      <w:r w:rsidR="008F583F" w:rsidRPr="00843906">
        <w:rPr>
          <w:rFonts w:eastAsia="Calibri"/>
          <w:sz w:val="32"/>
          <w:szCs w:val="32"/>
          <w:rtl/>
        </w:rPr>
        <w:t>لمبحث السابع</w:t>
      </w:r>
      <w:bookmarkEnd w:id="58"/>
    </w:p>
    <w:p w:rsidR="0080745E" w:rsidRPr="00843906" w:rsidRDefault="0080745E" w:rsidP="00843906">
      <w:pPr>
        <w:pStyle w:val="Heading2"/>
        <w:jc w:val="center"/>
        <w:rPr>
          <w:rFonts w:eastAsia="Calibri"/>
          <w:sz w:val="32"/>
          <w:szCs w:val="32"/>
          <w:rtl/>
        </w:rPr>
      </w:pPr>
      <w:bookmarkStart w:id="59" w:name="_Toc492766899"/>
      <w:r w:rsidRPr="00843906">
        <w:rPr>
          <w:rFonts w:eastAsia="Calibri"/>
          <w:sz w:val="32"/>
          <w:szCs w:val="32"/>
          <w:rtl/>
        </w:rPr>
        <w:t>الإيجابية</w:t>
      </w:r>
      <w:bookmarkEnd w:id="59"/>
    </w:p>
    <w:p w:rsidR="00545451" w:rsidRDefault="002166AB" w:rsidP="008F583F">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sz w:val="28"/>
          <w:szCs w:val="28"/>
          <w:rtl/>
          <w:lang w:bidi="ar-AE"/>
        </w:rPr>
        <w:t xml:space="preserve"> يتناول سيد إيجابية العقيدة الإسلامية في تفسيره من عدة وجوه، </w:t>
      </w:r>
      <w:r w:rsidR="0080745E" w:rsidRPr="0080745E">
        <w:rPr>
          <w:rFonts w:ascii="Simplified Arabic" w:eastAsia="Calibri" w:hAnsi="Simplified Arabic" w:cs="Simplified Arabic" w:hint="cs"/>
          <w:sz w:val="28"/>
          <w:szCs w:val="28"/>
          <w:rtl/>
          <w:lang w:bidi="ar-AE"/>
        </w:rPr>
        <w:t>أهمها:</w:t>
      </w:r>
    </w:p>
    <w:p w:rsidR="002166AB" w:rsidRDefault="009B028A" w:rsidP="002166AB">
      <w:pPr>
        <w:pStyle w:val="ListParagraph"/>
        <w:numPr>
          <w:ilvl w:val="0"/>
          <w:numId w:val="24"/>
        </w:numPr>
        <w:bidi/>
        <w:spacing w:after="0" w:line="560" w:lineRule="atLeast"/>
        <w:jc w:val="both"/>
        <w:rPr>
          <w:rFonts w:ascii="Simplified Arabic" w:eastAsia="Calibri" w:hAnsi="Simplified Arabic" w:cs="Simplified Arabic"/>
          <w:sz w:val="28"/>
          <w:szCs w:val="28"/>
          <w:lang w:bidi="ar-AE"/>
        </w:rPr>
      </w:pPr>
      <w:r>
        <w:rPr>
          <w:rFonts w:ascii="Simplified Arabic" w:eastAsia="Calibri" w:hAnsi="Simplified Arabic" w:cs="Simplified Arabic" w:hint="cs"/>
          <w:sz w:val="28"/>
          <w:szCs w:val="28"/>
          <w:rtl/>
          <w:lang w:bidi="ar-AE"/>
        </w:rPr>
        <w:t>مجابهة الواقع الجاهلي وتغييره</w:t>
      </w:r>
    </w:p>
    <w:p w:rsidR="0080745E" w:rsidRPr="002166AB" w:rsidRDefault="009B028A" w:rsidP="002166AB">
      <w:pPr>
        <w:bidi/>
        <w:spacing w:after="0" w:line="560" w:lineRule="atLeast"/>
        <w:ind w:left="225"/>
        <w:jc w:val="both"/>
        <w:rPr>
          <w:rFonts w:ascii="Simplified Arabic" w:eastAsia="Calibri" w:hAnsi="Simplified Arabic" w:cs="Simplified Arabic"/>
          <w:sz w:val="28"/>
          <w:szCs w:val="28"/>
          <w:rtl/>
          <w:lang w:bidi="ar-AE"/>
        </w:rPr>
      </w:pPr>
      <w:r w:rsidRPr="002166AB">
        <w:rPr>
          <w:rFonts w:ascii="Simplified Arabic" w:eastAsia="Calibri" w:hAnsi="Simplified Arabic" w:cs="Simplified Arabic" w:hint="cs"/>
          <w:sz w:val="28"/>
          <w:szCs w:val="28"/>
          <w:rtl/>
          <w:lang w:bidi="ar-AE"/>
        </w:rPr>
        <w:t xml:space="preserve"> </w:t>
      </w:r>
      <w:r w:rsidR="0080745E" w:rsidRPr="002166AB">
        <w:rPr>
          <w:rFonts w:ascii="Simplified Arabic" w:eastAsia="Calibri" w:hAnsi="Simplified Arabic" w:cs="Simplified Arabic"/>
          <w:sz w:val="28"/>
          <w:szCs w:val="28"/>
          <w:rtl/>
          <w:lang w:bidi="ar-AE"/>
        </w:rPr>
        <w:t>يقول سيد:</w:t>
      </w:r>
      <w:r w:rsidR="0080745E" w:rsidRPr="002166AB">
        <w:rPr>
          <w:rFonts w:ascii="Simplified Arabic" w:eastAsia="Calibri" w:hAnsi="Simplified Arabic" w:cs="Simplified Arabic" w:hint="cs"/>
          <w:sz w:val="28"/>
          <w:szCs w:val="28"/>
          <w:rtl/>
          <w:lang w:bidi="ar-AE"/>
        </w:rPr>
        <w:t xml:space="preserve"> </w:t>
      </w:r>
      <w:r w:rsidR="0080745E" w:rsidRPr="002166AB">
        <w:rPr>
          <w:rFonts w:ascii="Simplified Arabic" w:eastAsia="Calibri" w:hAnsi="Simplified Arabic" w:cs="Simplified Arabic"/>
          <w:sz w:val="28"/>
          <w:szCs w:val="28"/>
          <w:rtl/>
          <w:lang w:bidi="ar-AE"/>
        </w:rPr>
        <w:t>" كان القرآن وهو يبني العقيدة في ضمائر الجماعة المسلمة كان يخوض بهذه الجماعة معركة ضخمة مع الجاهلية من حولها، كما يخوض بها</w:t>
      </w:r>
      <w:r w:rsidR="00545451" w:rsidRPr="002166AB">
        <w:rPr>
          <w:rFonts w:ascii="Simplified Arabic" w:eastAsia="Calibri" w:hAnsi="Simplified Arabic" w:cs="Simplified Arabic" w:hint="cs"/>
          <w:sz w:val="28"/>
          <w:szCs w:val="28"/>
          <w:rtl/>
          <w:lang w:bidi="ar-AE"/>
        </w:rPr>
        <w:t xml:space="preserve"> معركةً</w:t>
      </w:r>
      <w:r w:rsidR="0080745E" w:rsidRPr="002166AB">
        <w:rPr>
          <w:rFonts w:ascii="Simplified Arabic" w:eastAsia="Calibri" w:hAnsi="Simplified Arabic" w:cs="Simplified Arabic"/>
          <w:sz w:val="28"/>
          <w:szCs w:val="28"/>
          <w:rtl/>
          <w:lang w:bidi="ar-AE"/>
        </w:rPr>
        <w:t xml:space="preserve"> ضخمة مع رواسب الجاهلية في ضميرها وأخلاقها وواقعها. ومن هذه الملابسات ظهر بناء العقيدة، لا في صورة نظرية، ولا في صورة لاهوت ولا في صورة جدل كلامي، ولكن في صورة تكوين تنظيمي مباشر للحياة، ممثل في الجماعة المسلمة ذاتها"</w:t>
      </w:r>
      <w:r w:rsidR="0080745E" w:rsidRPr="0080745E">
        <w:rPr>
          <w:vertAlign w:val="superscript"/>
          <w:rtl/>
          <w:lang w:bidi="ar-AE"/>
        </w:rPr>
        <w:footnoteReference w:id="166"/>
      </w:r>
      <w:r w:rsidR="0080745E" w:rsidRPr="002166AB">
        <w:rPr>
          <w:rFonts w:ascii="Simplified Arabic" w:eastAsia="Calibri" w:hAnsi="Simplified Arabic" w:cs="Simplified Arabic"/>
          <w:sz w:val="28"/>
          <w:szCs w:val="28"/>
          <w:rtl/>
          <w:lang w:bidi="ar-AE"/>
        </w:rPr>
        <w:t>. و</w:t>
      </w:r>
      <w:r w:rsidR="0080745E" w:rsidRPr="002166AB">
        <w:rPr>
          <w:rFonts w:ascii="Simplified Arabic" w:eastAsia="Calibri" w:hAnsi="Simplified Arabic" w:cs="Simplified Arabic" w:hint="cs"/>
          <w:sz w:val="28"/>
          <w:szCs w:val="28"/>
          <w:rtl/>
          <w:lang w:bidi="ar-AE"/>
        </w:rPr>
        <w:t xml:space="preserve">في موضع آخر </w:t>
      </w:r>
      <w:r w:rsidR="0080745E" w:rsidRPr="002166AB">
        <w:rPr>
          <w:rFonts w:ascii="Simplified Arabic" w:eastAsia="Calibri" w:hAnsi="Simplified Arabic" w:cs="Simplified Arabic"/>
          <w:sz w:val="28"/>
          <w:szCs w:val="28"/>
          <w:rtl/>
          <w:lang w:bidi="ar-AE"/>
        </w:rPr>
        <w:t>يقول: " كان يريد بناء الجماعة وبناء الحركة وبناء العقيدة في وقت واحد كان يريد أن يبني الجماعة والحركة بالعقيدة، وأن يبني العقيدة بالجماعة والحركة! كان يريد أن تكون العقيدة هي واقع الجماعة الفعلي، وأن يكون واقع الجماعة الحركي الفعلي هو صورة العقيدة"</w:t>
      </w:r>
      <w:r w:rsidR="0080745E" w:rsidRPr="0080745E">
        <w:rPr>
          <w:vertAlign w:val="superscript"/>
          <w:rtl/>
          <w:lang w:bidi="ar-AE"/>
        </w:rPr>
        <w:footnoteReference w:id="167"/>
      </w:r>
      <w:r w:rsidR="0080745E" w:rsidRPr="002166AB">
        <w:rPr>
          <w:rFonts w:ascii="Simplified Arabic" w:eastAsia="Calibri" w:hAnsi="Simplified Arabic" w:cs="Simplified Arabic"/>
          <w:sz w:val="28"/>
          <w:szCs w:val="28"/>
          <w:rtl/>
          <w:lang w:bidi="ar-AE"/>
        </w:rPr>
        <w:t>.</w:t>
      </w:r>
    </w:p>
    <w:p w:rsid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والحقيقة أن الواقع يصدق هذه الحقيقية، وأعظم ما يستدل به على صدقها، أن النبي محمد - صلى الله عليه وسلم-، هو أول من تمثلت به هذه العقيدة بجميع خصائصها</w:t>
      </w:r>
      <w:r w:rsidRPr="0080745E">
        <w:rPr>
          <w:rFonts w:ascii="Simplified Arabic" w:eastAsia="Calibri" w:hAnsi="Simplified Arabic" w:cs="Simplified Arabic"/>
          <w:sz w:val="28"/>
          <w:szCs w:val="28"/>
          <w:vertAlign w:val="superscript"/>
          <w:rtl/>
          <w:lang w:bidi="ar-AE"/>
        </w:rPr>
        <w:footnoteReference w:id="168"/>
      </w:r>
      <w:r w:rsidR="00FA2FC1">
        <w:rPr>
          <w:rFonts w:ascii="Simplified Arabic" w:eastAsia="Calibri" w:hAnsi="Simplified Arabic" w:cs="Simplified Arabic"/>
          <w:sz w:val="28"/>
          <w:szCs w:val="28"/>
          <w:rtl/>
          <w:lang w:bidi="ar-AE"/>
        </w:rPr>
        <w:t>. بُعث بالعقيدة فردا فأنش</w:t>
      </w:r>
      <w:r w:rsidR="00FA2FC1">
        <w:rPr>
          <w:rFonts w:ascii="Simplified Arabic" w:eastAsia="Calibri" w:hAnsi="Simplified Arabic" w:cs="Simplified Arabic" w:hint="cs"/>
          <w:sz w:val="28"/>
          <w:szCs w:val="28"/>
          <w:rtl/>
          <w:lang w:bidi="ar-AE"/>
        </w:rPr>
        <w:t>أ</w:t>
      </w:r>
      <w:r w:rsidRPr="0080745E">
        <w:rPr>
          <w:rFonts w:ascii="Simplified Arabic" w:eastAsia="Calibri" w:hAnsi="Simplified Arabic" w:cs="Simplified Arabic"/>
          <w:sz w:val="28"/>
          <w:szCs w:val="28"/>
          <w:rtl/>
          <w:lang w:bidi="ar-AE"/>
        </w:rPr>
        <w:t xml:space="preserve"> بها ولها جماعة هم خير رجال الدنيا – رضي الله </w:t>
      </w:r>
      <w:r w:rsidRPr="0080745E">
        <w:rPr>
          <w:rFonts w:ascii="Simplified Arabic" w:eastAsia="Calibri" w:hAnsi="Simplified Arabic" w:cs="Simplified Arabic" w:hint="cs"/>
          <w:sz w:val="28"/>
          <w:szCs w:val="28"/>
          <w:rtl/>
          <w:lang w:bidi="ar-AE"/>
        </w:rPr>
        <w:t xml:space="preserve">عنهم- </w:t>
      </w:r>
      <w:r w:rsidRPr="0080745E">
        <w:rPr>
          <w:rFonts w:ascii="Simplified Arabic" w:eastAsia="Calibri" w:hAnsi="Simplified Arabic" w:cs="Simplified Arabic"/>
          <w:sz w:val="28"/>
          <w:szCs w:val="28"/>
          <w:rtl/>
          <w:lang w:bidi="ar-AE"/>
        </w:rPr>
        <w:t>فأقاموا دولة صغيرة على أساس العقيدة، فدولة عظيمة، فحضارة إنسانية قدمت للبشرية ما</w:t>
      </w:r>
      <w:r w:rsidR="00FA2FC1">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لم تقدمه حضارة أخرى في زمن قياسي يصعب فهمه. وما زالت الى اليوم من أكثر عقائد الدنيا اتباعا مع أفول حضارتها -لا لقصورها وعدم صلاحيتها وإنما لتقاعس حملتها-، وهي صالحة لتعاود الكرة من جديد بإذن الله.</w:t>
      </w:r>
    </w:p>
    <w:p w:rsidR="009B028A" w:rsidRPr="009B028A" w:rsidRDefault="009B028A" w:rsidP="009B028A">
      <w:pPr>
        <w:pStyle w:val="ListParagraph"/>
        <w:numPr>
          <w:ilvl w:val="0"/>
          <w:numId w:val="24"/>
        </w:num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دافعة للحركة</w:t>
      </w:r>
    </w:p>
    <w:p w:rsidR="0080745E" w:rsidRDefault="002166AB" w:rsidP="008F583F">
      <w:pPr>
        <w:bidi/>
        <w:spacing w:after="0" w:line="560" w:lineRule="atLeast"/>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 </w:t>
      </w:r>
      <w:r w:rsidR="0080745E" w:rsidRPr="0080745E">
        <w:rPr>
          <w:rFonts w:ascii="Simplified Arabic" w:eastAsia="Calibri" w:hAnsi="Simplified Arabic" w:cs="Simplified Arabic"/>
          <w:sz w:val="28"/>
          <w:szCs w:val="28"/>
          <w:rtl/>
        </w:rPr>
        <w:t>و</w:t>
      </w:r>
      <w:r w:rsidR="0080745E" w:rsidRPr="0080745E">
        <w:rPr>
          <w:rFonts w:ascii="Simplified Arabic" w:eastAsia="Calibri" w:hAnsi="Simplified Arabic" w:cs="Simplified Arabic" w:hint="cs"/>
          <w:sz w:val="28"/>
          <w:szCs w:val="28"/>
          <w:rtl/>
        </w:rPr>
        <w:t>كذلك تبرز إيجابية العقيدة عند سيد كونها دافعة للحركة في الحياة، و</w:t>
      </w:r>
      <w:r w:rsidR="0080745E" w:rsidRPr="0080745E">
        <w:rPr>
          <w:rFonts w:ascii="Simplified Arabic" w:eastAsia="Calibri" w:hAnsi="Simplified Arabic" w:cs="Simplified Arabic"/>
          <w:sz w:val="28"/>
          <w:szCs w:val="28"/>
          <w:rtl/>
        </w:rPr>
        <w:t>ال</w:t>
      </w:r>
      <w:r w:rsidR="0080745E" w:rsidRPr="0080745E">
        <w:rPr>
          <w:rFonts w:ascii="Simplified Arabic" w:eastAsia="Calibri" w:hAnsi="Simplified Arabic" w:cs="Simplified Arabic" w:hint="cs"/>
          <w:sz w:val="28"/>
          <w:szCs w:val="28"/>
          <w:rtl/>
        </w:rPr>
        <w:t>أ</w:t>
      </w:r>
      <w:r w:rsidR="0080745E" w:rsidRPr="0080745E">
        <w:rPr>
          <w:rFonts w:ascii="Simplified Arabic" w:eastAsia="Calibri" w:hAnsi="Simplified Arabic" w:cs="Simplified Arabic"/>
          <w:sz w:val="28"/>
          <w:szCs w:val="28"/>
          <w:rtl/>
        </w:rPr>
        <w:t xml:space="preserve">عمال الصالحة هي الثمرة الطبيعية للإيمان، يقول: " والعمل الصالح وهو الثمرة الطبيعية للإيمان، والحركة الذاتية التي تبدأ في </w:t>
      </w:r>
      <w:r w:rsidR="0080745E" w:rsidRPr="0080745E">
        <w:rPr>
          <w:rFonts w:ascii="Simplified Arabic" w:eastAsia="Calibri" w:hAnsi="Simplified Arabic" w:cs="Simplified Arabic"/>
          <w:sz w:val="28"/>
          <w:szCs w:val="28"/>
          <w:rtl/>
        </w:rPr>
        <w:lastRenderedPageBreak/>
        <w:t>ذات اللحظة التي تستقر فيها حقيقة الإيمان في القلب. فالإيمان حقيقة إيجابية متحركة. ما إن تستقر في الضمير حتى تسعى بذاتها إلى تحقيق ذاتها في الخارج في صورة عمل صالح، هذا هو الإيمان الإسلامي، لا يمكن أن يظل خامداً لا يتحرك، كامناً لا يتبدى في صورة حية خارج ذات المؤمن</w:t>
      </w:r>
      <w:r w:rsidR="0080745E" w:rsidRPr="0080745E">
        <w:rPr>
          <w:rFonts w:ascii="Simplified Arabic" w:eastAsia="Calibri" w:hAnsi="Simplified Arabic" w:cs="Simplified Arabic" w:hint="cs"/>
          <w:sz w:val="28"/>
          <w:szCs w:val="28"/>
          <w:rtl/>
        </w:rPr>
        <w:t>...</w:t>
      </w:r>
      <w:r w:rsidR="0080745E" w:rsidRPr="0080745E">
        <w:rPr>
          <w:rFonts w:ascii="Simplified Arabic" w:eastAsia="Calibri" w:hAnsi="Simplified Arabic" w:cs="Simplified Arabic"/>
          <w:sz w:val="28"/>
          <w:szCs w:val="28"/>
          <w:rtl/>
        </w:rPr>
        <w:t xml:space="preserve"> فإن لم يتحرك هذه الحركة الطبيعية فهو مزيف أو ميت ... ومن هنا قيمة الإيمان، إنه حركة عمل وبناء وتعمير، يتجه إلى الله</w:t>
      </w:r>
      <w:r w:rsidR="0080745E" w:rsidRPr="0080745E">
        <w:rPr>
          <w:rFonts w:ascii="Simplified Arabic" w:eastAsia="Calibri" w:hAnsi="Simplified Arabic" w:cs="Simplified Arabic" w:hint="cs"/>
          <w:sz w:val="28"/>
          <w:szCs w:val="28"/>
          <w:rtl/>
        </w:rPr>
        <w:t>،</w:t>
      </w:r>
      <w:r w:rsidR="0080745E" w:rsidRPr="0080745E">
        <w:rPr>
          <w:rFonts w:ascii="Simplified Arabic" w:eastAsia="Calibri" w:hAnsi="Simplified Arabic" w:cs="Simplified Arabic"/>
          <w:sz w:val="28"/>
          <w:szCs w:val="28"/>
          <w:rtl/>
        </w:rPr>
        <w:t xml:space="preserve"> إنه ليس انكماشاً وسلبية وانزواء في مكنونات الضمير. وليس مجرد النوايا الطيبة التي لا تتمثل في حركة وهذه طبيعة الإسلام البارزة التي تجعل منة قوة بناء كبرى في صميم الحياة</w:t>
      </w:r>
      <w:r w:rsidR="0080745E" w:rsidRPr="0080745E">
        <w:rPr>
          <w:rFonts w:ascii="Simplified Arabic" w:eastAsia="Calibri" w:hAnsi="Simplified Arabic" w:cs="Simplified Arabic"/>
          <w:sz w:val="28"/>
          <w:szCs w:val="28"/>
          <w:lang w:bidi="ar-AE"/>
        </w:rPr>
        <w:t xml:space="preserve"> </w:t>
      </w:r>
      <w:r w:rsidR="0080745E" w:rsidRPr="0080745E">
        <w:rPr>
          <w:rFonts w:ascii="Simplified Arabic" w:eastAsia="Calibri" w:hAnsi="Simplified Arabic" w:cs="Simplified Arabic"/>
          <w:sz w:val="28"/>
          <w:szCs w:val="28"/>
          <w:rtl/>
        </w:rPr>
        <w:t>"</w:t>
      </w:r>
      <w:r w:rsidR="0080745E" w:rsidRPr="0080745E">
        <w:rPr>
          <w:rFonts w:ascii="Simplified Arabic" w:eastAsia="Calibri" w:hAnsi="Simplified Arabic" w:cs="Simplified Arabic"/>
          <w:sz w:val="28"/>
          <w:szCs w:val="28"/>
          <w:vertAlign w:val="superscript"/>
          <w:rtl/>
        </w:rPr>
        <w:footnoteReference w:id="169"/>
      </w:r>
      <w:r w:rsidR="0080745E" w:rsidRPr="0080745E">
        <w:rPr>
          <w:rFonts w:ascii="Simplified Arabic" w:eastAsia="Calibri" w:hAnsi="Simplified Arabic" w:cs="Simplified Arabic"/>
          <w:sz w:val="28"/>
          <w:szCs w:val="28"/>
          <w:rtl/>
        </w:rPr>
        <w:t>.</w:t>
      </w:r>
    </w:p>
    <w:p w:rsidR="009B028A" w:rsidRPr="009B028A" w:rsidRDefault="009B028A" w:rsidP="009B028A">
      <w:pPr>
        <w:pStyle w:val="ListParagraph"/>
        <w:numPr>
          <w:ilvl w:val="0"/>
          <w:numId w:val="24"/>
        </w:numPr>
        <w:bidi/>
        <w:spacing w:after="0" w:line="560" w:lineRule="atLeast"/>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حقائق العقيدة، حقائق ايجابية</w:t>
      </w:r>
    </w:p>
    <w:p w:rsidR="009B028A" w:rsidRDefault="0080745E" w:rsidP="008F583F">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rPr>
        <w:t xml:space="preserve"> </w:t>
      </w:r>
      <w:r w:rsidRPr="0080745E">
        <w:rPr>
          <w:rFonts w:ascii="Simplified Arabic" w:eastAsia="Calibri" w:hAnsi="Simplified Arabic" w:cs="Simplified Arabic"/>
          <w:sz w:val="28"/>
          <w:szCs w:val="28"/>
          <w:rtl/>
        </w:rPr>
        <w:t xml:space="preserve"> ينظر سيد لكل حقيقة من حقائق العقيدة أنها لها إيجابية معينة،</w:t>
      </w:r>
      <w:r w:rsidR="009B028A">
        <w:rPr>
          <w:rFonts w:ascii="Simplified Arabic" w:eastAsia="Calibri" w:hAnsi="Simplified Arabic" w:cs="Simplified Arabic" w:hint="cs"/>
          <w:sz w:val="28"/>
          <w:szCs w:val="28"/>
          <w:rtl/>
        </w:rPr>
        <w:t xml:space="preserve"> وبالمثال يتضح المقال:</w:t>
      </w:r>
    </w:p>
    <w:p w:rsidR="00901397" w:rsidRPr="00901397" w:rsidRDefault="0080745E" w:rsidP="00901397">
      <w:pPr>
        <w:pStyle w:val="ListParagraph"/>
        <w:numPr>
          <w:ilvl w:val="0"/>
          <w:numId w:val="25"/>
        </w:numPr>
        <w:bidi/>
        <w:spacing w:after="0" w:line="560" w:lineRule="atLeast"/>
        <w:jc w:val="both"/>
        <w:rPr>
          <w:rFonts w:ascii="Simplified Arabic" w:eastAsia="Calibri" w:hAnsi="Simplified Arabic" w:cs="Simplified Arabic"/>
          <w:sz w:val="28"/>
          <w:szCs w:val="28"/>
          <w:rtl/>
        </w:rPr>
      </w:pPr>
      <w:r w:rsidRPr="00901397">
        <w:rPr>
          <w:rFonts w:ascii="Simplified Arabic" w:eastAsia="Calibri" w:hAnsi="Simplified Arabic" w:cs="Simplified Arabic"/>
          <w:sz w:val="28"/>
          <w:szCs w:val="28"/>
          <w:rtl/>
        </w:rPr>
        <w:t xml:space="preserve">صفات الله </w:t>
      </w:r>
      <w:r w:rsidR="009B028A" w:rsidRPr="00901397">
        <w:rPr>
          <w:rFonts w:ascii="Simplified Arabic" w:eastAsia="Calibri" w:hAnsi="Simplified Arabic" w:cs="Simplified Arabic" w:hint="cs"/>
          <w:sz w:val="28"/>
          <w:szCs w:val="28"/>
          <w:rtl/>
        </w:rPr>
        <w:t xml:space="preserve">تعالى </w:t>
      </w:r>
      <w:r w:rsidRPr="00901397">
        <w:rPr>
          <w:rFonts w:ascii="Simplified Arabic" w:eastAsia="Calibri" w:hAnsi="Simplified Arabic" w:cs="Simplified Arabic"/>
          <w:sz w:val="28"/>
          <w:szCs w:val="28"/>
          <w:rtl/>
        </w:rPr>
        <w:t>كما بينتها</w:t>
      </w:r>
      <w:r w:rsidR="00901397" w:rsidRPr="00901397">
        <w:rPr>
          <w:rFonts w:ascii="Simplified Arabic" w:eastAsia="Calibri" w:hAnsi="Simplified Arabic" w:cs="Simplified Arabic"/>
          <w:sz w:val="28"/>
          <w:szCs w:val="28"/>
          <w:rtl/>
        </w:rPr>
        <w:t xml:space="preserve"> العقيدة الإسلامية صفات إيجابية</w:t>
      </w:r>
    </w:p>
    <w:p w:rsidR="0080745E" w:rsidRPr="00901397" w:rsidRDefault="0080745E" w:rsidP="00901397">
      <w:pPr>
        <w:bidi/>
        <w:spacing w:after="0" w:line="560" w:lineRule="atLeast"/>
        <w:ind w:left="360"/>
        <w:jc w:val="both"/>
        <w:rPr>
          <w:rFonts w:ascii="Simplified Arabic" w:eastAsia="Calibri" w:hAnsi="Simplified Arabic" w:cs="Simplified Arabic"/>
          <w:sz w:val="28"/>
          <w:szCs w:val="28"/>
          <w:rtl/>
        </w:rPr>
      </w:pPr>
      <w:r w:rsidRPr="00901397">
        <w:rPr>
          <w:rFonts w:ascii="Simplified Arabic" w:eastAsia="Calibri" w:hAnsi="Simplified Arabic" w:cs="Simplified Arabic"/>
          <w:sz w:val="28"/>
          <w:szCs w:val="28"/>
          <w:rtl/>
        </w:rPr>
        <w:t xml:space="preserve"> فعند قول الله تعالى: { شَهِدَ اللَّهُ أَنَّهُ لَا إِلَهَ إِلَّا هُوَ وَالْمَلَائِكَةُ وَأُولُو الْعِلْمِ قَائِمًا بِالْقِسْطِ لَا إِلَهَ إِلَّا هُوَ الْعَزِيزُ الْحَكِيمُ} [آل عمران : 18]</w:t>
      </w:r>
      <w:r w:rsidRPr="00901397">
        <w:rPr>
          <w:rFonts w:ascii="Simplified Arabic" w:eastAsia="Calibri" w:hAnsi="Simplified Arabic" w:cs="Simplified Arabic" w:hint="cs"/>
          <w:sz w:val="28"/>
          <w:szCs w:val="28"/>
          <w:rtl/>
        </w:rPr>
        <w:t xml:space="preserve">، </w:t>
      </w:r>
      <w:r w:rsidRPr="00901397">
        <w:rPr>
          <w:rFonts w:ascii="Simplified Arabic" w:eastAsia="Calibri" w:hAnsi="Simplified Arabic" w:cs="Simplified Arabic"/>
          <w:sz w:val="28"/>
          <w:szCs w:val="28"/>
          <w:rtl/>
        </w:rPr>
        <w:t xml:space="preserve">يقول: " </w:t>
      </w:r>
      <w:r w:rsidRPr="00901397">
        <w:rPr>
          <w:rFonts w:ascii="Simplified Arabic" w:eastAsia="Calibri" w:hAnsi="Simplified Arabic" w:cs="Simplified Arabic"/>
          <w:sz w:val="28"/>
          <w:szCs w:val="28"/>
          <w:rtl/>
          <w:lang w:bidi="ar-AE"/>
        </w:rPr>
        <w:t>يؤكد حقيقة وحدة الألوهية مرة أخرى في الآية الواحدة، مصحوبة بصفة العزة وصفة الحكمة. والقدرة والحكمة لازمتان كلتاهما للقوامة بالقسط. فالقسط يقوم على وضع الأمور في مواضعها مع القدرة على إنفاذها. وصفات الله سبحانه تصور وتوحي بالفاعلية الإيجابية. فلا سلبية في التصور الإسلامي لله. وهو أكمل تصور وأصدقه لأنه وصف الله لنفسه سبحانه. وقيمة هذه الفاعلية الإيجابية أنها تعلق القلب بالله وإرادته وفعله، فتصبح العقيدة مؤثراً حياً دافعاً لا مجرد تصور فكري بارد!"</w:t>
      </w:r>
      <w:r w:rsidRPr="0080745E">
        <w:rPr>
          <w:vertAlign w:val="superscript"/>
          <w:rtl/>
          <w:lang w:bidi="ar-AE"/>
        </w:rPr>
        <w:footnoteReference w:id="170"/>
      </w:r>
      <w:r w:rsidRPr="00901397">
        <w:rPr>
          <w:rFonts w:ascii="Simplified Arabic" w:eastAsia="Calibri" w:hAnsi="Simplified Arabic" w:cs="Simplified Arabic"/>
          <w:sz w:val="28"/>
          <w:szCs w:val="28"/>
          <w:rtl/>
          <w:lang w:bidi="ar-AE"/>
        </w:rPr>
        <w:t>.</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ويقف</w:t>
      </w:r>
      <w:r w:rsidRPr="0080745E">
        <w:rPr>
          <w:rFonts w:ascii="Simplified Arabic" w:eastAsia="Calibri" w:hAnsi="Simplified Arabic" w:cs="Simplified Arabic" w:hint="cs"/>
          <w:sz w:val="28"/>
          <w:szCs w:val="28"/>
          <w:rtl/>
          <w:lang w:bidi="ar-AE"/>
        </w:rPr>
        <w:t xml:space="preserve"> عند صفة القيوم وهو يفسر قول الله تعالى: { 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الْحَيُّ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الْقَيُّومُ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البقرة</w:t>
      </w:r>
      <w:r w:rsidRPr="0080745E">
        <w:rPr>
          <w:rFonts w:ascii="Simplified Arabic" w:eastAsia="Calibri" w:hAnsi="Simplified Arabic" w:cs="Simplified Arabic"/>
          <w:sz w:val="28"/>
          <w:szCs w:val="28"/>
          <w:rtl/>
          <w:lang w:bidi="ar-AE"/>
        </w:rPr>
        <w:t xml:space="preserve"> : 255]</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فيقول: " أما صفة {القيوم} فتعني قيامه - سبحانه - على كل موجود. كما تعني قيام كل موجود به فلا قيام لشيء إلا مرتكناً إلى وجوده وتدبيره</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 xml:space="preserve"> لا كما كان أكبر فلاسفة الإغريق - أرسطو - يتصور أن الله لا يفكر في شيء من مخلوقاته، لأنه تعالى أن يفكر في غير ذاته! ويحسب أن في هذا التصور تنزيهاً لله وتعظيماً؛ وهو يقطع الصلة بينه وبين هذا الوجود الذي خلقه وتركه</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 xml:space="preserve">فالتصور </w:t>
      </w:r>
      <w:r w:rsidRPr="0080745E">
        <w:rPr>
          <w:rFonts w:ascii="Simplified Arabic" w:eastAsia="Calibri" w:hAnsi="Simplified Arabic" w:cs="Simplified Arabic"/>
          <w:sz w:val="28"/>
          <w:szCs w:val="28"/>
          <w:rtl/>
          <w:lang w:bidi="ar-AE"/>
        </w:rPr>
        <w:lastRenderedPageBreak/>
        <w:t>الإسلامي تصور إيجابي لا سلبي. يقوم على أساس أن الله - سبحانه - قائم على كل شيء وأن كل شيء، قائم في وجوده على إرادة الله وتدبيره . . ومن ثم يظل ضمير المسلم وحياته ووجوده ووجود كل شيء من حوله مرتبطا بالله الواحد؛ الذي يصرّف أمره وأمر كل شيء حوله، وفق حكمة وتدبير، فيلتزم الإنسان في حياته بالمنهج المرسوم القائم على الحكمة والتدبير؛ ويستمد منه قيمه وموازينه، ويراقبه وهو يستخدم هذه القيم والموازين"</w:t>
      </w:r>
      <w:r w:rsidRPr="0080745E">
        <w:rPr>
          <w:rFonts w:ascii="Simplified Arabic" w:eastAsia="Calibri" w:hAnsi="Simplified Arabic" w:cs="Simplified Arabic"/>
          <w:sz w:val="28"/>
          <w:szCs w:val="28"/>
          <w:vertAlign w:val="superscript"/>
          <w:rtl/>
          <w:lang w:bidi="ar-AE"/>
        </w:rPr>
        <w:footnoteReference w:id="171"/>
      </w:r>
      <w:r w:rsidRPr="0080745E">
        <w:rPr>
          <w:rFonts w:ascii="Simplified Arabic" w:eastAsia="Calibri" w:hAnsi="Simplified Arabic" w:cs="Simplified Arabic"/>
          <w:sz w:val="28"/>
          <w:szCs w:val="28"/>
          <w:rtl/>
          <w:lang w:bidi="ar-AE"/>
        </w:rPr>
        <w:t>.</w:t>
      </w:r>
    </w:p>
    <w:p w:rsid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و</w:t>
      </w:r>
      <w:r w:rsidRPr="0080745E">
        <w:rPr>
          <w:rFonts w:ascii="Simplified Arabic" w:eastAsia="Calibri" w:hAnsi="Simplified Arabic" w:cs="Simplified Arabic" w:hint="cs"/>
          <w:sz w:val="28"/>
          <w:szCs w:val="28"/>
          <w:rtl/>
          <w:lang w:bidi="ar-AE"/>
        </w:rPr>
        <w:t>ال</w:t>
      </w:r>
      <w:r w:rsidRPr="0080745E">
        <w:rPr>
          <w:rFonts w:ascii="Simplified Arabic" w:eastAsia="Calibri" w:hAnsi="Simplified Arabic" w:cs="Simplified Arabic"/>
          <w:sz w:val="28"/>
          <w:szCs w:val="28"/>
          <w:rtl/>
          <w:lang w:bidi="ar-AE"/>
        </w:rPr>
        <w:t>فرق</w:t>
      </w:r>
      <w:r w:rsidRPr="0080745E">
        <w:rPr>
          <w:rFonts w:ascii="Simplified Arabic" w:eastAsia="Calibri" w:hAnsi="Simplified Arabic" w:cs="Simplified Arabic" w:hint="cs"/>
          <w:sz w:val="28"/>
          <w:szCs w:val="28"/>
          <w:rtl/>
          <w:lang w:bidi="ar-AE"/>
        </w:rPr>
        <w:t xml:space="preserve"> واضح</w:t>
      </w:r>
      <w:r w:rsidRPr="0080745E">
        <w:rPr>
          <w:rFonts w:ascii="Simplified Arabic" w:eastAsia="Calibri" w:hAnsi="Simplified Arabic" w:cs="Simplified Arabic"/>
          <w:sz w:val="28"/>
          <w:szCs w:val="28"/>
          <w:rtl/>
          <w:lang w:bidi="ar-AE"/>
        </w:rPr>
        <w:t xml:space="preserve"> بين من يعتقد باله واحد له صفات الكمال، ومن يعتقد بالهين </w:t>
      </w:r>
      <w:r w:rsidRPr="0080745E">
        <w:rPr>
          <w:rFonts w:ascii="Simplified Arabic" w:eastAsia="Calibri" w:hAnsi="Simplified Arabic" w:cs="Simplified Arabic" w:hint="cs"/>
          <w:sz w:val="28"/>
          <w:szCs w:val="28"/>
          <w:rtl/>
          <w:lang w:bidi="ar-AE"/>
        </w:rPr>
        <w:t>متنازعين كعقيدة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الفرس، أو</w:t>
      </w:r>
      <w:r w:rsidRPr="0080745E">
        <w:rPr>
          <w:rFonts w:ascii="Simplified Arabic" w:eastAsia="Calibri" w:hAnsi="Simplified Arabic" w:cs="Simplified Arabic"/>
          <w:sz w:val="28"/>
          <w:szCs w:val="28"/>
          <w:rtl/>
          <w:lang w:bidi="ar-AE"/>
        </w:rPr>
        <w:t xml:space="preserve"> الهة متفرقة كما تقول الوثنيات، وفرق كبير من يعتقد </w:t>
      </w:r>
      <w:r w:rsidRPr="0080745E">
        <w:rPr>
          <w:rFonts w:ascii="Simplified Arabic" w:eastAsia="Calibri" w:hAnsi="Simplified Arabic" w:cs="Simplified Arabic" w:hint="cs"/>
          <w:sz w:val="28"/>
          <w:szCs w:val="28"/>
          <w:rtl/>
          <w:lang w:bidi="ar-AE"/>
        </w:rPr>
        <w:t>إلهه</w:t>
      </w:r>
      <w:r w:rsidRPr="0080745E">
        <w:rPr>
          <w:rFonts w:ascii="Simplified Arabic" w:eastAsia="Calibri" w:hAnsi="Simplified Arabic" w:cs="Simplified Arabic"/>
          <w:sz w:val="28"/>
          <w:szCs w:val="28"/>
          <w:rtl/>
          <w:lang w:bidi="ar-AE"/>
        </w:rPr>
        <w:t xml:space="preserve"> الطبيعة الخرساء الصماء وبين من يعتقد باله حي لا يموت، الصمد الذي تلجئ اليه الخلائق في كل شيء، القائم بالعدل بالقسط</w:t>
      </w:r>
      <w:r w:rsidRPr="0080745E">
        <w:rPr>
          <w:rFonts w:ascii="Simplified Arabic" w:eastAsia="Calibri" w:hAnsi="Simplified Arabic" w:cs="Simplified Arabic"/>
          <w:sz w:val="28"/>
          <w:szCs w:val="28"/>
          <w:vertAlign w:val="superscript"/>
          <w:rtl/>
          <w:lang w:bidi="ar-AE"/>
        </w:rPr>
        <w:footnoteReference w:id="172"/>
      </w:r>
      <w:r w:rsidRPr="0080745E">
        <w:rPr>
          <w:rFonts w:ascii="Simplified Arabic" w:eastAsia="Calibri" w:hAnsi="Simplified Arabic" w:cs="Simplified Arabic"/>
          <w:sz w:val="28"/>
          <w:szCs w:val="28"/>
          <w:rtl/>
          <w:lang w:bidi="ar-AE"/>
        </w:rPr>
        <w:t>.</w:t>
      </w:r>
    </w:p>
    <w:p w:rsidR="00901397" w:rsidRPr="00901397" w:rsidRDefault="00901397" w:rsidP="00901397">
      <w:pPr>
        <w:pStyle w:val="ListParagraph"/>
        <w:numPr>
          <w:ilvl w:val="0"/>
          <w:numId w:val="25"/>
        </w:num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نظرة العقيدة الإسلامية للكون نظرة إيجابية</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ولنأخذ طرفا من العقيدة الإسلامية توضح نظرتها للكون وموقع الإنسان في علاقته مع الكون بكل ما فيه، من زاوية تسخير الكون للإنسان مع إعطاءه الأدوات الصالحة للإفادة من هذا التسخير، وهي نظرة واقعية تجعل من الإنسان فاعلا مؤثرا</w:t>
      </w:r>
      <w:r w:rsidRPr="0080745E">
        <w:rPr>
          <w:rFonts w:ascii="Simplified Arabic" w:eastAsia="Calibri" w:hAnsi="Simplified Arabic" w:cs="Simplified Arabic"/>
          <w:sz w:val="28"/>
          <w:szCs w:val="28"/>
          <w:vertAlign w:val="superscript"/>
          <w:rtl/>
          <w:lang w:bidi="ar-AE"/>
        </w:rPr>
        <w:footnoteReference w:id="173"/>
      </w:r>
      <w:r w:rsidRPr="0080745E">
        <w:rPr>
          <w:rFonts w:ascii="Simplified Arabic" w:eastAsia="Calibri" w:hAnsi="Simplified Arabic" w:cs="Simplified Arabic"/>
          <w:sz w:val="28"/>
          <w:szCs w:val="28"/>
          <w:rtl/>
          <w:lang w:bidi="ar-AE"/>
        </w:rPr>
        <w:t>. قال تعالى:{ اللَّهُ الَّذِي سَخَّرَ لَكُمُ الْبَحْرَ لِتَجْرِيَ الْفُلْكُ فِيهِ بِأَمْرِهِ وَلِتَبْتَغُوا مِنْ فَضْلِهِ وَلَعَلَّكُمْ تَشْكُرُونَ * وَسَخَّرَ لَكُمْ مَا فِي السَّمَاوَاتِ وَمَا فِي الْأَرْضِ جَمِيعًا مِنْهُ إِنَّ فِي ذَلِكَ لَآيَاتٍ لِقَوْمٍ يَتَفَكَّرُونَ } [الجاثية : 12 ، 13]</w:t>
      </w:r>
      <w:r w:rsidRPr="0080745E">
        <w:rPr>
          <w:rFonts w:ascii="Simplified Arabic" w:eastAsia="Calibri" w:hAnsi="Simplified Arabic" w:cs="Simplified Arabic" w:hint="cs"/>
          <w:sz w:val="28"/>
          <w:szCs w:val="28"/>
          <w:rtl/>
          <w:lang w:bidi="ar-AE"/>
        </w:rPr>
        <w:t>، وقال:</w:t>
      </w:r>
      <w:r w:rsidRPr="0080745E">
        <w:rPr>
          <w:rFonts w:ascii="Simplified Arabic" w:eastAsia="Calibri" w:hAnsi="Simplified Arabic" w:cs="Simplified Arabic"/>
          <w:sz w:val="28"/>
          <w:szCs w:val="28"/>
          <w:rtl/>
          <w:lang w:bidi="ar-AE"/>
        </w:rPr>
        <w:t>{ هُوَ الَّذِي خَلَقَ لَكُمْ مَا فِي الْأَرْضِ جَمِيعًا ثُمَّ اسْتَوَى إِلَى السَّمَاءِ فَسَوَّاهُنَّ سَبْعَ سَمَاوَاتٍ وَهُوَ بِكُلِّ شَيْءٍ عَلِيمٌ } [البقرة : 29]</w:t>
      </w:r>
      <w:r w:rsidRPr="0080745E">
        <w:rPr>
          <w:rFonts w:ascii="Simplified Arabic" w:eastAsia="Calibri" w:hAnsi="Simplified Arabic" w:cs="Simplified Arabic" w:hint="cs"/>
          <w:sz w:val="28"/>
          <w:szCs w:val="28"/>
          <w:rtl/>
          <w:lang w:bidi="ar-AE"/>
        </w:rPr>
        <w:t xml:space="preserve">، وقال: </w:t>
      </w:r>
      <w:r w:rsidR="00CA1A53">
        <w:rPr>
          <w:rFonts w:ascii="Simplified Arabic" w:eastAsia="Calibri" w:hAnsi="Simplified Arabic" w:cs="Simplified Arabic"/>
          <w:sz w:val="28"/>
          <w:szCs w:val="28"/>
          <w:rtl/>
          <w:lang w:bidi="ar-AE"/>
        </w:rPr>
        <w:t>{</w:t>
      </w:r>
      <w:r w:rsidRPr="0080745E">
        <w:rPr>
          <w:rFonts w:ascii="Simplified Arabic" w:eastAsia="Calibri" w:hAnsi="Simplified Arabic" w:cs="Simplified Arabic"/>
          <w:sz w:val="28"/>
          <w:szCs w:val="28"/>
          <w:rtl/>
          <w:lang w:bidi="ar-AE"/>
        </w:rPr>
        <w:t>وَلَقَدْ مَكَّنَّاكُمْ فِي الْأَرْضِ وَجَعَلْنَا لَكُمْ فِيهَا مَعَايِشَ قَلِيلًا مَا تَشْكُرُونَ }  [الأعراف : 10].</w:t>
      </w:r>
    </w:p>
    <w:p w:rsid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يقول</w:t>
      </w:r>
      <w:r w:rsidRPr="0080745E">
        <w:rPr>
          <w:rFonts w:ascii="Simplified Arabic" w:eastAsia="Calibri" w:hAnsi="Simplified Arabic" w:cs="Simplified Arabic" w:hint="cs"/>
          <w:sz w:val="28"/>
          <w:szCs w:val="28"/>
          <w:rtl/>
          <w:lang w:bidi="ar-AE"/>
        </w:rPr>
        <w:t xml:space="preserve"> سيد</w:t>
      </w:r>
      <w:r w:rsidRPr="0080745E">
        <w:rPr>
          <w:rFonts w:ascii="Simplified Arabic" w:eastAsia="Calibri" w:hAnsi="Simplified Arabic" w:cs="Simplified Arabic"/>
          <w:sz w:val="28"/>
          <w:szCs w:val="28"/>
          <w:rtl/>
          <w:lang w:bidi="ar-AE"/>
        </w:rPr>
        <w:t xml:space="preserve"> قطب: " وفي ظل هذا التصور يعيش الإنسان في كون مأنوس صديق</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 إن هذا التصور لا يكفه عن الحركة لاستطلاع أسرار الوجود والتعرف إلى نواميسه . . على العكس، هو يشجعه ويملأ قلبه ثقة وطمأنينة</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إنه يتحرك في مواجهة كون صديق لا يبخل عليه بأسراره، ولا يمنع عنه مدده وعونه</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وليس في مواجهة كون عدو يتربص به ويعاكس اتجاهاته ويسحق أحلامه وآماله!"</w:t>
      </w:r>
      <w:r w:rsidRPr="0080745E">
        <w:rPr>
          <w:rFonts w:ascii="Simplified Arabic" w:eastAsia="Calibri" w:hAnsi="Simplified Arabic" w:cs="Simplified Arabic"/>
          <w:sz w:val="28"/>
          <w:szCs w:val="28"/>
          <w:vertAlign w:val="superscript"/>
          <w:rtl/>
          <w:lang w:bidi="ar-AE"/>
        </w:rPr>
        <w:footnoteReference w:id="174"/>
      </w:r>
      <w:r w:rsidRPr="0080745E">
        <w:rPr>
          <w:rFonts w:ascii="Simplified Arabic" w:eastAsia="Calibri" w:hAnsi="Simplified Arabic" w:cs="Simplified Arabic"/>
          <w:sz w:val="28"/>
          <w:szCs w:val="28"/>
          <w:rtl/>
          <w:lang w:bidi="ar-AE"/>
        </w:rPr>
        <w:t>.</w:t>
      </w:r>
    </w:p>
    <w:p w:rsidR="00901397" w:rsidRPr="00901397" w:rsidRDefault="00901397" w:rsidP="00901397">
      <w:pPr>
        <w:pStyle w:val="ListParagraph"/>
        <w:numPr>
          <w:ilvl w:val="0"/>
          <w:numId w:val="25"/>
        </w:num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عقيدة اليوم الآخر عقيدة ايجابية</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lastRenderedPageBreak/>
        <w:t xml:space="preserve">  يرى سيد في</w:t>
      </w:r>
      <w:r w:rsidRPr="0080745E">
        <w:rPr>
          <w:rFonts w:ascii="Simplified Arabic" w:eastAsia="Calibri" w:hAnsi="Simplified Arabic" w:cs="Simplified Arabic"/>
          <w:sz w:val="28"/>
          <w:szCs w:val="28"/>
          <w:rtl/>
          <w:lang w:bidi="ar-AE"/>
        </w:rPr>
        <w:t xml:space="preserve"> عقيدة اليوم الآخر إيجابية كبيرة في حياة البشر،</w:t>
      </w:r>
      <w:r w:rsidRPr="0080745E">
        <w:rPr>
          <w:rFonts w:ascii="Simplified Arabic" w:eastAsia="Calibri" w:hAnsi="Simplified Arabic" w:cs="Simplified Arabic" w:hint="cs"/>
          <w:sz w:val="28"/>
          <w:szCs w:val="28"/>
          <w:rtl/>
          <w:lang w:bidi="ar-AE"/>
        </w:rPr>
        <w:t xml:space="preserve"> فيقول</w:t>
      </w:r>
      <w:r w:rsidRPr="0080745E">
        <w:rPr>
          <w:rFonts w:ascii="Simplified Arabic" w:eastAsia="Calibri" w:hAnsi="Simplified Arabic" w:cs="Simplified Arabic"/>
          <w:sz w:val="28"/>
          <w:szCs w:val="28"/>
          <w:rtl/>
          <w:lang w:bidi="ar-AE"/>
        </w:rPr>
        <w:t>: " ولقد علم الله أن أمة من الأمم لا تملك أن تقود البشرية وتشهد عليها - كما هي وظيفة الأمة المسلمة - إلا أن تكون عقيدة الآخرة واضحة لها راسخة في ضميرها، فتصور الحياة على أنها هذه الفترة المحدودة بحدود هذه الحياة الدنيا ، وحدود هذه الأرض الصغيرة ، لا يمكن أن ينشئ أمة هذه صفتها وهذه وظيفتها! إن العقيدة في الآخرة فسحة في التصور، وسعة في النفس، وامتداد في الحياة ضروري في تكوين النفس البشرية ذاتها، لتصلح أن تناط بها تلك الوظيفة الكبيرة. كذلك هي ضرورية لضبط النفس عن شهواتها الصغيرة ومطامعها المحدودة؛ ولفسحة مجال الحركة حتى لا تيئسها النتائج القريبة ولا تقعدها التضحيات الأليمة، عن المضي في التبشير بالخير، وفعل الخير والقيادة إلى الخير، على الرغم من النتائج القريبة، والتضحيات الأليمة، وهي صفات ومشاعر ضرورية كذلك للنهوض بتلك الوظيفة الكبيرة"</w:t>
      </w:r>
      <w:r w:rsidRPr="0080745E">
        <w:rPr>
          <w:rFonts w:ascii="Simplified Arabic" w:eastAsia="Calibri" w:hAnsi="Simplified Arabic" w:cs="Simplified Arabic"/>
          <w:sz w:val="28"/>
          <w:szCs w:val="28"/>
          <w:vertAlign w:val="superscript"/>
          <w:rtl/>
          <w:lang w:bidi="ar-AE"/>
        </w:rPr>
        <w:footnoteReference w:id="175"/>
      </w:r>
      <w:r w:rsidRPr="0080745E">
        <w:rPr>
          <w:rFonts w:ascii="Simplified Arabic" w:eastAsia="Calibri" w:hAnsi="Simplified Arabic" w:cs="Simplified Arabic"/>
          <w:sz w:val="28"/>
          <w:szCs w:val="28"/>
          <w:rtl/>
          <w:lang w:bidi="ar-AE"/>
        </w:rPr>
        <w:t>.</w:t>
      </w:r>
    </w:p>
    <w:p w:rsidR="0080745E" w:rsidRPr="0080745E" w:rsidRDefault="0080745E" w:rsidP="00A07343">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sz w:val="28"/>
          <w:szCs w:val="28"/>
          <w:rtl/>
          <w:lang w:bidi="ar-AE"/>
        </w:rPr>
        <w:t xml:space="preserve"> نخ</w:t>
      </w:r>
      <w:r w:rsidRPr="0080745E">
        <w:rPr>
          <w:rFonts w:ascii="Simplified Arabic" w:eastAsia="Calibri" w:hAnsi="Simplified Arabic" w:cs="Simplified Arabic" w:hint="cs"/>
          <w:sz w:val="28"/>
          <w:szCs w:val="28"/>
          <w:rtl/>
          <w:lang w:bidi="ar-AE"/>
        </w:rPr>
        <w:t>ل</w:t>
      </w:r>
      <w:r w:rsidRPr="0080745E">
        <w:rPr>
          <w:rFonts w:ascii="Simplified Arabic" w:eastAsia="Calibri" w:hAnsi="Simplified Arabic" w:cs="Simplified Arabic"/>
          <w:sz w:val="28"/>
          <w:szCs w:val="28"/>
          <w:rtl/>
          <w:lang w:bidi="ar-AE"/>
        </w:rPr>
        <w:t xml:space="preserve">ص </w:t>
      </w:r>
      <w:r w:rsidRPr="0080745E">
        <w:rPr>
          <w:rFonts w:ascii="Simplified Arabic" w:eastAsia="Calibri" w:hAnsi="Simplified Arabic" w:cs="Simplified Arabic" w:hint="cs"/>
          <w:sz w:val="28"/>
          <w:szCs w:val="28"/>
          <w:rtl/>
          <w:lang w:bidi="ar-AE"/>
        </w:rPr>
        <w:t>من بيان سيد لهذه</w:t>
      </w:r>
      <w:r w:rsidRPr="0080745E">
        <w:rPr>
          <w:rFonts w:ascii="Simplified Arabic" w:eastAsia="Calibri" w:hAnsi="Simplified Arabic" w:cs="Simplified Arabic"/>
          <w:sz w:val="28"/>
          <w:szCs w:val="28"/>
          <w:rtl/>
          <w:lang w:bidi="ar-AE"/>
        </w:rPr>
        <w:t xml:space="preserve"> الخاصية فنقول: جميع حقائق العقيدة منفردة لها إيجابية وفاعلية في حياة البشر، والعقيدة الإسلامية كاملة لها </w:t>
      </w:r>
      <w:r w:rsidRPr="0080745E">
        <w:rPr>
          <w:rFonts w:ascii="Simplified Arabic" w:eastAsia="Calibri" w:hAnsi="Simplified Arabic" w:cs="Simplified Arabic" w:hint="cs"/>
          <w:sz w:val="28"/>
          <w:szCs w:val="28"/>
          <w:rtl/>
          <w:lang w:bidi="ar-AE"/>
        </w:rPr>
        <w:t>أثرها</w:t>
      </w:r>
      <w:r w:rsidRPr="0080745E">
        <w:rPr>
          <w:rFonts w:ascii="Simplified Arabic" w:eastAsia="Calibri" w:hAnsi="Simplified Arabic" w:cs="Simplified Arabic"/>
          <w:sz w:val="28"/>
          <w:szCs w:val="28"/>
          <w:rtl/>
          <w:lang w:bidi="ar-AE"/>
        </w:rPr>
        <w:t xml:space="preserve"> الإيجابي الضخم، وأعظم دليل على صدق </w:t>
      </w:r>
      <w:r w:rsidR="00A07343">
        <w:rPr>
          <w:rFonts w:ascii="Simplified Arabic" w:eastAsia="Calibri" w:hAnsi="Simplified Arabic" w:cs="Simplified Arabic" w:hint="cs"/>
          <w:sz w:val="28"/>
          <w:szCs w:val="28"/>
          <w:rtl/>
          <w:lang w:bidi="ar-AE"/>
        </w:rPr>
        <w:t>إ</w:t>
      </w:r>
      <w:r w:rsidRPr="0080745E">
        <w:rPr>
          <w:rFonts w:ascii="Simplified Arabic" w:eastAsia="Calibri" w:hAnsi="Simplified Arabic" w:cs="Simplified Arabic"/>
          <w:sz w:val="28"/>
          <w:szCs w:val="28"/>
          <w:rtl/>
          <w:lang w:bidi="ar-AE"/>
        </w:rPr>
        <w:t>يجابيتها</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وفاعليتها ما حققته في واقع الأمة الإسلامية والعالم.</w:t>
      </w:r>
    </w:p>
    <w:p w:rsidR="0080745E" w:rsidRPr="0080745E" w:rsidRDefault="0080745E" w:rsidP="0080745E">
      <w:pPr>
        <w:bidi/>
        <w:spacing w:after="0" w:line="560" w:lineRule="atLeast"/>
        <w:rPr>
          <w:rFonts w:ascii="Simplified Arabic" w:eastAsia="Calibri" w:hAnsi="Simplified Arabic" w:cs="Simplified Arabic"/>
          <w:sz w:val="28"/>
          <w:szCs w:val="28"/>
          <w:rtl/>
          <w:lang w:bidi="ar-AE"/>
        </w:rPr>
      </w:pPr>
    </w:p>
    <w:p w:rsidR="0080745E" w:rsidRPr="0080745E" w:rsidRDefault="0080745E" w:rsidP="0080745E">
      <w:pPr>
        <w:bidi/>
        <w:spacing w:after="0" w:line="560" w:lineRule="atLeast"/>
        <w:rPr>
          <w:rFonts w:ascii="Simplified Arabic" w:eastAsia="Calibri" w:hAnsi="Simplified Arabic" w:cs="Simplified Arabic"/>
          <w:sz w:val="28"/>
          <w:szCs w:val="28"/>
          <w:rtl/>
          <w:lang w:bidi="ar-AE"/>
        </w:rPr>
      </w:pPr>
    </w:p>
    <w:p w:rsidR="0080745E" w:rsidRPr="0080745E" w:rsidRDefault="0080745E" w:rsidP="0080745E">
      <w:pPr>
        <w:bidi/>
        <w:spacing w:after="0" w:line="560" w:lineRule="atLeast"/>
        <w:rPr>
          <w:rFonts w:ascii="Simplified Arabic" w:eastAsia="Calibri" w:hAnsi="Simplified Arabic" w:cs="Simplified Arabic"/>
          <w:sz w:val="28"/>
          <w:szCs w:val="28"/>
          <w:rtl/>
          <w:lang w:bidi="ar-AE"/>
        </w:rPr>
      </w:pPr>
    </w:p>
    <w:p w:rsidR="0080745E" w:rsidRPr="0080745E" w:rsidRDefault="0080745E" w:rsidP="0080745E">
      <w:pPr>
        <w:bidi/>
        <w:spacing w:after="0" w:line="560" w:lineRule="atLeast"/>
        <w:rPr>
          <w:rFonts w:ascii="Simplified Arabic" w:eastAsia="Calibri" w:hAnsi="Simplified Arabic" w:cs="Simplified Arabic"/>
          <w:sz w:val="28"/>
          <w:szCs w:val="28"/>
          <w:rtl/>
          <w:lang w:bidi="ar-AE"/>
        </w:rPr>
      </w:pPr>
    </w:p>
    <w:p w:rsidR="0080745E" w:rsidRPr="0080745E" w:rsidRDefault="0080745E" w:rsidP="0080745E">
      <w:pPr>
        <w:bidi/>
        <w:spacing w:after="0" w:line="560" w:lineRule="atLeast"/>
        <w:rPr>
          <w:rFonts w:ascii="Simplified Arabic" w:eastAsia="Calibri" w:hAnsi="Simplified Arabic" w:cs="Simplified Arabic"/>
          <w:sz w:val="28"/>
          <w:szCs w:val="28"/>
          <w:rtl/>
          <w:lang w:bidi="ar-AE"/>
        </w:rPr>
      </w:pPr>
    </w:p>
    <w:p w:rsidR="0080745E" w:rsidRPr="0080745E" w:rsidRDefault="0080745E" w:rsidP="0080745E">
      <w:pPr>
        <w:bidi/>
        <w:spacing w:after="0" w:line="560" w:lineRule="atLeast"/>
        <w:rPr>
          <w:rFonts w:ascii="Simplified Arabic" w:eastAsia="Calibri" w:hAnsi="Simplified Arabic" w:cs="Simplified Arabic"/>
          <w:sz w:val="28"/>
          <w:szCs w:val="28"/>
          <w:rtl/>
          <w:lang w:bidi="ar-AE"/>
        </w:rPr>
      </w:pPr>
    </w:p>
    <w:p w:rsidR="0080745E" w:rsidRPr="0080745E" w:rsidRDefault="0080745E" w:rsidP="0080745E">
      <w:pPr>
        <w:bidi/>
        <w:spacing w:after="0" w:line="560" w:lineRule="atLeast"/>
        <w:rPr>
          <w:rFonts w:ascii="Simplified Arabic" w:eastAsia="Calibri" w:hAnsi="Simplified Arabic" w:cs="Simplified Arabic"/>
          <w:sz w:val="28"/>
          <w:szCs w:val="28"/>
          <w:rtl/>
          <w:lang w:bidi="ar-AE"/>
        </w:rPr>
      </w:pPr>
    </w:p>
    <w:p w:rsidR="0080745E" w:rsidRDefault="0080745E" w:rsidP="0080745E">
      <w:pPr>
        <w:bidi/>
        <w:spacing w:after="0" w:line="560" w:lineRule="atLeast"/>
        <w:rPr>
          <w:rFonts w:ascii="Simplified Arabic" w:eastAsia="Calibri" w:hAnsi="Simplified Arabic" w:cs="Simplified Arabic"/>
          <w:sz w:val="28"/>
          <w:szCs w:val="28"/>
          <w:rtl/>
          <w:lang w:bidi="ar-AE"/>
        </w:rPr>
      </w:pPr>
    </w:p>
    <w:p w:rsidR="008F583F" w:rsidRDefault="008F583F" w:rsidP="008F583F">
      <w:pPr>
        <w:bidi/>
        <w:spacing w:after="0" w:line="560" w:lineRule="atLeast"/>
        <w:rPr>
          <w:rFonts w:ascii="Simplified Arabic" w:eastAsia="Calibri" w:hAnsi="Simplified Arabic" w:cs="Simplified Arabic"/>
          <w:sz w:val="28"/>
          <w:szCs w:val="28"/>
          <w:rtl/>
          <w:lang w:bidi="ar-AE"/>
        </w:rPr>
      </w:pPr>
    </w:p>
    <w:p w:rsidR="008F583F" w:rsidRDefault="008F583F" w:rsidP="008F583F">
      <w:pPr>
        <w:bidi/>
        <w:spacing w:after="0" w:line="560" w:lineRule="atLeast"/>
        <w:rPr>
          <w:rFonts w:ascii="Simplified Arabic" w:eastAsia="Calibri" w:hAnsi="Simplified Arabic" w:cs="Simplified Arabic"/>
          <w:sz w:val="28"/>
          <w:szCs w:val="28"/>
          <w:rtl/>
          <w:lang w:bidi="ar-AE"/>
        </w:rPr>
      </w:pPr>
    </w:p>
    <w:p w:rsidR="00A07343" w:rsidRPr="00A07343" w:rsidRDefault="008F583F" w:rsidP="00A07343">
      <w:pPr>
        <w:pStyle w:val="Heading2"/>
        <w:jc w:val="center"/>
        <w:rPr>
          <w:rFonts w:eastAsia="Calibri"/>
          <w:sz w:val="32"/>
          <w:szCs w:val="32"/>
          <w:rtl/>
        </w:rPr>
      </w:pPr>
      <w:bookmarkStart w:id="60" w:name="_Toc492766900"/>
      <w:r w:rsidRPr="00A07343">
        <w:rPr>
          <w:rFonts w:eastAsia="Calibri"/>
          <w:sz w:val="32"/>
          <w:szCs w:val="32"/>
          <w:rtl/>
        </w:rPr>
        <w:lastRenderedPageBreak/>
        <w:t>المبحث الثامن</w:t>
      </w:r>
      <w:bookmarkEnd w:id="60"/>
    </w:p>
    <w:p w:rsidR="0080745E" w:rsidRPr="00A07343" w:rsidRDefault="0080745E" w:rsidP="00A07343">
      <w:pPr>
        <w:pStyle w:val="Heading2"/>
        <w:jc w:val="center"/>
        <w:rPr>
          <w:rFonts w:eastAsia="Calibri"/>
          <w:sz w:val="32"/>
          <w:szCs w:val="32"/>
          <w:rtl/>
        </w:rPr>
      </w:pPr>
      <w:bookmarkStart w:id="61" w:name="_Toc492766901"/>
      <w:r w:rsidRPr="00A07343">
        <w:rPr>
          <w:rFonts w:eastAsia="Calibri" w:hint="cs"/>
          <w:sz w:val="32"/>
          <w:szCs w:val="32"/>
          <w:rtl/>
        </w:rPr>
        <w:t xml:space="preserve">عقيدة </w:t>
      </w:r>
      <w:r w:rsidRPr="00A07343">
        <w:rPr>
          <w:rFonts w:eastAsia="Calibri"/>
          <w:sz w:val="32"/>
          <w:szCs w:val="32"/>
          <w:rtl/>
        </w:rPr>
        <w:t>ينبثق عنها نظام</w:t>
      </w:r>
      <w:bookmarkEnd w:id="61"/>
    </w:p>
    <w:p w:rsidR="0080745E" w:rsidRPr="0080745E" w:rsidRDefault="0080745E" w:rsidP="008F583F">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rPr>
        <w:t xml:space="preserve"> </w:t>
      </w:r>
      <w:r w:rsidRPr="0080745E">
        <w:rPr>
          <w:rFonts w:ascii="Simplified Arabic" w:eastAsia="Calibri" w:hAnsi="Simplified Arabic" w:cs="Simplified Arabic"/>
          <w:sz w:val="28"/>
          <w:szCs w:val="28"/>
          <w:rtl/>
        </w:rPr>
        <w:t>يرى سيد قطب أن</w:t>
      </w:r>
      <w:r w:rsidR="00901397">
        <w:rPr>
          <w:rFonts w:ascii="Simplified Arabic" w:eastAsia="Calibri" w:hAnsi="Simplified Arabic" w:cs="Simplified Arabic" w:hint="cs"/>
          <w:sz w:val="28"/>
          <w:szCs w:val="28"/>
          <w:rtl/>
        </w:rPr>
        <w:t>ً</w:t>
      </w:r>
      <w:r w:rsidRPr="0080745E">
        <w:rPr>
          <w:rFonts w:ascii="Simplified Arabic" w:eastAsia="Calibri" w:hAnsi="Simplified Arabic" w:cs="Simplified Arabic"/>
          <w:sz w:val="28"/>
          <w:szCs w:val="28"/>
          <w:rtl/>
        </w:rPr>
        <w:t xml:space="preserve"> أنظمة الإسلام سواء ما كانت تنظم علاقة العبد بربه كالصلاة والصيام، أو ما ينظم علاقة العبد بغيره مثل البيوع والنكاح والسياسة، أو</w:t>
      </w:r>
      <w:r w:rsidR="00A4563E">
        <w:rPr>
          <w:rFonts w:ascii="Simplified Arabic" w:eastAsia="Calibri" w:hAnsi="Simplified Arabic" w:cs="Simplified Arabic" w:hint="cs"/>
          <w:sz w:val="28"/>
          <w:szCs w:val="28"/>
          <w:rtl/>
        </w:rPr>
        <w:t xml:space="preserve"> ما ينظم علاقة العبد بنفسه</w:t>
      </w:r>
      <w:r w:rsidRPr="0080745E">
        <w:rPr>
          <w:rFonts w:ascii="Simplified Arabic" w:eastAsia="Calibri" w:hAnsi="Simplified Arabic" w:cs="Simplified Arabic"/>
          <w:sz w:val="28"/>
          <w:szCs w:val="28"/>
          <w:rtl/>
        </w:rPr>
        <w:t xml:space="preserve"> </w:t>
      </w:r>
      <w:r w:rsidR="00A4563E">
        <w:rPr>
          <w:rFonts w:ascii="Simplified Arabic" w:eastAsia="Calibri" w:hAnsi="Simplified Arabic" w:cs="Simplified Arabic" w:hint="cs"/>
          <w:sz w:val="28"/>
          <w:szCs w:val="28"/>
          <w:rtl/>
        </w:rPr>
        <w:t>ك</w:t>
      </w:r>
      <w:r w:rsidRPr="0080745E">
        <w:rPr>
          <w:rFonts w:ascii="Simplified Arabic" w:eastAsia="Calibri" w:hAnsi="Simplified Arabic" w:cs="Simplified Arabic"/>
          <w:sz w:val="28"/>
          <w:szCs w:val="28"/>
          <w:rtl/>
        </w:rPr>
        <w:t>نظام الأخلاق، جميع هذه الأحكام منبثقة من العقيدة موصولة بها، وهي خاصية لعقيدة التوحيد.</w:t>
      </w:r>
    </w:p>
    <w:p w:rsidR="0080745E" w:rsidRPr="0080745E" w:rsidRDefault="0080745E" w:rsidP="008F583F">
      <w:pPr>
        <w:bidi/>
        <w:spacing w:after="0" w:line="560" w:lineRule="atLeast"/>
        <w:jc w:val="both"/>
        <w:rPr>
          <w:rFonts w:ascii="Simplified Arabic" w:eastAsia="Calibri" w:hAnsi="Simplified Arabic" w:cs="Simplified Arabic"/>
          <w:b/>
          <w:bCs/>
          <w:sz w:val="28"/>
          <w:szCs w:val="28"/>
          <w:rtl/>
          <w:lang w:bidi="ar-AE"/>
        </w:rPr>
      </w:pPr>
      <w:r w:rsidRPr="0080745E">
        <w:rPr>
          <w:rFonts w:ascii="Simplified Arabic" w:eastAsia="Calibri" w:hAnsi="Simplified Arabic" w:cs="Simplified Arabic" w:hint="cs"/>
          <w:sz w:val="28"/>
          <w:szCs w:val="28"/>
          <w:rtl/>
        </w:rPr>
        <w:t xml:space="preserve"> </w:t>
      </w:r>
      <w:r w:rsidRPr="0080745E">
        <w:rPr>
          <w:rFonts w:ascii="Simplified Arabic" w:eastAsia="Calibri" w:hAnsi="Simplified Arabic" w:cs="Simplified Arabic"/>
          <w:sz w:val="28"/>
          <w:szCs w:val="28"/>
          <w:rtl/>
        </w:rPr>
        <w:t xml:space="preserve">يقول سيد قطب: " </w:t>
      </w:r>
      <w:r w:rsidRPr="0080745E">
        <w:rPr>
          <w:rFonts w:ascii="Simplified Arabic" w:eastAsia="Calibri" w:hAnsi="Simplified Arabic" w:cs="Simplified Arabic"/>
          <w:sz w:val="28"/>
          <w:szCs w:val="28"/>
          <w:rtl/>
          <w:lang w:bidi="ar-AE"/>
        </w:rPr>
        <w:t>على أن الذي تمتاز به صورة التوحيد في العقيدة الإسلامية هو تعمقها للحياة كلها، وقيام الحياة على أساسها، واتخاذها قاعدة للمنهج العملي الواقعي في الحياة، تبدو آثاره في التشريع كما تبدو في الاعتقاد سواء. وأول هذه الآثار أن تكون شريعة الله وحدها هي التي تحكم الحياة. فإذا تخلفت هذه الآثار فإن عقيدة التوحيد لا تكون قائمة، فإنها لا تقوم إلا ومعها آثارها محققة في كل ركن من أركان الحياة"</w:t>
      </w:r>
      <w:r w:rsidRPr="0080745E">
        <w:rPr>
          <w:rFonts w:ascii="Simplified Arabic" w:eastAsia="Calibri" w:hAnsi="Simplified Arabic" w:cs="Simplified Arabic"/>
          <w:sz w:val="28"/>
          <w:szCs w:val="28"/>
          <w:vertAlign w:val="superscript"/>
          <w:rtl/>
          <w:lang w:bidi="ar-AE"/>
        </w:rPr>
        <w:footnoteReference w:id="176"/>
      </w:r>
      <w:r w:rsidRPr="0080745E">
        <w:rPr>
          <w:rFonts w:ascii="Simplified Arabic" w:eastAsia="Calibri" w:hAnsi="Simplified Arabic" w:cs="Simplified Arabic"/>
          <w:sz w:val="28"/>
          <w:szCs w:val="28"/>
          <w:rtl/>
          <w:lang w:bidi="ar-AE"/>
        </w:rPr>
        <w:t>.</w:t>
      </w:r>
      <w:r w:rsidRPr="0080745E">
        <w:rPr>
          <w:rFonts w:ascii="Simplified Arabic" w:eastAsia="Calibri" w:hAnsi="Simplified Arabic" w:cs="Simplified Arabic"/>
          <w:b/>
          <w:bCs/>
          <w:sz w:val="28"/>
          <w:szCs w:val="28"/>
          <w:rtl/>
          <w:lang w:bidi="ar-AE"/>
        </w:rPr>
        <w:t xml:space="preserve"> </w:t>
      </w:r>
    </w:p>
    <w:p w:rsidR="0080745E" w:rsidRPr="0080745E" w:rsidRDefault="002166AB" w:rsidP="008F583F">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rPr>
        <w:t xml:space="preserve"> </w:t>
      </w:r>
      <w:r w:rsidR="0080745E" w:rsidRPr="0080745E">
        <w:rPr>
          <w:rFonts w:ascii="Simplified Arabic" w:eastAsia="Calibri" w:hAnsi="Simplified Arabic" w:cs="Simplified Arabic" w:hint="cs"/>
          <w:sz w:val="28"/>
          <w:szCs w:val="28"/>
          <w:rtl/>
        </w:rPr>
        <w:t xml:space="preserve"> </w:t>
      </w:r>
      <w:r w:rsidR="0080745E" w:rsidRPr="0080745E">
        <w:rPr>
          <w:rFonts w:ascii="Simplified Arabic" w:eastAsia="Calibri" w:hAnsi="Simplified Arabic" w:cs="Simplified Arabic"/>
          <w:sz w:val="28"/>
          <w:szCs w:val="28"/>
          <w:rtl/>
        </w:rPr>
        <w:t xml:space="preserve">ويقول في موضع آخر: " </w:t>
      </w:r>
      <w:r w:rsidR="0080745E" w:rsidRPr="0080745E">
        <w:rPr>
          <w:rFonts w:ascii="Simplified Arabic" w:eastAsia="Calibri" w:hAnsi="Simplified Arabic" w:cs="Simplified Arabic"/>
          <w:sz w:val="28"/>
          <w:szCs w:val="28"/>
          <w:rtl/>
          <w:lang w:bidi="ar-AE"/>
        </w:rPr>
        <w:t>وعبادة الله وحده منهج كامل للحياة، يشمل تصور الإنسان لحقيقة الألوهية وحقيقة العبودية؛ ولحقيقة الصلة بين الخلق والخالق، ولحقيقة القوى والقيم في الكون وفي حياة الناس ومن ثم ينبثق نظام للحياة البشرية قائم على ذلك التصور، فيقوم منهج للحياة خاص. منهج رباني مرجعه إلى حقيقة الصلة بين العبودية والألوهية، وإلى القيم التي يقررها الله للأحياء والأشياء"</w:t>
      </w:r>
      <w:r w:rsidR="0080745E" w:rsidRPr="0080745E">
        <w:rPr>
          <w:rFonts w:ascii="Simplified Arabic" w:eastAsia="Calibri" w:hAnsi="Simplified Arabic" w:cs="Simplified Arabic"/>
          <w:sz w:val="28"/>
          <w:szCs w:val="28"/>
          <w:vertAlign w:val="superscript"/>
          <w:rtl/>
          <w:lang w:bidi="ar-AE"/>
        </w:rPr>
        <w:footnoteReference w:id="177"/>
      </w:r>
      <w:r w:rsidR="0080745E" w:rsidRPr="0080745E">
        <w:rPr>
          <w:rFonts w:ascii="Simplified Arabic" w:eastAsia="Calibri" w:hAnsi="Simplified Arabic" w:cs="Simplified Arabic"/>
          <w:sz w:val="28"/>
          <w:szCs w:val="28"/>
          <w:rtl/>
          <w:lang w:bidi="ar-AE"/>
        </w:rPr>
        <w:t>.</w:t>
      </w:r>
    </w:p>
    <w:p w:rsidR="0080745E" w:rsidRPr="0080745E" w:rsidRDefault="0080745E" w:rsidP="008F583F">
      <w:pPr>
        <w:bidi/>
        <w:spacing w:after="0" w:line="560" w:lineRule="atLeast"/>
        <w:jc w:val="both"/>
        <w:rPr>
          <w:rFonts w:ascii="Simplified Arabic" w:eastAsia="Calibri" w:hAnsi="Simplified Arabic" w:cs="Simplified Arabic"/>
          <w:b/>
          <w:bCs/>
          <w:sz w:val="28"/>
          <w:szCs w:val="28"/>
          <w:rtl/>
          <w:lang w:bidi="ar-AE"/>
        </w:rPr>
      </w:pP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لقد لاحظ سيد قطب أن عرض الأحكام العملية في كتاب الله تُعرض موصولة دائما بالله تعالى وهو ربط بحقيقة العقيدة الكبرى الإيمان بالله. يقول: " إن هذا الدين شريعته كعقيدته في تقرير صفة الشرك أو صفة الإسلام. بل إن شريعته من عقيدته في هذه الدلالة. بل إن شريعته هي عقيدته، إذ هي الترجمة الواقعية لها، كما تتجلى هذه الحقيقة الأساسية من خلال النصوص القرآنية، وعرضها في المنهج القرآني"</w:t>
      </w:r>
      <w:r w:rsidRPr="0080745E">
        <w:rPr>
          <w:rFonts w:ascii="Simplified Arabic" w:eastAsia="Calibri" w:hAnsi="Simplified Arabic" w:cs="Simplified Arabic"/>
          <w:sz w:val="28"/>
          <w:szCs w:val="28"/>
          <w:vertAlign w:val="superscript"/>
          <w:rtl/>
          <w:lang w:bidi="ar-AE"/>
        </w:rPr>
        <w:footnoteReference w:id="178"/>
      </w:r>
      <w:r w:rsidRPr="0080745E">
        <w:rPr>
          <w:rFonts w:ascii="Simplified Arabic" w:eastAsia="Calibri" w:hAnsi="Simplified Arabic" w:cs="Simplified Arabic"/>
          <w:sz w:val="28"/>
          <w:szCs w:val="28"/>
          <w:rtl/>
          <w:lang w:bidi="ar-AE"/>
        </w:rPr>
        <w:t>.</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sz w:val="28"/>
          <w:szCs w:val="28"/>
          <w:rtl/>
          <w:lang w:bidi="ar-AE"/>
        </w:rPr>
        <w:t xml:space="preserve">  وعند الآيات الواردة في سورة البقرة التي تت</w:t>
      </w:r>
      <w:r w:rsidR="00A4563E">
        <w:rPr>
          <w:rFonts w:ascii="Simplified Arabic" w:eastAsia="Calibri" w:hAnsi="Simplified Arabic" w:cs="Simplified Arabic"/>
          <w:sz w:val="28"/>
          <w:szCs w:val="28"/>
          <w:rtl/>
          <w:lang w:bidi="ar-AE"/>
        </w:rPr>
        <w:t>ناول بعض أحكام الزواج والمعاشرة</w:t>
      </w:r>
      <w:r w:rsidR="00A4563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والإيلاء</w:t>
      </w:r>
      <w:r w:rsidR="00A4563E">
        <w:rPr>
          <w:rFonts w:ascii="Simplified Arabic" w:eastAsia="Calibri" w:hAnsi="Simplified Arabic" w:cs="Simplified Arabic"/>
          <w:sz w:val="28"/>
          <w:szCs w:val="28"/>
          <w:rtl/>
          <w:lang w:bidi="ar-AE"/>
        </w:rPr>
        <w:t xml:space="preserve"> والطلاق والعدة والنفقة والمتعة</w:t>
      </w:r>
      <w:r w:rsidR="00A4563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والرضاعة والحضانة، يقول سيد</w:t>
      </w:r>
      <w:r w:rsidR="00A4563E">
        <w:rPr>
          <w:rFonts w:ascii="Simplified Arabic" w:eastAsia="Calibri" w:hAnsi="Simplified Arabic" w:cs="Simplified Arabic" w:hint="cs"/>
          <w:sz w:val="28"/>
          <w:szCs w:val="28"/>
          <w:rtl/>
          <w:lang w:bidi="ar-AE"/>
        </w:rPr>
        <w:t xml:space="preserve"> قطب</w:t>
      </w:r>
      <w:r w:rsidRPr="0080745E">
        <w:rPr>
          <w:rFonts w:ascii="Simplified Arabic" w:eastAsia="Calibri" w:hAnsi="Simplified Arabic" w:cs="Simplified Arabic"/>
          <w:sz w:val="28"/>
          <w:szCs w:val="28"/>
          <w:rtl/>
          <w:lang w:bidi="ar-AE"/>
        </w:rPr>
        <w:t xml:space="preserve">: " هذه الأحكام لا تذكر مجردة - كما </w:t>
      </w:r>
      <w:r w:rsidRPr="0080745E">
        <w:rPr>
          <w:rFonts w:ascii="Simplified Arabic" w:eastAsia="Calibri" w:hAnsi="Simplified Arabic" w:cs="Simplified Arabic"/>
          <w:sz w:val="28"/>
          <w:szCs w:val="28"/>
          <w:rtl/>
          <w:lang w:bidi="ar-AE"/>
        </w:rPr>
        <w:lastRenderedPageBreak/>
        <w:t>اعتاد الناس أن يجدوها في كتب الفقه والقانون - . . كلا! إنها تجيء في جو يشعر القلب البشري أنه يواجه قاعدة كبرى من قواعد المنهج الإلهي للحياة البشرية؛ وأصلاً كبيراً من أصول العقيدة التي ينبثق منها النظام الإسلامي. وأن هذا الأصل موصول بالله سبحانه مباشرة. موصول بإرادته وحكمته ومشيئته في الناس، ومنهجه لإقامة الحياة على النحو الذي قدره وأراده لبني الإنسان"</w:t>
      </w:r>
      <w:r w:rsidRPr="0080745E">
        <w:rPr>
          <w:rFonts w:ascii="Simplified Arabic" w:eastAsia="Calibri" w:hAnsi="Simplified Arabic" w:cs="Simplified Arabic"/>
          <w:sz w:val="28"/>
          <w:szCs w:val="28"/>
          <w:vertAlign w:val="superscript"/>
          <w:rtl/>
          <w:lang w:bidi="ar-AE"/>
        </w:rPr>
        <w:footnoteReference w:id="179"/>
      </w:r>
      <w:r w:rsidRPr="0080745E">
        <w:rPr>
          <w:rFonts w:ascii="Simplified Arabic" w:eastAsia="Calibri" w:hAnsi="Simplified Arabic" w:cs="Simplified Arabic"/>
          <w:sz w:val="28"/>
          <w:szCs w:val="28"/>
          <w:rtl/>
          <w:lang w:bidi="ar-AE"/>
        </w:rPr>
        <w:t>.</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و</w:t>
      </w:r>
      <w:r w:rsidRPr="0080745E">
        <w:rPr>
          <w:rFonts w:ascii="Simplified Arabic" w:eastAsia="Calibri" w:hAnsi="Simplified Arabic" w:cs="Simplified Arabic"/>
          <w:sz w:val="28"/>
          <w:szCs w:val="28"/>
          <w:rtl/>
          <w:lang w:bidi="ar-AE"/>
        </w:rPr>
        <w:t>عند قول الله تعالى: {وَلَا تَقْرَبُوا مَالَ الْيَتِيمِ إِلَّا بِالَّتِي هِيَ أَحْسَنُ حَتَّى يَبْلُغَ أَشُدَّهُ وَأَوْفُوا الْكَيْلَ وَالْمِيزَانَ بِالْقِسْطِ لَا نُكَلِّفُ نَفْسًا إِلَّا وُسْعَهَا وَإِذَا قُلْتُمْ فَاعْدِلُوا وَلَوْ كَانَ ذَا قُرْبَى وَبِعَهْدِ اللَّهِ أَوْفُوا ذَلِكُمْ وَصَّاكُمْ بِهِ لَعَلَّكُمْ تَذَكَّرُونَ} [الأنعام : 152]،</w:t>
      </w:r>
      <w:r w:rsidRPr="0080745E">
        <w:rPr>
          <w:rFonts w:ascii="Simplified Arabic" w:eastAsia="Calibri" w:hAnsi="Simplified Arabic" w:cs="Simplified Arabic" w:hint="cs"/>
          <w:sz w:val="28"/>
          <w:szCs w:val="28"/>
          <w:rtl/>
          <w:lang w:bidi="ar-AE"/>
        </w:rPr>
        <w:t xml:space="preserve"> قال:</w:t>
      </w:r>
      <w:r w:rsidRPr="0080745E">
        <w:rPr>
          <w:rFonts w:ascii="Simplified Arabic" w:eastAsia="Calibri" w:hAnsi="Simplified Arabic" w:cs="Simplified Arabic"/>
          <w:sz w:val="28"/>
          <w:szCs w:val="28"/>
          <w:rtl/>
          <w:lang w:bidi="ar-AE"/>
        </w:rPr>
        <w:t xml:space="preserve"> " وهذه في المبادلات التجارية بين الناس في حدود طاقة التحري والإنصاف، والسياق يربطها بالعقيدة؛ لأن المعاملات في هذا الدين وثيقة الارتباط بالعقيدة . والذي يوصي بها ويأمر هو الله. ومن هنا ترتبط بقضية الألوهية والعبودية، وتذكر في هذا المعرض الذي يبرز فيه شأن العقيدة، وعلاقتها بكل جوانب الحياة...ومن ثم يربط السياق القرآني بين قواعد التعامل في المال والتجارة والبيع والشراء، وبين هذا المعرض الخاص بالعقيدة، للدلالة على طبيعة هذا الدين، وتسويته بين العقيدة والشريعة، وبين العبادة والمعاملة، في أنها كلها من مقومات هذا الدين، المرتبطة كلها في كيانه الأصيل"</w:t>
      </w:r>
      <w:r w:rsidRPr="0080745E">
        <w:rPr>
          <w:rFonts w:ascii="Simplified Arabic" w:eastAsia="Calibri" w:hAnsi="Simplified Arabic" w:cs="Simplified Arabic"/>
          <w:sz w:val="28"/>
          <w:szCs w:val="28"/>
          <w:vertAlign w:val="superscript"/>
          <w:rtl/>
          <w:lang w:bidi="ar-AE"/>
        </w:rPr>
        <w:footnoteReference w:id="180"/>
      </w:r>
      <w:r w:rsidRPr="0080745E">
        <w:rPr>
          <w:rFonts w:ascii="Simplified Arabic" w:eastAsia="Calibri" w:hAnsi="Simplified Arabic" w:cs="Simplified Arabic"/>
          <w:sz w:val="28"/>
          <w:szCs w:val="28"/>
          <w:rtl/>
          <w:lang w:bidi="ar-AE"/>
        </w:rPr>
        <w:t>.</w:t>
      </w:r>
    </w:p>
    <w:p w:rsidR="0080745E" w:rsidRPr="0080745E" w:rsidRDefault="002166AB" w:rsidP="00646D68">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A4563E">
        <w:rPr>
          <w:rFonts w:ascii="Simplified Arabic" w:eastAsia="Calibri" w:hAnsi="Simplified Arabic" w:cs="Simplified Arabic"/>
          <w:sz w:val="28"/>
          <w:szCs w:val="28"/>
          <w:rtl/>
          <w:lang w:bidi="ar-AE"/>
        </w:rPr>
        <w:t>ومن هذه الطبيعة لعرض ال</w:t>
      </w:r>
      <w:r w:rsidR="00A4563E">
        <w:rPr>
          <w:rFonts w:ascii="Simplified Arabic" w:eastAsia="Calibri" w:hAnsi="Simplified Arabic" w:cs="Simplified Arabic" w:hint="cs"/>
          <w:sz w:val="28"/>
          <w:szCs w:val="28"/>
          <w:rtl/>
          <w:lang w:bidi="ar-AE"/>
        </w:rPr>
        <w:t>أ</w:t>
      </w:r>
      <w:r w:rsidR="0080745E" w:rsidRPr="0080745E">
        <w:rPr>
          <w:rFonts w:ascii="Simplified Arabic" w:eastAsia="Calibri" w:hAnsi="Simplified Arabic" w:cs="Simplified Arabic"/>
          <w:sz w:val="28"/>
          <w:szCs w:val="28"/>
          <w:rtl/>
          <w:lang w:bidi="ar-AE"/>
        </w:rPr>
        <w:t>حكام موصولة بالعقيدة في كتاب الله، يخلص سيد</w:t>
      </w:r>
      <w:r w:rsidR="00646D68">
        <w:rPr>
          <w:rFonts w:ascii="Simplified Arabic" w:eastAsia="Calibri" w:hAnsi="Simplified Arabic" w:cs="Simplified Arabic" w:hint="cs"/>
          <w:sz w:val="28"/>
          <w:szCs w:val="28"/>
          <w:rtl/>
          <w:lang w:bidi="ar-AE"/>
        </w:rPr>
        <w:t xml:space="preserve"> قطب</w:t>
      </w:r>
      <w:r w:rsidR="0080745E" w:rsidRPr="0080745E">
        <w:rPr>
          <w:rFonts w:ascii="Simplified Arabic" w:eastAsia="Calibri" w:hAnsi="Simplified Arabic" w:cs="Simplified Arabic"/>
          <w:sz w:val="28"/>
          <w:szCs w:val="28"/>
          <w:rtl/>
          <w:lang w:bidi="ar-AE"/>
        </w:rPr>
        <w:t xml:space="preserve"> الى نتيجة مفادها</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rtl/>
          <w:lang w:bidi="ar-AE"/>
        </w:rPr>
        <w:t xml:space="preserve"> " هذا الدين</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rtl/>
          <w:lang w:bidi="ar-AE"/>
        </w:rPr>
        <w:t xml:space="preserve"> إنه وحدة لا تتجزأ . . تنظيماته الاجتماعية، وقواعده التشريعية وشعائره التعبدية . . كلها منبثقة من العقيدة فيه؛ وكلها نابعة من التصور الكلي الذي تنشئه هذه العقيدة؛</w:t>
      </w:r>
      <w:r w:rsidR="0080745E" w:rsidRPr="0080745E">
        <w:rPr>
          <w:rFonts w:ascii="Simplified Arabic" w:eastAsia="Calibri" w:hAnsi="Simplified Arabic" w:cs="Simplified Arabic"/>
          <w:sz w:val="28"/>
          <w:szCs w:val="28"/>
          <w:rtl/>
          <w:lang w:bidi="he-IL"/>
        </w:rPr>
        <w:t xml:space="preserve"> </w:t>
      </w:r>
      <w:r w:rsidR="0080745E" w:rsidRPr="0080745E">
        <w:rPr>
          <w:rFonts w:ascii="Simplified Arabic" w:eastAsia="Calibri" w:hAnsi="Simplified Arabic" w:cs="Simplified Arabic"/>
          <w:sz w:val="28"/>
          <w:szCs w:val="28"/>
          <w:rtl/>
          <w:lang w:bidi="ar-AE"/>
        </w:rPr>
        <w:t>وكلها مشدودة برباط واحد إلى الله؛ وكلها تنتهي إلى غاية واحدة هي العبادة: عبادة الله الواحد"</w:t>
      </w:r>
      <w:r w:rsidR="0080745E" w:rsidRPr="0080745E">
        <w:rPr>
          <w:rFonts w:ascii="Simplified Arabic" w:eastAsia="Calibri" w:hAnsi="Simplified Arabic" w:cs="Simplified Arabic"/>
          <w:sz w:val="28"/>
          <w:szCs w:val="28"/>
          <w:vertAlign w:val="superscript"/>
          <w:rtl/>
          <w:lang w:bidi="ar-AE"/>
        </w:rPr>
        <w:footnoteReference w:id="181"/>
      </w:r>
      <w:r w:rsidR="0080745E" w:rsidRPr="0080745E">
        <w:rPr>
          <w:rFonts w:ascii="Simplified Arabic" w:eastAsia="Calibri" w:hAnsi="Simplified Arabic" w:cs="Simplified Arabic"/>
          <w:sz w:val="28"/>
          <w:szCs w:val="28"/>
          <w:rtl/>
          <w:lang w:bidi="ar-AE"/>
        </w:rPr>
        <w:t>.</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وفي نفس المعنى يقول: " ولا يمكن أن ينفك عنصر العقيدة الإيمانية، عن الشعائر التعبدية، عن القيم الخلقية، عن الشرائع التنظيمية، في أي دين يريد أن يصرّف حياة الناس وفق المنهج الإلهي. وأي انفصال لهذه المقومات يبطل عمل الدين في النفوس وفي الحياة؛ ويخالف مفهوم الدين وطبيعته كما أراده الله"</w:t>
      </w:r>
      <w:r w:rsidRPr="0080745E">
        <w:rPr>
          <w:rFonts w:ascii="Simplified Arabic" w:eastAsia="Calibri" w:hAnsi="Simplified Arabic" w:cs="Simplified Arabic"/>
          <w:sz w:val="28"/>
          <w:szCs w:val="28"/>
          <w:vertAlign w:val="superscript"/>
          <w:rtl/>
          <w:lang w:bidi="ar-AE"/>
        </w:rPr>
        <w:footnoteReference w:id="182"/>
      </w:r>
      <w:r w:rsidRPr="0080745E">
        <w:rPr>
          <w:rFonts w:ascii="Simplified Arabic" w:eastAsia="Calibri" w:hAnsi="Simplified Arabic" w:cs="Simplified Arabic"/>
          <w:sz w:val="28"/>
          <w:szCs w:val="28"/>
          <w:rtl/>
          <w:lang w:bidi="ar-AE"/>
        </w:rPr>
        <w:t>.</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sz w:val="28"/>
          <w:szCs w:val="28"/>
          <w:rtl/>
          <w:lang w:bidi="ar-AE"/>
        </w:rPr>
        <w:lastRenderedPageBreak/>
        <w:t xml:space="preserve"> ثم يقف سيد على الاقتران الدائم بين الايمان والعمل الصالح عند ذكر العمل والجزاء في كتاب الله، وعدم قبول العمل الا </w:t>
      </w:r>
      <w:r w:rsidRPr="0080745E">
        <w:rPr>
          <w:rFonts w:ascii="Simplified Arabic" w:eastAsia="Calibri" w:hAnsi="Simplified Arabic" w:cs="Simplified Arabic" w:hint="cs"/>
          <w:sz w:val="28"/>
          <w:szCs w:val="28"/>
          <w:rtl/>
          <w:lang w:bidi="ar-AE"/>
        </w:rPr>
        <w:t>إذا</w:t>
      </w:r>
      <w:r w:rsidRPr="0080745E">
        <w:rPr>
          <w:rFonts w:ascii="Simplified Arabic" w:eastAsia="Calibri" w:hAnsi="Simplified Arabic" w:cs="Simplified Arabic"/>
          <w:sz w:val="28"/>
          <w:szCs w:val="28"/>
          <w:rtl/>
          <w:lang w:bidi="ar-AE"/>
        </w:rPr>
        <w:t xml:space="preserve"> صدر عن إيمان، وهو نوع من أنواع الأربطة الوثيقة القائمة بين الإيمان والعمل.</w:t>
      </w:r>
      <w:r w:rsidRPr="0080745E">
        <w:rPr>
          <w:rFonts w:ascii="Simplified Arabic" w:eastAsia="Calibri" w:hAnsi="Simplified Arabic" w:cs="Simplified Arabic" w:hint="cs"/>
          <w:sz w:val="28"/>
          <w:szCs w:val="28"/>
          <w:rtl/>
          <w:lang w:bidi="ar-AE"/>
        </w:rPr>
        <w:t xml:space="preserve"> ف</w:t>
      </w:r>
      <w:r w:rsidRPr="0080745E">
        <w:rPr>
          <w:rFonts w:ascii="Simplified Arabic" w:eastAsia="Calibri" w:hAnsi="Simplified Arabic" w:cs="Simplified Arabic"/>
          <w:sz w:val="28"/>
          <w:szCs w:val="28"/>
          <w:rtl/>
          <w:lang w:bidi="ar-AE"/>
        </w:rPr>
        <w:t>عند</w:t>
      </w:r>
      <w:r w:rsidRPr="0080745E">
        <w:rPr>
          <w:rFonts w:ascii="Simplified Arabic" w:eastAsia="Calibri" w:hAnsi="Simplified Arabic" w:cs="Simplified Arabic" w:hint="cs"/>
          <w:sz w:val="28"/>
          <w:szCs w:val="28"/>
          <w:rtl/>
          <w:lang w:bidi="ar-AE"/>
        </w:rPr>
        <w:t xml:space="preserve"> تفسير</w:t>
      </w:r>
      <w:r w:rsidRPr="0080745E">
        <w:rPr>
          <w:rFonts w:ascii="Simplified Arabic" w:eastAsia="Calibri" w:hAnsi="Simplified Arabic" w:cs="Simplified Arabic"/>
          <w:sz w:val="28"/>
          <w:szCs w:val="28"/>
          <w:rtl/>
          <w:lang w:bidi="ar-AE"/>
        </w:rPr>
        <w:t xml:space="preserve"> قول الله تعالى: { فَمَنْ يَعْمَلْ مِنَ الصَّالِحَاتِ وَهُوَ مُؤْمِنٌ فَلَا كُفْرَانَ لِسَعْيِهِ وَإِنَّا لَهُ كَاتِبُونَ} [الأنبياء : 94]،</w:t>
      </w:r>
      <w:r w:rsidRPr="0080745E">
        <w:rPr>
          <w:rFonts w:ascii="Simplified Arabic" w:eastAsia="Calibri" w:hAnsi="Simplified Arabic" w:cs="Simplified Arabic" w:hint="cs"/>
          <w:sz w:val="28"/>
          <w:szCs w:val="28"/>
          <w:rtl/>
          <w:lang w:bidi="ar-AE"/>
        </w:rPr>
        <w:t xml:space="preserve"> قال:</w:t>
      </w:r>
      <w:r w:rsidRPr="0080745E">
        <w:rPr>
          <w:rFonts w:ascii="Simplified Arabic" w:eastAsia="Calibri" w:hAnsi="Simplified Arabic" w:cs="Simplified Arabic"/>
          <w:sz w:val="28"/>
          <w:szCs w:val="28"/>
          <w:rtl/>
          <w:lang w:bidi="ar-AE"/>
        </w:rPr>
        <w:t xml:space="preserve"> " هذا هو قانون العمل والجزاء</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لا جحود ولا كفران للعمل الصالح متى قام على قاعدة الأيمان . . ولا بد من الأيمان لتكون للعمل الصالح قيمته، بل ليثبت للعمل الصالح وجوده. ولا بد من العمل الصالح لتكون للإيمان ثمرته، بل لتثبت للإيمان حقيقته ... والعمل الصالح هو ثمرة الإيمان التي تثبت وجوده وحيويته في الضمير. والإسلام بالذات عقيدة متحركة متى تم وجودها في الضمير تحولت إلى عمل صالح هو الصورة الظاهرة للإيمان المضمر . . والثمرة اليانعة للجذور الممتدة في الأعماق.</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ومن ثم يقرن القرآن دائماً بين الإيمان والعمل الصالح كلما ذكر العمل والجزاء. فلا جزاء على إيمان عاطل خامد لا يعمل ولا يثمر. ولا على عمل منقطع لا يقوم على الإيمان"</w:t>
      </w:r>
      <w:r w:rsidRPr="0080745E">
        <w:rPr>
          <w:rFonts w:ascii="Simplified Arabic" w:eastAsia="Calibri" w:hAnsi="Simplified Arabic" w:cs="Simplified Arabic"/>
          <w:sz w:val="28"/>
          <w:szCs w:val="28"/>
          <w:vertAlign w:val="superscript"/>
          <w:rtl/>
          <w:lang w:bidi="ar-AE"/>
        </w:rPr>
        <w:footnoteReference w:id="183"/>
      </w:r>
      <w:r w:rsidRPr="0080745E">
        <w:rPr>
          <w:rFonts w:ascii="Simplified Arabic" w:eastAsia="Calibri" w:hAnsi="Simplified Arabic" w:cs="Simplified Arabic"/>
          <w:sz w:val="28"/>
          <w:szCs w:val="28"/>
          <w:rtl/>
          <w:lang w:bidi="ar-AE"/>
        </w:rPr>
        <w:t>.</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w:t>
      </w:r>
      <w:r w:rsidRPr="0080745E">
        <w:rPr>
          <w:rFonts w:ascii="Simplified Arabic" w:eastAsia="Calibri" w:hAnsi="Simplified Arabic" w:cs="Simplified Arabic"/>
          <w:sz w:val="28"/>
          <w:szCs w:val="28"/>
          <w:rtl/>
          <w:lang w:bidi="ar-AE"/>
        </w:rPr>
        <w:t>عند قوله تعالى: { والذين آمنوا وعملوا الصالحات أولئك أصحاب الجنة هم فيها</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خالدون} ( البقرة: 82).</w:t>
      </w:r>
      <w:r w:rsidRPr="0080745E">
        <w:rPr>
          <w:rFonts w:ascii="Simplified Arabic" w:eastAsia="Calibri" w:hAnsi="Simplified Arabic" w:cs="Simplified Arabic" w:hint="cs"/>
          <w:sz w:val="28"/>
          <w:szCs w:val="28"/>
          <w:rtl/>
          <w:lang w:bidi="ar-AE"/>
        </w:rPr>
        <w:t xml:space="preserve"> قال:</w:t>
      </w:r>
      <w:r w:rsidRPr="0080745E">
        <w:rPr>
          <w:rFonts w:ascii="Simplified Arabic" w:eastAsia="Calibri" w:hAnsi="Simplified Arabic" w:cs="Simplified Arabic"/>
          <w:sz w:val="28"/>
          <w:szCs w:val="28"/>
          <w:rtl/>
          <w:lang w:bidi="ar-AE"/>
        </w:rPr>
        <w:t xml:space="preserve"> " فمن مقتضيات الإيمان أن ينبثق من القلب في صورة العمل الصالح، وهذا ما يجب أن يدركه من يدعون الإيمان . . وما أحوجنا - نحن الذين نقول أنا مسلمون - أ</w:t>
      </w:r>
      <w:r w:rsidR="00A07343">
        <w:rPr>
          <w:rFonts w:ascii="Simplified Arabic" w:eastAsia="Calibri" w:hAnsi="Simplified Arabic" w:cs="Simplified Arabic"/>
          <w:sz w:val="28"/>
          <w:szCs w:val="28"/>
          <w:rtl/>
          <w:lang w:bidi="ar-AE"/>
        </w:rPr>
        <w:t>ن نستيقن هذه الحقيقة</w:t>
      </w:r>
      <w:r w:rsidRPr="0080745E">
        <w:rPr>
          <w:rFonts w:ascii="Simplified Arabic" w:eastAsia="Calibri" w:hAnsi="Simplified Arabic" w:cs="Simplified Arabic"/>
          <w:sz w:val="28"/>
          <w:szCs w:val="28"/>
          <w:rtl/>
          <w:lang w:bidi="ar-AE"/>
        </w:rPr>
        <w:t>: أن الإيمان لا يكون حتى ينبثق منه العمل الصالح . فأما الذين يقولون: إنهم مسلمون ثم يفسدون في الأرض، ويحاربون الصلاح في حقيقته الأولى وهي إقرار منهج الله في الأرض، وشريعته في الحياة، وأخلاقه في المجتمع، فهؤلاء ليس لهم من الإيمان شيء، وليس لهم من ثواب الله شيء، وليس لهم من عذابه واق ولو تعلقوا بأماني كأمانيّ اليهود التي بين الله لهم وللناس فيها هذا البيان"</w:t>
      </w:r>
      <w:r w:rsidRPr="0080745E">
        <w:rPr>
          <w:rFonts w:ascii="Simplified Arabic" w:eastAsia="Calibri" w:hAnsi="Simplified Arabic" w:cs="Simplified Arabic"/>
          <w:sz w:val="28"/>
          <w:szCs w:val="28"/>
          <w:vertAlign w:val="superscript"/>
          <w:rtl/>
          <w:lang w:bidi="ar-AE"/>
        </w:rPr>
        <w:footnoteReference w:id="184"/>
      </w:r>
      <w:r w:rsidRPr="0080745E">
        <w:rPr>
          <w:rFonts w:ascii="Simplified Arabic" w:eastAsia="Calibri" w:hAnsi="Simplified Arabic" w:cs="Simplified Arabic"/>
          <w:sz w:val="28"/>
          <w:szCs w:val="28"/>
          <w:rtl/>
          <w:lang w:bidi="ar-AE"/>
        </w:rPr>
        <w:t>.</w:t>
      </w:r>
    </w:p>
    <w:p w:rsidR="0080745E" w:rsidRPr="0080745E" w:rsidRDefault="0080745E" w:rsidP="00646D68">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w:t>
      </w:r>
      <w:r w:rsidR="00646D68">
        <w:rPr>
          <w:rFonts w:ascii="Simplified Arabic" w:eastAsia="Calibri" w:hAnsi="Simplified Arabic" w:cs="Simplified Arabic"/>
          <w:sz w:val="28"/>
          <w:szCs w:val="28"/>
          <w:rtl/>
          <w:lang w:bidi="ar-AE"/>
        </w:rPr>
        <w:t xml:space="preserve"> ويذهب سيد قطب الى</w:t>
      </w:r>
      <w:r w:rsidR="00646D68">
        <w:rPr>
          <w:rFonts w:ascii="Simplified Arabic" w:eastAsia="Calibri" w:hAnsi="Simplified Arabic" w:cs="Simplified Arabic" w:hint="cs"/>
          <w:sz w:val="28"/>
          <w:szCs w:val="28"/>
          <w:rtl/>
          <w:lang w:bidi="ar-AE"/>
        </w:rPr>
        <w:t xml:space="preserve"> آ</w:t>
      </w:r>
      <w:r w:rsidRPr="0080745E">
        <w:rPr>
          <w:rFonts w:ascii="Simplified Arabic" w:eastAsia="Calibri" w:hAnsi="Simplified Arabic" w:cs="Simplified Arabic"/>
          <w:sz w:val="28"/>
          <w:szCs w:val="28"/>
          <w:rtl/>
          <w:lang w:bidi="ar-AE"/>
        </w:rPr>
        <w:t>فاق أبعد من كون النظام منبثق من العقيدة، فهو يدلل على أن الارتباط بين العقيدة بالنظام كارتباط الشرط بالمشروط، أو بمعنى آخر يجعل الطاعة والتنفيذ– ومنها</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رد الأمر الى الله ورسوله عند النزاع والتحاكم</w:t>
      </w:r>
      <w:r w:rsidRPr="0080745E">
        <w:rPr>
          <w:rFonts w:ascii="Simplified Arabic" w:eastAsia="Calibri" w:hAnsi="Simplified Arabic" w:cs="Simplified Arabic" w:hint="cs"/>
          <w:sz w:val="28"/>
          <w:szCs w:val="28"/>
          <w:rtl/>
          <w:lang w:bidi="ar-AE"/>
        </w:rPr>
        <w:t xml:space="preserve"> اليهما </w:t>
      </w:r>
      <w:r w:rsidRPr="0080745E">
        <w:rPr>
          <w:rFonts w:ascii="Simplified Arabic" w:eastAsia="Calibri" w:hAnsi="Simplified Arabic" w:cs="Simplified Arabic"/>
          <w:sz w:val="28"/>
          <w:szCs w:val="28"/>
          <w:rtl/>
          <w:lang w:bidi="ar-AE"/>
        </w:rPr>
        <w:t>- شرطا</w:t>
      </w:r>
      <w:r w:rsidR="00646D68">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للإيمان متى وجد الإيمان وجدت الطاعة، ومتى فقد الإيمان فقدت الطاعة</w:t>
      </w:r>
      <w:r w:rsidRPr="0080745E">
        <w:rPr>
          <w:rFonts w:ascii="Simplified Arabic" w:eastAsia="Calibri" w:hAnsi="Simplified Arabic" w:cs="Simplified Arabic"/>
          <w:sz w:val="28"/>
          <w:szCs w:val="28"/>
          <w:vertAlign w:val="superscript"/>
          <w:rtl/>
          <w:lang w:bidi="ar-AE"/>
        </w:rPr>
        <w:footnoteReference w:id="185"/>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w:t>
      </w:r>
      <w:r w:rsidRPr="0080745E">
        <w:rPr>
          <w:rFonts w:ascii="Simplified Arabic" w:eastAsia="Calibri" w:hAnsi="Simplified Arabic" w:cs="Simplified Arabic"/>
          <w:sz w:val="28"/>
          <w:szCs w:val="28"/>
          <w:rtl/>
          <w:lang w:bidi="ar-AE"/>
        </w:rPr>
        <w:t>يقف</w:t>
      </w:r>
      <w:r w:rsidRPr="0080745E">
        <w:rPr>
          <w:rFonts w:ascii="Simplified Arabic" w:eastAsia="Calibri" w:hAnsi="Simplified Arabic" w:cs="Simplified Arabic" w:hint="cs"/>
          <w:sz w:val="28"/>
          <w:szCs w:val="28"/>
          <w:rtl/>
          <w:lang w:bidi="ar-AE"/>
        </w:rPr>
        <w:t xml:space="preserve"> عند</w:t>
      </w:r>
      <w:r w:rsidRPr="0080745E">
        <w:rPr>
          <w:rFonts w:ascii="Simplified Arabic" w:eastAsia="Calibri" w:hAnsi="Simplified Arabic" w:cs="Simplified Arabic"/>
          <w:sz w:val="28"/>
          <w:szCs w:val="28"/>
          <w:rtl/>
          <w:lang w:bidi="ar-AE"/>
        </w:rPr>
        <w:t xml:space="preserve"> قول الله تعالى: {فَلَا وَرَبِّكَ لَا يُؤْمِنُونَ حَتَّى يُحَكِّمُوكَ فِيمَا شَجَرَ </w:t>
      </w:r>
      <w:r w:rsidRPr="0080745E">
        <w:rPr>
          <w:rFonts w:ascii="Simplified Arabic" w:eastAsia="Calibri" w:hAnsi="Simplified Arabic" w:cs="Simplified Arabic"/>
          <w:sz w:val="28"/>
          <w:szCs w:val="28"/>
          <w:rtl/>
          <w:lang w:bidi="ar-AE"/>
        </w:rPr>
        <w:lastRenderedPageBreak/>
        <w:t>بَيْنَهُمْ ثُمَّ لَا يَجِدُوا فِي أَنْفُسِهِمْ حَرَجًا مِمَّا قَضَيْتَ وَيُسَلِّمُوا تَسْلِيمًا} [النساء : 65]، فيقول: " ومرة أخرى نجدنا أمام شرط الإيمان وحدّ الإسلام . يقرره الله سبحانه بنفسه. ويقسم عليه بذاته. فلا يبقى بعد ذلك قول لقائل في تحديد شرط الإيمان وحد الإسلام، ولا تأويل لمؤول. اللهم إلا مماحكة لا تستحق الاحترام...</w:t>
      </w:r>
      <w:r w:rsidRPr="0080745E">
        <w:rPr>
          <w:rFonts w:ascii="Simplified Arabic" w:eastAsia="Calibri" w:hAnsi="Simplified Arabic" w:cs="Simplified Arabic"/>
          <w:sz w:val="28"/>
          <w:szCs w:val="28"/>
          <w:vertAlign w:val="superscript"/>
          <w:rtl/>
          <w:lang w:bidi="ar-AE"/>
        </w:rPr>
        <w:footnoteReference w:id="186"/>
      </w:r>
      <w:r w:rsidRPr="0080745E">
        <w:rPr>
          <w:rFonts w:ascii="Simplified Arabic" w:eastAsia="Calibri" w:hAnsi="Simplified Arabic" w:cs="Simplified Arabic"/>
          <w:sz w:val="28"/>
          <w:szCs w:val="28"/>
          <w:rtl/>
          <w:lang w:bidi="ar-AE"/>
        </w:rPr>
        <w:t>.</w:t>
      </w:r>
    </w:p>
    <w:p w:rsidR="0080745E" w:rsidRPr="0080745E" w:rsidRDefault="002166AB" w:rsidP="008F583F">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hint="cs"/>
          <w:sz w:val="28"/>
          <w:szCs w:val="28"/>
          <w:rtl/>
          <w:lang w:bidi="ar-AE"/>
        </w:rPr>
        <w:t>وعند قول الله</w:t>
      </w:r>
      <w:r w:rsidR="0080745E" w:rsidRPr="0080745E">
        <w:rPr>
          <w:rFonts w:ascii="Simplified Arabic" w:eastAsia="Calibri" w:hAnsi="Simplified Arabic" w:cs="Simplified Arabic"/>
          <w:sz w:val="28"/>
          <w:szCs w:val="28"/>
          <w:rtl/>
          <w:lang w:bidi="ar-AE"/>
        </w:rPr>
        <w:t xml:space="preserve"> تعالى: { وَمَنْ يَعْمَلْ مِنَ الصَّالِحَاتِ مِنْ ذَكَرٍ أَوْ أُنْثَى وَهُوَ مُؤْمِنٌ فَأُولَئِكَ يَدْخُلُونَ الْجَنَّةَ وَلَا يُظْلَمُونَ نَقِيرًا }[النساء : 124]، يقول سيد:" هو نص صريح في اشتراط الإيمان لقبول العمل . وأنه لا قيمة عند الله لعمل لا يصدر عن الإيمان. ولا يصاحبه الإيمان"</w:t>
      </w:r>
      <w:r w:rsidR="0080745E" w:rsidRPr="0080745E">
        <w:rPr>
          <w:rFonts w:ascii="Simplified Arabic" w:eastAsia="Calibri" w:hAnsi="Simplified Arabic" w:cs="Simplified Arabic"/>
          <w:sz w:val="28"/>
          <w:szCs w:val="28"/>
          <w:vertAlign w:val="superscript"/>
          <w:rtl/>
          <w:lang w:bidi="ar-AE"/>
        </w:rPr>
        <w:footnoteReference w:id="187"/>
      </w:r>
      <w:r w:rsidR="0080745E" w:rsidRPr="0080745E">
        <w:rPr>
          <w:rFonts w:ascii="Simplified Arabic" w:eastAsia="Calibri" w:hAnsi="Simplified Arabic" w:cs="Simplified Arabic"/>
          <w:sz w:val="28"/>
          <w:szCs w:val="28"/>
          <w:rtl/>
          <w:lang w:bidi="ar-AE"/>
        </w:rPr>
        <w:t>.</w:t>
      </w:r>
      <w:r w:rsidR="0080745E" w:rsidRPr="0080745E">
        <w:rPr>
          <w:rFonts w:ascii="Simplified Arabic" w:eastAsia="Calibri" w:hAnsi="Simplified Arabic" w:cs="Simplified Arabic" w:hint="cs"/>
          <w:sz w:val="28"/>
          <w:szCs w:val="28"/>
          <w:rtl/>
          <w:lang w:bidi="ar-AE"/>
        </w:rPr>
        <w:t xml:space="preserve"> </w:t>
      </w:r>
    </w:p>
    <w:p w:rsidR="0080745E" w:rsidRPr="0080745E" w:rsidRDefault="0080745E" w:rsidP="00A07343">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وهذا الذي ذهب </w:t>
      </w:r>
      <w:r w:rsidR="00A07343">
        <w:rPr>
          <w:rFonts w:ascii="Simplified Arabic" w:eastAsia="Calibri" w:hAnsi="Simplified Arabic" w:cs="Simplified Arabic" w:hint="cs"/>
          <w:b/>
          <w:bCs/>
          <w:sz w:val="28"/>
          <w:szCs w:val="28"/>
          <w:rtl/>
          <w:lang w:bidi="ar-AE"/>
        </w:rPr>
        <w:t>إ</w:t>
      </w:r>
      <w:r w:rsidRPr="0080745E">
        <w:rPr>
          <w:rFonts w:ascii="Simplified Arabic" w:eastAsia="Calibri" w:hAnsi="Simplified Arabic" w:cs="Simplified Arabic" w:hint="cs"/>
          <w:sz w:val="28"/>
          <w:szCs w:val="28"/>
          <w:rtl/>
          <w:lang w:bidi="ar-AE"/>
        </w:rPr>
        <w:t>ليه سيد قطب هو مذهب علماء كثر، يقول ابن</w:t>
      </w:r>
      <w:r w:rsidR="00A07343">
        <w:rPr>
          <w:rFonts w:ascii="Simplified Arabic" w:eastAsia="Calibri" w:hAnsi="Simplified Arabic" w:cs="Simplified Arabic" w:hint="cs"/>
          <w:sz w:val="28"/>
          <w:szCs w:val="28"/>
          <w:rtl/>
          <w:lang w:bidi="ar-AE"/>
        </w:rPr>
        <w:t xml:space="preserve"> كثير في تفسير الآية السابقة: "</w:t>
      </w:r>
      <w:r w:rsidRPr="0080745E">
        <w:rPr>
          <w:rFonts w:ascii="Simplified Arabic" w:eastAsia="Calibri" w:hAnsi="Simplified Arabic" w:cs="Simplified Arabic"/>
          <w:sz w:val="28"/>
          <w:szCs w:val="28"/>
          <w:rtl/>
          <w:lang w:bidi="ar-AE"/>
        </w:rPr>
        <w:t>شرع في بيان إحسانه وكرمه ورحمته في قبول الأعمال الصالحة من عباده ذُكْرَانهم وإناثهم، بشرط الإيمان</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188"/>
      </w:r>
      <w:r w:rsidRPr="0080745E">
        <w:rPr>
          <w:rFonts w:ascii="Simplified Arabic" w:eastAsia="Calibri" w:hAnsi="Simplified Arabic" w:cs="Simplified Arabic" w:hint="cs"/>
          <w:sz w:val="28"/>
          <w:szCs w:val="28"/>
          <w:rtl/>
          <w:lang w:bidi="ar-AE"/>
        </w:rPr>
        <w:t>. وهو قول القرطبي</w:t>
      </w:r>
      <w:r w:rsidRPr="0080745E">
        <w:rPr>
          <w:rFonts w:ascii="Simplified Arabic" w:eastAsia="Calibri" w:hAnsi="Simplified Arabic" w:cs="Simplified Arabic"/>
          <w:sz w:val="28"/>
          <w:szCs w:val="28"/>
          <w:vertAlign w:val="superscript"/>
          <w:rtl/>
          <w:lang w:bidi="ar-AE"/>
        </w:rPr>
        <w:footnoteReference w:id="189"/>
      </w:r>
      <w:r w:rsidRPr="0080745E">
        <w:rPr>
          <w:rFonts w:ascii="Simplified Arabic" w:eastAsia="Calibri" w:hAnsi="Simplified Arabic" w:cs="Simplified Arabic" w:hint="cs"/>
          <w:sz w:val="28"/>
          <w:szCs w:val="28"/>
          <w:rtl/>
          <w:lang w:bidi="ar-AE"/>
        </w:rPr>
        <w:t xml:space="preserve"> وابن عاشور</w:t>
      </w:r>
      <w:r w:rsidRPr="0080745E">
        <w:rPr>
          <w:rFonts w:ascii="Simplified Arabic" w:eastAsia="Calibri" w:hAnsi="Simplified Arabic" w:cs="Simplified Arabic"/>
          <w:sz w:val="28"/>
          <w:szCs w:val="28"/>
          <w:vertAlign w:val="superscript"/>
          <w:rtl/>
          <w:lang w:bidi="ar-AE"/>
        </w:rPr>
        <w:footnoteReference w:id="190"/>
      </w:r>
      <w:r w:rsidRPr="0080745E">
        <w:rPr>
          <w:rFonts w:ascii="Simplified Arabic" w:eastAsia="Calibri" w:hAnsi="Simplified Arabic" w:cs="Simplified Arabic" w:hint="cs"/>
          <w:sz w:val="28"/>
          <w:szCs w:val="28"/>
          <w:rtl/>
          <w:lang w:bidi="ar-AE"/>
        </w:rPr>
        <w:t xml:space="preserve"> وغيرهم الكثير.</w:t>
      </w:r>
    </w:p>
    <w:p w:rsidR="0080745E" w:rsidRPr="0080745E" w:rsidRDefault="0080745E" w:rsidP="00A07343">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لهذا نجد سيد ي</w:t>
      </w:r>
      <w:r w:rsidRPr="0080745E">
        <w:rPr>
          <w:rFonts w:ascii="Simplified Arabic" w:eastAsia="Calibri" w:hAnsi="Simplified Arabic" w:cs="Simplified Arabic"/>
          <w:sz w:val="28"/>
          <w:szCs w:val="28"/>
          <w:rtl/>
          <w:lang w:bidi="ar-AE"/>
        </w:rPr>
        <w:t>سج</w:t>
      </w:r>
      <w:r w:rsidRPr="0080745E">
        <w:rPr>
          <w:rFonts w:ascii="Simplified Arabic" w:eastAsia="Calibri" w:hAnsi="Simplified Arabic" w:cs="Simplified Arabic" w:hint="cs"/>
          <w:sz w:val="28"/>
          <w:szCs w:val="28"/>
          <w:rtl/>
          <w:lang w:bidi="ar-AE"/>
        </w:rPr>
        <w:t>ل</w:t>
      </w:r>
      <w:r w:rsidRPr="0080745E">
        <w:rPr>
          <w:rFonts w:ascii="Simplified Arabic" w:eastAsia="Calibri" w:hAnsi="Simplified Arabic" w:cs="Simplified Arabic"/>
          <w:sz w:val="28"/>
          <w:szCs w:val="28"/>
          <w:rtl/>
          <w:lang w:bidi="ar-AE"/>
        </w:rPr>
        <w:t xml:space="preserve"> اعتراضاً على الإمام محمد عبده</w:t>
      </w:r>
      <w:r w:rsidRPr="0080745E">
        <w:rPr>
          <w:rFonts w:ascii="Simplified Arabic" w:eastAsia="Calibri" w:hAnsi="Simplified Arabic" w:cs="Simplified Arabic"/>
          <w:sz w:val="28"/>
          <w:szCs w:val="28"/>
          <w:vertAlign w:val="superscript"/>
          <w:rtl/>
          <w:lang w:bidi="ar-AE"/>
        </w:rPr>
        <w:footnoteReference w:id="191"/>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والشيخ المراغي</w:t>
      </w:r>
      <w:r w:rsidRPr="0080745E">
        <w:rPr>
          <w:rFonts w:ascii="Simplified Arabic" w:eastAsia="Calibri" w:hAnsi="Simplified Arabic" w:cs="Simplified Arabic"/>
          <w:sz w:val="28"/>
          <w:szCs w:val="28"/>
          <w:vertAlign w:val="superscript"/>
          <w:rtl/>
          <w:lang w:bidi="ar-AE"/>
        </w:rPr>
        <w:footnoteReference w:id="192"/>
      </w:r>
      <w:r w:rsidRPr="0080745E">
        <w:rPr>
          <w:rFonts w:ascii="Simplified Arabic" w:eastAsia="Calibri" w:hAnsi="Simplified Arabic" w:cs="Simplified Arabic"/>
          <w:sz w:val="28"/>
          <w:szCs w:val="28"/>
          <w:rtl/>
          <w:lang w:bidi="ar-AE"/>
        </w:rPr>
        <w:t xml:space="preserve"> في تفسير قول الله تعالى { فَمَنْ يَعْمَلْ مِثْقَالَ ذَرَّةٍ خَيْرًا يَرَهُ * وَمَنْ يَعْمَلْ مِثْقَالَ ذَرَّةٍ شَرًّا يَرَهُ [الزلزلة: 7 ، 8]، فقالوا بعموم هذا النص فيشمل المسلم وغيره،</w:t>
      </w:r>
      <w:r w:rsidRPr="0080745E">
        <w:rPr>
          <w:rFonts w:ascii="Simplified Arabic" w:eastAsia="Calibri" w:hAnsi="Simplified Arabic" w:cs="Simplified Arabic" w:hint="cs"/>
          <w:sz w:val="28"/>
          <w:szCs w:val="28"/>
          <w:rtl/>
          <w:lang w:bidi="ar-AE"/>
        </w:rPr>
        <w:t xml:space="preserve"> و</w:t>
      </w:r>
      <w:r w:rsidRPr="0080745E">
        <w:rPr>
          <w:rFonts w:ascii="Simplified Arabic" w:eastAsia="Calibri" w:hAnsi="Simplified Arabic" w:cs="Simplified Arabic"/>
          <w:sz w:val="28"/>
          <w:szCs w:val="28"/>
          <w:rtl/>
          <w:lang w:bidi="ar-AE"/>
        </w:rPr>
        <w:t xml:space="preserve">لم يلتفتوا </w:t>
      </w:r>
      <w:r w:rsidR="00A07343">
        <w:rPr>
          <w:rFonts w:ascii="Simplified Arabic" w:eastAsia="Calibri" w:hAnsi="Simplified Arabic" w:cs="Simplified Arabic" w:hint="cs"/>
          <w:sz w:val="28"/>
          <w:szCs w:val="28"/>
          <w:rtl/>
          <w:lang w:bidi="ar-AE"/>
        </w:rPr>
        <w:t>إ</w:t>
      </w:r>
      <w:r w:rsidRPr="0080745E">
        <w:rPr>
          <w:rFonts w:ascii="Simplified Arabic" w:eastAsia="Calibri" w:hAnsi="Simplified Arabic" w:cs="Simplified Arabic"/>
          <w:sz w:val="28"/>
          <w:szCs w:val="28"/>
          <w:rtl/>
          <w:lang w:bidi="ar-AE"/>
        </w:rPr>
        <w:t xml:space="preserve">لى سائر النصوص التي </w:t>
      </w:r>
      <w:r w:rsidRPr="0080745E">
        <w:rPr>
          <w:rFonts w:ascii="Simplified Arabic" w:eastAsia="Calibri" w:hAnsi="Simplified Arabic" w:cs="Simplified Arabic" w:hint="cs"/>
          <w:sz w:val="28"/>
          <w:szCs w:val="28"/>
          <w:rtl/>
          <w:lang w:bidi="ar-AE"/>
        </w:rPr>
        <w:t>تجعل الإيمان شرط قبول الاعمال</w:t>
      </w:r>
      <w:r w:rsidR="00A07343">
        <w:rPr>
          <w:rStyle w:val="FootnoteReference"/>
          <w:rFonts w:ascii="Simplified Arabic" w:eastAsia="Calibri" w:hAnsi="Simplified Arabic" w:cs="Simplified Arabic"/>
          <w:sz w:val="28"/>
          <w:szCs w:val="28"/>
          <w:rtl/>
          <w:lang w:bidi="ar-AE"/>
        </w:rPr>
        <w:footnoteReference w:id="193"/>
      </w:r>
      <w:r w:rsidRPr="0080745E">
        <w:rPr>
          <w:rFonts w:ascii="Simplified Arabic" w:eastAsia="Calibri" w:hAnsi="Simplified Arabic" w:cs="Simplified Arabic"/>
          <w:sz w:val="28"/>
          <w:szCs w:val="28"/>
          <w:rtl/>
          <w:lang w:bidi="ar-AE"/>
        </w:rPr>
        <w:t>.</w:t>
      </w:r>
      <w:r w:rsidRPr="0080745E">
        <w:rPr>
          <w:rFonts w:ascii="Simplified Arabic" w:eastAsia="Calibri" w:hAnsi="Simplified Arabic" w:cs="Simplified Arabic" w:hint="cs"/>
          <w:sz w:val="28"/>
          <w:szCs w:val="28"/>
          <w:rtl/>
          <w:lang w:bidi="ar-AE"/>
        </w:rPr>
        <w:t xml:space="preserve"> </w:t>
      </w:r>
    </w:p>
    <w:p w:rsid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sz w:val="28"/>
          <w:szCs w:val="28"/>
          <w:rtl/>
          <w:lang w:bidi="ar-AE"/>
        </w:rPr>
        <w:t>وحسبنا هذه الارتباطات في كتاب الله بين العقيدة والعمل</w:t>
      </w:r>
      <w:r w:rsidRPr="0080745E">
        <w:rPr>
          <w:rFonts w:ascii="Simplified Arabic" w:eastAsia="Calibri" w:hAnsi="Simplified Arabic" w:cs="Simplified Arabic" w:hint="cs"/>
          <w:sz w:val="28"/>
          <w:szCs w:val="28"/>
          <w:rtl/>
          <w:lang w:bidi="ar-AE"/>
        </w:rPr>
        <w:t xml:space="preserve"> كما بينها سيد</w:t>
      </w:r>
      <w:r w:rsidRPr="0080745E">
        <w:rPr>
          <w:rFonts w:ascii="Simplified Arabic" w:eastAsia="Calibri" w:hAnsi="Simplified Arabic" w:cs="Simplified Arabic"/>
          <w:sz w:val="28"/>
          <w:szCs w:val="28"/>
          <w:rtl/>
          <w:lang w:bidi="ar-AE"/>
        </w:rPr>
        <w:t xml:space="preserve"> حتى </w:t>
      </w:r>
      <w:r w:rsidRPr="0080745E">
        <w:rPr>
          <w:rFonts w:ascii="Simplified Arabic" w:eastAsia="Calibri" w:hAnsi="Simplified Arabic" w:cs="Simplified Arabic" w:hint="cs"/>
          <w:sz w:val="28"/>
          <w:szCs w:val="28"/>
          <w:rtl/>
          <w:lang w:bidi="ar-AE"/>
        </w:rPr>
        <w:t>ن</w:t>
      </w:r>
      <w:r w:rsidRPr="0080745E">
        <w:rPr>
          <w:rFonts w:ascii="Simplified Arabic" w:eastAsia="Calibri" w:hAnsi="Simplified Arabic" w:cs="Simplified Arabic"/>
          <w:sz w:val="28"/>
          <w:szCs w:val="28"/>
          <w:rtl/>
          <w:lang w:bidi="ar-AE"/>
        </w:rPr>
        <w:t>حكم بهذه الخاصية</w:t>
      </w:r>
      <w:r w:rsidRPr="0080745E">
        <w:rPr>
          <w:rFonts w:ascii="Simplified Arabic" w:eastAsia="Calibri" w:hAnsi="Simplified Arabic" w:cs="Simplified Arabic" w:hint="cs"/>
          <w:sz w:val="28"/>
          <w:szCs w:val="28"/>
          <w:rtl/>
          <w:lang w:bidi="ar-AE"/>
        </w:rPr>
        <w:t xml:space="preserve"> للعقيدة الإسلامية</w:t>
      </w:r>
      <w:r w:rsidRPr="0080745E">
        <w:rPr>
          <w:rFonts w:ascii="Simplified Arabic" w:eastAsia="Calibri" w:hAnsi="Simplified Arabic" w:cs="Simplified Arabic"/>
          <w:sz w:val="28"/>
          <w:szCs w:val="28"/>
          <w:rtl/>
          <w:lang w:bidi="ar-AE"/>
        </w:rPr>
        <w:t>، التي لا ترضى بالإيمان أن يبقى سجين الصدور، وإنما لا بد له من ترجمة واقعية في مجالات الحياة المختلفة، حتى يظهر أثره الإيجابي في سلوك المؤمنين وفي تحديد طبيعة مجتمعهم القائم على أساس التوحيد.</w:t>
      </w:r>
    </w:p>
    <w:p w:rsidR="0080745E" w:rsidRPr="008F583F" w:rsidRDefault="0080745E" w:rsidP="008F583F">
      <w:pPr>
        <w:bidi/>
        <w:spacing w:before="240" w:after="0" w:line="560" w:lineRule="atLeast"/>
        <w:jc w:val="center"/>
        <w:rPr>
          <w:rFonts w:ascii="Simplified Arabic" w:eastAsia="Calibri" w:hAnsi="Simplified Arabic" w:cs="Simplified Arabic"/>
          <w:b/>
          <w:bCs/>
          <w:sz w:val="36"/>
          <w:szCs w:val="36"/>
          <w:rtl/>
        </w:rPr>
      </w:pPr>
      <w:r w:rsidRPr="008F583F">
        <w:rPr>
          <w:rFonts w:ascii="Simplified Arabic" w:eastAsia="Calibri" w:hAnsi="Simplified Arabic" w:cs="Simplified Arabic"/>
          <w:b/>
          <w:bCs/>
          <w:sz w:val="36"/>
          <w:szCs w:val="36"/>
          <w:rtl/>
        </w:rPr>
        <w:lastRenderedPageBreak/>
        <w:t>الفصل الرابع</w:t>
      </w:r>
    </w:p>
    <w:p w:rsidR="0080745E" w:rsidRDefault="00646D68" w:rsidP="008F583F">
      <w:pPr>
        <w:bidi/>
        <w:spacing w:before="240" w:after="0" w:line="560" w:lineRule="atLeast"/>
        <w:jc w:val="center"/>
        <w:rPr>
          <w:rFonts w:ascii="Simplified Arabic" w:eastAsia="Calibri" w:hAnsi="Simplified Arabic" w:cs="Simplified Arabic"/>
          <w:b/>
          <w:bCs/>
          <w:sz w:val="36"/>
          <w:szCs w:val="36"/>
          <w:rtl/>
        </w:rPr>
      </w:pPr>
      <w:r>
        <w:rPr>
          <w:rFonts w:ascii="Simplified Arabic" w:eastAsia="Calibri" w:hAnsi="Simplified Arabic" w:cs="Simplified Arabic" w:hint="cs"/>
          <w:b/>
          <w:bCs/>
          <w:sz w:val="36"/>
          <w:szCs w:val="36"/>
          <w:rtl/>
        </w:rPr>
        <w:t xml:space="preserve">أهم </w:t>
      </w:r>
      <w:r w:rsidR="0080745E" w:rsidRPr="008F583F">
        <w:rPr>
          <w:rFonts w:ascii="Simplified Arabic" w:eastAsia="Calibri" w:hAnsi="Simplified Arabic" w:cs="Simplified Arabic"/>
          <w:b/>
          <w:bCs/>
          <w:sz w:val="36"/>
          <w:szCs w:val="36"/>
          <w:rtl/>
        </w:rPr>
        <w:t>آثار العقيدة على الفرد كما يصورها سيد قطب</w:t>
      </w:r>
    </w:p>
    <w:p w:rsidR="008F583F" w:rsidRPr="0080745E" w:rsidRDefault="008F583F" w:rsidP="008F583F">
      <w:pPr>
        <w:bidi/>
        <w:spacing w:before="240" w:after="0" w:line="560" w:lineRule="atLeast"/>
        <w:jc w:val="center"/>
        <w:rPr>
          <w:rFonts w:ascii="Simplified Arabic" w:eastAsia="Calibri" w:hAnsi="Simplified Arabic" w:cs="Simplified Arabic"/>
          <w:b/>
          <w:bCs/>
          <w:sz w:val="28"/>
          <w:szCs w:val="28"/>
          <w:rtl/>
        </w:rPr>
      </w:pPr>
    </w:p>
    <w:p w:rsidR="0080745E" w:rsidRPr="008F583F" w:rsidRDefault="0080745E" w:rsidP="008F583F">
      <w:pPr>
        <w:bidi/>
        <w:spacing w:after="0" w:line="360" w:lineRule="auto"/>
        <w:rPr>
          <w:rFonts w:ascii="Simplified Arabic" w:eastAsia="Calibri" w:hAnsi="Simplified Arabic" w:cs="Simplified Arabic"/>
          <w:b/>
          <w:bCs/>
          <w:sz w:val="32"/>
          <w:szCs w:val="32"/>
          <w:rtl/>
        </w:rPr>
      </w:pPr>
      <w:r w:rsidRPr="008F583F">
        <w:rPr>
          <w:rFonts w:ascii="Simplified Arabic" w:eastAsia="Calibri" w:hAnsi="Simplified Arabic" w:cs="Simplified Arabic"/>
          <w:b/>
          <w:bCs/>
          <w:sz w:val="32"/>
          <w:szCs w:val="32"/>
          <w:rtl/>
        </w:rPr>
        <w:t xml:space="preserve">المبحث الأول: دقة التصور </w:t>
      </w:r>
    </w:p>
    <w:p w:rsidR="0080745E" w:rsidRPr="008F583F" w:rsidRDefault="0080745E" w:rsidP="008F583F">
      <w:pPr>
        <w:bidi/>
        <w:spacing w:after="0" w:line="360" w:lineRule="auto"/>
        <w:rPr>
          <w:rFonts w:ascii="Simplified Arabic" w:eastAsia="Calibri" w:hAnsi="Simplified Arabic" w:cs="Simplified Arabic"/>
          <w:b/>
          <w:bCs/>
          <w:sz w:val="32"/>
          <w:szCs w:val="32"/>
          <w:rtl/>
        </w:rPr>
      </w:pPr>
      <w:r w:rsidRPr="008F583F">
        <w:rPr>
          <w:rFonts w:ascii="Simplified Arabic" w:eastAsia="Calibri" w:hAnsi="Simplified Arabic" w:cs="Simplified Arabic"/>
          <w:b/>
          <w:bCs/>
          <w:sz w:val="32"/>
          <w:szCs w:val="32"/>
          <w:rtl/>
        </w:rPr>
        <w:t xml:space="preserve">المبحث الثاني: </w:t>
      </w:r>
      <w:r w:rsidRPr="008F583F">
        <w:rPr>
          <w:rFonts w:ascii="Simplified Arabic" w:eastAsia="Calibri" w:hAnsi="Simplified Arabic" w:cs="Simplified Arabic" w:hint="cs"/>
          <w:b/>
          <w:bCs/>
          <w:sz w:val="32"/>
          <w:szCs w:val="32"/>
          <w:rtl/>
        </w:rPr>
        <w:t>الطاعة والتسليم</w:t>
      </w:r>
    </w:p>
    <w:p w:rsidR="0080745E" w:rsidRPr="008F583F" w:rsidRDefault="0080745E" w:rsidP="008F583F">
      <w:pPr>
        <w:bidi/>
        <w:spacing w:after="0" w:line="360" w:lineRule="auto"/>
        <w:rPr>
          <w:rFonts w:ascii="Simplified Arabic" w:eastAsia="Calibri" w:hAnsi="Simplified Arabic" w:cs="Simplified Arabic"/>
          <w:b/>
          <w:bCs/>
          <w:sz w:val="32"/>
          <w:szCs w:val="32"/>
          <w:rtl/>
        </w:rPr>
      </w:pPr>
      <w:r w:rsidRPr="008F583F">
        <w:rPr>
          <w:rFonts w:ascii="Simplified Arabic" w:eastAsia="Calibri" w:hAnsi="Simplified Arabic" w:cs="Simplified Arabic"/>
          <w:b/>
          <w:bCs/>
          <w:sz w:val="32"/>
          <w:szCs w:val="32"/>
          <w:rtl/>
        </w:rPr>
        <w:t xml:space="preserve">المبحث الثالث: </w:t>
      </w:r>
      <w:r w:rsidRPr="008F583F">
        <w:rPr>
          <w:rFonts w:ascii="Simplified Arabic" w:eastAsia="Calibri" w:hAnsi="Simplified Arabic" w:cs="Simplified Arabic" w:hint="cs"/>
          <w:b/>
          <w:bCs/>
          <w:sz w:val="32"/>
          <w:szCs w:val="32"/>
          <w:rtl/>
        </w:rPr>
        <w:t>الطمأنينة</w:t>
      </w:r>
    </w:p>
    <w:p w:rsidR="0080745E" w:rsidRPr="008F583F" w:rsidRDefault="0080745E" w:rsidP="008F583F">
      <w:pPr>
        <w:bidi/>
        <w:spacing w:after="0" w:line="360" w:lineRule="auto"/>
        <w:rPr>
          <w:rFonts w:ascii="Simplified Arabic" w:eastAsia="Calibri" w:hAnsi="Simplified Arabic" w:cs="Simplified Arabic"/>
          <w:b/>
          <w:bCs/>
          <w:sz w:val="32"/>
          <w:szCs w:val="32"/>
          <w:rtl/>
        </w:rPr>
      </w:pPr>
      <w:r w:rsidRPr="008F583F">
        <w:rPr>
          <w:rFonts w:ascii="Simplified Arabic" w:eastAsia="Calibri" w:hAnsi="Simplified Arabic" w:cs="Simplified Arabic"/>
          <w:b/>
          <w:bCs/>
          <w:sz w:val="32"/>
          <w:szCs w:val="32"/>
          <w:rtl/>
        </w:rPr>
        <w:t xml:space="preserve">المبحث الرابع: </w:t>
      </w:r>
      <w:r w:rsidRPr="008F583F">
        <w:rPr>
          <w:rFonts w:ascii="Simplified Arabic" w:eastAsia="Calibri" w:hAnsi="Simplified Arabic" w:cs="Simplified Arabic" w:hint="cs"/>
          <w:b/>
          <w:bCs/>
          <w:sz w:val="32"/>
          <w:szCs w:val="32"/>
          <w:rtl/>
        </w:rPr>
        <w:t>تكريم الإنسان</w:t>
      </w:r>
    </w:p>
    <w:p w:rsidR="0080745E" w:rsidRPr="008F583F" w:rsidRDefault="0080745E" w:rsidP="008F583F">
      <w:pPr>
        <w:bidi/>
        <w:spacing w:after="0" w:line="360" w:lineRule="auto"/>
        <w:rPr>
          <w:rFonts w:ascii="Simplified Arabic" w:eastAsia="Calibri" w:hAnsi="Simplified Arabic" w:cs="Simplified Arabic"/>
          <w:b/>
          <w:bCs/>
          <w:sz w:val="32"/>
          <w:szCs w:val="32"/>
          <w:rtl/>
        </w:rPr>
      </w:pPr>
      <w:r w:rsidRPr="008F583F">
        <w:rPr>
          <w:rFonts w:ascii="Simplified Arabic" w:eastAsia="Calibri" w:hAnsi="Simplified Arabic" w:cs="Simplified Arabic"/>
          <w:b/>
          <w:bCs/>
          <w:sz w:val="32"/>
          <w:szCs w:val="32"/>
          <w:rtl/>
        </w:rPr>
        <w:t xml:space="preserve">المبحث الخامس: </w:t>
      </w:r>
      <w:r w:rsidRPr="008F583F">
        <w:rPr>
          <w:rFonts w:ascii="Simplified Arabic" w:eastAsia="Calibri" w:hAnsi="Simplified Arabic" w:cs="Simplified Arabic" w:hint="cs"/>
          <w:b/>
          <w:bCs/>
          <w:sz w:val="32"/>
          <w:szCs w:val="32"/>
          <w:rtl/>
        </w:rPr>
        <w:t>تحرير الإنسان</w:t>
      </w:r>
    </w:p>
    <w:p w:rsidR="0080745E" w:rsidRPr="008F583F" w:rsidRDefault="0080745E" w:rsidP="008F583F">
      <w:pPr>
        <w:bidi/>
        <w:spacing w:after="0" w:line="360" w:lineRule="auto"/>
        <w:rPr>
          <w:rFonts w:ascii="Simplified Arabic" w:eastAsia="Calibri" w:hAnsi="Simplified Arabic" w:cs="Simplified Arabic"/>
          <w:b/>
          <w:bCs/>
          <w:sz w:val="32"/>
          <w:szCs w:val="32"/>
          <w:rtl/>
        </w:rPr>
      </w:pPr>
      <w:r w:rsidRPr="008F583F">
        <w:rPr>
          <w:rFonts w:ascii="Simplified Arabic" w:eastAsia="Calibri" w:hAnsi="Simplified Arabic" w:cs="Simplified Arabic"/>
          <w:b/>
          <w:bCs/>
          <w:sz w:val="32"/>
          <w:szCs w:val="32"/>
          <w:rtl/>
        </w:rPr>
        <w:t xml:space="preserve">المبحث السادس: </w:t>
      </w:r>
      <w:r w:rsidRPr="008F583F">
        <w:rPr>
          <w:rFonts w:ascii="Simplified Arabic" w:eastAsia="Calibri" w:hAnsi="Simplified Arabic" w:cs="Simplified Arabic" w:hint="cs"/>
          <w:b/>
          <w:bCs/>
          <w:sz w:val="32"/>
          <w:szCs w:val="32"/>
          <w:rtl/>
        </w:rPr>
        <w:t>قوة الإرادة</w:t>
      </w:r>
    </w:p>
    <w:p w:rsidR="0080745E" w:rsidRPr="008F583F" w:rsidRDefault="0080745E" w:rsidP="008F583F">
      <w:pPr>
        <w:bidi/>
        <w:spacing w:after="0" w:line="360" w:lineRule="auto"/>
        <w:rPr>
          <w:rFonts w:ascii="Simplified Arabic" w:eastAsia="Calibri" w:hAnsi="Simplified Arabic" w:cs="Simplified Arabic"/>
          <w:b/>
          <w:bCs/>
          <w:sz w:val="32"/>
          <w:szCs w:val="32"/>
          <w:rtl/>
        </w:rPr>
      </w:pPr>
      <w:r w:rsidRPr="008F583F">
        <w:rPr>
          <w:rFonts w:ascii="Simplified Arabic" w:eastAsia="Calibri" w:hAnsi="Simplified Arabic" w:cs="Simplified Arabic" w:hint="cs"/>
          <w:b/>
          <w:bCs/>
          <w:sz w:val="32"/>
          <w:szCs w:val="32"/>
          <w:rtl/>
        </w:rPr>
        <w:t>المبحث السابع: رفع الاهتمامات</w:t>
      </w:r>
    </w:p>
    <w:p w:rsidR="0080745E" w:rsidRPr="0080745E" w:rsidRDefault="0080745E" w:rsidP="0080745E">
      <w:pPr>
        <w:bidi/>
        <w:spacing w:after="0" w:line="560" w:lineRule="atLeast"/>
        <w:rPr>
          <w:rFonts w:ascii="Simplified Arabic" w:eastAsia="Calibri" w:hAnsi="Simplified Arabic" w:cs="Simplified Arabic"/>
          <w:sz w:val="28"/>
          <w:szCs w:val="28"/>
          <w:rtl/>
        </w:rPr>
      </w:pPr>
    </w:p>
    <w:p w:rsidR="0080745E" w:rsidRPr="0080745E" w:rsidRDefault="0080745E" w:rsidP="0080745E">
      <w:pPr>
        <w:bidi/>
        <w:spacing w:after="0" w:line="560" w:lineRule="atLeast"/>
        <w:rPr>
          <w:rFonts w:ascii="Simplified Arabic" w:eastAsia="Calibri" w:hAnsi="Simplified Arabic" w:cs="Simplified Arabic"/>
          <w:sz w:val="28"/>
          <w:szCs w:val="28"/>
          <w:rtl/>
        </w:rPr>
      </w:pPr>
    </w:p>
    <w:p w:rsidR="0080745E" w:rsidRPr="0080745E" w:rsidRDefault="0080745E" w:rsidP="0080745E">
      <w:pPr>
        <w:bidi/>
        <w:spacing w:after="0" w:line="560" w:lineRule="atLeast"/>
        <w:rPr>
          <w:rFonts w:ascii="Simplified Arabic" w:eastAsia="Calibri" w:hAnsi="Simplified Arabic" w:cs="Simplified Arabic"/>
          <w:sz w:val="28"/>
          <w:szCs w:val="28"/>
          <w:rtl/>
        </w:rPr>
      </w:pPr>
    </w:p>
    <w:p w:rsidR="0080745E" w:rsidRPr="0080745E" w:rsidRDefault="0080745E" w:rsidP="0080745E">
      <w:pPr>
        <w:bidi/>
        <w:spacing w:after="0" w:line="560" w:lineRule="atLeast"/>
        <w:rPr>
          <w:rFonts w:ascii="Simplified Arabic" w:eastAsia="Calibri" w:hAnsi="Simplified Arabic" w:cs="Simplified Arabic"/>
          <w:sz w:val="28"/>
          <w:szCs w:val="28"/>
          <w:rtl/>
        </w:rPr>
      </w:pPr>
    </w:p>
    <w:p w:rsidR="0080745E" w:rsidRPr="0080745E" w:rsidRDefault="0080745E" w:rsidP="0080745E">
      <w:pPr>
        <w:bidi/>
        <w:spacing w:after="0" w:line="560" w:lineRule="atLeast"/>
        <w:rPr>
          <w:rFonts w:ascii="Simplified Arabic" w:eastAsia="Calibri" w:hAnsi="Simplified Arabic" w:cs="Simplified Arabic"/>
          <w:sz w:val="28"/>
          <w:szCs w:val="28"/>
          <w:rtl/>
        </w:rPr>
      </w:pPr>
    </w:p>
    <w:p w:rsidR="0080745E" w:rsidRPr="0080745E" w:rsidRDefault="0080745E" w:rsidP="0080745E">
      <w:pPr>
        <w:bidi/>
        <w:spacing w:after="0" w:line="560" w:lineRule="atLeast"/>
        <w:rPr>
          <w:rFonts w:ascii="Simplified Arabic" w:eastAsia="Calibri" w:hAnsi="Simplified Arabic" w:cs="Simplified Arabic"/>
          <w:sz w:val="28"/>
          <w:szCs w:val="28"/>
          <w:rtl/>
        </w:rPr>
      </w:pPr>
    </w:p>
    <w:p w:rsidR="0080745E" w:rsidRPr="0080745E" w:rsidRDefault="0080745E" w:rsidP="0080745E">
      <w:pPr>
        <w:bidi/>
        <w:spacing w:after="0" w:line="560" w:lineRule="atLeast"/>
        <w:rPr>
          <w:rFonts w:ascii="Simplified Arabic" w:eastAsia="Calibri" w:hAnsi="Simplified Arabic" w:cs="Simplified Arabic"/>
          <w:sz w:val="28"/>
          <w:szCs w:val="28"/>
          <w:rtl/>
        </w:rPr>
      </w:pPr>
    </w:p>
    <w:p w:rsidR="0080745E" w:rsidRPr="0080745E" w:rsidRDefault="0080745E" w:rsidP="0080745E">
      <w:pPr>
        <w:bidi/>
        <w:spacing w:after="0" w:line="560" w:lineRule="atLeast"/>
        <w:rPr>
          <w:rFonts w:ascii="Simplified Arabic" w:eastAsia="Calibri" w:hAnsi="Simplified Arabic" w:cs="Simplified Arabic"/>
          <w:sz w:val="28"/>
          <w:szCs w:val="28"/>
          <w:rtl/>
        </w:rPr>
      </w:pPr>
    </w:p>
    <w:p w:rsidR="0080745E" w:rsidRPr="0080745E" w:rsidRDefault="0080745E" w:rsidP="0080745E">
      <w:pPr>
        <w:bidi/>
        <w:spacing w:after="0" w:line="560" w:lineRule="atLeast"/>
        <w:rPr>
          <w:rFonts w:ascii="Simplified Arabic" w:eastAsia="Calibri" w:hAnsi="Simplified Arabic" w:cs="Simplified Arabic"/>
          <w:sz w:val="28"/>
          <w:szCs w:val="28"/>
          <w:rtl/>
        </w:rPr>
      </w:pPr>
    </w:p>
    <w:p w:rsidR="0080745E" w:rsidRPr="0080745E" w:rsidRDefault="0080745E" w:rsidP="008F583F">
      <w:pPr>
        <w:pStyle w:val="Heading1"/>
        <w:bidi/>
        <w:rPr>
          <w:rFonts w:eastAsia="Calibri"/>
          <w:rtl/>
        </w:rPr>
      </w:pPr>
      <w:bookmarkStart w:id="62" w:name="_Toc492766902"/>
      <w:r w:rsidRPr="0080745E">
        <w:rPr>
          <w:rFonts w:eastAsia="Calibri"/>
          <w:rtl/>
        </w:rPr>
        <w:lastRenderedPageBreak/>
        <w:t>الفصل الرابع</w:t>
      </w:r>
      <w:bookmarkEnd w:id="62"/>
    </w:p>
    <w:p w:rsidR="0080745E" w:rsidRPr="0080745E" w:rsidRDefault="0080745E" w:rsidP="008F583F">
      <w:pPr>
        <w:pStyle w:val="Heading1"/>
        <w:bidi/>
        <w:rPr>
          <w:rFonts w:eastAsia="Calibri"/>
          <w:rtl/>
        </w:rPr>
      </w:pPr>
      <w:bookmarkStart w:id="63" w:name="_Toc492766903"/>
      <w:r w:rsidRPr="0080745E">
        <w:rPr>
          <w:rFonts w:eastAsia="Calibri"/>
          <w:rtl/>
        </w:rPr>
        <w:t>آثار العقيدة على الفرد كما يصورها سيد قطب</w:t>
      </w:r>
      <w:bookmarkEnd w:id="63"/>
    </w:p>
    <w:p w:rsidR="0080745E" w:rsidRPr="0080745E" w:rsidRDefault="0080745E" w:rsidP="008F583F">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sz w:val="28"/>
          <w:szCs w:val="28"/>
          <w:rtl/>
        </w:rPr>
        <w:t xml:space="preserve"> يبحث هذا الفصل في أهم</w:t>
      </w:r>
      <w:r w:rsidRPr="0080745E">
        <w:rPr>
          <w:rFonts w:ascii="Simplified Arabic" w:eastAsia="Calibri" w:hAnsi="Simplified Arabic" w:cs="Simplified Arabic" w:hint="cs"/>
          <w:sz w:val="28"/>
          <w:szCs w:val="28"/>
          <w:rtl/>
        </w:rPr>
        <w:t xml:space="preserve"> جوانب </w:t>
      </w:r>
      <w:r w:rsidRPr="0080745E">
        <w:rPr>
          <w:rFonts w:ascii="Simplified Arabic" w:eastAsia="Calibri" w:hAnsi="Simplified Arabic" w:cs="Simplified Arabic"/>
          <w:sz w:val="28"/>
          <w:szCs w:val="28"/>
          <w:rtl/>
        </w:rPr>
        <w:t>تأثير العقيدة الإسلامية على الفرد كما يراها سيد قطب، فقد صرح في أكثر من موضع في تفسيره أن العقيدة الإسلامية هي أعمق وأشمل ما يعمر النفوس</w:t>
      </w:r>
      <w:r w:rsidRPr="0080745E">
        <w:rPr>
          <w:rFonts w:ascii="Simplified Arabic" w:eastAsia="Calibri" w:hAnsi="Simplified Arabic" w:cs="Simplified Arabic"/>
          <w:sz w:val="28"/>
          <w:szCs w:val="28"/>
          <w:vertAlign w:val="superscript"/>
          <w:rtl/>
        </w:rPr>
        <w:footnoteReference w:id="194"/>
      </w:r>
      <w:r w:rsidRPr="0080745E">
        <w:rPr>
          <w:rFonts w:ascii="Simplified Arabic" w:eastAsia="Calibri" w:hAnsi="Simplified Arabic" w:cs="Simplified Arabic"/>
          <w:sz w:val="28"/>
          <w:szCs w:val="28"/>
          <w:rtl/>
        </w:rPr>
        <w:t>.</w:t>
      </w:r>
    </w:p>
    <w:p w:rsidR="00A07343" w:rsidRPr="00A07343" w:rsidRDefault="008F583F" w:rsidP="00A07343">
      <w:pPr>
        <w:pStyle w:val="Heading2"/>
        <w:jc w:val="center"/>
        <w:rPr>
          <w:rFonts w:eastAsia="Calibri"/>
          <w:sz w:val="32"/>
          <w:szCs w:val="32"/>
          <w:rtl/>
        </w:rPr>
      </w:pPr>
      <w:bookmarkStart w:id="64" w:name="_Toc492766904"/>
      <w:r w:rsidRPr="00A07343">
        <w:rPr>
          <w:rFonts w:eastAsia="Calibri"/>
          <w:sz w:val="32"/>
          <w:szCs w:val="32"/>
          <w:rtl/>
        </w:rPr>
        <w:t>المبحث الأول</w:t>
      </w:r>
      <w:bookmarkEnd w:id="64"/>
    </w:p>
    <w:p w:rsidR="0080745E" w:rsidRPr="00A07343" w:rsidRDefault="0080745E" w:rsidP="00A07343">
      <w:pPr>
        <w:pStyle w:val="Heading2"/>
        <w:jc w:val="center"/>
        <w:rPr>
          <w:rFonts w:eastAsia="Calibri"/>
          <w:sz w:val="32"/>
          <w:szCs w:val="32"/>
          <w:rtl/>
        </w:rPr>
      </w:pPr>
      <w:bookmarkStart w:id="65" w:name="_Toc492766905"/>
      <w:r w:rsidRPr="00A07343">
        <w:rPr>
          <w:rFonts w:eastAsia="Calibri"/>
          <w:sz w:val="32"/>
          <w:szCs w:val="32"/>
          <w:rtl/>
        </w:rPr>
        <w:t>دقة التصور</w:t>
      </w:r>
      <w:bookmarkEnd w:id="65"/>
    </w:p>
    <w:p w:rsidR="00646D68"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sz w:val="28"/>
          <w:szCs w:val="28"/>
          <w:rtl/>
        </w:rPr>
        <w:t xml:space="preserve"> ركز سيد قطب </w:t>
      </w:r>
      <w:r w:rsidRPr="0080745E">
        <w:rPr>
          <w:rFonts w:ascii="Simplified Arabic" w:eastAsia="Calibri" w:hAnsi="Simplified Arabic" w:cs="Simplified Arabic" w:hint="cs"/>
          <w:sz w:val="28"/>
          <w:szCs w:val="28"/>
          <w:rtl/>
        </w:rPr>
        <w:t xml:space="preserve">كثيرا </w:t>
      </w:r>
      <w:r w:rsidRPr="0080745E">
        <w:rPr>
          <w:rFonts w:ascii="Simplified Arabic" w:eastAsia="Calibri" w:hAnsi="Simplified Arabic" w:cs="Simplified Arabic"/>
          <w:sz w:val="28"/>
          <w:szCs w:val="28"/>
          <w:rtl/>
        </w:rPr>
        <w:t xml:space="preserve">في تفسيره </w:t>
      </w:r>
      <w:r w:rsidRPr="0080745E">
        <w:rPr>
          <w:rFonts w:ascii="Simplified Arabic" w:eastAsia="Calibri" w:hAnsi="Simplified Arabic" w:cs="Simplified Arabic" w:hint="cs"/>
          <w:sz w:val="28"/>
          <w:szCs w:val="28"/>
          <w:rtl/>
        </w:rPr>
        <w:t>على التصور الدقيق الذي تبنيه العقيدة الإسلامية عند الفرد المؤمن عن ربه</w:t>
      </w:r>
      <w:r w:rsidR="00646D68">
        <w:rPr>
          <w:rFonts w:ascii="Simplified Arabic" w:eastAsia="Calibri" w:hAnsi="Simplified Arabic" w:cs="Simplified Arabic" w:hint="cs"/>
          <w:sz w:val="28"/>
          <w:szCs w:val="28"/>
          <w:rtl/>
        </w:rPr>
        <w:t>،</w:t>
      </w:r>
      <w:r w:rsidRPr="0080745E">
        <w:rPr>
          <w:rFonts w:ascii="Simplified Arabic" w:eastAsia="Calibri" w:hAnsi="Simplified Arabic" w:cs="Simplified Arabic" w:hint="cs"/>
          <w:sz w:val="28"/>
          <w:szCs w:val="28"/>
          <w:rtl/>
        </w:rPr>
        <w:t xml:space="preserve"> وعن حقيقة الكون والحياة والإنسان، وكان شديد الاهتمام ببيان الصلات التي تربط الله تعالى بالكون والإنسان والحياة، وطبيعة العلاقة بين هذه الثلاثة. ويعتقد أن هذا التصور الشامل هو الذي يشكل وعي الإنسان فيدرك به حقائق الأشياء، يقول في ذلك</w:t>
      </w:r>
      <w:r w:rsidRPr="0080745E">
        <w:rPr>
          <w:rFonts w:ascii="Simplified Arabic" w:eastAsia="Calibri" w:hAnsi="Simplified Arabic" w:cs="Simplified Arabic"/>
          <w:sz w:val="28"/>
          <w:szCs w:val="28"/>
          <w:rtl/>
          <w:lang w:bidi="ar-AE"/>
        </w:rPr>
        <w:t>:</w:t>
      </w:r>
    </w:p>
    <w:p w:rsidR="0080745E" w:rsidRPr="0080745E" w:rsidRDefault="0080745E" w:rsidP="00646D68">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 </w:t>
      </w:r>
      <w:r w:rsidRPr="0080745E">
        <w:rPr>
          <w:rFonts w:ascii="Simplified Arabic" w:eastAsia="Calibri" w:hAnsi="Simplified Arabic" w:cs="Simplified Arabic"/>
          <w:sz w:val="28"/>
          <w:szCs w:val="28"/>
          <w:rtl/>
          <w:lang w:bidi="ar-AE"/>
        </w:rPr>
        <w:t>وأول ما يصنعه الإيمان في الكائن البشري، حين تستقر حقيقته في قلبه، هو سعة تصوره لهذا الوجود، ولارتباطاته هو به، ولدوره هو فيه؛ وصحة تصوره للقيم والأشياء والأشخاص والأحداث من حوله</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195"/>
      </w:r>
      <w:r w:rsidRPr="0080745E">
        <w:rPr>
          <w:rFonts w:ascii="Simplified Arabic" w:eastAsia="Calibri" w:hAnsi="Simplified Arabic" w:cs="Simplified Arabic" w:hint="cs"/>
          <w:sz w:val="28"/>
          <w:szCs w:val="28"/>
          <w:rtl/>
          <w:lang w:bidi="ar-AE"/>
        </w:rPr>
        <w:t>. ويقول في موضع آخر:</w:t>
      </w:r>
      <w:r w:rsidRPr="0080745E">
        <w:rPr>
          <w:rFonts w:ascii="Simplified Arabic" w:eastAsia="Calibri" w:hAnsi="Simplified Arabic" w:cs="Simplified Arabic"/>
          <w:sz w:val="28"/>
          <w:szCs w:val="28"/>
          <w:rtl/>
          <w:lang w:bidi="ar-AE"/>
        </w:rPr>
        <w:t xml:space="preserve"> " إن الإيمان نور يشرق به كيان المؤمن أول ما ينبثق في ضميره... نور يكشف حقائق الأشياء وحقائق القيم وحقائق التصورات، فيراها قلب المؤمن واضحة بغير غبش، بينة بغير لبس"</w:t>
      </w:r>
      <w:r w:rsidRPr="0080745E">
        <w:rPr>
          <w:rFonts w:ascii="Simplified Arabic" w:eastAsia="Calibri" w:hAnsi="Simplified Arabic" w:cs="Simplified Arabic"/>
          <w:sz w:val="28"/>
          <w:szCs w:val="28"/>
          <w:vertAlign w:val="superscript"/>
          <w:rtl/>
          <w:lang w:bidi="ar-AE"/>
        </w:rPr>
        <w:footnoteReference w:id="196"/>
      </w:r>
      <w:r w:rsidRPr="0080745E">
        <w:rPr>
          <w:rFonts w:ascii="Simplified Arabic" w:eastAsia="Calibri" w:hAnsi="Simplified Arabic" w:cs="Simplified Arabic"/>
          <w:sz w:val="28"/>
          <w:szCs w:val="28"/>
          <w:rtl/>
          <w:lang w:bidi="ar-AE"/>
        </w:rPr>
        <w:t>.</w:t>
      </w:r>
    </w:p>
    <w:p w:rsidR="0080745E" w:rsidRPr="0080745E" w:rsidRDefault="0080745E" w:rsidP="00646D68">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sz w:val="28"/>
          <w:szCs w:val="28"/>
          <w:rtl/>
          <w:lang w:bidi="ar-AE"/>
        </w:rPr>
        <w:t xml:space="preserve"> بل اعتبر سيد أن ال</w:t>
      </w:r>
      <w:r w:rsidRPr="0080745E">
        <w:rPr>
          <w:rFonts w:ascii="Simplified Arabic" w:eastAsia="Calibri" w:hAnsi="Simplified Arabic" w:cs="Simplified Arabic" w:hint="cs"/>
          <w:sz w:val="28"/>
          <w:szCs w:val="28"/>
          <w:rtl/>
          <w:lang w:bidi="ar-AE"/>
        </w:rPr>
        <w:t>إ</w:t>
      </w:r>
      <w:r w:rsidRPr="0080745E">
        <w:rPr>
          <w:rFonts w:ascii="Simplified Arabic" w:eastAsia="Calibri" w:hAnsi="Simplified Arabic" w:cs="Simplified Arabic"/>
          <w:sz w:val="28"/>
          <w:szCs w:val="28"/>
          <w:rtl/>
          <w:lang w:bidi="ar-AE"/>
        </w:rPr>
        <w:t>يمان بهذه الحقائق هو بمثابة ميلاد جديد للإنسان،</w:t>
      </w:r>
      <w:r w:rsidRPr="0080745E">
        <w:rPr>
          <w:rFonts w:ascii="Simplified Arabic" w:eastAsia="Calibri" w:hAnsi="Simplified Arabic" w:cs="Simplified Arabic"/>
          <w:sz w:val="28"/>
          <w:szCs w:val="28"/>
          <w:rtl/>
        </w:rPr>
        <w:t xml:space="preserve"> يقول: </w:t>
      </w:r>
      <w:r w:rsidRPr="0080745E">
        <w:rPr>
          <w:rFonts w:ascii="Simplified Arabic" w:eastAsia="Calibri" w:hAnsi="Simplified Arabic" w:cs="Simplified Arabic" w:hint="cs"/>
          <w:sz w:val="28"/>
          <w:szCs w:val="28"/>
          <w:rtl/>
        </w:rPr>
        <w:t>“</w:t>
      </w:r>
      <w:r w:rsidR="00646D68">
        <w:rPr>
          <w:rFonts w:ascii="Simplified Arabic" w:eastAsia="Calibri" w:hAnsi="Simplified Arabic" w:cs="Simplified Arabic" w:hint="cs"/>
          <w:sz w:val="28"/>
          <w:szCs w:val="28"/>
          <w:rtl/>
        </w:rPr>
        <w:t xml:space="preserve"> </w:t>
      </w:r>
      <w:r w:rsidRPr="0080745E">
        <w:rPr>
          <w:rFonts w:ascii="Simplified Arabic" w:eastAsia="Calibri" w:hAnsi="Simplified Arabic" w:cs="Simplified Arabic"/>
          <w:sz w:val="28"/>
          <w:szCs w:val="28"/>
          <w:rtl/>
          <w:lang w:bidi="ar-AE"/>
        </w:rPr>
        <w:t>إن معرفة الإنسان بهذه الحقائق الكبرى كما صورها هذا الدين هي بدء مولد الإنسان، إنه بدون هذه المعرفة على هذا المستوى؛ يمكن أن يكون حيواناً أو أن يكون مشروع إنسان في طريقه إلى التكوين! ولكنه لا يكون الإنسان في أكمل صورة للإنسان، إلا بمعرفة هذه الحقائق الكبيرة كما صورها القرآن "</w:t>
      </w:r>
      <w:r w:rsidRPr="0080745E">
        <w:rPr>
          <w:rFonts w:ascii="Simplified Arabic" w:eastAsia="Calibri" w:hAnsi="Simplified Arabic" w:cs="Simplified Arabic"/>
          <w:sz w:val="28"/>
          <w:szCs w:val="28"/>
          <w:vertAlign w:val="superscript"/>
          <w:rtl/>
          <w:lang w:bidi="ar-AE"/>
        </w:rPr>
        <w:footnoteReference w:id="197"/>
      </w:r>
      <w:r w:rsidRPr="0080745E">
        <w:rPr>
          <w:rFonts w:ascii="Simplified Arabic" w:eastAsia="Calibri" w:hAnsi="Simplified Arabic" w:cs="Simplified Arabic"/>
          <w:sz w:val="28"/>
          <w:szCs w:val="28"/>
          <w:rtl/>
          <w:lang w:bidi="ar-AE"/>
        </w:rPr>
        <w:t>.</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lastRenderedPageBreak/>
        <w:t xml:space="preserve"> و</w:t>
      </w:r>
      <w:r w:rsidRPr="0080745E">
        <w:rPr>
          <w:rFonts w:ascii="Simplified Arabic" w:eastAsia="Calibri" w:hAnsi="Simplified Arabic" w:cs="Simplified Arabic"/>
          <w:sz w:val="28"/>
          <w:szCs w:val="28"/>
          <w:rtl/>
          <w:lang w:bidi="ar-AE"/>
        </w:rPr>
        <w:t xml:space="preserve">سأعرض </w:t>
      </w:r>
      <w:r w:rsidRPr="0080745E">
        <w:rPr>
          <w:rFonts w:ascii="Simplified Arabic" w:eastAsia="Calibri" w:hAnsi="Simplified Arabic" w:cs="Simplified Arabic" w:hint="cs"/>
          <w:sz w:val="28"/>
          <w:szCs w:val="28"/>
          <w:rtl/>
          <w:lang w:bidi="ar-AE"/>
        </w:rPr>
        <w:t>بإيجاز</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 xml:space="preserve">لأهم الحقائق المتعلقة بالكون والإنسان والحياة مع ملاحظة علاقتها بالله تعالى كما يبرزها سيد قطب، مع بيان بعض آثارها على الفرد المؤمن. وقد جعلتها في عدة مطالب، </w:t>
      </w:r>
      <w:r w:rsidRPr="0080745E">
        <w:rPr>
          <w:rFonts w:ascii="Simplified Arabic" w:eastAsia="Calibri" w:hAnsi="Simplified Arabic" w:cs="Simplified Arabic"/>
          <w:sz w:val="28"/>
          <w:szCs w:val="28"/>
          <w:rtl/>
          <w:lang w:bidi="ar-AE"/>
        </w:rPr>
        <w:t>على النحو الآتي:</w:t>
      </w:r>
    </w:p>
    <w:p w:rsidR="0080745E" w:rsidRPr="0080745E" w:rsidRDefault="0080745E" w:rsidP="008F583F">
      <w:pPr>
        <w:pStyle w:val="Heading3"/>
        <w:rPr>
          <w:rtl/>
        </w:rPr>
      </w:pPr>
      <w:bookmarkStart w:id="66" w:name="_Toc492766906"/>
      <w:r w:rsidRPr="0080745E">
        <w:rPr>
          <w:rFonts w:hint="cs"/>
          <w:rtl/>
        </w:rPr>
        <w:t>المطلب الأول: دقة التصور لحقيقة الإنسان</w:t>
      </w:r>
      <w:bookmarkEnd w:id="66"/>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الإنسان مخلوق لله تعالى، فيه نفخة من روحه، بهذه النفخة تفر</w:t>
      </w:r>
      <w:r w:rsidR="00A07343">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hint="cs"/>
          <w:sz w:val="28"/>
          <w:szCs w:val="28"/>
          <w:rtl/>
          <w:lang w:bidi="ar-AE"/>
        </w:rPr>
        <w:t xml:space="preserve">د بخصائص الإنسانية، وقد جعله الله تعالى خلفية </w:t>
      </w:r>
      <w:r w:rsidR="00A07343">
        <w:rPr>
          <w:rFonts w:ascii="Simplified Arabic" w:eastAsia="Calibri" w:hAnsi="Simplified Arabic" w:cs="Simplified Arabic" w:hint="cs"/>
          <w:sz w:val="28"/>
          <w:szCs w:val="28"/>
          <w:rtl/>
          <w:lang w:bidi="ar-AE"/>
        </w:rPr>
        <w:t xml:space="preserve">في </w:t>
      </w:r>
      <w:r w:rsidRPr="0080745E">
        <w:rPr>
          <w:rFonts w:ascii="Simplified Arabic" w:eastAsia="Calibri" w:hAnsi="Simplified Arabic" w:cs="Simplified Arabic" w:hint="cs"/>
          <w:sz w:val="28"/>
          <w:szCs w:val="28"/>
          <w:rtl/>
          <w:lang w:bidi="ar-AE"/>
        </w:rPr>
        <w:t>الأرض، فهو سيدها ومالك لما فيها، ألقيت عليه مهام تطويرها وعمرانها، ووهب الله له من الطاقات الكامنة والكفاءة ليقوم بهذه المهمة، وسّخر له ما في الأرض ليتمكن من مزاولة دوره فيها. والوحي يزوده بالعقيدة</w:t>
      </w:r>
      <w:r w:rsidR="00646D68">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hint="cs"/>
          <w:sz w:val="28"/>
          <w:szCs w:val="28"/>
          <w:rtl/>
          <w:lang w:bidi="ar-AE"/>
        </w:rPr>
        <w:t xml:space="preserve"> والنظام</w:t>
      </w:r>
      <w:r w:rsidR="00646D68">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hint="cs"/>
          <w:sz w:val="28"/>
          <w:szCs w:val="28"/>
          <w:rtl/>
          <w:lang w:bidi="ar-AE"/>
        </w:rPr>
        <w:t xml:space="preserve"> والأخلاق</w:t>
      </w:r>
      <w:r w:rsidR="00646D68">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hint="cs"/>
          <w:sz w:val="28"/>
          <w:szCs w:val="28"/>
          <w:rtl/>
          <w:lang w:bidi="ar-AE"/>
        </w:rPr>
        <w:t xml:space="preserve"> حتى يتمكن من ممارسة خلافته على أكمل وجه. والعبادة غاية وجوده وهي شرط استخلافه، ويقع في نطاقها كل نشاط يقوم به، وحياته على هذه الأرض ابتلاء واختبار، والأفعال التي تصدر عنه بثمارها ونتائجها هو فقط من يتحمل مسؤوليتها، لأنه يمتلك الإرادة الحرة، وهو مجازى بها الجزاء الأوفى يوم القيامة</w:t>
      </w:r>
      <w:r w:rsidRPr="0080745E">
        <w:rPr>
          <w:rFonts w:ascii="Simplified Arabic" w:eastAsia="Calibri" w:hAnsi="Simplified Arabic" w:cs="Simplified Arabic"/>
          <w:sz w:val="28"/>
          <w:szCs w:val="28"/>
          <w:vertAlign w:val="superscript"/>
          <w:rtl/>
          <w:lang w:bidi="ar-AE"/>
        </w:rPr>
        <w:footnoteReference w:id="198"/>
      </w:r>
      <w:r w:rsidRPr="0080745E">
        <w:rPr>
          <w:rFonts w:ascii="Simplified Arabic" w:eastAsia="Calibri" w:hAnsi="Simplified Arabic" w:cs="Simplified Arabic" w:hint="cs"/>
          <w:sz w:val="28"/>
          <w:szCs w:val="28"/>
          <w:rtl/>
          <w:lang w:bidi="ar-AE"/>
        </w:rPr>
        <w:t>.</w:t>
      </w:r>
    </w:p>
    <w:p w:rsidR="0080745E" w:rsidRPr="0080745E" w:rsidRDefault="00A07343" w:rsidP="00646D68">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و</w:t>
      </w:r>
      <w:r w:rsidR="0080745E" w:rsidRPr="0080745E">
        <w:rPr>
          <w:rFonts w:ascii="Simplified Arabic" w:eastAsia="Calibri" w:hAnsi="Simplified Arabic" w:cs="Simplified Arabic" w:hint="cs"/>
          <w:sz w:val="28"/>
          <w:szCs w:val="28"/>
          <w:rtl/>
          <w:lang w:bidi="ar-AE"/>
        </w:rPr>
        <w:t>هذه النظرة إلى الإنسان ودوره وغاية وجوده، وصلته بربه وبالكون من حوله، وسائر حقائقه</w:t>
      </w:r>
      <w:r w:rsidR="00646D68">
        <w:rPr>
          <w:rFonts w:ascii="Simplified Arabic" w:eastAsia="Calibri" w:hAnsi="Simplified Arabic" w:cs="Simplified Arabic" w:hint="cs"/>
          <w:sz w:val="28"/>
          <w:szCs w:val="28"/>
          <w:rtl/>
          <w:lang w:bidi="ar-AE"/>
        </w:rPr>
        <w:t xml:space="preserve"> التي أسلفناها، لها آ</w:t>
      </w:r>
      <w:r w:rsidR="0080745E" w:rsidRPr="0080745E">
        <w:rPr>
          <w:rFonts w:ascii="Simplified Arabic" w:eastAsia="Calibri" w:hAnsi="Simplified Arabic" w:cs="Simplified Arabic" w:hint="cs"/>
          <w:sz w:val="28"/>
          <w:szCs w:val="28"/>
          <w:rtl/>
          <w:lang w:bidi="ar-AE"/>
        </w:rPr>
        <w:t>ثار عميقة في نفس الإنسان كما يراها سيد</w:t>
      </w:r>
      <w:r w:rsidR="00646D68">
        <w:rPr>
          <w:rFonts w:ascii="Simplified Arabic" w:eastAsia="Calibri" w:hAnsi="Simplified Arabic" w:cs="Simplified Arabic" w:hint="cs"/>
          <w:sz w:val="28"/>
          <w:szCs w:val="28"/>
          <w:rtl/>
          <w:lang w:bidi="ar-AE"/>
        </w:rPr>
        <w:t xml:space="preserve"> قطب، أهمها:</w:t>
      </w:r>
    </w:p>
    <w:p w:rsidR="0080745E" w:rsidRPr="0080745E" w:rsidRDefault="0080745E" w:rsidP="00A07343">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lang w:bidi="ar-AE"/>
        </w:rPr>
        <w:t xml:space="preserve"> أولاً: </w:t>
      </w:r>
      <w:r w:rsidRPr="0080745E">
        <w:rPr>
          <w:rFonts w:ascii="Simplified Arabic" w:eastAsia="Calibri" w:hAnsi="Simplified Arabic" w:cs="Simplified Arabic" w:hint="cs"/>
          <w:sz w:val="28"/>
          <w:szCs w:val="28"/>
          <w:rtl/>
        </w:rPr>
        <w:t>الوعي</w:t>
      </w:r>
      <w:r w:rsidRPr="0080745E">
        <w:rPr>
          <w:rFonts w:ascii="Simplified Arabic" w:eastAsia="Calibri" w:hAnsi="Simplified Arabic" w:cs="Simplified Arabic"/>
          <w:sz w:val="28"/>
          <w:szCs w:val="28"/>
          <w:rtl/>
        </w:rPr>
        <w:t xml:space="preserve"> </w:t>
      </w:r>
      <w:r w:rsidR="00A07343">
        <w:rPr>
          <w:rFonts w:ascii="Simplified Arabic" w:eastAsia="Calibri" w:hAnsi="Simplified Arabic" w:cs="Simplified Arabic" w:hint="cs"/>
          <w:sz w:val="28"/>
          <w:szCs w:val="28"/>
          <w:rtl/>
        </w:rPr>
        <w:t>ل</w:t>
      </w:r>
      <w:r w:rsidRPr="0080745E">
        <w:rPr>
          <w:rFonts w:ascii="Simplified Arabic" w:eastAsia="Calibri" w:hAnsi="Simplified Arabic" w:cs="Simplified Arabic" w:hint="cs"/>
          <w:sz w:val="28"/>
          <w:szCs w:val="28"/>
          <w:rtl/>
        </w:rPr>
        <w:t>حاجات</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w:t>
      </w:r>
      <w:r w:rsidR="00A07343">
        <w:rPr>
          <w:rFonts w:ascii="Simplified Arabic" w:eastAsia="Calibri" w:hAnsi="Simplified Arabic" w:cs="Simplified Arabic" w:hint="cs"/>
          <w:sz w:val="28"/>
          <w:szCs w:val="28"/>
          <w:rtl/>
        </w:rPr>
        <w:t>إ</w:t>
      </w:r>
      <w:r w:rsidRPr="0080745E">
        <w:rPr>
          <w:rFonts w:ascii="Simplified Arabic" w:eastAsia="Calibri" w:hAnsi="Simplified Arabic" w:cs="Simplified Arabic" w:hint="cs"/>
          <w:sz w:val="28"/>
          <w:szCs w:val="28"/>
          <w:rtl/>
        </w:rPr>
        <w:t>نسان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الزائدة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عن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حاجة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الحيوان،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يقول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سيد</w:t>
      </w:r>
      <w:r w:rsidRPr="0080745E">
        <w:rPr>
          <w:rFonts w:ascii="Simplified Arabic" w:eastAsia="Calibri" w:hAnsi="Simplified Arabic" w:cs="Simplified Arabic"/>
          <w:sz w:val="28"/>
          <w:szCs w:val="28"/>
          <w:rtl/>
        </w:rPr>
        <w:t>: "</w:t>
      </w:r>
      <w:r w:rsidRPr="0080745E">
        <w:rPr>
          <w:rFonts w:ascii="Simplified Arabic" w:eastAsia="Calibri" w:hAnsi="Simplified Arabic" w:cs="Simplified Arabic" w:hint="cs"/>
          <w:sz w:val="28"/>
          <w:szCs w:val="28"/>
          <w:rtl/>
        </w:rPr>
        <w:t>فأما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النظرة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الإسلامية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إلى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الإنسان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وهي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تقوم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على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أساس</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تفرده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بخصائصه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الإنسانية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إلى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جانب</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يشارك</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الحيوان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التكوين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العضوي</w:t>
      </w:r>
      <w:r w:rsidRPr="0080745E">
        <w:rPr>
          <w:rFonts w:ascii="Simplified Arabic" w:eastAsia="Calibri" w:hAnsi="Simplified Arabic" w:cs="Simplified Arabic"/>
          <w:sz w:val="28"/>
          <w:szCs w:val="28"/>
          <w:rtl/>
        </w:rPr>
        <w:t xml:space="preserve"> - </w:t>
      </w:r>
      <w:r w:rsidRPr="0080745E">
        <w:rPr>
          <w:rFonts w:ascii="Simplified Arabic" w:eastAsia="Calibri" w:hAnsi="Simplified Arabic" w:cs="Simplified Arabic" w:hint="cs"/>
          <w:sz w:val="28"/>
          <w:szCs w:val="28"/>
          <w:rtl/>
        </w:rPr>
        <w:t>فإنها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منذ</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اللحظة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الأولى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تعتبر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مطالب</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الإنسان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الأساسية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مختلفة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وزائدة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عن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مطالب</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الحيوان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الأساسية</w:t>
      </w:r>
      <w:r w:rsidRPr="0080745E">
        <w:rPr>
          <w:rFonts w:ascii="Simplified Arabic" w:eastAsia="Calibri" w:hAnsi="Simplified Arabic" w:cs="Simplified Arabic"/>
          <w:sz w:val="28"/>
          <w:szCs w:val="28"/>
          <w:rtl/>
        </w:rPr>
        <w:t xml:space="preserve"> . </w:t>
      </w:r>
      <w:r w:rsidRPr="0080745E">
        <w:rPr>
          <w:rFonts w:ascii="Simplified Arabic" w:eastAsia="Calibri" w:hAnsi="Simplified Arabic" w:cs="Simplified Arabic" w:hint="cs"/>
          <w:sz w:val="28"/>
          <w:szCs w:val="28"/>
          <w:rtl/>
        </w:rPr>
        <w:t>فليس</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الطعام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والشراب</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والمسكن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والجنس</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هي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كل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مطالبه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الأساسية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وليس</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lastRenderedPageBreak/>
        <w:t>ما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وراءها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مطالب</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العقل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والروح</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مطالب</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ثانوية</w:t>
      </w:r>
      <w:r w:rsidRPr="0080745E">
        <w:rPr>
          <w:rFonts w:ascii="Simplified Arabic" w:eastAsia="Calibri" w:hAnsi="Simplified Arabic" w:cs="Simplified Arabic"/>
          <w:sz w:val="28"/>
          <w:szCs w:val="28"/>
          <w:rtl/>
        </w:rPr>
        <w:t xml:space="preserve">! . . </w:t>
      </w:r>
      <w:r w:rsidRPr="0080745E">
        <w:rPr>
          <w:rFonts w:ascii="Simplified Arabic" w:eastAsia="Calibri" w:hAnsi="Simplified Arabic" w:cs="Simplified Arabic" w:hint="cs"/>
          <w:sz w:val="28"/>
          <w:szCs w:val="28"/>
          <w:rtl/>
        </w:rPr>
        <w:t>إن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العقيدة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وحرية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التفكير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والإرادة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والاختيار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هي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مطالب</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أساسية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كالطعام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والشراب</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والمسكن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والجنس</w:t>
      </w:r>
      <w:r w:rsidRPr="0080745E">
        <w:rPr>
          <w:rFonts w:ascii="Simplified Arabic" w:eastAsia="Calibri" w:hAnsi="Simplified Arabic" w:cs="Simplified Arabic"/>
          <w:sz w:val="28"/>
          <w:szCs w:val="28"/>
          <w:rtl/>
        </w:rPr>
        <w:t xml:space="preserve"> . . </w:t>
      </w:r>
      <w:r w:rsidRPr="0080745E">
        <w:rPr>
          <w:rFonts w:ascii="Simplified Arabic" w:eastAsia="Calibri" w:hAnsi="Simplified Arabic" w:cs="Simplified Arabic" w:hint="cs"/>
          <w:sz w:val="28"/>
          <w:szCs w:val="28"/>
          <w:rtl/>
        </w:rPr>
        <w:t>بل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هي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أعلى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منها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الاعتبار؛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لأنها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هي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المطالب</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الزائدة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الإنسان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على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الحيوان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المطالب</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المتعلقة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بخصائصه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التي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تقرر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إنسانيته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والتي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بإهدارها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تهدر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آدميته</w:t>
      </w:r>
      <w:r w:rsidRPr="0080745E">
        <w:rPr>
          <w:rFonts w:ascii="Simplified Arabic" w:eastAsia="Calibri" w:hAnsi="Simplified Arabic" w:cs="Simplified Arabic"/>
          <w:sz w:val="28"/>
          <w:szCs w:val="28"/>
          <w:rtl/>
        </w:rPr>
        <w:t>!"</w:t>
      </w:r>
      <w:r w:rsidRPr="0080745E">
        <w:rPr>
          <w:rFonts w:ascii="Simplified Arabic" w:eastAsia="Calibri" w:hAnsi="Simplified Arabic" w:cs="Simplified Arabic"/>
          <w:sz w:val="28"/>
          <w:szCs w:val="28"/>
          <w:vertAlign w:val="superscript"/>
          <w:rtl/>
        </w:rPr>
        <w:footnoteReference w:id="199"/>
      </w:r>
      <w:r w:rsidRPr="0080745E">
        <w:rPr>
          <w:rFonts w:ascii="Simplified Arabic" w:eastAsia="Calibri" w:hAnsi="Simplified Arabic" w:cs="Simplified Arabic"/>
          <w:sz w:val="28"/>
          <w:szCs w:val="28"/>
          <w:rtl/>
        </w:rPr>
        <w:t xml:space="preserve"> .</w:t>
      </w:r>
    </w:p>
    <w:p w:rsidR="0080745E" w:rsidRPr="0080745E" w:rsidRDefault="0080745E" w:rsidP="00A07343">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rPr>
        <w:t>ثانياً: مراقبة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ومحاسبة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النفس</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w:t>
      </w:r>
      <w:r w:rsidR="00A07343">
        <w:rPr>
          <w:rFonts w:ascii="Simplified Arabic" w:eastAsia="Calibri" w:hAnsi="Simplified Arabic" w:cs="Simplified Arabic" w:hint="cs"/>
          <w:sz w:val="28"/>
          <w:szCs w:val="28"/>
          <w:rtl/>
        </w:rPr>
        <w:t>ال</w:t>
      </w:r>
      <w:r w:rsidRPr="0080745E">
        <w:rPr>
          <w:rFonts w:ascii="Simplified Arabic" w:eastAsia="Calibri" w:hAnsi="Simplified Arabic" w:cs="Simplified Arabic" w:hint="cs"/>
          <w:sz w:val="28"/>
          <w:szCs w:val="28"/>
          <w:rtl/>
        </w:rPr>
        <w:t>رغبة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الإحسان</w:t>
      </w:r>
      <w:r w:rsidRPr="0080745E">
        <w:rPr>
          <w:rFonts w:ascii="Simplified Arabic" w:eastAsia="Calibri" w:hAnsi="Simplified Arabic" w:cs="Simplified Arabic"/>
          <w:sz w:val="28"/>
          <w:szCs w:val="28"/>
          <w:rtl/>
        </w:rPr>
        <w:t xml:space="preserve">: " </w:t>
      </w:r>
      <w:r w:rsidRPr="0080745E">
        <w:rPr>
          <w:rFonts w:ascii="Simplified Arabic" w:eastAsia="Calibri" w:hAnsi="Simplified Arabic" w:cs="Simplified Arabic" w:hint="cs"/>
          <w:sz w:val="28"/>
          <w:szCs w:val="28"/>
          <w:rtl/>
        </w:rPr>
        <w:t>إن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شعور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الإنسان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بأنه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مبتلى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وممتحن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بأيامه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التي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يقضيها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على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الأرض،</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وبكل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شيء</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يملكه،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وبكل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متاع</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يتاح</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يمنحه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مناعة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ضد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الاغترار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والانخداع</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والغفلة؛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ويعطيه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وقاية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الاستغراق</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متاع</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الحياة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الدنيا،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التكالب</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على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هذا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المتاع</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الذي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هو</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مسؤول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عنه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وممتحن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وإن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شعوره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بالرقابة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التي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تحيط</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والتي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يصورها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قول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سبحانه</w:t>
      </w:r>
      <w:r w:rsidRPr="0080745E">
        <w:rPr>
          <w:rFonts w:ascii="Simplified Arabic" w:eastAsia="Calibri" w:hAnsi="Simplified Arabic" w:cs="Simplified Arabic"/>
          <w:sz w:val="28"/>
          <w:szCs w:val="28"/>
          <w:rtl/>
        </w:rPr>
        <w:t xml:space="preserve">: { </w:t>
      </w:r>
      <w:r w:rsidRPr="0080745E">
        <w:rPr>
          <w:rFonts w:ascii="Simplified Arabic" w:eastAsia="Calibri" w:hAnsi="Simplified Arabic" w:cs="Simplified Arabic" w:hint="cs"/>
          <w:sz w:val="28"/>
          <w:szCs w:val="28"/>
          <w:rtl/>
        </w:rPr>
        <w:t>لِنَنْظُرَ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كَيْفَ</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تَعْمَلُونَ</w:t>
      </w:r>
      <w:r w:rsidRPr="0080745E">
        <w:rPr>
          <w:rFonts w:ascii="Simplified Arabic" w:eastAsia="Calibri" w:hAnsi="Simplified Arabic" w:cs="Simplified Arabic"/>
          <w:sz w:val="28"/>
          <w:szCs w:val="28"/>
          <w:rtl/>
        </w:rPr>
        <w:t>} [</w:t>
      </w:r>
      <w:r w:rsidRPr="0080745E">
        <w:rPr>
          <w:rFonts w:ascii="Simplified Arabic" w:eastAsia="Calibri" w:hAnsi="Simplified Arabic" w:cs="Simplified Arabic" w:hint="cs"/>
          <w:sz w:val="28"/>
          <w:szCs w:val="28"/>
          <w:rtl/>
        </w:rPr>
        <w:t>يونس</w:t>
      </w:r>
      <w:r w:rsidRPr="0080745E">
        <w:rPr>
          <w:rFonts w:ascii="Simplified Arabic" w:eastAsia="Calibri" w:hAnsi="Simplified Arabic" w:cs="Simplified Arabic"/>
          <w:sz w:val="28"/>
          <w:szCs w:val="28"/>
          <w:rtl/>
        </w:rPr>
        <w:t xml:space="preserve"> : 14] . </w:t>
      </w:r>
      <w:r w:rsidRPr="0080745E">
        <w:rPr>
          <w:rFonts w:ascii="Simplified Arabic" w:eastAsia="Calibri" w:hAnsi="Simplified Arabic" w:cs="Simplified Arabic" w:hint="cs"/>
          <w:sz w:val="28"/>
          <w:szCs w:val="28"/>
          <w:rtl/>
        </w:rPr>
        <w:t>ليجعله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شديد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التوقي،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شديد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الحذر،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شديد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الرغبة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الإحسان،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وفي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النجاة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أيضا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هذا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الامتحان</w:t>
      </w:r>
      <w:r w:rsidRPr="0080745E">
        <w:rPr>
          <w:rFonts w:ascii="Simplified Arabic" w:eastAsia="Calibri" w:hAnsi="Simplified Arabic" w:cs="Simplified Arabic"/>
          <w:sz w:val="28"/>
          <w:szCs w:val="28"/>
          <w:rtl/>
        </w:rPr>
        <w:t>!"</w:t>
      </w:r>
      <w:r w:rsidRPr="0080745E">
        <w:rPr>
          <w:rFonts w:ascii="Simplified Arabic" w:eastAsia="Calibri" w:hAnsi="Simplified Arabic" w:cs="Simplified Arabic"/>
          <w:sz w:val="28"/>
          <w:szCs w:val="28"/>
          <w:vertAlign w:val="superscript"/>
          <w:rtl/>
        </w:rPr>
        <w:footnoteReference w:id="200"/>
      </w:r>
      <w:r w:rsidRPr="0080745E">
        <w:rPr>
          <w:rFonts w:ascii="Simplified Arabic" w:eastAsia="Calibri" w:hAnsi="Simplified Arabic" w:cs="Simplified Arabic" w:hint="cs"/>
          <w:sz w:val="28"/>
          <w:szCs w:val="28"/>
          <w:rtl/>
        </w:rPr>
        <w:t>.</w:t>
      </w:r>
    </w:p>
    <w:p w:rsidR="0080745E" w:rsidRPr="0080745E" w:rsidRDefault="00230CFA" w:rsidP="008F583F">
      <w:pPr>
        <w:bidi/>
        <w:spacing w:after="0" w:line="560" w:lineRule="atLeast"/>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 </w:t>
      </w:r>
      <w:r w:rsidR="0080745E" w:rsidRPr="0080745E">
        <w:rPr>
          <w:rFonts w:ascii="Simplified Arabic" w:eastAsia="Calibri" w:hAnsi="Simplified Arabic" w:cs="Simplified Arabic" w:hint="cs"/>
          <w:sz w:val="28"/>
          <w:szCs w:val="28"/>
          <w:rtl/>
        </w:rPr>
        <w:t>ويقول</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في</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موضع</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آخر</w:t>
      </w:r>
      <w:r w:rsidR="0080745E" w:rsidRPr="0080745E">
        <w:rPr>
          <w:rFonts w:ascii="Simplified Arabic" w:eastAsia="Calibri" w:hAnsi="Simplified Arabic" w:cs="Simplified Arabic"/>
          <w:sz w:val="28"/>
          <w:szCs w:val="28"/>
          <w:rtl/>
        </w:rPr>
        <w:t xml:space="preserve">: " </w:t>
      </w:r>
      <w:r w:rsidR="0080745E" w:rsidRPr="0080745E">
        <w:rPr>
          <w:rFonts w:ascii="Simplified Arabic" w:eastAsia="Calibri" w:hAnsi="Simplified Arabic" w:cs="Simplified Arabic" w:hint="cs"/>
          <w:sz w:val="28"/>
          <w:szCs w:val="28"/>
          <w:rtl/>
        </w:rPr>
        <w:t>وحقيقة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فردية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التبعة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والجزاء</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ذات</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أثر</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حاسم</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في</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الشعور</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الأخلاقي،</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وفي</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السلوك</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العملي</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سواء</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فشعور</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كل</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فرد</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بأنه</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مجزي</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بعمله،</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لا</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يؤاخذ</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بكسب</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غيره،</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ولا</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يتخلص</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هو</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من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كسبه،</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عامل</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قوي</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في</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يقظته</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لمحاسبة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نفسه</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قبل</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أن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تحاسب</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مع</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التخلي</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عن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كل</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أمل</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خادع</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في</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أن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ينفعه</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أحد</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بشيء،</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أو</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أن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يحمل</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عنه</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أحد</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شيئا"</w:t>
      </w:r>
      <w:r w:rsidR="0080745E" w:rsidRPr="0080745E">
        <w:rPr>
          <w:rFonts w:ascii="Simplified Arabic" w:eastAsia="Calibri" w:hAnsi="Simplified Arabic" w:cs="Simplified Arabic"/>
          <w:sz w:val="28"/>
          <w:szCs w:val="28"/>
          <w:vertAlign w:val="superscript"/>
          <w:rtl/>
        </w:rPr>
        <w:footnoteReference w:id="201"/>
      </w:r>
      <w:r w:rsidR="0080745E" w:rsidRPr="0080745E">
        <w:rPr>
          <w:rFonts w:ascii="Simplified Arabic" w:eastAsia="Calibri" w:hAnsi="Simplified Arabic" w:cs="Simplified Arabic"/>
          <w:sz w:val="28"/>
          <w:szCs w:val="28"/>
          <w:rtl/>
        </w:rPr>
        <w:t xml:space="preserve"> .</w:t>
      </w:r>
    </w:p>
    <w:p w:rsidR="0080745E" w:rsidRPr="0080745E" w:rsidRDefault="00230CFA" w:rsidP="008F583F">
      <w:pPr>
        <w:bidi/>
        <w:spacing w:after="0" w:line="560" w:lineRule="atLeast"/>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 </w:t>
      </w:r>
      <w:r w:rsidR="0080745E" w:rsidRPr="0080745E">
        <w:rPr>
          <w:rFonts w:ascii="Simplified Arabic" w:eastAsia="Calibri" w:hAnsi="Simplified Arabic" w:cs="Simplified Arabic" w:hint="cs"/>
          <w:sz w:val="28"/>
          <w:szCs w:val="28"/>
          <w:rtl/>
        </w:rPr>
        <w:t>ويقول</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عند</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تفسير</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قول</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الله</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تعالى</w:t>
      </w:r>
      <w:r w:rsidR="0080745E" w:rsidRPr="0080745E">
        <w:rPr>
          <w:rFonts w:ascii="Simplified Arabic" w:eastAsia="Calibri" w:hAnsi="Simplified Arabic" w:cs="Simplified Arabic"/>
          <w:sz w:val="28"/>
          <w:szCs w:val="28"/>
          <w:rtl/>
        </w:rPr>
        <w:t xml:space="preserve">: { </w:t>
      </w:r>
      <w:r w:rsidR="0080745E" w:rsidRPr="0080745E">
        <w:rPr>
          <w:rFonts w:ascii="Simplified Arabic" w:eastAsia="Calibri" w:hAnsi="Simplified Arabic" w:cs="Simplified Arabic" w:hint="cs"/>
          <w:sz w:val="28"/>
          <w:szCs w:val="28"/>
          <w:rtl/>
        </w:rPr>
        <w:t>وَلَقَدْ</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خَلَقْنَا</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الْإِنْسَانَ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وَنَعْلَمُ</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مَا</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تُوَسْوِسُ</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بِهِ</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نَفْسُهُ</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وَنَحْنُ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أَقْرَبُ</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إِلَيْهِ</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مِنْ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حَبْلِ</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الْوَرِيد</w:t>
      </w:r>
      <w:r w:rsidR="0080745E" w:rsidRPr="0080745E">
        <w:rPr>
          <w:rFonts w:ascii="Simplified Arabic" w:eastAsia="Calibri" w:hAnsi="Simplified Arabic" w:cs="Simplified Arabic"/>
          <w:sz w:val="28"/>
          <w:szCs w:val="28"/>
          <w:rtl/>
        </w:rPr>
        <w:t>}ِ [</w:t>
      </w:r>
      <w:r w:rsidR="0080745E" w:rsidRPr="0080745E">
        <w:rPr>
          <w:rFonts w:ascii="Simplified Arabic" w:eastAsia="Calibri" w:hAnsi="Simplified Arabic" w:cs="Simplified Arabic" w:hint="cs"/>
          <w:sz w:val="28"/>
          <w:szCs w:val="28"/>
          <w:rtl/>
        </w:rPr>
        <w:t>ق</w:t>
      </w:r>
      <w:r w:rsidR="0080745E" w:rsidRPr="0080745E">
        <w:rPr>
          <w:rFonts w:ascii="Simplified Arabic" w:eastAsia="Calibri" w:hAnsi="Simplified Arabic" w:cs="Simplified Arabic"/>
          <w:sz w:val="28"/>
          <w:szCs w:val="28"/>
          <w:rtl/>
        </w:rPr>
        <w:t xml:space="preserve"> : 16]  “ </w:t>
      </w:r>
      <w:r w:rsidR="0080745E" w:rsidRPr="0080745E">
        <w:rPr>
          <w:rFonts w:ascii="Simplified Arabic" w:eastAsia="Calibri" w:hAnsi="Simplified Arabic" w:cs="Simplified Arabic" w:hint="cs"/>
          <w:sz w:val="28"/>
          <w:szCs w:val="28"/>
          <w:rtl/>
        </w:rPr>
        <w:t>وهو</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تعبير</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يمثل</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ويصور</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القبضة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المالكة،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والرقابة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المباشرة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وحين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يتصور</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الإنسان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هذه</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الحقيقة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لا</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بد</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يرتعش</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ويحاسب</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ولو</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استحضر</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القلب</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مدلول</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هذه</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العبارة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وحدها</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ما</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جرؤ</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على</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كلمة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لا</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يرضى</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الله</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عنها</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بل</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ما</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جرؤ</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على</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هاجسة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في</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الضمير</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لا</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تنال</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القبول</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وإنها</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وحدها</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لكافية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ليعيش</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بها</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الإنسان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في</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حذر</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دائم</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ويقظة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لا</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تغفل</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عن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المحاسبة</w:t>
      </w:r>
      <w:r w:rsidR="0080745E" w:rsidRPr="0080745E">
        <w:rPr>
          <w:rFonts w:ascii="Simplified Arabic" w:eastAsia="Calibri" w:hAnsi="Simplified Arabic" w:cs="Simplified Arabic"/>
          <w:sz w:val="28"/>
          <w:szCs w:val="28"/>
          <w:rtl/>
        </w:rPr>
        <w:t>"</w:t>
      </w:r>
      <w:r w:rsidR="0080745E" w:rsidRPr="0080745E">
        <w:rPr>
          <w:rFonts w:ascii="Simplified Arabic" w:eastAsia="Calibri" w:hAnsi="Simplified Arabic" w:cs="Simplified Arabic"/>
          <w:sz w:val="28"/>
          <w:szCs w:val="28"/>
          <w:vertAlign w:val="superscript"/>
          <w:rtl/>
        </w:rPr>
        <w:footnoteReference w:id="202"/>
      </w:r>
      <w:r w:rsidR="0080745E" w:rsidRPr="0080745E">
        <w:rPr>
          <w:rFonts w:ascii="Simplified Arabic" w:eastAsia="Calibri" w:hAnsi="Simplified Arabic" w:cs="Simplified Arabic"/>
          <w:sz w:val="28"/>
          <w:szCs w:val="28"/>
          <w:rtl/>
        </w:rPr>
        <w:t xml:space="preserve">. </w:t>
      </w:r>
    </w:p>
    <w:p w:rsidR="0080745E" w:rsidRPr="0080745E" w:rsidRDefault="0080745E" w:rsidP="008F583F">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rPr>
        <w:t>ثالثاً: الاستقامة</w:t>
      </w:r>
      <w:r w:rsidR="00A07343">
        <w:rPr>
          <w:rFonts w:ascii="Simplified Arabic" w:eastAsia="Calibri" w:hAnsi="Simplified Arabic" w:cs="Simplified Arabic" w:hint="cs"/>
          <w:sz w:val="28"/>
          <w:szCs w:val="28"/>
          <w:rtl/>
        </w:rPr>
        <w:t>.</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يقول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سيد</w:t>
      </w:r>
      <w:r w:rsidRPr="0080745E">
        <w:rPr>
          <w:rFonts w:ascii="Simplified Arabic" w:eastAsia="Calibri" w:hAnsi="Simplified Arabic" w:cs="Simplified Arabic"/>
          <w:sz w:val="28"/>
          <w:szCs w:val="28"/>
          <w:rtl/>
        </w:rPr>
        <w:t xml:space="preserve">: " </w:t>
      </w:r>
      <w:r w:rsidRPr="0080745E">
        <w:rPr>
          <w:rFonts w:ascii="Simplified Arabic" w:eastAsia="Calibri" w:hAnsi="Simplified Arabic" w:cs="Simplified Arabic" w:hint="cs"/>
          <w:sz w:val="28"/>
          <w:szCs w:val="28"/>
          <w:rtl/>
        </w:rPr>
        <w:t>ومعرفة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المؤمن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بأن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غاية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الوجود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الإنساني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هي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العبادة،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وأنه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مخلوق</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ليعبد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الله</w:t>
      </w:r>
      <w:r w:rsidRPr="0080745E">
        <w:rPr>
          <w:rFonts w:ascii="Simplified Arabic" w:eastAsia="Calibri" w:hAnsi="Simplified Arabic" w:cs="Simplified Arabic"/>
          <w:sz w:val="28"/>
          <w:szCs w:val="28"/>
          <w:rtl/>
        </w:rPr>
        <w:t xml:space="preserve"> . . </w:t>
      </w:r>
      <w:r w:rsidRPr="0080745E">
        <w:rPr>
          <w:rFonts w:ascii="Simplified Arabic" w:eastAsia="Calibri" w:hAnsi="Simplified Arabic" w:cs="Simplified Arabic" w:hint="cs"/>
          <w:sz w:val="28"/>
          <w:szCs w:val="28"/>
          <w:rtl/>
        </w:rPr>
        <w:t>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شأنها</w:t>
      </w:r>
      <w:r w:rsidRPr="0080745E">
        <w:rPr>
          <w:rFonts w:ascii="Simplified Arabic" w:eastAsia="Calibri" w:hAnsi="Simplified Arabic" w:cs="Simplified Arabic"/>
          <w:sz w:val="28"/>
          <w:szCs w:val="28"/>
          <w:rtl/>
        </w:rPr>
        <w:t xml:space="preserve"> - </w:t>
      </w:r>
      <w:r w:rsidRPr="0080745E">
        <w:rPr>
          <w:rFonts w:ascii="Simplified Arabic" w:eastAsia="Calibri" w:hAnsi="Simplified Arabic" w:cs="Simplified Arabic" w:hint="cs"/>
          <w:sz w:val="28"/>
          <w:szCs w:val="28"/>
          <w:rtl/>
        </w:rPr>
        <w:t>ولا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شك</w:t>
      </w:r>
      <w:r w:rsidRPr="0080745E">
        <w:rPr>
          <w:rFonts w:ascii="Simplified Arabic" w:eastAsia="Calibri" w:hAnsi="Simplified Arabic" w:cs="Simplified Arabic"/>
          <w:sz w:val="28"/>
          <w:szCs w:val="28"/>
          <w:rtl/>
        </w:rPr>
        <w:t xml:space="preserve"> - </w:t>
      </w:r>
      <w:r w:rsidRPr="0080745E">
        <w:rPr>
          <w:rFonts w:ascii="Simplified Arabic" w:eastAsia="Calibri" w:hAnsi="Simplified Arabic" w:cs="Simplified Arabic" w:hint="cs"/>
          <w:sz w:val="28"/>
          <w:szCs w:val="28"/>
          <w:rtl/>
        </w:rPr>
        <w:t>أن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ترفعه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إلى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هذا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الأفق</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الوضيء</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ترفع</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شعوره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وضميره،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وترفع</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lastRenderedPageBreak/>
        <w:t>نشاطه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وعمله،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وتنظف</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وسائله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وأدواته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فهو</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يريد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العبادة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بنشاطه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وعمله؛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وهو</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يريد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العبادة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بكسبه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وإنفاقه؛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وهو</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يريد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العبادة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بالخلافة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الأرض</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وتحقيق</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منهج</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فيها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فأولى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ألا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يغدر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ولا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يفجر؛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وأولى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ألا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يغش</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ولا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يخدع؛</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وأولى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ألا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يطغى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ولا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يتجبر؛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وأولى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ألا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يستخدم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أداة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مدنسة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ولا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وسيلة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خسيسة</w:t>
      </w:r>
      <w:r w:rsidRPr="0080745E">
        <w:rPr>
          <w:rFonts w:ascii="Simplified Arabic" w:eastAsia="Calibri" w:hAnsi="Simplified Arabic" w:cs="Simplified Arabic"/>
          <w:sz w:val="28"/>
          <w:szCs w:val="28"/>
          <w:rtl/>
        </w:rPr>
        <w:t>"</w:t>
      </w:r>
      <w:r w:rsidRPr="0080745E">
        <w:rPr>
          <w:rFonts w:ascii="Simplified Arabic" w:eastAsia="Calibri" w:hAnsi="Simplified Arabic" w:cs="Simplified Arabic"/>
          <w:sz w:val="28"/>
          <w:szCs w:val="28"/>
          <w:vertAlign w:val="superscript"/>
          <w:rtl/>
        </w:rPr>
        <w:footnoteReference w:id="203"/>
      </w:r>
      <w:r w:rsidRPr="0080745E">
        <w:rPr>
          <w:rFonts w:ascii="Simplified Arabic" w:eastAsia="Calibri" w:hAnsi="Simplified Arabic" w:cs="Simplified Arabic"/>
          <w:sz w:val="28"/>
          <w:szCs w:val="28"/>
          <w:rtl/>
        </w:rPr>
        <w:t>.</w:t>
      </w:r>
    </w:p>
    <w:p w:rsidR="0080745E" w:rsidRPr="0080745E" w:rsidRDefault="0080745E" w:rsidP="008F583F">
      <w:pPr>
        <w:pStyle w:val="Heading3"/>
        <w:rPr>
          <w:rtl/>
        </w:rPr>
      </w:pPr>
      <w:bookmarkStart w:id="67" w:name="_Toc492766907"/>
      <w:r w:rsidRPr="0080745E">
        <w:rPr>
          <w:rFonts w:hint="cs"/>
          <w:rtl/>
        </w:rPr>
        <w:t>المطلب الثاني: دقة التصور لحقيقة الكون</w:t>
      </w:r>
      <w:bookmarkEnd w:id="67"/>
    </w:p>
    <w:p w:rsidR="0080745E" w:rsidRPr="0080745E" w:rsidRDefault="0080745E" w:rsidP="00A07343">
      <w:pPr>
        <w:bidi/>
        <w:spacing w:after="0" w:line="560" w:lineRule="atLeast"/>
        <w:jc w:val="both"/>
        <w:rPr>
          <w:rFonts w:ascii="Simplified Arabic" w:eastAsia="Calibri" w:hAnsi="Simplified Arabic" w:cs="Simplified Arabic"/>
          <w:sz w:val="28"/>
          <w:szCs w:val="28"/>
          <w:lang w:bidi="ar-AE"/>
        </w:rPr>
      </w:pPr>
      <w:r w:rsidRPr="0080745E">
        <w:rPr>
          <w:rFonts w:ascii="Simplified Arabic" w:eastAsia="Calibri" w:hAnsi="Simplified Arabic" w:cs="Simplified Arabic" w:hint="cs"/>
          <w:sz w:val="28"/>
          <w:szCs w:val="28"/>
          <w:rtl/>
        </w:rPr>
        <w:t xml:space="preserve"> </w:t>
      </w:r>
      <w:r w:rsidRPr="0080745E">
        <w:rPr>
          <w:rFonts w:ascii="Simplified Arabic" w:eastAsia="Calibri" w:hAnsi="Simplified Arabic" w:cs="Simplified Arabic"/>
          <w:sz w:val="28"/>
          <w:szCs w:val="28"/>
          <w:rtl/>
          <w:lang w:bidi="ar-AE"/>
        </w:rPr>
        <w:t>الكون مخلوق لله تعالى، فهو ليس أزليا</w:t>
      </w:r>
      <w:r w:rsidR="00A07343">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ولم يوجد صدفة، خلقه الله تعالى لحكمة،</w:t>
      </w:r>
      <w:r w:rsidRPr="0080745E">
        <w:rPr>
          <w:rFonts w:ascii="Simplified Arabic" w:eastAsia="Calibri" w:hAnsi="Simplified Arabic" w:cs="Simplified Arabic" w:hint="cs"/>
          <w:sz w:val="28"/>
          <w:szCs w:val="28"/>
          <w:rtl/>
          <w:lang w:bidi="ar-AE"/>
        </w:rPr>
        <w:t xml:space="preserve"> </w:t>
      </w:r>
      <w:r w:rsidR="003829AC">
        <w:rPr>
          <w:rFonts w:ascii="Simplified Arabic" w:eastAsia="Calibri" w:hAnsi="Simplified Arabic" w:cs="Simplified Arabic"/>
          <w:sz w:val="28"/>
          <w:szCs w:val="28"/>
          <w:rtl/>
          <w:lang w:bidi="ar-AE"/>
        </w:rPr>
        <w:t>وهو مقدر بحساب دقيق</w:t>
      </w:r>
      <w:r w:rsidR="003829AC">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ومقدر فيه حساب الحياة</w:t>
      </w:r>
      <w:r w:rsidR="003829AC">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hint="cs"/>
          <w:sz w:val="28"/>
          <w:szCs w:val="28"/>
          <w:rtl/>
          <w:lang w:bidi="ar-AE"/>
        </w:rPr>
        <w:t xml:space="preserve"> يدبر أمره الله وحده</w:t>
      </w:r>
      <w:r w:rsidRPr="0080745E">
        <w:rPr>
          <w:rFonts w:ascii="Simplified Arabic" w:eastAsia="Calibri" w:hAnsi="Simplified Arabic" w:cs="Simplified Arabic"/>
          <w:sz w:val="28"/>
          <w:szCs w:val="28"/>
          <w:rtl/>
          <w:lang w:bidi="ar-AE"/>
        </w:rPr>
        <w:t>،</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hint="cs"/>
          <w:sz w:val="28"/>
          <w:szCs w:val="28"/>
          <w:rtl/>
        </w:rPr>
        <w:t>و</w:t>
      </w:r>
      <w:r w:rsidRPr="0080745E">
        <w:rPr>
          <w:rFonts w:ascii="Simplified Arabic" w:eastAsia="Calibri" w:hAnsi="Simplified Arabic" w:cs="Simplified Arabic"/>
          <w:sz w:val="28"/>
          <w:szCs w:val="28"/>
          <w:rtl/>
          <w:lang w:bidi="ar-AE"/>
        </w:rPr>
        <w:t>لا يقع في</w:t>
      </w:r>
      <w:r w:rsidRPr="0080745E">
        <w:rPr>
          <w:rFonts w:ascii="Simplified Arabic" w:eastAsia="Calibri" w:hAnsi="Simplified Arabic" w:cs="Simplified Arabic" w:hint="cs"/>
          <w:sz w:val="28"/>
          <w:szCs w:val="28"/>
          <w:rtl/>
          <w:lang w:bidi="ar-AE"/>
        </w:rPr>
        <w:t>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شيء</w:t>
      </w:r>
      <w:r w:rsidRPr="0080745E">
        <w:rPr>
          <w:rFonts w:ascii="Simplified Arabic" w:eastAsia="Calibri" w:hAnsi="Simplified Arabic" w:cs="Simplified Arabic"/>
          <w:sz w:val="28"/>
          <w:szCs w:val="28"/>
          <w:rtl/>
          <w:lang w:bidi="ar-AE"/>
        </w:rPr>
        <w:t xml:space="preserve"> </w:t>
      </w:r>
      <w:r w:rsidR="00A07343">
        <w:rPr>
          <w:rFonts w:ascii="Simplified Arabic" w:eastAsia="Calibri" w:hAnsi="Simplified Arabic" w:cs="Simplified Arabic" w:hint="cs"/>
          <w:sz w:val="28"/>
          <w:szCs w:val="28"/>
          <w:rtl/>
          <w:lang w:bidi="ar-AE"/>
        </w:rPr>
        <w:t>إ</w:t>
      </w:r>
      <w:r w:rsidR="003829AC">
        <w:rPr>
          <w:rFonts w:ascii="Simplified Arabic" w:eastAsia="Calibri" w:hAnsi="Simplified Arabic" w:cs="Simplified Arabic"/>
          <w:sz w:val="28"/>
          <w:szCs w:val="28"/>
          <w:rtl/>
          <w:lang w:bidi="ar-AE"/>
        </w:rPr>
        <w:t>لا بمشيئة الله المطلقة</w:t>
      </w:r>
      <w:r w:rsidR="003829AC">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وكل ما يقع فيه يقع عن تدبير، ويصدر عن حكمة، ويتجه </w:t>
      </w:r>
      <w:r w:rsidR="00A07343">
        <w:rPr>
          <w:rFonts w:ascii="Simplified Arabic" w:eastAsia="Calibri" w:hAnsi="Simplified Arabic" w:cs="Simplified Arabic" w:hint="cs"/>
          <w:sz w:val="28"/>
          <w:szCs w:val="28"/>
          <w:rtl/>
          <w:lang w:bidi="ar-AE"/>
        </w:rPr>
        <w:t>إ</w:t>
      </w:r>
      <w:r w:rsidRPr="0080745E">
        <w:rPr>
          <w:rFonts w:ascii="Simplified Arabic" w:eastAsia="Calibri" w:hAnsi="Simplified Arabic" w:cs="Simplified Arabic"/>
          <w:sz w:val="28"/>
          <w:szCs w:val="28"/>
          <w:rtl/>
          <w:lang w:bidi="ar-AE"/>
        </w:rPr>
        <w:t xml:space="preserve">لى غاية. </w:t>
      </w:r>
      <w:r w:rsidRPr="0080745E">
        <w:rPr>
          <w:rFonts w:ascii="Simplified Arabic" w:eastAsia="Calibri" w:hAnsi="Simplified Arabic" w:cs="Simplified Arabic" w:hint="cs"/>
          <w:sz w:val="28"/>
          <w:szCs w:val="28"/>
          <w:rtl/>
          <w:lang w:bidi="ar-AE"/>
        </w:rPr>
        <w:t>و</w:t>
      </w:r>
      <w:r w:rsidRPr="0080745E">
        <w:rPr>
          <w:rFonts w:ascii="Simplified Arabic" w:eastAsia="Calibri" w:hAnsi="Simplified Arabic" w:cs="Simplified Arabic"/>
          <w:sz w:val="28"/>
          <w:szCs w:val="28"/>
          <w:rtl/>
          <w:lang w:bidi="ar-AE"/>
        </w:rPr>
        <w:t>في</w:t>
      </w:r>
      <w:r w:rsidRPr="0080745E">
        <w:rPr>
          <w:rFonts w:ascii="Simplified Arabic" w:eastAsia="Calibri" w:hAnsi="Simplified Arabic" w:cs="Simplified Arabic" w:hint="cs"/>
          <w:sz w:val="28"/>
          <w:szCs w:val="28"/>
          <w:rtl/>
          <w:lang w:bidi="ar-AE"/>
        </w:rPr>
        <w:t xml:space="preserve">ه </w:t>
      </w:r>
      <w:r w:rsidRPr="0080745E">
        <w:rPr>
          <w:rFonts w:ascii="Simplified Arabic" w:eastAsia="Calibri" w:hAnsi="Simplified Arabic" w:cs="Simplified Arabic"/>
          <w:sz w:val="28"/>
          <w:szCs w:val="28"/>
          <w:rtl/>
          <w:lang w:bidi="ar-AE"/>
        </w:rPr>
        <w:t>كائنات مغيبة عن الإنسان تشار</w:t>
      </w:r>
      <w:r w:rsidRPr="0080745E">
        <w:rPr>
          <w:rFonts w:ascii="Simplified Arabic" w:eastAsia="Calibri" w:hAnsi="Simplified Arabic" w:cs="Simplified Arabic" w:hint="cs"/>
          <w:sz w:val="28"/>
          <w:szCs w:val="28"/>
          <w:rtl/>
          <w:lang w:bidi="ar-AE"/>
        </w:rPr>
        <w:t>كه</w:t>
      </w:r>
      <w:r w:rsidRPr="0080745E">
        <w:rPr>
          <w:rFonts w:ascii="Simplified Arabic" w:eastAsia="Calibri" w:hAnsi="Simplified Arabic" w:cs="Simplified Arabic"/>
          <w:sz w:val="28"/>
          <w:szCs w:val="28"/>
          <w:rtl/>
          <w:lang w:bidi="ar-AE"/>
        </w:rPr>
        <w:t xml:space="preserve"> الحياة فيه، كالملائكة والجن والشياطين، وهذه المخلوقات لها علاقة وصل</w:t>
      </w:r>
      <w:r w:rsidRPr="0080745E">
        <w:rPr>
          <w:rFonts w:ascii="Simplified Arabic" w:eastAsia="Calibri" w:hAnsi="Simplified Arabic" w:cs="Simplified Arabic" w:hint="cs"/>
          <w:sz w:val="28"/>
          <w:szCs w:val="28"/>
          <w:rtl/>
          <w:lang w:bidi="ar-AE"/>
        </w:rPr>
        <w:t>ة</w:t>
      </w:r>
      <w:r w:rsidRPr="0080745E">
        <w:rPr>
          <w:rFonts w:ascii="Simplified Arabic" w:eastAsia="Calibri" w:hAnsi="Simplified Arabic" w:cs="Simplified Arabic"/>
          <w:sz w:val="28"/>
          <w:szCs w:val="28"/>
          <w:rtl/>
          <w:lang w:bidi="ar-AE"/>
        </w:rPr>
        <w:t xml:space="preserve"> بالإنسان</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rPr>
        <w:t>وكل العوالم والخلائق ت</w:t>
      </w:r>
      <w:r w:rsidR="00A07343">
        <w:rPr>
          <w:rFonts w:ascii="Simplified Arabic" w:eastAsia="Calibri" w:hAnsi="Simplified Arabic" w:cs="Simplified Arabic" w:hint="cs"/>
          <w:sz w:val="28"/>
          <w:szCs w:val="28"/>
          <w:rtl/>
        </w:rPr>
        <w:t>ُ</w:t>
      </w:r>
      <w:r w:rsidRPr="0080745E">
        <w:rPr>
          <w:rFonts w:ascii="Simplified Arabic" w:eastAsia="Calibri" w:hAnsi="Simplified Arabic" w:cs="Simplified Arabic"/>
          <w:sz w:val="28"/>
          <w:szCs w:val="28"/>
          <w:rtl/>
        </w:rPr>
        <w:t xml:space="preserve">حفظ </w:t>
      </w:r>
      <w:r w:rsidR="003829AC">
        <w:rPr>
          <w:rFonts w:ascii="Simplified Arabic" w:eastAsia="Calibri" w:hAnsi="Simplified Arabic" w:cs="Simplified Arabic"/>
          <w:sz w:val="28"/>
          <w:szCs w:val="28"/>
          <w:rtl/>
        </w:rPr>
        <w:t>وتُتعهد برعاية الله رب العالمين</w:t>
      </w:r>
      <w:r w:rsidR="003829AC">
        <w:rPr>
          <w:rFonts w:ascii="Simplified Arabic" w:eastAsia="Calibri" w:hAnsi="Simplified Arabic" w:cs="Simplified Arabic" w:hint="cs"/>
          <w:sz w:val="28"/>
          <w:szCs w:val="28"/>
          <w:rtl/>
        </w:rPr>
        <w:t>،</w:t>
      </w:r>
      <w:r w:rsidRPr="0080745E">
        <w:rPr>
          <w:rFonts w:ascii="Simplified Arabic" w:eastAsia="Calibri" w:hAnsi="Simplified Arabic" w:cs="Simplified Arabic" w:hint="cs"/>
          <w:sz w:val="28"/>
          <w:szCs w:val="28"/>
          <w:rtl/>
          <w:lang w:bidi="ar-AE"/>
        </w:rPr>
        <w:t xml:space="preserve"> و</w:t>
      </w:r>
      <w:r w:rsidRPr="0080745E">
        <w:rPr>
          <w:rFonts w:ascii="Simplified Arabic" w:eastAsia="Calibri" w:hAnsi="Simplified Arabic" w:cs="Simplified Arabic"/>
          <w:sz w:val="28"/>
          <w:szCs w:val="28"/>
          <w:rtl/>
          <w:lang w:bidi="ar-AE"/>
        </w:rPr>
        <w:t>الكون بما فيه سّخره الله للإنسان، وقد عُل</w:t>
      </w:r>
      <w:r w:rsidR="00A07343">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م الإنسان ك</w:t>
      </w:r>
      <w:r w:rsidR="003829AC">
        <w:rPr>
          <w:rFonts w:ascii="Simplified Arabic" w:eastAsia="Calibri" w:hAnsi="Simplified Arabic" w:cs="Simplified Arabic"/>
          <w:sz w:val="28"/>
          <w:szCs w:val="28"/>
          <w:rtl/>
          <w:lang w:bidi="ar-AE"/>
        </w:rPr>
        <w:t>يف يهتدي لهذا التسخير لينتفع به</w:t>
      </w:r>
      <w:r w:rsidR="003829AC">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hint="cs"/>
          <w:sz w:val="28"/>
          <w:szCs w:val="28"/>
          <w:rtl/>
          <w:lang w:bidi="ar-AE"/>
        </w:rPr>
        <w:t xml:space="preserve"> و</w:t>
      </w:r>
      <w:r w:rsidRPr="0080745E">
        <w:rPr>
          <w:rFonts w:ascii="Simplified Arabic" w:eastAsia="Calibri" w:hAnsi="Simplified Arabic" w:cs="Simplified Arabic"/>
          <w:sz w:val="28"/>
          <w:szCs w:val="28"/>
          <w:rtl/>
        </w:rPr>
        <w:t>مصير الكون الهلاك، فسيأتي يوم ينفرط فيه عقد نظام</w:t>
      </w:r>
      <w:r w:rsidRPr="0080745E">
        <w:rPr>
          <w:rFonts w:ascii="Simplified Arabic" w:eastAsia="Calibri" w:hAnsi="Simplified Arabic" w:cs="Simplified Arabic" w:hint="cs"/>
          <w:sz w:val="28"/>
          <w:szCs w:val="28"/>
          <w:rtl/>
        </w:rPr>
        <w:t xml:space="preserve"> الكون</w:t>
      </w:r>
      <w:r w:rsidRPr="0080745E">
        <w:rPr>
          <w:rFonts w:ascii="Simplified Arabic" w:eastAsia="Calibri" w:hAnsi="Simplified Arabic" w:cs="Simplified Arabic"/>
          <w:sz w:val="28"/>
          <w:szCs w:val="28"/>
          <w:rtl/>
        </w:rPr>
        <w:t>، وتتناثر أجز</w:t>
      </w:r>
      <w:r w:rsidR="00A07343">
        <w:rPr>
          <w:rFonts w:ascii="Simplified Arabic" w:eastAsia="Calibri" w:hAnsi="Simplified Arabic" w:cs="Simplified Arabic" w:hint="cs"/>
          <w:sz w:val="28"/>
          <w:szCs w:val="28"/>
          <w:rtl/>
        </w:rPr>
        <w:t>اؤ</w:t>
      </w:r>
      <w:r w:rsidRPr="0080745E">
        <w:rPr>
          <w:rFonts w:ascii="Simplified Arabic" w:eastAsia="Calibri" w:hAnsi="Simplified Arabic" w:cs="Simplified Arabic"/>
          <w:sz w:val="28"/>
          <w:szCs w:val="28"/>
          <w:rtl/>
        </w:rPr>
        <w:t xml:space="preserve">ه، وينتهي </w:t>
      </w:r>
      <w:r w:rsidR="00A07343">
        <w:rPr>
          <w:rFonts w:ascii="Simplified Arabic" w:eastAsia="Calibri" w:hAnsi="Simplified Arabic" w:cs="Simplified Arabic" w:hint="cs"/>
          <w:sz w:val="28"/>
          <w:szCs w:val="28"/>
          <w:rtl/>
        </w:rPr>
        <w:t>إ</w:t>
      </w:r>
      <w:r w:rsidRPr="0080745E">
        <w:rPr>
          <w:rFonts w:ascii="Simplified Arabic" w:eastAsia="Calibri" w:hAnsi="Simplified Arabic" w:cs="Simplified Arabic"/>
          <w:sz w:val="28"/>
          <w:szCs w:val="28"/>
          <w:rtl/>
        </w:rPr>
        <w:t>لى الفناء</w:t>
      </w:r>
      <w:r w:rsidRPr="0080745E">
        <w:rPr>
          <w:rFonts w:ascii="Simplified Arabic" w:eastAsia="Calibri" w:hAnsi="Simplified Arabic" w:cs="Simplified Arabic"/>
          <w:sz w:val="28"/>
          <w:szCs w:val="28"/>
          <w:vertAlign w:val="superscript"/>
          <w:rtl/>
          <w:lang w:bidi="ar-AE"/>
        </w:rPr>
        <w:footnoteReference w:id="204"/>
      </w:r>
      <w:r w:rsidRPr="0080745E">
        <w:rPr>
          <w:rFonts w:ascii="Simplified Arabic" w:eastAsia="Calibri" w:hAnsi="Simplified Arabic" w:cs="Simplified Arabic"/>
          <w:sz w:val="28"/>
          <w:szCs w:val="28"/>
          <w:rtl/>
        </w:rPr>
        <w:t>.</w:t>
      </w:r>
    </w:p>
    <w:p w:rsidR="0080745E" w:rsidRPr="0080745E" w:rsidRDefault="00230CFA" w:rsidP="00230CFA">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م</w:t>
      </w:r>
      <w:r w:rsidR="0080745E" w:rsidRPr="0080745E">
        <w:rPr>
          <w:rFonts w:ascii="Simplified Arabic" w:eastAsia="Calibri" w:hAnsi="Simplified Arabic" w:cs="Simplified Arabic"/>
          <w:sz w:val="28"/>
          <w:szCs w:val="28"/>
          <w:rtl/>
          <w:lang w:bidi="ar-AE"/>
        </w:rPr>
        <w:t xml:space="preserve">ن هذا التلخيص لنظرة العقيدة </w:t>
      </w:r>
      <w:r w:rsidR="0080745E" w:rsidRPr="0080745E">
        <w:rPr>
          <w:rFonts w:ascii="Simplified Arabic" w:eastAsia="Calibri" w:hAnsi="Simplified Arabic" w:cs="Simplified Arabic" w:hint="cs"/>
          <w:sz w:val="28"/>
          <w:szCs w:val="28"/>
          <w:rtl/>
          <w:lang w:bidi="ar-AE"/>
        </w:rPr>
        <w:t>الإسلامية-كما يراها سيد-إلى</w:t>
      </w:r>
      <w:r w:rsidR="0080745E" w:rsidRPr="0080745E">
        <w:rPr>
          <w:rFonts w:ascii="Simplified Arabic" w:eastAsia="Calibri" w:hAnsi="Simplified Arabic" w:cs="Simplified Arabic"/>
          <w:sz w:val="28"/>
          <w:szCs w:val="28"/>
          <w:rtl/>
          <w:lang w:bidi="ar-AE"/>
        </w:rPr>
        <w:t xml:space="preserve"> الكون، وعلاقة الله به </w:t>
      </w:r>
      <w:r w:rsidR="0080745E" w:rsidRPr="0080745E">
        <w:rPr>
          <w:rFonts w:ascii="Simplified Arabic" w:eastAsia="Calibri" w:hAnsi="Simplified Arabic" w:cs="Simplified Arabic" w:hint="cs"/>
          <w:sz w:val="28"/>
          <w:szCs w:val="28"/>
          <w:rtl/>
          <w:lang w:bidi="ar-AE"/>
        </w:rPr>
        <w:t>(الخلق</w:t>
      </w:r>
      <w:r w:rsidR="0080745E" w:rsidRPr="0080745E">
        <w:rPr>
          <w:rFonts w:ascii="Simplified Arabic" w:eastAsia="Calibri" w:hAnsi="Simplified Arabic" w:cs="Simplified Arabic"/>
          <w:sz w:val="28"/>
          <w:szCs w:val="28"/>
          <w:rtl/>
          <w:lang w:bidi="ar-AE"/>
        </w:rPr>
        <w:t xml:space="preserve"> والر</w:t>
      </w:r>
      <w:r w:rsidR="003829AC">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rtl/>
          <w:lang w:bidi="ar-AE"/>
        </w:rPr>
        <w:t xml:space="preserve">عاية)، وعلاقة الكون بالإنسان </w:t>
      </w:r>
      <w:r w:rsidR="0080745E" w:rsidRPr="0080745E">
        <w:rPr>
          <w:rFonts w:ascii="Simplified Arabic" w:eastAsia="Calibri" w:hAnsi="Simplified Arabic" w:cs="Simplified Arabic" w:hint="cs"/>
          <w:sz w:val="28"/>
          <w:szCs w:val="28"/>
          <w:rtl/>
          <w:lang w:bidi="ar-AE"/>
        </w:rPr>
        <w:t>(التسخير</w:t>
      </w:r>
      <w:r w:rsidR="0080745E" w:rsidRPr="0080745E">
        <w:rPr>
          <w:rFonts w:ascii="Simplified Arabic" w:eastAsia="Calibri" w:hAnsi="Simplified Arabic" w:cs="Simplified Arabic"/>
          <w:sz w:val="28"/>
          <w:szCs w:val="28"/>
          <w:rtl/>
          <w:lang w:bidi="ar-AE"/>
        </w:rPr>
        <w:t xml:space="preserve">)، تتشكل وجهة نظر المؤمن </w:t>
      </w:r>
      <w:r w:rsidR="0080745E" w:rsidRPr="0080745E">
        <w:rPr>
          <w:rFonts w:ascii="Simplified Arabic" w:eastAsia="Calibri" w:hAnsi="Simplified Arabic" w:cs="Simplified Arabic" w:hint="cs"/>
          <w:sz w:val="28"/>
          <w:szCs w:val="28"/>
          <w:rtl/>
          <w:lang w:bidi="ar-AE"/>
        </w:rPr>
        <w:t>إ</w:t>
      </w:r>
      <w:r w:rsidR="0080745E" w:rsidRPr="0080745E">
        <w:rPr>
          <w:rFonts w:ascii="Simplified Arabic" w:eastAsia="Calibri" w:hAnsi="Simplified Arabic" w:cs="Simplified Arabic"/>
          <w:sz w:val="28"/>
          <w:szCs w:val="28"/>
          <w:rtl/>
          <w:lang w:bidi="ar-AE"/>
        </w:rPr>
        <w:t>لى هذا الكون، وتتحد</w:t>
      </w:r>
      <w:r w:rsidR="0080745E" w:rsidRPr="0080745E">
        <w:rPr>
          <w:rFonts w:ascii="Simplified Arabic" w:eastAsia="Calibri" w:hAnsi="Simplified Arabic" w:cs="Simplified Arabic" w:hint="cs"/>
          <w:sz w:val="28"/>
          <w:szCs w:val="28"/>
          <w:rtl/>
          <w:lang w:bidi="ar-AE"/>
        </w:rPr>
        <w:t>د</w:t>
      </w:r>
      <w:r w:rsidR="0080745E" w:rsidRPr="0080745E">
        <w:rPr>
          <w:rFonts w:ascii="Simplified Arabic" w:eastAsia="Calibri" w:hAnsi="Simplified Arabic" w:cs="Simplified Arabic"/>
          <w:sz w:val="28"/>
          <w:szCs w:val="28"/>
          <w:rtl/>
          <w:lang w:bidi="ar-AE"/>
        </w:rPr>
        <w:t xml:space="preserve"> مشاعره وسلوكه</w:t>
      </w:r>
      <w:r w:rsidR="0080745E" w:rsidRPr="0080745E">
        <w:rPr>
          <w:rFonts w:ascii="Simplified Arabic" w:eastAsia="Calibri" w:hAnsi="Simplified Arabic" w:cs="Simplified Arabic" w:hint="cs"/>
          <w:sz w:val="28"/>
          <w:szCs w:val="28"/>
          <w:rtl/>
          <w:lang w:bidi="ar-AE"/>
        </w:rPr>
        <w:t xml:space="preserve"> نحوه، ويمكن تلخيص أثر هذا التصور على الفرد كما بينه سيد، بالنقاط </w:t>
      </w:r>
      <w:r w:rsidR="00A07343">
        <w:rPr>
          <w:rFonts w:ascii="Simplified Arabic" w:eastAsia="Calibri" w:hAnsi="Simplified Arabic" w:cs="Simplified Arabic" w:hint="cs"/>
          <w:sz w:val="28"/>
          <w:szCs w:val="28"/>
          <w:rtl/>
          <w:lang w:bidi="ar-AE"/>
        </w:rPr>
        <w:t>الآتية</w:t>
      </w:r>
      <w:r w:rsidR="0080745E" w:rsidRPr="0080745E">
        <w:rPr>
          <w:rFonts w:ascii="Simplified Arabic" w:eastAsia="Calibri" w:hAnsi="Simplified Arabic" w:cs="Simplified Arabic" w:hint="cs"/>
          <w:sz w:val="28"/>
          <w:szCs w:val="28"/>
          <w:rtl/>
          <w:lang w:bidi="ar-AE"/>
        </w:rPr>
        <w:t>:</w:t>
      </w:r>
    </w:p>
    <w:p w:rsidR="0080745E" w:rsidRPr="0080745E" w:rsidRDefault="0080745E" w:rsidP="00A07343">
      <w:pPr>
        <w:bidi/>
        <w:spacing w:after="0" w:line="560" w:lineRule="atLeast"/>
        <w:jc w:val="both"/>
        <w:rPr>
          <w:rFonts w:ascii="Simplified Arabic" w:eastAsia="Calibri" w:hAnsi="Simplified Arabic" w:cs="Simplified Arabic"/>
          <w:sz w:val="28"/>
          <w:szCs w:val="28"/>
          <w:rtl/>
          <w:lang w:bidi="ar-AE"/>
        </w:rPr>
      </w:pPr>
      <w:r w:rsidRPr="008F583F">
        <w:rPr>
          <w:rFonts w:ascii="Simplified Arabic" w:eastAsia="Calibri" w:hAnsi="Simplified Arabic" w:cs="Simplified Arabic" w:hint="cs"/>
          <w:b/>
          <w:bCs/>
          <w:sz w:val="28"/>
          <w:szCs w:val="28"/>
          <w:rtl/>
          <w:lang w:bidi="ar-AE"/>
        </w:rPr>
        <w:t>أولاً:</w:t>
      </w:r>
      <w:r w:rsidRPr="0080745E">
        <w:rPr>
          <w:rFonts w:ascii="Simplified Arabic" w:eastAsia="Calibri" w:hAnsi="Simplified Arabic" w:cs="Simplified Arabic" w:hint="cs"/>
          <w:sz w:val="28"/>
          <w:szCs w:val="28"/>
          <w:rtl/>
          <w:lang w:bidi="ar-AE"/>
        </w:rPr>
        <w:t xml:space="preserve"> معرفة طبيعة الكون وطريقة التعامل معه</w:t>
      </w:r>
      <w:r w:rsidR="00A07343">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hint="cs"/>
          <w:sz w:val="28"/>
          <w:szCs w:val="28"/>
          <w:rtl/>
          <w:lang w:bidi="ar-AE"/>
        </w:rPr>
        <w:t xml:space="preserve"> يقول سيد: " </w:t>
      </w:r>
      <w:r w:rsidRPr="0080745E">
        <w:rPr>
          <w:rFonts w:ascii="Simplified Arabic" w:eastAsia="Calibri" w:hAnsi="Simplified Arabic" w:cs="Simplified Arabic"/>
          <w:sz w:val="28"/>
          <w:szCs w:val="28"/>
          <w:rtl/>
          <w:lang w:bidi="ar-AE"/>
        </w:rPr>
        <w:t xml:space="preserve">وقيمة الإيمان أنه معرفة بالحقيقة الأولى التي لا تقوم في النفس البشرية معرفة صحيحة لشىء في هذا الوجود إلا عن طريقها. فمن طريق الإيمان بالله ينشأ إدراك لحقيقة هذا الوجود، وأنه من صنع الله؛ وبعد إدراك هذه الحقيقة يستطيع الإنسان أن يتعامل مع الكون وهو يعرف طبيعته كما يعرف قوانينه التي تحكمه. ومن ثم ينسق حركته </w:t>
      </w:r>
      <w:r w:rsidRPr="0080745E">
        <w:rPr>
          <w:rFonts w:ascii="Simplified Arabic" w:eastAsia="Calibri" w:hAnsi="Simplified Arabic" w:cs="Simplified Arabic"/>
          <w:sz w:val="28"/>
          <w:szCs w:val="28"/>
          <w:rtl/>
          <w:lang w:bidi="ar-AE"/>
        </w:rPr>
        <w:lastRenderedPageBreak/>
        <w:t>هو مع حركة هذا الوجود الكبير، ولا ينحرف عن النواميس الكلية، فيسعد بهذا التناسق</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ويمضي مع الوجود كله إلى بارئ الوجود في طاعة واستسلام وسلام</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205"/>
      </w:r>
      <w:r w:rsidRPr="0080745E">
        <w:rPr>
          <w:rFonts w:ascii="Simplified Arabic" w:eastAsia="Calibri" w:hAnsi="Simplified Arabic" w:cs="Simplified Arabic"/>
          <w:sz w:val="28"/>
          <w:szCs w:val="28"/>
          <w:rtl/>
          <w:lang w:bidi="ar-AE"/>
        </w:rPr>
        <w:t xml:space="preserve">. </w:t>
      </w:r>
    </w:p>
    <w:p w:rsidR="0080745E" w:rsidRPr="0080745E" w:rsidRDefault="0080745E" w:rsidP="00A07343">
      <w:pPr>
        <w:bidi/>
        <w:spacing w:after="0" w:line="560" w:lineRule="atLeast"/>
        <w:jc w:val="both"/>
        <w:rPr>
          <w:rFonts w:ascii="Simplified Arabic" w:eastAsia="Calibri" w:hAnsi="Simplified Arabic" w:cs="Simplified Arabic"/>
          <w:sz w:val="28"/>
          <w:szCs w:val="28"/>
          <w:rtl/>
          <w:lang w:bidi="ar-AE"/>
        </w:rPr>
      </w:pPr>
      <w:r w:rsidRPr="008F583F">
        <w:rPr>
          <w:rFonts w:ascii="Simplified Arabic" w:eastAsia="Calibri" w:hAnsi="Simplified Arabic" w:cs="Simplified Arabic" w:hint="cs"/>
          <w:b/>
          <w:bCs/>
          <w:sz w:val="28"/>
          <w:szCs w:val="28"/>
          <w:rtl/>
          <w:lang w:bidi="ar-AE"/>
        </w:rPr>
        <w:t>ثانياً:</w:t>
      </w:r>
      <w:r w:rsidRPr="0080745E">
        <w:rPr>
          <w:rFonts w:ascii="Simplified Arabic" w:eastAsia="Calibri" w:hAnsi="Simplified Arabic" w:cs="Simplified Arabic" w:hint="cs"/>
          <w:sz w:val="28"/>
          <w:szCs w:val="28"/>
          <w:rtl/>
          <w:lang w:bidi="ar-AE"/>
        </w:rPr>
        <w:t xml:space="preserve"> الأُنس بالكون</w:t>
      </w:r>
      <w:r w:rsidR="00A07343">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hint="cs"/>
          <w:sz w:val="28"/>
          <w:szCs w:val="28"/>
          <w:rtl/>
          <w:lang w:bidi="ar-AE"/>
        </w:rPr>
        <w:t xml:space="preserve"> يقول</w:t>
      </w:r>
      <w:r w:rsidRPr="0080745E">
        <w:rPr>
          <w:rFonts w:ascii="Simplified Arabic" w:eastAsia="Calibri" w:hAnsi="Simplified Arabic" w:cs="Simplified Arabic"/>
          <w:sz w:val="28"/>
          <w:szCs w:val="28"/>
          <w:rtl/>
          <w:lang w:bidi="ar-AE"/>
        </w:rPr>
        <w:t xml:space="preserve"> سيد: " فالله خلق هذا الكون بالحق؛ وخلق كل شيء فيه بقدر وحكمة. وهذا الإنسان مخلوق قصداً، وغير متروك سدى، ومهيأ له كل الظروف الكونية المناسبة لوجوده، ومسخر له ما في الأرض جميعاً... والكون من حوله صديق مأنوس، تتجاوب روحه مع روحه، حين يتجه كلاهما إلى الله ربه. وهو مدعو إلى هذا المهرجان الإلهي المقام في السماوات والأرض ليتملاه ويأنس به"</w:t>
      </w:r>
      <w:r w:rsidRPr="0080745E">
        <w:rPr>
          <w:rFonts w:ascii="Simplified Arabic" w:eastAsia="Calibri" w:hAnsi="Simplified Arabic" w:cs="Simplified Arabic"/>
          <w:sz w:val="28"/>
          <w:szCs w:val="28"/>
          <w:vertAlign w:val="superscript"/>
          <w:rtl/>
          <w:lang w:bidi="ar-AE"/>
        </w:rPr>
        <w:footnoteReference w:id="206"/>
      </w:r>
      <w:r w:rsidRPr="0080745E">
        <w:rPr>
          <w:rFonts w:ascii="Simplified Arabic" w:eastAsia="Calibri" w:hAnsi="Simplified Arabic" w:cs="Simplified Arabic"/>
          <w:sz w:val="28"/>
          <w:szCs w:val="28"/>
          <w:rtl/>
          <w:lang w:bidi="ar-AE"/>
        </w:rPr>
        <w:t>.</w:t>
      </w:r>
    </w:p>
    <w:p w:rsidR="0080745E" w:rsidRPr="0080745E" w:rsidRDefault="0080745E" w:rsidP="0001620A">
      <w:pPr>
        <w:bidi/>
        <w:spacing w:after="0" w:line="560" w:lineRule="atLeast"/>
        <w:jc w:val="both"/>
        <w:rPr>
          <w:rFonts w:ascii="Simplified Arabic" w:eastAsia="Calibri" w:hAnsi="Simplified Arabic" w:cs="Simplified Arabic"/>
          <w:sz w:val="28"/>
          <w:szCs w:val="28"/>
          <w:rtl/>
          <w:lang w:bidi="ar-AE"/>
        </w:rPr>
      </w:pPr>
      <w:r w:rsidRPr="008F583F">
        <w:rPr>
          <w:rFonts w:ascii="Simplified Arabic" w:eastAsia="Calibri" w:hAnsi="Simplified Arabic" w:cs="Simplified Arabic" w:hint="cs"/>
          <w:b/>
          <w:bCs/>
          <w:sz w:val="28"/>
          <w:szCs w:val="28"/>
          <w:rtl/>
          <w:lang w:bidi="ar-AE"/>
        </w:rPr>
        <w:t>ثالثاً:</w:t>
      </w:r>
      <w:r w:rsidRPr="0080745E">
        <w:rPr>
          <w:rFonts w:ascii="Simplified Arabic" w:eastAsia="Calibri" w:hAnsi="Simplified Arabic" w:cs="Simplified Arabic" w:hint="cs"/>
          <w:sz w:val="28"/>
          <w:szCs w:val="28"/>
          <w:rtl/>
          <w:lang w:bidi="ar-AE"/>
        </w:rPr>
        <w:t xml:space="preserve"> الصداقة مع القوى الطبيعية في الكون</w:t>
      </w:r>
      <w:r w:rsidR="0001620A">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hint="cs"/>
          <w:sz w:val="28"/>
          <w:szCs w:val="28"/>
          <w:rtl/>
          <w:lang w:bidi="ar-AE"/>
        </w:rPr>
        <w:t xml:space="preserve"> يقول سيد:</w:t>
      </w:r>
      <w:r w:rsidRPr="0080745E">
        <w:rPr>
          <w:rFonts w:ascii="Simplified Arabic" w:eastAsia="Calibri" w:hAnsi="Simplified Arabic" w:cs="Simplified Arabic"/>
          <w:sz w:val="28"/>
          <w:szCs w:val="28"/>
          <w:rtl/>
          <w:lang w:bidi="ar-AE"/>
        </w:rPr>
        <w:t xml:space="preserve"> " وأما القوى الطبيعية فموقف المسلم منها هو موقف التعرف والصداقة، لا موقف التخوف والعداء. ذلك أن قوة الإنسان وقوة الطبيعة صادرتان عن إرادة الله ومشيئته، محكومتان بإرادة الله ومشيئته، متناسقتان متعاونتان في الحركة والاتجاه. إن عقيدة المسلم توحي إليه أن الله ربه قد خلق هذه القوى كلها لتكون له صديقاً مساعداً متعاوناً؛ وأن سبيله إلى كسب هذه الصداقة أن يتأمل فيها. ويتعرف إليها، ويتعاون وإياها، ويتجه معها إلى الله ربه وربها.</w:t>
      </w:r>
      <w:r w:rsidR="0001620A">
        <w:rPr>
          <w:rFonts w:ascii="Simplified Arabic" w:eastAsia="Calibri" w:hAnsi="Simplified Arabic" w:cs="Simplified Arabic"/>
          <w:sz w:val="28"/>
          <w:szCs w:val="28"/>
          <w:rtl/>
          <w:lang w:bidi="ar-AE"/>
        </w:rPr>
        <w:t>.</w:t>
      </w:r>
      <w:r w:rsidRPr="0080745E">
        <w:rPr>
          <w:rFonts w:ascii="Simplified Arabic" w:eastAsia="Calibri" w:hAnsi="Simplified Arabic" w:cs="Simplified Arabic"/>
          <w:sz w:val="28"/>
          <w:szCs w:val="28"/>
          <w:rtl/>
          <w:lang w:bidi="ar-AE"/>
        </w:rPr>
        <w:t>. إنه يؤمن بالله وحده، ويعبد الله وحده، ويستعين بالله وحده. وهذه القوى من خلق ربه. وهو يتأملها ويألفها ويتعرف أسرارها، فتبذل له معونتها، وتكشف له عن أسرارها. فيعيش معها في كون مأنوس صديق ودود</w:t>
      </w:r>
      <w:r w:rsidRPr="0080745E">
        <w:rPr>
          <w:rFonts w:ascii="Simplified Arabic" w:eastAsia="Calibri" w:hAnsi="Simplified Arabic" w:cs="Simplified Arabic"/>
          <w:b/>
          <w:bCs/>
          <w:sz w:val="28"/>
          <w:szCs w:val="28"/>
          <w:rtl/>
          <w:lang w:bidi="ar-AE"/>
        </w:rPr>
        <w:t xml:space="preserve">. </w:t>
      </w:r>
      <w:r w:rsidRPr="0080745E">
        <w:rPr>
          <w:rFonts w:ascii="Simplified Arabic" w:eastAsia="Calibri" w:hAnsi="Simplified Arabic" w:cs="Simplified Arabic"/>
          <w:sz w:val="28"/>
          <w:szCs w:val="28"/>
          <w:rtl/>
          <w:lang w:bidi="ar-AE"/>
        </w:rPr>
        <w:t>وما أروع قول الرسول - صلى الله عليه وسلم - وهو ينظر إلى جبل أُحد : "هذا جبل يحبنا ونحبه"</w:t>
      </w:r>
      <w:r w:rsidRPr="0080745E">
        <w:rPr>
          <w:rFonts w:ascii="Simplified Arabic" w:eastAsia="Calibri" w:hAnsi="Simplified Arabic" w:cs="Simplified Arabic"/>
          <w:sz w:val="28"/>
          <w:szCs w:val="28"/>
          <w:vertAlign w:val="superscript"/>
          <w:rtl/>
          <w:lang w:bidi="ar-AE"/>
        </w:rPr>
        <w:footnoteReference w:id="207"/>
      </w:r>
      <w:r w:rsidRPr="0080745E">
        <w:rPr>
          <w:rFonts w:ascii="Simplified Arabic" w:eastAsia="Calibri" w:hAnsi="Simplified Arabic" w:cs="Simplified Arabic"/>
          <w:sz w:val="28"/>
          <w:szCs w:val="28"/>
          <w:rtl/>
          <w:lang w:bidi="ar-AE"/>
        </w:rPr>
        <w:t xml:space="preserve"> ففي هذه الكلمات كل ما يحمله قلب المسلم الأول محمد - صلى الله عليه وسلم - من ود وألفة وتجاوب ، بينه وبين الطبيعة في أضخم وأخشن مجاليها"</w:t>
      </w:r>
      <w:r w:rsidRPr="0080745E">
        <w:rPr>
          <w:rFonts w:ascii="Simplified Arabic" w:eastAsia="Calibri" w:hAnsi="Simplified Arabic" w:cs="Simplified Arabic"/>
          <w:sz w:val="28"/>
          <w:szCs w:val="28"/>
          <w:vertAlign w:val="superscript"/>
          <w:rtl/>
          <w:lang w:bidi="ar-AE"/>
        </w:rPr>
        <w:footnoteReference w:id="208"/>
      </w:r>
      <w:r w:rsidRPr="0080745E">
        <w:rPr>
          <w:rFonts w:ascii="Simplified Arabic" w:eastAsia="Calibri" w:hAnsi="Simplified Arabic" w:cs="Simplified Arabic"/>
          <w:sz w:val="28"/>
          <w:szCs w:val="28"/>
          <w:rtl/>
          <w:lang w:bidi="ar-AE"/>
        </w:rPr>
        <w:t>.</w:t>
      </w:r>
    </w:p>
    <w:p w:rsidR="0080745E" w:rsidRPr="0080745E" w:rsidRDefault="0080745E" w:rsidP="0001620A">
      <w:pPr>
        <w:bidi/>
        <w:spacing w:after="0" w:line="560" w:lineRule="atLeast"/>
        <w:jc w:val="both"/>
        <w:rPr>
          <w:rFonts w:ascii="Simplified Arabic" w:eastAsia="Calibri" w:hAnsi="Simplified Arabic" w:cs="Simplified Arabic"/>
          <w:sz w:val="28"/>
          <w:szCs w:val="28"/>
          <w:rtl/>
          <w:lang w:bidi="ar-AE"/>
        </w:rPr>
      </w:pPr>
      <w:r w:rsidRPr="0001620A">
        <w:rPr>
          <w:rFonts w:ascii="Simplified Arabic" w:eastAsia="Calibri" w:hAnsi="Simplified Arabic" w:cs="Simplified Arabic" w:hint="cs"/>
          <w:b/>
          <w:bCs/>
          <w:sz w:val="28"/>
          <w:szCs w:val="28"/>
          <w:rtl/>
          <w:lang w:bidi="ar-AE"/>
        </w:rPr>
        <w:lastRenderedPageBreak/>
        <w:t>رابعاً:</w:t>
      </w:r>
      <w:r w:rsidRPr="0080745E">
        <w:rPr>
          <w:rFonts w:ascii="Simplified Arabic" w:eastAsia="Calibri" w:hAnsi="Simplified Arabic" w:cs="Simplified Arabic" w:hint="cs"/>
          <w:sz w:val="28"/>
          <w:szCs w:val="28"/>
          <w:rtl/>
          <w:lang w:bidi="ar-AE"/>
        </w:rPr>
        <w:t xml:space="preserve"> الحركة في الكون لاكتشافه، والإنتفاع به</w:t>
      </w:r>
      <w:r w:rsidR="0001620A">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hint="cs"/>
          <w:sz w:val="28"/>
          <w:szCs w:val="28"/>
          <w:rtl/>
          <w:lang w:bidi="ar-AE"/>
        </w:rPr>
        <w:t xml:space="preserve"> يقول سيد:" </w:t>
      </w:r>
      <w:r w:rsidRPr="0080745E">
        <w:rPr>
          <w:rFonts w:ascii="Simplified Arabic" w:eastAsia="Calibri" w:hAnsi="Simplified Arabic" w:cs="Simplified Arabic"/>
          <w:sz w:val="28"/>
          <w:szCs w:val="28"/>
          <w:rtl/>
          <w:lang w:bidi="ar-AE"/>
        </w:rPr>
        <w:t>إن هذا التصور لا يكفه عن الحركة لاستطلاع أسرار الوجود والتعرف إلى نواميسه . . على العكس، ه</w:t>
      </w:r>
      <w:r w:rsidR="008F583F">
        <w:rPr>
          <w:rFonts w:ascii="Simplified Arabic" w:eastAsia="Calibri" w:hAnsi="Simplified Arabic" w:cs="Simplified Arabic"/>
          <w:sz w:val="28"/>
          <w:szCs w:val="28"/>
          <w:rtl/>
          <w:lang w:bidi="ar-AE"/>
        </w:rPr>
        <w:t>و يشجعه ويملأ قلبه ثقة وطمأنينة.</w:t>
      </w:r>
      <w:r w:rsidRPr="0080745E">
        <w:rPr>
          <w:rFonts w:ascii="Simplified Arabic" w:eastAsia="Calibri" w:hAnsi="Simplified Arabic" w:cs="Simplified Arabic"/>
          <w:sz w:val="28"/>
          <w:szCs w:val="28"/>
          <w:rtl/>
          <w:lang w:bidi="ar-AE"/>
        </w:rPr>
        <w:t>. إنه يتحرك في مواجهة كون صديق لا يبخل عليه بأسراره، ولا يمنع عنه مدده وعونه . . وليس في مواجهة كون عدو يتربص به ويعاكس اتجاهاته ويسحق أحلامه وآماله!</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إن « الإنسان » هو ابن هذه الأرض؛ وهو ابن هذا الكون . لقد أنشأه الله من هذه الأرض، ومكنه فيها، وجعل له فيها أرزاقا ومعايش، ويسر له المعرفة التي تسلمه مفاتيحها؛ وجعل نواميسها موافقة لوجود هذا الإنسان، تساعده - حين يتعرف إليها على بصيرة - وتيسر حياته</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209"/>
      </w:r>
      <w:r w:rsidRPr="0080745E">
        <w:rPr>
          <w:rFonts w:ascii="Simplified Arabic" w:eastAsia="Calibri" w:hAnsi="Simplified Arabic" w:cs="Simplified Arabic" w:hint="cs"/>
          <w:sz w:val="28"/>
          <w:szCs w:val="28"/>
          <w:rtl/>
          <w:lang w:bidi="ar-AE"/>
        </w:rPr>
        <w:t>.</w:t>
      </w:r>
    </w:p>
    <w:p w:rsidR="0080745E" w:rsidRPr="0080745E" w:rsidRDefault="0080745E" w:rsidP="008F583F">
      <w:pPr>
        <w:pStyle w:val="Heading3"/>
        <w:rPr>
          <w:rtl/>
        </w:rPr>
      </w:pPr>
      <w:bookmarkStart w:id="68" w:name="_Toc492766908"/>
      <w:r w:rsidRPr="0080745E">
        <w:rPr>
          <w:rFonts w:hint="cs"/>
          <w:rtl/>
        </w:rPr>
        <w:t>المطلب الثالث: دقة التصور لحقيقة الحياة</w:t>
      </w:r>
      <w:bookmarkEnd w:id="68"/>
    </w:p>
    <w:p w:rsidR="0080745E" w:rsidRPr="0080745E" w:rsidRDefault="0080745E" w:rsidP="0041414F">
      <w:pPr>
        <w:bidi/>
        <w:spacing w:after="0" w:line="560" w:lineRule="atLeast"/>
        <w:jc w:val="both"/>
        <w:rPr>
          <w:rFonts w:ascii="Simplified Arabic" w:eastAsia="Calibri" w:hAnsi="Simplified Arabic" w:cs="Simplified Arabic"/>
          <w:sz w:val="28"/>
          <w:szCs w:val="28"/>
          <w:lang w:bidi="ar-AE"/>
        </w:rPr>
      </w:pPr>
      <w:r w:rsidRPr="0080745E">
        <w:rPr>
          <w:rFonts w:ascii="Simplified Arabic" w:eastAsia="Calibri" w:hAnsi="Simplified Arabic" w:cs="Simplified Arabic" w:hint="cs"/>
          <w:sz w:val="28"/>
          <w:szCs w:val="28"/>
          <w:rtl/>
          <w:lang w:bidi="ar-AE"/>
        </w:rPr>
        <w:t>الحياة خلقها الله تعالى، وهي تمضي وفق قدر الله، فلم توجد صدفة ولا تمضي خبط عشوا</w:t>
      </w:r>
      <w:r w:rsidR="0041414F">
        <w:rPr>
          <w:rFonts w:ascii="Simplified Arabic" w:eastAsia="Calibri" w:hAnsi="Simplified Arabic" w:cs="Simplified Arabic" w:hint="cs"/>
          <w:sz w:val="28"/>
          <w:szCs w:val="28"/>
          <w:rtl/>
          <w:lang w:bidi="ar-AE"/>
        </w:rPr>
        <w:t>ء،</w:t>
      </w:r>
      <w:r w:rsidRPr="0080745E">
        <w:rPr>
          <w:rFonts w:ascii="Simplified Arabic" w:eastAsia="Calibri" w:hAnsi="Simplified Arabic" w:cs="Simplified Arabic" w:hint="cs"/>
          <w:sz w:val="28"/>
          <w:szCs w:val="28"/>
          <w:rtl/>
          <w:lang w:bidi="ar-AE"/>
        </w:rPr>
        <w:t xml:space="preserve"> وهي في حق</w:t>
      </w:r>
      <w:r w:rsidR="0041414F">
        <w:rPr>
          <w:rFonts w:ascii="Simplified Arabic" w:eastAsia="Calibri" w:hAnsi="Simplified Arabic" w:cs="Simplified Arabic" w:hint="cs"/>
          <w:sz w:val="28"/>
          <w:szCs w:val="28"/>
          <w:rtl/>
          <w:lang w:bidi="ar-AE"/>
        </w:rPr>
        <w:t>يقتها سر مغلق لا يعلمه إلا الله</w:t>
      </w:r>
      <w:r w:rsidR="0041414F">
        <w:rPr>
          <w:rFonts w:ascii="Simplified Arabic" w:eastAsia="Calibri" w:hAnsi="Simplified Arabic" w:hint="cs"/>
          <w:sz w:val="28"/>
          <w:szCs w:val="28"/>
          <w:rtl/>
          <w:lang w:bidi="ar-AE"/>
        </w:rPr>
        <w:t xml:space="preserve">، </w:t>
      </w:r>
      <w:r w:rsidR="0041414F" w:rsidRPr="0041414F">
        <w:rPr>
          <w:rFonts w:ascii="Simplified Arabic" w:eastAsia="Calibri" w:hAnsi="Simplified Arabic" w:cs="Simplified Arabic"/>
          <w:sz w:val="28"/>
          <w:szCs w:val="28"/>
          <w:rtl/>
          <w:lang w:bidi="ar-AE"/>
        </w:rPr>
        <w:t>مظهر</w:t>
      </w:r>
      <w:r w:rsidRPr="0041414F">
        <w:rPr>
          <w:rFonts w:ascii="Simplified Arabic" w:eastAsia="Calibri" w:hAnsi="Simplified Arabic" w:cs="Simplified Arabic"/>
          <w:sz w:val="28"/>
          <w:szCs w:val="28"/>
          <w:rtl/>
          <w:lang w:bidi="ar-AE"/>
        </w:rPr>
        <w:t xml:space="preserve">ها </w:t>
      </w:r>
      <w:r w:rsidRPr="0080745E">
        <w:rPr>
          <w:rFonts w:ascii="Simplified Arabic" w:eastAsia="Calibri" w:hAnsi="Simplified Arabic" w:cs="Simplified Arabic" w:hint="cs"/>
          <w:sz w:val="28"/>
          <w:szCs w:val="28"/>
          <w:rtl/>
          <w:lang w:bidi="ar-AE"/>
        </w:rPr>
        <w:t xml:space="preserve">الفاعلية والنمو والامتداد، وهي موجودة في الإنسان والحيوان </w:t>
      </w:r>
      <w:r w:rsidR="0001620A">
        <w:rPr>
          <w:rFonts w:ascii="Simplified Arabic" w:eastAsia="Calibri" w:hAnsi="Simplified Arabic" w:cs="Simplified Arabic" w:hint="cs"/>
          <w:sz w:val="28"/>
          <w:szCs w:val="28"/>
          <w:rtl/>
          <w:lang w:bidi="ar-AE"/>
        </w:rPr>
        <w:t>و</w:t>
      </w:r>
      <w:r w:rsidRPr="0080745E">
        <w:rPr>
          <w:rFonts w:ascii="Simplified Arabic" w:eastAsia="Calibri" w:hAnsi="Simplified Arabic" w:cs="Simplified Arabic" w:hint="cs"/>
          <w:sz w:val="28"/>
          <w:szCs w:val="28"/>
          <w:rtl/>
          <w:lang w:bidi="ar-AE"/>
        </w:rPr>
        <w:t>النبات وا</w:t>
      </w:r>
      <w:r w:rsidR="0041414F">
        <w:rPr>
          <w:rFonts w:ascii="Simplified Arabic" w:eastAsia="Calibri" w:hAnsi="Simplified Arabic" w:cs="Simplified Arabic" w:hint="cs"/>
          <w:sz w:val="28"/>
          <w:szCs w:val="28"/>
          <w:rtl/>
          <w:lang w:bidi="ar-AE"/>
        </w:rPr>
        <w:t>لطير والأسماك والزواحف والحشرات،</w:t>
      </w:r>
      <w:r w:rsidRPr="0080745E">
        <w:rPr>
          <w:rFonts w:ascii="Simplified Arabic" w:eastAsia="Calibri" w:hAnsi="Simplified Arabic" w:cs="Simplified Arabic" w:hint="cs"/>
          <w:sz w:val="28"/>
          <w:szCs w:val="28"/>
          <w:rtl/>
          <w:lang w:bidi="ar-AE"/>
        </w:rPr>
        <w:t xml:space="preserve"> أصلها الماء وهو</w:t>
      </w:r>
      <w:r w:rsidR="0041414F">
        <w:rPr>
          <w:rFonts w:ascii="Simplified Arabic" w:eastAsia="Calibri" w:hAnsi="Simplified Arabic" w:cs="Simplified Arabic" w:hint="cs"/>
          <w:sz w:val="28"/>
          <w:szCs w:val="28"/>
          <w:rtl/>
          <w:lang w:bidi="ar-AE"/>
        </w:rPr>
        <w:t xml:space="preserve"> العنصر المشترك في جميع الأحياء،</w:t>
      </w:r>
      <w:r w:rsidRPr="0080745E">
        <w:rPr>
          <w:rFonts w:ascii="Simplified Arabic" w:eastAsia="Calibri" w:hAnsi="Simplified Arabic" w:cs="Simplified Arabic" w:hint="cs"/>
          <w:sz w:val="28"/>
          <w:szCs w:val="28"/>
          <w:rtl/>
          <w:lang w:bidi="ar-AE"/>
        </w:rPr>
        <w:t xml:space="preserve"> والأحياء في هذا الكون منتظمة في أمم، كل أمة ذات خصائص و</w:t>
      </w:r>
      <w:r w:rsidR="0041414F">
        <w:rPr>
          <w:rFonts w:ascii="Simplified Arabic" w:eastAsia="Calibri" w:hAnsi="Simplified Arabic" w:cs="Simplified Arabic" w:hint="cs"/>
          <w:sz w:val="28"/>
          <w:szCs w:val="28"/>
          <w:rtl/>
          <w:lang w:bidi="ar-AE"/>
        </w:rPr>
        <w:t>احدة، وذات طريق في الحياة واحدة،</w:t>
      </w:r>
      <w:r w:rsidRPr="0080745E">
        <w:rPr>
          <w:rFonts w:ascii="Simplified Arabic" w:eastAsia="Calibri" w:hAnsi="Simplified Arabic" w:cs="Simplified Arabic" w:hint="cs"/>
          <w:sz w:val="28"/>
          <w:szCs w:val="28"/>
          <w:rtl/>
          <w:lang w:bidi="ar-AE"/>
        </w:rPr>
        <w:t xml:space="preserve"> قال تعالى: {وَمَا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دَابَّةٍ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الْأَرْضِ</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طَائِرٍ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يَطِيرُ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بِجَنَاحَيْهِ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أُمَمٌ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أَمْثَالُكُمْ}،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الأنعام</w:t>
      </w:r>
      <w:r w:rsidRPr="0080745E">
        <w:rPr>
          <w:rFonts w:ascii="Simplified Arabic" w:eastAsia="Calibri" w:hAnsi="Simplified Arabic" w:cs="Simplified Arabic"/>
          <w:sz w:val="28"/>
          <w:szCs w:val="28"/>
          <w:rtl/>
          <w:lang w:bidi="ar-AE"/>
        </w:rPr>
        <w:t>: 38]</w:t>
      </w:r>
      <w:r w:rsidRPr="0080745E">
        <w:rPr>
          <w:rFonts w:ascii="Simplified Arabic" w:eastAsia="Calibri" w:hAnsi="Simplified Arabic" w:cs="Simplified Arabic" w:hint="cs"/>
          <w:sz w:val="28"/>
          <w:szCs w:val="28"/>
          <w:rtl/>
          <w:lang w:bidi="ar-AE"/>
        </w:rPr>
        <w:t>. وتدبير الله يشمل جميع الأحياء، وعلمه محيط بها جميعاً، وهي مكفولة الرزق من الله، قال تعالى: { وَمَا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دَابَّةٍ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الْأَرْضِ</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عَلَى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رِزْقُهَا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وَيَعْلَمُ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مُسْتَقَرَّهَا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وَمُسْتَوْدَعَهَا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كِتَابٍ</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مُبِينٍ}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هود</w:t>
      </w:r>
      <w:r w:rsidRPr="0080745E">
        <w:rPr>
          <w:rFonts w:ascii="Simplified Arabic" w:eastAsia="Calibri" w:hAnsi="Simplified Arabic" w:cs="Simplified Arabic"/>
          <w:sz w:val="28"/>
          <w:szCs w:val="28"/>
          <w:rtl/>
          <w:lang w:bidi="ar-AE"/>
        </w:rPr>
        <w:t xml:space="preserve"> : 6]</w:t>
      </w:r>
      <w:r w:rsidRPr="0080745E">
        <w:rPr>
          <w:rFonts w:ascii="Simplified Arabic" w:eastAsia="Calibri" w:hAnsi="Simplified Arabic" w:cs="Simplified Arabic" w:hint="cs"/>
          <w:sz w:val="28"/>
          <w:szCs w:val="28"/>
          <w:rtl/>
          <w:lang w:bidi="ar-AE"/>
        </w:rPr>
        <w:t>. والأحياء في عبادة، قال تعالى: { وَلِلَّهِ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يَسْجُدُ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السَّمَاوَاتِ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الْأَرْضِ</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دَابَّةٍ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وَالْمَلَائِكَةُ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يَسْتَكْبِرُونَ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النحل</w:t>
      </w:r>
      <w:r w:rsidRPr="0080745E">
        <w:rPr>
          <w:rFonts w:ascii="Simplified Arabic" w:eastAsia="Calibri" w:hAnsi="Simplified Arabic" w:cs="Simplified Arabic"/>
          <w:sz w:val="28"/>
          <w:szCs w:val="28"/>
          <w:rtl/>
          <w:lang w:bidi="ar-AE"/>
        </w:rPr>
        <w:t xml:space="preserve"> : 49]</w:t>
      </w:r>
      <w:r w:rsidRPr="0080745E">
        <w:rPr>
          <w:rFonts w:ascii="Simplified Arabic" w:eastAsia="Calibri" w:hAnsi="Simplified Arabic" w:cs="Simplified Arabic"/>
          <w:sz w:val="28"/>
          <w:szCs w:val="28"/>
          <w:vertAlign w:val="superscript"/>
          <w:rtl/>
          <w:lang w:bidi="ar-AE"/>
        </w:rPr>
        <w:t xml:space="preserve"> </w:t>
      </w:r>
      <w:r w:rsidRPr="0080745E">
        <w:rPr>
          <w:rFonts w:ascii="Simplified Arabic" w:eastAsia="Calibri" w:hAnsi="Simplified Arabic" w:cs="Simplified Arabic"/>
          <w:sz w:val="28"/>
          <w:szCs w:val="28"/>
          <w:vertAlign w:val="superscript"/>
          <w:rtl/>
          <w:lang w:bidi="ar-AE"/>
        </w:rPr>
        <w:footnoteReference w:id="210"/>
      </w:r>
      <w:r w:rsidRPr="0080745E">
        <w:rPr>
          <w:rFonts w:ascii="Simplified Arabic" w:eastAsia="Calibri" w:hAnsi="Simplified Arabic" w:cs="Simplified Arabic" w:hint="cs"/>
          <w:sz w:val="28"/>
          <w:szCs w:val="28"/>
          <w:rtl/>
          <w:lang w:bidi="ar-AE"/>
        </w:rPr>
        <w:t>.</w:t>
      </w:r>
    </w:p>
    <w:p w:rsidR="0080745E" w:rsidRPr="0080745E" w:rsidRDefault="002166AB" w:rsidP="0041414F">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hint="cs"/>
          <w:sz w:val="28"/>
          <w:szCs w:val="28"/>
          <w:rtl/>
          <w:lang w:bidi="ar-AE"/>
        </w:rPr>
        <w:t>و</w:t>
      </w:r>
      <w:r w:rsidR="0001620A">
        <w:rPr>
          <w:rFonts w:ascii="Simplified Arabic" w:eastAsia="Calibri" w:hAnsi="Simplified Arabic" w:cs="Simplified Arabic" w:hint="cs"/>
          <w:sz w:val="28"/>
          <w:szCs w:val="28"/>
          <w:rtl/>
          <w:lang w:bidi="ar-AE"/>
        </w:rPr>
        <w:t>ل</w:t>
      </w:r>
      <w:r w:rsidR="0080745E" w:rsidRPr="0080745E">
        <w:rPr>
          <w:rFonts w:ascii="Simplified Arabic" w:eastAsia="Calibri" w:hAnsi="Simplified Arabic" w:cs="Simplified Arabic" w:hint="cs"/>
          <w:sz w:val="28"/>
          <w:szCs w:val="28"/>
          <w:rtl/>
          <w:lang w:bidi="ar-AE"/>
        </w:rPr>
        <w:t>هذا التصور لحقيقة الحي</w:t>
      </w:r>
      <w:r w:rsidR="0001620A">
        <w:rPr>
          <w:rFonts w:ascii="Simplified Arabic" w:eastAsia="Calibri" w:hAnsi="Simplified Arabic" w:cs="Simplified Arabic" w:hint="cs"/>
          <w:sz w:val="28"/>
          <w:szCs w:val="28"/>
          <w:rtl/>
          <w:lang w:bidi="ar-AE"/>
        </w:rPr>
        <w:t xml:space="preserve">اة </w:t>
      </w:r>
      <w:r w:rsidR="0041414F">
        <w:rPr>
          <w:rFonts w:ascii="Simplified Arabic" w:eastAsia="Calibri" w:hAnsi="Simplified Arabic" w:cs="Simplified Arabic" w:hint="cs"/>
          <w:sz w:val="28"/>
          <w:szCs w:val="28"/>
          <w:rtl/>
          <w:lang w:bidi="ar-AE"/>
        </w:rPr>
        <w:t>كما يبينه سيد قطب أثر</w:t>
      </w:r>
      <w:r w:rsidR="0080745E" w:rsidRPr="0080745E">
        <w:rPr>
          <w:rFonts w:ascii="Simplified Arabic" w:eastAsia="Calibri" w:hAnsi="Simplified Arabic" w:cs="Simplified Arabic" w:hint="cs"/>
          <w:sz w:val="28"/>
          <w:szCs w:val="28"/>
          <w:rtl/>
          <w:lang w:bidi="ar-AE"/>
        </w:rPr>
        <w:t xml:space="preserve"> على المؤمن، </w:t>
      </w:r>
      <w:r w:rsidR="0001620A">
        <w:rPr>
          <w:rFonts w:ascii="Simplified Arabic" w:eastAsia="Calibri" w:hAnsi="Simplified Arabic" w:cs="Simplified Arabic" w:hint="cs"/>
          <w:sz w:val="28"/>
          <w:szCs w:val="28"/>
          <w:rtl/>
          <w:lang w:bidi="ar-AE"/>
        </w:rPr>
        <w:t>ويظهر ذلك في عدة أمور،</w:t>
      </w:r>
      <w:r w:rsidR="0080745E" w:rsidRPr="0080745E">
        <w:rPr>
          <w:rFonts w:ascii="Simplified Arabic" w:eastAsia="Calibri" w:hAnsi="Simplified Arabic" w:cs="Simplified Arabic" w:hint="cs"/>
          <w:sz w:val="28"/>
          <w:szCs w:val="28"/>
          <w:rtl/>
          <w:lang w:bidi="ar-AE"/>
        </w:rPr>
        <w:t xml:space="preserve"> منها:</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F583F">
        <w:rPr>
          <w:rFonts w:ascii="Simplified Arabic" w:eastAsia="Calibri" w:hAnsi="Simplified Arabic" w:cs="Simplified Arabic" w:hint="cs"/>
          <w:b/>
          <w:bCs/>
          <w:sz w:val="28"/>
          <w:szCs w:val="28"/>
          <w:rtl/>
          <w:lang w:bidi="ar-AE"/>
        </w:rPr>
        <w:lastRenderedPageBreak/>
        <w:t>أولا:</w:t>
      </w:r>
      <w:r w:rsidRPr="0080745E">
        <w:rPr>
          <w:rFonts w:ascii="Simplified Arabic" w:eastAsia="Calibri" w:hAnsi="Simplified Arabic" w:cs="Simplified Arabic" w:hint="cs"/>
          <w:sz w:val="28"/>
          <w:szCs w:val="28"/>
          <w:rtl/>
          <w:lang w:bidi="ar-AE"/>
        </w:rPr>
        <w:t xml:space="preserve"> تعظيم الله جل وعلا، يقول بعد ذكر بعض مشاهد الحياة: " وكلها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مشاهد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أعاد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الإنسان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تأملها</w:t>
      </w:r>
      <w:r w:rsidRPr="0080745E">
        <w:rPr>
          <w:rFonts w:ascii="Simplified Arabic" w:eastAsia="Calibri" w:hAnsi="Simplified Arabic" w:cs="Simplified Arabic"/>
          <w:sz w:val="28"/>
          <w:szCs w:val="28"/>
          <w:rtl/>
          <w:lang w:bidi="ar-AE"/>
        </w:rPr>
        <w:t xml:space="preserve"> - </w:t>
      </w:r>
      <w:r w:rsidRPr="0080745E">
        <w:rPr>
          <w:rFonts w:ascii="Simplified Arabic" w:eastAsia="Calibri" w:hAnsi="Simplified Arabic" w:cs="Simplified Arabic" w:hint="cs"/>
          <w:sz w:val="28"/>
          <w:szCs w:val="28"/>
          <w:rtl/>
          <w:lang w:bidi="ar-AE"/>
        </w:rPr>
        <w:t>كما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يوحي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القرآن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للقلب</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المؤمن</w:t>
      </w:r>
      <w:r w:rsidRPr="0080745E">
        <w:rPr>
          <w:rFonts w:ascii="Simplified Arabic" w:eastAsia="Calibri" w:hAnsi="Simplified Arabic" w:cs="Simplified Arabic"/>
          <w:sz w:val="28"/>
          <w:szCs w:val="28"/>
          <w:rtl/>
          <w:lang w:bidi="ar-AE"/>
        </w:rPr>
        <w:t xml:space="preserve"> - </w:t>
      </w:r>
      <w:r w:rsidRPr="0080745E">
        <w:rPr>
          <w:rFonts w:ascii="Simplified Arabic" w:eastAsia="Calibri" w:hAnsi="Simplified Arabic" w:cs="Simplified Arabic" w:hint="cs"/>
          <w:sz w:val="28"/>
          <w:szCs w:val="28"/>
          <w:rtl/>
          <w:lang w:bidi="ar-AE"/>
        </w:rPr>
        <w:t>بعين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مفتوحة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وقلب</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واع</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لارتجف</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كيانه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عظمة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القدرة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ورحمتها</w:t>
      </w:r>
      <w:r w:rsidRPr="0080745E">
        <w:rPr>
          <w:rFonts w:ascii="Simplified Arabic" w:eastAsia="Calibri" w:hAnsi="Simplified Arabic" w:cs="Simplified Arabic"/>
          <w:sz w:val="28"/>
          <w:szCs w:val="28"/>
          <w:rtl/>
          <w:lang w:bidi="ar-AE"/>
        </w:rPr>
        <w:t xml:space="preserve"> . . </w:t>
      </w:r>
      <w:r w:rsidRPr="0080745E">
        <w:rPr>
          <w:rFonts w:ascii="Simplified Arabic" w:eastAsia="Calibri" w:hAnsi="Simplified Arabic" w:cs="Simplified Arabic" w:hint="cs"/>
          <w:sz w:val="28"/>
          <w:szCs w:val="28"/>
          <w:rtl/>
          <w:lang w:bidi="ar-AE"/>
        </w:rPr>
        <w:t>تلك</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الحياة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تنبعث</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الأرض</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حينما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يجودها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الماء</w:t>
      </w:r>
      <w:r w:rsidRPr="0080745E">
        <w:rPr>
          <w:rFonts w:ascii="Simplified Arabic" w:eastAsia="Calibri" w:hAnsi="Simplified Arabic" w:cs="Simplified Arabic"/>
          <w:sz w:val="28"/>
          <w:szCs w:val="28"/>
          <w:rtl/>
          <w:lang w:bidi="ar-AE"/>
        </w:rPr>
        <w:t xml:space="preserve"> . . </w:t>
      </w:r>
      <w:r w:rsidRPr="0080745E">
        <w:rPr>
          <w:rFonts w:ascii="Simplified Arabic" w:eastAsia="Calibri" w:hAnsi="Simplified Arabic" w:cs="Simplified Arabic" w:hint="cs"/>
          <w:sz w:val="28"/>
          <w:szCs w:val="28"/>
          <w:rtl/>
          <w:lang w:bidi="ar-AE"/>
        </w:rPr>
        <w:t>هذه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الحياة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المجهولة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الكنه،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اللطيفة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الجوهر،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تدب</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لطف،</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ثم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تتبدى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جاهرة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معلنة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قوي"</w:t>
      </w:r>
      <w:r w:rsidRPr="0080745E">
        <w:rPr>
          <w:rFonts w:ascii="Simplified Arabic" w:eastAsia="Calibri" w:hAnsi="Simplified Arabic" w:cs="Simplified Arabic"/>
          <w:sz w:val="28"/>
          <w:szCs w:val="28"/>
          <w:vertAlign w:val="superscript"/>
          <w:rtl/>
          <w:lang w:bidi="ar-AE"/>
        </w:rPr>
        <w:footnoteReference w:id="211"/>
      </w:r>
      <w:r w:rsidRPr="0080745E">
        <w:rPr>
          <w:rFonts w:ascii="Simplified Arabic" w:eastAsia="Calibri" w:hAnsi="Simplified Arabic" w:cs="Simplified Arabic" w:hint="cs"/>
          <w:sz w:val="28"/>
          <w:szCs w:val="28"/>
          <w:rtl/>
          <w:lang w:bidi="ar-AE"/>
        </w:rPr>
        <w:t>.</w:t>
      </w:r>
    </w:p>
    <w:p w:rsidR="0080745E" w:rsidRPr="0080745E" w:rsidRDefault="0080745E" w:rsidP="008F583F">
      <w:pPr>
        <w:bidi/>
        <w:spacing w:after="0" w:line="560" w:lineRule="atLeast"/>
        <w:jc w:val="both"/>
        <w:rPr>
          <w:rFonts w:ascii="Simplified Arabic" w:eastAsia="Calibri" w:hAnsi="Simplified Arabic" w:cs="Simplified Arabic"/>
          <w:sz w:val="28"/>
          <w:szCs w:val="28"/>
          <w:rtl/>
          <w:lang w:bidi="ar-AE"/>
        </w:rPr>
      </w:pPr>
      <w:r w:rsidRPr="008F583F">
        <w:rPr>
          <w:rFonts w:ascii="Simplified Arabic" w:eastAsia="Calibri" w:hAnsi="Simplified Arabic" w:cs="Simplified Arabic" w:hint="cs"/>
          <w:b/>
          <w:bCs/>
          <w:sz w:val="28"/>
          <w:szCs w:val="28"/>
          <w:rtl/>
          <w:lang w:bidi="ar-AE"/>
        </w:rPr>
        <w:t>ثانياً:</w:t>
      </w:r>
      <w:r w:rsidRPr="0080745E">
        <w:rPr>
          <w:rFonts w:ascii="Simplified Arabic" w:eastAsia="Calibri" w:hAnsi="Simplified Arabic" w:cs="Simplified Arabic" w:hint="cs"/>
          <w:sz w:val="28"/>
          <w:szCs w:val="28"/>
          <w:rtl/>
          <w:lang w:bidi="ar-AE"/>
        </w:rPr>
        <w:t xml:space="preserve"> الشجاعة والإقدام وحسن التوكل على الله، يقول: " إن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لكل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نفس</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كتابا</w:t>
      </w:r>
      <w:r w:rsidR="0041414F">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مؤجلا</w:t>
      </w:r>
      <w:r w:rsidR="0041414F">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إلى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أجل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مرسوم</w:t>
      </w:r>
      <w:r w:rsidR="0041414F">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ولن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تموت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نفس</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حتى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تستوفي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هذا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الأجل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المرسوم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فالخوف</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والهلع</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والحرص</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والتخلف</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تطيل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أجلا</w:t>
      </w:r>
      <w:r w:rsidR="0041414F">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والشجاعة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والثبات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والإقدام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والوفاء</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تقصر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عمرا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كان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الجبن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نامت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أعين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الجبناء</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والأجل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المكتوب</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ينقص</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يوم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يزيد</w:t>
      </w:r>
      <w:r w:rsidRPr="0080745E">
        <w:rPr>
          <w:rFonts w:ascii="Simplified Arabic" w:eastAsia="Calibri" w:hAnsi="Simplified Arabic" w:cs="Simplified Arabic"/>
          <w:sz w:val="28"/>
          <w:szCs w:val="28"/>
          <w:lang w:bidi="ar-AE"/>
        </w:rPr>
        <w:t>!</w:t>
      </w:r>
      <w:r w:rsidRPr="0080745E">
        <w:rPr>
          <w:rFonts w:ascii="Simplified Arabic" w:eastAsia="Calibri" w:hAnsi="Simplified Arabic" w:cs="Simplified Arabic" w:hint="cs"/>
          <w:sz w:val="28"/>
          <w:szCs w:val="28"/>
          <w:rtl/>
          <w:lang w:bidi="ar-AE"/>
        </w:rPr>
        <w:t xml:space="preserve"> بذلك</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تستقر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حقيقة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الأجل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النفس،</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فتترك</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الاشتغال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تجعله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الحساب</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وهي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تفكر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الأداء</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والوفاء</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بالالتزامات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والتكاليف</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الإيمانية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وبذلك</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تنطلق</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عقال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الشح</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والحرص</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ترتفع</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على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وهلة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الخوف</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والفزع</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وبذلك</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تستقيم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على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الطريق</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بكل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تكاليفه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وبكل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التزاماته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صبر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وطمأنينة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وتوكل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على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الذي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يملك</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الآجال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وحده"</w:t>
      </w:r>
      <w:r w:rsidRPr="0080745E">
        <w:rPr>
          <w:rFonts w:ascii="Simplified Arabic" w:eastAsia="Calibri" w:hAnsi="Simplified Arabic" w:cs="Simplified Arabic"/>
          <w:sz w:val="28"/>
          <w:szCs w:val="28"/>
          <w:vertAlign w:val="superscript"/>
          <w:rtl/>
          <w:lang w:bidi="ar-AE"/>
        </w:rPr>
        <w:footnoteReference w:id="212"/>
      </w:r>
      <w:r w:rsidRPr="0080745E">
        <w:rPr>
          <w:rFonts w:ascii="Simplified Arabic" w:eastAsia="Calibri" w:hAnsi="Simplified Arabic" w:cs="Simplified Arabic" w:hint="cs"/>
          <w:sz w:val="28"/>
          <w:szCs w:val="28"/>
          <w:rtl/>
          <w:lang w:bidi="ar-AE"/>
        </w:rPr>
        <w:t>.</w:t>
      </w:r>
    </w:p>
    <w:p w:rsidR="0080745E" w:rsidRPr="0080745E" w:rsidRDefault="0041414F" w:rsidP="008F583F">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hint="cs"/>
          <w:sz w:val="28"/>
          <w:szCs w:val="28"/>
          <w:rtl/>
          <w:lang w:bidi="ar-AE"/>
        </w:rPr>
        <w:t>و</w:t>
      </w:r>
      <w:r w:rsidR="0001620A">
        <w:rPr>
          <w:rFonts w:ascii="Simplified Arabic" w:eastAsia="Calibri" w:hAnsi="Simplified Arabic" w:cs="Simplified Arabic" w:hint="cs"/>
          <w:sz w:val="28"/>
          <w:szCs w:val="28"/>
          <w:rtl/>
          <w:lang w:bidi="ar-AE"/>
        </w:rPr>
        <w:t xml:space="preserve">هكذا نجد سيد قطب يطيل النفس </w:t>
      </w:r>
      <w:r w:rsidR="0080745E" w:rsidRPr="0080745E">
        <w:rPr>
          <w:rFonts w:ascii="Simplified Arabic" w:eastAsia="Calibri" w:hAnsi="Simplified Arabic" w:cs="Simplified Arabic" w:hint="cs"/>
          <w:sz w:val="28"/>
          <w:szCs w:val="28"/>
          <w:rtl/>
          <w:lang w:bidi="ar-AE"/>
        </w:rPr>
        <w:t>مع هذه ال</w:t>
      </w:r>
      <w:r w:rsidR="0001620A">
        <w:rPr>
          <w:rFonts w:ascii="Simplified Arabic" w:eastAsia="Calibri" w:hAnsi="Simplified Arabic" w:cs="Simplified Arabic" w:hint="cs"/>
          <w:sz w:val="28"/>
          <w:szCs w:val="28"/>
          <w:rtl/>
          <w:lang w:bidi="ar-AE"/>
        </w:rPr>
        <w:t>حقائق وارتباطاتها في مواضع كثيرة</w:t>
      </w:r>
      <w:r w:rsidR="0080745E" w:rsidRPr="0080745E">
        <w:rPr>
          <w:rFonts w:ascii="Simplified Arabic" w:eastAsia="Calibri" w:hAnsi="Simplified Arabic" w:cs="Simplified Arabic" w:hint="cs"/>
          <w:sz w:val="28"/>
          <w:szCs w:val="28"/>
          <w:rtl/>
          <w:lang w:bidi="ar-AE"/>
        </w:rPr>
        <w:t xml:space="preserve"> في تفسيره، يشرح وجهة نظر العقيدة في بناء تصور كامل </w:t>
      </w:r>
      <w:r w:rsidR="0001620A">
        <w:rPr>
          <w:rFonts w:ascii="Simplified Arabic" w:eastAsia="Calibri" w:hAnsi="Simplified Arabic" w:cs="Simplified Arabic" w:hint="cs"/>
          <w:sz w:val="28"/>
          <w:szCs w:val="28"/>
          <w:rtl/>
          <w:lang w:bidi="ar-AE"/>
        </w:rPr>
        <w:t>عن الوجود وعن خالقه، كاشفاً عن آ</w:t>
      </w:r>
      <w:r w:rsidR="0080745E" w:rsidRPr="0080745E">
        <w:rPr>
          <w:rFonts w:ascii="Simplified Arabic" w:eastAsia="Calibri" w:hAnsi="Simplified Arabic" w:cs="Simplified Arabic" w:hint="cs"/>
          <w:sz w:val="28"/>
          <w:szCs w:val="28"/>
          <w:rtl/>
          <w:lang w:bidi="ar-AE"/>
        </w:rPr>
        <w:t>ثار هذا التصور على الفرد، فكان تفسيراً مميزاً في هذا المجال.</w:t>
      </w:r>
    </w:p>
    <w:p w:rsidR="0080745E" w:rsidRDefault="0080745E" w:rsidP="008F583F">
      <w:pPr>
        <w:bidi/>
        <w:spacing w:after="0" w:line="560" w:lineRule="atLeast"/>
        <w:jc w:val="both"/>
        <w:rPr>
          <w:rFonts w:ascii="Simplified Arabic" w:eastAsia="Calibri" w:hAnsi="Simplified Arabic" w:cs="Simplified Arabic"/>
          <w:sz w:val="28"/>
          <w:szCs w:val="28"/>
          <w:rtl/>
          <w:lang w:bidi="ar-AE"/>
        </w:rPr>
      </w:pPr>
    </w:p>
    <w:p w:rsidR="00230CFA" w:rsidRDefault="00230CFA" w:rsidP="00230CFA">
      <w:pPr>
        <w:bidi/>
        <w:spacing w:after="0" w:line="560" w:lineRule="atLeast"/>
        <w:jc w:val="both"/>
        <w:rPr>
          <w:rFonts w:ascii="Simplified Arabic" w:eastAsia="Calibri" w:hAnsi="Simplified Arabic" w:cs="Simplified Arabic"/>
          <w:sz w:val="28"/>
          <w:szCs w:val="28"/>
          <w:rtl/>
          <w:lang w:bidi="ar-AE"/>
        </w:rPr>
      </w:pPr>
    </w:p>
    <w:p w:rsidR="00230CFA" w:rsidRDefault="00230CFA" w:rsidP="00230CFA">
      <w:pPr>
        <w:bidi/>
        <w:spacing w:after="0" w:line="560" w:lineRule="atLeast"/>
        <w:jc w:val="both"/>
        <w:rPr>
          <w:rFonts w:ascii="Simplified Arabic" w:eastAsia="Calibri" w:hAnsi="Simplified Arabic" w:cs="Simplified Arabic"/>
          <w:sz w:val="28"/>
          <w:szCs w:val="28"/>
          <w:rtl/>
          <w:lang w:bidi="ar-AE"/>
        </w:rPr>
      </w:pPr>
    </w:p>
    <w:p w:rsidR="0001620A" w:rsidRPr="0001620A" w:rsidRDefault="0080745E" w:rsidP="0001620A">
      <w:pPr>
        <w:pStyle w:val="Heading2"/>
        <w:jc w:val="center"/>
        <w:rPr>
          <w:rFonts w:eastAsia="Calibri"/>
          <w:sz w:val="32"/>
          <w:szCs w:val="32"/>
          <w:rtl/>
        </w:rPr>
      </w:pPr>
      <w:bookmarkStart w:id="69" w:name="_Toc492766909"/>
      <w:r w:rsidRPr="0001620A">
        <w:rPr>
          <w:rFonts w:eastAsia="Calibri" w:hint="cs"/>
          <w:sz w:val="32"/>
          <w:szCs w:val="32"/>
          <w:rtl/>
        </w:rPr>
        <w:lastRenderedPageBreak/>
        <w:t>المبحث الثاني</w:t>
      </w:r>
      <w:bookmarkEnd w:id="69"/>
    </w:p>
    <w:p w:rsidR="0080745E" w:rsidRPr="0080745E" w:rsidRDefault="0080745E" w:rsidP="0001620A">
      <w:pPr>
        <w:pStyle w:val="Heading2"/>
        <w:jc w:val="center"/>
        <w:rPr>
          <w:rFonts w:eastAsia="Calibri"/>
          <w:rtl/>
        </w:rPr>
      </w:pPr>
      <w:bookmarkStart w:id="70" w:name="_Toc492766910"/>
      <w:r w:rsidRPr="0001620A">
        <w:rPr>
          <w:rFonts w:eastAsia="Calibri" w:hint="cs"/>
          <w:sz w:val="32"/>
          <w:szCs w:val="32"/>
          <w:rtl/>
        </w:rPr>
        <w:t>الطاعة والتسليم</w:t>
      </w:r>
      <w:bookmarkEnd w:id="70"/>
    </w:p>
    <w:p w:rsidR="0080745E" w:rsidRPr="0080745E" w:rsidRDefault="0041414F" w:rsidP="00CA45CA">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hint="cs"/>
          <w:sz w:val="28"/>
          <w:szCs w:val="28"/>
          <w:rtl/>
          <w:lang w:bidi="ar-AE"/>
        </w:rPr>
        <w:t>ذهب سيد قطب إلى أن الطاعة المطلقة لله تعالى هي أحد أهم آثار العقيدة الإسلامية، فهو يرى أن الإيمان</w:t>
      </w:r>
      <w:r w:rsidR="00D33295">
        <w:rPr>
          <w:rFonts w:ascii="Simplified Arabic" w:eastAsia="Calibri" w:hAnsi="Simplified Arabic" w:cs="Simplified Arabic" w:hint="cs"/>
          <w:sz w:val="28"/>
          <w:szCs w:val="28"/>
          <w:rtl/>
          <w:lang w:bidi="ar-AE"/>
        </w:rPr>
        <w:t xml:space="preserve"> (العقيدة)</w:t>
      </w:r>
      <w:r w:rsidR="0080745E" w:rsidRPr="0080745E">
        <w:rPr>
          <w:rFonts w:ascii="Simplified Arabic" w:eastAsia="Calibri" w:hAnsi="Simplified Arabic" w:cs="Simplified Arabic" w:hint="cs"/>
          <w:sz w:val="28"/>
          <w:szCs w:val="28"/>
          <w:rtl/>
          <w:lang w:bidi="ar-AE"/>
        </w:rPr>
        <w:t xml:space="preserve"> متى رسخ في القلب لا بد له من صورة ظاهرة تدل عليه، وهي التسليم المطلق لأمر الله ونهيه، وحكمه وقضائه. والمصطلحات التي يستعملها سيد للدلالة على هذا الأثر الإيماني كثيرة، منها: الطاعة المطلقة</w:t>
      </w:r>
      <w:r w:rsidR="0080745E" w:rsidRPr="0080745E">
        <w:rPr>
          <w:rFonts w:ascii="Simplified Arabic" w:eastAsia="Calibri" w:hAnsi="Simplified Arabic" w:cs="Simplified Arabic"/>
          <w:sz w:val="28"/>
          <w:szCs w:val="28"/>
          <w:vertAlign w:val="superscript"/>
          <w:rtl/>
          <w:lang w:bidi="ar-AE"/>
        </w:rPr>
        <w:footnoteReference w:id="213"/>
      </w:r>
      <w:r w:rsidR="0080745E" w:rsidRPr="0080745E">
        <w:rPr>
          <w:rFonts w:ascii="Simplified Arabic" w:eastAsia="Calibri" w:hAnsi="Simplified Arabic" w:cs="Simplified Arabic" w:hint="cs"/>
          <w:sz w:val="28"/>
          <w:szCs w:val="28"/>
          <w:rtl/>
          <w:lang w:bidi="ar-AE"/>
        </w:rPr>
        <w:t>، والتسليم</w:t>
      </w:r>
      <w:r w:rsidR="0080745E" w:rsidRPr="0080745E">
        <w:rPr>
          <w:rFonts w:ascii="Simplified Arabic" w:eastAsia="Calibri" w:hAnsi="Simplified Arabic" w:cs="Simplified Arabic"/>
          <w:sz w:val="28"/>
          <w:szCs w:val="28"/>
          <w:vertAlign w:val="superscript"/>
          <w:rtl/>
          <w:lang w:bidi="ar-AE"/>
        </w:rPr>
        <w:footnoteReference w:id="214"/>
      </w:r>
      <w:r w:rsidR="0080745E" w:rsidRPr="0080745E">
        <w:rPr>
          <w:rFonts w:ascii="Simplified Arabic" w:eastAsia="Calibri" w:hAnsi="Simplified Arabic" w:cs="Simplified Arabic" w:hint="cs"/>
          <w:sz w:val="28"/>
          <w:szCs w:val="28"/>
          <w:rtl/>
          <w:lang w:bidi="ar-AE"/>
        </w:rPr>
        <w:t>، والاستسلام</w:t>
      </w:r>
      <w:r w:rsidR="0080745E" w:rsidRPr="0080745E">
        <w:rPr>
          <w:rFonts w:ascii="Simplified Arabic" w:eastAsia="Calibri" w:hAnsi="Simplified Arabic" w:cs="Simplified Arabic"/>
          <w:sz w:val="28"/>
          <w:szCs w:val="28"/>
          <w:vertAlign w:val="superscript"/>
          <w:rtl/>
          <w:lang w:bidi="ar-AE"/>
        </w:rPr>
        <w:footnoteReference w:id="215"/>
      </w:r>
      <w:r w:rsidR="0080745E" w:rsidRPr="0080745E">
        <w:rPr>
          <w:rFonts w:ascii="Simplified Arabic" w:eastAsia="Calibri" w:hAnsi="Simplified Arabic" w:cs="Simplified Arabic" w:hint="cs"/>
          <w:sz w:val="28"/>
          <w:szCs w:val="28"/>
          <w:rtl/>
          <w:lang w:bidi="ar-AE"/>
        </w:rPr>
        <w:t>، والإسلام</w:t>
      </w:r>
      <w:r w:rsidR="0080745E" w:rsidRPr="0080745E">
        <w:rPr>
          <w:rFonts w:ascii="Simplified Arabic" w:eastAsia="Calibri" w:hAnsi="Simplified Arabic" w:cs="Simplified Arabic"/>
          <w:sz w:val="28"/>
          <w:szCs w:val="28"/>
          <w:vertAlign w:val="superscript"/>
          <w:rtl/>
          <w:lang w:bidi="ar-AE"/>
        </w:rPr>
        <w:footnoteReference w:id="216"/>
      </w:r>
      <w:r w:rsidR="0080745E" w:rsidRPr="0080745E">
        <w:rPr>
          <w:rFonts w:ascii="Simplified Arabic" w:eastAsia="Calibri" w:hAnsi="Simplified Arabic" w:cs="Simplified Arabic" w:hint="cs"/>
          <w:sz w:val="28"/>
          <w:szCs w:val="28"/>
          <w:rtl/>
          <w:lang w:bidi="ar-AE"/>
        </w:rPr>
        <w:t>، وإسلام الوجه</w:t>
      </w:r>
      <w:r w:rsidR="0080745E" w:rsidRPr="0080745E">
        <w:rPr>
          <w:rFonts w:ascii="Simplified Arabic" w:eastAsia="Calibri" w:hAnsi="Simplified Arabic" w:cs="Simplified Arabic"/>
          <w:sz w:val="28"/>
          <w:szCs w:val="28"/>
          <w:vertAlign w:val="superscript"/>
          <w:rtl/>
          <w:lang w:bidi="ar-AE"/>
        </w:rPr>
        <w:footnoteReference w:id="217"/>
      </w:r>
      <w:r w:rsidR="0080745E" w:rsidRPr="0080745E">
        <w:rPr>
          <w:rFonts w:ascii="Simplified Arabic" w:eastAsia="Calibri" w:hAnsi="Simplified Arabic" w:cs="Simplified Arabic" w:hint="cs"/>
          <w:sz w:val="28"/>
          <w:szCs w:val="28"/>
          <w:rtl/>
          <w:lang w:bidi="ar-AE"/>
        </w:rPr>
        <w:t>، والعبودية</w:t>
      </w:r>
      <w:r w:rsidR="0080745E" w:rsidRPr="0080745E">
        <w:rPr>
          <w:rFonts w:ascii="Simplified Arabic" w:eastAsia="Calibri" w:hAnsi="Simplified Arabic" w:cs="Simplified Arabic"/>
          <w:sz w:val="28"/>
          <w:szCs w:val="28"/>
          <w:vertAlign w:val="superscript"/>
          <w:rtl/>
          <w:lang w:bidi="ar-AE"/>
        </w:rPr>
        <w:footnoteReference w:id="218"/>
      </w:r>
      <w:r w:rsidR="0080745E" w:rsidRPr="0080745E">
        <w:rPr>
          <w:rFonts w:ascii="Simplified Arabic" w:eastAsia="Calibri" w:hAnsi="Simplified Arabic" w:cs="Simplified Arabic" w:hint="cs"/>
          <w:sz w:val="28"/>
          <w:szCs w:val="28"/>
          <w:rtl/>
          <w:lang w:bidi="ar-AE"/>
        </w:rPr>
        <w:t>، وغيرها من العبارات التي تدل على حقيقة التسليم المطلق لله في عالم الشعور</w:t>
      </w:r>
      <w:r w:rsidR="00D33295">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hint="cs"/>
          <w:sz w:val="28"/>
          <w:szCs w:val="28"/>
          <w:rtl/>
          <w:lang w:bidi="ar-AE"/>
        </w:rPr>
        <w:t xml:space="preserve"> وعالم الحركة</w:t>
      </w:r>
      <w:r w:rsidR="00D33295">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hint="cs"/>
          <w:sz w:val="28"/>
          <w:szCs w:val="28"/>
          <w:rtl/>
          <w:lang w:bidi="ar-AE"/>
        </w:rPr>
        <w:t xml:space="preserve"> كأثر من آثار العقيدة الإسلامية.</w:t>
      </w:r>
    </w:p>
    <w:p w:rsidR="0080745E" w:rsidRPr="0080745E" w:rsidRDefault="0080745E" w:rsidP="004049F0">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لقد وقف سيد قطب على طريقة القرآن المكي في تناول قضايا الاعتقاد دون التطرق إلى تفصيلات النظام والشرائع، وكان من أبرز ما توصل إليه هو العلاقة الحتمية بين استقرار العقيدة في القلب والاستسلام لله في كل شيء، فجعل الاستسلام مقتضى الإيمان، لهذا بدأ القرآن بالعقيدة حتى إذا رسخ الإيمان حصل الاستسلام والقبول لكل أمر من الله، ففي مقدمة سورة الأنعام، يقول: " ومتى استقرت عقيدة: </w:t>
      </w:r>
      <w:r w:rsidRPr="0080745E">
        <w:rPr>
          <w:rFonts w:ascii="Simplified Arabic" w:eastAsia="Calibri" w:hAnsi="Simplified Arabic" w:cs="Simplified Arabic"/>
          <w:sz w:val="28"/>
          <w:szCs w:val="28"/>
          <w:lang w:bidi="ar-AE"/>
        </w:rPr>
        <w:t>)</w:t>
      </w:r>
      <w:r w:rsidRPr="0080745E">
        <w:rPr>
          <w:rFonts w:ascii="Simplified Arabic" w:eastAsia="Calibri" w:hAnsi="Simplified Arabic" w:cs="Simplified Arabic" w:hint="cs"/>
          <w:sz w:val="28"/>
          <w:szCs w:val="28"/>
          <w:rtl/>
          <w:lang w:bidi="ar-AE"/>
        </w:rPr>
        <w:t>لا إله إلا الله</w:t>
      </w:r>
      <w:r w:rsidRPr="0080745E">
        <w:rPr>
          <w:rFonts w:ascii="Simplified Arabic" w:eastAsia="Calibri" w:hAnsi="Simplified Arabic" w:cs="Simplified Arabic"/>
          <w:sz w:val="28"/>
          <w:szCs w:val="28"/>
          <w:lang w:bidi="ar-AE"/>
        </w:rPr>
        <w:t>(</w:t>
      </w:r>
      <w:r w:rsidRPr="0080745E">
        <w:rPr>
          <w:rFonts w:ascii="Simplified Arabic" w:eastAsia="Calibri" w:hAnsi="Simplified Arabic" w:cs="Simplified Arabic" w:hint="cs"/>
          <w:sz w:val="28"/>
          <w:szCs w:val="28"/>
          <w:rtl/>
          <w:lang w:bidi="ar-AE"/>
        </w:rPr>
        <w:t xml:space="preserve"> في أعماقها الغائرة البعيدة، استقر معها في نفس الوقت النظام الذي تتمثل فيه: </w:t>
      </w:r>
      <w:r w:rsidRPr="0080745E">
        <w:rPr>
          <w:rFonts w:ascii="Simplified Arabic" w:eastAsia="Calibri" w:hAnsi="Simplified Arabic" w:cs="Simplified Arabic"/>
          <w:sz w:val="28"/>
          <w:szCs w:val="28"/>
          <w:lang w:bidi="ar-AE"/>
        </w:rPr>
        <w:t>)</w:t>
      </w:r>
      <w:r w:rsidRPr="0080745E">
        <w:rPr>
          <w:rFonts w:ascii="Simplified Arabic" w:eastAsia="Calibri" w:hAnsi="Simplified Arabic" w:cs="Simplified Arabic" w:hint="cs"/>
          <w:sz w:val="28"/>
          <w:szCs w:val="28"/>
          <w:rtl/>
          <w:lang w:bidi="ar-AE"/>
        </w:rPr>
        <w:t>لا إله إلا الله</w:t>
      </w:r>
      <w:r w:rsidRPr="0080745E">
        <w:rPr>
          <w:rFonts w:ascii="Simplified Arabic" w:eastAsia="Calibri" w:hAnsi="Simplified Arabic" w:cs="Simplified Arabic"/>
          <w:sz w:val="28"/>
          <w:szCs w:val="28"/>
          <w:lang w:bidi="ar-AE"/>
        </w:rPr>
        <w:t>(</w:t>
      </w:r>
      <w:r w:rsidRPr="0080745E">
        <w:rPr>
          <w:rFonts w:ascii="Simplified Arabic" w:eastAsia="Calibri" w:hAnsi="Simplified Arabic" w:cs="Simplified Arabic" w:hint="cs"/>
          <w:sz w:val="28"/>
          <w:szCs w:val="28"/>
          <w:rtl/>
          <w:lang w:bidi="ar-AE"/>
        </w:rPr>
        <w:t xml:space="preserve"> وتعيّن أنه النظام الوحيد الذي تر</w:t>
      </w:r>
      <w:r w:rsidR="00D33295">
        <w:rPr>
          <w:rFonts w:ascii="Simplified Arabic" w:eastAsia="Calibri" w:hAnsi="Simplified Arabic" w:cs="Simplified Arabic" w:hint="cs"/>
          <w:sz w:val="28"/>
          <w:szCs w:val="28"/>
          <w:rtl/>
          <w:lang w:bidi="ar-AE"/>
        </w:rPr>
        <w:t>ت</w:t>
      </w:r>
      <w:r w:rsidRPr="0080745E">
        <w:rPr>
          <w:rFonts w:ascii="Simplified Arabic" w:eastAsia="Calibri" w:hAnsi="Simplified Arabic" w:cs="Simplified Arabic" w:hint="cs"/>
          <w:sz w:val="28"/>
          <w:szCs w:val="28"/>
          <w:rtl/>
          <w:lang w:bidi="ar-AE"/>
        </w:rPr>
        <w:t xml:space="preserve">ضيه النفوس التي استقرت فيها العقيدة، واستسلمت هذه النفوس ابتداء لهذا النظام حتى قبل أن تعرض عليه تفصيلاته... فالاستسلام ابتداء هو مقتضى الإيمان، وبمثل هذا الاستسلام تلقت النفوس تنظيمات الإسلام وتشريعاته بالرضى والقبول، لا تعترض على شيء منه فور صدوره اليها، ولا تتلكأ في تنفيذه بمجرد تلقيها له، وهكذا أبطلت الخمر، وأبطل الربا، وأبطل الميسر، </w:t>
      </w:r>
      <w:r w:rsidR="004049F0">
        <w:rPr>
          <w:rFonts w:ascii="Simplified Arabic" w:eastAsia="Calibri" w:hAnsi="Simplified Arabic" w:cs="Simplified Arabic" w:hint="cs"/>
          <w:sz w:val="28"/>
          <w:szCs w:val="28"/>
          <w:rtl/>
          <w:lang w:bidi="ar-AE"/>
        </w:rPr>
        <w:t xml:space="preserve">وأبطلت العادات الجاهلية كلها، </w:t>
      </w:r>
      <w:r w:rsidRPr="0080745E">
        <w:rPr>
          <w:rFonts w:ascii="Simplified Arabic" w:eastAsia="Calibri" w:hAnsi="Simplified Arabic" w:cs="Simplified Arabic" w:hint="cs"/>
          <w:sz w:val="28"/>
          <w:szCs w:val="28"/>
          <w:rtl/>
          <w:lang w:bidi="ar-AE"/>
        </w:rPr>
        <w:t xml:space="preserve">أبطلت بآيات من القرآن، أو كلمات من رسول الله- صلى الله عليه وسلم- بينما الحكومات الأرضية تجهد في شيء من هذا </w:t>
      </w:r>
      <w:r w:rsidRPr="0080745E">
        <w:rPr>
          <w:rFonts w:ascii="Simplified Arabic" w:eastAsia="Calibri" w:hAnsi="Simplified Arabic" w:cs="Simplified Arabic" w:hint="cs"/>
          <w:sz w:val="28"/>
          <w:szCs w:val="28"/>
          <w:rtl/>
          <w:lang w:bidi="ar-AE"/>
        </w:rPr>
        <w:lastRenderedPageBreak/>
        <w:t>كله بقوانينها وتشريعاتها ونظمها وأوضاعها، وجندها وسلطانها، ودعايتها وإعلامها، فلا تبلغ إلا أن تضبط الظاهر من المخالفات، بينما المجتمع يعج بالمنهيات والمنكرات"</w:t>
      </w:r>
      <w:r w:rsidRPr="0080745E">
        <w:rPr>
          <w:rFonts w:ascii="Simplified Arabic" w:eastAsia="Calibri" w:hAnsi="Simplified Arabic" w:cs="Simplified Arabic"/>
          <w:sz w:val="28"/>
          <w:szCs w:val="28"/>
          <w:vertAlign w:val="superscript"/>
          <w:rtl/>
          <w:lang w:bidi="ar-AE"/>
        </w:rPr>
        <w:footnoteReference w:id="219"/>
      </w:r>
      <w:r w:rsidRPr="0080745E">
        <w:rPr>
          <w:rFonts w:ascii="Simplified Arabic" w:eastAsia="Calibri" w:hAnsi="Simplified Arabic" w:cs="Simplified Arabic" w:hint="cs"/>
          <w:sz w:val="28"/>
          <w:szCs w:val="28"/>
          <w:rtl/>
          <w:lang w:bidi="ar-AE"/>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فليس للإيمان عند سيد معنى إذا لم يستلم المؤمن لربه، فالاستسلام الاختياري هو الذي يمثل معنى الإيمان، ويحقق معنى الإسلام، يقول: " إنه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مذاق</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العبودية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الراضية،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يسوقها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القسر،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يحركها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القهر... الاستسلام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الذي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يرفع</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الجباه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الدينونة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لغيره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العبودية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لسواه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الاستسلام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الرفيع</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الكريم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لرب</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العالمين</w:t>
      </w:r>
      <w:r w:rsidRPr="0080745E">
        <w:rPr>
          <w:rFonts w:ascii="Simplified Arabic" w:eastAsia="Calibri" w:hAnsi="Simplified Arabic" w:cs="Simplified Arabic"/>
          <w:sz w:val="28"/>
          <w:szCs w:val="28"/>
          <w:lang w:bidi="ar-AE"/>
        </w:rPr>
        <w:t xml:space="preserve"> .</w:t>
      </w:r>
      <w:r w:rsidRPr="0080745E">
        <w:rPr>
          <w:rFonts w:ascii="Simplified Arabic" w:eastAsia="Calibri" w:hAnsi="Simplified Arabic" w:cs="Simplified Arabic" w:hint="cs"/>
          <w:sz w:val="28"/>
          <w:szCs w:val="28"/>
          <w:rtl/>
          <w:lang w:bidi="ar-AE"/>
        </w:rPr>
        <w:t>هذا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الاستسلام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الذي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يمثل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معنى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الإيمان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ويعطيه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طعمه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ومذاقه</w:t>
      </w:r>
      <w:r w:rsidR="004049F0">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وهذه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العبودية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تحقق</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معنى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الإسلام،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وتعطيه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حيويته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وروحه</w:t>
      </w:r>
      <w:r w:rsidRPr="0080745E">
        <w:rPr>
          <w:rFonts w:ascii="Simplified Arabic" w:eastAsia="Calibri" w:hAnsi="Simplified Arabic" w:cs="Simplified Arabic"/>
          <w:sz w:val="28"/>
          <w:szCs w:val="28"/>
          <w:rtl/>
          <w:lang w:bidi="ar-AE"/>
        </w:rPr>
        <w:t xml:space="preserve"> . . </w:t>
      </w:r>
      <w:r w:rsidRPr="0080745E">
        <w:rPr>
          <w:rFonts w:ascii="Simplified Arabic" w:eastAsia="Calibri" w:hAnsi="Simplified Arabic" w:cs="Simplified Arabic" w:hint="cs"/>
          <w:sz w:val="28"/>
          <w:szCs w:val="28"/>
          <w:rtl/>
          <w:lang w:bidi="ar-AE"/>
        </w:rPr>
        <w:t>وهي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القاعدة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تقام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وتستقر،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قبل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التكليف</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والأمر؛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وقبل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الشعائر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والشرائع</w:t>
      </w:r>
      <w:r w:rsidRPr="0080745E">
        <w:rPr>
          <w:rFonts w:ascii="Simplified Arabic" w:eastAsia="Calibri" w:hAnsi="Simplified Arabic" w:cs="Simplified Arabic"/>
          <w:sz w:val="28"/>
          <w:szCs w:val="28"/>
          <w:rtl/>
          <w:lang w:bidi="ar-AE"/>
        </w:rPr>
        <w:t xml:space="preserve"> . . </w:t>
      </w:r>
      <w:r w:rsidRPr="0080745E">
        <w:rPr>
          <w:rFonts w:ascii="Simplified Arabic" w:eastAsia="Calibri" w:hAnsi="Simplified Arabic" w:cs="Simplified Arabic" w:hint="cs"/>
          <w:sz w:val="28"/>
          <w:szCs w:val="28"/>
          <w:rtl/>
          <w:lang w:bidi="ar-AE"/>
        </w:rPr>
        <w:t>ومن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ثم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هذه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العناية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الكبرى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بإنشائها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وتقريرها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وتعميقها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وتثبيتها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المنهج</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القرآني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الحكيم"</w:t>
      </w:r>
      <w:r w:rsidRPr="0080745E">
        <w:rPr>
          <w:rFonts w:ascii="Simplified Arabic" w:eastAsia="Calibri" w:hAnsi="Simplified Arabic" w:cs="Simplified Arabic"/>
          <w:sz w:val="28"/>
          <w:szCs w:val="28"/>
          <w:vertAlign w:val="superscript"/>
          <w:rtl/>
          <w:lang w:bidi="ar-AE"/>
        </w:rPr>
        <w:footnoteReference w:id="220"/>
      </w:r>
      <w:r w:rsidRPr="0080745E">
        <w:rPr>
          <w:rFonts w:ascii="Simplified Arabic" w:eastAsia="Calibri" w:hAnsi="Simplified Arabic" w:cs="Simplified Arabic" w:hint="cs"/>
          <w:sz w:val="28"/>
          <w:szCs w:val="28"/>
          <w:rtl/>
          <w:lang w:bidi="ar-AE"/>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ويبين سيد</w:t>
      </w:r>
      <w:r w:rsidR="002166AB">
        <w:rPr>
          <w:rFonts w:ascii="Simplified Arabic" w:eastAsia="Calibri" w:hAnsi="Simplified Arabic" w:cs="Simplified Arabic" w:hint="cs"/>
          <w:sz w:val="28"/>
          <w:szCs w:val="28"/>
          <w:rtl/>
          <w:lang w:bidi="ar-AE"/>
        </w:rPr>
        <w:t xml:space="preserve"> قطب</w:t>
      </w:r>
      <w:r w:rsidRPr="0080745E">
        <w:rPr>
          <w:rFonts w:ascii="Simplified Arabic" w:eastAsia="Calibri" w:hAnsi="Simplified Arabic" w:cs="Simplified Arabic" w:hint="cs"/>
          <w:sz w:val="28"/>
          <w:szCs w:val="28"/>
          <w:rtl/>
          <w:lang w:bidi="ar-AE"/>
        </w:rPr>
        <w:t xml:space="preserve"> أن أثر الإيمان يتجلى كذلك في السمع والطاعة، ففي تفسير قول الله تعالى: { آمَنَ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الرَّسُولُ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أُنْزِلَ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إِلَيْهِ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رَبِّهِ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وَالْمُؤْمِنُونَ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آمَنَ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وَمَلَائِكَتِهِ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وَكُتُبِهِ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وَرُسُلِهِ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نُفَرِّقُ</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بَيْنَ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أَحَدٍ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رُسُلِهِ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وَقَالُوا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سَمِعْنَا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وَأَطَعْنَا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غُفْرَانَكَ</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رَبَّنَا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وَإِلَيْكَ</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الْمَصِيرُ}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البقرة</w:t>
      </w:r>
      <w:r w:rsidRPr="0080745E">
        <w:rPr>
          <w:rFonts w:ascii="Simplified Arabic" w:eastAsia="Calibri" w:hAnsi="Simplified Arabic" w:cs="Simplified Arabic"/>
          <w:sz w:val="28"/>
          <w:szCs w:val="28"/>
          <w:rtl/>
          <w:lang w:bidi="ar-AE"/>
        </w:rPr>
        <w:t xml:space="preserve"> : 285]</w:t>
      </w:r>
      <w:r w:rsidRPr="0080745E">
        <w:rPr>
          <w:rFonts w:ascii="Simplified Arabic" w:eastAsia="Calibri" w:hAnsi="Simplified Arabic" w:cs="Simplified Arabic" w:hint="cs"/>
          <w:sz w:val="28"/>
          <w:szCs w:val="28"/>
          <w:rtl/>
          <w:lang w:bidi="ar-AE"/>
        </w:rPr>
        <w:t xml:space="preserve"> يقول سيد: " </w:t>
      </w:r>
      <w:r w:rsidRPr="0080745E">
        <w:rPr>
          <w:rFonts w:ascii="Simplified Arabic" w:eastAsia="Calibri" w:hAnsi="Simplified Arabic" w:cs="Simplified Arabic"/>
          <w:sz w:val="28"/>
          <w:szCs w:val="28"/>
          <w:rtl/>
          <w:lang w:bidi="ar-AE"/>
        </w:rPr>
        <w:t>ويتجلى في هذه الكلمات أثر الإيمان بالله وملائكته وكتبه ورسله. يتجلى في السمع والطاعة، السمع لكل ما جاءهم من عند الله، والطاعة لكل ما أمر به الله. فهو إفراد الله بالسيادة كما ذكرنا من قبل، والتلقي منه في كل أمر. فلا إسلام بلا طاعة لأمر الله، وإنفاذ لنهجه في الحياة. ولا إيمان حيث يعرض الناس عن أمر الله في الكبيرة والصغيرة من شؤون حياتهم؛ أو حيث لا ينفذون شريعته، أو حيث يتلقون تصوراتهم عن الخلق والسلوك والاجتماع والاقتصاد والسياسة من مصدر غير مصدره. فالإيمان ما وقر في القلب وصدقه العمل</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221"/>
      </w:r>
      <w:r w:rsidRPr="0080745E">
        <w:rPr>
          <w:rFonts w:ascii="Simplified Arabic" w:eastAsia="Calibri" w:hAnsi="Simplified Arabic" w:cs="Simplified Arabic"/>
          <w:sz w:val="28"/>
          <w:szCs w:val="28"/>
          <w:rtl/>
          <w:lang w:bidi="ar-AE"/>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وفي المقطع الأول من سورة آل عمران يقول: " </w:t>
      </w:r>
      <w:r w:rsidRPr="0080745E">
        <w:rPr>
          <w:rFonts w:ascii="Simplified Arabic" w:eastAsia="Calibri" w:hAnsi="Simplified Arabic" w:cs="Simplified Arabic"/>
          <w:sz w:val="28"/>
          <w:szCs w:val="28"/>
          <w:rtl/>
          <w:lang w:bidi="ar-AE"/>
        </w:rPr>
        <w:t xml:space="preserve">ثم يتضمن هذا الدرس الأول إيضاحات قوية لأسس التصور الإسلامي من ناحية العقيدة، وإلى جانبها إيضاحات قوية كذلك في طبيعة هذه العقيدة وآثارها في الحياة الواقعية. هذه الآثار الملازمة للإيمان بها. فهي عقيدة التوحيد لله. ومن ثم تجعل الدين هو </w:t>
      </w:r>
      <w:r w:rsidRPr="0080745E">
        <w:rPr>
          <w:rFonts w:ascii="Simplified Arabic" w:eastAsia="Calibri" w:hAnsi="Simplified Arabic" w:cs="Simplified Arabic"/>
          <w:sz w:val="28"/>
          <w:szCs w:val="28"/>
          <w:rtl/>
          <w:lang w:bidi="ar-AE"/>
        </w:rPr>
        <w:lastRenderedPageBreak/>
        <w:t>الإسلام لله. ولا دين سواه . . الإسلام بمعنى الاستسلام والطاعة والاتباع. الاستسلام لأمره، والطاعة لشرعه، والاتباع لرسوله ومنهجه. فمن لم يستسلم ويطع ويتبع فليس بمسلم، ومن ثم فليس بصاحب دين يرضاه الله. فالله لا يرضى إلا الإسلام. والإسلام - كما قلنا - الاستسلام والطاعة والاتباع</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222"/>
      </w:r>
      <w:r w:rsidRPr="0080745E">
        <w:rPr>
          <w:rFonts w:ascii="Simplified Arabic" w:eastAsia="Calibri" w:hAnsi="Simplified Arabic" w:cs="Simplified Arabic" w:hint="cs"/>
          <w:sz w:val="28"/>
          <w:szCs w:val="28"/>
          <w:rtl/>
          <w:lang w:bidi="ar-AE"/>
        </w:rPr>
        <w:t xml:space="preserve">. </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hint="cs"/>
          <w:sz w:val="28"/>
          <w:szCs w:val="28"/>
          <w:rtl/>
        </w:rPr>
        <w:t>ويرى سيد أن مفهوم الاستسلام لله تعالى باطناً وظاهراً هو أول مفاهيم دعوة القرآن للمؤمنين للدخول في السلم، فعند قول الله تعالى: { يَا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أَيُّهَا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الَّذِينَ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آمَنُوا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ادْخُلُوا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السِّلْمِ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كَافَّةً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 xml:space="preserve">} </w:t>
      </w:r>
      <w:r w:rsidRPr="0080745E">
        <w:rPr>
          <w:rFonts w:ascii="Simplified Arabic" w:eastAsia="Calibri" w:hAnsi="Simplified Arabic" w:cs="Simplified Arabic"/>
          <w:sz w:val="28"/>
          <w:szCs w:val="28"/>
          <w:rtl/>
        </w:rPr>
        <w:t>[</w:t>
      </w:r>
      <w:r w:rsidRPr="0080745E">
        <w:rPr>
          <w:rFonts w:ascii="Simplified Arabic" w:eastAsia="Calibri" w:hAnsi="Simplified Arabic" w:cs="Simplified Arabic" w:hint="cs"/>
          <w:sz w:val="28"/>
          <w:szCs w:val="28"/>
          <w:rtl/>
        </w:rPr>
        <w:t>البقرة</w:t>
      </w:r>
      <w:r w:rsidRPr="0080745E">
        <w:rPr>
          <w:rFonts w:ascii="Simplified Arabic" w:eastAsia="Calibri" w:hAnsi="Simplified Arabic" w:cs="Simplified Arabic"/>
          <w:sz w:val="28"/>
          <w:szCs w:val="28"/>
          <w:rtl/>
        </w:rPr>
        <w:t xml:space="preserve"> : 208]</w:t>
      </w:r>
      <w:r w:rsidRPr="0080745E">
        <w:rPr>
          <w:rFonts w:ascii="Simplified Arabic" w:eastAsia="Calibri" w:hAnsi="Simplified Arabic" w:cs="Simplified Arabic" w:hint="cs"/>
          <w:sz w:val="28"/>
          <w:szCs w:val="28"/>
          <w:rtl/>
        </w:rPr>
        <w:t xml:space="preserve">، يقول: " </w:t>
      </w:r>
      <w:r w:rsidRPr="0080745E">
        <w:rPr>
          <w:rFonts w:ascii="Simplified Arabic" w:eastAsia="Calibri" w:hAnsi="Simplified Arabic" w:cs="Simplified Arabic"/>
          <w:sz w:val="28"/>
          <w:szCs w:val="28"/>
          <w:rtl/>
          <w:lang w:bidi="ar-AE"/>
        </w:rPr>
        <w:t>إنها دعوة للمؤمنين باسم الإيمان. بهذا الوصف المحبب إليهم، والذي يميزهم ويفردهم، ويصلهم بالله الذي يدعوهم . . دعوة للذين آمنوا أن يدخلوا في السلم كافة</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b/>
          <w:bCs/>
          <w:sz w:val="28"/>
          <w:szCs w:val="28"/>
          <w:rtl/>
          <w:lang w:bidi="ar-AE"/>
        </w:rPr>
        <w:t xml:space="preserve"> </w:t>
      </w:r>
      <w:r w:rsidRPr="0080745E">
        <w:rPr>
          <w:rFonts w:ascii="Simplified Arabic" w:eastAsia="Calibri" w:hAnsi="Simplified Arabic" w:cs="Simplified Arabic" w:hint="cs"/>
          <w:sz w:val="28"/>
          <w:szCs w:val="28"/>
          <w:rtl/>
        </w:rPr>
        <w:t>وأول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مفاهيم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هذه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الدعوة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يستسلم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المؤمنون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بكلياتهم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لله،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ذوات</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أنفسهم،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وفي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الصغير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والكبير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أمرهم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يستسلموا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الاستسلام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الذي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لا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تبقى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بعده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بقية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ناشزة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تصور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أو</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شعور،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نية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أو</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عمل،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رغبة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أو</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رهبة،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لا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تخضع</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لله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ولا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ترضى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بحكمه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وقضاه</w:t>
      </w:r>
      <w:r w:rsidRPr="0080745E">
        <w:rPr>
          <w:rFonts w:ascii="Simplified Arabic" w:eastAsia="Calibri" w:hAnsi="Simplified Arabic" w:cs="Simplified Arabic"/>
          <w:sz w:val="28"/>
          <w:szCs w:val="28"/>
          <w:rtl/>
        </w:rPr>
        <w:t>.</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w:t>
      </w:r>
      <w:r w:rsidRPr="0080745E">
        <w:rPr>
          <w:rFonts w:ascii="Simplified Arabic" w:eastAsia="Calibri" w:hAnsi="Simplified Arabic" w:cs="Simplified Arabic"/>
          <w:sz w:val="28"/>
          <w:szCs w:val="28"/>
          <w:rtl/>
          <w:lang w:bidi="ar-AE"/>
        </w:rPr>
        <w:t>ستسلام الطاعة الواثقة المطمئنة الراضية. الاستسلام لليد التي تقود خطاهم وهم واثقون أنها تريد بهم الخير والنصح والرشاد؛ وهم مطمئنون إلى الطريق والمصير، في الدنيا والآخرة سواء</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223"/>
      </w:r>
      <w:r w:rsidRPr="0080745E">
        <w:rPr>
          <w:rFonts w:ascii="Simplified Arabic" w:eastAsia="Calibri" w:hAnsi="Simplified Arabic" w:cs="Simplified Arabic" w:hint="cs"/>
          <w:sz w:val="28"/>
          <w:szCs w:val="28"/>
          <w:rtl/>
          <w:lang w:bidi="ar-AE"/>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وجعل سيد الاستسلام سمة الإسلام الأولى، ففي تفسير قول الله تعالى: { بَلَى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أَسْلَمَ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وَجْهَهُ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وَهُوَ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مُحْسِنٌ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أَجْرُهُ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عِنْدَ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رَبِّهِ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خَوْفٌ</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عَلَيْهِمْ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يَحْزَنُونَ }</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البقرة</w:t>
      </w:r>
      <w:r w:rsidRPr="0080745E">
        <w:rPr>
          <w:rFonts w:ascii="Simplified Arabic" w:eastAsia="Calibri" w:hAnsi="Simplified Arabic" w:cs="Simplified Arabic"/>
          <w:sz w:val="28"/>
          <w:szCs w:val="28"/>
          <w:rtl/>
          <w:lang w:bidi="ar-AE"/>
        </w:rPr>
        <w:t xml:space="preserve"> : 112]</w:t>
      </w:r>
      <w:r w:rsidRPr="0080745E">
        <w:rPr>
          <w:rFonts w:ascii="Simplified Arabic" w:eastAsia="Calibri" w:hAnsi="Simplified Arabic" w:cs="Simplified Arabic" w:hint="cs"/>
          <w:sz w:val="28"/>
          <w:szCs w:val="28"/>
          <w:rtl/>
          <w:lang w:bidi="ar-AE"/>
        </w:rPr>
        <w:t xml:space="preserve">، يقول: " </w:t>
      </w:r>
      <w:r w:rsidRPr="0080745E">
        <w:rPr>
          <w:rFonts w:ascii="Simplified Arabic" w:eastAsia="Calibri" w:hAnsi="Simplified Arabic" w:cs="Simplified Arabic"/>
          <w:sz w:val="28"/>
          <w:szCs w:val="28"/>
          <w:rtl/>
          <w:lang w:bidi="ar-AE"/>
        </w:rPr>
        <w:t>هنا تبرز سمة الإسلام الأولى : إسلام الوجه - والوجه رمز على الكل - ول</w:t>
      </w:r>
      <w:r w:rsidR="0001620A">
        <w:rPr>
          <w:rFonts w:ascii="Simplified Arabic" w:eastAsia="Calibri" w:hAnsi="Simplified Arabic" w:cs="Simplified Arabic"/>
          <w:sz w:val="28"/>
          <w:szCs w:val="28"/>
          <w:rtl/>
          <w:lang w:bidi="ar-AE"/>
        </w:rPr>
        <w:t>فظ أسلم يعني الاستسلام والتسليم</w:t>
      </w:r>
      <w:r w:rsidRPr="0080745E">
        <w:rPr>
          <w:rFonts w:ascii="Simplified Arabic" w:eastAsia="Calibri" w:hAnsi="Simplified Arabic" w:cs="Simplified Arabic"/>
          <w:sz w:val="28"/>
          <w:szCs w:val="28"/>
          <w:rtl/>
          <w:lang w:bidi="ar-AE"/>
        </w:rPr>
        <w:t>. الاستسلام المعنوي والتسليم العملي</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224"/>
      </w:r>
      <w:r w:rsidRPr="0080745E">
        <w:rPr>
          <w:rFonts w:ascii="Simplified Arabic" w:eastAsia="Calibri" w:hAnsi="Simplified Arabic" w:cs="Simplified Arabic"/>
          <w:sz w:val="28"/>
          <w:szCs w:val="28"/>
          <w:rtl/>
          <w:lang w:bidi="ar-AE"/>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ويعلق سيد قطب على موقف شيخ الأنبياء إبراهيم – عليه السلام- في حادثة الذبح، ويعلل استسلام الأب وابنه لأمر الله: بالإيمان العظيم، ففي تفسير قول الله تعالى: { فَلَمَّا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أَسْلَمَا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وَتَلَّهُ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لِلْجَبِينِ}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الصافات</w:t>
      </w:r>
      <w:r w:rsidRPr="0080745E">
        <w:rPr>
          <w:rFonts w:ascii="Simplified Arabic" w:eastAsia="Calibri" w:hAnsi="Simplified Arabic" w:cs="Simplified Arabic"/>
          <w:sz w:val="28"/>
          <w:szCs w:val="28"/>
          <w:rtl/>
          <w:lang w:bidi="ar-AE"/>
        </w:rPr>
        <w:t>: 103]</w:t>
      </w:r>
      <w:r w:rsidRPr="0080745E">
        <w:rPr>
          <w:rFonts w:ascii="Simplified Arabic" w:eastAsia="Calibri" w:hAnsi="Simplified Arabic" w:cs="Simplified Arabic" w:hint="cs"/>
          <w:sz w:val="28"/>
          <w:szCs w:val="28"/>
          <w:rtl/>
          <w:lang w:bidi="ar-AE"/>
        </w:rPr>
        <w:t>، يقول: " ومرة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أخرى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يرتفع</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نبل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الطاعة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وعظمة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الإيمان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وطمأنينة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الرضى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وراء</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تعارف</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عليه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بنو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الإنسان.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الرجل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يمضي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فيكب</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ابنه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على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جبينه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استعدادا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وإن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الغلام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يستسلم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يتحرك</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امتناعا... لقد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أسلما،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فهذا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الإسلام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هذا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الإسلام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حقيقته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ثقة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وطاعة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lastRenderedPageBreak/>
        <w:t>وطمأنينة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ورضى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وتسليم،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وتنفيذ،</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وكلاهما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يجد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نفسه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هذه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المشاعر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يصنعها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غير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الإيمان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العظيم"</w:t>
      </w:r>
      <w:r w:rsidRPr="0080745E">
        <w:rPr>
          <w:rFonts w:ascii="Simplified Arabic" w:eastAsia="Calibri" w:hAnsi="Simplified Arabic" w:cs="Simplified Arabic"/>
          <w:sz w:val="28"/>
          <w:szCs w:val="28"/>
          <w:vertAlign w:val="superscript"/>
          <w:rtl/>
          <w:lang w:bidi="ar-AE"/>
        </w:rPr>
        <w:footnoteReference w:id="225"/>
      </w:r>
      <w:r w:rsidRPr="0080745E">
        <w:rPr>
          <w:rFonts w:ascii="Simplified Arabic" w:eastAsia="Calibri" w:hAnsi="Simplified Arabic" w:cs="Simplified Arabic" w:hint="cs"/>
          <w:sz w:val="28"/>
          <w:szCs w:val="28"/>
          <w:rtl/>
          <w:lang w:bidi="ar-AE"/>
        </w:rPr>
        <w:t>.</w:t>
      </w:r>
    </w:p>
    <w:p w:rsidR="0080745E" w:rsidRPr="0080745E" w:rsidRDefault="002166AB" w:rsidP="00CA45CA">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hint="cs"/>
          <w:sz w:val="28"/>
          <w:szCs w:val="28"/>
          <w:rtl/>
          <w:lang w:bidi="ar-AE"/>
        </w:rPr>
        <w:t xml:space="preserve">هذا الأثر الذي بينه سيد قطب في تفسيره حريٌّ بكل صاحب دعوة ألا يتجاوزه دون تعمق، فقبول الإسلام في النفوس يبدأ من الإيمان، وطاعة الله في كل أمر تبدأ من ترسيخ الإيمان في القلوب، وكلما كان إيمان الفرد أوثق كانت طاعته لربه أتم وأكمل. </w:t>
      </w:r>
    </w:p>
    <w:p w:rsidR="0080745E" w:rsidRPr="0080745E" w:rsidRDefault="0080745E" w:rsidP="0080745E">
      <w:pPr>
        <w:bidi/>
        <w:spacing w:after="0" w:line="560" w:lineRule="atLeast"/>
        <w:rPr>
          <w:rFonts w:ascii="Simplified Arabic" w:eastAsia="Calibri" w:hAnsi="Simplified Arabic" w:cs="Simplified Arabic"/>
          <w:sz w:val="28"/>
          <w:szCs w:val="28"/>
          <w:rtl/>
          <w:lang w:bidi="ar-AE"/>
        </w:rPr>
      </w:pPr>
    </w:p>
    <w:p w:rsidR="0080745E" w:rsidRDefault="0080745E" w:rsidP="0080745E">
      <w:pPr>
        <w:bidi/>
        <w:spacing w:after="0" w:line="560" w:lineRule="atLeast"/>
        <w:rPr>
          <w:rFonts w:ascii="Simplified Arabic" w:eastAsia="Calibri" w:hAnsi="Simplified Arabic" w:cs="Simplified Arabic"/>
          <w:sz w:val="28"/>
          <w:szCs w:val="28"/>
          <w:rtl/>
        </w:rPr>
      </w:pPr>
    </w:p>
    <w:p w:rsidR="00230CFA" w:rsidRDefault="00230CFA" w:rsidP="00230CFA">
      <w:pPr>
        <w:bidi/>
        <w:spacing w:after="0" w:line="560" w:lineRule="atLeast"/>
        <w:rPr>
          <w:rFonts w:ascii="Simplified Arabic" w:eastAsia="Calibri" w:hAnsi="Simplified Arabic" w:cs="Simplified Arabic"/>
          <w:sz w:val="28"/>
          <w:szCs w:val="28"/>
          <w:rtl/>
        </w:rPr>
      </w:pPr>
    </w:p>
    <w:p w:rsidR="00230CFA" w:rsidRDefault="00230CFA" w:rsidP="00230CFA">
      <w:pPr>
        <w:bidi/>
        <w:spacing w:after="0" w:line="560" w:lineRule="atLeast"/>
        <w:rPr>
          <w:rFonts w:ascii="Simplified Arabic" w:eastAsia="Calibri" w:hAnsi="Simplified Arabic" w:cs="Simplified Arabic"/>
          <w:sz w:val="28"/>
          <w:szCs w:val="28"/>
          <w:rtl/>
        </w:rPr>
      </w:pPr>
    </w:p>
    <w:p w:rsidR="00230CFA" w:rsidRDefault="00230CFA" w:rsidP="00230CFA">
      <w:pPr>
        <w:bidi/>
        <w:spacing w:after="0" w:line="560" w:lineRule="atLeast"/>
        <w:rPr>
          <w:rFonts w:ascii="Simplified Arabic" w:eastAsia="Calibri" w:hAnsi="Simplified Arabic" w:cs="Simplified Arabic"/>
          <w:sz w:val="28"/>
          <w:szCs w:val="28"/>
          <w:rtl/>
        </w:rPr>
      </w:pPr>
    </w:p>
    <w:p w:rsidR="00230CFA" w:rsidRDefault="00230CFA" w:rsidP="00230CFA">
      <w:pPr>
        <w:bidi/>
        <w:spacing w:after="0" w:line="560" w:lineRule="atLeast"/>
        <w:rPr>
          <w:rFonts w:ascii="Simplified Arabic" w:eastAsia="Calibri" w:hAnsi="Simplified Arabic" w:cs="Simplified Arabic"/>
          <w:sz w:val="28"/>
          <w:szCs w:val="28"/>
          <w:rtl/>
        </w:rPr>
      </w:pPr>
    </w:p>
    <w:p w:rsidR="00230CFA" w:rsidRDefault="00230CFA" w:rsidP="00230CFA">
      <w:pPr>
        <w:bidi/>
        <w:spacing w:after="0" w:line="560" w:lineRule="atLeast"/>
        <w:rPr>
          <w:rFonts w:ascii="Simplified Arabic" w:eastAsia="Calibri" w:hAnsi="Simplified Arabic" w:cs="Simplified Arabic"/>
          <w:sz w:val="28"/>
          <w:szCs w:val="28"/>
          <w:rtl/>
        </w:rPr>
      </w:pPr>
    </w:p>
    <w:p w:rsidR="00230CFA" w:rsidRDefault="00230CFA" w:rsidP="00230CFA">
      <w:pPr>
        <w:bidi/>
        <w:spacing w:after="0" w:line="560" w:lineRule="atLeast"/>
        <w:rPr>
          <w:rFonts w:ascii="Simplified Arabic" w:eastAsia="Calibri" w:hAnsi="Simplified Arabic" w:cs="Simplified Arabic"/>
          <w:sz w:val="28"/>
          <w:szCs w:val="28"/>
          <w:rtl/>
        </w:rPr>
      </w:pPr>
    </w:p>
    <w:p w:rsidR="00230CFA" w:rsidRDefault="00230CFA" w:rsidP="00230CFA">
      <w:pPr>
        <w:bidi/>
        <w:spacing w:after="0" w:line="560" w:lineRule="atLeast"/>
        <w:rPr>
          <w:rFonts w:ascii="Simplified Arabic" w:eastAsia="Calibri" w:hAnsi="Simplified Arabic" w:cs="Simplified Arabic"/>
          <w:sz w:val="28"/>
          <w:szCs w:val="28"/>
          <w:rtl/>
        </w:rPr>
      </w:pPr>
    </w:p>
    <w:p w:rsidR="00230CFA" w:rsidRDefault="00230CFA" w:rsidP="00230CFA">
      <w:pPr>
        <w:bidi/>
        <w:spacing w:after="0" w:line="560" w:lineRule="atLeast"/>
        <w:rPr>
          <w:rFonts w:ascii="Simplified Arabic" w:eastAsia="Calibri" w:hAnsi="Simplified Arabic" w:cs="Simplified Arabic"/>
          <w:sz w:val="28"/>
          <w:szCs w:val="28"/>
          <w:rtl/>
        </w:rPr>
      </w:pPr>
    </w:p>
    <w:p w:rsidR="00230CFA" w:rsidRDefault="00230CFA" w:rsidP="00230CFA">
      <w:pPr>
        <w:bidi/>
        <w:spacing w:after="0" w:line="560" w:lineRule="atLeast"/>
        <w:rPr>
          <w:rFonts w:ascii="Simplified Arabic" w:eastAsia="Calibri" w:hAnsi="Simplified Arabic" w:cs="Simplified Arabic"/>
          <w:sz w:val="28"/>
          <w:szCs w:val="28"/>
          <w:rtl/>
        </w:rPr>
      </w:pPr>
    </w:p>
    <w:p w:rsidR="00230CFA" w:rsidRDefault="00230CFA" w:rsidP="00230CFA">
      <w:pPr>
        <w:bidi/>
        <w:spacing w:after="0" w:line="560" w:lineRule="atLeast"/>
        <w:rPr>
          <w:rFonts w:ascii="Simplified Arabic" w:eastAsia="Calibri" w:hAnsi="Simplified Arabic" w:cs="Simplified Arabic"/>
          <w:sz w:val="28"/>
          <w:szCs w:val="28"/>
          <w:rtl/>
        </w:rPr>
      </w:pPr>
    </w:p>
    <w:p w:rsidR="00230CFA" w:rsidRDefault="00230CFA" w:rsidP="00230CFA">
      <w:pPr>
        <w:bidi/>
        <w:spacing w:after="0" w:line="560" w:lineRule="atLeast"/>
        <w:rPr>
          <w:rFonts w:ascii="Simplified Arabic" w:eastAsia="Calibri" w:hAnsi="Simplified Arabic" w:cs="Simplified Arabic"/>
          <w:sz w:val="28"/>
          <w:szCs w:val="28"/>
          <w:rtl/>
        </w:rPr>
      </w:pPr>
    </w:p>
    <w:p w:rsidR="00230CFA" w:rsidRDefault="00230CFA" w:rsidP="00230CFA">
      <w:pPr>
        <w:bidi/>
        <w:spacing w:after="0" w:line="560" w:lineRule="atLeast"/>
        <w:rPr>
          <w:rFonts w:ascii="Simplified Arabic" w:eastAsia="Calibri" w:hAnsi="Simplified Arabic" w:cs="Simplified Arabic"/>
          <w:sz w:val="28"/>
          <w:szCs w:val="28"/>
          <w:rtl/>
        </w:rPr>
      </w:pPr>
    </w:p>
    <w:p w:rsidR="00230CFA" w:rsidRPr="0080745E" w:rsidRDefault="00230CFA" w:rsidP="00230CFA">
      <w:pPr>
        <w:bidi/>
        <w:spacing w:after="0" w:line="560" w:lineRule="atLeast"/>
        <w:rPr>
          <w:rFonts w:ascii="Simplified Arabic" w:eastAsia="Calibri" w:hAnsi="Simplified Arabic" w:cs="Simplified Arabic"/>
          <w:sz w:val="28"/>
          <w:szCs w:val="28"/>
          <w:rtl/>
        </w:rPr>
      </w:pPr>
    </w:p>
    <w:p w:rsidR="0001620A" w:rsidRPr="0001620A" w:rsidRDefault="0080745E" w:rsidP="0001620A">
      <w:pPr>
        <w:pStyle w:val="Heading2"/>
        <w:jc w:val="center"/>
        <w:rPr>
          <w:rFonts w:eastAsia="Calibri"/>
          <w:sz w:val="32"/>
          <w:szCs w:val="32"/>
          <w:rtl/>
        </w:rPr>
      </w:pPr>
      <w:bookmarkStart w:id="71" w:name="_Toc492766911"/>
      <w:r w:rsidRPr="0001620A">
        <w:rPr>
          <w:rFonts w:eastAsia="Calibri" w:hint="cs"/>
          <w:sz w:val="32"/>
          <w:szCs w:val="32"/>
          <w:rtl/>
        </w:rPr>
        <w:lastRenderedPageBreak/>
        <w:t>المبحث الثالث</w:t>
      </w:r>
      <w:bookmarkEnd w:id="71"/>
    </w:p>
    <w:p w:rsidR="0080745E" w:rsidRPr="0001620A" w:rsidRDefault="0080745E" w:rsidP="0001620A">
      <w:pPr>
        <w:pStyle w:val="Heading2"/>
        <w:jc w:val="center"/>
        <w:rPr>
          <w:rFonts w:eastAsia="Calibri"/>
          <w:sz w:val="32"/>
          <w:szCs w:val="32"/>
          <w:rtl/>
        </w:rPr>
      </w:pPr>
      <w:bookmarkStart w:id="72" w:name="_Toc492766912"/>
      <w:r w:rsidRPr="0001620A">
        <w:rPr>
          <w:rFonts w:eastAsia="Calibri" w:hint="cs"/>
          <w:sz w:val="32"/>
          <w:szCs w:val="32"/>
          <w:rtl/>
        </w:rPr>
        <w:t>الطمأنينة</w:t>
      </w:r>
      <w:bookmarkEnd w:id="72"/>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كان سيد وهو يفسر آيات القرآن الكريم المتعلقة بالعقيدة الإسلامية شديد الاعتناء بما تمنحه هذه العقيدة من قيم وآثار في حياة الفرد، ويُلحظ من خلال تفسيره التركيز على الطمأنينة النفسية التي تسكبها العقيدة الإسلامية في قلب المؤمن، ويجعل من هذه الطمأنينة زاداً ضرورياً لقطع مشوار الحياة بخطى ثابته، يقول سيد: " فالإيمان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كسب</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الدنيا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يتحقق</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قبل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جزاء</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الآخرة،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يتحقق</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بالراحة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والطمأنينة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والثبات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والاستقرار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طوال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رحلة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الحياة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الدنيا"</w:t>
      </w:r>
      <w:r w:rsidRPr="0080745E">
        <w:rPr>
          <w:rFonts w:ascii="Simplified Arabic" w:eastAsia="Calibri" w:hAnsi="Simplified Arabic" w:cs="Simplified Arabic"/>
          <w:sz w:val="28"/>
          <w:szCs w:val="28"/>
          <w:vertAlign w:val="superscript"/>
          <w:rtl/>
          <w:lang w:bidi="ar-AE"/>
        </w:rPr>
        <w:footnoteReference w:id="226"/>
      </w:r>
      <w:r w:rsidRPr="0080745E">
        <w:rPr>
          <w:rFonts w:ascii="Simplified Arabic" w:eastAsia="Calibri" w:hAnsi="Simplified Arabic" w:cs="Simplified Arabic" w:hint="cs"/>
          <w:sz w:val="28"/>
          <w:szCs w:val="28"/>
          <w:rtl/>
          <w:lang w:bidi="ar-AE"/>
        </w:rPr>
        <w:t>. ويقول في موضع آخر: " وقيمة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الإيمان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كذلك</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الطمأنينة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النفسية،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والثقة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بالطريق،</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وعدم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الحيرة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التردد،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الخوف</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اليأس</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وهذه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الصفات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لازمة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لكل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إنسان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رحلته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على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هذا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الكوكب؛</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ولكنها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ألزم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تكون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للقائد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الذي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يرتاد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الطريق،</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ويقود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البشرية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هذا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الطريق"</w:t>
      </w:r>
      <w:r w:rsidRPr="0080745E">
        <w:rPr>
          <w:rFonts w:ascii="Simplified Arabic" w:eastAsia="Calibri" w:hAnsi="Simplified Arabic" w:cs="Simplified Arabic"/>
          <w:sz w:val="28"/>
          <w:szCs w:val="28"/>
          <w:vertAlign w:val="superscript"/>
          <w:rtl/>
          <w:lang w:bidi="ar-AE"/>
        </w:rPr>
        <w:footnoteReference w:id="227"/>
      </w:r>
      <w:r w:rsidRPr="0080745E">
        <w:rPr>
          <w:rFonts w:ascii="Simplified Arabic" w:eastAsia="Calibri" w:hAnsi="Simplified Arabic" w:cs="Simplified Arabic" w:hint="cs"/>
          <w:sz w:val="28"/>
          <w:szCs w:val="28"/>
          <w:rtl/>
          <w:lang w:bidi="ar-AE"/>
        </w:rPr>
        <w:t xml:space="preserve">. ويقول: " </w:t>
      </w:r>
      <w:r w:rsidRPr="0080745E">
        <w:rPr>
          <w:rFonts w:ascii="Simplified Arabic" w:eastAsia="Calibri" w:hAnsi="Simplified Arabic" w:cs="Simplified Arabic"/>
          <w:sz w:val="28"/>
          <w:szCs w:val="28"/>
          <w:rtl/>
          <w:lang w:bidi="ar-AE"/>
        </w:rPr>
        <w:t>وأول ما يصنعه الإيمان في الكائن البشري، حين تستقر حقيقته في قلبه</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وطمأنينته في رحلته على هذا الكوكب الأرضي حتى يلقى الله، وأنسه بكل ما في الوجود حوله، وأنسه بالله خالقه وخالق هذا الوجود</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228"/>
      </w:r>
      <w:r w:rsidRPr="0080745E">
        <w:rPr>
          <w:rFonts w:ascii="Simplified Arabic" w:eastAsia="Calibri" w:hAnsi="Simplified Arabic" w:cs="Simplified Arabic" w:hint="cs"/>
          <w:sz w:val="28"/>
          <w:szCs w:val="28"/>
          <w:rtl/>
          <w:lang w:bidi="ar-AE"/>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من هذه النظرة كان سيد حريصاً على إظهار مواطن الطمأنينة التي تنتج عن حقائق العقيدة، ويستعمل ألفاظ عدة تعبر عن ذات المدلول، مثل: السعادة</w:t>
      </w:r>
      <w:r w:rsidRPr="0080745E">
        <w:rPr>
          <w:rFonts w:ascii="Simplified Arabic" w:eastAsia="Calibri" w:hAnsi="Simplified Arabic" w:cs="Simplified Arabic"/>
          <w:sz w:val="28"/>
          <w:szCs w:val="28"/>
          <w:vertAlign w:val="superscript"/>
          <w:rtl/>
          <w:lang w:bidi="ar-AE"/>
        </w:rPr>
        <w:footnoteReference w:id="229"/>
      </w:r>
      <w:r w:rsidRPr="0080745E">
        <w:rPr>
          <w:rFonts w:ascii="Simplified Arabic" w:eastAsia="Calibri" w:hAnsi="Simplified Arabic" w:cs="Simplified Arabic" w:hint="cs"/>
          <w:sz w:val="28"/>
          <w:szCs w:val="28"/>
          <w:rtl/>
          <w:lang w:bidi="ar-AE"/>
        </w:rPr>
        <w:t xml:space="preserve"> والسلام</w:t>
      </w:r>
      <w:r w:rsidRPr="0080745E">
        <w:rPr>
          <w:rFonts w:ascii="Simplified Arabic" w:eastAsia="Calibri" w:hAnsi="Simplified Arabic" w:cs="Simplified Arabic"/>
          <w:sz w:val="28"/>
          <w:szCs w:val="28"/>
          <w:vertAlign w:val="superscript"/>
          <w:rtl/>
          <w:lang w:bidi="ar-AE"/>
        </w:rPr>
        <w:footnoteReference w:id="230"/>
      </w:r>
      <w:r w:rsidRPr="0080745E">
        <w:rPr>
          <w:rFonts w:ascii="Simplified Arabic" w:eastAsia="Calibri" w:hAnsi="Simplified Arabic" w:cs="Simplified Arabic" w:hint="cs"/>
          <w:sz w:val="28"/>
          <w:szCs w:val="28"/>
          <w:rtl/>
          <w:lang w:bidi="ar-AE"/>
        </w:rPr>
        <w:t xml:space="preserve"> والرضى</w:t>
      </w:r>
      <w:r w:rsidRPr="0080745E">
        <w:rPr>
          <w:rFonts w:ascii="Simplified Arabic" w:eastAsia="Calibri" w:hAnsi="Simplified Arabic" w:cs="Simplified Arabic"/>
          <w:sz w:val="28"/>
          <w:szCs w:val="28"/>
          <w:vertAlign w:val="superscript"/>
          <w:rtl/>
          <w:lang w:bidi="ar-AE"/>
        </w:rPr>
        <w:footnoteReference w:id="231"/>
      </w:r>
      <w:r w:rsidRPr="0080745E">
        <w:rPr>
          <w:rFonts w:ascii="Simplified Arabic" w:eastAsia="Calibri" w:hAnsi="Simplified Arabic" w:cs="Simplified Arabic" w:hint="cs"/>
          <w:sz w:val="28"/>
          <w:szCs w:val="28"/>
          <w:rtl/>
          <w:lang w:bidi="ar-AE"/>
        </w:rPr>
        <w:t xml:space="preserve">.  </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ويمكن من خلال الاستقراء أن نذكر أهم مواطن الطمأنينة التي تسكبها العقيدة الإسلامية في قلب المؤمن، كما يراها سيد قطب:</w:t>
      </w:r>
    </w:p>
    <w:p w:rsidR="0080745E" w:rsidRPr="0080745E" w:rsidRDefault="0080745E" w:rsidP="00CA45CA">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lang w:bidi="ar-AE"/>
        </w:rPr>
        <w:t xml:space="preserve">أولا: الطمأنينة الناتجة عن تلبية العقيدة لهتاف الفطرة في التوجه إلى رب واحد ومعبود واحد، يقول سيد: " </w:t>
      </w:r>
      <w:r w:rsidRPr="0080745E">
        <w:rPr>
          <w:rFonts w:ascii="Simplified Arabic" w:eastAsia="Calibri" w:hAnsi="Simplified Arabic" w:cs="Simplified Arabic"/>
          <w:sz w:val="28"/>
          <w:szCs w:val="28"/>
          <w:rtl/>
          <w:lang w:bidi="ar-AE"/>
        </w:rPr>
        <w:t>وأول ما يفيض هذا السلام على القلب يفيض من صحة تصوره لله ربه، ونصاعة هذا التصور وبساطته</w:t>
      </w:r>
      <w:r w:rsidRPr="0080745E">
        <w:rPr>
          <w:rFonts w:ascii="Simplified Arabic" w:eastAsia="Calibri" w:hAnsi="Simplified Arabic" w:cs="Simplified Arabic" w:hint="cs"/>
          <w:b/>
          <w:bCs/>
          <w:sz w:val="28"/>
          <w:szCs w:val="28"/>
          <w:rtl/>
          <w:lang w:bidi="ar-AE"/>
        </w:rPr>
        <w:t xml:space="preserve">، </w:t>
      </w:r>
      <w:r w:rsidRPr="0080745E">
        <w:rPr>
          <w:rFonts w:ascii="Simplified Arabic" w:eastAsia="Calibri" w:hAnsi="Simplified Arabic" w:cs="Simplified Arabic" w:hint="cs"/>
          <w:sz w:val="28"/>
          <w:szCs w:val="28"/>
          <w:rtl/>
        </w:rPr>
        <w:t>إنه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إله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واحد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يتجه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إليه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المسلم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وجهة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واحدة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يستقر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عليها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قلبه؛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فلا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تتفرق</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السبل،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ولا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lastRenderedPageBreak/>
        <w:t>تتعدد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القبل؛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ولا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يطارده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إله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هنا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وإله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هناك</w:t>
      </w:r>
      <w:r w:rsidRPr="0080745E">
        <w:rPr>
          <w:rFonts w:ascii="Simplified Arabic" w:eastAsia="Calibri" w:hAnsi="Simplified Arabic" w:cs="Simplified Arabic"/>
          <w:sz w:val="28"/>
          <w:szCs w:val="28"/>
          <w:rtl/>
        </w:rPr>
        <w:t xml:space="preserve"> - </w:t>
      </w:r>
      <w:r w:rsidRPr="0080745E">
        <w:rPr>
          <w:rFonts w:ascii="Simplified Arabic" w:eastAsia="Calibri" w:hAnsi="Simplified Arabic" w:cs="Simplified Arabic" w:hint="cs"/>
          <w:sz w:val="28"/>
          <w:szCs w:val="28"/>
          <w:rtl/>
        </w:rPr>
        <w:t>كما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كان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الوثنية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والجاهلية</w:t>
      </w:r>
      <w:r w:rsidRPr="0080745E">
        <w:rPr>
          <w:rFonts w:ascii="Simplified Arabic" w:eastAsia="Calibri" w:hAnsi="Simplified Arabic" w:cs="Simplified Arabic"/>
          <w:sz w:val="28"/>
          <w:szCs w:val="28"/>
          <w:rtl/>
        </w:rPr>
        <w:t xml:space="preserve"> - </w:t>
      </w:r>
      <w:r w:rsidRPr="0080745E">
        <w:rPr>
          <w:rFonts w:ascii="Simplified Arabic" w:eastAsia="Calibri" w:hAnsi="Simplified Arabic" w:cs="Simplified Arabic" w:hint="cs"/>
          <w:sz w:val="28"/>
          <w:szCs w:val="28"/>
          <w:rtl/>
        </w:rPr>
        <w:t>إنما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هو</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إله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واحد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يتجه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إليه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ثقة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وفي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طمأنينة"</w:t>
      </w:r>
      <w:r w:rsidRPr="0080745E">
        <w:rPr>
          <w:rFonts w:ascii="Simplified Arabic" w:eastAsia="Calibri" w:hAnsi="Simplified Arabic" w:cs="Simplified Arabic"/>
          <w:sz w:val="28"/>
          <w:szCs w:val="28"/>
          <w:vertAlign w:val="superscript"/>
          <w:rtl/>
        </w:rPr>
        <w:footnoteReference w:id="232"/>
      </w:r>
      <w:r w:rsidR="00D33295">
        <w:rPr>
          <w:rFonts w:ascii="Simplified Arabic" w:eastAsia="Calibri" w:hAnsi="Simplified Arabic" w:cs="Simplified Arabic" w:hint="cs"/>
          <w:sz w:val="28"/>
          <w:szCs w:val="28"/>
          <w:rtl/>
        </w:rPr>
        <w:t>،</w:t>
      </w:r>
      <w:r w:rsidRPr="0080745E">
        <w:rPr>
          <w:rFonts w:ascii="Simplified Arabic" w:eastAsia="Calibri" w:hAnsi="Simplified Arabic" w:cs="Simplified Arabic" w:hint="cs"/>
          <w:sz w:val="28"/>
          <w:szCs w:val="28"/>
          <w:rtl/>
        </w:rPr>
        <w:t xml:space="preserve"> </w:t>
      </w:r>
      <w:r w:rsidRPr="0080745E">
        <w:rPr>
          <w:rFonts w:ascii="Simplified Arabic" w:eastAsia="Calibri" w:hAnsi="Simplified Arabic" w:cs="Simplified Arabic" w:hint="cs"/>
          <w:sz w:val="28"/>
          <w:szCs w:val="28"/>
          <w:rtl/>
          <w:lang w:bidi="ar-AE"/>
        </w:rPr>
        <w:t>وتجده يحكم على كل عقيدة لا تلبي هتاف الفطرة هي عقيدة تعرض حياة الإنسان للدمار والبوار</w:t>
      </w:r>
      <w:r w:rsidRPr="0080745E">
        <w:rPr>
          <w:rFonts w:ascii="Simplified Arabic" w:eastAsia="Calibri" w:hAnsi="Simplified Arabic" w:cs="Simplified Arabic"/>
          <w:sz w:val="28"/>
          <w:szCs w:val="28"/>
          <w:vertAlign w:val="superscript"/>
          <w:rtl/>
          <w:lang w:bidi="ar-AE"/>
        </w:rPr>
        <w:footnoteReference w:id="233"/>
      </w:r>
      <w:r w:rsidRPr="0080745E">
        <w:rPr>
          <w:rFonts w:ascii="Simplified Arabic" w:eastAsia="Calibri" w:hAnsi="Simplified Arabic" w:cs="Simplified Arabic" w:hint="cs"/>
          <w:sz w:val="28"/>
          <w:szCs w:val="28"/>
          <w:rtl/>
          <w:lang w:bidi="ar-AE"/>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rPr>
        <w:t>ثانيا: الطمأنينة الناجمة عن تصوير العقيدة لصفات الله تعالى، والتي تبين أن علاقة الله بعباده علاقة رعاية وود ورحمة وعدل، إلى آخر ما تحمله هذه الصفات من معاني، يقول في ذلك: " وهو</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إله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قوي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قادر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عزيز</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قاهر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فإذا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اتجه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إليه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المسلم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فقد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اتجه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إلى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القوة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الحقة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الوحيدة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هذا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الوجود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وقد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كل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قوة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زائفة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واطمأن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واستراح...</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وهو</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إله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عادل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حكيم،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فقوته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وقدرته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ضمان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الظلم،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وضمان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الهوى،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وضمان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البخس</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وليس</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كآلهة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الوثنية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والجاهلية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ذوات</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النزوات</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والشهوات</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ثم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يأوي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المسلم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إلهه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إلى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ركن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شديد،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ينال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العدل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والرعاية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والأمان.</w:t>
      </w:r>
      <w:r w:rsidRPr="0080745E">
        <w:rPr>
          <w:rFonts w:ascii="Simplified Arabic" w:eastAsia="Calibri" w:hAnsi="Simplified Arabic" w:cs="Simplified Arabic"/>
          <w:sz w:val="28"/>
          <w:szCs w:val="28"/>
          <w:lang w:bidi="ar-AE"/>
        </w:rPr>
        <w:t xml:space="preserve"> </w:t>
      </w:r>
      <w:r w:rsidRPr="0080745E">
        <w:rPr>
          <w:rFonts w:ascii="Simplified Arabic" w:eastAsia="Calibri" w:hAnsi="Simplified Arabic" w:cs="Simplified Arabic"/>
          <w:sz w:val="28"/>
          <w:szCs w:val="28"/>
          <w:rtl/>
          <w:lang w:bidi="ar-AE"/>
        </w:rPr>
        <w:t>وهو</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رب</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رحيم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ودود.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منعم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وهاب</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غافر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الذنب</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وقابل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التوب</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يجيب</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المضطر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إذا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دعاه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ويكشف</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السوء</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فالمسلم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كنفه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آمن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آنس،</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سالم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غانم،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مرحوم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إذا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ضعف،</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مغفور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متى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تاب</w:t>
      </w:r>
      <w:r w:rsidRPr="0080745E">
        <w:rPr>
          <w:rFonts w:ascii="Simplified Arabic" w:eastAsia="Calibri" w:hAnsi="Simplified Arabic" w:cs="Simplified Arabic"/>
          <w:sz w:val="28"/>
          <w:szCs w:val="28"/>
          <w:lang w:bidi="ar-AE"/>
        </w:rPr>
        <w:t xml:space="preserve"> .</w:t>
      </w:r>
      <w:r w:rsidRPr="0080745E">
        <w:rPr>
          <w:rFonts w:ascii="Simplified Arabic" w:eastAsia="Calibri" w:hAnsi="Simplified Arabic" w:cs="Simplified Arabic" w:hint="cs"/>
          <w:sz w:val="28"/>
          <w:szCs w:val="28"/>
          <w:rtl/>
        </w:rPr>
        <w:t>وهكذا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يمضي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المسلم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مع</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صفات</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ربه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التي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يعرفه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بها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الإسلام؛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فيجد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كل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صفة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يؤنس</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قلبه،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وما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يطمئن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روحه،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وما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يضمن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معه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الحماية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والوقاية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والعطف</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والرحمة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والعزة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والمنعة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والاستقرار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والسلام"</w:t>
      </w:r>
      <w:r w:rsidRPr="0080745E">
        <w:rPr>
          <w:rFonts w:ascii="Simplified Arabic" w:eastAsia="Calibri" w:hAnsi="Simplified Arabic" w:cs="Simplified Arabic"/>
          <w:sz w:val="28"/>
          <w:szCs w:val="28"/>
          <w:vertAlign w:val="superscript"/>
          <w:rtl/>
        </w:rPr>
        <w:footnoteReference w:id="234"/>
      </w:r>
      <w:r w:rsidRPr="0080745E">
        <w:rPr>
          <w:rFonts w:ascii="Simplified Arabic" w:eastAsia="Calibri" w:hAnsi="Simplified Arabic" w:cs="Simplified Arabic" w:hint="cs"/>
          <w:sz w:val="28"/>
          <w:szCs w:val="28"/>
          <w:rtl/>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rPr>
        <w:t xml:space="preserve"> وعند اسم الله السلام، يقول: " </w:t>
      </w:r>
      <w:r w:rsidRPr="0080745E">
        <w:rPr>
          <w:rFonts w:ascii="Simplified Arabic" w:eastAsia="Calibri" w:hAnsi="Simplified Arabic" w:cs="Simplified Arabic"/>
          <w:sz w:val="28"/>
          <w:szCs w:val="28"/>
          <w:rtl/>
          <w:lang w:bidi="ar-AE"/>
        </w:rPr>
        <w:t>وهو اسم كذلك يشيع السلام والأمن والطمأنينة في جنبات الوجود، وفي قلب المؤمن تجاه ربه. فهو آمن في جواره، سالم في كنفه. وحيال هذا الوجود وأهله من الأحياء والأشياء. ويؤوب القلب من هذا الاسم بالسلام والراحة والاطمئنان</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235"/>
      </w:r>
      <w:r w:rsidRPr="0080745E">
        <w:rPr>
          <w:rFonts w:ascii="Simplified Arabic" w:eastAsia="Calibri" w:hAnsi="Simplified Arabic" w:cs="Simplified Arabic"/>
          <w:sz w:val="28"/>
          <w:szCs w:val="28"/>
          <w:rtl/>
          <w:lang w:bidi="ar-AE"/>
        </w:rPr>
        <w:t xml:space="preserve">. </w:t>
      </w:r>
    </w:p>
    <w:p w:rsidR="0080745E" w:rsidRPr="0080745E" w:rsidRDefault="0080745E" w:rsidP="00CA45CA">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rPr>
        <w:t xml:space="preserve"> ويقول عند تفسير قول الله تعالى: { 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السَّمَاوَاتِ</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وَمَا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الْأَرْضِ}</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البقرة</w:t>
      </w:r>
      <w:r w:rsidRPr="0080745E">
        <w:rPr>
          <w:rFonts w:ascii="Simplified Arabic" w:eastAsia="Calibri" w:hAnsi="Simplified Arabic" w:cs="Simplified Arabic"/>
          <w:sz w:val="28"/>
          <w:szCs w:val="28"/>
          <w:rtl/>
        </w:rPr>
        <w:t xml:space="preserve"> : 255]</w:t>
      </w:r>
      <w:r w:rsidRPr="0080745E">
        <w:rPr>
          <w:rFonts w:ascii="Simplified Arabic" w:eastAsia="Calibri" w:hAnsi="Simplified Arabic" w:cs="Simplified Arabic" w:hint="cs"/>
          <w:sz w:val="28"/>
          <w:szCs w:val="28"/>
          <w:rtl/>
        </w:rPr>
        <w:t xml:space="preserve"> " على أن مجرد استقرار هذه الحقيقة في الضمير.. مجرد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شعور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الإنسان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بحقيقة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المالك</w:t>
      </w:r>
      <w:r w:rsidRPr="0080745E">
        <w:rPr>
          <w:rFonts w:ascii="Simplified Arabic" w:eastAsia="Calibri" w:hAnsi="Simplified Arabic" w:cs="Simplified Arabic"/>
          <w:sz w:val="28"/>
          <w:szCs w:val="28"/>
          <w:rtl/>
        </w:rPr>
        <w:t xml:space="preserve"> - </w:t>
      </w:r>
      <w:r w:rsidRPr="0080745E">
        <w:rPr>
          <w:rFonts w:ascii="Simplified Arabic" w:eastAsia="Calibri" w:hAnsi="Simplified Arabic" w:cs="Simplified Arabic" w:hint="cs"/>
          <w:sz w:val="28"/>
          <w:szCs w:val="28"/>
          <w:rtl/>
        </w:rPr>
        <w:t>سبحانه</w:t>
      </w:r>
      <w:r w:rsidRPr="0080745E">
        <w:rPr>
          <w:rFonts w:ascii="Simplified Arabic" w:eastAsia="Calibri" w:hAnsi="Simplified Arabic" w:cs="Simplified Arabic"/>
          <w:sz w:val="28"/>
          <w:szCs w:val="28"/>
          <w:rtl/>
        </w:rPr>
        <w:t xml:space="preserve"> - </w:t>
      </w:r>
      <w:r w:rsidRPr="0080745E">
        <w:rPr>
          <w:rFonts w:ascii="Simplified Arabic" w:eastAsia="Calibri" w:hAnsi="Simplified Arabic" w:cs="Simplified Arabic" w:hint="cs"/>
          <w:sz w:val="28"/>
          <w:szCs w:val="28"/>
          <w:rtl/>
        </w:rPr>
        <w:t>لما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السماوات</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وما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الأرض</w:t>
      </w:r>
      <w:r w:rsidRPr="0080745E">
        <w:rPr>
          <w:rFonts w:ascii="Simplified Arabic" w:eastAsia="Calibri" w:hAnsi="Simplified Arabic" w:cs="Simplified Arabic"/>
          <w:sz w:val="28"/>
          <w:szCs w:val="28"/>
          <w:rtl/>
        </w:rPr>
        <w:t xml:space="preserve"> . . </w:t>
      </w:r>
      <w:r w:rsidRPr="0080745E">
        <w:rPr>
          <w:rFonts w:ascii="Simplified Arabic" w:eastAsia="Calibri" w:hAnsi="Simplified Arabic" w:cs="Simplified Arabic" w:hint="cs"/>
          <w:sz w:val="28"/>
          <w:szCs w:val="28"/>
          <w:rtl/>
        </w:rPr>
        <w:t>مجرد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تصور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الإنسان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لخلو</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يده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هو</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ملكية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شيء...</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وكفيل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كذلك</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بأن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يسكب</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النفس</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القناعة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والرضى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بما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يحصل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الرزق؛</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والسماحة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والجود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بالموجود؛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وأن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lastRenderedPageBreak/>
        <w:t>يفيض</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على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القلب</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الطمأنينة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والقرار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الوجدان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والحرمان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سواء؛</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فلا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تذهب</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النفس</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حسرات</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على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فائت</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أو</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ضائع؛</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ولا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يتحرق</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القلب</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سعاراً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على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المرموق</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المطلوب</w:t>
      </w:r>
      <w:r w:rsidRPr="0080745E">
        <w:rPr>
          <w:rFonts w:ascii="Simplified Arabic" w:eastAsia="Calibri" w:hAnsi="Simplified Arabic" w:cs="Simplified Arabic"/>
          <w:sz w:val="28"/>
          <w:szCs w:val="28"/>
          <w:rtl/>
        </w:rPr>
        <w:t>!</w:t>
      </w:r>
      <w:r w:rsidRPr="0080745E">
        <w:rPr>
          <w:rFonts w:ascii="Simplified Arabic" w:eastAsia="Calibri" w:hAnsi="Simplified Arabic" w:cs="Simplified Arabic" w:hint="cs"/>
          <w:sz w:val="28"/>
          <w:szCs w:val="28"/>
          <w:rtl/>
        </w:rPr>
        <w:t>"</w:t>
      </w:r>
      <w:r w:rsidRPr="0080745E">
        <w:rPr>
          <w:rFonts w:ascii="Simplified Arabic" w:eastAsia="Calibri" w:hAnsi="Simplified Arabic" w:cs="Simplified Arabic"/>
          <w:sz w:val="28"/>
          <w:szCs w:val="28"/>
          <w:vertAlign w:val="superscript"/>
          <w:rtl/>
        </w:rPr>
        <w:footnoteReference w:id="236"/>
      </w:r>
      <w:r w:rsidRPr="0080745E">
        <w:rPr>
          <w:rFonts w:ascii="Simplified Arabic" w:eastAsia="Calibri" w:hAnsi="Simplified Arabic" w:cs="Simplified Arabic" w:hint="cs"/>
          <w:sz w:val="28"/>
          <w:szCs w:val="28"/>
          <w:rtl/>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rPr>
        <w:t xml:space="preserve"> وعند تفسير قول الله تعالى: {هُوَ</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الرَّحْمَنُ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الرَّحِيمُ}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الحشر</w:t>
      </w:r>
      <w:r w:rsidRPr="0080745E">
        <w:rPr>
          <w:rFonts w:ascii="Simplified Arabic" w:eastAsia="Calibri" w:hAnsi="Simplified Arabic" w:cs="Simplified Arabic"/>
          <w:sz w:val="28"/>
          <w:szCs w:val="28"/>
          <w:rtl/>
        </w:rPr>
        <w:t>: 22]</w:t>
      </w:r>
      <w:r w:rsidRPr="0080745E">
        <w:rPr>
          <w:rFonts w:ascii="Simplified Arabic" w:eastAsia="Calibri" w:hAnsi="Simplified Arabic" w:cs="Simplified Arabic" w:hint="cs"/>
          <w:sz w:val="28"/>
          <w:szCs w:val="28"/>
          <w:rtl/>
        </w:rPr>
        <w:t xml:space="preserve">، يقول سيد: " </w:t>
      </w:r>
      <w:r w:rsidRPr="0080745E">
        <w:rPr>
          <w:rFonts w:ascii="Simplified Arabic" w:eastAsia="Calibri" w:hAnsi="Simplified Arabic" w:cs="Simplified Arabic" w:hint="cs"/>
          <w:sz w:val="28"/>
          <w:szCs w:val="28"/>
          <w:rtl/>
          <w:lang w:bidi="ar-AE"/>
        </w:rPr>
        <w:t>فيستقر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الضمير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شعور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الطمأنينة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لرحمة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والاسترواح</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فالله في تصور المؤمن لا يطارد عباده ولكن يراقبهم. ولا يريد الشر بهم بل يحب الهدى، ولا يتركهم بلا عون وهم يصارعون الشرور والأهواء</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237"/>
      </w:r>
      <w:r w:rsidRPr="0080745E">
        <w:rPr>
          <w:rFonts w:ascii="Simplified Arabic" w:eastAsia="Calibri" w:hAnsi="Simplified Arabic" w:cs="Simplified Arabic" w:hint="cs"/>
          <w:sz w:val="28"/>
          <w:szCs w:val="28"/>
          <w:rtl/>
          <w:lang w:bidi="ar-AE"/>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rPr>
        <w:t xml:space="preserve">ثالثاً: الطمأنينة الناشئة من معرفة غاية خلق الإنسان ودوره في الحياة، يقول سيد: "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هذه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المعرفة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لحقيقة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الوجود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حوله،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ولحقيقة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الدور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المقسوم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ولحقيقة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الطاقة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المهيأة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للقيام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بهذا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الدور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هذه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المعرفة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يستمد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الطمأنينة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والسكينة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والارتياح</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يجري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حوله،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ولما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يقع</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فهو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يعرف</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أين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جاء؟</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ولماذا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جاء؟</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وإلى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أين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يذهب؟</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وماذا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واجد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هناك؟</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وقد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علم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أنه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هنا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لأمر</w:t>
      </w:r>
      <w:r w:rsidRPr="0080745E">
        <w:rPr>
          <w:rFonts w:ascii="Simplified Arabic" w:eastAsia="Calibri" w:hAnsi="Simplified Arabic" w:cs="Simplified Arabic"/>
          <w:sz w:val="28"/>
          <w:szCs w:val="28"/>
          <w:rtl/>
          <w:lang w:bidi="ar-AE"/>
        </w:rPr>
        <w:t>.</w:t>
      </w:r>
      <w:r w:rsidRPr="0080745E">
        <w:rPr>
          <w:rFonts w:ascii="Simplified Arabic" w:eastAsia="Calibri" w:hAnsi="Simplified Arabic" w:cs="Simplified Arabic" w:hint="cs"/>
          <w:sz w:val="28"/>
          <w:szCs w:val="28"/>
          <w:rtl/>
          <w:lang w:bidi="ar-AE"/>
        </w:rPr>
        <w:t>.. ولا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يحار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بين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شتى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الفكر،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يقطع</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الرحلة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ويؤدي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الدور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طمأنينة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وثقة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يقين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وقد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يرتقي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المعرفة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الإيمانية،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فيقطع</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الرحلة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ويؤدي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الدور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فرح</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وانطلاق</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واستبشار،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شاعراً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بجمال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الهبة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وجلال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العطية"</w:t>
      </w:r>
      <w:r w:rsidRPr="0080745E">
        <w:rPr>
          <w:rFonts w:ascii="Simplified Arabic" w:eastAsia="Calibri" w:hAnsi="Simplified Arabic" w:cs="Simplified Arabic"/>
          <w:sz w:val="28"/>
          <w:szCs w:val="28"/>
          <w:vertAlign w:val="superscript"/>
          <w:rtl/>
          <w:lang w:bidi="ar-AE"/>
        </w:rPr>
        <w:footnoteReference w:id="238"/>
      </w:r>
      <w:r w:rsidRPr="0080745E">
        <w:rPr>
          <w:rFonts w:ascii="Simplified Arabic" w:eastAsia="Calibri" w:hAnsi="Simplified Arabic" w:cs="Simplified Arabic"/>
          <w:sz w:val="28"/>
          <w:szCs w:val="28"/>
          <w:rtl/>
          <w:lang w:bidi="ar-AE"/>
        </w:rPr>
        <w:t xml:space="preserve">. </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rPr>
        <w:t xml:space="preserve">رابعاً: الطمأنينة من الإيمان بالقدر ومعرفة السنن التي تجري عليها أحداث الحياة، يقول سيد: " </w:t>
      </w:r>
      <w:r w:rsidRPr="0080745E">
        <w:rPr>
          <w:rFonts w:ascii="Simplified Arabic" w:eastAsia="Calibri" w:hAnsi="Simplified Arabic" w:cs="Simplified Arabic" w:hint="cs"/>
          <w:sz w:val="28"/>
          <w:szCs w:val="28"/>
          <w:rtl/>
          <w:lang w:bidi="ar-AE"/>
        </w:rPr>
        <w:t>إن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صاحب</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العقيدة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مدرك</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لسنن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متعرف</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إلى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مشيئة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مطمئن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إلى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قدر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إنه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يعلم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أنه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يصيبه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كتب</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وأن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أصابه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يكن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ليخطئه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وأن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أخطأه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يكن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ليصيبه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ثم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يتلقى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الضراء</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بالجزع</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يتلقى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السراء</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بالزهو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تطير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نفسه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لهذه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لتلك</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يتحسر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على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أنه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يصنع</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كذا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ليتقي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كذا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ليستجلب</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كذا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بعد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وقوع</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الأمر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وانتهائه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فمجال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التقدير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والتدبير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والرأي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والمشورة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قبل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الإقدام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والحركة</w:t>
      </w:r>
      <w:r w:rsidRPr="0080745E">
        <w:rPr>
          <w:rFonts w:ascii="Simplified Arabic" w:eastAsia="Calibri" w:hAnsi="Simplified Arabic" w:cs="Simplified Arabic"/>
          <w:sz w:val="28"/>
          <w:szCs w:val="28"/>
          <w:rtl/>
          <w:lang w:bidi="ar-AE"/>
        </w:rPr>
        <w:t xml:space="preserve"> ; </w:t>
      </w:r>
      <w:r w:rsidRPr="0080745E">
        <w:rPr>
          <w:rFonts w:ascii="Simplified Arabic" w:eastAsia="Calibri" w:hAnsi="Simplified Arabic" w:cs="Simplified Arabic" w:hint="cs"/>
          <w:sz w:val="28"/>
          <w:szCs w:val="28"/>
          <w:rtl/>
          <w:lang w:bidi="ar-AE"/>
        </w:rPr>
        <w:t>فأما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إذا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تحرك</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بعد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التقدير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والتدبير</w:t>
      </w:r>
      <w:r w:rsidRPr="0080745E">
        <w:rPr>
          <w:rFonts w:ascii="Simplified Arabic" w:eastAsia="Calibri" w:hAnsi="Simplified Arabic" w:cs="Simplified Arabic"/>
          <w:sz w:val="28"/>
          <w:szCs w:val="28"/>
          <w:rtl/>
          <w:lang w:bidi="ar-AE"/>
        </w:rPr>
        <w:t xml:space="preserve"> -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حدود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علمه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حدود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أمر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ونهيه</w:t>
      </w:r>
      <w:r w:rsidRPr="0080745E">
        <w:rPr>
          <w:rFonts w:ascii="Simplified Arabic" w:eastAsia="Calibri" w:hAnsi="Simplified Arabic" w:cs="Simplified Arabic"/>
          <w:sz w:val="28"/>
          <w:szCs w:val="28"/>
          <w:rtl/>
          <w:lang w:bidi="ar-AE"/>
        </w:rPr>
        <w:t xml:space="preserve"> - </w:t>
      </w:r>
      <w:r w:rsidRPr="0080745E">
        <w:rPr>
          <w:rFonts w:ascii="Simplified Arabic" w:eastAsia="Calibri" w:hAnsi="Simplified Arabic" w:cs="Simplified Arabic" w:hint="cs"/>
          <w:sz w:val="28"/>
          <w:szCs w:val="28"/>
          <w:rtl/>
          <w:lang w:bidi="ar-AE"/>
        </w:rPr>
        <w:t>فكل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يقع</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النتائج</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فهو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يتلقاه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بالطمأنينة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والرضى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والتسليم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موقنا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أنه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وقع</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وفقا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لقدر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وتدبيره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وحكمته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وأنه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يكن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يقع</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وقع</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ولو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أنه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قدم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أسبابه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بفعله</w:t>
      </w:r>
      <w:r w:rsidRPr="0080745E">
        <w:rPr>
          <w:rFonts w:ascii="Simplified Arabic" w:eastAsia="Calibri" w:hAnsi="Simplified Arabic" w:cs="Simplified Arabic"/>
          <w:sz w:val="28"/>
          <w:szCs w:val="28"/>
          <w:rtl/>
          <w:lang w:bidi="ar-AE"/>
        </w:rPr>
        <w:t xml:space="preserve">! . . </w:t>
      </w:r>
      <w:r w:rsidRPr="0080745E">
        <w:rPr>
          <w:rFonts w:ascii="Simplified Arabic" w:eastAsia="Calibri" w:hAnsi="Simplified Arabic" w:cs="Simplified Arabic" w:hint="cs"/>
          <w:sz w:val="28"/>
          <w:szCs w:val="28"/>
          <w:rtl/>
          <w:lang w:bidi="ar-AE"/>
        </w:rPr>
        <w:t>توازن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بين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العمل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والتسليم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وبين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الإيجابية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والتوكل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يستقيم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عليه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الخطو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ويستريح</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عليه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الضمير</w:t>
      </w:r>
      <w:r w:rsidRPr="0080745E">
        <w:rPr>
          <w:rFonts w:ascii="Simplified Arabic" w:eastAsia="Calibri" w:hAnsi="Simplified Arabic" w:cs="Simplified Arabic"/>
          <w:sz w:val="28"/>
          <w:szCs w:val="28"/>
          <w:rtl/>
          <w:lang w:bidi="ar-AE"/>
        </w:rPr>
        <w:t xml:space="preserve"> . . </w:t>
      </w:r>
      <w:r w:rsidRPr="0080745E">
        <w:rPr>
          <w:rFonts w:ascii="Simplified Arabic" w:eastAsia="Calibri" w:hAnsi="Simplified Arabic" w:cs="Simplified Arabic" w:hint="cs"/>
          <w:sz w:val="28"/>
          <w:szCs w:val="28"/>
          <w:rtl/>
          <w:lang w:bidi="ar-AE"/>
        </w:rPr>
        <w:t>فأما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الذي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يفرغ</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قلبه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العقيدة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lastRenderedPageBreak/>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على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هذه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الصورة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المستقيمة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فهو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أبدا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مستطار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أبدا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قلق</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أبدا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(لولا)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ليت)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أسفاه)</w:t>
      </w:r>
      <w:r w:rsidRPr="0080745E">
        <w:rPr>
          <w:rFonts w:ascii="Simplified Arabic" w:eastAsia="Calibri" w:hAnsi="Simplified Arabic" w:cs="Simplified Arabic"/>
          <w:sz w:val="28"/>
          <w:szCs w:val="28"/>
          <w:rtl/>
          <w:lang w:bidi="ar-AE"/>
        </w:rPr>
        <w:t>!</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239"/>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ويقول في موضع آخر: " وشعور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المؤمن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بأنه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يمضي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مع</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قدر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طاعة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لتحقيق</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إرادة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يسكبه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هذا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الشعور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روحه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الطمأنينة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والسلام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والاستقرار؛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والمضي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الطريق</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حيرة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قلق</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سخط</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على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العقبات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والمشاق؛</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وبلا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قنوط</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عون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ومدده؛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وبلا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خوف</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ضلال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القصد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ضياع</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الجزاء"</w:t>
      </w:r>
      <w:r w:rsidRPr="0080745E">
        <w:rPr>
          <w:rFonts w:ascii="Simplified Arabic" w:eastAsia="Calibri" w:hAnsi="Simplified Arabic" w:cs="Simplified Arabic"/>
          <w:sz w:val="28"/>
          <w:szCs w:val="28"/>
          <w:vertAlign w:val="superscript"/>
          <w:rtl/>
          <w:lang w:bidi="ar-AE"/>
        </w:rPr>
        <w:footnoteReference w:id="240"/>
      </w:r>
      <w:r w:rsidRPr="0080745E">
        <w:rPr>
          <w:rFonts w:ascii="Simplified Arabic" w:eastAsia="Calibri" w:hAnsi="Simplified Arabic" w:cs="Simplified Arabic"/>
          <w:sz w:val="28"/>
          <w:szCs w:val="28"/>
          <w:rtl/>
          <w:lang w:bidi="ar-AE"/>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خامساً: الطمأنينة الحاصلة من الإيمان باليوم الآخر، وعدالة الجزاء الإلهي، يقول سيد: " </w:t>
      </w:r>
      <w:r w:rsidRPr="0080745E">
        <w:rPr>
          <w:rFonts w:ascii="Simplified Arabic" w:eastAsia="Calibri" w:hAnsi="Simplified Arabic" w:cs="Simplified Arabic"/>
          <w:sz w:val="28"/>
          <w:szCs w:val="28"/>
          <w:rtl/>
          <w:lang w:bidi="ar-AE"/>
        </w:rPr>
        <w:t>والاعتقاد بالآخرة يؤدي دوره الأساسي في إفاضة السلام على روح المؤمن وعالمه؛ ونفي القلق والسخط والقنوط. إن الحساب الختامي ليس في هذه الأرض؛ والجزاء الأوفى ليس في هذه العاجلة . . إن الحساب الختامي هناك؛ والعدالة المطلقة مضمونة في هذا الحساب. فلا ندم على الخير والجهاد في سبيله إذا لم يتحقق في الأرض أو لم يلق جزاءه. ولا قلق على الأجر إذا لم يوف في هذه العاجلة بمقاييس الناس، فسوف يوفاه بميزان الله. ولا قنوط من العدل إذا توزعت الحظوظ في الرحلة القصيرة على غير ما يريد، فالعدل لا بد واقع. وما الله يريد ظلما للعباد</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241"/>
      </w:r>
      <w:r w:rsidRPr="0080745E">
        <w:rPr>
          <w:rFonts w:ascii="Simplified Arabic" w:eastAsia="Calibri" w:hAnsi="Simplified Arabic" w:cs="Simplified Arabic"/>
          <w:sz w:val="28"/>
          <w:szCs w:val="28"/>
          <w:rtl/>
          <w:lang w:bidi="ar-AE"/>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ويقول عند تفسير قول الله تعالى: {وَأَنْ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لَيْسَ</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لِلْإِنْسَانِ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سَعَى*وَأَنَّ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سَعْيَهُ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سَوْفَ</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يُرَى*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ثُمَّ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يُجْزَاهُ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الْجَزَاءَ</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الْأَوْفَى)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النجم</w:t>
      </w:r>
      <w:r w:rsidRPr="0080745E">
        <w:rPr>
          <w:rFonts w:ascii="Simplified Arabic" w:eastAsia="Calibri" w:hAnsi="Simplified Arabic" w:cs="Simplified Arabic"/>
          <w:sz w:val="28"/>
          <w:szCs w:val="28"/>
          <w:rtl/>
          <w:lang w:bidi="ar-AE"/>
        </w:rPr>
        <w:t xml:space="preserve"> : 39 - 41]</w:t>
      </w:r>
      <w:r w:rsidRPr="0080745E">
        <w:rPr>
          <w:rFonts w:ascii="Simplified Arabic" w:eastAsia="Calibri" w:hAnsi="Simplified Arabic" w:cs="Simplified Arabic" w:hint="cs"/>
          <w:sz w:val="28"/>
          <w:szCs w:val="28"/>
          <w:rtl/>
          <w:lang w:bidi="ar-AE"/>
        </w:rPr>
        <w:t>، " فلن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يضيع</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شيء</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السعي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والعمل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والكسب؛</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ولن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يغيب</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شيء</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علم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وميزانه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الدقيق</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وسينال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امرئ</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جزاء</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سعيه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وافيا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كاملا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نقص</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ظلم</w:t>
      </w:r>
      <w:r w:rsidRPr="0080745E">
        <w:rPr>
          <w:rFonts w:ascii="Simplified Arabic" w:eastAsia="Calibri" w:hAnsi="Simplified Arabic" w:cs="Simplified Arabic"/>
          <w:sz w:val="28"/>
          <w:szCs w:val="28"/>
          <w:lang w:bidi="ar-AE"/>
        </w:rPr>
        <w:t xml:space="preserve"> .</w:t>
      </w:r>
    </w:p>
    <w:p w:rsidR="0080745E" w:rsidRPr="0080745E" w:rsidRDefault="0080745E" w:rsidP="00D33295">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وكذلك</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يتحدد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مبدأ</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فردية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التبعة،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إلى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جانب</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عدالة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الجزاء</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فتتحقق</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للإنسان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قيمته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الإنسانية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القائمة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على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اعتباره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مخلوقا</w:t>
      </w:r>
      <w:r w:rsidR="0001620A">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راشدا</w:t>
      </w:r>
      <w:r w:rsidR="0001620A">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مسؤولا</w:t>
      </w:r>
      <w:r w:rsidRPr="0080745E">
        <w:rPr>
          <w:rFonts w:ascii="Simplified Arabic" w:eastAsia="Calibri" w:hAnsi="Simplified Arabic" w:cs="Simplified Arabic"/>
          <w:sz w:val="28"/>
          <w:szCs w:val="28"/>
          <w:rtl/>
          <w:lang w:bidi="ar-AE"/>
        </w:rPr>
        <w:t xml:space="preserve"> </w:t>
      </w:r>
      <w:r w:rsidR="0001620A">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hint="cs"/>
          <w:sz w:val="28"/>
          <w:szCs w:val="28"/>
          <w:rtl/>
          <w:lang w:bidi="ar-AE"/>
        </w:rPr>
        <w:t>مؤتمنا</w:t>
      </w:r>
      <w:r w:rsidR="0001620A">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على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نفسه؛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كريما</w:t>
      </w:r>
      <w:r w:rsidR="0001620A">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تتاح</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الفرصة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للعمل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ثم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يؤخذ</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عمل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وتتحقق</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كذلك</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الطمأنينة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على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عدالة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الجزاء</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عدالة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مطلقة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يميل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الهوى،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يقعد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القصور،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ينقص</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الجهل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بحقائق</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الأمور"</w:t>
      </w:r>
      <w:r w:rsidRPr="0080745E">
        <w:rPr>
          <w:rFonts w:ascii="Simplified Arabic" w:eastAsia="Calibri" w:hAnsi="Simplified Arabic" w:cs="Simplified Arabic"/>
          <w:sz w:val="28"/>
          <w:szCs w:val="28"/>
          <w:vertAlign w:val="superscript"/>
          <w:rtl/>
          <w:lang w:bidi="ar-AE"/>
        </w:rPr>
        <w:footnoteReference w:id="242"/>
      </w:r>
      <w:r w:rsidRPr="0080745E">
        <w:rPr>
          <w:rFonts w:ascii="Simplified Arabic" w:eastAsia="Calibri" w:hAnsi="Simplified Arabic" w:cs="Simplified Arabic"/>
          <w:sz w:val="28"/>
          <w:szCs w:val="28"/>
          <w:rtl/>
          <w:lang w:bidi="ar-AE"/>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lastRenderedPageBreak/>
        <w:t>سادساً: الطمأنينة الناتجة عن الإيمان بالأنبياء والرسل، يقول سيد: " وهؤلاء</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الرهط</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الكرام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والمؤمنون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حسب</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هذا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الدين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 موكب</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موصول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تماسكت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حلقاته؛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ودعوة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واحدة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حملها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رسول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بعد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رسول؛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وآمن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ويؤمن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يقسم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الهداية؛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يعلمه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استحقاقه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للهداية</w:t>
      </w:r>
      <w:r w:rsidRPr="0080745E">
        <w:rPr>
          <w:rFonts w:ascii="Simplified Arabic" w:eastAsia="Calibri" w:hAnsi="Simplified Arabic" w:cs="Simplified Arabic"/>
          <w:sz w:val="28"/>
          <w:szCs w:val="28"/>
          <w:rtl/>
          <w:lang w:bidi="ar-AE"/>
        </w:rPr>
        <w:t xml:space="preserve">! . . </w:t>
      </w:r>
      <w:r w:rsidRPr="0080745E">
        <w:rPr>
          <w:rFonts w:ascii="Simplified Arabic" w:eastAsia="Calibri" w:hAnsi="Simplified Arabic" w:cs="Simplified Arabic" w:hint="cs"/>
          <w:sz w:val="28"/>
          <w:szCs w:val="28"/>
          <w:rtl/>
          <w:lang w:bidi="ar-AE"/>
        </w:rPr>
        <w:t>وهو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تقرير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يسكب</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الطمأنينة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قلب</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المؤمن،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قلوب</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العصبة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المسلمة</w:t>
      </w:r>
      <w:r w:rsidRPr="0080745E">
        <w:rPr>
          <w:rFonts w:ascii="Simplified Arabic" w:eastAsia="Calibri" w:hAnsi="Simplified Arabic" w:cs="Simplified Arabic"/>
          <w:sz w:val="28"/>
          <w:szCs w:val="28"/>
          <w:rtl/>
          <w:lang w:bidi="ar-AE"/>
        </w:rPr>
        <w:t xml:space="preserve"> - </w:t>
      </w:r>
      <w:r w:rsidRPr="0080745E">
        <w:rPr>
          <w:rFonts w:ascii="Simplified Arabic" w:eastAsia="Calibri" w:hAnsi="Simplified Arabic" w:cs="Simplified Arabic" w:hint="cs"/>
          <w:sz w:val="28"/>
          <w:szCs w:val="28"/>
          <w:rtl/>
          <w:lang w:bidi="ar-AE"/>
        </w:rPr>
        <w:t>أيا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كان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عددها</w:t>
      </w:r>
      <w:r w:rsidRPr="0080745E">
        <w:rPr>
          <w:rFonts w:ascii="Simplified Arabic" w:eastAsia="Calibri" w:hAnsi="Simplified Arabic" w:cs="Simplified Arabic"/>
          <w:sz w:val="28"/>
          <w:szCs w:val="28"/>
          <w:rtl/>
          <w:lang w:bidi="ar-AE"/>
        </w:rPr>
        <w:t xml:space="preserve"> - </w:t>
      </w:r>
      <w:r w:rsidRPr="0080745E">
        <w:rPr>
          <w:rFonts w:ascii="Simplified Arabic" w:eastAsia="Calibri" w:hAnsi="Simplified Arabic" w:cs="Simplified Arabic" w:hint="cs"/>
          <w:sz w:val="28"/>
          <w:szCs w:val="28"/>
          <w:rtl/>
          <w:lang w:bidi="ar-AE"/>
        </w:rPr>
        <w:t>إن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هذه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العصبة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ليست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وحدها</w:t>
      </w:r>
      <w:r w:rsidRPr="0080745E">
        <w:rPr>
          <w:rFonts w:ascii="Simplified Arabic" w:eastAsia="Calibri" w:hAnsi="Simplified Arabic" w:cs="Simplified Arabic"/>
          <w:sz w:val="28"/>
          <w:szCs w:val="28"/>
          <w:rtl/>
          <w:lang w:bidi="ar-AE"/>
        </w:rPr>
        <w:t xml:space="preserve"> . </w:t>
      </w:r>
      <w:r w:rsidRPr="0080745E">
        <w:rPr>
          <w:rFonts w:ascii="Simplified Arabic" w:eastAsia="Calibri" w:hAnsi="Simplified Arabic" w:cs="Simplified Arabic" w:hint="cs"/>
          <w:sz w:val="28"/>
          <w:szCs w:val="28"/>
          <w:rtl/>
          <w:lang w:bidi="ar-AE"/>
        </w:rPr>
        <w:t>ليست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مقطوعة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شجرة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إنها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فرع</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منبثق</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شجرة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أصلها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ثابت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وفرعها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السماء،</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وحلقة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موكب</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جليل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موصول،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موصولة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أسبابه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وهداه</w:t>
      </w:r>
      <w:r w:rsidRPr="0080745E">
        <w:rPr>
          <w:rFonts w:ascii="Simplified Arabic" w:eastAsia="Calibri" w:hAnsi="Simplified Arabic" w:cs="Simplified Arabic"/>
          <w:sz w:val="28"/>
          <w:szCs w:val="28"/>
          <w:rtl/>
          <w:lang w:bidi="ar-AE"/>
        </w:rPr>
        <w:t xml:space="preserve"> . . </w:t>
      </w:r>
      <w:r w:rsidRPr="0080745E">
        <w:rPr>
          <w:rFonts w:ascii="Simplified Arabic" w:eastAsia="Calibri" w:hAnsi="Simplified Arabic" w:cs="Simplified Arabic" w:hint="cs"/>
          <w:sz w:val="28"/>
          <w:szCs w:val="28"/>
          <w:rtl/>
          <w:lang w:bidi="ar-AE"/>
        </w:rPr>
        <w:t>إن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المؤمن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الفرد،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أرض</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جيل،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قوي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قوي،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وكبير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كبير،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إنه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تلك</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الشجرة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المتينة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السامقة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الضاربة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الجذور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أعماق</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الفطرة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البشرية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أعماق</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التاريخ</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الإنساني،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وعضو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ذلك</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الموكب</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الكريم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الموصول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وهداه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منذ</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أقدم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العصور"</w:t>
      </w:r>
      <w:r w:rsidRPr="0080745E">
        <w:rPr>
          <w:rFonts w:ascii="Simplified Arabic" w:eastAsia="Calibri" w:hAnsi="Simplified Arabic" w:cs="Simplified Arabic"/>
          <w:sz w:val="28"/>
          <w:szCs w:val="28"/>
          <w:vertAlign w:val="superscript"/>
          <w:rtl/>
          <w:lang w:bidi="ar-AE"/>
        </w:rPr>
        <w:footnoteReference w:id="243"/>
      </w:r>
      <w:r w:rsidRPr="0080745E">
        <w:rPr>
          <w:rFonts w:ascii="Simplified Arabic" w:eastAsia="Calibri" w:hAnsi="Simplified Arabic" w:cs="Simplified Arabic"/>
          <w:sz w:val="28"/>
          <w:szCs w:val="28"/>
          <w:rtl/>
          <w:lang w:bidi="ar-AE"/>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سابعاً: الطمأنينة الناتجة عن تصوير العقيدة لحقيقة الكون والحياة، يقول سيد: " إن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التصور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الإسلامي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وحده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الذي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يمضي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وراء</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هذه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الجزئيات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ليربطها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كلها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بأصل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شامل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متناسق</w:t>
      </w:r>
      <w:r w:rsidRPr="0080745E">
        <w:rPr>
          <w:rFonts w:ascii="Simplified Arabic" w:eastAsia="Calibri" w:hAnsi="Simplified Arabic" w:cs="Simplified Arabic"/>
          <w:sz w:val="28"/>
          <w:szCs w:val="28"/>
          <w:rtl/>
          <w:lang w:bidi="ar-AE"/>
        </w:rPr>
        <w:t xml:space="preserve"> . . </w:t>
      </w:r>
      <w:r w:rsidRPr="0080745E">
        <w:rPr>
          <w:rFonts w:ascii="Simplified Arabic" w:eastAsia="Calibri" w:hAnsi="Simplified Arabic" w:cs="Simplified Arabic" w:hint="cs"/>
          <w:sz w:val="28"/>
          <w:szCs w:val="28"/>
          <w:rtl/>
          <w:lang w:bidi="ar-AE"/>
        </w:rPr>
        <w:t>إن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الذي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خلق</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الكون،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وهو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الذي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خلق</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الإنسان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وقد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اقتضت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مشيئته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وحكمته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يجعل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طبيعة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هذا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الكون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بحيث</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تسمح</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بنشأة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هذا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الإنسان،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وأودع</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الإنسان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الاستعدادات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يسمح</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بالتعرف</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إلى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بعض</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نواميس</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الكون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واستخدامها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حاجته</w:t>
      </w:r>
      <w:r w:rsidRPr="0080745E">
        <w:rPr>
          <w:rFonts w:ascii="Simplified Arabic" w:eastAsia="Calibri" w:hAnsi="Simplified Arabic" w:cs="Simplified Arabic"/>
          <w:sz w:val="28"/>
          <w:szCs w:val="28"/>
          <w:rtl/>
          <w:lang w:bidi="ar-AE"/>
        </w:rPr>
        <w:t xml:space="preserve"> . . . </w:t>
      </w:r>
      <w:r w:rsidRPr="0080745E">
        <w:rPr>
          <w:rFonts w:ascii="Simplified Arabic" w:eastAsia="Calibri" w:hAnsi="Simplified Arabic" w:cs="Simplified Arabic" w:hint="cs"/>
          <w:sz w:val="28"/>
          <w:szCs w:val="28"/>
          <w:rtl/>
          <w:lang w:bidi="ar-AE"/>
        </w:rPr>
        <w:t>وهذا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التناسق</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الملحوظ</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الجدير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بصنعة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الذي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أحسن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شيء</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خلقه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ولم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يجعل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خلائقه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متعاكسة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متعادية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متدابرة</w:t>
      </w:r>
      <w:r w:rsidRPr="0080745E">
        <w:rPr>
          <w:rFonts w:ascii="Simplified Arabic" w:eastAsia="Calibri" w:hAnsi="Simplified Arabic" w:cs="Simplified Arabic"/>
          <w:sz w:val="28"/>
          <w:szCs w:val="28"/>
          <w:lang w:bidi="ar-AE"/>
        </w:rPr>
        <w:t>!</w:t>
      </w:r>
      <w:r w:rsidRPr="0080745E">
        <w:rPr>
          <w:rFonts w:ascii="Simplified Arabic" w:eastAsia="Calibri" w:hAnsi="Simplified Arabic" w:cs="Simplified Arabic" w:hint="cs"/>
          <w:sz w:val="28"/>
          <w:szCs w:val="28"/>
          <w:rtl/>
          <w:lang w:bidi="ar-AE"/>
        </w:rPr>
        <w:t xml:space="preserve"> وفي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ظل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هذا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التصور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يعيش</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الإنسان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كون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مأنوس</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صديق؛</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رعاية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قوة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حكيمة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مدبرة</w:t>
      </w:r>
      <w:r w:rsidRPr="0080745E">
        <w:rPr>
          <w:rFonts w:ascii="Simplified Arabic" w:eastAsia="Calibri" w:hAnsi="Simplified Arabic" w:cs="Simplified Arabic"/>
          <w:sz w:val="28"/>
          <w:szCs w:val="28"/>
          <w:rtl/>
          <w:lang w:bidi="ar-AE"/>
        </w:rPr>
        <w:t>.</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يعيش مطمئن القلب، مستروح النفس، ثابت الخطو، ينهض بالخلافة عن الله في الأرض في اطمئنان الواثق بأنه معان على الخلافة؛ ويتعامل مع الكون بروح المودة والصداقة</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244"/>
      </w:r>
      <w:r w:rsidRPr="0080745E">
        <w:rPr>
          <w:rFonts w:ascii="Simplified Arabic" w:eastAsia="Calibri" w:hAnsi="Simplified Arabic" w:cs="Simplified Arabic" w:hint="cs"/>
          <w:sz w:val="28"/>
          <w:szCs w:val="28"/>
          <w:rtl/>
          <w:lang w:bidi="ar-AE"/>
        </w:rPr>
        <w:t>.</w:t>
      </w:r>
    </w:p>
    <w:p w:rsidR="0080745E" w:rsidRPr="0080745E" w:rsidRDefault="003D64F5" w:rsidP="00CA45CA">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hint="cs"/>
          <w:sz w:val="28"/>
          <w:szCs w:val="28"/>
          <w:rtl/>
          <w:lang w:bidi="ar-AE"/>
        </w:rPr>
        <w:t>ويقول في موضع آخر: " ومن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هدي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فقد</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أفلح،</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فهو</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سائر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على</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النور،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واصل</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إلى</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الغاية،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ناج</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الضلال</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الدنيا،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ومن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عواقب</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الضلال</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الآخرة؛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وهو</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مطمئن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رحلته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على</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هذا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الكوكب</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تتناسق</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خطاه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مع</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دورة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الأفلاك</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ونواميس</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الوجود؛</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فيحس</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بالأنس</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والراحة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والتجاوب</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مع</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كل</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كائن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الوجود"</w:t>
      </w:r>
      <w:r w:rsidR="0080745E" w:rsidRPr="0080745E">
        <w:rPr>
          <w:rFonts w:ascii="Simplified Arabic" w:eastAsia="Calibri" w:hAnsi="Simplified Arabic" w:cs="Simplified Arabic"/>
          <w:sz w:val="28"/>
          <w:szCs w:val="28"/>
          <w:vertAlign w:val="superscript"/>
          <w:rtl/>
          <w:lang w:bidi="ar-AE"/>
        </w:rPr>
        <w:footnoteReference w:id="245"/>
      </w:r>
      <w:r w:rsidR="0080745E" w:rsidRPr="0080745E">
        <w:rPr>
          <w:rFonts w:ascii="Simplified Arabic" w:eastAsia="Calibri" w:hAnsi="Simplified Arabic" w:cs="Simplified Arabic"/>
          <w:sz w:val="28"/>
          <w:szCs w:val="28"/>
          <w:rtl/>
          <w:lang w:bidi="ar-AE"/>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lastRenderedPageBreak/>
        <w:t xml:space="preserve"> وبعد هذا التطواف في هذا الأثر العظيم التي تمنحه العقيدة الإسلامية، لا بد لنا من ذكر أن سيد قطب قد وضع ميزاناً توزن به العقائد والمناهج، يتمثل هذا الميزان بقدر ما تحققه العقيدة من سعادة وطمأنينة في حياة البشر، يقول: " إنه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ليس</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المستوى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الحضاري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المادي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الذي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يكون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عليه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الحكم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فالحضارة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المادية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تنمو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بنمو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وسائلها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ينشئها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العلم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الصاعد</w:t>
      </w:r>
      <w:r w:rsidRPr="0080745E">
        <w:rPr>
          <w:rFonts w:ascii="Simplified Arabic" w:eastAsia="Calibri" w:hAnsi="Simplified Arabic" w:cs="Simplified Arabic"/>
          <w:sz w:val="28"/>
          <w:szCs w:val="28"/>
          <w:rtl/>
          <w:lang w:bidi="ar-AE"/>
        </w:rPr>
        <w:t xml:space="preserve"> . . </w:t>
      </w:r>
      <w:r w:rsidRPr="0080745E">
        <w:rPr>
          <w:rFonts w:ascii="Simplified Arabic" w:eastAsia="Calibri" w:hAnsi="Simplified Arabic" w:cs="Simplified Arabic" w:hint="cs"/>
          <w:sz w:val="28"/>
          <w:szCs w:val="28"/>
          <w:rtl/>
          <w:lang w:bidi="ar-AE"/>
        </w:rPr>
        <w:t>ولكن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ميزان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الحياة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فترة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الفترات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التناسق</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والتوازن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بين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جميع</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أجزائها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وأجهزتها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وأوضاعها</w:t>
      </w:r>
      <w:r w:rsidRPr="0080745E">
        <w:rPr>
          <w:rFonts w:ascii="Simplified Arabic" w:eastAsia="Calibri" w:hAnsi="Simplified Arabic" w:cs="Simplified Arabic"/>
          <w:sz w:val="28"/>
          <w:szCs w:val="28"/>
          <w:rtl/>
          <w:lang w:bidi="ar-AE"/>
        </w:rPr>
        <w:t xml:space="preserve"> . . </w:t>
      </w:r>
      <w:r w:rsidRPr="0080745E">
        <w:rPr>
          <w:rFonts w:ascii="Simplified Arabic" w:eastAsia="Calibri" w:hAnsi="Simplified Arabic" w:cs="Simplified Arabic" w:hint="cs"/>
          <w:sz w:val="28"/>
          <w:szCs w:val="28"/>
          <w:rtl/>
          <w:lang w:bidi="ar-AE"/>
        </w:rPr>
        <w:t>هو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التوازن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الذي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ينشىء</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السعادة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والطمأنينة"</w:t>
      </w:r>
      <w:r w:rsidRPr="0080745E">
        <w:rPr>
          <w:rFonts w:ascii="Simplified Arabic" w:eastAsia="Calibri" w:hAnsi="Simplified Arabic" w:cs="Simplified Arabic"/>
          <w:sz w:val="28"/>
          <w:szCs w:val="28"/>
          <w:vertAlign w:val="superscript"/>
          <w:rtl/>
          <w:lang w:bidi="ar-AE"/>
        </w:rPr>
        <w:footnoteReference w:id="246"/>
      </w:r>
      <w:r w:rsidRPr="0080745E">
        <w:rPr>
          <w:rFonts w:ascii="Simplified Arabic" w:eastAsia="Calibri" w:hAnsi="Simplified Arabic" w:cs="Simplified Arabic" w:hint="cs"/>
          <w:sz w:val="28"/>
          <w:szCs w:val="28"/>
          <w:rtl/>
          <w:lang w:bidi="ar-AE"/>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ويقول عن الحضارة المعاصرة: " إن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البشرية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اليوم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تعاني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الخواء</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المرير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خواء الروح من الحقيقة التي لا تطيق فطرتها أن تصبر عليها . . حقيقة الإيمان . . وخواء حياتها من المنهج الإلهي</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إنها تعاني من الهجير المحرق الذي تعيش فيه بعيدا عن ذلك الظل الوارف الندي. ومن الفساد المقلق الذي تتمرغ فيه بعيدا عن ذلك الخط القويم والطريق المأنوس المطروق!</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ومن ثم تجد الشقاء والقلق والحيرة والاضطراب؛ وتحس الخواء والجوع والحرمان؛ وتهرب من واقعها هذا بالأفيون والحشيش والمسكرات؛ وبالسرعة المجنونة والمغامرات الحمقاء، والشذوذ في الحركة واللبس والطعام! وذلك على الرغم من الرخاء المادي والإنتاج الوفير والحياة الميسورة والفراغ الكثير</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لا بل إن الخواء والقلق والحيرة لتتزايد كلما تزايد الرخاء المادي والإنتاج الحضاري واليسر في وسائل الحياة ومرافقها</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إنهم لا يجدون أنفسهم لأنهم لا يجدون غاية وجودهم الحقيقية</w:t>
      </w:r>
      <w:r w:rsidRPr="0080745E">
        <w:rPr>
          <w:rFonts w:ascii="Simplified Arabic" w:eastAsia="Calibri" w:hAnsi="Simplified Arabic" w:cs="Simplified Arabic" w:hint="cs"/>
          <w:b/>
          <w:bCs/>
          <w:sz w:val="28"/>
          <w:szCs w:val="28"/>
          <w:rtl/>
          <w:lang w:bidi="ar-AE"/>
        </w:rPr>
        <w:t>،</w:t>
      </w:r>
      <w:r w:rsidRPr="0080745E">
        <w:rPr>
          <w:rFonts w:ascii="Simplified Arabic" w:eastAsia="Calibri" w:hAnsi="Simplified Arabic" w:cs="Simplified Arabic"/>
          <w:b/>
          <w:bCs/>
          <w:sz w:val="28"/>
          <w:szCs w:val="28"/>
          <w:rtl/>
          <w:lang w:bidi="ar-AE"/>
        </w:rPr>
        <w:t xml:space="preserve"> </w:t>
      </w:r>
      <w:r w:rsidRPr="0080745E">
        <w:rPr>
          <w:rFonts w:ascii="Simplified Arabic" w:eastAsia="Calibri" w:hAnsi="Simplified Arabic" w:cs="Simplified Arabic"/>
          <w:sz w:val="28"/>
          <w:szCs w:val="28"/>
          <w:rtl/>
          <w:lang w:bidi="ar-AE"/>
        </w:rPr>
        <w:t>إنهم لا يجدون سعادتهم لأنهم لا يجدون المنهج الإلهي الذي ينسق بين حركتهم وحركة الكون، وبين نظامهم وناموس الوجود</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إنهم لا يجدون طمأنينتهم لأنهم لا يعرفون الله الذي إليه يرجعون</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247"/>
      </w:r>
      <w:r w:rsidRPr="0080745E">
        <w:rPr>
          <w:rFonts w:ascii="Simplified Arabic" w:eastAsia="Calibri" w:hAnsi="Simplified Arabic" w:cs="Simplified Arabic"/>
          <w:sz w:val="28"/>
          <w:szCs w:val="28"/>
          <w:rtl/>
          <w:lang w:bidi="ar-AE"/>
        </w:rPr>
        <w:t xml:space="preserve"> .</w:t>
      </w:r>
    </w:p>
    <w:p w:rsidR="0080745E" w:rsidRPr="0080745E" w:rsidRDefault="003D64F5" w:rsidP="00CA45CA">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01620A">
        <w:rPr>
          <w:rFonts w:ascii="Simplified Arabic" w:eastAsia="Calibri" w:hAnsi="Simplified Arabic" w:cs="Simplified Arabic" w:hint="cs"/>
          <w:sz w:val="28"/>
          <w:szCs w:val="28"/>
          <w:rtl/>
          <w:lang w:bidi="ar-AE"/>
        </w:rPr>
        <w:t>ويتساء</w:t>
      </w:r>
      <w:r w:rsidR="0080745E" w:rsidRPr="0080745E">
        <w:rPr>
          <w:rFonts w:ascii="Simplified Arabic" w:eastAsia="Calibri" w:hAnsi="Simplified Arabic" w:cs="Simplified Arabic" w:hint="cs"/>
          <w:sz w:val="28"/>
          <w:szCs w:val="28"/>
          <w:rtl/>
          <w:lang w:bidi="ar-AE"/>
        </w:rPr>
        <w:t>ل في موضع آخر: " لقد</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أحرزت</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البشرية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انتصارات</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شتى</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جهادها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لتسخير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القوى</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الكونية</w:t>
      </w:r>
      <w:r w:rsidR="0080745E" w:rsidRPr="0080745E">
        <w:rPr>
          <w:rFonts w:ascii="Simplified Arabic" w:eastAsia="Calibri" w:hAnsi="Simplified Arabic" w:cs="Simplified Arabic"/>
          <w:sz w:val="28"/>
          <w:szCs w:val="28"/>
          <w:rtl/>
          <w:lang w:bidi="ar-AE"/>
        </w:rPr>
        <w:t xml:space="preserve"> . </w:t>
      </w:r>
      <w:r w:rsidR="0080745E" w:rsidRPr="0080745E">
        <w:rPr>
          <w:rFonts w:ascii="Simplified Arabic" w:eastAsia="Calibri" w:hAnsi="Simplified Arabic" w:cs="Simplified Arabic" w:hint="cs"/>
          <w:sz w:val="28"/>
          <w:szCs w:val="28"/>
          <w:rtl/>
          <w:lang w:bidi="ar-AE"/>
        </w:rPr>
        <w:t>وحققت</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عالم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الصناعة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والطب</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يشبه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الخوارق</w:t>
      </w:r>
      <w:r w:rsidR="0080745E" w:rsidRPr="0080745E">
        <w:rPr>
          <w:rFonts w:ascii="Simplified Arabic" w:eastAsia="Calibri" w:hAnsi="Simplified Arabic" w:cs="Simplified Arabic"/>
          <w:sz w:val="28"/>
          <w:szCs w:val="28"/>
          <w:rtl/>
          <w:lang w:bidi="ar-AE"/>
        </w:rPr>
        <w:t xml:space="preserve"> - </w:t>
      </w:r>
      <w:r w:rsidR="0080745E" w:rsidRPr="0080745E">
        <w:rPr>
          <w:rFonts w:ascii="Simplified Arabic" w:eastAsia="Calibri" w:hAnsi="Simplified Arabic" w:cs="Simplified Arabic" w:hint="cs"/>
          <w:sz w:val="28"/>
          <w:szCs w:val="28"/>
          <w:rtl/>
          <w:lang w:bidi="ar-AE"/>
        </w:rPr>
        <w:t>بالنسبة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للماضي</w:t>
      </w:r>
      <w:r w:rsidR="0080745E" w:rsidRPr="0080745E">
        <w:rPr>
          <w:rFonts w:ascii="Simplified Arabic" w:eastAsia="Calibri" w:hAnsi="Simplified Arabic" w:cs="Simplified Arabic"/>
          <w:sz w:val="28"/>
          <w:szCs w:val="28"/>
          <w:rtl/>
          <w:lang w:bidi="ar-AE"/>
        </w:rPr>
        <w:t xml:space="preserve"> - </w:t>
      </w:r>
      <w:r w:rsidR="0080745E" w:rsidRPr="0080745E">
        <w:rPr>
          <w:rFonts w:ascii="Simplified Arabic" w:eastAsia="Calibri" w:hAnsi="Simplified Arabic" w:cs="Simplified Arabic" w:hint="cs"/>
          <w:sz w:val="28"/>
          <w:szCs w:val="28"/>
          <w:rtl/>
          <w:lang w:bidi="ar-AE"/>
        </w:rPr>
        <w:t>وما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تزال</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طريقها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إلى</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انتصارات</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جديدة</w:t>
      </w:r>
      <w:r w:rsidR="0080745E" w:rsidRPr="0080745E">
        <w:rPr>
          <w:rFonts w:ascii="Simplified Arabic" w:eastAsia="Calibri" w:hAnsi="Simplified Arabic" w:cs="Simplified Arabic"/>
          <w:sz w:val="28"/>
          <w:szCs w:val="28"/>
          <w:rtl/>
          <w:lang w:bidi="ar-AE"/>
        </w:rPr>
        <w:t xml:space="preserve"> . . </w:t>
      </w:r>
      <w:r w:rsidR="0080745E" w:rsidRPr="0080745E">
        <w:rPr>
          <w:rFonts w:ascii="Simplified Arabic" w:eastAsia="Calibri" w:hAnsi="Simplified Arabic" w:cs="Simplified Arabic" w:hint="cs"/>
          <w:sz w:val="28"/>
          <w:szCs w:val="28"/>
          <w:rtl/>
          <w:lang w:bidi="ar-AE"/>
        </w:rPr>
        <w:t>ولكن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أثر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هذا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كله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حياتها؟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أثره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حياتها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النفسية؟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هل</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وجدت</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السعادة؟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هل</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وجدت</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الطمأنينة؟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هل</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وجدت</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السلام؟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كلا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لقد</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وجدت</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الشقاء</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والقلق</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والخوف</w:t>
      </w:r>
      <w:r w:rsidR="0080745E" w:rsidRPr="0080745E">
        <w:rPr>
          <w:rFonts w:ascii="Simplified Arabic" w:eastAsia="Calibri" w:hAnsi="Simplified Arabic" w:cs="Simplified Arabic"/>
          <w:sz w:val="28"/>
          <w:szCs w:val="28"/>
          <w:rtl/>
          <w:lang w:bidi="ar-AE"/>
        </w:rPr>
        <w:t xml:space="preserve"> . . </w:t>
      </w:r>
      <w:r w:rsidR="0080745E" w:rsidRPr="0080745E">
        <w:rPr>
          <w:rFonts w:ascii="Simplified Arabic" w:eastAsia="Calibri" w:hAnsi="Simplified Arabic" w:cs="Simplified Arabic" w:hint="cs"/>
          <w:sz w:val="28"/>
          <w:szCs w:val="28"/>
          <w:rtl/>
          <w:lang w:bidi="ar-AE"/>
        </w:rPr>
        <w:t>والأمراض</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العصبية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والنفسية،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والشذوذ</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والجريمة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على</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أوسع</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 xml:space="preserve">نطاق... </w:t>
      </w:r>
      <w:r w:rsidR="0080745E" w:rsidRPr="0080745E">
        <w:rPr>
          <w:rFonts w:ascii="Simplified Arabic" w:eastAsia="Calibri" w:hAnsi="Simplified Arabic" w:cs="Simplified Arabic"/>
          <w:sz w:val="28"/>
          <w:szCs w:val="28"/>
          <w:rtl/>
          <w:lang w:bidi="ar-AE"/>
        </w:rPr>
        <w:t xml:space="preserve">إنها لا تجد النور الذي يكشف لها غاية </w:t>
      </w:r>
      <w:r w:rsidR="0080745E" w:rsidRPr="0080745E">
        <w:rPr>
          <w:rFonts w:ascii="Simplified Arabic" w:eastAsia="Calibri" w:hAnsi="Simplified Arabic" w:cs="Simplified Arabic"/>
          <w:sz w:val="28"/>
          <w:szCs w:val="28"/>
          <w:rtl/>
          <w:lang w:bidi="ar-AE"/>
        </w:rPr>
        <w:lastRenderedPageBreak/>
        <w:t>وجودها الحقيقية فتنطلق إليها مستعينة بهذا العلم الذي منحه الله لها ووهبها الاستعداد له. ولا تجد المنهج الذي ينسق بين حركتها وحركة الكون، وفطرتها وفطرة الكون، وقانونها وناموس الكون. ولا تجد النظام الذي ينسق بين طاقاتها وقواها، وآخرتها ودنياها، وأفراد</w:t>
      </w:r>
      <w:r w:rsidR="0001620A">
        <w:rPr>
          <w:rFonts w:ascii="Simplified Arabic" w:eastAsia="Calibri" w:hAnsi="Simplified Arabic" w:cs="Simplified Arabic"/>
          <w:sz w:val="28"/>
          <w:szCs w:val="28"/>
          <w:rtl/>
          <w:lang w:bidi="ar-AE"/>
        </w:rPr>
        <w:t>ها وجماعاتها، وواجباتها وحقوقها.</w:t>
      </w:r>
      <w:r w:rsidR="0080745E" w:rsidRPr="0080745E">
        <w:rPr>
          <w:rFonts w:ascii="Simplified Arabic" w:eastAsia="Calibri" w:hAnsi="Simplified Arabic" w:cs="Simplified Arabic"/>
          <w:sz w:val="28"/>
          <w:szCs w:val="28"/>
          <w:rtl/>
          <w:lang w:bidi="ar-AE"/>
        </w:rPr>
        <w:t>. تنسيقا طبيعيا شاملا مريحا</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vertAlign w:val="superscript"/>
          <w:rtl/>
          <w:lang w:bidi="ar-AE"/>
        </w:rPr>
        <w:footnoteReference w:id="248"/>
      </w:r>
      <w:r w:rsidR="0080745E" w:rsidRPr="0080745E">
        <w:rPr>
          <w:rFonts w:ascii="Simplified Arabic" w:eastAsia="Calibri" w:hAnsi="Simplified Arabic" w:cs="Simplified Arabic" w:hint="cs"/>
          <w:sz w:val="28"/>
          <w:szCs w:val="28"/>
          <w:rtl/>
          <w:lang w:bidi="ar-AE"/>
        </w:rPr>
        <w:t>.</w:t>
      </w:r>
    </w:p>
    <w:p w:rsidR="0080745E" w:rsidRPr="0080745E" w:rsidRDefault="003D64F5" w:rsidP="00CA45CA">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hint="cs"/>
          <w:sz w:val="28"/>
          <w:szCs w:val="28"/>
          <w:rtl/>
          <w:lang w:bidi="ar-AE"/>
        </w:rPr>
        <w:t>ويقرر سيد أن العقيدة الإسلامية أهم منابع الرضى والسعادة على مر العصور، يقول: " إن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رصيد</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الإيمان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الذي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تقوم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الأمة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المسلمة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حارسة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عليه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الأرض،</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ووارثة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منذ</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أقدم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الرسالات،</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هو</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أكرم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رصيد</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وأقومه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حياة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البشرية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إنه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رصيد</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الهدى</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والنور،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ومن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الثقة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والطمأنينة،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ومن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الرضى</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والسعادة،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ومن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المعرفة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واليقين.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وما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يخلو</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قلب</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بشري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هذا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الرصيد</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حتى</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يجتاحه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القلق</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والظلام،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وتعمره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الوساوس</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والشكوك،</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ويستبد</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به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الأسى</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والشقاء</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ثم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يروح</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بتخبط</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ظلماء</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طاخية،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يعرف</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أين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يضع</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قدميه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التيه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الكئيب</w:t>
      </w:r>
      <w:r w:rsidR="0080745E" w:rsidRPr="0080745E">
        <w:rPr>
          <w:rFonts w:ascii="Simplified Arabic" w:eastAsia="Calibri" w:hAnsi="Simplified Arabic" w:cs="Simplified Arabic"/>
          <w:sz w:val="28"/>
          <w:szCs w:val="28"/>
          <w:lang w:bidi="ar-AE"/>
        </w:rPr>
        <w:t>!</w:t>
      </w:r>
      <w:r w:rsidR="0080745E" w:rsidRPr="0080745E">
        <w:rPr>
          <w:rFonts w:ascii="Simplified Arabic" w:eastAsia="Calibri" w:hAnsi="Simplified Arabic" w:cs="Simplified Arabic" w:hint="cs"/>
          <w:sz w:val="28"/>
          <w:szCs w:val="28"/>
          <w:rtl/>
          <w:lang w:bidi="ar-AE"/>
        </w:rPr>
        <w:t xml:space="preserve"> وصرخات</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القلوب</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التي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حرمت</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هذا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الزاد،</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وحرمت</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هذا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الأنس،</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وحرمت</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هذا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النور،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صرخات</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موجعة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جميع</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العصور"</w:t>
      </w:r>
      <w:r w:rsidR="0080745E" w:rsidRPr="0080745E">
        <w:rPr>
          <w:rFonts w:ascii="Simplified Arabic" w:eastAsia="Calibri" w:hAnsi="Simplified Arabic" w:cs="Simplified Arabic"/>
          <w:sz w:val="28"/>
          <w:szCs w:val="28"/>
          <w:vertAlign w:val="superscript"/>
          <w:rtl/>
          <w:lang w:bidi="ar-AE"/>
        </w:rPr>
        <w:footnoteReference w:id="249"/>
      </w:r>
      <w:r w:rsidR="0080745E" w:rsidRPr="0080745E">
        <w:rPr>
          <w:rFonts w:ascii="Simplified Arabic" w:eastAsia="Calibri" w:hAnsi="Simplified Arabic" w:cs="Simplified Arabic"/>
          <w:sz w:val="28"/>
          <w:szCs w:val="28"/>
          <w:rtl/>
          <w:lang w:bidi="ar-AE"/>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lang w:bidi="ar-AE"/>
        </w:rPr>
      </w:pPr>
      <w:r w:rsidRPr="0080745E">
        <w:rPr>
          <w:rFonts w:ascii="Simplified Arabic" w:eastAsia="Calibri" w:hAnsi="Simplified Arabic" w:cs="Simplified Arabic" w:hint="cs"/>
          <w:sz w:val="28"/>
          <w:szCs w:val="28"/>
          <w:rtl/>
          <w:lang w:bidi="ar-AE"/>
        </w:rPr>
        <w:t xml:space="preserve">  وختاماً يمكن للباحث أن يقول: إن بيان سيد قطب لهذه الحقيقة مهم جداً في إدراك قيمة العقيدة، وأنها تحقق السعادة في الدنيا قبل الآخرة، ومهم كذلك في حمل العقيدة للناس، لأن الناس بطبيعتهم يبحثون عن السعادة والطمأنينة في هذه الحياة، والواقع يشهد بأنهم يطلبونها من غير مظانها الحقيقية، فقد حرصت الحضارة المادية على تصوير السعادة والطمأنينة منحصرة في المتع المادية، وهذه النظرة تأثر بها أبناء المسلمين، فلا بد من تصحيح هذا المفهوم، حتى يعود للعقيدة وهجها وقيمتها في حياة المسلم.</w:t>
      </w:r>
    </w:p>
    <w:p w:rsidR="0080745E" w:rsidRDefault="0080745E" w:rsidP="0080745E">
      <w:pPr>
        <w:bidi/>
        <w:spacing w:after="0" w:line="560" w:lineRule="atLeast"/>
        <w:rPr>
          <w:rFonts w:ascii="Simplified Arabic" w:eastAsia="Calibri" w:hAnsi="Simplified Arabic" w:cs="Simplified Arabic"/>
          <w:sz w:val="28"/>
          <w:szCs w:val="28"/>
          <w:rtl/>
          <w:lang w:bidi="ar-AE"/>
        </w:rPr>
      </w:pPr>
    </w:p>
    <w:p w:rsidR="00CA45CA" w:rsidRDefault="00CA45CA" w:rsidP="00CA45CA">
      <w:pPr>
        <w:bidi/>
        <w:spacing w:after="0" w:line="560" w:lineRule="atLeast"/>
        <w:rPr>
          <w:rFonts w:ascii="Simplified Arabic" w:eastAsia="Calibri" w:hAnsi="Simplified Arabic" w:cs="Simplified Arabic"/>
          <w:sz w:val="28"/>
          <w:szCs w:val="28"/>
          <w:rtl/>
          <w:lang w:bidi="ar-AE"/>
        </w:rPr>
      </w:pPr>
    </w:p>
    <w:p w:rsidR="00CA45CA" w:rsidRDefault="00CA45CA" w:rsidP="00CA45CA">
      <w:pPr>
        <w:bidi/>
        <w:spacing w:after="0" w:line="560" w:lineRule="atLeast"/>
        <w:rPr>
          <w:rFonts w:ascii="Simplified Arabic" w:eastAsia="Calibri" w:hAnsi="Simplified Arabic" w:cs="Simplified Arabic"/>
          <w:sz w:val="28"/>
          <w:szCs w:val="28"/>
          <w:rtl/>
          <w:lang w:bidi="ar-AE"/>
        </w:rPr>
      </w:pPr>
    </w:p>
    <w:p w:rsidR="00CA45CA" w:rsidRDefault="00CA45CA" w:rsidP="00CA45CA">
      <w:pPr>
        <w:bidi/>
        <w:spacing w:after="0" w:line="560" w:lineRule="atLeast"/>
        <w:rPr>
          <w:rFonts w:ascii="Simplified Arabic" w:eastAsia="Calibri" w:hAnsi="Simplified Arabic" w:cs="Simplified Arabic"/>
          <w:sz w:val="28"/>
          <w:szCs w:val="28"/>
          <w:rtl/>
          <w:lang w:bidi="ar-AE"/>
        </w:rPr>
      </w:pPr>
    </w:p>
    <w:p w:rsidR="00CA45CA" w:rsidRPr="0080745E" w:rsidRDefault="00CA45CA" w:rsidP="00CA45CA">
      <w:pPr>
        <w:bidi/>
        <w:spacing w:after="0" w:line="560" w:lineRule="atLeast"/>
        <w:rPr>
          <w:rFonts w:ascii="Simplified Arabic" w:eastAsia="Calibri" w:hAnsi="Simplified Arabic" w:cs="Simplified Arabic"/>
          <w:sz w:val="28"/>
          <w:szCs w:val="28"/>
          <w:rtl/>
          <w:lang w:bidi="ar-AE"/>
        </w:rPr>
      </w:pPr>
    </w:p>
    <w:p w:rsidR="0001620A" w:rsidRPr="0001620A" w:rsidRDefault="0080745E" w:rsidP="0001620A">
      <w:pPr>
        <w:pStyle w:val="Heading2"/>
        <w:jc w:val="center"/>
        <w:rPr>
          <w:rFonts w:eastAsia="Calibri"/>
          <w:sz w:val="32"/>
          <w:szCs w:val="32"/>
          <w:rtl/>
        </w:rPr>
      </w:pPr>
      <w:bookmarkStart w:id="73" w:name="_Toc492766913"/>
      <w:r w:rsidRPr="0001620A">
        <w:rPr>
          <w:rFonts w:eastAsia="Calibri" w:hint="cs"/>
          <w:sz w:val="32"/>
          <w:szCs w:val="32"/>
          <w:rtl/>
        </w:rPr>
        <w:lastRenderedPageBreak/>
        <w:t>المبحث الرابع</w:t>
      </w:r>
      <w:bookmarkEnd w:id="73"/>
    </w:p>
    <w:p w:rsidR="0080745E" w:rsidRPr="0001620A" w:rsidRDefault="0080745E" w:rsidP="0001620A">
      <w:pPr>
        <w:pStyle w:val="Heading2"/>
        <w:jc w:val="center"/>
        <w:rPr>
          <w:rFonts w:eastAsia="Calibri"/>
          <w:sz w:val="32"/>
          <w:szCs w:val="32"/>
          <w:rtl/>
          <w:lang w:bidi="ar-SA"/>
        </w:rPr>
      </w:pPr>
      <w:bookmarkStart w:id="74" w:name="_Toc492766914"/>
      <w:r w:rsidRPr="0001620A">
        <w:rPr>
          <w:rFonts w:eastAsia="Calibri" w:hint="cs"/>
          <w:sz w:val="32"/>
          <w:szCs w:val="32"/>
          <w:rtl/>
        </w:rPr>
        <w:t>تكريم الإنسان</w:t>
      </w:r>
      <w:bookmarkEnd w:id="74"/>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وقف سيد قطب في (الظلال) على بيان العقيدة الإسلامية لكرامة الإنسان بجنسيه، وجعل من كرامة الإنسان حقاُ أصيلا من حقوقه، لا يجوز أن ينتهك تحت أي ظرف من الظروف، يريد بذلك تصحيح نظرة الإنسان لنفسه، بعد أن وُجد في العالم تصورات وحضارات حطت من مكانته التي رفعها إليه الله عز وجل، يقول سيد في مقدمة تفسيره: " وعشت </w:t>
      </w:r>
      <w:r w:rsidRPr="0080745E">
        <w:rPr>
          <w:rFonts w:ascii="Simplified Arabic" w:eastAsia="Calibri" w:hAnsi="Simplified Arabic" w:cs="Simplified Arabic"/>
          <w:sz w:val="28"/>
          <w:szCs w:val="28"/>
          <w:rtl/>
          <w:lang w:bidi="ar-AE"/>
        </w:rPr>
        <w:t>–</w:t>
      </w:r>
      <w:r w:rsidRPr="0080745E">
        <w:rPr>
          <w:rFonts w:ascii="Simplified Arabic" w:eastAsia="Calibri" w:hAnsi="Simplified Arabic" w:cs="Simplified Arabic" w:hint="cs"/>
          <w:sz w:val="28"/>
          <w:szCs w:val="28"/>
          <w:rtl/>
          <w:lang w:bidi="ar-AE"/>
        </w:rPr>
        <w:t xml:space="preserve"> في ظلال القرآن-أرى الإنسان أكرم بكثير من كل تقدير عرفته البشرية من قبل للإنسان ومن بعد"</w:t>
      </w:r>
      <w:r w:rsidRPr="0080745E">
        <w:rPr>
          <w:rFonts w:ascii="Simplified Arabic" w:eastAsia="Calibri" w:hAnsi="Simplified Arabic" w:cs="Simplified Arabic"/>
          <w:sz w:val="28"/>
          <w:szCs w:val="28"/>
          <w:vertAlign w:val="superscript"/>
          <w:rtl/>
          <w:lang w:bidi="ar-AE"/>
        </w:rPr>
        <w:footnoteReference w:id="250"/>
      </w:r>
      <w:r w:rsidRPr="0080745E">
        <w:rPr>
          <w:rFonts w:ascii="Simplified Arabic" w:eastAsia="Calibri" w:hAnsi="Simplified Arabic" w:cs="Simplified Arabic" w:hint="cs"/>
          <w:sz w:val="28"/>
          <w:szCs w:val="28"/>
          <w:rtl/>
          <w:lang w:bidi="ar-AE"/>
        </w:rPr>
        <w:t xml:space="preserve">. ويقول في أثر الإيمان على الكائن البشري: " </w:t>
      </w:r>
      <w:r w:rsidRPr="0080745E">
        <w:rPr>
          <w:rFonts w:ascii="Simplified Arabic" w:eastAsia="Calibri" w:hAnsi="Simplified Arabic" w:cs="Simplified Arabic"/>
          <w:sz w:val="28"/>
          <w:szCs w:val="28"/>
          <w:rtl/>
          <w:lang w:bidi="ar-AE"/>
        </w:rPr>
        <w:t>وأول ما يصنعه الإيمان في الكائن البشري، حين تستقر حقيقته في قلبه، هو سعة تصوره لهذا الوجود</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وشعوره بقيمته وكرامته</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251"/>
      </w:r>
      <w:r w:rsidRPr="0080745E">
        <w:rPr>
          <w:rFonts w:ascii="Simplified Arabic" w:eastAsia="Calibri" w:hAnsi="Simplified Arabic" w:cs="Simplified Arabic" w:hint="cs"/>
          <w:sz w:val="28"/>
          <w:szCs w:val="28"/>
          <w:rtl/>
          <w:lang w:bidi="ar-AE"/>
        </w:rPr>
        <w:t>.</w:t>
      </w:r>
    </w:p>
    <w:p w:rsidR="0080745E" w:rsidRPr="0080745E" w:rsidRDefault="006913AA" w:rsidP="00CA45CA">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hint="cs"/>
          <w:sz w:val="28"/>
          <w:szCs w:val="28"/>
          <w:rtl/>
          <w:lang w:bidi="ar-AE"/>
        </w:rPr>
        <w:t xml:space="preserve"> لهذا نجد سيد قطب يحاجج المبادئ الأرضية مدافعاً عن كرامة الإنسان، فقد تعرض لأصحاب المذهب المادي الذين أهدروا كرامة الإنسان حين ادعوا أن المادة وتأثيراتها الحتمية هي العامل الأساسي المؤثر في الكون وجعلوا الكائن البشري ثانوياً من حيث التأثير، - وهي مناقضة لمبدأ كرامة الإنسان، -كما سيأتي-، وتعرض للدارونية</w:t>
      </w:r>
      <w:r w:rsidR="0080745E" w:rsidRPr="0080745E">
        <w:rPr>
          <w:rFonts w:ascii="Simplified Arabic" w:eastAsia="Calibri" w:hAnsi="Simplified Arabic" w:cs="Simplified Arabic"/>
          <w:sz w:val="28"/>
          <w:szCs w:val="28"/>
          <w:vertAlign w:val="superscript"/>
          <w:rtl/>
          <w:lang w:bidi="ar-AE"/>
        </w:rPr>
        <w:footnoteReference w:id="252"/>
      </w:r>
      <w:r w:rsidR="0080745E" w:rsidRPr="0080745E">
        <w:rPr>
          <w:rFonts w:ascii="Simplified Arabic" w:eastAsia="Calibri" w:hAnsi="Simplified Arabic" w:cs="Simplified Arabic" w:hint="cs"/>
          <w:sz w:val="28"/>
          <w:szCs w:val="28"/>
          <w:rtl/>
          <w:lang w:bidi="ar-AE"/>
        </w:rPr>
        <w:t xml:space="preserve"> التي تلحق الإنسان بعالم الحيوان وتتجاهل خصائصه الإنسانية التي كُرم بها الإنسان، وسفه رأي فرويد</w:t>
      </w:r>
      <w:r w:rsidR="0080745E" w:rsidRPr="0080745E">
        <w:rPr>
          <w:rFonts w:ascii="Simplified Arabic" w:eastAsia="Calibri" w:hAnsi="Simplified Arabic" w:cs="Simplified Arabic"/>
          <w:sz w:val="28"/>
          <w:szCs w:val="28"/>
          <w:vertAlign w:val="superscript"/>
          <w:rtl/>
          <w:lang w:bidi="ar-AE"/>
        </w:rPr>
        <w:footnoteReference w:id="253"/>
      </w:r>
      <w:r w:rsidR="0080745E" w:rsidRPr="0080745E">
        <w:rPr>
          <w:rFonts w:ascii="Simplified Arabic" w:eastAsia="Calibri" w:hAnsi="Simplified Arabic" w:cs="Simplified Arabic" w:hint="cs"/>
          <w:sz w:val="28"/>
          <w:szCs w:val="28"/>
          <w:rtl/>
          <w:lang w:bidi="ar-AE"/>
        </w:rPr>
        <w:t xml:space="preserve"> في مذهبه للتحليل النفسي حين صور الإنسان غارقاً في وحل الجنس، كما تعرض للحضارة المادية</w:t>
      </w:r>
      <w:r w:rsidR="0080745E" w:rsidRPr="0080745E">
        <w:rPr>
          <w:rFonts w:ascii="Simplified Arabic" w:eastAsia="Calibri" w:hAnsi="Simplified Arabic" w:cs="Simplified Arabic"/>
          <w:sz w:val="28"/>
          <w:szCs w:val="28"/>
          <w:vertAlign w:val="superscript"/>
          <w:rtl/>
          <w:lang w:bidi="ar-AE"/>
        </w:rPr>
        <w:footnoteReference w:id="254"/>
      </w:r>
      <w:r w:rsidR="0080745E" w:rsidRPr="0080745E">
        <w:rPr>
          <w:rFonts w:ascii="Simplified Arabic" w:eastAsia="Calibri" w:hAnsi="Simplified Arabic" w:cs="Simplified Arabic" w:hint="cs"/>
          <w:sz w:val="28"/>
          <w:szCs w:val="28"/>
          <w:rtl/>
          <w:lang w:bidi="ar-AE"/>
        </w:rPr>
        <w:t xml:space="preserve"> التي تجيز انتهاك حرمة الإنسان وكرامته من أجل تحصيل المنافع المادية، يقول سيد قطب في سياق حديثه عن كرامة الإنسان: "  أنه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كريم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عند</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الله</w:t>
      </w:r>
      <w:r w:rsidR="0080745E" w:rsidRPr="0080745E">
        <w:rPr>
          <w:rFonts w:ascii="Simplified Arabic" w:eastAsia="Calibri" w:hAnsi="Simplified Arabic" w:cs="Simplified Arabic"/>
          <w:sz w:val="28"/>
          <w:szCs w:val="28"/>
          <w:rtl/>
          <w:lang w:bidi="ar-AE"/>
        </w:rPr>
        <w:t xml:space="preserve"> . . </w:t>
      </w:r>
      <w:r w:rsidR="0080745E" w:rsidRPr="0080745E">
        <w:rPr>
          <w:rFonts w:ascii="Simplified Arabic" w:eastAsia="Calibri" w:hAnsi="Simplified Arabic" w:cs="Simplified Arabic" w:hint="cs"/>
          <w:sz w:val="28"/>
          <w:szCs w:val="28"/>
          <w:rtl/>
          <w:lang w:bidi="ar-AE"/>
        </w:rPr>
        <w:t>وكل</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مذهب</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أو</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تصور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يحط</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قدر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الإنسان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نظر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نفسه،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ويرده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إلى</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منبت</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حقير...</w:t>
      </w:r>
      <w:r w:rsidR="0001620A">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hint="cs"/>
          <w:sz w:val="28"/>
          <w:szCs w:val="28"/>
          <w:rtl/>
          <w:lang w:bidi="ar-AE"/>
        </w:rPr>
        <w:t>هو</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تصور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أو</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مذهب</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يدعوه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إلى</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التدني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والتسفل</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ولو</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يقل</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ذلك</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صراحة</w:t>
      </w:r>
      <w:r w:rsidR="0080745E" w:rsidRPr="0080745E">
        <w:rPr>
          <w:rFonts w:ascii="Simplified Arabic" w:eastAsia="Calibri" w:hAnsi="Simplified Arabic" w:cs="Simplified Arabic"/>
          <w:sz w:val="28"/>
          <w:szCs w:val="28"/>
          <w:lang w:bidi="ar-AE"/>
        </w:rPr>
        <w:t>!</w:t>
      </w:r>
      <w:r w:rsidR="0080745E" w:rsidRPr="0080745E">
        <w:rPr>
          <w:rFonts w:ascii="Simplified Arabic" w:eastAsia="Calibri" w:hAnsi="Simplified Arabic" w:cs="Simplified Arabic" w:hint="cs"/>
          <w:sz w:val="28"/>
          <w:szCs w:val="28"/>
          <w:rtl/>
          <w:lang w:bidi="ar-AE"/>
        </w:rPr>
        <w:t xml:space="preserve"> ومن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هنا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كانت</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إيحاءات</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الدارونية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والفرويدية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والماركسية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هي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أبشع</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تبتلى</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به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الفطرة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البشرية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والتوجيه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الإنساني،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فتوحي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إلى</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lastRenderedPageBreak/>
        <w:t>البشر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بأن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كل</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سفالة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وكل</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قذارة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وكل</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حقارة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هي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أمر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طبيعي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متوقع،</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ليس</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يستغرب،</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ومن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ثم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ليس</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يخجل</w:t>
      </w:r>
      <w:r w:rsidR="0080745E" w:rsidRPr="0080745E">
        <w:rPr>
          <w:rFonts w:ascii="Simplified Arabic" w:eastAsia="Calibri" w:hAnsi="Simplified Arabic" w:cs="Simplified Arabic"/>
          <w:sz w:val="28"/>
          <w:szCs w:val="28"/>
          <w:rtl/>
          <w:lang w:bidi="ar-AE"/>
        </w:rPr>
        <w:t xml:space="preserve"> . . </w:t>
      </w:r>
      <w:r w:rsidR="0080745E" w:rsidRPr="0080745E">
        <w:rPr>
          <w:rFonts w:ascii="Simplified Arabic" w:eastAsia="Calibri" w:hAnsi="Simplified Arabic" w:cs="Simplified Arabic" w:hint="cs"/>
          <w:sz w:val="28"/>
          <w:szCs w:val="28"/>
          <w:rtl/>
          <w:lang w:bidi="ar-AE"/>
        </w:rPr>
        <w:t>وهي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جناية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على</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البشرية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تستحق</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المقت</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والازدراء"</w:t>
      </w:r>
      <w:r w:rsidR="0080745E" w:rsidRPr="0080745E">
        <w:rPr>
          <w:rFonts w:ascii="Simplified Arabic" w:eastAsia="Calibri" w:hAnsi="Simplified Arabic" w:cs="Simplified Arabic"/>
          <w:sz w:val="28"/>
          <w:szCs w:val="28"/>
          <w:vertAlign w:val="superscript"/>
          <w:rtl/>
          <w:lang w:bidi="ar-AE"/>
        </w:rPr>
        <w:footnoteReference w:id="255"/>
      </w:r>
      <w:r w:rsidR="0080745E" w:rsidRPr="0080745E">
        <w:rPr>
          <w:rFonts w:ascii="Simplified Arabic" w:eastAsia="Calibri" w:hAnsi="Simplified Arabic" w:cs="Simplified Arabic" w:hint="cs"/>
          <w:sz w:val="28"/>
          <w:szCs w:val="28"/>
          <w:rtl/>
          <w:lang w:bidi="ar-AE"/>
        </w:rPr>
        <w:t>.</w:t>
      </w:r>
    </w:p>
    <w:p w:rsidR="0080745E" w:rsidRPr="0080745E" w:rsidRDefault="003D64F5" w:rsidP="00CA45CA">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hint="cs"/>
          <w:sz w:val="28"/>
          <w:szCs w:val="28"/>
          <w:rtl/>
          <w:lang w:bidi="ar-AE"/>
        </w:rPr>
        <w:t xml:space="preserve">كما وقف سيد موقف العداء لجميع الأنظمة التي يحكم فيها البشر البشر بأي صورة كانت، كون هذه الفكرة تحمل في طياتها معنى عبودية البشر للبشر وهو اعتداء سافر على كرامة الإنسان، يقول سيد: </w:t>
      </w:r>
      <w:r w:rsidR="0080745E" w:rsidRPr="0080745E">
        <w:rPr>
          <w:rFonts w:ascii="Simplified Arabic" w:eastAsia="Calibri" w:hAnsi="Simplified Arabic" w:cs="Simplified Arabic" w:hint="cs"/>
          <w:sz w:val="28"/>
          <w:szCs w:val="28"/>
          <w:rtl/>
        </w:rPr>
        <w:t>"إنه</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حين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تكون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الحاكمية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العليا</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لله</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وحده</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في</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مجتمع</w:t>
      </w:r>
      <w:r w:rsidR="0080745E" w:rsidRPr="0080745E">
        <w:rPr>
          <w:rFonts w:ascii="Simplified Arabic" w:eastAsia="Calibri" w:hAnsi="Simplified Arabic" w:cs="Simplified Arabic"/>
          <w:sz w:val="28"/>
          <w:szCs w:val="28"/>
          <w:rtl/>
        </w:rPr>
        <w:t xml:space="preserve"> - </w:t>
      </w:r>
      <w:r w:rsidR="0080745E" w:rsidRPr="0080745E">
        <w:rPr>
          <w:rFonts w:ascii="Simplified Arabic" w:eastAsia="Calibri" w:hAnsi="Simplified Arabic" w:cs="Simplified Arabic" w:hint="cs"/>
          <w:sz w:val="28"/>
          <w:szCs w:val="28"/>
          <w:rtl/>
        </w:rPr>
        <w:t>متمثلة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في</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سيادة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شريعته</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الربانية</w:t>
      </w:r>
      <w:r w:rsidR="0080745E" w:rsidRPr="0080745E">
        <w:rPr>
          <w:rFonts w:ascii="Simplified Arabic" w:eastAsia="Calibri" w:hAnsi="Simplified Arabic" w:cs="Simplified Arabic"/>
          <w:sz w:val="28"/>
          <w:szCs w:val="28"/>
          <w:rtl/>
        </w:rPr>
        <w:t xml:space="preserve"> - </w:t>
      </w:r>
      <w:r w:rsidR="0080745E" w:rsidRPr="0080745E">
        <w:rPr>
          <w:rFonts w:ascii="Simplified Arabic" w:eastAsia="Calibri" w:hAnsi="Simplified Arabic" w:cs="Simplified Arabic" w:hint="cs"/>
          <w:sz w:val="28"/>
          <w:szCs w:val="28"/>
          <w:rtl/>
        </w:rPr>
        <w:t>تكون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هذه</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هي</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الصورة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الوحيدة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التي</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يتحرر</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فيها</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البشر</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تحررا</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حقيقيا</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كاملا</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من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العبودية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للهوى</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البشري</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ومن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العبودية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للعبيد</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وتكون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هذه</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هي</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الصورة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الوحيدة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للإسلام</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أو</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للحضارة</w:t>
      </w:r>
      <w:r w:rsidR="0080745E" w:rsidRPr="0080745E">
        <w:rPr>
          <w:rFonts w:ascii="Simplified Arabic" w:eastAsia="Calibri" w:hAnsi="Simplified Arabic" w:cs="Simplified Arabic"/>
          <w:sz w:val="28"/>
          <w:szCs w:val="28"/>
          <w:rtl/>
        </w:rPr>
        <w:t xml:space="preserve"> - </w:t>
      </w:r>
      <w:r w:rsidR="0080745E" w:rsidRPr="0080745E">
        <w:rPr>
          <w:rFonts w:ascii="Simplified Arabic" w:eastAsia="Calibri" w:hAnsi="Simplified Arabic" w:cs="Simplified Arabic" w:hint="cs"/>
          <w:sz w:val="28"/>
          <w:szCs w:val="28"/>
          <w:rtl/>
        </w:rPr>
        <w:t>كما</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هي</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في</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ميزان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الله</w:t>
      </w:r>
      <w:r w:rsidR="0080745E" w:rsidRPr="0080745E">
        <w:rPr>
          <w:rFonts w:ascii="Simplified Arabic" w:eastAsia="Calibri" w:hAnsi="Simplified Arabic" w:cs="Simplified Arabic"/>
          <w:sz w:val="28"/>
          <w:szCs w:val="28"/>
          <w:rtl/>
        </w:rPr>
        <w:t xml:space="preserve"> - </w:t>
      </w:r>
      <w:r w:rsidR="0080745E" w:rsidRPr="0080745E">
        <w:rPr>
          <w:rFonts w:ascii="Simplified Arabic" w:eastAsia="Calibri" w:hAnsi="Simplified Arabic" w:cs="Simplified Arabic" w:hint="cs"/>
          <w:sz w:val="28"/>
          <w:szCs w:val="28"/>
          <w:rtl/>
        </w:rPr>
        <w:t>لأن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الحضارة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التي</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يريدها</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الله</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للناس</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تقوم</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على</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قاعدة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أساسية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من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الكرامة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والتحرر</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لكل</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فرد</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ولا</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كرامة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ولا</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تحرر</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مع</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العبودية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لعبد</w:t>
      </w:r>
      <w:r w:rsidR="0080745E" w:rsidRPr="0080745E">
        <w:rPr>
          <w:rFonts w:ascii="Simplified Arabic" w:eastAsia="Calibri" w:hAnsi="Simplified Arabic" w:cs="Simplified Arabic"/>
          <w:sz w:val="28"/>
          <w:szCs w:val="28"/>
          <w:rtl/>
        </w:rPr>
        <w:t xml:space="preserve"> . . </w:t>
      </w:r>
      <w:r w:rsidR="0080745E" w:rsidRPr="0080745E">
        <w:rPr>
          <w:rFonts w:ascii="Simplified Arabic" w:eastAsia="Calibri" w:hAnsi="Simplified Arabic" w:cs="Simplified Arabic" w:hint="cs"/>
          <w:sz w:val="28"/>
          <w:szCs w:val="28"/>
          <w:rtl/>
        </w:rPr>
        <w:t>لا</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كرامة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ولا</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تحرر</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في</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مجتمع</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بعضه</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أرباب</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يشرعون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ويزاولون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حق</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الحاكمية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العليا؛</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وبعضهم</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عبيد</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يخضعون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ويتبعون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هؤلاء</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الأرباب</w:t>
      </w:r>
      <w:r w:rsidR="0080745E" w:rsidRPr="0080745E">
        <w:rPr>
          <w:rFonts w:ascii="Simplified Arabic" w:eastAsia="Calibri" w:hAnsi="Simplified Arabic" w:cs="Simplified Arabic"/>
          <w:sz w:val="28"/>
          <w:szCs w:val="28"/>
          <w:rtl/>
        </w:rPr>
        <w:t>!</w:t>
      </w:r>
      <w:r w:rsidR="0080745E" w:rsidRPr="0080745E">
        <w:rPr>
          <w:rFonts w:ascii="Simplified Arabic" w:eastAsia="Calibri" w:hAnsi="Simplified Arabic" w:cs="Simplified Arabic" w:hint="cs"/>
          <w:sz w:val="28"/>
          <w:szCs w:val="28"/>
          <w:rtl/>
        </w:rPr>
        <w:t>"</w:t>
      </w:r>
      <w:r w:rsidR="0080745E" w:rsidRPr="0080745E">
        <w:rPr>
          <w:rFonts w:ascii="Simplified Arabic" w:eastAsia="Calibri" w:hAnsi="Simplified Arabic" w:cs="Simplified Arabic"/>
          <w:sz w:val="28"/>
          <w:szCs w:val="28"/>
          <w:vertAlign w:val="superscript"/>
          <w:rtl/>
        </w:rPr>
        <w:footnoteReference w:id="256"/>
      </w:r>
      <w:r w:rsidR="0080745E" w:rsidRPr="0080745E">
        <w:rPr>
          <w:rFonts w:ascii="Simplified Arabic" w:eastAsia="Calibri" w:hAnsi="Simplified Arabic" w:cs="Simplified Arabic" w:hint="cs"/>
          <w:sz w:val="28"/>
          <w:szCs w:val="28"/>
          <w:rtl/>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لقد أراد سيد قطب أن يوقظ الشعور بالكرامة التي تمنحها العقيدة الإسلامية في حس الإنسان عموماً والمسلم خصوصاً، حتى تعلو قيمته في نظر نفسه، وحتى تأبى عليه نفسه قبول الذلة والصغار في ميادين الحياة الواسعة.</w:t>
      </w:r>
    </w:p>
    <w:p w:rsidR="0080745E" w:rsidRPr="0080745E" w:rsidRDefault="003D64F5" w:rsidP="00CA45CA">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hint="cs"/>
          <w:sz w:val="28"/>
          <w:szCs w:val="28"/>
          <w:rtl/>
          <w:lang w:bidi="ar-AE"/>
        </w:rPr>
        <w:t>لهذا نجد الحديث عن كرامة الإنسان في (الظلال) يتجدد في مناسبات عديدة، يطرق سيد أبوابها من زوايا مختلفة، يحاول من خلالها أن يكشف عن مدى أصالة هذه الحقيقة في العقيدة الإسلامية والتشريع الإسلامي، ولكننا نلتزم خطة الرسالة فنحصر الحديث عن وجهة نظر العقيدة في كرام</w:t>
      </w:r>
      <w:r w:rsidR="00D33295">
        <w:rPr>
          <w:rFonts w:ascii="Simplified Arabic" w:eastAsia="Calibri" w:hAnsi="Simplified Arabic" w:cs="Simplified Arabic" w:hint="cs"/>
          <w:sz w:val="28"/>
          <w:szCs w:val="28"/>
          <w:rtl/>
          <w:lang w:bidi="ar-AE"/>
        </w:rPr>
        <w:t>ة الإنسان وآثارها كما يراها سيد قطب، والتي تتجلّى مظاهرها ب</w:t>
      </w:r>
      <w:r w:rsidR="007C3F56">
        <w:rPr>
          <w:rFonts w:ascii="Simplified Arabic" w:eastAsia="Calibri" w:hAnsi="Simplified Arabic" w:cs="Simplified Arabic" w:hint="cs"/>
          <w:sz w:val="28"/>
          <w:szCs w:val="28"/>
          <w:rtl/>
          <w:lang w:bidi="ar-AE"/>
        </w:rPr>
        <w:t>أمور عدّة منها:</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b/>
          <w:bCs/>
          <w:sz w:val="28"/>
          <w:szCs w:val="28"/>
          <w:rtl/>
          <w:lang w:bidi="ar-AE"/>
        </w:rPr>
        <w:t>أولاً</w:t>
      </w:r>
      <w:r w:rsidRPr="0080745E">
        <w:rPr>
          <w:rFonts w:ascii="Simplified Arabic" w:eastAsia="Calibri" w:hAnsi="Simplified Arabic" w:cs="Simplified Arabic" w:hint="cs"/>
          <w:sz w:val="28"/>
          <w:szCs w:val="28"/>
          <w:rtl/>
          <w:lang w:bidi="ar-AE"/>
        </w:rPr>
        <w:t>: الإعلان المهيب في الملأ الأعلى عن توجه الإرادة الإلهية لخلق أول كائن بشري، وسجود الملائكة لهذا الكائن</w:t>
      </w:r>
      <w:r w:rsidRPr="0080745E">
        <w:rPr>
          <w:rFonts w:ascii="Simplified Arabic" w:eastAsia="Calibri" w:hAnsi="Simplified Arabic" w:cs="Simplified Arabic"/>
          <w:sz w:val="28"/>
          <w:szCs w:val="28"/>
          <w:vertAlign w:val="superscript"/>
          <w:rtl/>
          <w:lang w:bidi="ar-AE"/>
        </w:rPr>
        <w:footnoteReference w:id="257"/>
      </w:r>
      <w:r w:rsidRPr="0080745E">
        <w:rPr>
          <w:rFonts w:ascii="Simplified Arabic" w:eastAsia="Calibri" w:hAnsi="Simplified Arabic" w:cs="Simplified Arabic" w:hint="cs"/>
          <w:sz w:val="28"/>
          <w:szCs w:val="28"/>
          <w:rtl/>
          <w:lang w:bidi="ar-AE"/>
        </w:rPr>
        <w:t>، وتسليمه مقاليد الأرض ليكون خليفتها، وخلق الإنسان بمواهب تؤهله للقيام بدوره، فعند قول الله تعالى، { وَإِذْ</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قَالَ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رَبُّكَ</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لِلْمَلَائِكَةِ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إِنِّي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جَاعِلٌ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الْأَرْضِ</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خَلِيفَةً }</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البقرة</w:t>
      </w:r>
      <w:r w:rsidRPr="0080745E">
        <w:rPr>
          <w:rFonts w:ascii="Simplified Arabic" w:eastAsia="Calibri" w:hAnsi="Simplified Arabic" w:cs="Simplified Arabic"/>
          <w:sz w:val="28"/>
          <w:szCs w:val="28"/>
          <w:rtl/>
          <w:lang w:bidi="ar-AE"/>
        </w:rPr>
        <w:t xml:space="preserve"> : 30]</w:t>
      </w:r>
      <w:r w:rsidRPr="0080745E">
        <w:rPr>
          <w:rFonts w:ascii="Simplified Arabic" w:eastAsia="Calibri" w:hAnsi="Simplified Arabic" w:cs="Simplified Arabic" w:hint="cs"/>
          <w:sz w:val="28"/>
          <w:szCs w:val="28"/>
          <w:rtl/>
          <w:lang w:bidi="ar-AE"/>
        </w:rPr>
        <w:t>، أبرز سيد تكريم الله للإنسان بجعلة خل</w:t>
      </w:r>
      <w:r w:rsidR="007C3F56">
        <w:rPr>
          <w:rFonts w:ascii="Simplified Arabic" w:eastAsia="Calibri" w:hAnsi="Simplified Arabic" w:cs="Simplified Arabic" w:hint="cs"/>
          <w:sz w:val="28"/>
          <w:szCs w:val="28"/>
          <w:rtl/>
          <w:lang w:bidi="ar-AE"/>
        </w:rPr>
        <w:t>يفة له في أرضه وهو مسلتزم لتسخير</w:t>
      </w:r>
      <w:r w:rsidRPr="0080745E">
        <w:rPr>
          <w:rFonts w:ascii="Simplified Arabic" w:eastAsia="Calibri" w:hAnsi="Simplified Arabic" w:cs="Simplified Arabic" w:hint="cs"/>
          <w:sz w:val="28"/>
          <w:szCs w:val="28"/>
          <w:rtl/>
          <w:lang w:bidi="ar-AE"/>
        </w:rPr>
        <w:t xml:space="preserve"> الأرض </w:t>
      </w:r>
      <w:r w:rsidR="007C3F56">
        <w:rPr>
          <w:rFonts w:ascii="Simplified Arabic" w:eastAsia="Calibri" w:hAnsi="Simplified Arabic" w:cs="Simplified Arabic" w:hint="cs"/>
          <w:sz w:val="28"/>
          <w:szCs w:val="28"/>
          <w:rtl/>
          <w:lang w:bidi="ar-AE"/>
        </w:rPr>
        <w:t xml:space="preserve">ومن فيها </w:t>
      </w:r>
      <w:r w:rsidRPr="0080745E">
        <w:rPr>
          <w:rFonts w:ascii="Simplified Arabic" w:eastAsia="Calibri" w:hAnsi="Simplified Arabic" w:cs="Simplified Arabic" w:hint="cs"/>
          <w:sz w:val="28"/>
          <w:szCs w:val="28"/>
          <w:rtl/>
          <w:lang w:bidi="ar-AE"/>
        </w:rPr>
        <w:t xml:space="preserve">لهذا الكائن، ومستلزم كذلك لإعطاء الإنسان مواهب خاصة تمكنه من القيام بعملية الاستخلاف، يقول </w:t>
      </w:r>
      <w:r w:rsidRPr="0080745E">
        <w:rPr>
          <w:rFonts w:ascii="Simplified Arabic" w:eastAsia="Calibri" w:hAnsi="Simplified Arabic" w:cs="Simplified Arabic" w:hint="cs"/>
          <w:sz w:val="28"/>
          <w:szCs w:val="28"/>
          <w:rtl/>
          <w:lang w:bidi="ar-AE"/>
        </w:rPr>
        <w:lastRenderedPageBreak/>
        <w:t xml:space="preserve">سيد: " </w:t>
      </w:r>
      <w:r w:rsidRPr="0080745E">
        <w:rPr>
          <w:rFonts w:ascii="Simplified Arabic" w:eastAsia="Calibri" w:hAnsi="Simplified Arabic" w:cs="Simplified Arabic"/>
          <w:sz w:val="28"/>
          <w:szCs w:val="28"/>
          <w:rtl/>
          <w:lang w:bidi="ar-AE"/>
        </w:rPr>
        <w:t>وإذن فهي المشيئة العليا تريد أن تسلم لهذا الكائن الجديد في الوجود ، زمام هذه الأرض ، وتطلق فيها يده ، وتكل إليه إبراز مشيئة الخالق في الإبداع والتكوين</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وكشف ما في هذه الأرض من قوى وطاقات</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وإذن فقد وهب هذا الكائن الجديد من الطاقات الكامنة ، والاستعدادات المذخورة كفاء ما في هذه الأرض من قوى وطاقات ، وكنوز وخامات؛ ووهب من القوى</w:t>
      </w:r>
      <w:r w:rsidR="00CA45CA">
        <w:rPr>
          <w:rFonts w:ascii="Simplified Arabic" w:eastAsia="Calibri" w:hAnsi="Simplified Arabic" w:cs="Simplified Arabic"/>
          <w:sz w:val="28"/>
          <w:szCs w:val="28"/>
          <w:rtl/>
          <w:lang w:bidi="ar-AE"/>
        </w:rPr>
        <w:t xml:space="preserve"> الخفية ما يحقق المشيئة الإلهية</w:t>
      </w:r>
      <w:r w:rsidRPr="0080745E">
        <w:rPr>
          <w:rFonts w:ascii="Simplified Arabic" w:eastAsia="Calibri" w:hAnsi="Simplified Arabic" w:cs="Simplified Arabic"/>
          <w:sz w:val="28"/>
          <w:szCs w:val="28"/>
          <w:rtl/>
          <w:lang w:bidi="ar-AE"/>
        </w:rPr>
        <w:t>.</w:t>
      </w:r>
      <w:r w:rsidR="00CA45CA">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وإذن فهنالك وحدة أو تناسق بين النواميس التي تحكم الأرض - وتحكم الكون كله - والنواميس التي تحكم هذا المخلوق وقواه وطاقاته ، كي لا يقع التصادم بين هذه النواميس وتلك؛ وكي لا تتحطم طاقة الإنسان على صخرة الكون الضخمة!</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 xml:space="preserve">وإذن فهي </w:t>
      </w:r>
      <w:r w:rsidR="00CA45CA">
        <w:rPr>
          <w:rFonts w:ascii="Simplified Arabic" w:eastAsia="Calibri" w:hAnsi="Simplified Arabic" w:cs="Simplified Arabic"/>
          <w:sz w:val="28"/>
          <w:szCs w:val="28"/>
          <w:rtl/>
          <w:lang w:bidi="ar-AE"/>
        </w:rPr>
        <w:t>منزلة عظيمة، منزلة هذا الإنسان</w:t>
      </w:r>
      <w:r w:rsidRPr="0080745E">
        <w:rPr>
          <w:rFonts w:ascii="Simplified Arabic" w:eastAsia="Calibri" w:hAnsi="Simplified Arabic" w:cs="Simplified Arabic"/>
          <w:sz w:val="28"/>
          <w:szCs w:val="28"/>
          <w:rtl/>
          <w:lang w:bidi="ar-AE"/>
        </w:rPr>
        <w:t>، في نظام الوجود على هذه الأرض الفسيحة . وهو التكريم الذي شاءه له خالقه الكريم</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258"/>
      </w:r>
      <w:r w:rsidRPr="0080745E">
        <w:rPr>
          <w:rFonts w:ascii="Simplified Arabic" w:eastAsia="Calibri" w:hAnsi="Simplified Arabic" w:cs="Simplified Arabic"/>
          <w:sz w:val="28"/>
          <w:szCs w:val="28"/>
          <w:rtl/>
          <w:lang w:bidi="ar-AE"/>
        </w:rPr>
        <w:t>.</w:t>
      </w:r>
    </w:p>
    <w:p w:rsidR="0080745E" w:rsidRPr="0080745E" w:rsidRDefault="007C3F56" w:rsidP="00CA45CA">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hint="cs"/>
          <w:sz w:val="28"/>
          <w:szCs w:val="28"/>
          <w:rtl/>
          <w:lang w:bidi="ar-AE"/>
        </w:rPr>
        <w:t>وعند تفسير قوله تعالى: { وَلَقَدْ</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كَرَّمْنَا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بَنِي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آدَمَ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وَحَمَلْنَاهُمْ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الْبَرِّ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وَالْبَحْرِ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وَرَزَقْنَاهُمْ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الطَّيِّبَاتِ</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وَفَضَّلْنَاهُمْ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عَلَى</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كَثِيرٍ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مِمَّنْ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خَلَقْنَا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تَفْضِيلًا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الإسراء</w:t>
      </w:r>
      <w:r w:rsidR="0080745E" w:rsidRPr="0080745E">
        <w:rPr>
          <w:rFonts w:ascii="Simplified Arabic" w:eastAsia="Calibri" w:hAnsi="Simplified Arabic" w:cs="Simplified Arabic"/>
          <w:sz w:val="28"/>
          <w:szCs w:val="28"/>
          <w:rtl/>
          <w:lang w:bidi="ar-AE"/>
        </w:rPr>
        <w:t xml:space="preserve"> : 70]</w:t>
      </w:r>
      <w:r w:rsidR="0080745E" w:rsidRPr="0080745E">
        <w:rPr>
          <w:rFonts w:ascii="Simplified Arabic" w:eastAsia="Calibri" w:hAnsi="Simplified Arabic" w:cs="Simplified Arabic" w:hint="cs"/>
          <w:sz w:val="28"/>
          <w:szCs w:val="28"/>
          <w:rtl/>
          <w:lang w:bidi="ar-AE"/>
        </w:rPr>
        <w:t xml:space="preserve"> يقول: " </w:t>
      </w:r>
      <w:r w:rsidR="0080745E" w:rsidRPr="0080745E">
        <w:rPr>
          <w:rFonts w:ascii="Simplified Arabic" w:eastAsia="Calibri" w:hAnsi="Simplified Arabic" w:cs="Simplified Arabic"/>
          <w:sz w:val="28"/>
          <w:szCs w:val="28"/>
          <w:rtl/>
          <w:lang w:bidi="ar-AE"/>
        </w:rPr>
        <w:t>كرمه بالاستعدادات التي أودعها فطرته؛ والتي استأهل بها الخلافة في الأرض، يغير فيها ويبدل، وينتج فيها وينشئ، ويركب فيها ويحلل، ويبلغ بها الكمال المقدر للحياة.</w:t>
      </w:r>
      <w:r w:rsidR="0080745E" w:rsidRPr="0080745E">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sz w:val="28"/>
          <w:szCs w:val="28"/>
          <w:rtl/>
          <w:lang w:bidi="ar-AE"/>
        </w:rPr>
        <w:t>وكرمه بتسخير القوى الكونية له في الأرض وإمداده بعون القوى الكونية في الكواكب والأفلاك. وكرمه بذلك الاستقبال الفخم الذي استقبله به الوجود، وبذلك الموكب الذي تسجد فيه الملائكة ويعلن فيه الخالق جل شأنه تكريم هذا الإنسان!</w:t>
      </w:r>
      <w:r w:rsidR="0080745E" w:rsidRPr="0080745E">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sz w:val="28"/>
          <w:szCs w:val="28"/>
          <w:rtl/>
          <w:lang w:bidi="ar-AE"/>
        </w:rPr>
        <w:t>وكرمه بإعلان هذا التكريم كله في كتابه المنزل من الملأ الأعلى الباقي في الأرض . . القرآن</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vertAlign w:val="superscript"/>
          <w:rtl/>
          <w:lang w:bidi="ar-AE"/>
        </w:rPr>
        <w:footnoteReference w:id="259"/>
      </w:r>
      <w:r w:rsidR="0080745E" w:rsidRPr="0080745E">
        <w:rPr>
          <w:rFonts w:ascii="Simplified Arabic" w:eastAsia="Calibri" w:hAnsi="Simplified Arabic" w:cs="Simplified Arabic" w:hint="cs"/>
          <w:sz w:val="28"/>
          <w:szCs w:val="28"/>
          <w:rtl/>
          <w:lang w:bidi="ar-AE"/>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b/>
          <w:bCs/>
          <w:sz w:val="28"/>
          <w:szCs w:val="28"/>
          <w:rtl/>
          <w:lang w:bidi="ar-AE"/>
        </w:rPr>
        <w:t>ثانياً</w:t>
      </w:r>
      <w:r w:rsidRPr="0080745E">
        <w:rPr>
          <w:rFonts w:ascii="Simplified Arabic" w:eastAsia="Calibri" w:hAnsi="Simplified Arabic" w:cs="Simplified Arabic" w:hint="cs"/>
          <w:sz w:val="28"/>
          <w:szCs w:val="28"/>
          <w:rtl/>
          <w:lang w:bidi="ar-AE"/>
        </w:rPr>
        <w:t xml:space="preserve">: حرية إرادة الإنسان، يقول سيد: " </w:t>
      </w:r>
      <w:r w:rsidRPr="0080745E">
        <w:rPr>
          <w:rFonts w:ascii="Simplified Arabic" w:eastAsia="Calibri" w:hAnsi="Simplified Arabic" w:cs="Simplified Arabic"/>
          <w:sz w:val="28"/>
          <w:szCs w:val="28"/>
          <w:rtl/>
          <w:lang w:bidi="ar-AE"/>
        </w:rPr>
        <w:t>وفي التصور الإسلامي إعلاء من شأن الإرادة في الإنسان فهي مناط العهد مع الله، وهي مناط التكليف والجزاء . . إنه يملك الارتفاع على مقام الملائكة بحفظ عهده مع ربه عن طريق تحكيم إرادته، وعدم الخضوع لشهواته، والاستعلاء على الغواية التي توجه إليه. بينما يملك أن يشقي نفسه ويهبط من عليائه، بتغليب الشهوة عل</w:t>
      </w:r>
      <w:r w:rsidR="00CA45CA">
        <w:rPr>
          <w:rFonts w:ascii="Simplified Arabic" w:eastAsia="Calibri" w:hAnsi="Simplified Arabic" w:cs="Simplified Arabic"/>
          <w:sz w:val="28"/>
          <w:szCs w:val="28"/>
          <w:rtl/>
          <w:lang w:bidi="ar-AE"/>
        </w:rPr>
        <w:t>ى الإرادة، والغواية على الهداية</w:t>
      </w:r>
      <w:r w:rsidRPr="0080745E">
        <w:rPr>
          <w:rFonts w:ascii="Simplified Arabic" w:eastAsia="Calibri" w:hAnsi="Simplified Arabic" w:cs="Simplified Arabic"/>
          <w:sz w:val="28"/>
          <w:szCs w:val="28"/>
          <w:rtl/>
          <w:lang w:bidi="ar-AE"/>
        </w:rPr>
        <w:t>، ونسيان العهد الذي يرفعه إلى مولاه. وفي هذا مظهر من مظاهر التكريم لا شك فيه، يضاف إلى عناصر التكريم الأخرى</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260"/>
      </w:r>
      <w:r w:rsidRPr="0080745E">
        <w:rPr>
          <w:rFonts w:ascii="Simplified Arabic" w:eastAsia="Calibri" w:hAnsi="Simplified Arabic" w:cs="Simplified Arabic"/>
          <w:sz w:val="28"/>
          <w:szCs w:val="28"/>
          <w:rtl/>
          <w:lang w:bidi="ar-AE"/>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lastRenderedPageBreak/>
        <w:t xml:space="preserve">  يرى سيد أن هذه الإرادة الحرة التي منحها الله للإنسان هي أعظم مظاهر التكريم، والتي يستطيع الإنسان من خلالها اعتناق العقيدة التي يريد واتباع المنهج الذي يريد بلا قهر من خالقه تبارك وتعالى، يقول سيد: " </w:t>
      </w:r>
      <w:r w:rsidRPr="0080745E">
        <w:rPr>
          <w:rFonts w:ascii="Simplified Arabic" w:eastAsia="Calibri" w:hAnsi="Simplified Arabic" w:cs="Simplified Arabic"/>
          <w:sz w:val="28"/>
          <w:szCs w:val="28"/>
          <w:rtl/>
          <w:lang w:bidi="ar-AE"/>
        </w:rPr>
        <w:t>ثم هو يملك بإرادته الإنسانية الحرة - وهي أسمى ما أكرمه الله به - أن يغير عقيدته وتصوره وفكره ومنهج حياته من ضلال إلى هدى عن طريق الإدراك والفهم والاقتناع والاتجاه . ولكنه لا يملك أبدا أن يغير جنسه، ولا لونه، ولا قومه . لا يملك أن يحدد سلفا مولده في جنس ولا لون؛ كما لا يمكنه أن يحدد سلفا مولده في قوم أو أرض . . فالمجتمع الذي يتجمع فيه الناس على أمر يتعلق بإرادتهم الحرة هو بدون شك أرقى وأمثل وأقوم من المجتمع الذي يتجمع فيه الناس على أمور خارجة عن إرادتهم ولا يد لهم فيها!</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261"/>
      </w:r>
      <w:r w:rsidRPr="0080745E">
        <w:rPr>
          <w:rFonts w:ascii="Simplified Arabic" w:eastAsia="Calibri" w:hAnsi="Simplified Arabic" w:cs="Simplified Arabic" w:hint="cs"/>
          <w:sz w:val="28"/>
          <w:szCs w:val="28"/>
          <w:rtl/>
          <w:lang w:bidi="ar-AE"/>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وعند قول الله تعالى: { هُوَ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الَّذِي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خَلَقَكُمْ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فَمِنْكُمْ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كَافِرٌ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وَمِنْكُمْ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مُؤْمِنٌ}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التغابن</w:t>
      </w:r>
      <w:r w:rsidRPr="0080745E">
        <w:rPr>
          <w:rFonts w:ascii="Simplified Arabic" w:eastAsia="Calibri" w:hAnsi="Simplified Arabic" w:cs="Simplified Arabic"/>
          <w:sz w:val="28"/>
          <w:szCs w:val="28"/>
          <w:rtl/>
          <w:lang w:bidi="ar-AE"/>
        </w:rPr>
        <w:t xml:space="preserve"> : 2]</w:t>
      </w:r>
      <w:r w:rsidRPr="0080745E">
        <w:rPr>
          <w:rFonts w:ascii="Simplified Arabic" w:eastAsia="Calibri" w:hAnsi="Simplified Arabic" w:cs="Simplified Arabic" w:hint="cs"/>
          <w:sz w:val="28"/>
          <w:szCs w:val="28"/>
          <w:rtl/>
          <w:lang w:bidi="ar-AE"/>
        </w:rPr>
        <w:t>، يقول سيد: " ولكن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كرم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هذا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المخلوق</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فأودعه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القدرة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على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التمييز</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والقدرة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على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الاختيار؛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وأمده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بعد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ذلك</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بالميزان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الذي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يزن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عمله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ويقيس</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اتجاهه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وهو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الدين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الذي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نزله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على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رسل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فأعانه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بهذا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على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حمل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هذه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الأمانة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ولم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يظلمه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شيئا"</w:t>
      </w:r>
      <w:r w:rsidRPr="0080745E">
        <w:rPr>
          <w:rFonts w:ascii="Simplified Arabic" w:eastAsia="Calibri" w:hAnsi="Simplified Arabic" w:cs="Simplified Arabic"/>
          <w:sz w:val="28"/>
          <w:szCs w:val="28"/>
          <w:vertAlign w:val="superscript"/>
          <w:rtl/>
          <w:lang w:bidi="ar-AE"/>
        </w:rPr>
        <w:footnoteReference w:id="262"/>
      </w:r>
      <w:r w:rsidRPr="0080745E">
        <w:rPr>
          <w:rFonts w:ascii="Simplified Arabic" w:eastAsia="Calibri" w:hAnsi="Simplified Arabic" w:cs="Simplified Arabic"/>
          <w:sz w:val="28"/>
          <w:szCs w:val="28"/>
          <w:rtl/>
          <w:lang w:bidi="ar-AE"/>
        </w:rPr>
        <w:t>.</w:t>
      </w:r>
      <w:r w:rsidRPr="0080745E">
        <w:rPr>
          <w:rFonts w:ascii="Simplified Arabic" w:eastAsia="Calibri" w:hAnsi="Simplified Arabic" w:cs="Simplified Arabic" w:hint="cs"/>
          <w:sz w:val="28"/>
          <w:szCs w:val="28"/>
          <w:rtl/>
          <w:lang w:bidi="ar-AE"/>
        </w:rPr>
        <w:t xml:space="preserve"> </w:t>
      </w:r>
    </w:p>
    <w:p w:rsidR="0080745E" w:rsidRPr="0080745E" w:rsidRDefault="0080745E" w:rsidP="00CA45CA">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lang w:bidi="ar-AE"/>
        </w:rPr>
        <w:t xml:space="preserve"> ويقول كذلك عند تفسير قوله تعالى: {لَا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إِكْرَاهَ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الدِّينِ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قَدْ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تَبَيَّنَ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الرُّشْدُ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الْغَيِّ}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البقرة</w:t>
      </w:r>
      <w:r w:rsidRPr="0080745E">
        <w:rPr>
          <w:rFonts w:ascii="Simplified Arabic" w:eastAsia="Calibri" w:hAnsi="Simplified Arabic" w:cs="Simplified Arabic"/>
          <w:sz w:val="28"/>
          <w:szCs w:val="28"/>
          <w:rtl/>
          <w:lang w:bidi="ar-AE"/>
        </w:rPr>
        <w:t xml:space="preserve"> : 256]</w:t>
      </w:r>
      <w:r w:rsidRPr="0080745E">
        <w:rPr>
          <w:rFonts w:ascii="Simplified Arabic" w:eastAsia="Calibri" w:hAnsi="Simplified Arabic" w:cs="Simplified Arabic" w:hint="cs"/>
          <w:sz w:val="28"/>
          <w:szCs w:val="28"/>
          <w:rtl/>
          <w:lang w:bidi="ar-AE"/>
        </w:rPr>
        <w:t xml:space="preserve">، " </w:t>
      </w:r>
      <w:r w:rsidRPr="0080745E">
        <w:rPr>
          <w:rFonts w:ascii="Simplified Arabic" w:eastAsia="Calibri" w:hAnsi="Simplified Arabic" w:cs="Simplified Arabic" w:hint="cs"/>
          <w:sz w:val="28"/>
          <w:szCs w:val="28"/>
          <w:rtl/>
        </w:rPr>
        <w:t>وفي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هذا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المبدأ</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يتجلى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تكريم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للإنسان؛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واحترام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إرادته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وفكره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ومشاعره؛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وترك</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أمره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لنفسه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فيما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يختص</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بالهدى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والضلال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الاعتقاد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وتحميله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تبعة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عمله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وحساب</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نفسه"</w:t>
      </w:r>
      <w:r w:rsidRPr="0080745E">
        <w:rPr>
          <w:rFonts w:ascii="Simplified Arabic" w:eastAsia="Calibri" w:hAnsi="Simplified Arabic" w:cs="Simplified Arabic"/>
          <w:sz w:val="28"/>
          <w:szCs w:val="28"/>
          <w:vertAlign w:val="superscript"/>
          <w:rtl/>
        </w:rPr>
        <w:footnoteReference w:id="263"/>
      </w:r>
      <w:r w:rsidRPr="0080745E">
        <w:rPr>
          <w:rFonts w:ascii="Simplified Arabic" w:eastAsia="Calibri" w:hAnsi="Simplified Arabic" w:cs="Simplified Arabic" w:hint="cs"/>
          <w:sz w:val="28"/>
          <w:szCs w:val="28"/>
          <w:rtl/>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b/>
          <w:bCs/>
          <w:sz w:val="28"/>
          <w:szCs w:val="28"/>
          <w:rtl/>
        </w:rPr>
        <w:t>ثالثاً</w:t>
      </w:r>
      <w:r w:rsidRPr="0080745E">
        <w:rPr>
          <w:rFonts w:ascii="Simplified Arabic" w:eastAsia="Calibri" w:hAnsi="Simplified Arabic" w:cs="Simplified Arabic" w:hint="cs"/>
          <w:sz w:val="28"/>
          <w:szCs w:val="28"/>
          <w:rtl/>
        </w:rPr>
        <w:t>: فاعلية الإنسان في الحياة وج</w:t>
      </w:r>
      <w:r w:rsidR="007C3F56">
        <w:rPr>
          <w:rFonts w:ascii="Simplified Arabic" w:eastAsia="Calibri" w:hAnsi="Simplified Arabic" w:cs="Simplified Arabic" w:hint="cs"/>
          <w:sz w:val="28"/>
          <w:szCs w:val="28"/>
          <w:rtl/>
        </w:rPr>
        <w:t>ريان قدر الله على يديه،</w:t>
      </w:r>
      <w:r w:rsidRPr="0080745E">
        <w:rPr>
          <w:rFonts w:ascii="Simplified Arabic" w:eastAsia="Calibri" w:hAnsi="Simplified Arabic" w:cs="Simplified Arabic" w:hint="cs"/>
          <w:sz w:val="28"/>
          <w:szCs w:val="28"/>
          <w:rtl/>
        </w:rPr>
        <w:t xml:space="preserve"> فعند تفسير سيد لآية، { ذَلِكَ</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بِأَنَّ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لَمْ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يَكُ</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مُغَيِّرًا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نِعْمَةً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أَنْعَمَهَا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عَلَى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قَوْمٍ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حَتَّى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يُغَيِّرُوا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بِأَنْفُسِهِمْ }</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الأنفال</w:t>
      </w:r>
      <w:r w:rsidRPr="0080745E">
        <w:rPr>
          <w:rFonts w:ascii="Simplified Arabic" w:eastAsia="Calibri" w:hAnsi="Simplified Arabic" w:cs="Simplified Arabic"/>
          <w:sz w:val="28"/>
          <w:szCs w:val="28"/>
          <w:rtl/>
        </w:rPr>
        <w:t xml:space="preserve"> : 53]</w:t>
      </w:r>
      <w:r w:rsidRPr="0080745E">
        <w:rPr>
          <w:rFonts w:ascii="Simplified Arabic" w:eastAsia="Calibri" w:hAnsi="Simplified Arabic" w:cs="Simplified Arabic" w:hint="cs"/>
          <w:sz w:val="28"/>
          <w:szCs w:val="28"/>
          <w:rtl/>
        </w:rPr>
        <w:t xml:space="preserve">، يقول: " </w:t>
      </w:r>
      <w:r w:rsidRPr="0080745E">
        <w:rPr>
          <w:rFonts w:ascii="Simplified Arabic" w:eastAsia="Calibri" w:hAnsi="Simplified Arabic" w:cs="Simplified Arabic" w:hint="cs"/>
          <w:sz w:val="28"/>
          <w:szCs w:val="28"/>
          <w:rtl/>
          <w:lang w:bidi="ar-AE"/>
        </w:rPr>
        <w:t>ومن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الجانب</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الآخر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يكرم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هذا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المخلوق</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الإنساني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أكبر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تكريم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حين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يجعل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قدر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ينفذ</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ويجري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طريق</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حركة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هذا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الإنسان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وعمله؛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ويجعل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التغيير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القدري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حياة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الناس</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مبنيا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على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التغيير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الواقعي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قلوبهم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ونواياهم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وسلوكهم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وعملهم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وأوضاعهم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يختارونها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لأنفسهم</w:t>
      </w:r>
      <w:r w:rsidRPr="0080745E">
        <w:rPr>
          <w:rFonts w:ascii="Simplified Arabic" w:eastAsia="Calibri" w:hAnsi="Simplified Arabic" w:cs="Simplified Arabic"/>
          <w:sz w:val="28"/>
          <w:szCs w:val="28"/>
          <w:rtl/>
          <w:lang w:bidi="ar-AE"/>
        </w:rPr>
        <w:t xml:space="preserve"> . . </w:t>
      </w:r>
      <w:r w:rsidRPr="0080745E">
        <w:rPr>
          <w:rFonts w:ascii="Simplified Arabic" w:eastAsia="Calibri" w:hAnsi="Simplified Arabic" w:cs="Simplified Arabic" w:hint="cs"/>
          <w:sz w:val="28"/>
          <w:szCs w:val="28"/>
          <w:rtl/>
          <w:lang w:bidi="ar-AE"/>
        </w:rPr>
        <w:t>ومن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الجانب</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الثالث</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يلقي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تبعة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عظيمة</w:t>
      </w:r>
      <w:r w:rsidRPr="0080745E">
        <w:rPr>
          <w:rFonts w:ascii="Simplified Arabic" w:eastAsia="Calibri" w:hAnsi="Simplified Arabic" w:cs="Simplified Arabic"/>
          <w:sz w:val="28"/>
          <w:szCs w:val="28"/>
          <w:rtl/>
          <w:lang w:bidi="ar-AE"/>
        </w:rPr>
        <w:t xml:space="preserve"> - </w:t>
      </w:r>
      <w:r w:rsidRPr="0080745E">
        <w:rPr>
          <w:rFonts w:ascii="Simplified Arabic" w:eastAsia="Calibri" w:hAnsi="Simplified Arabic" w:cs="Simplified Arabic" w:hint="cs"/>
          <w:sz w:val="28"/>
          <w:szCs w:val="28"/>
          <w:rtl/>
          <w:lang w:bidi="ar-AE"/>
        </w:rPr>
        <w:t>تقابل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التكريم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العظيم</w:t>
      </w:r>
      <w:r w:rsidRPr="0080745E">
        <w:rPr>
          <w:rFonts w:ascii="Simplified Arabic" w:eastAsia="Calibri" w:hAnsi="Simplified Arabic" w:cs="Simplified Arabic"/>
          <w:sz w:val="28"/>
          <w:szCs w:val="28"/>
          <w:rtl/>
          <w:lang w:bidi="ar-AE"/>
        </w:rPr>
        <w:t xml:space="preserve"> - </w:t>
      </w:r>
      <w:r w:rsidRPr="0080745E">
        <w:rPr>
          <w:rFonts w:ascii="Simplified Arabic" w:eastAsia="Calibri" w:hAnsi="Simplified Arabic" w:cs="Simplified Arabic" w:hint="cs"/>
          <w:sz w:val="28"/>
          <w:szCs w:val="28"/>
          <w:rtl/>
          <w:lang w:bidi="ar-AE"/>
        </w:rPr>
        <w:t>على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هذا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الكائن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فهو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يملك</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يستبقي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نعمة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عليه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ويملك</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يزاد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عليها،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إذا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عرف</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فشكر؛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يملك</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يزيل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هذه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النعمة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عنه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إذا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أنكر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وبطر،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وانحرفت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lastRenderedPageBreak/>
        <w:t>نواياه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فانحرفت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خطاه</w:t>
      </w:r>
      <w:r w:rsidRPr="0080745E">
        <w:rPr>
          <w:rFonts w:ascii="Simplified Arabic" w:eastAsia="Calibri" w:hAnsi="Simplified Arabic" w:cs="Simplified Arabic"/>
          <w:sz w:val="28"/>
          <w:szCs w:val="28"/>
          <w:lang w:bidi="ar-AE"/>
        </w:rPr>
        <w:t xml:space="preserve"> .</w:t>
      </w:r>
      <w:r w:rsidRPr="0080745E">
        <w:rPr>
          <w:rFonts w:ascii="Simplified Arabic" w:eastAsia="Calibri" w:hAnsi="Simplified Arabic" w:cs="Simplified Arabic" w:hint="cs"/>
          <w:sz w:val="28"/>
          <w:szCs w:val="28"/>
          <w:rtl/>
          <w:lang w:bidi="ar-AE"/>
        </w:rPr>
        <w:t>وهذه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الحقيقة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الكبيرة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تمثل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جانبا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جوانب</w:t>
      </w:r>
      <w:r w:rsidRPr="0080745E">
        <w:rPr>
          <w:rFonts w:ascii="Simplified Arabic" w:eastAsia="Calibri" w:hAnsi="Simplified Arabic" w:cs="Simplified Arabic"/>
          <w:sz w:val="28"/>
          <w:szCs w:val="28"/>
          <w:rtl/>
          <w:lang w:bidi="ar-AE"/>
        </w:rPr>
        <w:t xml:space="preserve"> « </w:t>
      </w:r>
      <w:r w:rsidRPr="0080745E">
        <w:rPr>
          <w:rFonts w:ascii="Simplified Arabic" w:eastAsia="Calibri" w:hAnsi="Simplified Arabic" w:cs="Simplified Arabic" w:hint="cs"/>
          <w:sz w:val="28"/>
          <w:szCs w:val="28"/>
          <w:rtl/>
          <w:lang w:bidi="ar-AE"/>
        </w:rPr>
        <w:t>التصور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الإسلامي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لحقيقة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الإنسان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وعلاقة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قدر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هذا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الوجود؛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وعلاقته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بهذا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الكون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يجري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فيه</w:t>
      </w:r>
      <w:r w:rsidRPr="0080745E">
        <w:rPr>
          <w:rFonts w:ascii="Simplified Arabic" w:eastAsia="Calibri" w:hAnsi="Simplified Arabic" w:cs="Simplified Arabic"/>
          <w:sz w:val="28"/>
          <w:szCs w:val="28"/>
          <w:rtl/>
          <w:lang w:bidi="ar-AE"/>
        </w:rPr>
        <w:t xml:space="preserve"> . . </w:t>
      </w:r>
      <w:r w:rsidRPr="0080745E">
        <w:rPr>
          <w:rFonts w:ascii="Simplified Arabic" w:eastAsia="Calibri" w:hAnsi="Simplified Arabic" w:cs="Simplified Arabic" w:hint="cs"/>
          <w:sz w:val="28"/>
          <w:szCs w:val="28"/>
          <w:rtl/>
          <w:lang w:bidi="ar-AE"/>
        </w:rPr>
        <w:t>ومن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هذا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الجانب</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يتبين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تقدير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هذا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الكائن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ميزان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وتكريمه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بهذا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التقدير؛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تتبين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فاعلية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الإنسان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مصير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نفسه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مصير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الأحداث</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حوله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فيبدوا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عنصرا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إيجابيا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صياغة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هذا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المصير</w:t>
      </w:r>
      <w:r w:rsidRPr="0080745E">
        <w:rPr>
          <w:rFonts w:ascii="Simplified Arabic" w:eastAsia="Calibri" w:hAnsi="Simplified Arabic" w:cs="Simplified Arabic"/>
          <w:sz w:val="28"/>
          <w:szCs w:val="28"/>
          <w:rtl/>
          <w:lang w:bidi="ar-AE"/>
        </w:rPr>
        <w:t xml:space="preserve"> - </w:t>
      </w:r>
      <w:r w:rsidRPr="0080745E">
        <w:rPr>
          <w:rFonts w:ascii="Simplified Arabic" w:eastAsia="Calibri" w:hAnsi="Simplified Arabic" w:cs="Simplified Arabic" w:hint="cs"/>
          <w:sz w:val="28"/>
          <w:szCs w:val="28"/>
          <w:rtl/>
          <w:lang w:bidi="ar-AE"/>
        </w:rPr>
        <w:t>بإذن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وقدره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الذي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يجري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خلال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حركته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وعمله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ونيته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وسلوكه</w:t>
      </w:r>
      <w:r w:rsidRPr="0080745E">
        <w:rPr>
          <w:rFonts w:ascii="Simplified Arabic" w:eastAsia="Calibri" w:hAnsi="Simplified Arabic" w:cs="Simplified Arabic"/>
          <w:sz w:val="28"/>
          <w:szCs w:val="28"/>
          <w:rtl/>
          <w:lang w:bidi="ar-AE"/>
        </w:rPr>
        <w:t xml:space="preserve"> - </w:t>
      </w:r>
      <w:r w:rsidRPr="0080745E">
        <w:rPr>
          <w:rFonts w:ascii="Simplified Arabic" w:eastAsia="Calibri" w:hAnsi="Simplified Arabic" w:cs="Simplified Arabic" w:hint="cs"/>
          <w:sz w:val="28"/>
          <w:szCs w:val="28"/>
          <w:rtl/>
          <w:lang w:bidi="ar-AE"/>
        </w:rPr>
        <w:t>وتنتفي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عنه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تلك</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السلبية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الذليلة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تفرضها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عليه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المذاهب</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المادية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تصوره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عنصرا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سلبيا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إزاء</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الحتميات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الجبارة"</w:t>
      </w:r>
      <w:r w:rsidRPr="0080745E">
        <w:rPr>
          <w:rFonts w:ascii="Simplified Arabic" w:eastAsia="Calibri" w:hAnsi="Simplified Arabic" w:cs="Simplified Arabic"/>
          <w:sz w:val="28"/>
          <w:szCs w:val="28"/>
          <w:vertAlign w:val="superscript"/>
          <w:rtl/>
          <w:lang w:bidi="ar-AE"/>
        </w:rPr>
        <w:footnoteReference w:id="264"/>
      </w:r>
      <w:r w:rsidRPr="0080745E">
        <w:rPr>
          <w:rFonts w:ascii="Simplified Arabic" w:eastAsia="Calibri" w:hAnsi="Simplified Arabic" w:cs="Simplified Arabic" w:hint="cs"/>
          <w:sz w:val="28"/>
          <w:szCs w:val="28"/>
          <w:rtl/>
          <w:lang w:bidi="ar-AE"/>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ويقول في موضع آخر عن هذا التصور:" وهذا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التصور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أسلفنا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عند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مواجهة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النص</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سياق</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السورة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يزيد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ضخامة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التبعة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الملقاة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على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هذا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الكائن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الإنساني؛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بقدر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يجلو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كرامته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نظام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الكون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فهو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وحده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المخلوق</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الذي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تجري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مشيئة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خلال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اتجاهه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وحركته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وما أثقلها من تبعة! وما أعظمها كذلك من كرامة!</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265"/>
      </w:r>
      <w:r w:rsidRPr="0080745E">
        <w:rPr>
          <w:rFonts w:ascii="Simplified Arabic" w:eastAsia="Calibri" w:hAnsi="Simplified Arabic" w:cs="Simplified Arabic" w:hint="cs"/>
          <w:sz w:val="28"/>
          <w:szCs w:val="28"/>
          <w:rtl/>
          <w:lang w:bidi="ar-AE"/>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b/>
          <w:bCs/>
          <w:sz w:val="28"/>
          <w:szCs w:val="28"/>
          <w:rtl/>
          <w:lang w:bidi="ar-AE"/>
        </w:rPr>
        <w:t>رابعاُ</w:t>
      </w:r>
      <w:r w:rsidRPr="0080745E">
        <w:rPr>
          <w:rFonts w:ascii="Simplified Arabic" w:eastAsia="Calibri" w:hAnsi="Simplified Arabic" w:cs="Simplified Arabic" w:hint="cs"/>
          <w:sz w:val="28"/>
          <w:szCs w:val="28"/>
          <w:rtl/>
          <w:lang w:bidi="ar-AE"/>
        </w:rPr>
        <w:t xml:space="preserve">: تكريم الإنسان من زاوية التكوين. ويتمثل هذا التكريم بعدة أمور: </w:t>
      </w:r>
    </w:p>
    <w:p w:rsidR="0080745E" w:rsidRPr="0080745E" w:rsidRDefault="0080745E" w:rsidP="00CA45CA">
      <w:pPr>
        <w:numPr>
          <w:ilvl w:val="0"/>
          <w:numId w:val="17"/>
        </w:num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التكريم بالنفخة الإلهية، يقول سيد:" </w:t>
      </w:r>
      <w:r w:rsidRPr="0080745E">
        <w:rPr>
          <w:rFonts w:ascii="Simplified Arabic" w:eastAsia="Calibri" w:hAnsi="Simplified Arabic" w:cs="Simplified Arabic" w:hint="cs"/>
          <w:sz w:val="28"/>
          <w:szCs w:val="28"/>
          <w:rtl/>
        </w:rPr>
        <w:t>وقد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كرم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هذا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المخلوق</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البشري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على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كثير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خلقه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كرمه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بخلقته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على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تلك</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الهيئة،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بهذه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الفطرة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التي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تجمع</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بين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الطين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والنفخة،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فتجمع</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بين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الأرض</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والسماء</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ذلك</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الكيان"</w:t>
      </w:r>
      <w:r w:rsidRPr="0080745E">
        <w:rPr>
          <w:rFonts w:ascii="Simplified Arabic" w:eastAsia="Calibri" w:hAnsi="Simplified Arabic" w:cs="Simplified Arabic"/>
          <w:sz w:val="28"/>
          <w:szCs w:val="28"/>
          <w:vertAlign w:val="superscript"/>
          <w:rtl/>
        </w:rPr>
        <w:footnoteReference w:id="266"/>
      </w:r>
      <w:r w:rsidRPr="0080745E">
        <w:rPr>
          <w:rFonts w:ascii="Simplified Arabic" w:eastAsia="Calibri" w:hAnsi="Simplified Arabic" w:cs="Simplified Arabic" w:hint="cs"/>
          <w:sz w:val="28"/>
          <w:szCs w:val="28"/>
          <w:rtl/>
        </w:rPr>
        <w:t xml:space="preserve">، </w:t>
      </w:r>
      <w:r w:rsidRPr="0080745E">
        <w:rPr>
          <w:rFonts w:ascii="Simplified Arabic" w:eastAsia="Calibri" w:hAnsi="Simplified Arabic" w:cs="Simplified Arabic" w:hint="cs"/>
          <w:sz w:val="28"/>
          <w:szCs w:val="28"/>
          <w:rtl/>
          <w:lang w:bidi="ar-AE"/>
        </w:rPr>
        <w:t>ويقول: " ففي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الإنسان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تلك</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النفخة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روح</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وهي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تهيئة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لاستقبال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الرسالة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وأدائها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كاملة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تلقاها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الملأ</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الأعلى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وهي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كرامة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للجنس</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البشري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يرفضها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جاهل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بقدر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هذا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الإنسان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عند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vertAlign w:val="superscript"/>
          <w:rtl/>
          <w:lang w:bidi="ar-AE"/>
        </w:rPr>
        <w:footnoteReference w:id="267"/>
      </w:r>
      <w:r w:rsidRPr="0080745E">
        <w:rPr>
          <w:rFonts w:ascii="Simplified Arabic" w:eastAsia="Calibri" w:hAnsi="Simplified Arabic" w:cs="Simplified Arabic" w:hint="cs"/>
          <w:sz w:val="28"/>
          <w:szCs w:val="28"/>
          <w:rtl/>
          <w:lang w:bidi="ar-AE"/>
        </w:rPr>
        <w:t>.</w:t>
      </w:r>
    </w:p>
    <w:p w:rsidR="0080745E" w:rsidRPr="0080745E" w:rsidRDefault="00215A45" w:rsidP="00CA45CA">
      <w:pPr>
        <w:numPr>
          <w:ilvl w:val="0"/>
          <w:numId w:val="17"/>
        </w:num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التكريم بخلق الإنسان في </w:t>
      </w:r>
      <w:r w:rsidR="0080745E" w:rsidRPr="0080745E">
        <w:rPr>
          <w:rFonts w:ascii="Simplified Arabic" w:eastAsia="Calibri" w:hAnsi="Simplified Arabic" w:cs="Simplified Arabic" w:hint="cs"/>
          <w:sz w:val="28"/>
          <w:szCs w:val="28"/>
          <w:rtl/>
          <w:lang w:bidi="ar-AE"/>
        </w:rPr>
        <w:t>أحسن تقويم، يقول سيد: " إن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خلق</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الإنسان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على</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هذه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الصورة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الجميلة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السوية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المعتدلة،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الكاملة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الشكل</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والوظيفة،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أمر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يستحق</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التدبر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الطويل،</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والشكر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العميق،</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والأدب</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الجم،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والحب</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لربه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الكريم،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الذي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أكرمه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بهذه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الخلقة،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تفضلا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منه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ورعاية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ومنة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فقد</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كان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قادرا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يركبه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أية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صورة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أخرى</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يشاؤها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فاختار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هذه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الصورة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السوية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المعتدلة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الجميلة"</w:t>
      </w:r>
      <w:r w:rsidR="0080745E" w:rsidRPr="0080745E">
        <w:rPr>
          <w:rFonts w:ascii="Simplified Arabic" w:eastAsia="Calibri" w:hAnsi="Simplified Arabic" w:cs="Simplified Arabic"/>
          <w:sz w:val="28"/>
          <w:szCs w:val="28"/>
          <w:vertAlign w:val="superscript"/>
          <w:rtl/>
          <w:lang w:bidi="ar-AE"/>
        </w:rPr>
        <w:footnoteReference w:id="268"/>
      </w:r>
      <w:r w:rsidR="0080745E" w:rsidRPr="0080745E">
        <w:rPr>
          <w:rFonts w:ascii="Simplified Arabic" w:eastAsia="Calibri" w:hAnsi="Simplified Arabic" w:cs="Simplified Arabic" w:hint="cs"/>
          <w:sz w:val="28"/>
          <w:szCs w:val="28"/>
          <w:rtl/>
          <w:lang w:bidi="ar-AE"/>
        </w:rPr>
        <w:t>.</w:t>
      </w:r>
    </w:p>
    <w:p w:rsidR="0080745E" w:rsidRPr="0080745E" w:rsidRDefault="00215A45" w:rsidP="00CA45CA">
      <w:pPr>
        <w:numPr>
          <w:ilvl w:val="0"/>
          <w:numId w:val="17"/>
        </w:num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lastRenderedPageBreak/>
        <w:t>التكريم بمنحه</w:t>
      </w:r>
      <w:r w:rsidR="0080745E" w:rsidRPr="0080745E">
        <w:rPr>
          <w:rFonts w:ascii="Simplified Arabic" w:eastAsia="Calibri" w:hAnsi="Simplified Arabic" w:cs="Simplified Arabic" w:hint="cs"/>
          <w:sz w:val="28"/>
          <w:szCs w:val="28"/>
          <w:rtl/>
          <w:lang w:bidi="ar-AE"/>
        </w:rPr>
        <w:t xml:space="preserve"> العقل، أداة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الإدراك</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 xml:space="preserve">البشري. يقول سيد: " </w:t>
      </w:r>
      <w:r w:rsidR="0080745E" w:rsidRPr="0080745E">
        <w:rPr>
          <w:rFonts w:ascii="Simplified Arabic" w:eastAsia="Calibri" w:hAnsi="Simplified Arabic" w:cs="Simplified Arabic"/>
          <w:sz w:val="28"/>
          <w:szCs w:val="28"/>
          <w:rtl/>
          <w:lang w:bidi="ar-AE"/>
        </w:rPr>
        <w:t>هذه الأداة العظيمة - أداة الإدراك البشري - هي بلا شك موضع التكريم من الله - ومن ثم يكل إليها إدراك الحقيقة الأولى : حقيقة أن هذا الدين من عند الله</w:t>
      </w:r>
      <w:r w:rsidR="0080745E" w:rsidRPr="0080745E">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sz w:val="28"/>
          <w:szCs w:val="28"/>
          <w:rtl/>
          <w:lang w:bidi="ar-AE"/>
        </w:rPr>
        <w:t>يجب أن نحترم الإدراك البشري بالقدر الذي أراده الله له من التكريم في مجاله الذي يحسنه - ثم لا نتجاوز به هذا المجال</w:t>
      </w:r>
      <w:r w:rsidR="0080745E" w:rsidRPr="0080745E">
        <w:rPr>
          <w:rFonts w:ascii="Simplified Arabic" w:eastAsia="Calibri" w:hAnsi="Simplified Arabic" w:cs="Simplified Arabic" w:hint="cs"/>
          <w:b/>
          <w:bCs/>
          <w:sz w:val="28"/>
          <w:szCs w:val="28"/>
          <w:rtl/>
          <w:lang w:bidi="ar-AE"/>
        </w:rPr>
        <w:t>"</w:t>
      </w:r>
      <w:r w:rsidR="0080745E" w:rsidRPr="0080745E">
        <w:rPr>
          <w:rFonts w:ascii="Simplified Arabic" w:eastAsia="Calibri" w:hAnsi="Simplified Arabic" w:cs="Simplified Arabic"/>
          <w:sz w:val="28"/>
          <w:szCs w:val="28"/>
          <w:vertAlign w:val="superscript"/>
          <w:rtl/>
          <w:lang w:bidi="ar-AE"/>
        </w:rPr>
        <w:footnoteReference w:id="269"/>
      </w:r>
      <w:r w:rsidR="0080745E" w:rsidRPr="0080745E">
        <w:rPr>
          <w:rFonts w:ascii="Simplified Arabic" w:eastAsia="Calibri" w:hAnsi="Simplified Arabic" w:cs="Simplified Arabic" w:hint="cs"/>
          <w:b/>
          <w:bCs/>
          <w:sz w:val="28"/>
          <w:szCs w:val="28"/>
          <w:rtl/>
          <w:lang w:bidi="ar-AE"/>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b/>
          <w:bCs/>
          <w:sz w:val="28"/>
          <w:szCs w:val="28"/>
          <w:rtl/>
          <w:lang w:bidi="ar-AE"/>
        </w:rPr>
        <w:t>خامساً</w:t>
      </w:r>
      <w:r w:rsidRPr="0080745E">
        <w:rPr>
          <w:rFonts w:ascii="Simplified Arabic" w:eastAsia="Calibri" w:hAnsi="Simplified Arabic" w:cs="Simplified Arabic" w:hint="cs"/>
          <w:sz w:val="28"/>
          <w:szCs w:val="28"/>
          <w:rtl/>
          <w:lang w:bidi="ar-AE"/>
        </w:rPr>
        <w:t>: تكريم الإنسان بالر</w:t>
      </w:r>
      <w:r w:rsidR="007C3F56">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hint="cs"/>
          <w:sz w:val="28"/>
          <w:szCs w:val="28"/>
          <w:rtl/>
          <w:lang w:bidi="ar-AE"/>
        </w:rPr>
        <w:t>سالات، فعند حادثة اتصال الوحي بالنبي محمد-صلى الله عليه وسلم-ودلالة هذا الحادث الضخم على تكريم الله للإنسان، يقول سيد:" إن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سبحانه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قد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أكرمه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كرامة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يكاد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يتصورها،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يملك</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يشكرها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وأن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هذه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وحدها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ينهض</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شكره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ولو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قضى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عمره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راكعا</w:t>
      </w:r>
      <w:r w:rsidR="00215A45">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ساجدا</w:t>
      </w:r>
      <w:r w:rsidR="00215A45">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يذكره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ويلتفت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إليه،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ويصله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ويختار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جنسه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رسولا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يوحي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إليه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بكلماته</w:t>
      </w:r>
      <w:r w:rsidR="00215A45">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270"/>
      </w:r>
      <w:r w:rsidRPr="0080745E">
        <w:rPr>
          <w:rFonts w:ascii="Simplified Arabic" w:eastAsia="Calibri" w:hAnsi="Simplified Arabic" w:cs="Simplified Arabic" w:hint="cs"/>
          <w:sz w:val="28"/>
          <w:szCs w:val="28"/>
          <w:rtl/>
          <w:lang w:bidi="ar-AE"/>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b/>
          <w:bCs/>
          <w:sz w:val="28"/>
          <w:szCs w:val="28"/>
          <w:rtl/>
          <w:lang w:bidi="ar-AE"/>
        </w:rPr>
        <w:t>سادساً</w:t>
      </w:r>
      <w:r w:rsidRPr="0080745E">
        <w:rPr>
          <w:rFonts w:ascii="Simplified Arabic" w:eastAsia="Calibri" w:hAnsi="Simplified Arabic" w:cs="Simplified Arabic" w:hint="cs"/>
          <w:sz w:val="28"/>
          <w:szCs w:val="28"/>
          <w:rtl/>
          <w:lang w:bidi="ar-AE"/>
        </w:rPr>
        <w:t>: جعل مثواه بعد الموت باطن الأرض: يقول سيد: "وجعل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مثواه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جوف</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الأرض،</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كرامة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ورعاية،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ولم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يجعل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السنة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يترك</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على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ظهرها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للجوارح</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والكواسر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وأودع</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فطرته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الحرص</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على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مواراة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ميته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وقبره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فكان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هذا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طرفا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تدبيره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وتقديره"</w:t>
      </w:r>
      <w:r w:rsidRPr="0080745E">
        <w:rPr>
          <w:rFonts w:ascii="Simplified Arabic" w:eastAsia="Calibri" w:hAnsi="Simplified Arabic" w:cs="Simplified Arabic"/>
          <w:sz w:val="28"/>
          <w:szCs w:val="28"/>
          <w:vertAlign w:val="superscript"/>
          <w:rtl/>
          <w:lang w:bidi="ar-AE"/>
        </w:rPr>
        <w:footnoteReference w:id="271"/>
      </w:r>
      <w:r w:rsidRPr="0080745E">
        <w:rPr>
          <w:rFonts w:ascii="Simplified Arabic" w:eastAsia="Calibri" w:hAnsi="Simplified Arabic" w:cs="Simplified Arabic"/>
          <w:sz w:val="28"/>
          <w:szCs w:val="28"/>
          <w:rtl/>
          <w:lang w:bidi="ar-AE"/>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هذه أهم مظاهر تكريم الإنسان عند سيد قطب، وهذه النظرة ذات أثر ضخم في حياة الفرد، كفيلة ببث روح الكرامة في نفسه، يقول سيد: " والاعتقاد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بكرامة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الإنسان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على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يرفع</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اعتباره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نظر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نفسه،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ويثير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ضميره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الحياء</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التدني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المرتبة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رفعه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إليها"</w:t>
      </w:r>
      <w:r w:rsidRPr="0080745E">
        <w:rPr>
          <w:rFonts w:ascii="Simplified Arabic" w:eastAsia="Calibri" w:hAnsi="Simplified Arabic" w:cs="Simplified Arabic"/>
          <w:sz w:val="28"/>
          <w:szCs w:val="28"/>
          <w:vertAlign w:val="superscript"/>
          <w:rtl/>
          <w:lang w:bidi="ar-AE"/>
        </w:rPr>
        <w:footnoteReference w:id="272"/>
      </w:r>
      <w:r w:rsidRPr="0080745E">
        <w:rPr>
          <w:rFonts w:ascii="Simplified Arabic" w:eastAsia="Calibri" w:hAnsi="Simplified Arabic" w:cs="Simplified Arabic" w:hint="cs"/>
          <w:sz w:val="28"/>
          <w:szCs w:val="28"/>
          <w:rtl/>
          <w:lang w:bidi="ar-AE"/>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وما أروع الاستنباط الذي توصل إليه سيد قطب في قصة خلق آدم- عليه السلام- ليكون خليفة الأرض، عندما اعتبر أن كرامة الإنسان يجب أن تكون فوق كل قيمة مادية، ولا يجوز أن تمتهن كرامة الإنسان من أجل توفير هذه القيم، فعند قول الله تعالى: { وَإِذْ</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قَالَ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رَبُّكَ</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لِلْمَلَائِكَةِ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إِنِّي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جَاعِلٌ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الْأَرْضِ</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خَلِيفَةً }</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البقرة</w:t>
      </w:r>
      <w:r w:rsidRPr="0080745E">
        <w:rPr>
          <w:rFonts w:ascii="Simplified Arabic" w:eastAsia="Calibri" w:hAnsi="Simplified Arabic" w:cs="Simplified Arabic"/>
          <w:sz w:val="28"/>
          <w:szCs w:val="28"/>
          <w:rtl/>
          <w:lang w:bidi="ar-AE"/>
        </w:rPr>
        <w:t xml:space="preserve"> : 30]</w:t>
      </w:r>
      <w:r w:rsidRPr="0080745E">
        <w:rPr>
          <w:rFonts w:ascii="Simplified Arabic" w:eastAsia="Calibri" w:hAnsi="Simplified Arabic" w:cs="Simplified Arabic" w:hint="cs"/>
          <w:sz w:val="28"/>
          <w:szCs w:val="28"/>
          <w:rtl/>
          <w:lang w:bidi="ar-AE"/>
        </w:rPr>
        <w:t xml:space="preserve">، يقول تعقيباً على القصة: " </w:t>
      </w:r>
      <w:r w:rsidRPr="0080745E">
        <w:rPr>
          <w:rFonts w:ascii="Simplified Arabic" w:eastAsia="Calibri" w:hAnsi="Simplified Arabic" w:cs="Simplified Arabic"/>
          <w:sz w:val="28"/>
          <w:szCs w:val="28"/>
          <w:rtl/>
          <w:lang w:bidi="ar-AE"/>
        </w:rPr>
        <w:t xml:space="preserve">وأول اعتبار من هذه الاعتبارات هو أن الإنسان سيد هذه الأرض، ومن أجله خلق كل شيء فيها - كما تقدم ذلك نصا - فهو إذن أعز وأكرم وأغلى من كل شيء مادي، ومن كل قيمة مادية في هذه الأرض جميعا. ولا يجوز إذن أن يستعبد أو يستذل لقاء توفير قيمة مادية أو شيء مادي . . لا يجوز أن يعتدي على أي مقوم من </w:t>
      </w:r>
      <w:r w:rsidRPr="0080745E">
        <w:rPr>
          <w:rFonts w:ascii="Simplified Arabic" w:eastAsia="Calibri" w:hAnsi="Simplified Arabic" w:cs="Simplified Arabic"/>
          <w:sz w:val="28"/>
          <w:szCs w:val="28"/>
          <w:rtl/>
          <w:lang w:bidi="ar-AE"/>
        </w:rPr>
        <w:lastRenderedPageBreak/>
        <w:t>مقومات إنسانيته الكريمة، ولا أن تهدر أية قيمة من قيمه لقاء تحقيق أي كسب مادي، أو إنتاج أي شيء مادي، أو تكثير أي عنصر مادي . . فهذه الماديات كلها مخلوقة - أو مصنوعة - من أجله</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من أجل تحقيق إنسانيته. من أجل تقرير</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وجوده الإنساني. فلا يجوز إذن أن يكون ثمنها هو سلب قيمة من قيمه الإنسانية، أو نقص مقوم من مقومات كرامته</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273"/>
      </w:r>
      <w:r w:rsidRPr="0080745E">
        <w:rPr>
          <w:rFonts w:ascii="Simplified Arabic" w:eastAsia="Calibri" w:hAnsi="Simplified Arabic" w:cs="Simplified Arabic"/>
          <w:sz w:val="28"/>
          <w:szCs w:val="28"/>
          <w:rtl/>
          <w:lang w:bidi="ar-AE"/>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وهذا المبدأ الذي بينه سيد قطب لا شك أن له تأثير كبير في نظرة الفرد إلى نفسه كما أسلفنا، كما له تأثير في نوع الحياة التي يرتضيها المؤمن بهذا المبدأ، يقول سيد: " </w:t>
      </w:r>
      <w:r w:rsidRPr="0080745E">
        <w:rPr>
          <w:rFonts w:ascii="Simplified Arabic" w:eastAsia="Calibri" w:hAnsi="Simplified Arabic" w:cs="Simplified Arabic"/>
          <w:sz w:val="28"/>
          <w:szCs w:val="28"/>
          <w:rtl/>
          <w:lang w:bidi="ar-AE"/>
        </w:rPr>
        <w:t>وما من شك أن كلا من نظرة الإسلام هذه ونظرة المادية للإنسان تؤثر في طبيعة النظام الذي تقيمه هذه وتلك للإنسان؛ وطبيعة احترام المقومات الإنسانية أو إهدارها؛ وطبيعة تكريم هذا الإنسان أو تحقيره . . وليس ما نراه في العالم المادي من إهدار كل حريات الإنسان وحرماته ومقوماته في سبيل توفير الإنتاج المادي وتكثيره، إلا أثرا من آثار تلك النظرة إلى حقيقة الإنسان، وحقيقة دوره في هذه الأرض!</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274"/>
      </w:r>
      <w:r w:rsidRPr="0080745E">
        <w:rPr>
          <w:rFonts w:ascii="Simplified Arabic" w:eastAsia="Calibri" w:hAnsi="Simplified Arabic" w:cs="Simplified Arabic" w:hint="cs"/>
          <w:sz w:val="28"/>
          <w:szCs w:val="28"/>
          <w:rtl/>
          <w:lang w:bidi="ar-AE"/>
        </w:rPr>
        <w:t>.</w:t>
      </w:r>
    </w:p>
    <w:p w:rsid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يظهر مما سبق أن كرامة الإنسان في العقيدة الإسلامية كما بينها سيد في تفسيره، هي حق أصيل لكل فرد من أفراد البشر، لم تمنحه الطبيعة أو الفلسفة، إنما تفضل الله به على الإنسان، وهو حق لا يقبل المفاوضة، ولا يقبل النقصان أو السلب، حق يعطيه الحاكم لرعيته، والزوج لزوجته، والأب لبنيه، وصاحب العمل لعماله، كاملاً غير منقوص. </w:t>
      </w:r>
    </w:p>
    <w:p w:rsidR="00215A45" w:rsidRDefault="00215A45" w:rsidP="00215A45">
      <w:pPr>
        <w:bidi/>
        <w:spacing w:after="0" w:line="560" w:lineRule="atLeast"/>
        <w:jc w:val="both"/>
        <w:rPr>
          <w:rFonts w:ascii="Simplified Arabic" w:eastAsia="Calibri" w:hAnsi="Simplified Arabic" w:cs="Simplified Arabic"/>
          <w:sz w:val="28"/>
          <w:szCs w:val="28"/>
          <w:rtl/>
          <w:lang w:bidi="ar-AE"/>
        </w:rPr>
      </w:pPr>
    </w:p>
    <w:p w:rsidR="00215A45" w:rsidRDefault="00215A45" w:rsidP="00215A45">
      <w:pPr>
        <w:bidi/>
        <w:spacing w:after="0" w:line="560" w:lineRule="atLeast"/>
        <w:jc w:val="both"/>
        <w:rPr>
          <w:rFonts w:ascii="Simplified Arabic" w:eastAsia="Calibri" w:hAnsi="Simplified Arabic" w:cs="Simplified Arabic"/>
          <w:sz w:val="28"/>
          <w:szCs w:val="28"/>
          <w:rtl/>
          <w:lang w:bidi="ar-AE"/>
        </w:rPr>
      </w:pPr>
    </w:p>
    <w:p w:rsidR="00215A45" w:rsidRDefault="00215A45" w:rsidP="00215A45">
      <w:pPr>
        <w:bidi/>
        <w:spacing w:after="0" w:line="560" w:lineRule="atLeast"/>
        <w:jc w:val="both"/>
        <w:rPr>
          <w:rFonts w:ascii="Simplified Arabic" w:eastAsia="Calibri" w:hAnsi="Simplified Arabic" w:cs="Simplified Arabic"/>
          <w:sz w:val="28"/>
          <w:szCs w:val="28"/>
          <w:rtl/>
          <w:lang w:bidi="ar-AE"/>
        </w:rPr>
      </w:pPr>
    </w:p>
    <w:p w:rsidR="00215A45" w:rsidRDefault="00215A45" w:rsidP="00215A45">
      <w:pPr>
        <w:bidi/>
        <w:spacing w:after="0" w:line="560" w:lineRule="atLeast"/>
        <w:jc w:val="both"/>
        <w:rPr>
          <w:rFonts w:ascii="Simplified Arabic" w:eastAsia="Calibri" w:hAnsi="Simplified Arabic" w:cs="Simplified Arabic"/>
          <w:sz w:val="28"/>
          <w:szCs w:val="28"/>
          <w:rtl/>
          <w:lang w:bidi="ar-AE"/>
        </w:rPr>
      </w:pPr>
    </w:p>
    <w:p w:rsidR="00215A45" w:rsidRDefault="00215A45" w:rsidP="00215A45">
      <w:pPr>
        <w:bidi/>
        <w:spacing w:after="0" w:line="560" w:lineRule="atLeast"/>
        <w:jc w:val="both"/>
        <w:rPr>
          <w:rFonts w:ascii="Simplified Arabic" w:eastAsia="Calibri" w:hAnsi="Simplified Arabic" w:cs="Simplified Arabic"/>
          <w:sz w:val="28"/>
          <w:szCs w:val="28"/>
          <w:rtl/>
          <w:lang w:bidi="ar-AE"/>
        </w:rPr>
      </w:pPr>
    </w:p>
    <w:p w:rsidR="00215A45" w:rsidRPr="0080745E" w:rsidRDefault="00215A45" w:rsidP="00215A45">
      <w:pPr>
        <w:bidi/>
        <w:spacing w:after="0" w:line="560" w:lineRule="atLeast"/>
        <w:jc w:val="both"/>
        <w:rPr>
          <w:rFonts w:ascii="Simplified Arabic" w:eastAsia="Calibri" w:hAnsi="Simplified Arabic" w:cs="Simplified Arabic"/>
          <w:sz w:val="28"/>
          <w:szCs w:val="28"/>
          <w:rtl/>
          <w:lang w:bidi="ar-AE"/>
        </w:rPr>
      </w:pPr>
    </w:p>
    <w:p w:rsidR="00215A45" w:rsidRPr="00215A45" w:rsidRDefault="0080745E" w:rsidP="00215A45">
      <w:pPr>
        <w:pStyle w:val="Heading2"/>
        <w:jc w:val="center"/>
        <w:rPr>
          <w:rFonts w:eastAsia="Calibri"/>
          <w:sz w:val="32"/>
          <w:szCs w:val="32"/>
          <w:rtl/>
        </w:rPr>
      </w:pPr>
      <w:bookmarkStart w:id="75" w:name="_Toc492766915"/>
      <w:r w:rsidRPr="00215A45">
        <w:rPr>
          <w:rFonts w:eastAsia="Calibri" w:hint="cs"/>
          <w:sz w:val="32"/>
          <w:szCs w:val="32"/>
          <w:rtl/>
        </w:rPr>
        <w:lastRenderedPageBreak/>
        <w:t>المبحث الخامس</w:t>
      </w:r>
      <w:bookmarkEnd w:id="75"/>
    </w:p>
    <w:p w:rsidR="0080745E" w:rsidRPr="00215A45" w:rsidRDefault="0080745E" w:rsidP="00215A45">
      <w:pPr>
        <w:pStyle w:val="Heading2"/>
        <w:jc w:val="center"/>
        <w:rPr>
          <w:rFonts w:eastAsia="Calibri"/>
          <w:sz w:val="32"/>
          <w:szCs w:val="32"/>
          <w:rtl/>
        </w:rPr>
      </w:pPr>
      <w:bookmarkStart w:id="76" w:name="_Toc492766916"/>
      <w:r w:rsidRPr="00215A45">
        <w:rPr>
          <w:rFonts w:eastAsia="Calibri" w:hint="cs"/>
          <w:sz w:val="32"/>
          <w:szCs w:val="32"/>
          <w:rtl/>
        </w:rPr>
        <w:t>تحرير الإنسان</w:t>
      </w:r>
      <w:bookmarkEnd w:id="76"/>
    </w:p>
    <w:p w:rsidR="0080745E" w:rsidRPr="0080745E" w:rsidRDefault="00FB0BBC" w:rsidP="00CA45CA">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hint="cs"/>
          <w:sz w:val="28"/>
          <w:szCs w:val="28"/>
          <w:rtl/>
          <w:lang w:bidi="ar-AE"/>
        </w:rPr>
        <w:t>يرى سيد قطب أن تحرر الإنسان الحقيقي هو أثر من آثار عقيدة التوحيد، التي تجعل الله تعالى هو المستحق الوحيد للعبادة الشاملة، بهذه العقيدة يتحرر الفرد من كل ما يستعبده، يتحرر من عبودية البشر، ويتحرر من عبودية الأهواء والشهوات، ويتحرر من الأوهام والخرافات. هذا المعنى الذي يريده سيد قطب من الحرية التي يكثرُ الحديث عنها في تفسيره، ويعتبرها قيمة من قيم عقيدة التوحيد.</w:t>
      </w:r>
    </w:p>
    <w:p w:rsidR="0080745E" w:rsidRPr="0080745E" w:rsidRDefault="0080745E" w:rsidP="00CA45CA">
      <w:pPr>
        <w:bidi/>
        <w:spacing w:after="0" w:line="52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ففي معرض حديثه عن قيم توحيد العبودية، يقول: " </w:t>
      </w:r>
      <w:r w:rsidRPr="0080745E">
        <w:rPr>
          <w:rFonts w:ascii="Simplified Arabic" w:eastAsia="Calibri" w:hAnsi="Simplified Arabic" w:cs="Simplified Arabic"/>
          <w:sz w:val="28"/>
          <w:szCs w:val="28"/>
          <w:rtl/>
          <w:lang w:bidi="ar-AE"/>
        </w:rPr>
        <w:t>وننتقل إلى قيمة أخرى من قيم توحيد العبادة بمعنى الدينونة لله وحده وآثارها في الحياة الإنسانية:</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إن الدينونة لله تحرر البشر من الدينونة لغيره؛ وتخرج الناس من عبادة العباد إلى عبادة الله وحده. وبذلك تحقق للإنسان كرامته وحريته الحقيقية، هذه الحرية وتلك اللتان يستحيل ضمانهما في ظل أي نظام آخر غير النظام الإسلامي يدين فيه الناس بعضهم لبعض بالعبودية، في صورة من صورها الكثيرة . . . سواء عبودية الاعتقاد، أو عبودية الشعائر، أو عبودية الشرائع . . فكلها عبودية؛ وبعضها مثل بعض؛ تخضع الرقاب لغير الله؛ بإخضاعها للتلقي في أي شأن من شؤون الحياة لغير الله</w:t>
      </w:r>
      <w:r w:rsidRPr="0080745E">
        <w:rPr>
          <w:rFonts w:ascii="Simplified Arabic" w:eastAsia="Calibri" w:hAnsi="Simplified Arabic" w:cs="Simplified Arabic"/>
          <w:sz w:val="28"/>
          <w:szCs w:val="28"/>
          <w:vertAlign w:val="superscript"/>
          <w:rtl/>
          <w:lang w:bidi="ar-AE"/>
        </w:rPr>
        <w:footnoteReference w:id="275"/>
      </w:r>
      <w:r w:rsidRPr="0080745E">
        <w:rPr>
          <w:rFonts w:ascii="Simplified Arabic" w:eastAsia="Calibri" w:hAnsi="Simplified Arabic" w:cs="Simplified Arabic"/>
          <w:sz w:val="28"/>
          <w:szCs w:val="28"/>
          <w:rtl/>
          <w:lang w:bidi="ar-AE"/>
        </w:rPr>
        <w:t>.</w:t>
      </w:r>
    </w:p>
    <w:p w:rsidR="0080745E" w:rsidRPr="00CA45CA" w:rsidRDefault="0080745E" w:rsidP="00CA45CA">
      <w:pPr>
        <w:bidi/>
        <w:spacing w:after="0" w:line="52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ويقول في موضع آخر: " </w:t>
      </w:r>
      <w:r w:rsidRPr="0080745E">
        <w:rPr>
          <w:rFonts w:ascii="Simplified Arabic" w:eastAsia="Calibri" w:hAnsi="Simplified Arabic" w:cs="Simplified Arabic"/>
          <w:sz w:val="28"/>
          <w:szCs w:val="28"/>
          <w:rtl/>
          <w:lang w:bidi="ar-AE"/>
        </w:rPr>
        <w:t>إن العبودية لله وحده - متمثلة في تلقي الشرائع والقوانين والقيم والموازين منه وحده - هي نقطة الانطلاق والتحرر البشري. الانطلاق والتحرر من سلطان الجبارين والطغاة، ومن سلطان السدنة والكهنة، ومن سلطان الأوهام والخرافات، ومن سلطان العرف والعادة، ومن سلطان الهوى والشهوة. ومن كل سلطان زائف يمثل الإصر الذي يلوي أعناق البشر ويخفض جباههم لغير الواحد القهار</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276"/>
      </w:r>
      <w:r w:rsidRPr="0080745E">
        <w:rPr>
          <w:rFonts w:ascii="Simplified Arabic" w:eastAsia="Calibri" w:hAnsi="Simplified Arabic" w:cs="Simplified Arabic" w:hint="cs"/>
          <w:sz w:val="28"/>
          <w:szCs w:val="28"/>
          <w:rtl/>
          <w:lang w:bidi="ar-AE"/>
        </w:rPr>
        <w:t>.</w:t>
      </w:r>
    </w:p>
    <w:p w:rsidR="0080745E" w:rsidRPr="0080745E" w:rsidRDefault="00FB0BBC" w:rsidP="00CA45CA">
      <w:pPr>
        <w:bidi/>
        <w:spacing w:after="0" w:line="52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hint="cs"/>
          <w:sz w:val="28"/>
          <w:szCs w:val="28"/>
          <w:rtl/>
          <w:lang w:bidi="ar-AE"/>
        </w:rPr>
        <w:t>ويتحدث عن القرآن وإنشائه للعقيدة، فيقول: " وهو</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يستهدف</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ابتداء</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إنشاء</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عقيدة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وتصور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قلوب</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الناس</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وعقولهم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تقوم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على</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قاعدة</w:t>
      </w:r>
      <w:r w:rsidR="0080745E" w:rsidRPr="0080745E">
        <w:rPr>
          <w:rFonts w:ascii="Simplified Arabic" w:eastAsia="Calibri" w:hAnsi="Simplified Arabic" w:cs="Simplified Arabic"/>
          <w:sz w:val="28"/>
          <w:szCs w:val="28"/>
          <w:rtl/>
          <w:lang w:bidi="ar-AE"/>
        </w:rPr>
        <w:t xml:space="preserve"> : </w:t>
      </w:r>
      <w:r w:rsidR="0080745E" w:rsidRPr="0080745E">
        <w:rPr>
          <w:rFonts w:ascii="Simplified Arabic" w:eastAsia="Calibri" w:hAnsi="Simplified Arabic" w:cs="Simplified Arabic" w:hint="cs"/>
          <w:sz w:val="28"/>
          <w:szCs w:val="28"/>
          <w:rtl/>
          <w:lang w:bidi="ar-AE"/>
        </w:rPr>
        <w:t>أشهد</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إله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إلا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الله</w:t>
      </w:r>
      <w:r w:rsidR="0080745E" w:rsidRPr="0080745E">
        <w:rPr>
          <w:rFonts w:ascii="Simplified Arabic" w:eastAsia="Calibri" w:hAnsi="Simplified Arabic" w:cs="Simplified Arabic"/>
          <w:sz w:val="28"/>
          <w:szCs w:val="28"/>
          <w:rtl/>
          <w:lang w:bidi="ar-AE"/>
        </w:rPr>
        <w:t xml:space="preserve"> . </w:t>
      </w:r>
      <w:r w:rsidR="0080745E" w:rsidRPr="0080745E">
        <w:rPr>
          <w:rFonts w:ascii="Simplified Arabic" w:eastAsia="Calibri" w:hAnsi="Simplified Arabic" w:cs="Simplified Arabic" w:hint="cs"/>
          <w:sz w:val="28"/>
          <w:szCs w:val="28"/>
          <w:rtl/>
          <w:lang w:bidi="ar-AE"/>
        </w:rPr>
        <w:t>وإنشاء</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واقع</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الأرض</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آخر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يعبد</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الله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وحده،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ولا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يعبد</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معه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سواه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وتحقيق</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ميلاد</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للإنسان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جديد</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يتحرر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الإنسان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عبادة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العبيد،</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ومن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عبادة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هواه</w:t>
      </w:r>
      <w:r w:rsidR="0080745E" w:rsidRPr="0080745E">
        <w:rPr>
          <w:rFonts w:ascii="Simplified Arabic" w:eastAsia="Calibri" w:hAnsi="Simplified Arabic" w:cs="Simplified Arabic"/>
          <w:sz w:val="28"/>
          <w:szCs w:val="28"/>
          <w:rtl/>
          <w:lang w:bidi="ar-AE"/>
        </w:rPr>
        <w:t>!</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vertAlign w:val="superscript"/>
          <w:rtl/>
          <w:lang w:bidi="ar-AE"/>
        </w:rPr>
        <w:footnoteReference w:id="277"/>
      </w:r>
      <w:r w:rsidR="0080745E" w:rsidRPr="0080745E">
        <w:rPr>
          <w:rFonts w:ascii="Simplified Arabic" w:eastAsia="Calibri" w:hAnsi="Simplified Arabic" w:cs="Simplified Arabic" w:hint="cs"/>
          <w:sz w:val="28"/>
          <w:szCs w:val="28"/>
          <w:rtl/>
          <w:lang w:bidi="ar-AE"/>
        </w:rPr>
        <w:t>.</w:t>
      </w:r>
    </w:p>
    <w:p w:rsidR="0080745E" w:rsidRPr="0080745E" w:rsidRDefault="0080745E" w:rsidP="00CA45CA">
      <w:pPr>
        <w:bidi/>
        <w:spacing w:after="0" w:line="52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lang w:bidi="ar-AE"/>
        </w:rPr>
        <w:lastRenderedPageBreak/>
        <w:t>وعند قول الله تعالى: { إِيَّاكَ</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نَعْبُدُ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وَإِيَّاكَ</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نَسْتَعِينُ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w:t>
      </w:r>
      <w:r w:rsidRPr="0080745E">
        <w:rPr>
          <w:rFonts w:ascii="Simplified Arabic" w:eastAsia="Calibri" w:hAnsi="Simplified Arabic" w:cs="Simplified Arabic" w:hint="cs"/>
          <w:sz w:val="28"/>
          <w:szCs w:val="28"/>
          <w:rtl/>
          <w:lang w:bidi="ar-AE"/>
        </w:rPr>
        <w:t>الفاتحة</w:t>
      </w:r>
      <w:r w:rsidRPr="0080745E">
        <w:rPr>
          <w:rFonts w:ascii="Simplified Arabic" w:eastAsia="Calibri" w:hAnsi="Simplified Arabic" w:cs="Simplified Arabic"/>
          <w:sz w:val="28"/>
          <w:szCs w:val="28"/>
          <w:rtl/>
          <w:lang w:bidi="ar-AE"/>
        </w:rPr>
        <w:t xml:space="preserve"> : 5]</w:t>
      </w:r>
      <w:r w:rsidRPr="0080745E">
        <w:rPr>
          <w:rFonts w:ascii="Simplified Arabic" w:eastAsia="Calibri" w:hAnsi="Simplified Arabic" w:cs="Simplified Arabic" w:hint="cs"/>
          <w:sz w:val="28"/>
          <w:szCs w:val="28"/>
          <w:rtl/>
          <w:lang w:bidi="ar-AE"/>
        </w:rPr>
        <w:t xml:space="preserve">، يقول سيد: " </w:t>
      </w:r>
      <w:r w:rsidRPr="0080745E">
        <w:rPr>
          <w:rFonts w:ascii="Simplified Arabic" w:eastAsia="Calibri" w:hAnsi="Simplified Arabic" w:cs="Simplified Arabic" w:hint="cs"/>
          <w:sz w:val="28"/>
          <w:szCs w:val="28"/>
          <w:rtl/>
        </w:rPr>
        <w:t>وهذه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هي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الكلية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الاعتقادية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التي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تنشأ</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عن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الكليات</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السابقة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السورة</w:t>
      </w:r>
      <w:r w:rsidRPr="0080745E">
        <w:rPr>
          <w:rFonts w:ascii="Simplified Arabic" w:eastAsia="Calibri" w:hAnsi="Simplified Arabic" w:cs="Simplified Arabic"/>
          <w:sz w:val="28"/>
          <w:szCs w:val="28"/>
          <w:rtl/>
        </w:rPr>
        <w:t xml:space="preserve"> . </w:t>
      </w:r>
      <w:r w:rsidRPr="0080745E">
        <w:rPr>
          <w:rFonts w:ascii="Simplified Arabic" w:eastAsia="Calibri" w:hAnsi="Simplified Arabic" w:cs="Simplified Arabic" w:hint="cs"/>
          <w:sz w:val="28"/>
          <w:szCs w:val="28"/>
          <w:rtl/>
        </w:rPr>
        <w:t>فلا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عبادة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إلا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لله،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ولا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استعانة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إلا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بالله</w:t>
      </w:r>
      <w:r w:rsidRPr="0080745E">
        <w:rPr>
          <w:rFonts w:ascii="Simplified Arabic" w:eastAsia="Calibri" w:hAnsi="Simplified Arabic" w:cs="Simplified Arabic"/>
          <w:sz w:val="28"/>
          <w:szCs w:val="28"/>
          <w:lang w:bidi="ar-AE"/>
        </w:rPr>
        <w:t xml:space="preserve"> .</w:t>
      </w:r>
      <w:r w:rsidRPr="0080745E">
        <w:rPr>
          <w:rFonts w:ascii="Simplified Arabic" w:eastAsia="Calibri" w:hAnsi="Simplified Arabic" w:cs="Simplified Arabic" w:hint="cs"/>
          <w:sz w:val="28"/>
          <w:szCs w:val="28"/>
          <w:rtl/>
        </w:rPr>
        <w:t>وهنا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كذلك</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مفرق</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طريق</w:t>
      </w:r>
      <w:r w:rsidRPr="0080745E">
        <w:rPr>
          <w:rFonts w:ascii="Simplified Arabic" w:eastAsia="Calibri" w:hAnsi="Simplified Arabic" w:cs="Simplified Arabic"/>
          <w:sz w:val="28"/>
          <w:szCs w:val="28"/>
          <w:rtl/>
        </w:rPr>
        <w:t xml:space="preserve"> . . </w:t>
      </w:r>
      <w:r w:rsidRPr="0080745E">
        <w:rPr>
          <w:rFonts w:ascii="Simplified Arabic" w:eastAsia="Calibri" w:hAnsi="Simplified Arabic" w:cs="Simplified Arabic" w:hint="cs"/>
          <w:sz w:val="28"/>
          <w:szCs w:val="28"/>
          <w:rtl/>
        </w:rPr>
        <w:t>مفرق</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طريق</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بين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التحرر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المطلق</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كل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عبودية،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وبين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العبودية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المطلقة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للعبيد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وهذه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الكلية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تعلن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ميلاد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التحرر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البشري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الكامل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الشامل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التحرر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عبودية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الأوهام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والتحرر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عبودية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النظم،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والتحرر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عبودية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الأوضاع</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وإذا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كان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وحده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هو</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الذي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يعبد،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وحده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هو</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الذي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يستعان،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فقد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تخلص</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الضمير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البشري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استذلال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النظم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والأوضاع</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والأشخاص،</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كما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تخلص</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استذلال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الأساطير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والأوهام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والخرافات"</w:t>
      </w:r>
      <w:r w:rsidRPr="0080745E">
        <w:rPr>
          <w:rFonts w:ascii="Simplified Arabic" w:eastAsia="Calibri" w:hAnsi="Simplified Arabic" w:cs="Simplified Arabic"/>
          <w:sz w:val="28"/>
          <w:szCs w:val="28"/>
          <w:vertAlign w:val="superscript"/>
          <w:rtl/>
          <w:lang w:bidi="ar-AE"/>
        </w:rPr>
        <w:footnoteReference w:id="278"/>
      </w:r>
      <w:r w:rsidRPr="0080745E">
        <w:rPr>
          <w:rFonts w:ascii="Simplified Arabic" w:eastAsia="Calibri" w:hAnsi="Simplified Arabic" w:cs="Simplified Arabic" w:hint="cs"/>
          <w:sz w:val="28"/>
          <w:szCs w:val="28"/>
          <w:rtl/>
        </w:rPr>
        <w:t>.</w:t>
      </w:r>
    </w:p>
    <w:p w:rsidR="0080745E" w:rsidRPr="0080745E" w:rsidRDefault="0080745E" w:rsidP="00CA45CA">
      <w:pPr>
        <w:bidi/>
        <w:spacing w:after="0" w:line="52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ويعتبر سيد قطب كذلك توحيد الربوبية هو في حد ذاته تحرير للإنسان، يقول: " إن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إعلان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ربوبية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للعالمين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بذاتها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إعلان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تحرير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الإنسان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تحريره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الخضوع</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والطاعة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والتبعية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والعبودية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لغير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تحريره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شرع</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البشر،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هوى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البشر،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تقاليد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البشر،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حكم البشر"</w:t>
      </w:r>
      <w:r w:rsidRPr="0080745E">
        <w:rPr>
          <w:rFonts w:ascii="Simplified Arabic" w:eastAsia="Calibri" w:hAnsi="Simplified Arabic" w:cs="Simplified Arabic"/>
          <w:sz w:val="28"/>
          <w:szCs w:val="28"/>
          <w:vertAlign w:val="superscript"/>
          <w:rtl/>
          <w:lang w:bidi="ar-AE"/>
        </w:rPr>
        <w:footnoteReference w:id="279"/>
      </w:r>
      <w:r w:rsidRPr="0080745E">
        <w:rPr>
          <w:rFonts w:ascii="Simplified Arabic" w:eastAsia="Calibri" w:hAnsi="Simplified Arabic" w:cs="Simplified Arabic" w:hint="cs"/>
          <w:sz w:val="28"/>
          <w:szCs w:val="28"/>
          <w:rtl/>
          <w:lang w:bidi="ar-AE"/>
        </w:rPr>
        <w:t>.</w:t>
      </w:r>
    </w:p>
    <w:p w:rsidR="0080745E" w:rsidRPr="0080745E" w:rsidRDefault="0080745E" w:rsidP="00CA45CA">
      <w:pPr>
        <w:bidi/>
        <w:spacing w:after="0" w:line="52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ويعتقد سيد أن عقيدة التوحيد هي الصورة المثلى للتحرر الإنساني، يقول: "</w:t>
      </w:r>
      <w:r w:rsidRPr="0080745E">
        <w:rPr>
          <w:rFonts w:ascii="Simplified Arabic" w:eastAsia="Calibri" w:hAnsi="Simplified Arabic" w:cs="Simplified Arabic"/>
          <w:sz w:val="28"/>
          <w:szCs w:val="28"/>
          <w:rtl/>
          <w:lang w:bidi="ar-AE"/>
        </w:rPr>
        <w:t xml:space="preserve"> فما يتحرر حقا إلا من يخلص لله كله، ويفر إلى الله بجملته وينجو من العبودية لكل أحد ولكل شيء ولكل قيمة، فلا تكون عبوديته إلا لله وحده .</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 فهذا هو التحرر إذن . . وما عداه عبودية وإن تراءت في صورة الحرية!</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ومن هنا يبدو التوحيد هو الصورة المثلى للتحرر. فما يتحرر إنسان وهو يدين لأحد غير الله بشيء ما في ذات نفسه، أو في مجريات حياته، أو في الأوضاع والقيم والقوانين والشرائع التي تصرف هذه الحياة . . لا تحرر وفي قلب الإنسان تعلق أو تطلع أو عبودية لغير الله. وفي حياته شريعة أو قيم أو موازين مستمدة من غير الله. وحين جاء الإسلام بالتوحيد جاء بالصورة الوحيدة للتحرر في عالم الإنسان</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280"/>
      </w:r>
      <w:r w:rsidRPr="0080745E">
        <w:rPr>
          <w:rFonts w:ascii="Simplified Arabic" w:eastAsia="Calibri" w:hAnsi="Simplified Arabic" w:cs="Simplified Arabic" w:hint="cs"/>
          <w:sz w:val="28"/>
          <w:szCs w:val="28"/>
          <w:rtl/>
          <w:lang w:bidi="ar-AE"/>
        </w:rPr>
        <w:t>.</w:t>
      </w:r>
    </w:p>
    <w:p w:rsidR="0080745E" w:rsidRPr="0080745E" w:rsidRDefault="0080745E" w:rsidP="00CA45CA">
      <w:pPr>
        <w:bidi/>
        <w:spacing w:after="0" w:line="52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hint="cs"/>
          <w:sz w:val="28"/>
          <w:szCs w:val="28"/>
          <w:rtl/>
        </w:rPr>
        <w:t>وينظر سيد قطب إلى إعطاء العقيدة الإسلامية الحق للفرد في اختيار عقيدته بلا إكراه أو إجبار صورة أخرى من صور التحرير، بل ينظر إليه كأخص خصائص التحرر الإنساني، وهو حق ثابت من حقوق الإنسان في الإسلام، فعند قول الله تعالى: { لَا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إِكْرَاهَ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الدِّينِ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قَدْ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تَبَيَّنَ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الرُّشْدُ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 xml:space="preserve">الْغَيِّ} </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البقرة</w:t>
      </w:r>
      <w:r w:rsidRPr="0080745E">
        <w:rPr>
          <w:rFonts w:ascii="Simplified Arabic" w:eastAsia="Calibri" w:hAnsi="Simplified Arabic" w:cs="Simplified Arabic"/>
          <w:sz w:val="28"/>
          <w:szCs w:val="28"/>
          <w:rtl/>
        </w:rPr>
        <w:t xml:space="preserve"> : 256]</w:t>
      </w:r>
      <w:r w:rsidRPr="0080745E">
        <w:rPr>
          <w:rFonts w:ascii="Simplified Arabic" w:eastAsia="Calibri" w:hAnsi="Simplified Arabic" w:cs="Simplified Arabic" w:hint="cs"/>
          <w:sz w:val="28"/>
          <w:szCs w:val="28"/>
          <w:rtl/>
        </w:rPr>
        <w:t>، يقول: " وفي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هذا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المبدأ</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يتجلى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تكريم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للإنسان؛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واحترام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إرادته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وفكره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ومشاعره؛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وترك</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أمره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لنفسه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فيما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يختص</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بالهدى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والضلال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الاعتقاد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وتحميله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تبعة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عمله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وحساب</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نفسه</w:t>
      </w:r>
      <w:r w:rsidRPr="0080745E">
        <w:rPr>
          <w:rFonts w:ascii="Simplified Arabic" w:eastAsia="Calibri" w:hAnsi="Simplified Arabic" w:cs="Simplified Arabic"/>
          <w:sz w:val="28"/>
          <w:szCs w:val="28"/>
          <w:rtl/>
        </w:rPr>
        <w:t xml:space="preserve"> . . </w:t>
      </w:r>
      <w:r w:rsidRPr="0080745E">
        <w:rPr>
          <w:rFonts w:ascii="Simplified Arabic" w:eastAsia="Calibri" w:hAnsi="Simplified Arabic" w:cs="Simplified Arabic" w:hint="cs"/>
          <w:sz w:val="28"/>
          <w:szCs w:val="28"/>
          <w:rtl/>
        </w:rPr>
        <w:t>وهذه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هي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أخص</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خصائص</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التحرر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الإنساني...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إن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حرية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الاعتقاد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هي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أول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حقوق</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الإنسان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التي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يثبت</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lastRenderedPageBreak/>
        <w:t>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بها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وصف</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إنسان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فالذي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يسلب</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إنسانا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حرية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الاعتقاد،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إنما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يسلبه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إنسانيته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ابتداء...فكل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فرد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على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حدة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يملك</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يختار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عقيدته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بمجرد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يبلغ</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سن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الرشد؛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وبذلك</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يقرر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نوع</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المجتمع</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الذي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يريد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يعيش</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مختارا؛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ونوع</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المنهج</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الاعتقادي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والاجتماعي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والسياسي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والاقتصادي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والخلقي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الذي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يريد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بكامل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حريته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يتمذهب</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ويعيش"</w:t>
      </w:r>
      <w:r w:rsidRPr="0080745E">
        <w:rPr>
          <w:rFonts w:ascii="Simplified Arabic" w:eastAsia="Calibri" w:hAnsi="Simplified Arabic" w:cs="Simplified Arabic"/>
          <w:sz w:val="28"/>
          <w:szCs w:val="28"/>
          <w:vertAlign w:val="superscript"/>
          <w:rtl/>
        </w:rPr>
        <w:footnoteReference w:id="281"/>
      </w:r>
      <w:r w:rsidRPr="0080745E">
        <w:rPr>
          <w:rFonts w:ascii="Simplified Arabic" w:eastAsia="Calibri" w:hAnsi="Simplified Arabic" w:cs="Simplified Arabic" w:hint="cs"/>
          <w:sz w:val="28"/>
          <w:szCs w:val="28"/>
          <w:rtl/>
        </w:rPr>
        <w:t>.</w:t>
      </w:r>
    </w:p>
    <w:p w:rsidR="0080745E" w:rsidRPr="0080745E" w:rsidRDefault="003D64F5" w:rsidP="00FB0BBC">
      <w:pPr>
        <w:bidi/>
        <w:spacing w:after="0" w:line="52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hint="cs"/>
          <w:sz w:val="28"/>
          <w:szCs w:val="28"/>
          <w:rtl/>
          <w:lang w:bidi="ar-AE"/>
        </w:rPr>
        <w:t xml:space="preserve">وهذا التحرر الذي يمنحه الإيمان للإنسان، يجعله في أفضل أحواله للقيام بدوره في عمارة الأرض وخلافتها كما يرى سيد، قال: " </w:t>
      </w:r>
      <w:r w:rsidR="0080745E" w:rsidRPr="0080745E">
        <w:rPr>
          <w:rFonts w:ascii="Simplified Arabic" w:eastAsia="Calibri" w:hAnsi="Simplified Arabic" w:cs="Simplified Arabic"/>
          <w:sz w:val="28"/>
          <w:szCs w:val="28"/>
          <w:rtl/>
          <w:lang w:bidi="ar-AE"/>
        </w:rPr>
        <w:t>والإيمان بالله تحرر من العبودية للهوى ومن العبودية للعبيد. وما من شك أن الإنسان المتحرر بالعبودية لله، أقدر على الخلافة في الأرض خلافة راشدة صاعدة. من العبيد للهوى ولبعضهم بعضا!</w:t>
      </w:r>
      <w:r w:rsidR="0080745E" w:rsidRPr="0080745E">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sz w:val="28"/>
          <w:szCs w:val="28"/>
          <w:rtl/>
          <w:lang w:bidi="ar-AE"/>
        </w:rPr>
        <w:t xml:space="preserve">وحين تسير الحياة </w:t>
      </w:r>
      <w:r w:rsidR="0080745E" w:rsidRPr="0080745E">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sz w:val="28"/>
          <w:szCs w:val="28"/>
          <w:rtl/>
          <w:lang w:bidi="ar-AE"/>
        </w:rPr>
        <w:t>متحررة من الهوى والطغيان البشري، عابدة خاشعة لله . . تسير سيرة صالحة منتجة تستحق مدد الله بعد رضاه، فلا جرم تحفها البركة، ويعمها الخير، ويظلها الفلاح</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vertAlign w:val="superscript"/>
          <w:rtl/>
          <w:lang w:bidi="ar-AE"/>
        </w:rPr>
        <w:footnoteReference w:id="282"/>
      </w:r>
      <w:r w:rsidR="0080745E" w:rsidRPr="0080745E">
        <w:rPr>
          <w:rFonts w:ascii="Simplified Arabic" w:eastAsia="Calibri" w:hAnsi="Simplified Arabic" w:cs="Simplified Arabic" w:hint="cs"/>
          <w:sz w:val="28"/>
          <w:szCs w:val="28"/>
          <w:rtl/>
          <w:lang w:bidi="ar-AE"/>
        </w:rPr>
        <w:t xml:space="preserve">. </w:t>
      </w:r>
    </w:p>
    <w:p w:rsidR="0080745E" w:rsidRPr="0080745E" w:rsidRDefault="00FB0BBC" w:rsidP="00CA45CA">
      <w:pPr>
        <w:bidi/>
        <w:spacing w:after="0" w:line="52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hint="cs"/>
          <w:sz w:val="28"/>
          <w:szCs w:val="28"/>
          <w:rtl/>
          <w:lang w:bidi="ar-AE"/>
        </w:rPr>
        <w:t xml:space="preserve">وتحرير الإنسان من صور العبودية المختلفة يجعله عزيزاً يأبى الذلة، ويحقق المساواة بين البشر تحت عبودية الله وحده، يقول سيد: " </w:t>
      </w:r>
      <w:r w:rsidR="0080745E" w:rsidRPr="0080745E">
        <w:rPr>
          <w:rFonts w:ascii="Simplified Arabic" w:eastAsia="Calibri" w:hAnsi="Simplified Arabic" w:cs="Simplified Arabic"/>
          <w:sz w:val="28"/>
          <w:szCs w:val="28"/>
          <w:rtl/>
          <w:lang w:bidi="ar-AE"/>
        </w:rPr>
        <w:t>ثم إن مقومات الإيمان هي بذاتها مقومات الإنساني</w:t>
      </w:r>
      <w:r w:rsidR="00CA45CA">
        <w:rPr>
          <w:rFonts w:ascii="Simplified Arabic" w:eastAsia="Calibri" w:hAnsi="Simplified Arabic" w:cs="Simplified Arabic"/>
          <w:sz w:val="28"/>
          <w:szCs w:val="28"/>
          <w:rtl/>
          <w:lang w:bidi="ar-AE"/>
        </w:rPr>
        <w:t>ة الرفيعة الكريمة.</w:t>
      </w:r>
      <w:r w:rsidR="0080745E" w:rsidRPr="0080745E">
        <w:rPr>
          <w:rFonts w:ascii="Simplified Arabic" w:eastAsia="Calibri" w:hAnsi="Simplified Arabic" w:cs="Simplified Arabic"/>
          <w:sz w:val="28"/>
          <w:szCs w:val="28"/>
          <w:rtl/>
          <w:lang w:bidi="ar-AE"/>
        </w:rPr>
        <w:t>.</w:t>
      </w:r>
      <w:r w:rsidR="00CA45CA">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sz w:val="28"/>
          <w:szCs w:val="28"/>
          <w:rtl/>
          <w:lang w:bidi="ar-AE"/>
        </w:rPr>
        <w:t>التعبد لإله واحد ، يرفع الإنسان عن العبودية لسواه ، ويقيم في نفسه المساواة مع جميع العباد ، فلا يذل لأحد ، ولا يحني رأسه لغير الواحد القهار . . ومن هنا الانطلاق التحرري الحقيقي للإنسان</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vertAlign w:val="superscript"/>
          <w:rtl/>
          <w:lang w:bidi="ar-AE"/>
        </w:rPr>
        <w:footnoteReference w:id="283"/>
      </w:r>
      <w:r w:rsidR="0080745E" w:rsidRPr="0080745E">
        <w:rPr>
          <w:rFonts w:ascii="Simplified Arabic" w:eastAsia="Calibri" w:hAnsi="Simplified Arabic" w:cs="Simplified Arabic"/>
          <w:sz w:val="28"/>
          <w:szCs w:val="28"/>
          <w:rtl/>
          <w:lang w:bidi="ar-AE"/>
        </w:rPr>
        <w:t xml:space="preserve">. </w:t>
      </w:r>
    </w:p>
    <w:p w:rsidR="0080745E" w:rsidRPr="0080745E" w:rsidRDefault="00FB0BBC" w:rsidP="00CA45CA">
      <w:pPr>
        <w:bidi/>
        <w:spacing w:after="0" w:line="52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hint="cs"/>
          <w:sz w:val="28"/>
          <w:szCs w:val="28"/>
          <w:rtl/>
          <w:lang w:bidi="ar-AE"/>
        </w:rPr>
        <w:t xml:space="preserve">ويقول ايضاً: " </w:t>
      </w:r>
      <w:r w:rsidR="0080745E" w:rsidRPr="0080745E">
        <w:rPr>
          <w:rFonts w:ascii="Simplified Arabic" w:eastAsia="Calibri" w:hAnsi="Simplified Arabic" w:cs="Simplified Arabic"/>
          <w:sz w:val="28"/>
          <w:szCs w:val="28"/>
          <w:rtl/>
          <w:lang w:bidi="ar-AE"/>
        </w:rPr>
        <w:t>إن الإيمان بالله هو نقطة التحول في حياة البشرية من العبودية لشتى القوى، وشتى الأشياء</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rtl/>
          <w:lang w:bidi="ar-AE"/>
        </w:rPr>
        <w:t xml:space="preserve"> وشتى الاعتبارات . . إلى عبودية واحدة لله تتحرر بها النفس من كل عبودية، وترتفع بها إلى مقام المساواة مع سائر النفوس في الصف الواحد أمام المعبود الواحد</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vertAlign w:val="superscript"/>
          <w:rtl/>
          <w:lang w:bidi="ar-AE"/>
        </w:rPr>
        <w:footnoteReference w:id="284"/>
      </w:r>
      <w:r w:rsidR="0080745E" w:rsidRPr="0080745E">
        <w:rPr>
          <w:rFonts w:ascii="Simplified Arabic" w:eastAsia="Calibri" w:hAnsi="Simplified Arabic" w:cs="Simplified Arabic" w:hint="cs"/>
          <w:sz w:val="28"/>
          <w:szCs w:val="28"/>
          <w:rtl/>
          <w:lang w:bidi="ar-AE"/>
        </w:rPr>
        <w:t>.</w:t>
      </w:r>
    </w:p>
    <w:p w:rsidR="0080745E" w:rsidRPr="0080745E" w:rsidRDefault="0080745E" w:rsidP="00215A45">
      <w:pPr>
        <w:bidi/>
        <w:spacing w:after="0" w:line="52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rPr>
        <w:t xml:space="preserve"> ويمكن للباحث أن يطمئن إلى ما ذهب إليه سيد قطب من أن عقيدة التوحيد هي الطريق الوحيد للتحرر من كل عبودية قد يقع الإنسان في براثنها، فلا شك أن في العقيدة قوة تزود الإنسان من التحرر من عبودية النفس للهوى والشهوة، والأعراف والتقاليد الفاسدة، ومن عبودية الأنظمة والحكام الذين يستعبدون الناس لأهوائهم ومصالحهم، ولا شك كذلك في أن النظام الإسلامي الذي يقوم على </w:t>
      </w:r>
      <w:r w:rsidRPr="0080745E">
        <w:rPr>
          <w:rFonts w:ascii="Simplified Arabic" w:eastAsia="Calibri" w:hAnsi="Simplified Arabic" w:cs="Simplified Arabic" w:hint="cs"/>
          <w:sz w:val="28"/>
          <w:szCs w:val="28"/>
          <w:rtl/>
        </w:rPr>
        <w:lastRenderedPageBreak/>
        <w:t>سيادة الشرع ضامن لحرية الناس وإعتاقهم من العبودية لفرد أو عائلة أو طبقة أو حزب ورد الجميع إلى عبودية الله تعالى، وفيه ضمان لحرية الاعتقاد، فالإسلام لا يكره الناس حتى يكونوا مؤمنين، يقول الله تعالى: { لَا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إِكْرَاهَ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الدِّينِ}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البقرة</w:t>
      </w:r>
      <w:r w:rsidRPr="0080745E">
        <w:rPr>
          <w:rFonts w:ascii="Simplified Arabic" w:eastAsia="Calibri" w:hAnsi="Simplified Arabic" w:cs="Simplified Arabic"/>
          <w:sz w:val="28"/>
          <w:szCs w:val="28"/>
          <w:rtl/>
        </w:rPr>
        <w:t xml:space="preserve"> : 256]</w:t>
      </w:r>
      <w:r w:rsidRPr="0080745E">
        <w:rPr>
          <w:rFonts w:ascii="Simplified Arabic" w:eastAsia="Calibri" w:hAnsi="Simplified Arabic" w:cs="Simplified Arabic" w:hint="cs"/>
          <w:sz w:val="28"/>
          <w:szCs w:val="28"/>
          <w:rtl/>
        </w:rPr>
        <w:t>، هذا التحرير هو الذي يؤثر في حركة الأفراد في واقع الحياة وفي مسار تعمير الأرض وخلافتها وتطويرها، والذي يراجع حياة الصحابة</w:t>
      </w:r>
      <w:r w:rsidRPr="0080745E">
        <w:rPr>
          <w:rFonts w:ascii="Simplified Arabic" w:eastAsia="Calibri" w:hAnsi="Simplified Arabic" w:cs="Simplified Arabic"/>
          <w:sz w:val="28"/>
          <w:szCs w:val="28"/>
          <w:vertAlign w:val="superscript"/>
          <w:rtl/>
        </w:rPr>
        <w:footnoteReference w:id="285"/>
      </w:r>
      <w:r w:rsidRPr="0080745E">
        <w:rPr>
          <w:rFonts w:ascii="Simplified Arabic" w:eastAsia="Calibri" w:hAnsi="Simplified Arabic" w:cs="Simplified Arabic" w:hint="cs"/>
          <w:sz w:val="28"/>
          <w:szCs w:val="28"/>
          <w:rtl/>
        </w:rPr>
        <w:t xml:space="preserve"> التي تمثلت بهم العقيدة خير تمثيل </w:t>
      </w:r>
      <w:r w:rsidR="00215A45">
        <w:rPr>
          <w:rFonts w:ascii="Simplified Arabic" w:eastAsia="Calibri" w:hAnsi="Simplified Arabic" w:cs="Simplified Arabic" w:hint="cs"/>
          <w:sz w:val="28"/>
          <w:szCs w:val="28"/>
          <w:rtl/>
        </w:rPr>
        <w:t>ي</w:t>
      </w:r>
      <w:r w:rsidRPr="0080745E">
        <w:rPr>
          <w:rFonts w:ascii="Simplified Arabic" w:eastAsia="Calibri" w:hAnsi="Simplified Arabic" w:cs="Simplified Arabic" w:hint="cs"/>
          <w:sz w:val="28"/>
          <w:szCs w:val="28"/>
          <w:rtl/>
        </w:rPr>
        <w:t>جد أن معاني الحرية التي ذكرها سيد قطب حاضرة في نفوسهم وواقع حياتهم.</w:t>
      </w:r>
    </w:p>
    <w:p w:rsidR="0080745E" w:rsidRDefault="0080745E" w:rsidP="00CA45CA">
      <w:pPr>
        <w:bidi/>
        <w:spacing w:after="0" w:line="560" w:lineRule="atLeast"/>
        <w:jc w:val="both"/>
        <w:rPr>
          <w:rFonts w:ascii="Simplified Arabic" w:eastAsia="Calibri" w:hAnsi="Simplified Arabic" w:cs="Simplified Arabic"/>
          <w:sz w:val="28"/>
          <w:szCs w:val="28"/>
          <w:rtl/>
          <w:lang w:bidi="ar-AE"/>
        </w:rPr>
      </w:pPr>
    </w:p>
    <w:p w:rsidR="00215A45" w:rsidRDefault="00215A45" w:rsidP="00215A45">
      <w:pPr>
        <w:bidi/>
        <w:spacing w:after="0" w:line="560" w:lineRule="atLeast"/>
        <w:jc w:val="both"/>
        <w:rPr>
          <w:rFonts w:ascii="Simplified Arabic" w:eastAsia="Calibri" w:hAnsi="Simplified Arabic" w:cs="Simplified Arabic"/>
          <w:sz w:val="28"/>
          <w:szCs w:val="28"/>
          <w:rtl/>
          <w:lang w:bidi="ar-AE"/>
        </w:rPr>
      </w:pPr>
    </w:p>
    <w:p w:rsidR="00215A45" w:rsidRDefault="00215A45" w:rsidP="00215A45">
      <w:pPr>
        <w:bidi/>
        <w:spacing w:after="0" w:line="560" w:lineRule="atLeast"/>
        <w:jc w:val="both"/>
        <w:rPr>
          <w:rFonts w:ascii="Simplified Arabic" w:eastAsia="Calibri" w:hAnsi="Simplified Arabic" w:cs="Simplified Arabic"/>
          <w:sz w:val="28"/>
          <w:szCs w:val="28"/>
          <w:rtl/>
          <w:lang w:bidi="ar-AE"/>
        </w:rPr>
      </w:pPr>
    </w:p>
    <w:p w:rsidR="00215A45" w:rsidRDefault="00215A45" w:rsidP="00215A45">
      <w:pPr>
        <w:bidi/>
        <w:spacing w:after="0" w:line="560" w:lineRule="atLeast"/>
        <w:jc w:val="both"/>
        <w:rPr>
          <w:rFonts w:ascii="Simplified Arabic" w:eastAsia="Calibri" w:hAnsi="Simplified Arabic" w:cs="Simplified Arabic"/>
          <w:sz w:val="28"/>
          <w:szCs w:val="28"/>
          <w:rtl/>
          <w:lang w:bidi="ar-AE"/>
        </w:rPr>
      </w:pPr>
    </w:p>
    <w:p w:rsidR="00215A45" w:rsidRDefault="00215A45" w:rsidP="00215A45">
      <w:pPr>
        <w:bidi/>
        <w:spacing w:after="0" w:line="560" w:lineRule="atLeast"/>
        <w:jc w:val="both"/>
        <w:rPr>
          <w:rFonts w:ascii="Simplified Arabic" w:eastAsia="Calibri" w:hAnsi="Simplified Arabic" w:cs="Simplified Arabic"/>
          <w:sz w:val="28"/>
          <w:szCs w:val="28"/>
          <w:rtl/>
          <w:lang w:bidi="ar-AE"/>
        </w:rPr>
      </w:pPr>
    </w:p>
    <w:p w:rsidR="00215A45" w:rsidRDefault="00215A45" w:rsidP="00215A45">
      <w:pPr>
        <w:bidi/>
        <w:spacing w:after="0" w:line="560" w:lineRule="atLeast"/>
        <w:jc w:val="both"/>
        <w:rPr>
          <w:rFonts w:ascii="Simplified Arabic" w:eastAsia="Calibri" w:hAnsi="Simplified Arabic" w:cs="Simplified Arabic"/>
          <w:sz w:val="28"/>
          <w:szCs w:val="28"/>
          <w:rtl/>
          <w:lang w:bidi="ar-AE"/>
        </w:rPr>
      </w:pPr>
    </w:p>
    <w:p w:rsidR="00215A45" w:rsidRDefault="00215A45" w:rsidP="00215A45">
      <w:pPr>
        <w:bidi/>
        <w:spacing w:after="0" w:line="560" w:lineRule="atLeast"/>
        <w:jc w:val="both"/>
        <w:rPr>
          <w:rFonts w:ascii="Simplified Arabic" w:eastAsia="Calibri" w:hAnsi="Simplified Arabic" w:cs="Simplified Arabic"/>
          <w:sz w:val="28"/>
          <w:szCs w:val="28"/>
          <w:rtl/>
          <w:lang w:bidi="ar-AE"/>
        </w:rPr>
      </w:pPr>
    </w:p>
    <w:p w:rsidR="00215A45" w:rsidRDefault="00215A45" w:rsidP="00215A45">
      <w:pPr>
        <w:bidi/>
        <w:spacing w:after="0" w:line="560" w:lineRule="atLeast"/>
        <w:jc w:val="both"/>
        <w:rPr>
          <w:rFonts w:ascii="Simplified Arabic" w:eastAsia="Calibri" w:hAnsi="Simplified Arabic" w:cs="Simplified Arabic"/>
          <w:sz w:val="28"/>
          <w:szCs w:val="28"/>
          <w:rtl/>
          <w:lang w:bidi="ar-AE"/>
        </w:rPr>
      </w:pPr>
    </w:p>
    <w:p w:rsidR="00215A45" w:rsidRDefault="00215A45" w:rsidP="00215A45">
      <w:pPr>
        <w:bidi/>
        <w:spacing w:after="0" w:line="560" w:lineRule="atLeast"/>
        <w:jc w:val="both"/>
        <w:rPr>
          <w:rFonts w:ascii="Simplified Arabic" w:eastAsia="Calibri" w:hAnsi="Simplified Arabic" w:cs="Simplified Arabic"/>
          <w:sz w:val="28"/>
          <w:szCs w:val="28"/>
          <w:rtl/>
          <w:lang w:bidi="ar-AE"/>
        </w:rPr>
      </w:pPr>
    </w:p>
    <w:p w:rsidR="00215A45" w:rsidRDefault="00215A45" w:rsidP="00215A45">
      <w:pPr>
        <w:bidi/>
        <w:spacing w:after="0" w:line="560" w:lineRule="atLeast"/>
        <w:jc w:val="both"/>
        <w:rPr>
          <w:rFonts w:ascii="Simplified Arabic" w:eastAsia="Calibri" w:hAnsi="Simplified Arabic" w:cs="Simplified Arabic"/>
          <w:sz w:val="28"/>
          <w:szCs w:val="28"/>
          <w:rtl/>
          <w:lang w:bidi="ar-AE"/>
        </w:rPr>
      </w:pPr>
    </w:p>
    <w:p w:rsidR="00215A45" w:rsidRDefault="00215A45" w:rsidP="00215A45">
      <w:pPr>
        <w:bidi/>
        <w:spacing w:after="0" w:line="560" w:lineRule="atLeast"/>
        <w:jc w:val="both"/>
        <w:rPr>
          <w:rFonts w:ascii="Simplified Arabic" w:eastAsia="Calibri" w:hAnsi="Simplified Arabic" w:cs="Simplified Arabic"/>
          <w:sz w:val="28"/>
          <w:szCs w:val="28"/>
          <w:rtl/>
          <w:lang w:bidi="ar-AE"/>
        </w:rPr>
      </w:pPr>
    </w:p>
    <w:p w:rsidR="00215A45" w:rsidRDefault="00215A45" w:rsidP="00215A45">
      <w:pPr>
        <w:bidi/>
        <w:spacing w:after="0" w:line="560" w:lineRule="atLeast"/>
        <w:jc w:val="both"/>
        <w:rPr>
          <w:rFonts w:ascii="Simplified Arabic" w:eastAsia="Calibri" w:hAnsi="Simplified Arabic" w:cs="Simplified Arabic"/>
          <w:sz w:val="28"/>
          <w:szCs w:val="28"/>
          <w:rtl/>
          <w:lang w:bidi="ar-AE"/>
        </w:rPr>
      </w:pPr>
    </w:p>
    <w:p w:rsidR="00215A45" w:rsidRDefault="00215A45" w:rsidP="00215A45">
      <w:pPr>
        <w:bidi/>
        <w:spacing w:after="0" w:line="560" w:lineRule="atLeast"/>
        <w:jc w:val="both"/>
        <w:rPr>
          <w:rFonts w:ascii="Simplified Arabic" w:eastAsia="Calibri" w:hAnsi="Simplified Arabic" w:cs="Simplified Arabic"/>
          <w:sz w:val="28"/>
          <w:szCs w:val="28"/>
          <w:rtl/>
          <w:lang w:bidi="ar-AE"/>
        </w:rPr>
      </w:pPr>
    </w:p>
    <w:p w:rsidR="00215A45" w:rsidRDefault="00215A45" w:rsidP="00215A45">
      <w:pPr>
        <w:bidi/>
        <w:spacing w:after="0" w:line="560" w:lineRule="atLeast"/>
        <w:jc w:val="both"/>
        <w:rPr>
          <w:rFonts w:ascii="Simplified Arabic" w:eastAsia="Calibri" w:hAnsi="Simplified Arabic" w:cs="Simplified Arabic"/>
          <w:sz w:val="28"/>
          <w:szCs w:val="28"/>
          <w:rtl/>
          <w:lang w:bidi="ar-AE"/>
        </w:rPr>
      </w:pPr>
    </w:p>
    <w:p w:rsidR="00215A45" w:rsidRPr="0080745E" w:rsidRDefault="00215A45" w:rsidP="00215A45">
      <w:pPr>
        <w:bidi/>
        <w:spacing w:after="0" w:line="560" w:lineRule="atLeast"/>
        <w:jc w:val="both"/>
        <w:rPr>
          <w:rFonts w:ascii="Simplified Arabic" w:eastAsia="Calibri" w:hAnsi="Simplified Arabic" w:cs="Simplified Arabic"/>
          <w:sz w:val="28"/>
          <w:szCs w:val="28"/>
          <w:rtl/>
          <w:lang w:bidi="ar-AE"/>
        </w:rPr>
      </w:pPr>
    </w:p>
    <w:p w:rsidR="00215A45" w:rsidRPr="00215A45" w:rsidRDefault="0080745E" w:rsidP="00215A45">
      <w:pPr>
        <w:pStyle w:val="Heading2"/>
        <w:jc w:val="center"/>
        <w:rPr>
          <w:rFonts w:eastAsia="Calibri"/>
          <w:sz w:val="32"/>
          <w:szCs w:val="32"/>
          <w:rtl/>
        </w:rPr>
      </w:pPr>
      <w:bookmarkStart w:id="77" w:name="_Toc492766917"/>
      <w:r w:rsidRPr="00215A45">
        <w:rPr>
          <w:rFonts w:eastAsia="Calibri" w:hint="cs"/>
          <w:sz w:val="32"/>
          <w:szCs w:val="32"/>
          <w:rtl/>
        </w:rPr>
        <w:lastRenderedPageBreak/>
        <w:t>المبحث السادس</w:t>
      </w:r>
      <w:bookmarkEnd w:id="77"/>
    </w:p>
    <w:p w:rsidR="0080745E" w:rsidRPr="00215A45" w:rsidRDefault="0080745E" w:rsidP="00215A45">
      <w:pPr>
        <w:pStyle w:val="Heading2"/>
        <w:jc w:val="center"/>
        <w:rPr>
          <w:rFonts w:eastAsia="Calibri"/>
          <w:sz w:val="32"/>
          <w:szCs w:val="32"/>
          <w:rtl/>
        </w:rPr>
      </w:pPr>
      <w:bookmarkStart w:id="78" w:name="_Toc492766918"/>
      <w:r w:rsidRPr="00215A45">
        <w:rPr>
          <w:rFonts w:eastAsia="Calibri" w:hint="cs"/>
          <w:sz w:val="32"/>
          <w:szCs w:val="32"/>
          <w:rtl/>
        </w:rPr>
        <w:t>قوّة الإرادة</w:t>
      </w:r>
      <w:bookmarkEnd w:id="78"/>
    </w:p>
    <w:p w:rsidR="0080745E" w:rsidRPr="0080745E" w:rsidRDefault="003D64F5" w:rsidP="00CA45CA">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hint="cs"/>
          <w:sz w:val="28"/>
          <w:szCs w:val="28"/>
          <w:rtl/>
          <w:lang w:bidi="ar-AE"/>
        </w:rPr>
        <w:t>يرى سيد قطب أن في العقيدة الإسلامية مصدر قوة دافعة للفرد تمكنه من قطع رحلة الحياة ومواجهة الأحداث بخطى ثابتة، قوة يتسلح بها المؤمن للتغلب على شهوات نفسه والاستعلاء عليها، وتزود الداعية بالقوة الفاعلة لتحمل أعباء دعوته، وكذلك يزود الإيمان الجماعة المسلمة بالقوة العظمية في مواجهة الجاهلية وصناعة التغيير الضخم الذي يريده الإسلام.</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ومن خلال ما كتبه سيد في تفسيره يمك</w:t>
      </w:r>
      <w:r w:rsidR="00215A45">
        <w:rPr>
          <w:rFonts w:ascii="Simplified Arabic" w:eastAsia="Calibri" w:hAnsi="Simplified Arabic" w:cs="Simplified Arabic" w:hint="cs"/>
          <w:sz w:val="28"/>
          <w:szCs w:val="28"/>
          <w:rtl/>
          <w:lang w:bidi="ar-AE"/>
        </w:rPr>
        <w:t>ن تلخيص</w:t>
      </w:r>
      <w:r w:rsidR="00FB0BBC">
        <w:rPr>
          <w:rFonts w:ascii="Simplified Arabic" w:eastAsia="Calibri" w:hAnsi="Simplified Arabic" w:cs="Simplified Arabic" w:hint="cs"/>
          <w:sz w:val="28"/>
          <w:szCs w:val="28"/>
          <w:rtl/>
          <w:lang w:bidi="ar-AE"/>
        </w:rPr>
        <w:t xml:space="preserve"> أهم</w:t>
      </w:r>
      <w:r w:rsidR="00215A45">
        <w:rPr>
          <w:rFonts w:ascii="Simplified Arabic" w:eastAsia="Calibri" w:hAnsi="Simplified Arabic" w:cs="Simplified Arabic" w:hint="cs"/>
          <w:sz w:val="28"/>
          <w:szCs w:val="28"/>
          <w:rtl/>
          <w:lang w:bidi="ar-AE"/>
        </w:rPr>
        <w:t xml:space="preserve"> أسباب هذه القوة في ثلاث</w:t>
      </w:r>
      <w:r w:rsidRPr="0080745E">
        <w:rPr>
          <w:rFonts w:ascii="Simplified Arabic" w:eastAsia="Calibri" w:hAnsi="Simplified Arabic" w:cs="Simplified Arabic" w:hint="cs"/>
          <w:sz w:val="28"/>
          <w:szCs w:val="28"/>
          <w:rtl/>
          <w:lang w:bidi="ar-AE"/>
        </w:rPr>
        <w:t xml:space="preserve"> نقاط:</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b/>
          <w:bCs/>
          <w:sz w:val="28"/>
          <w:szCs w:val="28"/>
          <w:rtl/>
          <w:lang w:bidi="ar-AE"/>
        </w:rPr>
        <w:t>أولاً</w:t>
      </w:r>
      <w:r w:rsidR="00FB0BBC">
        <w:rPr>
          <w:rFonts w:ascii="Simplified Arabic" w:eastAsia="Calibri" w:hAnsi="Simplified Arabic" w:cs="Simplified Arabic" w:hint="cs"/>
          <w:sz w:val="28"/>
          <w:szCs w:val="28"/>
          <w:rtl/>
          <w:lang w:bidi="ar-AE"/>
        </w:rPr>
        <w:t>: اتصال المؤمن بالله</w:t>
      </w:r>
    </w:p>
    <w:p w:rsidR="0080745E" w:rsidRPr="0080745E" w:rsidRDefault="0080745E" w:rsidP="00CA45CA">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lang w:bidi="ar-AE"/>
        </w:rPr>
        <w:t xml:space="preserve"> يقول سيد قطب: " </w:t>
      </w:r>
      <w:r w:rsidRPr="0080745E">
        <w:rPr>
          <w:rFonts w:ascii="Simplified Arabic" w:eastAsia="Calibri" w:hAnsi="Simplified Arabic" w:cs="Simplified Arabic" w:hint="cs"/>
          <w:sz w:val="28"/>
          <w:szCs w:val="28"/>
          <w:rtl/>
        </w:rPr>
        <w:t>والفرد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الفاني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لم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يتصل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بالقوة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الخالدة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ضعيف</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مهما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كانت</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قوته،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لأن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قوى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الشر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والطغيان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والإغواء</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أكبر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منه؛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وقد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يغالبها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مرة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ومرة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ومرة؛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ولكن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لحظة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ضعف</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تنتابه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فيتخاذل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ويتهاوى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ويخسر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ماضيه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وحاضره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ومستقبله؛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فأما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وهو</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يركن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إلى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قوة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الأزل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والأبد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فهو</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قوي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قوي،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أقوى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كل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قوي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قوي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على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شهوته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وضعفه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قوي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على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ضروراته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واضطراراته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قوي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على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ذوي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القوة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الذين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يواجهونه"</w:t>
      </w:r>
      <w:r w:rsidRPr="0080745E">
        <w:rPr>
          <w:rFonts w:ascii="Simplified Arabic" w:eastAsia="Calibri" w:hAnsi="Simplified Arabic" w:cs="Simplified Arabic"/>
          <w:sz w:val="28"/>
          <w:szCs w:val="28"/>
          <w:vertAlign w:val="superscript"/>
          <w:rtl/>
        </w:rPr>
        <w:footnoteReference w:id="286"/>
      </w:r>
      <w:r w:rsidRPr="0080745E">
        <w:rPr>
          <w:rFonts w:ascii="Simplified Arabic" w:eastAsia="Calibri" w:hAnsi="Simplified Arabic" w:cs="Simplified Arabic" w:hint="cs"/>
          <w:sz w:val="28"/>
          <w:szCs w:val="28"/>
          <w:rtl/>
        </w:rPr>
        <w:t xml:space="preserve">. </w:t>
      </w:r>
    </w:p>
    <w:p w:rsidR="0080745E" w:rsidRPr="0080745E" w:rsidRDefault="0080745E" w:rsidP="00CA45CA">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rPr>
        <w:t xml:space="preserve"> ركز سيد قطب كثيراً على سر القوة التي تمنحها العقيدة الإسلامية للمؤمن، وأبان أن الإيمان  الحقيقي هو الذي يحقق الاتصال بين المخلوق الفاني بالقوة الأزلية التي تملك كل شيء في الوجود، ومعرفة المؤمن أن هذه القوة مع المؤمنين، تغير من طبيعة نظرته إلى ميزان القوى في حياته، فالمؤمن يرى نفسه وهو في كنف الله أقوى قوة على الأرض، من هذه النظرة يستمد المؤمن قوته، يقول سيد:" والقلب</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الذي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يسجد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لله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حقاً،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ويتصل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على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مدار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الليل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والنهار،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يستشعر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أنه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موصول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السبب</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بواجب</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الوجود،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ويجد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لحياته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غاية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أعلى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تستغرق</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الأرض</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وحاجات</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الأرض،</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ويحس</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أنه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أقوى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المخاليق</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لأنه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موصول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بخالق</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المخاليق</w:t>
      </w:r>
      <w:r w:rsidRPr="0080745E">
        <w:rPr>
          <w:rFonts w:ascii="Simplified Arabic" w:eastAsia="Calibri" w:hAnsi="Simplified Arabic" w:cs="Simplified Arabic"/>
          <w:sz w:val="28"/>
          <w:szCs w:val="28"/>
          <w:rtl/>
        </w:rPr>
        <w:t xml:space="preserve"> . . </w:t>
      </w:r>
      <w:r w:rsidRPr="0080745E">
        <w:rPr>
          <w:rFonts w:ascii="Simplified Arabic" w:eastAsia="Calibri" w:hAnsi="Simplified Arabic" w:cs="Simplified Arabic" w:hint="cs"/>
          <w:sz w:val="28"/>
          <w:szCs w:val="28"/>
          <w:rtl/>
        </w:rPr>
        <w:t>وهذا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كله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مصدر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قوة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للضمير،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كما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أنه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مصدر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تحرج</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وتقوى،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وعامل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هام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عوامل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تربية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الشخصية،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وجعلها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ربانية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التصور،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ربانية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الشعور،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ربانية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السلوك"</w:t>
      </w:r>
      <w:r w:rsidRPr="0080745E">
        <w:rPr>
          <w:rFonts w:ascii="Simplified Arabic" w:eastAsia="Calibri" w:hAnsi="Simplified Arabic" w:cs="Simplified Arabic"/>
          <w:sz w:val="28"/>
          <w:szCs w:val="28"/>
          <w:vertAlign w:val="superscript"/>
          <w:rtl/>
        </w:rPr>
        <w:footnoteReference w:id="287"/>
      </w:r>
      <w:r w:rsidRPr="0080745E">
        <w:rPr>
          <w:rFonts w:ascii="Simplified Arabic" w:eastAsia="Calibri" w:hAnsi="Simplified Arabic" w:cs="Simplified Arabic" w:hint="cs"/>
          <w:sz w:val="28"/>
          <w:szCs w:val="28"/>
          <w:rtl/>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rPr>
        <w:lastRenderedPageBreak/>
        <w:t xml:space="preserve"> وعند تفسير قول الله تعالى: { وَعَلَى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فَلْيَتَوَكَّلِ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الْمُؤْمِنُونَ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آل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عمران</w:t>
      </w:r>
      <w:r w:rsidRPr="0080745E">
        <w:rPr>
          <w:rFonts w:ascii="Simplified Arabic" w:eastAsia="Calibri" w:hAnsi="Simplified Arabic" w:cs="Simplified Arabic"/>
          <w:sz w:val="28"/>
          <w:szCs w:val="28"/>
          <w:rtl/>
        </w:rPr>
        <w:t xml:space="preserve"> : 1</w:t>
      </w:r>
      <w:r w:rsidRPr="0080745E">
        <w:rPr>
          <w:rFonts w:ascii="Simplified Arabic" w:eastAsia="Calibri" w:hAnsi="Simplified Arabic" w:cs="Simplified Arabic" w:hint="cs"/>
          <w:sz w:val="28"/>
          <w:szCs w:val="28"/>
          <w:rtl/>
        </w:rPr>
        <w:t>60</w:t>
      </w:r>
      <w:r w:rsidRPr="0080745E">
        <w:rPr>
          <w:rFonts w:ascii="Simplified Arabic" w:eastAsia="Calibri" w:hAnsi="Simplified Arabic" w:cs="Simplified Arabic"/>
          <w:sz w:val="28"/>
          <w:szCs w:val="28"/>
          <w:rtl/>
        </w:rPr>
        <w:t>]</w:t>
      </w:r>
      <w:r w:rsidRPr="0080745E">
        <w:rPr>
          <w:rFonts w:ascii="Simplified Arabic" w:eastAsia="Calibri" w:hAnsi="Simplified Arabic" w:cs="Simplified Arabic" w:hint="cs"/>
          <w:sz w:val="28"/>
          <w:szCs w:val="28"/>
          <w:rtl/>
        </w:rPr>
        <w:t>، يقول: " وبذلك</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يخلص</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تصور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المسلم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التماس</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شيء</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عند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غير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الله</w:t>
      </w:r>
      <w:r w:rsidRPr="0080745E">
        <w:rPr>
          <w:rFonts w:ascii="Simplified Arabic" w:eastAsia="Calibri" w:hAnsi="Simplified Arabic" w:cs="Simplified Arabic"/>
          <w:sz w:val="28"/>
          <w:szCs w:val="28"/>
          <w:rtl/>
        </w:rPr>
        <w:t xml:space="preserve"> ; </w:t>
      </w:r>
      <w:r w:rsidRPr="0080745E">
        <w:rPr>
          <w:rFonts w:ascii="Simplified Arabic" w:eastAsia="Calibri" w:hAnsi="Simplified Arabic" w:cs="Simplified Arabic" w:hint="cs"/>
          <w:sz w:val="28"/>
          <w:szCs w:val="28"/>
          <w:rtl/>
        </w:rPr>
        <w:t>ويتصل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قلبه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مباشرة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بالقوة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الفاعلة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هذا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الوجود</w:t>
      </w:r>
      <w:r w:rsidRPr="0080745E">
        <w:rPr>
          <w:rFonts w:ascii="Simplified Arabic" w:eastAsia="Calibri" w:hAnsi="Simplified Arabic" w:cs="Simplified Arabic"/>
          <w:sz w:val="28"/>
          <w:szCs w:val="28"/>
          <w:rtl/>
        </w:rPr>
        <w:t xml:space="preserve"> ; </w:t>
      </w:r>
      <w:r w:rsidRPr="0080745E">
        <w:rPr>
          <w:rFonts w:ascii="Simplified Arabic" w:eastAsia="Calibri" w:hAnsi="Simplified Arabic" w:cs="Simplified Arabic" w:hint="cs"/>
          <w:sz w:val="28"/>
          <w:szCs w:val="28"/>
          <w:rtl/>
        </w:rPr>
        <w:t>فينفض</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يده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كل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الأشباح</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الزائفة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والأسباب</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الباطلة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للنصرة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والحماية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والالتجاء</w:t>
      </w:r>
      <w:r w:rsidRPr="0080745E">
        <w:rPr>
          <w:rFonts w:ascii="Simplified Arabic" w:eastAsia="Calibri" w:hAnsi="Simplified Arabic" w:cs="Simplified Arabic"/>
          <w:sz w:val="28"/>
          <w:szCs w:val="28"/>
          <w:rtl/>
        </w:rPr>
        <w:t xml:space="preserve"> ; </w:t>
      </w:r>
      <w:r w:rsidRPr="0080745E">
        <w:rPr>
          <w:rFonts w:ascii="Simplified Arabic" w:eastAsia="Calibri" w:hAnsi="Simplified Arabic" w:cs="Simplified Arabic" w:hint="cs"/>
          <w:sz w:val="28"/>
          <w:szCs w:val="28"/>
          <w:rtl/>
        </w:rPr>
        <w:t>ويتوكل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على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وحده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أحداث</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النتائج</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وتحقيق</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المصاير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وتدبير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الأمر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بحكمته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وتقبل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يجيء</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قدر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اطمئنان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أيا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كان</w:t>
      </w:r>
      <w:r w:rsidRPr="0080745E">
        <w:rPr>
          <w:rFonts w:ascii="Simplified Arabic" w:eastAsia="Calibri" w:hAnsi="Simplified Arabic" w:cs="Simplified Arabic"/>
          <w:sz w:val="28"/>
          <w:szCs w:val="28"/>
          <w:lang w:bidi="ar-AE"/>
        </w:rPr>
        <w:t xml:space="preserve"> .</w:t>
      </w:r>
      <w:r w:rsidRPr="0080745E">
        <w:rPr>
          <w:rFonts w:ascii="Simplified Arabic" w:eastAsia="Calibri" w:hAnsi="Simplified Arabic" w:cs="Simplified Arabic" w:hint="cs"/>
          <w:sz w:val="28"/>
          <w:szCs w:val="28"/>
          <w:rtl/>
        </w:rPr>
        <w:t>إنه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التوازن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العجيب</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الذي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لا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يعرفه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القلب</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البشري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إلا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الإسلام"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sz w:val="28"/>
          <w:szCs w:val="28"/>
          <w:vertAlign w:val="superscript"/>
          <w:rtl/>
        </w:rPr>
        <w:footnoteReference w:id="288"/>
      </w:r>
      <w:r w:rsidRPr="0080745E">
        <w:rPr>
          <w:rFonts w:ascii="Simplified Arabic" w:eastAsia="Calibri" w:hAnsi="Simplified Arabic" w:cs="Simplified Arabic"/>
          <w:sz w:val="28"/>
          <w:szCs w:val="28"/>
          <w:rtl/>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rPr>
        <w:t>ويقول في موضع آخر: " إن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قلب</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المؤمن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ينبغي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يكون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راسخا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ثابتا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لا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تهزمه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الأرض</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قوة،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وهو</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موصول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بقوة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الغالب</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على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أمره،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القاهر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فوق</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عباده</w:t>
      </w:r>
      <w:r w:rsidRPr="0080745E">
        <w:rPr>
          <w:rFonts w:ascii="Simplified Arabic" w:eastAsia="Calibri" w:hAnsi="Simplified Arabic" w:cs="Simplified Arabic"/>
          <w:sz w:val="28"/>
          <w:szCs w:val="28"/>
          <w:rtl/>
        </w:rPr>
        <w:t xml:space="preserve"> . . </w:t>
      </w:r>
      <w:r w:rsidRPr="0080745E">
        <w:rPr>
          <w:rFonts w:ascii="Simplified Arabic" w:eastAsia="Calibri" w:hAnsi="Simplified Arabic" w:cs="Simplified Arabic" w:hint="cs"/>
          <w:sz w:val="28"/>
          <w:szCs w:val="28"/>
          <w:rtl/>
        </w:rPr>
        <w:t>وإذا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جاز</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تنال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هذا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القلب</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هزة</w:t>
      </w:r>
      <w:r w:rsidRPr="0080745E">
        <w:rPr>
          <w:rFonts w:ascii="Simplified Arabic" w:eastAsia="Calibri" w:hAnsi="Simplified Arabic" w:cs="Simplified Arabic"/>
          <w:sz w:val="28"/>
          <w:szCs w:val="28"/>
          <w:rtl/>
        </w:rPr>
        <w:t xml:space="preserve"> - </w:t>
      </w:r>
      <w:r w:rsidRPr="0080745E">
        <w:rPr>
          <w:rFonts w:ascii="Simplified Arabic" w:eastAsia="Calibri" w:hAnsi="Simplified Arabic" w:cs="Simplified Arabic" w:hint="cs"/>
          <w:sz w:val="28"/>
          <w:szCs w:val="28"/>
          <w:rtl/>
        </w:rPr>
        <w:t>وهو</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يواجه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الخطر</w:t>
      </w:r>
      <w:r w:rsidRPr="0080745E">
        <w:rPr>
          <w:rFonts w:ascii="Simplified Arabic" w:eastAsia="Calibri" w:hAnsi="Simplified Arabic" w:cs="Simplified Arabic"/>
          <w:sz w:val="28"/>
          <w:szCs w:val="28"/>
          <w:rtl/>
        </w:rPr>
        <w:t xml:space="preserve"> - </w:t>
      </w:r>
      <w:r w:rsidRPr="0080745E">
        <w:rPr>
          <w:rFonts w:ascii="Simplified Arabic" w:eastAsia="Calibri" w:hAnsi="Simplified Arabic" w:cs="Simplified Arabic" w:hint="cs"/>
          <w:sz w:val="28"/>
          <w:szCs w:val="28"/>
          <w:rtl/>
        </w:rPr>
        <w:t>فإن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هذه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الهزة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لا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يجوز</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تبلغ</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تكون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هزيمة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وفرارا"</w:t>
      </w:r>
      <w:r w:rsidRPr="0080745E">
        <w:rPr>
          <w:rFonts w:ascii="Simplified Arabic" w:eastAsia="Calibri" w:hAnsi="Simplified Arabic" w:cs="Simplified Arabic"/>
          <w:sz w:val="28"/>
          <w:szCs w:val="28"/>
          <w:vertAlign w:val="superscript"/>
          <w:rtl/>
        </w:rPr>
        <w:footnoteReference w:id="289"/>
      </w:r>
      <w:r w:rsidRPr="0080745E">
        <w:rPr>
          <w:rFonts w:ascii="Simplified Arabic" w:eastAsia="Calibri" w:hAnsi="Simplified Arabic" w:cs="Simplified Arabic" w:hint="cs"/>
          <w:sz w:val="28"/>
          <w:szCs w:val="28"/>
          <w:rtl/>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b/>
          <w:bCs/>
          <w:sz w:val="28"/>
          <w:szCs w:val="28"/>
          <w:rtl/>
        </w:rPr>
        <w:t>ثانياً</w:t>
      </w:r>
      <w:r w:rsidRPr="0080745E">
        <w:rPr>
          <w:rFonts w:ascii="Simplified Arabic" w:eastAsia="Calibri" w:hAnsi="Simplified Arabic" w:cs="Simplified Arabic" w:hint="cs"/>
          <w:sz w:val="28"/>
          <w:szCs w:val="28"/>
          <w:rtl/>
        </w:rPr>
        <w:t>: التوجه لمعب</w:t>
      </w:r>
      <w:r w:rsidR="008A680C">
        <w:rPr>
          <w:rFonts w:ascii="Simplified Arabic" w:eastAsia="Calibri" w:hAnsi="Simplified Arabic" w:cs="Simplified Arabic" w:hint="cs"/>
          <w:sz w:val="28"/>
          <w:szCs w:val="28"/>
          <w:rtl/>
        </w:rPr>
        <w:t>ود واحد يجمع النفس البشرية ولا ي</w:t>
      </w:r>
      <w:r w:rsidRPr="0080745E">
        <w:rPr>
          <w:rFonts w:ascii="Simplified Arabic" w:eastAsia="Calibri" w:hAnsi="Simplified Arabic" w:cs="Simplified Arabic" w:hint="cs"/>
          <w:sz w:val="28"/>
          <w:szCs w:val="28"/>
          <w:rtl/>
        </w:rPr>
        <w:t>مزقها</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rPr>
        <w:t xml:space="preserve">يكشف سيد عن سبب آخر من أسباب هذه القوة، وهو أن الايمان يجمع النفس البشرية ويطلقها باتجاه واحد، لعبودية واحدة، فلا تمزقها الأرباب المختلفة بين اتجاهات شتى، يقول سيد: " </w:t>
      </w:r>
      <w:r w:rsidRPr="0080745E">
        <w:rPr>
          <w:rFonts w:ascii="Simplified Arabic" w:eastAsia="Calibri" w:hAnsi="Simplified Arabic" w:cs="Simplified Arabic"/>
          <w:sz w:val="28"/>
          <w:szCs w:val="28"/>
          <w:rtl/>
          <w:lang w:bidi="ar-AE"/>
        </w:rPr>
        <w:t>والإيمان بالله قوة دافعة دافقة، تجمع جوانب الكينونة البشرية كلها، وتتجه بها إلى وجهة واحدة، وتطلقها تستمد من قوة الله، وتعمل لتحقيق مشيئته في خلافة الأرض وعمارتها، وفي دفع الفساد والفتنة عنها، وفي ترقية الحياة ونمائها. وهذه كذلك من مؤهلات النجاح في الحياة الواقعية</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290"/>
      </w:r>
      <w:r w:rsidRPr="0080745E">
        <w:rPr>
          <w:rFonts w:ascii="Simplified Arabic" w:eastAsia="Calibri" w:hAnsi="Simplified Arabic" w:cs="Simplified Arabic"/>
          <w:sz w:val="28"/>
          <w:szCs w:val="28"/>
          <w:rtl/>
          <w:lang w:bidi="ar-AE"/>
        </w:rPr>
        <w:t>.</w:t>
      </w:r>
    </w:p>
    <w:p w:rsid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rPr>
        <w:t>وعند بيان قيمة عقيدة التوحيد يقول سيد: "</w:t>
      </w:r>
      <w:r w:rsidRPr="0080745E">
        <w:rPr>
          <w:rFonts w:ascii="Simplified Arabic" w:eastAsia="Calibri" w:hAnsi="Simplified Arabic" w:cs="Simplified Arabic"/>
          <w:b/>
          <w:bCs/>
          <w:sz w:val="28"/>
          <w:szCs w:val="28"/>
          <w:rtl/>
          <w:lang w:bidi="ar-AE"/>
        </w:rPr>
        <w:t xml:space="preserve"> </w:t>
      </w:r>
      <w:r w:rsidRPr="0080745E">
        <w:rPr>
          <w:rFonts w:ascii="Simplified Arabic" w:eastAsia="Calibri" w:hAnsi="Simplified Arabic" w:cs="Simplified Arabic"/>
          <w:sz w:val="28"/>
          <w:szCs w:val="28"/>
          <w:rtl/>
          <w:lang w:bidi="ar-AE"/>
        </w:rPr>
        <w:t>والكينونة الإنسانية حين تتجمع على هذا النحو، تصبح في خير حالاتها</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 xml:space="preserve">وحين تكون الكينونة الإنسانية في الوضع الذي يطابق الحقيقة في كل مجالاتها، تكون في أوج قوتها الذاتية؛ وفي أوج تناسقها كذلك </w:t>
      </w:r>
      <w:r w:rsidRPr="0080745E">
        <w:rPr>
          <w:rFonts w:ascii="Simplified Arabic" w:eastAsia="Calibri" w:hAnsi="Simplified Arabic" w:cs="Simplified Arabic" w:hint="cs"/>
          <w:sz w:val="28"/>
          <w:szCs w:val="28"/>
          <w:rtl/>
          <w:lang w:bidi="ar-AE"/>
        </w:rPr>
        <w:t>مع حقيقة</w:t>
      </w:r>
      <w:r w:rsidRPr="0080745E">
        <w:rPr>
          <w:rFonts w:ascii="Simplified Arabic" w:eastAsia="Calibri" w:hAnsi="Simplified Arabic" w:cs="Simplified Arabic"/>
          <w:sz w:val="28"/>
          <w:szCs w:val="28"/>
          <w:rtl/>
          <w:lang w:bidi="ar-AE"/>
        </w:rPr>
        <w:t xml:space="preserve"> هذا الكون الذي تعيش فيه، وتتعامل معه؛ ومع حقيقة كل شيء في هذا الوجود، مما تتأثر به وتؤثر فيه . . وهذا التناسق هو الذي يتيح لها أن تنشئ أعظم الآثار، وأن تؤدي أعظم الأدوار</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291"/>
      </w:r>
      <w:r w:rsidRPr="0080745E">
        <w:rPr>
          <w:rFonts w:ascii="Simplified Arabic" w:eastAsia="Calibri" w:hAnsi="Simplified Arabic" w:cs="Simplified Arabic"/>
          <w:sz w:val="28"/>
          <w:szCs w:val="28"/>
          <w:rtl/>
          <w:lang w:bidi="ar-AE"/>
        </w:rPr>
        <w:t xml:space="preserve">. </w:t>
      </w:r>
    </w:p>
    <w:p w:rsidR="00215A45" w:rsidRDefault="00215A45" w:rsidP="00215A45">
      <w:pPr>
        <w:bidi/>
        <w:spacing w:after="0" w:line="560" w:lineRule="atLeast"/>
        <w:jc w:val="both"/>
        <w:rPr>
          <w:rFonts w:ascii="Simplified Arabic" w:eastAsia="Calibri" w:hAnsi="Simplified Arabic" w:cs="Simplified Arabic"/>
          <w:sz w:val="28"/>
          <w:szCs w:val="28"/>
          <w:rtl/>
          <w:lang w:bidi="ar-AE"/>
        </w:rPr>
      </w:pPr>
    </w:p>
    <w:p w:rsidR="00215A45" w:rsidRPr="0080745E" w:rsidRDefault="00215A45" w:rsidP="00215A45">
      <w:pPr>
        <w:bidi/>
        <w:spacing w:after="0" w:line="560" w:lineRule="atLeast"/>
        <w:jc w:val="both"/>
        <w:rPr>
          <w:rFonts w:ascii="Simplified Arabic" w:eastAsia="Calibri" w:hAnsi="Simplified Arabic" w:cs="Simplified Arabic"/>
          <w:sz w:val="28"/>
          <w:szCs w:val="28"/>
          <w:rtl/>
          <w:lang w:bidi="ar-AE"/>
        </w:rPr>
      </w:pP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b/>
          <w:bCs/>
          <w:sz w:val="28"/>
          <w:szCs w:val="28"/>
          <w:rtl/>
          <w:lang w:bidi="ar-AE"/>
        </w:rPr>
        <w:lastRenderedPageBreak/>
        <w:t>ثالثاً</w:t>
      </w:r>
      <w:r w:rsidRPr="0080745E">
        <w:rPr>
          <w:rFonts w:ascii="Simplified Arabic" w:eastAsia="Calibri" w:hAnsi="Simplified Arabic" w:cs="Simplified Arabic" w:hint="cs"/>
          <w:sz w:val="28"/>
          <w:szCs w:val="28"/>
          <w:rtl/>
          <w:lang w:bidi="ar-AE"/>
        </w:rPr>
        <w:t xml:space="preserve">: </w:t>
      </w:r>
      <w:r w:rsidR="00215A45">
        <w:rPr>
          <w:rFonts w:ascii="Simplified Arabic" w:eastAsia="Calibri" w:hAnsi="Simplified Arabic" w:cs="Simplified Arabic" w:hint="cs"/>
          <w:sz w:val="28"/>
          <w:szCs w:val="28"/>
          <w:rtl/>
          <w:lang w:bidi="ar-AE"/>
        </w:rPr>
        <w:t>ال</w:t>
      </w:r>
      <w:r w:rsidRPr="0080745E">
        <w:rPr>
          <w:rFonts w:ascii="Simplified Arabic" w:eastAsia="Calibri" w:hAnsi="Simplified Arabic" w:cs="Simplified Arabic" w:hint="cs"/>
          <w:sz w:val="28"/>
          <w:szCs w:val="28"/>
          <w:rtl/>
          <w:lang w:bidi="ar-AE"/>
        </w:rPr>
        <w:t>دافع</w:t>
      </w:r>
      <w:r w:rsidR="00215A45">
        <w:rPr>
          <w:rFonts w:ascii="Simplified Arabic" w:eastAsia="Calibri" w:hAnsi="Simplified Arabic" w:cs="Simplified Arabic" w:hint="cs"/>
          <w:sz w:val="28"/>
          <w:szCs w:val="28"/>
          <w:rtl/>
          <w:lang w:bidi="ar-AE"/>
        </w:rPr>
        <w:t>ي</w:t>
      </w:r>
      <w:r w:rsidRPr="0080745E">
        <w:rPr>
          <w:rFonts w:ascii="Simplified Arabic" w:eastAsia="Calibri" w:hAnsi="Simplified Arabic" w:cs="Simplified Arabic" w:hint="cs"/>
          <w:sz w:val="28"/>
          <w:szCs w:val="28"/>
          <w:rtl/>
          <w:lang w:bidi="ar-AE"/>
        </w:rPr>
        <w:t>ة للعمل</w:t>
      </w:r>
    </w:p>
    <w:p w:rsidR="0080745E" w:rsidRPr="0080745E" w:rsidRDefault="0080745E" w:rsidP="00215A45">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والسبب الأخير في سر قوة العقيدة عند سيد</w:t>
      </w:r>
      <w:r w:rsidR="008A680C">
        <w:rPr>
          <w:rFonts w:ascii="Simplified Arabic" w:eastAsia="Calibri" w:hAnsi="Simplified Arabic" w:cs="Simplified Arabic" w:hint="cs"/>
          <w:sz w:val="28"/>
          <w:szCs w:val="28"/>
          <w:rtl/>
          <w:lang w:bidi="ar-AE"/>
        </w:rPr>
        <w:t xml:space="preserve"> قطب</w:t>
      </w:r>
      <w:r w:rsidRPr="0080745E">
        <w:rPr>
          <w:rFonts w:ascii="Simplified Arabic" w:eastAsia="Calibri" w:hAnsi="Simplified Arabic" w:cs="Simplified Arabic" w:hint="cs"/>
          <w:sz w:val="28"/>
          <w:szCs w:val="28"/>
          <w:rtl/>
          <w:lang w:bidi="ar-AE"/>
        </w:rPr>
        <w:t xml:space="preserve">، أن الايمان الحقيقي يدفع </w:t>
      </w:r>
      <w:r w:rsidR="00215A45">
        <w:rPr>
          <w:rFonts w:ascii="Simplified Arabic" w:eastAsia="Calibri" w:hAnsi="Simplified Arabic" w:cs="Simplified Arabic" w:hint="cs"/>
          <w:sz w:val="28"/>
          <w:szCs w:val="28"/>
          <w:rtl/>
          <w:lang w:bidi="ar-AE"/>
        </w:rPr>
        <w:t>إ</w:t>
      </w:r>
      <w:r w:rsidRPr="0080745E">
        <w:rPr>
          <w:rFonts w:ascii="Simplified Arabic" w:eastAsia="Calibri" w:hAnsi="Simplified Arabic" w:cs="Simplified Arabic" w:hint="cs"/>
          <w:sz w:val="28"/>
          <w:szCs w:val="28"/>
          <w:rtl/>
          <w:lang w:bidi="ar-AE"/>
        </w:rPr>
        <w:t xml:space="preserve">لى العمل، فما تستقر حقيقة الإيمان في قلب الفرد حتى يتحرك في الواقع ليؤثر فيه، يقول سيد: " </w:t>
      </w:r>
      <w:r w:rsidRPr="0080745E">
        <w:rPr>
          <w:rFonts w:ascii="Simplified Arabic" w:eastAsia="Calibri" w:hAnsi="Simplified Arabic" w:cs="Simplified Arabic"/>
          <w:sz w:val="28"/>
          <w:szCs w:val="28"/>
          <w:rtl/>
          <w:lang w:bidi="ar-AE"/>
        </w:rPr>
        <w:t>والإيمان - بعد قوة دافعة وطاقة مجمعة. فما تكاد حقيقته تستقر في القلب حتى تتحرك لتعمل، ولتحقق ذاتها في الواقع، ولتوائم بين صورتها المضمرة وصورتها الظاهرة. كما أنها تستولي على مصادر الحركة في الكائن البشري كلها، وتدفعها في الطريق</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ذلك سر قوة العقيدة في النفس، وسر قوة النفس بالعقيدة. سر تلك الخوارق التي صنعتها العقيدة في الأرض. وما تزال في كل يوم تصنعها. الخوارق التي تغير وجه الحياة من يوم إلى يوم، وتدفع بالفرد وتدفع بالجماعة إلى التضحية في العمر الفاني المحدود في سبيل الحياة الكبرى التي لا تفنى؛ وتقف بالفرد القليل الضئيل أمام قوى السلطان وقوى المال وقوى الحديد والنار، فإذا هي كلها تنهزم أمام العقيدة الدافعة في روح فرد مؤمن. وما هو الفرد الفاني المحدود الذي هزم تلك القوى جميعا، ولكنها القوة الكبرى الهائلة التي استمدت منها تلك الروح، والينبوع المتفجر الذي لا ينضب ولا ينحسر ولا يضعف</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292"/>
      </w:r>
      <w:r w:rsidRPr="0080745E">
        <w:rPr>
          <w:rFonts w:ascii="Simplified Arabic" w:eastAsia="Calibri" w:hAnsi="Simplified Arabic" w:cs="Simplified Arabic" w:hint="cs"/>
          <w:sz w:val="28"/>
          <w:szCs w:val="28"/>
          <w:rtl/>
          <w:lang w:bidi="ar-AE"/>
        </w:rPr>
        <w:t>.</w:t>
      </w:r>
    </w:p>
    <w:p w:rsidR="0080745E" w:rsidRPr="0080745E" w:rsidRDefault="0080745E" w:rsidP="006F5CD9">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lang w:bidi="ar-AE"/>
        </w:rPr>
        <w:t xml:space="preserve"> كان سيد</w:t>
      </w:r>
      <w:r w:rsidR="008A680C">
        <w:rPr>
          <w:rFonts w:ascii="Simplified Arabic" w:eastAsia="Calibri" w:hAnsi="Simplified Arabic" w:cs="Simplified Arabic" w:hint="cs"/>
          <w:sz w:val="28"/>
          <w:szCs w:val="28"/>
          <w:rtl/>
          <w:lang w:bidi="ar-AE"/>
        </w:rPr>
        <w:t xml:space="preserve"> قطب</w:t>
      </w:r>
      <w:r w:rsidRPr="0080745E">
        <w:rPr>
          <w:rFonts w:ascii="Simplified Arabic" w:eastAsia="Calibri" w:hAnsi="Simplified Arabic" w:cs="Simplified Arabic" w:hint="cs"/>
          <w:sz w:val="28"/>
          <w:szCs w:val="28"/>
          <w:rtl/>
          <w:lang w:bidi="ar-AE"/>
        </w:rPr>
        <w:t xml:space="preserve"> شديد العناية في إيصال حقيقة القوة المتأصلة في العقيدة إلى أصحاب الدعوة الذين يريدون تغيير الواقع الجاهلي، فهو يصف العقيدة الإسلامية بأنها: "</w:t>
      </w:r>
      <w:r w:rsidRPr="0080745E">
        <w:rPr>
          <w:rFonts w:ascii="Simplified Arabic" w:eastAsia="Calibri" w:hAnsi="Simplified Arabic" w:cs="Simplified Arabic" w:hint="cs"/>
          <w:sz w:val="28"/>
          <w:szCs w:val="28"/>
          <w:rtl/>
        </w:rPr>
        <w:t>صخرة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النجاة؛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وخط</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الدفاع،</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ومصدر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القوة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الدافعة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للأمة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المسلمة"</w:t>
      </w:r>
      <w:r w:rsidRPr="0080745E">
        <w:rPr>
          <w:rFonts w:ascii="Simplified Arabic" w:eastAsia="Calibri" w:hAnsi="Simplified Arabic" w:cs="Simplified Arabic"/>
          <w:sz w:val="28"/>
          <w:szCs w:val="28"/>
          <w:vertAlign w:val="superscript"/>
          <w:rtl/>
        </w:rPr>
        <w:footnoteReference w:id="293"/>
      </w:r>
      <w:r w:rsidRPr="0080745E">
        <w:rPr>
          <w:rFonts w:ascii="Simplified Arabic" w:eastAsia="Calibri" w:hAnsi="Simplified Arabic" w:cs="Simplified Arabic" w:hint="cs"/>
          <w:sz w:val="28"/>
          <w:szCs w:val="28"/>
          <w:rtl/>
          <w:lang w:bidi="ar-AE"/>
        </w:rPr>
        <w:t>، ويحثهم على تحصيل الإيمان الحقيقي، يقول: "</w:t>
      </w:r>
      <w:r w:rsidRPr="0080745E">
        <w:rPr>
          <w:rFonts w:ascii="Simplified Arabic" w:eastAsia="Calibri" w:hAnsi="Simplified Arabic" w:cs="Simplified Arabic" w:hint="cs"/>
          <w:sz w:val="28"/>
          <w:szCs w:val="28"/>
          <w:rtl/>
        </w:rPr>
        <w:t>والعصبة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المسلمة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كل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مكان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وفي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كل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زمان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مدعوة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إلى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تزن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بميزان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الإيمان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والعقيدة؛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وأن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تدرك</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ببصيرة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المؤمن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وقلبه،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وأن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ترى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بنور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وهداه،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وألا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تتعاظمها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قوى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الطاغوت</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الظاهرة،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وألا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تستهين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بقوتها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ووزنها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فإن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معها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وأن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تلقي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بالها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دائما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إلى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تعليم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سبحانه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للمؤمنين"</w:t>
      </w:r>
      <w:r w:rsidRPr="0080745E">
        <w:rPr>
          <w:rFonts w:ascii="Simplified Arabic" w:eastAsia="Calibri" w:hAnsi="Simplified Arabic" w:cs="Simplified Arabic"/>
          <w:sz w:val="28"/>
          <w:szCs w:val="28"/>
          <w:vertAlign w:val="superscript"/>
          <w:rtl/>
        </w:rPr>
        <w:footnoteReference w:id="294"/>
      </w:r>
      <w:r w:rsidRPr="0080745E">
        <w:rPr>
          <w:rFonts w:ascii="Simplified Arabic" w:eastAsia="Calibri" w:hAnsi="Simplified Arabic" w:cs="Simplified Arabic"/>
          <w:sz w:val="28"/>
          <w:szCs w:val="28"/>
          <w:rtl/>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rPr>
        <w:t xml:space="preserve">ويقول في موضع آخر: </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hint="cs"/>
          <w:sz w:val="28"/>
          <w:szCs w:val="28"/>
          <w:rtl/>
        </w:rPr>
        <w:t>هناك</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قوة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واحدة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هذا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الوجود،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هي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قوة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وأن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هناك</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قيمة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واحدة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هذا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الكون،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هي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قيمة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الإيمان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كانت</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قوة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معه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فلا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خوف</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عليه،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ولو</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كان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مجردا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كل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مظاهر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lastRenderedPageBreak/>
        <w:t>القوة،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كانت</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قوة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عليه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فلا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ولا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طمأنينة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ولو</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ساندته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جميع</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القوى؛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كانت</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قيمة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الإيمان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الخير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كله،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فقد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هذه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القيمة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فليس</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بنافعه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شيء</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أصلا"</w:t>
      </w:r>
      <w:r w:rsidRPr="0080745E">
        <w:rPr>
          <w:rFonts w:ascii="Simplified Arabic" w:eastAsia="Calibri" w:hAnsi="Simplified Arabic" w:cs="Simplified Arabic"/>
          <w:sz w:val="28"/>
          <w:szCs w:val="28"/>
          <w:vertAlign w:val="superscript"/>
          <w:rtl/>
        </w:rPr>
        <w:footnoteReference w:id="295"/>
      </w:r>
      <w:r w:rsidRPr="0080745E">
        <w:rPr>
          <w:rFonts w:ascii="Simplified Arabic" w:eastAsia="Calibri" w:hAnsi="Simplified Arabic" w:cs="Simplified Arabic"/>
          <w:sz w:val="28"/>
          <w:szCs w:val="28"/>
          <w:rtl/>
        </w:rPr>
        <w:t>.</w:t>
      </w:r>
    </w:p>
    <w:p w:rsidR="0080745E" w:rsidRPr="0080745E" w:rsidRDefault="003D64F5" w:rsidP="00CA45CA">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rPr>
        <w:t xml:space="preserve"> </w:t>
      </w:r>
      <w:r w:rsidR="0080745E" w:rsidRPr="0080745E">
        <w:rPr>
          <w:rFonts w:ascii="Simplified Arabic" w:eastAsia="Calibri" w:hAnsi="Simplified Arabic" w:cs="Simplified Arabic" w:hint="cs"/>
          <w:sz w:val="28"/>
          <w:szCs w:val="28"/>
          <w:rtl/>
        </w:rPr>
        <w:t>ويكشف عن طبيعة قوى الإيمان أمام قوى الكفر، فيقول</w:t>
      </w:r>
      <w:r w:rsidR="0080745E" w:rsidRPr="0080745E">
        <w:rPr>
          <w:rFonts w:ascii="Simplified Arabic" w:eastAsia="Calibri" w:hAnsi="Simplified Arabic" w:cs="Simplified Arabic" w:hint="cs"/>
          <w:b/>
          <w:bCs/>
          <w:sz w:val="28"/>
          <w:szCs w:val="28"/>
          <w:rtl/>
        </w:rPr>
        <w:t xml:space="preserve">: </w:t>
      </w:r>
      <w:r w:rsidR="0080745E" w:rsidRPr="0080745E">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hint="cs"/>
          <w:sz w:val="28"/>
          <w:szCs w:val="28"/>
          <w:rtl/>
        </w:rPr>
        <w:t>إن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الإيمان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صلة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بالقوة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الكبرى،</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التي</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لا تضعف</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ولا</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تفنى</w:t>
      </w:r>
      <w:r w:rsidR="0080745E" w:rsidRPr="0080745E">
        <w:rPr>
          <w:rFonts w:ascii="Simplified Arabic" w:eastAsia="Calibri" w:hAnsi="Simplified Arabic" w:cs="Simplified Arabic"/>
          <w:sz w:val="28"/>
          <w:szCs w:val="28"/>
          <w:rtl/>
        </w:rPr>
        <w:t xml:space="preserve"> . . </w:t>
      </w:r>
      <w:r w:rsidR="0080745E" w:rsidRPr="0080745E">
        <w:rPr>
          <w:rFonts w:ascii="Simplified Arabic" w:eastAsia="Calibri" w:hAnsi="Simplified Arabic" w:cs="Simplified Arabic" w:hint="cs"/>
          <w:sz w:val="28"/>
          <w:szCs w:val="28"/>
          <w:rtl/>
        </w:rPr>
        <w:t>وإن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الكفر</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انقطاع</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عن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تلك</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القوة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وانعزال</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عنها</w:t>
      </w:r>
      <w:r w:rsidR="0080745E" w:rsidRPr="0080745E">
        <w:rPr>
          <w:rFonts w:ascii="Simplified Arabic" w:eastAsia="Calibri" w:hAnsi="Simplified Arabic" w:cs="Simplified Arabic"/>
          <w:sz w:val="28"/>
          <w:szCs w:val="28"/>
          <w:rtl/>
        </w:rPr>
        <w:t xml:space="preserve"> . . </w:t>
      </w:r>
      <w:r w:rsidR="0080745E" w:rsidRPr="0080745E">
        <w:rPr>
          <w:rFonts w:ascii="Simplified Arabic" w:eastAsia="Calibri" w:hAnsi="Simplified Arabic" w:cs="Simplified Arabic" w:hint="cs"/>
          <w:sz w:val="28"/>
          <w:szCs w:val="28"/>
          <w:rtl/>
        </w:rPr>
        <w:t>ولن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تملك</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قوة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محدودة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مقطوعة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منعزلة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فانية،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أن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تغلب</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قوة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موصولة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بمصدر</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القوة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في</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هذا</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الكون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جميعا</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 xml:space="preserve">.. </w:t>
      </w:r>
      <w:r w:rsidR="0080745E" w:rsidRPr="0080745E">
        <w:rPr>
          <w:rFonts w:ascii="Simplified Arabic" w:eastAsia="Calibri" w:hAnsi="Simplified Arabic" w:cs="Simplified Arabic"/>
          <w:sz w:val="28"/>
          <w:szCs w:val="28"/>
          <w:rtl/>
          <w:lang w:bidi="ar-AE"/>
        </w:rPr>
        <w:t>إن حقيقة الإيمان قوة حقيقية ثابتة ثبوت النواميس الكونية. ذات أثر في النفس وفيما يصدر عنها من الحركة والعمل. وهي حقيقة ضخمة هائلة كفيلة حين تواجه حقيقة الكفر المنعزلة المبتوتة المحدودة أن تقهرها</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vertAlign w:val="superscript"/>
          <w:rtl/>
          <w:lang w:bidi="ar-AE"/>
        </w:rPr>
        <w:footnoteReference w:id="296"/>
      </w:r>
    </w:p>
    <w:p w:rsidR="0080745E" w:rsidRPr="0080745E" w:rsidRDefault="0080745E" w:rsidP="00CA45CA">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lang w:bidi="ar-AE"/>
        </w:rPr>
        <w:t xml:space="preserve"> وتعقيباً على قصة هود </w:t>
      </w:r>
      <w:r w:rsidRPr="0080745E">
        <w:rPr>
          <w:rFonts w:ascii="Simplified Arabic" w:eastAsia="Calibri" w:hAnsi="Simplified Arabic" w:cs="Simplified Arabic"/>
          <w:sz w:val="28"/>
          <w:szCs w:val="28"/>
          <w:rtl/>
          <w:lang w:bidi="ar-AE"/>
        </w:rPr>
        <w:t>–</w:t>
      </w:r>
      <w:r w:rsidRPr="0080745E">
        <w:rPr>
          <w:rFonts w:ascii="Simplified Arabic" w:eastAsia="Calibri" w:hAnsi="Simplified Arabic" w:cs="Simplified Arabic" w:hint="cs"/>
          <w:sz w:val="28"/>
          <w:szCs w:val="28"/>
          <w:rtl/>
          <w:lang w:bidi="ar-AE"/>
        </w:rPr>
        <w:t xml:space="preserve">عليه السلام-، يقول: " </w:t>
      </w:r>
      <w:r w:rsidRPr="0080745E">
        <w:rPr>
          <w:rFonts w:ascii="Simplified Arabic" w:eastAsia="Calibri" w:hAnsi="Simplified Arabic" w:cs="Simplified Arabic" w:hint="cs"/>
          <w:sz w:val="28"/>
          <w:szCs w:val="28"/>
          <w:rtl/>
        </w:rPr>
        <w:t>إن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أصحاب</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الدعوة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إلى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لا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يجدوا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حقيقة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ربهم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نفوسهم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 حتى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يملكوا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يقفوا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بإيمانهم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استعلاء</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أمام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قوى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الجاهلية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الطاغية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حولهم</w:t>
      </w:r>
      <w:r w:rsidR="00CA45CA">
        <w:rPr>
          <w:rFonts w:ascii="Simplified Arabic" w:eastAsia="Calibri" w:hAnsi="Simplified Arabic" w:cs="Simplified Arabic"/>
          <w:sz w:val="28"/>
          <w:szCs w:val="28"/>
          <w:rtl/>
        </w:rPr>
        <w:t>.</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أمام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القوة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المادية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وقوة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الصناعة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وقوة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المال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وقوة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العلم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البشري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وقوة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الأنظمة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والأجهزة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والتجارب</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والخبرات</w:t>
      </w:r>
      <w:r w:rsidRPr="0080745E">
        <w:rPr>
          <w:rFonts w:ascii="Simplified Arabic" w:eastAsia="Calibri" w:hAnsi="Simplified Arabic" w:cs="Simplified Arabic"/>
          <w:sz w:val="28"/>
          <w:szCs w:val="28"/>
          <w:rtl/>
        </w:rPr>
        <w:t xml:space="preserve"> . . </w:t>
      </w:r>
      <w:r w:rsidRPr="0080745E">
        <w:rPr>
          <w:rFonts w:ascii="Simplified Arabic" w:eastAsia="Calibri" w:hAnsi="Simplified Arabic" w:cs="Simplified Arabic" w:hint="cs"/>
          <w:sz w:val="28"/>
          <w:szCs w:val="28"/>
          <w:rtl/>
        </w:rPr>
        <w:t>وهم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مستيقنون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ربهم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آخذ</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بناصية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كل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دابة؛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وأن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الناس</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كل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الناس</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إن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هم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إلا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دواب</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الدواب</w:t>
      </w:r>
      <w:r w:rsidRPr="0080745E">
        <w:rPr>
          <w:rFonts w:ascii="Simplified Arabic" w:eastAsia="Calibri" w:hAnsi="Simplified Arabic" w:cs="Simplified Arabic"/>
          <w:sz w:val="28"/>
          <w:szCs w:val="28"/>
          <w:rtl/>
        </w:rPr>
        <w:t>!</w:t>
      </w:r>
      <w:r w:rsidRPr="0080745E">
        <w:rPr>
          <w:rFonts w:ascii="Simplified Arabic" w:eastAsia="Calibri" w:hAnsi="Simplified Arabic" w:cs="Simplified Arabic" w:hint="cs"/>
          <w:sz w:val="28"/>
          <w:szCs w:val="28"/>
          <w:rtl/>
        </w:rPr>
        <w:t>"</w:t>
      </w:r>
      <w:r w:rsidRPr="0080745E">
        <w:rPr>
          <w:rFonts w:ascii="Simplified Arabic" w:eastAsia="Calibri" w:hAnsi="Simplified Arabic" w:cs="Simplified Arabic"/>
          <w:sz w:val="28"/>
          <w:szCs w:val="28"/>
          <w:vertAlign w:val="superscript"/>
          <w:rtl/>
        </w:rPr>
        <w:footnoteReference w:id="297"/>
      </w:r>
    </w:p>
    <w:p w:rsidR="0080745E" w:rsidRPr="0080745E" w:rsidRDefault="0080745E" w:rsidP="00CA45CA">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rPr>
        <w:t xml:space="preserve"> ثم يقف سيد على بعض القصص القرآني يدلل على ما ذهب إليه من أن قوة الأيمان تستعلي على قوة الكفر وإن كانت فقيرة الإمكانات المادية، يريد أن القوة الروحية المستمدة من الإيمان أعظم من أي قوة مادية، كونها تستند إلى القوة الحقيقية في الوجود، قوة الله تعالى. ويستنهض عزيمة المؤمنين ويدعوهم للتأسي بسير الأنبياء والمؤمنين.</w:t>
      </w:r>
      <w:r w:rsidRPr="0080745E">
        <w:rPr>
          <w:rFonts w:ascii="Simplified Arabic" w:eastAsia="Calibri" w:hAnsi="Simplified Arabic" w:cs="Simplified Arabic" w:hint="cs"/>
          <w:sz w:val="28"/>
          <w:szCs w:val="28"/>
          <w:rtl/>
          <w:lang w:bidi="ar-AE"/>
        </w:rPr>
        <w:t xml:space="preserve"> فيقف عند تحدي نبي الله نوح </w:t>
      </w:r>
      <w:r w:rsidRPr="0080745E">
        <w:rPr>
          <w:rFonts w:ascii="Simplified Arabic" w:eastAsia="Calibri" w:hAnsi="Simplified Arabic" w:cs="Simplified Arabic"/>
          <w:sz w:val="28"/>
          <w:szCs w:val="28"/>
          <w:rtl/>
          <w:lang w:bidi="ar-AE"/>
        </w:rPr>
        <w:t>–</w:t>
      </w:r>
      <w:r w:rsidRPr="0080745E">
        <w:rPr>
          <w:rFonts w:ascii="Simplified Arabic" w:eastAsia="Calibri" w:hAnsi="Simplified Arabic" w:cs="Simplified Arabic" w:hint="cs"/>
          <w:sz w:val="28"/>
          <w:szCs w:val="28"/>
          <w:rtl/>
          <w:lang w:bidi="ar-AE"/>
        </w:rPr>
        <w:t xml:space="preserve"> عليه السلام- لقومه، حين قال لهم: { يَا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قَوْمِ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كَانَ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كَبُرَ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عَلَيْكُمْ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مَقَامِي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وَتَذْكِيرِي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بِآيَاتِ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فَعَلَى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تَوَكَّلْتُ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فَأَجْمِعُوا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أَمْرَكُمْ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وَشُرَكَاءَكُمْ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ثُمَّ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يَكُنْ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أَمْرُكُمْ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عَلَيْكُمْ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غُمَّةً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ثُمَّ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اقْضُوا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إِلَيَّ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تُنْظِرُونِ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يونس</w:t>
      </w:r>
      <w:r w:rsidRPr="0080745E">
        <w:rPr>
          <w:rFonts w:ascii="Simplified Arabic" w:eastAsia="Calibri" w:hAnsi="Simplified Arabic" w:cs="Simplified Arabic"/>
          <w:sz w:val="28"/>
          <w:szCs w:val="28"/>
          <w:rtl/>
          <w:lang w:bidi="ar-AE"/>
        </w:rPr>
        <w:t xml:space="preserve"> : 71]</w:t>
      </w:r>
      <w:r w:rsidRPr="0080745E">
        <w:rPr>
          <w:rFonts w:ascii="Simplified Arabic" w:eastAsia="Calibri" w:hAnsi="Simplified Arabic" w:cs="Simplified Arabic" w:hint="cs"/>
          <w:sz w:val="28"/>
          <w:szCs w:val="28"/>
          <w:rtl/>
          <w:lang w:bidi="ar-AE"/>
        </w:rPr>
        <w:t xml:space="preserve">، فيقول: " </w:t>
      </w:r>
      <w:r w:rsidRPr="0080745E">
        <w:rPr>
          <w:rFonts w:ascii="Simplified Arabic" w:eastAsia="Calibri" w:hAnsi="Simplified Arabic" w:cs="Simplified Arabic"/>
          <w:sz w:val="28"/>
          <w:szCs w:val="28"/>
          <w:rtl/>
          <w:lang w:bidi="ar-AE"/>
        </w:rPr>
        <w:t>كان معه الإيمان . . القوة التي تتصاغر أمامها القوى، وتتضاءل أمامها الكثرة، ويعجز أمامها التدبير. وكان وراءه الله الذي لا يدع أولياءه لأولياء الشيطان!</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 xml:space="preserve">إنه الإيمان بالله وحده ذلك الذي يصل صاحبه بمصدر القوة الكبرى المسيطرة على هذا الكون بما فيه ومن فيه. فليس هذا التحدي غرورا، وليس كذلك تهورا، وليس انتحارا. إنما هو تحدي القوة الحقيقية الكبرى للقوى الهزيلة الفانية التي تتضاءل </w:t>
      </w:r>
      <w:r w:rsidRPr="0080745E">
        <w:rPr>
          <w:rFonts w:ascii="Simplified Arabic" w:eastAsia="Calibri" w:hAnsi="Simplified Arabic" w:cs="Simplified Arabic"/>
          <w:sz w:val="28"/>
          <w:szCs w:val="28"/>
          <w:rtl/>
          <w:lang w:bidi="ar-AE"/>
        </w:rPr>
        <w:lastRenderedPageBreak/>
        <w:t>وتتصاغر أمام أصحاب الإيمان.</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وأصحاب الدعوة إلى الله لهم أسوة حسنة في رسل الله . . وإنه لينبغي لهم أن تمتلئ قلوبهم بالثقة حتى تفيض. وإن لهم أن يتوكلوا على الله وحده في وجه الطاغوت أيا كان!</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ولن يضرهم الطاغوت إلا أذى - ابتلاء من الله لا عجزا منه سبحانه عن نصرة أوليائه ، ولا تركا لهم ليسلمهم إلى أعدائه</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298"/>
      </w:r>
    </w:p>
    <w:p w:rsidR="003D64F5" w:rsidRDefault="0080745E" w:rsidP="003D64F5">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وتعقيباً على قصة فرعون والسحرة الذين دخل الإيمان في قلوبهم بعد ما رأوا الآيات، وتهديد طاغية مصر لهم بتقطيع أيديهم وأرجلهم من خلاف ووعيده لهم بالصلب في جذوع النخل، وردهم العظيم الذي خلده القرآن { قَالُوا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إِنَّا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إِلَى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رَبِّنَا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مُنْقَلِبُونَ }</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الأعراف</w:t>
      </w:r>
      <w:r w:rsidRPr="0080745E">
        <w:rPr>
          <w:rFonts w:ascii="Simplified Arabic" w:eastAsia="Calibri" w:hAnsi="Simplified Arabic" w:cs="Simplified Arabic"/>
          <w:sz w:val="28"/>
          <w:szCs w:val="28"/>
          <w:rtl/>
          <w:lang w:bidi="ar-AE"/>
        </w:rPr>
        <w:t xml:space="preserve"> : 125]</w:t>
      </w:r>
      <w:r w:rsidRPr="0080745E">
        <w:rPr>
          <w:rFonts w:ascii="Simplified Arabic" w:eastAsia="Calibri" w:hAnsi="Simplified Arabic" w:cs="Simplified Arabic" w:hint="cs"/>
          <w:sz w:val="28"/>
          <w:szCs w:val="28"/>
          <w:rtl/>
          <w:lang w:bidi="ar-AE"/>
        </w:rPr>
        <w:t xml:space="preserve">، يقول سيد: " </w:t>
      </w:r>
      <w:r w:rsidRPr="0080745E">
        <w:rPr>
          <w:rFonts w:ascii="Simplified Arabic" w:eastAsia="Calibri" w:hAnsi="Simplified Arabic" w:cs="Simplified Arabic" w:hint="cs"/>
          <w:sz w:val="28"/>
          <w:szCs w:val="28"/>
          <w:rtl/>
        </w:rPr>
        <w:t>ولكن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النفس</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البشرية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حين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تستعلن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فيها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حقيقة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الإيمان؛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تستعلي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على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قوة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الأرض،</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وتستهين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ببأس</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الطغاة؛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وتنتصر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فيها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العقيدة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على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الحياة،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وتحتقر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الفناء</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الزائل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إلى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جوار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الخلود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المقيم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إنها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لا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تقف</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لتسأل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ماذا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ستأخذ</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وماذا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ستدع؟</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ماذا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ستقبض</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وماذا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ستدفع؟</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ماذا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ستخسر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وماذا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ستكسب؟</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وماذا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ستلقى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الطريق</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صعاب</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وأشواك</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وتضحيات؟</w:t>
      </w:r>
      <w:r w:rsidRPr="0080745E">
        <w:rPr>
          <w:rFonts w:ascii="Simplified Arabic" w:eastAsia="Calibri" w:hAnsi="Simplified Arabic" w:cs="Simplified Arabic"/>
          <w:sz w:val="28"/>
          <w:szCs w:val="28"/>
          <w:rtl/>
        </w:rPr>
        <w:t xml:space="preserve"> . . </w:t>
      </w:r>
      <w:r w:rsidRPr="0080745E">
        <w:rPr>
          <w:rFonts w:ascii="Simplified Arabic" w:eastAsia="Calibri" w:hAnsi="Simplified Arabic" w:cs="Simplified Arabic" w:hint="cs"/>
          <w:sz w:val="28"/>
          <w:szCs w:val="28"/>
          <w:rtl/>
        </w:rPr>
        <w:t>لأن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الأفق</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المشرق</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الوضيء</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أمامها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هناك،</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فهي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لا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تنظر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إلى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شيء</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الطريق</w:t>
      </w:r>
      <w:r w:rsidRPr="0080745E">
        <w:rPr>
          <w:rFonts w:ascii="Simplified Arabic" w:eastAsia="Calibri" w:hAnsi="Simplified Arabic" w:cs="Simplified Arabic"/>
          <w:sz w:val="28"/>
          <w:szCs w:val="28"/>
          <w:rtl/>
        </w:rPr>
        <w:t xml:space="preserve"> . .</w:t>
      </w:r>
      <w:r w:rsidRPr="0080745E">
        <w:rPr>
          <w:rFonts w:ascii="Simplified Arabic" w:eastAsia="Calibri" w:hAnsi="Simplified Arabic" w:cs="Simplified Arabic"/>
          <w:sz w:val="28"/>
          <w:szCs w:val="28"/>
          <w:rtl/>
          <w:lang w:bidi="ar-AE"/>
        </w:rPr>
        <w:t xml:space="preserve"> إنه الإيمان الذي لا يفزع ولا يتزعزع. كما أنه لا يخضع أو يخنع. الإيمان الذي يطمئن إلى النهاية فيرضاها، ويستيقن من الرجعة إلى ربه فيطمئن إلى جواره</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299"/>
      </w:r>
      <w:r w:rsidRPr="0080745E">
        <w:rPr>
          <w:rFonts w:ascii="Simplified Arabic" w:eastAsia="Calibri" w:hAnsi="Simplified Arabic" w:cs="Simplified Arabic" w:hint="cs"/>
          <w:sz w:val="28"/>
          <w:szCs w:val="28"/>
          <w:rtl/>
          <w:lang w:bidi="ar-AE"/>
        </w:rPr>
        <w:t>.</w:t>
      </w:r>
    </w:p>
    <w:p w:rsidR="0080745E" w:rsidRPr="0080745E" w:rsidRDefault="003D64F5" w:rsidP="003D64F5">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hint="cs"/>
          <w:sz w:val="28"/>
          <w:szCs w:val="28"/>
          <w:rtl/>
        </w:rPr>
        <w:t>ويرى سيد أن ما بين المسلمين والنصر في كل زمان ومكان إلا تحقيق الإيمان، يقول: " وليس</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بيننا</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وبين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النصر</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في</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أي</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زمان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وفي</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أي</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مكان،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إلا</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أن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نستكمل</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حقيقة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الإيمان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ونستكمل</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مقتضيات</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هذه</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الحقيقة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في</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حياتنا</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وواقعنا</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كذلك</w:t>
      </w:r>
      <w:r w:rsidR="0080745E" w:rsidRPr="0080745E">
        <w:rPr>
          <w:rFonts w:ascii="Simplified Arabic" w:eastAsia="Calibri" w:hAnsi="Simplified Arabic" w:cs="Simplified Arabic"/>
          <w:sz w:val="28"/>
          <w:szCs w:val="28"/>
          <w:rtl/>
        </w:rPr>
        <w:t xml:space="preserve"> . . </w:t>
      </w:r>
      <w:r w:rsidR="0080745E" w:rsidRPr="0080745E">
        <w:rPr>
          <w:rFonts w:ascii="Simplified Arabic" w:eastAsia="Calibri" w:hAnsi="Simplified Arabic" w:cs="Simplified Arabic" w:hint="cs"/>
          <w:sz w:val="28"/>
          <w:szCs w:val="28"/>
          <w:rtl/>
        </w:rPr>
        <w:t>ومن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حقيقة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الإيمان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أن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نأخذ</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العدة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ونستكمل</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القوة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ومن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حقيقة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الإيمان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ألا</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نركن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إلى</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الأعداء؛</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وألا</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نطلب</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العزة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إلا</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من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الله</w:t>
      </w:r>
      <w:r w:rsidR="0080745E" w:rsidRPr="0080745E">
        <w:rPr>
          <w:rFonts w:ascii="Simplified Arabic" w:eastAsia="Calibri" w:hAnsi="Simplified Arabic" w:cs="Simplified Arabic"/>
          <w:sz w:val="28"/>
          <w:szCs w:val="28"/>
          <w:lang w:bidi="ar-AE"/>
        </w:rPr>
        <w:t xml:space="preserve"> .</w:t>
      </w:r>
      <w:r w:rsidR="0080745E" w:rsidRPr="0080745E">
        <w:rPr>
          <w:rFonts w:ascii="Simplified Arabic" w:eastAsia="Calibri" w:hAnsi="Simplified Arabic" w:cs="Simplified Arabic" w:hint="cs"/>
          <w:sz w:val="28"/>
          <w:szCs w:val="28"/>
          <w:rtl/>
        </w:rPr>
        <w:t>ووعد</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الله</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هذا</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الأكيد،</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يتفق</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تماما</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مع</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حقيقة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الإيمان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وحقيقة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الكفر</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في</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هذا</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الكون"</w:t>
      </w:r>
      <w:r w:rsidR="0080745E" w:rsidRPr="0080745E">
        <w:rPr>
          <w:rFonts w:ascii="Simplified Arabic" w:eastAsia="Calibri" w:hAnsi="Simplified Arabic" w:cs="Simplified Arabic"/>
          <w:sz w:val="28"/>
          <w:szCs w:val="28"/>
          <w:vertAlign w:val="superscript"/>
          <w:rtl/>
        </w:rPr>
        <w:footnoteReference w:id="300"/>
      </w:r>
      <w:r w:rsidR="0080745E" w:rsidRPr="0080745E">
        <w:rPr>
          <w:rFonts w:ascii="Simplified Arabic" w:eastAsia="Calibri" w:hAnsi="Simplified Arabic" w:cs="Simplified Arabic" w:hint="cs"/>
          <w:sz w:val="28"/>
          <w:szCs w:val="28"/>
          <w:rtl/>
        </w:rPr>
        <w:t>.</w:t>
      </w:r>
    </w:p>
    <w:p w:rsidR="0080745E" w:rsidRPr="0080745E" w:rsidRDefault="003D64F5" w:rsidP="00CA45CA">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hint="cs"/>
          <w:sz w:val="28"/>
          <w:szCs w:val="28"/>
          <w:rtl/>
          <w:lang w:bidi="ar-AE"/>
        </w:rPr>
        <w:t xml:space="preserve">وفي ختام هذا المبحث يتبين أن سيد قطب </w:t>
      </w:r>
      <w:r w:rsidR="0080745E" w:rsidRPr="0080745E">
        <w:rPr>
          <w:rFonts w:ascii="Simplified Arabic" w:eastAsia="Calibri" w:hAnsi="Simplified Arabic" w:cs="Simplified Arabic"/>
          <w:sz w:val="28"/>
          <w:szCs w:val="28"/>
          <w:rtl/>
          <w:lang w:bidi="ar-AE"/>
        </w:rPr>
        <w:t>–</w:t>
      </w:r>
      <w:r w:rsidR="0080745E" w:rsidRPr="0080745E">
        <w:rPr>
          <w:rFonts w:ascii="Simplified Arabic" w:eastAsia="Calibri" w:hAnsi="Simplified Arabic" w:cs="Simplified Arabic" w:hint="cs"/>
          <w:sz w:val="28"/>
          <w:szCs w:val="28"/>
          <w:rtl/>
          <w:lang w:bidi="ar-AE"/>
        </w:rPr>
        <w:t xml:space="preserve"> رحمه الله- قد وفق في تبليغ حقيقة قوة العقيدة إلى أصحاب الدعوة إلى الله، وحقيقة أن القوة الروحية أكثر قوة وتأثيرا في النفس من أي قوة مادية، وكان تركيز سيد على هذا الجانب ملاحظاً.</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p>
    <w:p w:rsidR="00215A45" w:rsidRPr="00215A45" w:rsidRDefault="0080745E" w:rsidP="00215A45">
      <w:pPr>
        <w:pStyle w:val="Heading2"/>
        <w:jc w:val="center"/>
        <w:rPr>
          <w:rFonts w:eastAsia="Calibri"/>
          <w:sz w:val="32"/>
          <w:szCs w:val="32"/>
          <w:rtl/>
        </w:rPr>
      </w:pPr>
      <w:bookmarkStart w:id="79" w:name="_Toc492766919"/>
      <w:r w:rsidRPr="00215A45">
        <w:rPr>
          <w:rFonts w:eastAsia="Calibri" w:hint="cs"/>
          <w:sz w:val="32"/>
          <w:szCs w:val="32"/>
          <w:rtl/>
        </w:rPr>
        <w:lastRenderedPageBreak/>
        <w:t>المبحث السابع</w:t>
      </w:r>
      <w:bookmarkEnd w:id="79"/>
    </w:p>
    <w:p w:rsidR="0080745E" w:rsidRPr="0080745E" w:rsidRDefault="00585036" w:rsidP="00585036">
      <w:pPr>
        <w:pStyle w:val="Heading2"/>
        <w:jc w:val="center"/>
        <w:rPr>
          <w:rFonts w:eastAsia="Calibri"/>
          <w:rtl/>
        </w:rPr>
      </w:pPr>
      <w:bookmarkStart w:id="80" w:name="_Toc492766920"/>
      <w:r>
        <w:rPr>
          <w:rFonts w:eastAsia="Calibri" w:hint="cs"/>
          <w:sz w:val="32"/>
          <w:szCs w:val="32"/>
          <w:rtl/>
        </w:rPr>
        <w:t>إعطاء القيمة الحقيقية للإنسان ورفع اهتماماته</w:t>
      </w:r>
      <w:bookmarkEnd w:id="80"/>
    </w:p>
    <w:p w:rsidR="0080745E" w:rsidRPr="0080745E" w:rsidRDefault="0080745E" w:rsidP="00CA45CA">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rPr>
        <w:t xml:space="preserve"> لاحظ سيد قطب النقلة النوعية التي أحدثها الإيمان على صعيد الفرد والمجتمع، فبعد أن كانت اهتمامات العرب قبل الإسلام كما يخبرنا القرآن الكريم وكما ترويها دواوينهم الشعرية اهتمامات صغيرة تتمركز حول الاستغراق في شهوات الدنيا ورغائب النفوس، أصبحت بعد الإيمان اهتمامات رفيعة متناسقة مع غاية خلق الإنسان ودوره، ووظيفة الأمة ودورها في الحياة، والتفسير الوحيد لهذه النقلة العجيبة كما يراها سيد قطب هو الإيمان، فالإيمان يرفع من اهتمامات الإنسان كما يحط الكفر من اهتماماته.</w:t>
      </w:r>
    </w:p>
    <w:p w:rsidR="0080745E" w:rsidRPr="0080745E" w:rsidRDefault="0080745E" w:rsidP="00CA45CA">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rPr>
        <w:t xml:space="preserve"> يصف سيد العرب قبل الإسلام بأنهم كانوا غارقين في ضلالات التصور والاعتقاد، قادهم إلى ضلال في العادات والسلوك والأخلاق، فشغلوا أنفسهم في صغائر الأمور، فتفاخروا بالأنساب وكثر فيهم التعاظم في الآباء والأجداد، شغلتهم القبيلة وثاراتها، هان عليهم إراقة الدماء لأتفه الأسباب، يعيشون لنشوة الخمر وألعاب الميسر، إلى غير ذلك من الأوصاف التي تعبر عن حقيقة اهتماماتهم</w:t>
      </w:r>
      <w:r w:rsidRPr="0080745E">
        <w:rPr>
          <w:rFonts w:ascii="Simplified Arabic" w:eastAsia="Calibri" w:hAnsi="Simplified Arabic" w:cs="Simplified Arabic"/>
          <w:sz w:val="28"/>
          <w:szCs w:val="28"/>
          <w:vertAlign w:val="superscript"/>
          <w:rtl/>
        </w:rPr>
        <w:footnoteReference w:id="301"/>
      </w:r>
      <w:r w:rsidRPr="0080745E">
        <w:rPr>
          <w:rFonts w:ascii="Simplified Arabic" w:eastAsia="Calibri" w:hAnsi="Simplified Arabic" w:cs="Simplified Arabic" w:hint="cs"/>
          <w:sz w:val="28"/>
          <w:szCs w:val="28"/>
          <w:rtl/>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rPr>
        <w:t xml:space="preserve"> وسبب هذا التدني في الاهتمامات عند سيد</w:t>
      </w:r>
      <w:r w:rsidR="006F5CD9">
        <w:rPr>
          <w:rFonts w:ascii="Simplified Arabic" w:eastAsia="Calibri" w:hAnsi="Simplified Arabic" w:cs="Simplified Arabic" w:hint="cs"/>
          <w:sz w:val="28"/>
          <w:szCs w:val="28"/>
          <w:rtl/>
        </w:rPr>
        <w:t xml:space="preserve"> قطب</w:t>
      </w:r>
      <w:r w:rsidRPr="0080745E">
        <w:rPr>
          <w:rFonts w:ascii="Simplified Arabic" w:eastAsia="Calibri" w:hAnsi="Simplified Arabic" w:cs="Simplified Arabic" w:hint="cs"/>
          <w:sz w:val="28"/>
          <w:szCs w:val="28"/>
          <w:rtl/>
        </w:rPr>
        <w:t>، خلو العرب من عقيدة</w:t>
      </w:r>
      <w:r w:rsidR="00215A45">
        <w:rPr>
          <w:rFonts w:ascii="Simplified Arabic" w:eastAsia="Calibri" w:hAnsi="Simplified Arabic" w:cs="Simplified Arabic" w:hint="cs"/>
          <w:sz w:val="28"/>
          <w:szCs w:val="28"/>
          <w:rtl/>
        </w:rPr>
        <w:t xml:space="preserve"> إلهية ترفع اهتماماتهم، يقول: "</w:t>
      </w:r>
      <w:r w:rsidRPr="0080745E">
        <w:rPr>
          <w:rFonts w:ascii="Simplified Arabic" w:eastAsia="Calibri" w:hAnsi="Simplified Arabic" w:cs="Simplified Arabic" w:hint="cs"/>
          <w:sz w:val="28"/>
          <w:szCs w:val="28"/>
          <w:rtl/>
          <w:lang w:bidi="ar-AE"/>
        </w:rPr>
        <w:t>وكان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ذلك</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علامة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فراغ</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الحياة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الاهتمامات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الكبيرة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تشغلهم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تفريغ</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الطاقة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هذه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الملابسات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الصغيرة.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إذ</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تكن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رسالة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للحياة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فكرة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للبشرية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دور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للإنسانية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يشغلهم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هذا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السفساف.</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ولم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تكن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هناك</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عقيدة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تطهرهم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هذه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الأرجاس</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الاجتماعية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الذميمة</w:t>
      </w:r>
      <w:r w:rsidRPr="0080745E">
        <w:rPr>
          <w:rFonts w:ascii="Simplified Arabic" w:eastAsia="Calibri" w:hAnsi="Simplified Arabic" w:cs="Simplified Arabic"/>
          <w:sz w:val="28"/>
          <w:szCs w:val="28"/>
          <w:rtl/>
          <w:lang w:bidi="ar-AE"/>
        </w:rPr>
        <w:t xml:space="preserve"> . . </w:t>
      </w:r>
      <w:r w:rsidRPr="0080745E">
        <w:rPr>
          <w:rFonts w:ascii="Simplified Arabic" w:eastAsia="Calibri" w:hAnsi="Simplified Arabic" w:cs="Simplified Arabic" w:hint="cs"/>
          <w:sz w:val="28"/>
          <w:szCs w:val="28"/>
          <w:rtl/>
          <w:lang w:bidi="ar-AE"/>
        </w:rPr>
        <w:t>وماذا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يكون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الناس</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غير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عقيدة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إلهية؟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ماذا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تكون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اهتماماتهم؟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وماذا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تكون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تصوراتهم؟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وماذا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تكون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أخلاقهم؟"</w:t>
      </w:r>
      <w:r w:rsidRPr="0080745E">
        <w:rPr>
          <w:rFonts w:ascii="Simplified Arabic" w:eastAsia="Calibri" w:hAnsi="Simplified Arabic" w:cs="Simplified Arabic"/>
          <w:sz w:val="28"/>
          <w:szCs w:val="28"/>
          <w:vertAlign w:val="superscript"/>
          <w:rtl/>
          <w:lang w:bidi="ar-AE"/>
        </w:rPr>
        <w:footnoteReference w:id="302"/>
      </w:r>
      <w:r w:rsidRPr="0080745E">
        <w:rPr>
          <w:rFonts w:ascii="Simplified Arabic" w:eastAsia="Calibri" w:hAnsi="Simplified Arabic" w:cs="Simplified Arabic" w:hint="cs"/>
          <w:sz w:val="28"/>
          <w:szCs w:val="28"/>
          <w:rtl/>
          <w:lang w:bidi="ar-AE"/>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rPr>
        <w:t xml:space="preserve"> ثم هم هؤلاء العرب عندما ملأ الإيمان حياتهم، تغيرت وتبدلت أحوالهم واهتماماتهم، يقول سيد: " </w:t>
      </w:r>
      <w:r w:rsidRPr="0080745E">
        <w:rPr>
          <w:rFonts w:ascii="Simplified Arabic" w:eastAsia="Calibri" w:hAnsi="Simplified Arabic" w:cs="Simplified Arabic"/>
          <w:sz w:val="28"/>
          <w:szCs w:val="28"/>
          <w:rtl/>
          <w:lang w:bidi="ar-AE"/>
        </w:rPr>
        <w:t>لقد ملأ فراغها باهتمامات كبيرة لا تدع فيها فراغا تملؤه بنشوة الخمر، وخيالات السكر، وما يصاحبها من مفاخرات وخيلاء . . في الهواء . .</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 xml:space="preserve">ملأ فراغها باهتمامات. منها: نقل هذه البشرية الضالة الشاردة كلها، من تيه الجاهلية الأجرد، وهجيرها المتلظي، وظلامها الدامس، وعبوديتها المذلة، وضيقها الخانق، إلى رياض الإسلام البديعة، وظلاله الندية، ونوره الوضيء، وحريته الكريمة، وسعته التي </w:t>
      </w:r>
      <w:r w:rsidRPr="0080745E">
        <w:rPr>
          <w:rFonts w:ascii="Simplified Arabic" w:eastAsia="Calibri" w:hAnsi="Simplified Arabic" w:cs="Simplified Arabic"/>
          <w:sz w:val="28"/>
          <w:szCs w:val="28"/>
          <w:rtl/>
          <w:lang w:bidi="ar-AE"/>
        </w:rPr>
        <w:lastRenderedPageBreak/>
        <w:t>تشمل الدنيا والآخرة!</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وملأ فراغها - وهذا هو الأهم - بالإيمان. بهذا الإحساس الندي الرضي الجميل البهيج. فلم تعد في حاجة إلى نشوة الخمر، تحلق بها في خيالات كاذبة وسمادير</w:t>
      </w:r>
      <w:r w:rsidR="006F5CD9">
        <w:rPr>
          <w:rStyle w:val="FootnoteReference"/>
          <w:rFonts w:ascii="Simplified Arabic" w:eastAsia="Calibri" w:hAnsi="Simplified Arabic" w:cs="Simplified Arabic"/>
          <w:sz w:val="28"/>
          <w:szCs w:val="28"/>
          <w:rtl/>
          <w:lang w:bidi="ar-AE"/>
        </w:rPr>
        <w:footnoteReference w:id="303"/>
      </w:r>
      <w:r w:rsidRPr="0080745E">
        <w:rPr>
          <w:rFonts w:ascii="Simplified Arabic" w:eastAsia="Calibri" w:hAnsi="Simplified Arabic" w:cs="Simplified Arabic"/>
          <w:sz w:val="28"/>
          <w:szCs w:val="28"/>
          <w:rtl/>
          <w:lang w:bidi="ar-AE"/>
        </w:rPr>
        <w:t>! وهي ترف بالإيمان المشع إلى الملأ الأعلى الوضيء . . وتعيش بقرب الله ونوره وجلاله. . وتذوق طعم هذا القرب، فتمج طعم الخمر ونشوتها؛ وترفض خمارها وصداعها؛ وتستقذر لوثتها وخمودها في النهاية!</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إنه استنقذ الفطرة من ركام الجاهلية؛ وفتحها بمفتاحها، الذي لا تفتح بغيره؛ وتمشى في حناياها وأوصالها؛ وفي مسالكها ودروبها . . ينشر النور، والحياة، والنظافة، والطهر، واليقظة، والهمة، والاندفاع للخير الكبير والعمل الكبير، والخلافة في الأرض، على أصولها، التي قررها العليم الخبير، وعلى عهد الله وشرطه، وعلى هدى ونور</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304"/>
      </w:r>
      <w:r w:rsidRPr="0080745E">
        <w:rPr>
          <w:rFonts w:ascii="Simplified Arabic" w:eastAsia="Calibri" w:hAnsi="Simplified Arabic" w:cs="Simplified Arabic" w:hint="cs"/>
          <w:sz w:val="28"/>
          <w:szCs w:val="28"/>
          <w:rtl/>
          <w:lang w:bidi="ar-AE"/>
        </w:rPr>
        <w:t>.</w:t>
      </w:r>
    </w:p>
    <w:p w:rsidR="0080745E" w:rsidRPr="0080745E" w:rsidRDefault="006F5CD9" w:rsidP="00CA45CA">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hint="cs"/>
          <w:sz w:val="28"/>
          <w:szCs w:val="28"/>
          <w:rtl/>
          <w:lang w:bidi="ar-AE"/>
        </w:rPr>
        <w:t>يقف سيد عند بعض ملامح هذه النقلة في الاهتمامات وما حققته، فعند قول الله تعالى: { وَيُعَلِّمُهُمُ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الْكِتَابَ</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وَالْحِكْمَةَ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sz w:val="28"/>
          <w:szCs w:val="28"/>
          <w:rtl/>
          <w:lang w:bidi="ar-AE"/>
        </w:rPr>
        <w:t>[</w:t>
      </w:r>
      <w:r w:rsidR="0080745E" w:rsidRPr="0080745E">
        <w:rPr>
          <w:rFonts w:ascii="Simplified Arabic" w:eastAsia="Calibri" w:hAnsi="Simplified Arabic" w:cs="Simplified Arabic" w:hint="cs"/>
          <w:sz w:val="28"/>
          <w:szCs w:val="28"/>
          <w:rtl/>
          <w:lang w:bidi="ar-AE"/>
        </w:rPr>
        <w:t>آل</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عمران</w:t>
      </w:r>
      <w:r w:rsidR="0080745E" w:rsidRPr="0080745E">
        <w:rPr>
          <w:rFonts w:ascii="Simplified Arabic" w:eastAsia="Calibri" w:hAnsi="Simplified Arabic" w:cs="Simplified Arabic"/>
          <w:sz w:val="28"/>
          <w:szCs w:val="28"/>
          <w:rtl/>
          <w:lang w:bidi="ar-AE"/>
        </w:rPr>
        <w:t xml:space="preserve"> : 164]</w:t>
      </w:r>
      <w:r w:rsidR="0080745E" w:rsidRPr="0080745E">
        <w:rPr>
          <w:rFonts w:ascii="Simplified Arabic" w:eastAsia="Calibri" w:hAnsi="Simplified Arabic" w:cs="Simplified Arabic" w:hint="cs"/>
          <w:sz w:val="28"/>
          <w:szCs w:val="28"/>
          <w:rtl/>
          <w:lang w:bidi="ar-AE"/>
        </w:rPr>
        <w:t>، يقول: " وكان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المخاطبون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بهذه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الآية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أميين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جهالا</w:t>
      </w:r>
      <w:r w:rsidR="0080745E" w:rsidRPr="0080745E">
        <w:rPr>
          <w:rFonts w:ascii="Simplified Arabic" w:eastAsia="Calibri" w:hAnsi="Simplified Arabic" w:cs="Simplified Arabic"/>
          <w:sz w:val="28"/>
          <w:szCs w:val="28"/>
          <w:rtl/>
          <w:lang w:bidi="ar-AE"/>
        </w:rPr>
        <w:t xml:space="preserve"> . </w:t>
      </w:r>
      <w:r w:rsidR="0080745E" w:rsidRPr="0080745E">
        <w:rPr>
          <w:rFonts w:ascii="Simplified Arabic" w:eastAsia="Calibri" w:hAnsi="Simplified Arabic" w:cs="Simplified Arabic" w:hint="cs"/>
          <w:sz w:val="28"/>
          <w:szCs w:val="28"/>
          <w:rtl/>
          <w:lang w:bidi="ar-AE"/>
        </w:rPr>
        <w:t>أمية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القلم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وأمية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العقل</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سواء</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وما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كان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لهم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المعرفة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شيء</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ذو</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قيمة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بالمقاييس</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العالمية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للمعرفة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باب</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الأبواب</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وما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كان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لهم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حياتهم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هموم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كبيرة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تنشئ</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معرفة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ذات</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قيمة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عالمية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باب</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الأبواب</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فإذا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هذه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الرسالة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تحيلهم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أساتذة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الدنيا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وحكماء</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العالم،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وأصحاب</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المنهج</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العقيدي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والفكري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والاجتماعي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والتنظيمي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الذي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ينقذ</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البشرية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كلها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جاهليتها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ذلك</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الزمان"</w:t>
      </w:r>
      <w:r w:rsidR="0080745E" w:rsidRPr="0080745E">
        <w:rPr>
          <w:rFonts w:ascii="Simplified Arabic" w:eastAsia="Calibri" w:hAnsi="Simplified Arabic" w:cs="Simplified Arabic"/>
          <w:sz w:val="28"/>
          <w:szCs w:val="28"/>
          <w:vertAlign w:val="superscript"/>
          <w:rtl/>
          <w:lang w:bidi="ar-AE"/>
        </w:rPr>
        <w:footnoteReference w:id="305"/>
      </w:r>
      <w:r w:rsidR="0080745E" w:rsidRPr="0080745E">
        <w:rPr>
          <w:rFonts w:ascii="Simplified Arabic" w:eastAsia="Calibri" w:hAnsi="Simplified Arabic" w:cs="Simplified Arabic" w:hint="cs"/>
          <w:sz w:val="28"/>
          <w:szCs w:val="28"/>
          <w:rtl/>
          <w:lang w:bidi="ar-AE"/>
        </w:rPr>
        <w:t>.</w:t>
      </w:r>
    </w:p>
    <w:p w:rsidR="0080745E" w:rsidRPr="0080745E" w:rsidRDefault="003D64F5" w:rsidP="00CA45CA">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hint="cs"/>
          <w:sz w:val="28"/>
          <w:szCs w:val="28"/>
          <w:rtl/>
          <w:lang w:bidi="ar-AE"/>
        </w:rPr>
        <w:t>من هذه الملاحظات يخلص سيد قطب، إلى قاعدة: الإيمان يرفع من اهتمامات البشر،</w:t>
      </w:r>
      <w:r w:rsidR="0080745E" w:rsidRPr="0080745E">
        <w:rPr>
          <w:rFonts w:ascii="Simplified Arabic" w:eastAsia="Calibri" w:hAnsi="Simplified Arabic" w:cs="Simplified Arabic" w:hint="cs"/>
          <w:sz w:val="28"/>
          <w:szCs w:val="28"/>
          <w:rtl/>
        </w:rPr>
        <w:t xml:space="preserve"> يقول: " </w:t>
      </w:r>
      <w:r w:rsidR="0080745E" w:rsidRPr="0080745E">
        <w:rPr>
          <w:rFonts w:ascii="Simplified Arabic" w:eastAsia="Calibri" w:hAnsi="Simplified Arabic" w:cs="Simplified Arabic" w:hint="cs"/>
          <w:sz w:val="28"/>
          <w:szCs w:val="28"/>
          <w:rtl/>
          <w:lang w:bidi="ar-AE"/>
        </w:rPr>
        <w:t>إن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العقيدة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الإيمانية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هي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وحدها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التي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ترفع</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النفوس</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وترفع</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الاهتمامات</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وترفع</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الحياة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الإنسانية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عن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نزوة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البهيمة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وطمع</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التاجر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وتفاهة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الفارغ</w:t>
      </w:r>
      <w:r w:rsidR="0080745E" w:rsidRPr="0080745E">
        <w:rPr>
          <w:rFonts w:ascii="Simplified Arabic" w:eastAsia="Calibri" w:hAnsi="Simplified Arabic" w:cs="Simplified Arabic"/>
          <w:sz w:val="28"/>
          <w:szCs w:val="28"/>
          <w:rtl/>
          <w:lang w:bidi="ar-AE"/>
        </w:rPr>
        <w:t>!</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vertAlign w:val="superscript"/>
          <w:rtl/>
          <w:lang w:bidi="ar-AE"/>
        </w:rPr>
        <w:footnoteReference w:id="306"/>
      </w:r>
      <w:r w:rsidR="0080745E" w:rsidRPr="0080745E">
        <w:rPr>
          <w:rFonts w:ascii="Simplified Arabic" w:eastAsia="Calibri" w:hAnsi="Simplified Arabic" w:cs="Simplified Arabic" w:hint="cs"/>
          <w:sz w:val="28"/>
          <w:szCs w:val="28"/>
          <w:rtl/>
          <w:lang w:bidi="ar-AE"/>
        </w:rPr>
        <w:t>.</w:t>
      </w:r>
    </w:p>
    <w:p w:rsidR="007954A4" w:rsidRDefault="003D64F5" w:rsidP="007954A4">
      <w:pPr>
        <w:bidi/>
        <w:spacing w:after="0" w:line="560" w:lineRule="atLeast"/>
        <w:jc w:val="both"/>
        <w:rPr>
          <w:rFonts w:ascii="Simplified Arabic" w:eastAsia="Calibri" w:hAnsi="Simplified Arabic" w:cs="Simplified Arabic"/>
          <w:b/>
          <w:bCs/>
          <w:sz w:val="28"/>
          <w:szCs w:val="28"/>
          <w:rtl/>
          <w:lang w:bidi="ar-AE"/>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hint="cs"/>
          <w:sz w:val="28"/>
          <w:szCs w:val="28"/>
          <w:rtl/>
          <w:lang w:bidi="ar-AE"/>
        </w:rPr>
        <w:t xml:space="preserve">ويقول في موضع آخر: </w:t>
      </w:r>
      <w:r w:rsidR="0080745E" w:rsidRPr="0080745E">
        <w:rPr>
          <w:rFonts w:ascii="Simplified Arabic" w:eastAsia="Calibri" w:hAnsi="Simplified Arabic" w:cs="Simplified Arabic" w:hint="cs"/>
          <w:b/>
          <w:bCs/>
          <w:sz w:val="28"/>
          <w:szCs w:val="28"/>
          <w:rtl/>
          <w:lang w:bidi="ar-AE"/>
        </w:rPr>
        <w:t>"</w:t>
      </w:r>
      <w:r w:rsidR="0080745E" w:rsidRPr="0080745E">
        <w:rPr>
          <w:rFonts w:ascii="Simplified Arabic" w:eastAsia="Calibri" w:hAnsi="Simplified Arabic" w:cs="Simplified Arabic" w:hint="cs"/>
          <w:sz w:val="28"/>
          <w:szCs w:val="28"/>
          <w:rtl/>
          <w:lang w:bidi="ar-AE"/>
        </w:rPr>
        <w:t>إن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الإنسان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بغير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إيمان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حقير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صغير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حقير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المطامع،</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صغير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الاهتمامات.</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ومهما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كبرت</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أطماعه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واشتد</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طموحه،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وتعالت</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أهدافه،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فإنه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يظل</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مرتكسا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حمأة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الأرض،</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مقيدا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بحدود</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العمر،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سجينا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سجن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الذات</w:t>
      </w:r>
      <w:r w:rsidR="0080745E" w:rsidRPr="0080745E">
        <w:rPr>
          <w:rFonts w:ascii="Simplified Arabic" w:eastAsia="Calibri" w:hAnsi="Simplified Arabic" w:cs="Simplified Arabic"/>
          <w:sz w:val="28"/>
          <w:szCs w:val="28"/>
          <w:rtl/>
          <w:lang w:bidi="ar-AE"/>
        </w:rPr>
        <w:t xml:space="preserve"> . . </w:t>
      </w:r>
      <w:r w:rsidR="0080745E" w:rsidRPr="0080745E">
        <w:rPr>
          <w:rFonts w:ascii="Simplified Arabic" w:eastAsia="Calibri" w:hAnsi="Simplified Arabic" w:cs="Simplified Arabic" w:hint="cs"/>
          <w:sz w:val="28"/>
          <w:szCs w:val="28"/>
          <w:rtl/>
          <w:lang w:bidi="ar-AE"/>
        </w:rPr>
        <w:t>لا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يطلقه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ولا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يرفعه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إلا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الاتصال</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بعالم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أكبر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الأرض،</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lastRenderedPageBreak/>
        <w:t>وأبعد</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الحياة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الدنيا،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وأعظم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الذات</w:t>
      </w:r>
      <w:r w:rsidR="0080745E" w:rsidRPr="0080745E">
        <w:rPr>
          <w:rFonts w:ascii="Simplified Arabic" w:eastAsia="Calibri" w:hAnsi="Simplified Arabic" w:cs="Simplified Arabic"/>
          <w:sz w:val="28"/>
          <w:szCs w:val="28"/>
          <w:rtl/>
          <w:lang w:bidi="ar-AE"/>
        </w:rPr>
        <w:t xml:space="preserve"> . . </w:t>
      </w:r>
      <w:r w:rsidR="0080745E" w:rsidRPr="0080745E">
        <w:rPr>
          <w:rFonts w:ascii="Simplified Arabic" w:eastAsia="Calibri" w:hAnsi="Simplified Arabic" w:cs="Simplified Arabic" w:hint="cs"/>
          <w:sz w:val="28"/>
          <w:szCs w:val="28"/>
          <w:rtl/>
          <w:lang w:bidi="ar-AE"/>
        </w:rPr>
        <w:t>عالم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يصدر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عن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الله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الأزلي،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ويعود</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إلى</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الله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الأبدي،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وتتصل</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الدنيا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بالآخرة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إلى</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غير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انتهاء</w:t>
      </w:r>
      <w:r w:rsidR="0080745E" w:rsidRPr="0080745E">
        <w:rPr>
          <w:rFonts w:ascii="Simplified Arabic" w:eastAsia="Calibri" w:hAnsi="Simplified Arabic" w:cs="Simplified Arabic" w:hint="cs"/>
          <w:b/>
          <w:bCs/>
          <w:sz w:val="28"/>
          <w:szCs w:val="28"/>
          <w:rtl/>
          <w:lang w:bidi="ar-AE"/>
        </w:rPr>
        <w:t>"</w:t>
      </w:r>
      <w:r w:rsidR="0080745E" w:rsidRPr="0080745E">
        <w:rPr>
          <w:rFonts w:ascii="Simplified Arabic" w:eastAsia="Calibri" w:hAnsi="Simplified Arabic" w:cs="Simplified Arabic"/>
          <w:b/>
          <w:bCs/>
          <w:sz w:val="28"/>
          <w:szCs w:val="28"/>
          <w:vertAlign w:val="superscript"/>
          <w:rtl/>
          <w:lang w:bidi="ar-AE"/>
        </w:rPr>
        <w:footnoteReference w:id="307"/>
      </w:r>
      <w:r w:rsidR="0080745E" w:rsidRPr="0080745E">
        <w:rPr>
          <w:rFonts w:ascii="Simplified Arabic" w:eastAsia="Calibri" w:hAnsi="Simplified Arabic" w:cs="Simplified Arabic" w:hint="cs"/>
          <w:b/>
          <w:bCs/>
          <w:sz w:val="28"/>
          <w:szCs w:val="28"/>
          <w:rtl/>
          <w:lang w:bidi="ar-AE"/>
        </w:rPr>
        <w:t>.</w:t>
      </w:r>
      <w:r w:rsidR="007954A4">
        <w:rPr>
          <w:rFonts w:ascii="Simplified Arabic" w:eastAsia="Calibri" w:hAnsi="Simplified Arabic" w:cs="Simplified Arabic" w:hint="cs"/>
          <w:b/>
          <w:bCs/>
          <w:sz w:val="28"/>
          <w:szCs w:val="28"/>
          <w:rtl/>
          <w:lang w:bidi="ar-AE"/>
        </w:rPr>
        <w:t xml:space="preserve"> </w:t>
      </w:r>
    </w:p>
    <w:p w:rsidR="007954A4" w:rsidRPr="007954A4" w:rsidRDefault="007954A4" w:rsidP="007954A4">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b/>
          <w:bCs/>
          <w:sz w:val="28"/>
          <w:szCs w:val="28"/>
          <w:rtl/>
          <w:lang w:bidi="ar-AE"/>
        </w:rPr>
        <w:t xml:space="preserve"> </w:t>
      </w:r>
      <w:r>
        <w:rPr>
          <w:rFonts w:ascii="Simplified Arabic" w:eastAsia="Calibri" w:hAnsi="Simplified Arabic" w:cs="Simplified Arabic" w:hint="cs"/>
          <w:sz w:val="28"/>
          <w:szCs w:val="28"/>
          <w:rtl/>
          <w:lang w:bidi="ar-AE"/>
        </w:rPr>
        <w:t>وعن كيفية إعطاء العقيدة الإسلامية القيمة الحقيقية للإنسان ورفع اهتمامته، نذكر عدًة حقائق:</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b/>
          <w:bCs/>
          <w:sz w:val="28"/>
          <w:szCs w:val="28"/>
          <w:rtl/>
          <w:lang w:bidi="ar-AE"/>
        </w:rPr>
        <w:t xml:space="preserve"> </w:t>
      </w:r>
      <w:r w:rsidR="007954A4">
        <w:rPr>
          <w:rFonts w:ascii="Simplified Arabic" w:eastAsia="Calibri" w:hAnsi="Simplified Arabic" w:cs="Simplified Arabic" w:hint="cs"/>
          <w:sz w:val="28"/>
          <w:szCs w:val="28"/>
          <w:rtl/>
          <w:lang w:bidi="ar-AE"/>
        </w:rPr>
        <w:t xml:space="preserve">1. </w:t>
      </w:r>
      <w:r w:rsidRPr="0080745E">
        <w:rPr>
          <w:rFonts w:ascii="Simplified Arabic" w:eastAsia="Calibri" w:hAnsi="Simplified Arabic" w:cs="Simplified Arabic" w:hint="cs"/>
          <w:sz w:val="28"/>
          <w:szCs w:val="28"/>
          <w:rtl/>
          <w:lang w:bidi="ar-AE"/>
        </w:rPr>
        <w:t xml:space="preserve"> تفسير العقيدة للوجود الإنساني وللوجود كله ينبثق عنه الاهتمامات الكبيرة، يقول سيد: " وهذا التفسير ينعكس على الاهتمامات الإنسانية في الحياة، ويرفعها إلى مستواه. </w:t>
      </w:r>
      <w:r w:rsidRPr="0080745E">
        <w:rPr>
          <w:rFonts w:ascii="Simplified Arabic" w:eastAsia="Calibri" w:hAnsi="Simplified Arabic" w:cs="Simplified Arabic"/>
          <w:sz w:val="28"/>
          <w:szCs w:val="28"/>
          <w:rtl/>
          <w:lang w:bidi="ar-AE"/>
        </w:rPr>
        <w:t xml:space="preserve">ومن ثم تبدو اهتمامات الآخرين صغيرة هزيلة في حس المسلم المشغول بتحقيق </w:t>
      </w:r>
      <w:r w:rsidR="00CA45CA">
        <w:rPr>
          <w:rFonts w:ascii="Simplified Arabic" w:eastAsia="Calibri" w:hAnsi="Simplified Arabic" w:cs="Simplified Arabic"/>
          <w:sz w:val="28"/>
          <w:szCs w:val="28"/>
          <w:rtl/>
          <w:lang w:bidi="ar-AE"/>
        </w:rPr>
        <w:t>وظيفة وجوده الكبرى في هذا الكون</w:t>
      </w:r>
      <w:r w:rsidRPr="0080745E">
        <w:rPr>
          <w:rFonts w:ascii="Simplified Arabic" w:eastAsia="Calibri" w:hAnsi="Simplified Arabic" w:cs="Simplified Arabic"/>
          <w:sz w:val="28"/>
          <w:szCs w:val="28"/>
          <w:rtl/>
          <w:lang w:bidi="ar-AE"/>
        </w:rPr>
        <w:t>، عن تلك الصغائر والتفاهات التي يخوض فيها اللاعبون!</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إن حياة المسلم حياة كبيرة - لأنها منوطة بوظيفة ضخمة، ذات ارتباط بهذا الوجود الكبير، وذات أثر في حياة هذا الوجود الكبير. وهي أعز وأنفس من أن يقضيها في عبث ولهو وخوض ولعب. وكثير من اهتمامات الناس في الأرض يبدو عبثا ولهوا وخوضا ولعبا حين يقاس إلى اهتمامات المسلم الناشئة من تصوره لتلك الوظيفة الضخمة المرتبطة بحقيقة الوجود</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308"/>
      </w:r>
      <w:r w:rsidRPr="0080745E">
        <w:rPr>
          <w:rFonts w:ascii="Simplified Arabic" w:eastAsia="Calibri" w:hAnsi="Simplified Arabic" w:cs="Simplified Arabic"/>
          <w:sz w:val="28"/>
          <w:szCs w:val="28"/>
          <w:rtl/>
          <w:lang w:bidi="ar-AE"/>
        </w:rPr>
        <w:t>.</w:t>
      </w:r>
    </w:p>
    <w:p w:rsidR="0080745E" w:rsidRPr="0080745E" w:rsidRDefault="007954A4" w:rsidP="00CA45CA">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2.</w:t>
      </w:r>
      <w:r w:rsidR="0080745E" w:rsidRPr="0080745E">
        <w:rPr>
          <w:rFonts w:ascii="Simplified Arabic" w:eastAsia="Calibri" w:hAnsi="Simplified Arabic" w:cs="Simplified Arabic" w:hint="cs"/>
          <w:sz w:val="28"/>
          <w:szCs w:val="28"/>
          <w:rtl/>
          <w:lang w:bidi="ar-AE"/>
        </w:rPr>
        <w:t xml:space="preserve"> تفسير عقيدة الإسلام للموت تنشأ الرفعة في النفس الإنسانية واهتمامتها، يقول سيد: " فإنه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إذا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كان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العمر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مكتوبا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والأجل</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مرسوما</w:t>
      </w:r>
      <w:r w:rsidR="0080745E" w:rsidRPr="0080745E">
        <w:rPr>
          <w:rFonts w:ascii="Simplified Arabic" w:eastAsia="Calibri" w:hAnsi="Simplified Arabic" w:cs="Simplified Arabic"/>
          <w:sz w:val="28"/>
          <w:szCs w:val="28"/>
          <w:rtl/>
          <w:lang w:bidi="ar-AE"/>
        </w:rPr>
        <w:t xml:space="preserve"> . . </w:t>
      </w:r>
      <w:r w:rsidR="0080745E" w:rsidRPr="0080745E">
        <w:rPr>
          <w:rFonts w:ascii="Simplified Arabic" w:eastAsia="Calibri" w:hAnsi="Simplified Arabic" w:cs="Simplified Arabic" w:hint="cs"/>
          <w:sz w:val="28"/>
          <w:szCs w:val="28"/>
          <w:rtl/>
          <w:lang w:bidi="ar-AE"/>
        </w:rPr>
        <w:t>فلتنظر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نفس</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قدمت</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لغد</w:t>
      </w:r>
      <w:r w:rsidR="0080745E" w:rsidRPr="0080745E">
        <w:rPr>
          <w:rFonts w:ascii="Simplified Arabic" w:eastAsia="Calibri" w:hAnsi="Simplified Arabic" w:cs="Simplified Arabic"/>
          <w:sz w:val="28"/>
          <w:szCs w:val="28"/>
          <w:rtl/>
          <w:lang w:bidi="ar-AE"/>
        </w:rPr>
        <w:t xml:space="preserve"> ; </w:t>
      </w:r>
      <w:r w:rsidR="0080745E" w:rsidRPr="0080745E">
        <w:rPr>
          <w:rFonts w:ascii="Simplified Arabic" w:eastAsia="Calibri" w:hAnsi="Simplified Arabic" w:cs="Simplified Arabic" w:hint="cs"/>
          <w:sz w:val="28"/>
          <w:szCs w:val="28"/>
          <w:rtl/>
          <w:lang w:bidi="ar-AE"/>
        </w:rPr>
        <w:t>ولتنظر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نفس</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ماذا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تريد</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أتريد</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تقعد</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عن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تكاليف</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الإيمان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وأن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تحصر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همها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كله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هذه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الأرض</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وأن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تعيش</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لهذه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الدنيا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وحدها؟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تريد</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تتطلع</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إلى</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أفق</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أعلى</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وإلى</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اهتمامات</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أرفع</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وإلى حياة أكبر من هذه الحياة...وشتان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بين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حياة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وحياة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وشتان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بين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اهتمام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واهتمام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 والذي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يعيش</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لهذه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الأرض</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وحدها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ويريد</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ثواب</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الدنيا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وحدها</w:t>
      </w:r>
      <w:r w:rsidR="0080745E" w:rsidRPr="0080745E">
        <w:rPr>
          <w:rFonts w:ascii="Simplified Arabic" w:eastAsia="Calibri" w:hAnsi="Simplified Arabic" w:cs="Simplified Arabic"/>
          <w:sz w:val="28"/>
          <w:szCs w:val="28"/>
          <w:rtl/>
          <w:lang w:bidi="ar-AE"/>
        </w:rPr>
        <w:t xml:space="preserve"> . . </w:t>
      </w:r>
      <w:r w:rsidR="0080745E" w:rsidRPr="0080745E">
        <w:rPr>
          <w:rFonts w:ascii="Simplified Arabic" w:eastAsia="Calibri" w:hAnsi="Simplified Arabic" w:cs="Simplified Arabic" w:hint="cs"/>
          <w:sz w:val="28"/>
          <w:szCs w:val="28"/>
          <w:rtl/>
          <w:lang w:bidi="ar-AE"/>
        </w:rPr>
        <w:t>إنما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يحيا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حياة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الديدان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والدواب</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والأنعام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 والذي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يتطلع</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إلى</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الأفق</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الآخر،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إنما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يحيا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حياة</w:t>
      </w:r>
      <w:r w:rsidR="0080745E" w:rsidRPr="0080745E">
        <w:rPr>
          <w:rFonts w:ascii="Simplified Arabic" w:eastAsia="Calibri" w:hAnsi="Simplified Arabic" w:cs="Simplified Arabic"/>
          <w:sz w:val="28"/>
          <w:szCs w:val="28"/>
          <w:rtl/>
          <w:lang w:bidi="ar-AE"/>
        </w:rPr>
        <w:t xml:space="preserve"> « </w:t>
      </w:r>
      <w:r w:rsidR="0080745E" w:rsidRPr="0080745E">
        <w:rPr>
          <w:rFonts w:ascii="Simplified Arabic" w:eastAsia="Calibri" w:hAnsi="Simplified Arabic" w:cs="Simplified Arabic" w:hint="cs"/>
          <w:sz w:val="28"/>
          <w:szCs w:val="28"/>
          <w:rtl/>
          <w:lang w:bidi="ar-AE"/>
        </w:rPr>
        <w:t>الإنسان</w:t>
      </w:r>
      <w:r w:rsidR="0080745E" w:rsidRPr="0080745E">
        <w:rPr>
          <w:rFonts w:ascii="Simplified Arabic" w:eastAsia="Calibri" w:hAnsi="Simplified Arabic" w:cs="Simplified Arabic"/>
          <w:sz w:val="28"/>
          <w:szCs w:val="28"/>
          <w:rtl/>
          <w:lang w:bidi="ar-AE"/>
        </w:rPr>
        <w:t xml:space="preserve"> » </w:t>
      </w:r>
      <w:r w:rsidR="0080745E" w:rsidRPr="0080745E">
        <w:rPr>
          <w:rFonts w:ascii="Simplified Arabic" w:eastAsia="Calibri" w:hAnsi="Simplified Arabic" w:cs="Simplified Arabic" w:hint="cs"/>
          <w:sz w:val="28"/>
          <w:szCs w:val="28"/>
          <w:rtl/>
          <w:lang w:bidi="ar-AE"/>
        </w:rPr>
        <w:t>الذي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كرمه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الله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واستخلفه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وأفرده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بهذا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المكان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ثم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يموت</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موعده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المضروب</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بأجله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المكتوب...</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الذين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يدركون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نعمة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التكريم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الإلهي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للإنسان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فيرتفعون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عن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مدارج</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الحيوان</w:t>
      </w:r>
      <w:r w:rsidR="0080745E" w:rsidRPr="0080745E">
        <w:rPr>
          <w:rFonts w:ascii="Simplified Arabic" w:eastAsia="Calibri" w:hAnsi="Simplified Arabic" w:cs="Simplified Arabic"/>
          <w:sz w:val="28"/>
          <w:szCs w:val="28"/>
          <w:rtl/>
          <w:lang w:bidi="ar-AE"/>
        </w:rPr>
        <w:t xml:space="preserve"> ; </w:t>
      </w:r>
      <w:r w:rsidR="0080745E" w:rsidRPr="0080745E">
        <w:rPr>
          <w:rFonts w:ascii="Simplified Arabic" w:eastAsia="Calibri" w:hAnsi="Simplified Arabic" w:cs="Simplified Arabic" w:hint="cs"/>
          <w:sz w:val="28"/>
          <w:szCs w:val="28"/>
          <w:rtl/>
          <w:lang w:bidi="ar-AE"/>
        </w:rPr>
        <w:t>ويشكرون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الله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على</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تلك</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النعمة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فينهضون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بتبعات</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الإيمان"</w:t>
      </w:r>
      <w:r w:rsidR="0080745E" w:rsidRPr="0080745E">
        <w:rPr>
          <w:rFonts w:ascii="Simplified Arabic" w:eastAsia="Calibri" w:hAnsi="Simplified Arabic" w:cs="Simplified Arabic"/>
          <w:sz w:val="28"/>
          <w:szCs w:val="28"/>
          <w:vertAlign w:val="superscript"/>
          <w:rtl/>
          <w:lang w:bidi="ar-AE"/>
        </w:rPr>
        <w:footnoteReference w:id="309"/>
      </w:r>
      <w:r w:rsidR="0080745E" w:rsidRPr="0080745E">
        <w:rPr>
          <w:rFonts w:ascii="Simplified Arabic" w:eastAsia="Calibri" w:hAnsi="Simplified Arabic" w:cs="Simplified Arabic" w:hint="cs"/>
          <w:sz w:val="28"/>
          <w:szCs w:val="28"/>
          <w:rtl/>
          <w:lang w:bidi="ar-AE"/>
        </w:rPr>
        <w:t>.</w:t>
      </w:r>
    </w:p>
    <w:p w:rsidR="0080745E" w:rsidRPr="0080745E" w:rsidRDefault="00002B31" w:rsidP="00002B31">
      <w:pPr>
        <w:bidi/>
        <w:spacing w:after="0" w:line="52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3. تفسير العقيدة للحياة الآخرة، يقول سيد قطب:</w:t>
      </w:r>
      <w:r w:rsidR="0080745E" w:rsidRPr="0080745E">
        <w:rPr>
          <w:rFonts w:ascii="Simplified Arabic" w:eastAsia="Calibri" w:hAnsi="Simplified Arabic" w:cs="Simplified Arabic" w:hint="cs"/>
          <w:sz w:val="28"/>
          <w:szCs w:val="28"/>
          <w:rtl/>
          <w:lang w:bidi="ar-AE"/>
        </w:rPr>
        <w:t xml:space="preserve"> " إن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اتساع</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التصور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وعمقه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وتنوعه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ينشئ</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سعة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النفس</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وكبرا</w:t>
      </w:r>
      <w:r w:rsidR="00215A45">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الاهتمامات</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ورفعة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المشاعر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ينشأ</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عنها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هي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بذاتها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خلق</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وسلوك،</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غير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خلق</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الذين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lastRenderedPageBreak/>
        <w:t>يعيشون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الجحور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وسلوكهم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فإذا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أضيف</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إلى</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سعة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التصور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وعمقه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وتنوعه،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طبيعة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هذا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التصور،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والاعتقاد</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عدل</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الجزاء</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الدار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الآخرة،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وفي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ضخامة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العوض</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عما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يفوت</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ونفاسته؛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استعدت</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النفس</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للبذل</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سبيل</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الحق</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والخير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والصلاح</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الذي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تعلم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أنه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أمر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الله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وأنه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مناط</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العوض</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والجزاء؛</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وصلح</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خلق</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الفرد</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واستقام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سلوكه</w:t>
      </w:r>
      <w:r w:rsidR="0080745E" w:rsidRPr="0080745E">
        <w:rPr>
          <w:rFonts w:ascii="Simplified Arabic" w:eastAsia="Calibri" w:hAnsi="Simplified Arabic" w:cs="Simplified Arabic"/>
          <w:sz w:val="28"/>
          <w:szCs w:val="28"/>
          <w:rtl/>
          <w:lang w:bidi="ar-AE"/>
        </w:rPr>
        <w:t xml:space="preserve"> - </w:t>
      </w:r>
      <w:r w:rsidR="0080745E" w:rsidRPr="0080745E">
        <w:rPr>
          <w:rFonts w:ascii="Simplified Arabic" w:eastAsia="Calibri" w:hAnsi="Simplified Arabic" w:cs="Simplified Arabic" w:hint="cs"/>
          <w:sz w:val="28"/>
          <w:szCs w:val="28"/>
          <w:rtl/>
          <w:lang w:bidi="ar-AE"/>
        </w:rPr>
        <w:t>متى</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استيقن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الآخرة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كما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هي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التصور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الإسلامي</w:t>
      </w:r>
      <w:r w:rsidR="0080745E" w:rsidRPr="0080745E">
        <w:rPr>
          <w:rFonts w:ascii="Simplified Arabic" w:eastAsia="Calibri" w:hAnsi="Simplified Arabic" w:cs="Simplified Arabic"/>
          <w:sz w:val="28"/>
          <w:szCs w:val="28"/>
          <w:rtl/>
          <w:lang w:bidi="ar-AE"/>
        </w:rPr>
        <w:t xml:space="preserve"> - </w:t>
      </w:r>
      <w:r w:rsidR="0080745E" w:rsidRPr="0080745E">
        <w:rPr>
          <w:rFonts w:ascii="Simplified Arabic" w:eastAsia="Calibri" w:hAnsi="Simplified Arabic" w:cs="Simplified Arabic" w:hint="cs"/>
          <w:sz w:val="28"/>
          <w:szCs w:val="28"/>
          <w:rtl/>
          <w:lang w:bidi="ar-AE"/>
        </w:rPr>
        <w:t>وصلحت</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الأوضاع</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والأنظمة،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التي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يتركها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الأفراد</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تسوء</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وتنحرف،</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وهم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يعلمون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سكوتهم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على</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فسادها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يحرمهم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صلاح</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الحياة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الدنيا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وحدها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وخيراتها؛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ولكنه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يحرمهم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كذلك</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العوض</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الآخرة،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فيخسرون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الدنيا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والآخرة</w:t>
      </w:r>
      <w:r w:rsidR="0080745E" w:rsidRPr="0080745E">
        <w:rPr>
          <w:rFonts w:ascii="Simplified Arabic" w:eastAsia="Calibri" w:hAnsi="Simplified Arabic" w:cs="Simplified Arabic"/>
          <w:sz w:val="28"/>
          <w:szCs w:val="28"/>
          <w:lang w:bidi="ar-AE"/>
        </w:rPr>
        <w:t>!</w:t>
      </w:r>
      <w:r w:rsidR="0080745E" w:rsidRPr="0080745E">
        <w:rPr>
          <w:rFonts w:ascii="Simplified Arabic" w:eastAsia="Calibri" w:hAnsi="Simplified Arabic" w:cs="Simplified Arabic" w:hint="cs"/>
          <w:sz w:val="28"/>
          <w:szCs w:val="28"/>
          <w:rtl/>
          <w:lang w:bidi="ar-AE"/>
        </w:rPr>
        <w:t>"</w:t>
      </w:r>
      <w:r>
        <w:rPr>
          <w:rStyle w:val="FootnoteReference"/>
          <w:rFonts w:ascii="Simplified Arabic" w:eastAsia="Calibri" w:hAnsi="Simplified Arabic" w:cs="Simplified Arabic"/>
          <w:sz w:val="28"/>
          <w:szCs w:val="28"/>
          <w:rtl/>
          <w:lang w:bidi="ar-AE"/>
        </w:rPr>
        <w:footnoteReference w:id="310"/>
      </w:r>
      <w:r w:rsidR="00347F77">
        <w:rPr>
          <w:rFonts w:ascii="Simplified Arabic" w:eastAsia="Calibri" w:hAnsi="Simplified Arabic" w:cs="Simplified Arabic" w:hint="cs"/>
          <w:sz w:val="28"/>
          <w:szCs w:val="28"/>
          <w:rtl/>
          <w:lang w:bidi="ar-AE"/>
        </w:rPr>
        <w:t>.</w:t>
      </w:r>
    </w:p>
    <w:p w:rsidR="0080745E" w:rsidRPr="0080745E" w:rsidRDefault="00347F77" w:rsidP="00CA45CA">
      <w:pPr>
        <w:bidi/>
        <w:spacing w:after="0" w:line="52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hint="cs"/>
          <w:sz w:val="28"/>
          <w:szCs w:val="28"/>
          <w:rtl/>
          <w:lang w:bidi="ar-AE"/>
        </w:rPr>
        <w:t>وفي موضع آخر يقول: " والذي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يقف</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عند</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حدود</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هذه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الحياة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الدنيا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يمكن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يسمو</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تصوره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إلى</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تلك</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الاهتمامات</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الرفيعة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التي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يحفل</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بها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المؤمن،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ويمد</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إليها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بصره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آفاقها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البعيدة</w:t>
      </w:r>
      <w:r w:rsidR="0080745E" w:rsidRPr="0080745E">
        <w:rPr>
          <w:rFonts w:ascii="Simplified Arabic" w:eastAsia="Calibri" w:hAnsi="Simplified Arabic" w:cs="Simplified Arabic"/>
          <w:sz w:val="28"/>
          <w:szCs w:val="28"/>
          <w:rtl/>
          <w:lang w:bidi="ar-AE"/>
        </w:rPr>
        <w:t xml:space="preserve"> . . </w:t>
      </w:r>
      <w:r w:rsidR="0080745E" w:rsidRPr="0080745E">
        <w:rPr>
          <w:rFonts w:ascii="Simplified Arabic" w:eastAsia="Calibri" w:hAnsi="Simplified Arabic" w:cs="Simplified Arabic" w:hint="cs"/>
          <w:sz w:val="28"/>
          <w:szCs w:val="28"/>
          <w:rtl/>
          <w:lang w:bidi="ar-AE"/>
        </w:rPr>
        <w:t>إن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المؤمن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قد</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يحتقر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أعراض</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الحياة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كلها؛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لأنه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أصغر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منها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همة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أو</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أضعف</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منها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طاقة،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ولا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لأنه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سلبي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ينمي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الحياة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ولا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يرقيها</w:t>
      </w:r>
      <w:r w:rsidR="0080745E" w:rsidRPr="0080745E">
        <w:rPr>
          <w:rFonts w:ascii="Simplified Arabic" w:eastAsia="Calibri" w:hAnsi="Simplified Arabic" w:cs="Simplified Arabic"/>
          <w:sz w:val="28"/>
          <w:szCs w:val="28"/>
          <w:rtl/>
          <w:lang w:bidi="ar-AE"/>
        </w:rPr>
        <w:t xml:space="preserve"> . . </w:t>
      </w:r>
      <w:r w:rsidR="0080745E" w:rsidRPr="0080745E">
        <w:rPr>
          <w:rFonts w:ascii="Simplified Arabic" w:eastAsia="Calibri" w:hAnsi="Simplified Arabic" w:cs="Simplified Arabic" w:hint="cs"/>
          <w:sz w:val="28"/>
          <w:szCs w:val="28"/>
          <w:rtl/>
          <w:lang w:bidi="ar-AE"/>
        </w:rPr>
        <w:t>ولكن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لأنه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ينظر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إليها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عل</w:t>
      </w:r>
      <w:r w:rsidR="0080745E" w:rsidRPr="0080745E">
        <w:rPr>
          <w:rFonts w:ascii="Simplified Arabic" w:eastAsia="Calibri" w:hAnsi="Simplified Arabic" w:cs="Simplified Arabic"/>
          <w:sz w:val="28"/>
          <w:szCs w:val="28"/>
          <w:rtl/>
          <w:lang w:bidi="ar-AE"/>
        </w:rPr>
        <w:t xml:space="preserve"> - </w:t>
      </w:r>
      <w:r w:rsidR="0080745E" w:rsidRPr="0080745E">
        <w:rPr>
          <w:rFonts w:ascii="Simplified Arabic" w:eastAsia="Calibri" w:hAnsi="Simplified Arabic" w:cs="Simplified Arabic" w:hint="cs"/>
          <w:sz w:val="28"/>
          <w:szCs w:val="28"/>
          <w:rtl/>
          <w:lang w:bidi="ar-AE"/>
        </w:rPr>
        <w:t>مع</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قيامه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بالخلافة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فيها،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وإنشائه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للعمران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والحضارة،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وعنايته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بالنماء</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والإكثار</w:t>
      </w:r>
      <w:r w:rsidR="0080745E" w:rsidRPr="0080745E">
        <w:rPr>
          <w:rFonts w:ascii="Simplified Arabic" w:eastAsia="Calibri" w:hAnsi="Simplified Arabic" w:cs="Simplified Arabic"/>
          <w:sz w:val="28"/>
          <w:szCs w:val="28"/>
          <w:rtl/>
          <w:lang w:bidi="ar-AE"/>
        </w:rPr>
        <w:t xml:space="preserve"> - </w:t>
      </w:r>
      <w:r w:rsidR="0080745E" w:rsidRPr="0080745E">
        <w:rPr>
          <w:rFonts w:ascii="Simplified Arabic" w:eastAsia="Calibri" w:hAnsi="Simplified Arabic" w:cs="Simplified Arabic" w:hint="cs"/>
          <w:sz w:val="28"/>
          <w:szCs w:val="28"/>
          <w:rtl/>
          <w:lang w:bidi="ar-AE"/>
        </w:rPr>
        <w:t>فينشد</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حياته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هو</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أكبر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هذه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الأعراض</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وأغلى</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ينشد</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منها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يقر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الأرض</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منهجا،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وأن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يقود</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البشرية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إلى</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هو</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أرفع</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وأكمل،</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وأن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يركز</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راية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الله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فوق</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هامات</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الأرض</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والناس،</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ليتطلع</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إليها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البشر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مكانها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الرفيع،</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وليمدوا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بأبصارهم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وراء</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الواقع</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الزهيد</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المحدود،</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الذي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يحيا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يهبه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الإيمان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رفعة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الهدف،</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وضخامة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الاهتمام،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وشمول</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النظرة"</w:t>
      </w:r>
      <w:r w:rsidR="0080745E" w:rsidRPr="0080745E">
        <w:rPr>
          <w:rFonts w:ascii="Simplified Arabic" w:eastAsia="Calibri" w:hAnsi="Simplified Arabic" w:cs="Simplified Arabic"/>
          <w:sz w:val="28"/>
          <w:szCs w:val="28"/>
          <w:vertAlign w:val="superscript"/>
          <w:rtl/>
          <w:lang w:bidi="ar-AE"/>
        </w:rPr>
        <w:footnoteReference w:id="311"/>
      </w:r>
      <w:r w:rsidR="0080745E" w:rsidRPr="0080745E">
        <w:rPr>
          <w:rFonts w:ascii="Simplified Arabic" w:eastAsia="Calibri" w:hAnsi="Simplified Arabic" w:cs="Simplified Arabic" w:hint="cs"/>
          <w:sz w:val="28"/>
          <w:szCs w:val="28"/>
          <w:rtl/>
          <w:lang w:bidi="ar-AE"/>
        </w:rPr>
        <w:t>.</w:t>
      </w:r>
    </w:p>
    <w:p w:rsidR="0080745E" w:rsidRPr="0080745E" w:rsidRDefault="0080745E" w:rsidP="00CA45CA">
      <w:pPr>
        <w:bidi/>
        <w:spacing w:after="0" w:line="52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ويرى سيد أن الكفر هو الكفر في كل زمان ومكان، والجاهلية هي الجاهلية، تبعث في الإنسان تصورات واهتمامات صغيره، وإن اختلفت مظاهرها، يقول: " إن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الخمر</w:t>
      </w:r>
      <w:r w:rsidRPr="0080745E">
        <w:rPr>
          <w:rFonts w:ascii="Simplified Arabic" w:eastAsia="Calibri" w:hAnsi="Simplified Arabic" w:cs="Simplified Arabic"/>
          <w:sz w:val="28"/>
          <w:szCs w:val="28"/>
          <w:rtl/>
          <w:lang w:bidi="ar-AE"/>
        </w:rPr>
        <w:t xml:space="preserve"> - </w:t>
      </w:r>
      <w:r w:rsidRPr="0080745E">
        <w:rPr>
          <w:rFonts w:ascii="Simplified Arabic" w:eastAsia="Calibri" w:hAnsi="Simplified Arabic" w:cs="Simplified Arabic" w:hint="cs"/>
          <w:sz w:val="28"/>
          <w:szCs w:val="28"/>
          <w:rtl/>
          <w:lang w:bidi="ar-AE"/>
        </w:rPr>
        <w:t>كالميسر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كبقية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الملاهي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كالجنون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يسمونه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الألعاب</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الرياضية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والإسراف</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الاهتمام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بمشاهدها</w:t>
      </w:r>
      <w:r w:rsidRPr="0080745E">
        <w:rPr>
          <w:rFonts w:ascii="Simplified Arabic" w:eastAsia="Calibri" w:hAnsi="Simplified Arabic" w:cs="Simplified Arabic"/>
          <w:sz w:val="28"/>
          <w:szCs w:val="28"/>
          <w:rtl/>
          <w:lang w:bidi="ar-AE"/>
        </w:rPr>
        <w:t xml:space="preserve"> . . </w:t>
      </w:r>
      <w:r w:rsidRPr="0080745E">
        <w:rPr>
          <w:rFonts w:ascii="Simplified Arabic" w:eastAsia="Calibri" w:hAnsi="Simplified Arabic" w:cs="Simplified Arabic" w:hint="cs"/>
          <w:sz w:val="28"/>
          <w:szCs w:val="28"/>
          <w:rtl/>
          <w:lang w:bidi="ar-AE"/>
        </w:rPr>
        <w:t>كالجنون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بالسرعة</w:t>
      </w:r>
      <w:r w:rsidRPr="0080745E">
        <w:rPr>
          <w:rFonts w:ascii="Simplified Arabic" w:eastAsia="Calibri" w:hAnsi="Simplified Arabic" w:cs="Simplified Arabic"/>
          <w:sz w:val="28"/>
          <w:szCs w:val="28"/>
          <w:rtl/>
          <w:lang w:bidi="ar-AE"/>
        </w:rPr>
        <w:t xml:space="preserve"> . . </w:t>
      </w:r>
      <w:r w:rsidRPr="0080745E">
        <w:rPr>
          <w:rFonts w:ascii="Simplified Arabic" w:eastAsia="Calibri" w:hAnsi="Simplified Arabic" w:cs="Simplified Arabic" w:hint="cs"/>
          <w:sz w:val="28"/>
          <w:szCs w:val="28"/>
          <w:rtl/>
          <w:lang w:bidi="ar-AE"/>
        </w:rPr>
        <w:t>كالجنون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بالسينما</w:t>
      </w:r>
      <w:r w:rsidRPr="0080745E">
        <w:rPr>
          <w:rFonts w:ascii="Simplified Arabic" w:eastAsia="Calibri" w:hAnsi="Simplified Arabic" w:cs="Simplified Arabic"/>
          <w:sz w:val="28"/>
          <w:szCs w:val="28"/>
          <w:rtl/>
          <w:lang w:bidi="ar-AE"/>
        </w:rPr>
        <w:t xml:space="preserve"> . . </w:t>
      </w:r>
      <w:r w:rsidRPr="0080745E">
        <w:rPr>
          <w:rFonts w:ascii="Simplified Arabic" w:eastAsia="Calibri" w:hAnsi="Simplified Arabic" w:cs="Simplified Arabic" w:hint="cs"/>
          <w:sz w:val="28"/>
          <w:szCs w:val="28"/>
          <w:rtl/>
          <w:lang w:bidi="ar-AE"/>
        </w:rPr>
        <w:t>كالجنون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بالمودات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والتقاليع</w:t>
      </w:r>
      <w:r w:rsidRPr="0080745E">
        <w:rPr>
          <w:rFonts w:ascii="Simplified Arabic" w:eastAsia="Calibri" w:hAnsi="Simplified Arabic" w:cs="Simplified Arabic"/>
          <w:sz w:val="28"/>
          <w:szCs w:val="28"/>
          <w:rtl/>
          <w:lang w:bidi="ar-AE"/>
        </w:rPr>
        <w:t xml:space="preserve">  . . </w:t>
      </w:r>
      <w:r w:rsidRPr="0080745E">
        <w:rPr>
          <w:rFonts w:ascii="Simplified Arabic" w:eastAsia="Calibri" w:hAnsi="Simplified Arabic" w:cs="Simplified Arabic" w:hint="cs"/>
          <w:sz w:val="28"/>
          <w:szCs w:val="28"/>
          <w:rtl/>
          <w:lang w:bidi="ar-AE"/>
        </w:rPr>
        <w:t>كالجنون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بمصارعة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الثيران</w:t>
      </w:r>
      <w:r w:rsidRPr="0080745E">
        <w:rPr>
          <w:rFonts w:ascii="Simplified Arabic" w:eastAsia="Calibri" w:hAnsi="Simplified Arabic" w:cs="Simplified Arabic"/>
          <w:sz w:val="28"/>
          <w:szCs w:val="28"/>
          <w:rtl/>
          <w:lang w:bidi="ar-AE"/>
        </w:rPr>
        <w:t xml:space="preserve"> . . </w:t>
      </w:r>
      <w:r w:rsidRPr="0080745E">
        <w:rPr>
          <w:rFonts w:ascii="Simplified Arabic" w:eastAsia="Calibri" w:hAnsi="Simplified Arabic" w:cs="Simplified Arabic" w:hint="cs"/>
          <w:sz w:val="28"/>
          <w:szCs w:val="28"/>
          <w:rtl/>
          <w:lang w:bidi="ar-AE"/>
        </w:rPr>
        <w:t>كالجنون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ببقية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التفاهات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تغشى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حياة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القطعان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البشرية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الجاهلية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الحديثة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اليوم،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جاهلية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الحضارة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الصناعية</w:t>
      </w:r>
      <w:r w:rsidRPr="0080745E">
        <w:rPr>
          <w:rFonts w:ascii="Simplified Arabic" w:eastAsia="Calibri" w:hAnsi="Simplified Arabic" w:cs="Simplified Arabic"/>
          <w:sz w:val="28"/>
          <w:szCs w:val="28"/>
          <w:lang w:bidi="ar-AE"/>
        </w:rPr>
        <w:t>!</w:t>
      </w:r>
      <w:r w:rsidRPr="0080745E">
        <w:rPr>
          <w:rFonts w:ascii="Simplified Arabic" w:eastAsia="Calibri" w:hAnsi="Simplified Arabic" w:cs="Simplified Arabic" w:hint="cs"/>
          <w:sz w:val="28"/>
          <w:szCs w:val="28"/>
          <w:rtl/>
          <w:lang w:bidi="ar-AE"/>
        </w:rPr>
        <w:t xml:space="preserve"> إن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هذه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كلها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ليست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تعبيرا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الخواء</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الروحي</w:t>
      </w:r>
      <w:r w:rsidRPr="0080745E">
        <w:rPr>
          <w:rFonts w:ascii="Simplified Arabic" w:eastAsia="Calibri" w:hAnsi="Simplified Arabic" w:cs="Simplified Arabic"/>
          <w:sz w:val="28"/>
          <w:szCs w:val="28"/>
          <w:rtl/>
          <w:lang w:bidi="ar-AE"/>
        </w:rPr>
        <w:t xml:space="preserve"> . .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الإيمان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أولا</w:t>
      </w:r>
      <w:r w:rsidRPr="0080745E">
        <w:rPr>
          <w:rFonts w:ascii="Simplified Arabic" w:eastAsia="Calibri" w:hAnsi="Simplified Arabic" w:cs="Simplified Arabic"/>
          <w:sz w:val="28"/>
          <w:szCs w:val="28"/>
          <w:rtl/>
          <w:lang w:bidi="ar-AE"/>
        </w:rPr>
        <w:t xml:space="preserve"> . . </w:t>
      </w:r>
      <w:r w:rsidRPr="0080745E">
        <w:rPr>
          <w:rFonts w:ascii="Simplified Arabic" w:eastAsia="Calibri" w:hAnsi="Simplified Arabic" w:cs="Simplified Arabic" w:hint="cs"/>
          <w:sz w:val="28"/>
          <w:szCs w:val="28"/>
          <w:rtl/>
          <w:lang w:bidi="ar-AE"/>
        </w:rPr>
        <w:t>ومن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الاهتمامات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الكبيرة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تستنفد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الطاقة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ثانيا</w:t>
      </w:r>
      <w:r w:rsidRPr="0080745E">
        <w:rPr>
          <w:rFonts w:ascii="Simplified Arabic" w:eastAsia="Calibri" w:hAnsi="Simplified Arabic" w:cs="Simplified Arabic"/>
          <w:sz w:val="28"/>
          <w:szCs w:val="28"/>
          <w:rtl/>
          <w:lang w:bidi="ar-AE"/>
        </w:rPr>
        <w:t xml:space="preserve"> . . </w:t>
      </w:r>
      <w:r w:rsidRPr="0080745E">
        <w:rPr>
          <w:rFonts w:ascii="Simplified Arabic" w:eastAsia="Calibri" w:hAnsi="Simplified Arabic" w:cs="Simplified Arabic" w:hint="cs"/>
          <w:sz w:val="28"/>
          <w:szCs w:val="28"/>
          <w:rtl/>
          <w:lang w:bidi="ar-AE"/>
        </w:rPr>
        <w:t>وليست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إعلانا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إفلاس</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هذه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الحضارة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إشباع</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الطاقات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الفطرية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بطريقة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سوية</w:t>
      </w:r>
      <w:r w:rsidRPr="0080745E">
        <w:rPr>
          <w:rFonts w:ascii="Simplified Arabic" w:eastAsia="Calibri" w:hAnsi="Simplified Arabic" w:cs="Simplified Arabic"/>
          <w:sz w:val="28"/>
          <w:szCs w:val="28"/>
          <w:rtl/>
          <w:lang w:bidi="ar-AE"/>
        </w:rPr>
        <w:t xml:space="preserve"> . . </w:t>
      </w:r>
      <w:r w:rsidRPr="0080745E">
        <w:rPr>
          <w:rFonts w:ascii="Simplified Arabic" w:eastAsia="Calibri" w:hAnsi="Simplified Arabic" w:cs="Simplified Arabic" w:hint="cs"/>
          <w:sz w:val="28"/>
          <w:szCs w:val="28"/>
          <w:rtl/>
          <w:lang w:bidi="ar-AE"/>
        </w:rPr>
        <w:t>ذلك</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الخواء</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وهذا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الإفلاس</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اللذان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يقودان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إلى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الخمر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والميسر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لملء</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الفراغ،</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يقودان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إلى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أنواع</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الجنون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ذكرنا"</w:t>
      </w:r>
      <w:r w:rsidRPr="0080745E">
        <w:rPr>
          <w:rFonts w:ascii="Simplified Arabic" w:eastAsia="Calibri" w:hAnsi="Simplified Arabic" w:cs="Simplified Arabic"/>
          <w:sz w:val="28"/>
          <w:szCs w:val="28"/>
          <w:vertAlign w:val="superscript"/>
          <w:rtl/>
          <w:lang w:bidi="ar-AE"/>
        </w:rPr>
        <w:footnoteReference w:id="312"/>
      </w:r>
      <w:r w:rsidRPr="0080745E">
        <w:rPr>
          <w:rFonts w:ascii="Simplified Arabic" w:eastAsia="Calibri" w:hAnsi="Simplified Arabic" w:cs="Simplified Arabic"/>
          <w:sz w:val="28"/>
          <w:szCs w:val="28"/>
          <w:rtl/>
          <w:lang w:bidi="ar-AE"/>
        </w:rPr>
        <w:t>.</w:t>
      </w:r>
    </w:p>
    <w:p w:rsidR="0080745E" w:rsidRPr="0080745E" w:rsidRDefault="0080745E" w:rsidP="00CA45CA">
      <w:pPr>
        <w:bidi/>
        <w:spacing w:after="0" w:line="52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lastRenderedPageBreak/>
        <w:t xml:space="preserve"> ويقول: " إن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الجاهلية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الجاهلية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ولكل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جاهلية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أرجاسها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وأدناسها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موقعها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الزمان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والمكان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فحيثما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خلت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قلوب</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الناس</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عقيدة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إلهية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تحكم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تصوراتهم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شريعة</w:t>
      </w:r>
      <w:r w:rsidRPr="0080745E">
        <w:rPr>
          <w:rFonts w:ascii="Simplified Arabic" w:eastAsia="Calibri" w:hAnsi="Simplified Arabic" w:cs="Simplified Arabic"/>
          <w:sz w:val="28"/>
          <w:szCs w:val="28"/>
          <w:rtl/>
          <w:lang w:bidi="ar-AE"/>
        </w:rPr>
        <w:t xml:space="preserve"> - </w:t>
      </w:r>
      <w:r w:rsidRPr="0080745E">
        <w:rPr>
          <w:rFonts w:ascii="Simplified Arabic" w:eastAsia="Calibri" w:hAnsi="Simplified Arabic" w:cs="Simplified Arabic" w:hint="cs"/>
          <w:sz w:val="28"/>
          <w:szCs w:val="28"/>
          <w:rtl/>
          <w:lang w:bidi="ar-AE"/>
        </w:rPr>
        <w:t>منبثقة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هذه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العقيدة</w:t>
      </w:r>
      <w:r w:rsidRPr="0080745E">
        <w:rPr>
          <w:rFonts w:ascii="Simplified Arabic" w:eastAsia="Calibri" w:hAnsi="Simplified Arabic" w:cs="Simplified Arabic"/>
          <w:sz w:val="28"/>
          <w:szCs w:val="28"/>
          <w:rtl/>
          <w:lang w:bidi="ar-AE"/>
        </w:rPr>
        <w:t xml:space="preserve"> - </w:t>
      </w:r>
      <w:r w:rsidRPr="0080745E">
        <w:rPr>
          <w:rFonts w:ascii="Simplified Arabic" w:eastAsia="Calibri" w:hAnsi="Simplified Arabic" w:cs="Simplified Arabic" w:hint="cs"/>
          <w:sz w:val="28"/>
          <w:szCs w:val="28"/>
          <w:rtl/>
          <w:lang w:bidi="ar-AE"/>
        </w:rPr>
        <w:t>تحكم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حياتهم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فلن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تكون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الجاهلية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صورة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صورها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الكثيرة</w:t>
      </w:r>
      <w:r w:rsidRPr="0080745E">
        <w:rPr>
          <w:rFonts w:ascii="Simplified Arabic" w:eastAsia="Calibri" w:hAnsi="Simplified Arabic" w:cs="Simplified Arabic"/>
          <w:sz w:val="28"/>
          <w:szCs w:val="28"/>
          <w:rtl/>
          <w:lang w:bidi="ar-AE"/>
        </w:rPr>
        <w:t xml:space="preserve"> . . </w:t>
      </w:r>
      <w:r w:rsidRPr="0080745E">
        <w:rPr>
          <w:rFonts w:ascii="Simplified Arabic" w:eastAsia="Calibri" w:hAnsi="Simplified Arabic" w:cs="Simplified Arabic" w:hint="cs"/>
          <w:sz w:val="28"/>
          <w:szCs w:val="28"/>
          <w:rtl/>
          <w:lang w:bidi="ar-AE"/>
        </w:rPr>
        <w:t>والجاهلية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تتمرغ</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البشرية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اليوم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وحلها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تختلف</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طبيعتها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تلك</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الجاهلية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العربية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غيرها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الجاهليات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عاصرتها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أنحاء</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الأرض</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حتى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أنقذها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الإسلام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وطهرها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وزكاها</w:t>
      </w:r>
      <w:r w:rsidRPr="0080745E">
        <w:rPr>
          <w:rFonts w:ascii="Simplified Arabic" w:eastAsia="Calibri" w:hAnsi="Simplified Arabic" w:cs="Simplified Arabic"/>
          <w:sz w:val="28"/>
          <w:szCs w:val="28"/>
          <w:lang w:bidi="ar-AE"/>
        </w:rPr>
        <w:t xml:space="preserve"> .</w:t>
      </w:r>
      <w:r w:rsidRPr="0080745E">
        <w:rPr>
          <w:rFonts w:ascii="Simplified Arabic" w:eastAsia="Calibri" w:hAnsi="Simplified Arabic" w:cs="Simplified Arabic" w:hint="cs"/>
          <w:sz w:val="28"/>
          <w:szCs w:val="28"/>
          <w:rtl/>
          <w:lang w:bidi="ar-AE"/>
        </w:rPr>
        <w:t>إن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البشرية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اليوم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تعيش</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ماخور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كبير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ونظرة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إلى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صحافتها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وأفلامها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ومعارض</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أزيائها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ومسابقات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جمالها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ومراقصها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وحاناتها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وإذاعاتها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ونظرة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إلى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سعارها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المجنون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للحم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العاري،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والأوضاع</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المثيرة،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والإيحاءات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المريضة،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الأدب</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والفن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وأجهزة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الإعلام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كلها</w:t>
      </w:r>
      <w:r w:rsidRPr="0080745E">
        <w:rPr>
          <w:rFonts w:ascii="Simplified Arabic" w:eastAsia="Calibri" w:hAnsi="Simplified Arabic" w:cs="Simplified Arabic"/>
          <w:sz w:val="28"/>
          <w:szCs w:val="28"/>
          <w:rtl/>
          <w:lang w:bidi="ar-AE"/>
        </w:rPr>
        <w:t xml:space="preserve"> . . </w:t>
      </w:r>
      <w:r w:rsidRPr="0080745E">
        <w:rPr>
          <w:rFonts w:ascii="Simplified Arabic" w:eastAsia="Calibri" w:hAnsi="Simplified Arabic" w:cs="Simplified Arabic" w:hint="cs"/>
          <w:sz w:val="28"/>
          <w:szCs w:val="28"/>
          <w:rtl/>
          <w:lang w:bidi="ar-AE"/>
        </w:rPr>
        <w:t>إلى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جانب</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نظامها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الربوي،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يكمن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وراءه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سعار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للمال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ووسائل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خسيسة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لجمعه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وتثميره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وعمليات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نصب</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واحتيال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وابتزاز</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تلبس</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ثوب</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القانون</w:t>
      </w:r>
      <w:r w:rsidRPr="0080745E">
        <w:rPr>
          <w:rFonts w:ascii="Simplified Arabic" w:eastAsia="Calibri" w:hAnsi="Simplified Arabic" w:cs="Simplified Arabic"/>
          <w:sz w:val="28"/>
          <w:szCs w:val="28"/>
          <w:rtl/>
          <w:lang w:bidi="ar-AE"/>
        </w:rPr>
        <w:t xml:space="preserve"> . . </w:t>
      </w:r>
      <w:r w:rsidRPr="0080745E">
        <w:rPr>
          <w:rFonts w:ascii="Simplified Arabic" w:eastAsia="Calibri" w:hAnsi="Simplified Arabic" w:cs="Simplified Arabic" w:hint="cs"/>
          <w:sz w:val="28"/>
          <w:szCs w:val="28"/>
          <w:rtl/>
          <w:lang w:bidi="ar-AE"/>
        </w:rPr>
        <w:t>وإلى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جانب</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التدهور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الخلقي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والانحلال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الاجتماعي،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الذي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أصبح</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يهدد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نفس</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وكل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بيت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وكل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نظام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وكل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تجمع</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إنساني</w:t>
      </w:r>
      <w:r w:rsidRPr="0080745E">
        <w:rPr>
          <w:rFonts w:ascii="Simplified Arabic" w:eastAsia="Calibri" w:hAnsi="Simplified Arabic" w:cs="Simplified Arabic"/>
          <w:sz w:val="28"/>
          <w:szCs w:val="28"/>
          <w:rtl/>
          <w:lang w:bidi="ar-AE"/>
        </w:rPr>
        <w:t xml:space="preserve"> . . </w:t>
      </w:r>
      <w:r w:rsidRPr="0080745E">
        <w:rPr>
          <w:rFonts w:ascii="Simplified Arabic" w:eastAsia="Calibri" w:hAnsi="Simplified Arabic" w:cs="Simplified Arabic" w:hint="cs"/>
          <w:sz w:val="28"/>
          <w:szCs w:val="28"/>
          <w:rtl/>
          <w:lang w:bidi="ar-AE"/>
        </w:rPr>
        <w:t>نظرة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إلى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هذا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تكفي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للحكم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على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المصير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البائس</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الذي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تدلف</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إليه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البشرية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ظل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هذه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الجاهلية"</w:t>
      </w:r>
      <w:r w:rsidRPr="0080745E">
        <w:rPr>
          <w:rFonts w:ascii="Simplified Arabic" w:eastAsia="Calibri" w:hAnsi="Simplified Arabic" w:cs="Simplified Arabic"/>
          <w:sz w:val="28"/>
          <w:szCs w:val="28"/>
          <w:vertAlign w:val="superscript"/>
          <w:rtl/>
          <w:lang w:bidi="ar-AE"/>
        </w:rPr>
        <w:footnoteReference w:id="313"/>
      </w:r>
      <w:r w:rsidRPr="0080745E">
        <w:rPr>
          <w:rFonts w:ascii="Simplified Arabic" w:eastAsia="Calibri" w:hAnsi="Simplified Arabic" w:cs="Simplified Arabic" w:hint="cs"/>
          <w:sz w:val="28"/>
          <w:szCs w:val="28"/>
          <w:rtl/>
          <w:lang w:bidi="ar-AE"/>
        </w:rPr>
        <w:t>.</w:t>
      </w:r>
    </w:p>
    <w:p w:rsidR="0080745E" w:rsidRPr="0080745E" w:rsidRDefault="0080745E" w:rsidP="008C6ED4">
      <w:pPr>
        <w:bidi/>
        <w:spacing w:after="0" w:line="52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ونجمل نظرة سيد في هذه المس</w:t>
      </w:r>
      <w:r w:rsidR="008C6ED4">
        <w:rPr>
          <w:rFonts w:ascii="Simplified Arabic" w:eastAsia="Calibri" w:hAnsi="Simplified Arabic" w:cs="Simplified Arabic" w:hint="cs"/>
          <w:sz w:val="28"/>
          <w:szCs w:val="28"/>
          <w:rtl/>
          <w:lang w:bidi="ar-AE"/>
        </w:rPr>
        <w:t>أ</w:t>
      </w:r>
      <w:r w:rsidRPr="0080745E">
        <w:rPr>
          <w:rFonts w:ascii="Simplified Arabic" w:eastAsia="Calibri" w:hAnsi="Simplified Arabic" w:cs="Simplified Arabic" w:hint="cs"/>
          <w:sz w:val="28"/>
          <w:szCs w:val="28"/>
          <w:rtl/>
          <w:lang w:bidi="ar-AE"/>
        </w:rPr>
        <w:t xml:space="preserve">لة ورؤية المسلم لاهتمامات الذين </w:t>
      </w:r>
      <w:r w:rsidR="008C6ED4">
        <w:rPr>
          <w:rFonts w:ascii="Simplified Arabic" w:eastAsia="Calibri" w:hAnsi="Simplified Arabic" w:cs="Simplified Arabic" w:hint="cs"/>
          <w:sz w:val="28"/>
          <w:szCs w:val="28"/>
          <w:rtl/>
          <w:lang w:bidi="ar-AE"/>
        </w:rPr>
        <w:t>لا يؤمنون واشتغالاتهم، بقوله: "</w:t>
      </w:r>
      <w:r w:rsidRPr="0080745E">
        <w:rPr>
          <w:rFonts w:ascii="Simplified Arabic" w:eastAsia="Calibri" w:hAnsi="Simplified Arabic" w:cs="Simplified Arabic" w:hint="cs"/>
          <w:sz w:val="28"/>
          <w:szCs w:val="28"/>
          <w:rtl/>
          <w:lang w:bidi="ar-AE"/>
        </w:rPr>
        <w:t>كذلك</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يبدو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الناس</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خوض</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يلعبون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ناحية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اهتماماتهم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الحياة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حين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تقاس</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بالاهتمامات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يثيرها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الإسلام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النفس،</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ويعلق</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القلب،</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ويشغله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بتدبرها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وتحقيقها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وتبدو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تفاهة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تلك</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الاهتمامات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وضآلتها،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والمسلم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ينظر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إلى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اشتغال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أهلها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وانغماسهم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وتعظيمهم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وحديثهم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عنها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كأنها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أمور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كونية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عظمى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وهو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ينظر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إليهم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ينظر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إلى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الأطفال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المشغولين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بعرائس</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الحلوى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وبالدمى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الميتة،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يحسبونها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شخوصا؛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ويقضون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أوقاتهم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مناغاتها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واللعب</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معها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وبه! إن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الإسلام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يرفع</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اهتمامات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البشر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بقدر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يرفع</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تصورهم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للوجود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الإنساني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وللوجود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وبقدر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يكشف</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علة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وجودهم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وحقيقته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ومصيره"</w:t>
      </w:r>
      <w:r w:rsidRPr="0080745E">
        <w:rPr>
          <w:rFonts w:ascii="Simplified Arabic" w:eastAsia="Calibri" w:hAnsi="Simplified Arabic" w:cs="Simplified Arabic"/>
          <w:sz w:val="28"/>
          <w:szCs w:val="28"/>
          <w:vertAlign w:val="superscript"/>
          <w:rtl/>
          <w:lang w:bidi="ar-AE"/>
        </w:rPr>
        <w:footnoteReference w:id="314"/>
      </w:r>
      <w:r w:rsidRPr="0080745E">
        <w:rPr>
          <w:rFonts w:ascii="Simplified Arabic" w:eastAsia="Calibri" w:hAnsi="Simplified Arabic" w:cs="Simplified Arabic" w:hint="cs"/>
          <w:sz w:val="28"/>
          <w:szCs w:val="28"/>
          <w:rtl/>
          <w:lang w:bidi="ar-AE"/>
        </w:rPr>
        <w:t>.</w:t>
      </w:r>
    </w:p>
    <w:p w:rsidR="0080745E" w:rsidRPr="0080745E" w:rsidRDefault="0080745E" w:rsidP="008C6ED4">
      <w:pPr>
        <w:bidi/>
        <w:spacing w:after="0" w:line="52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هكذا يجب أن تُقدم عقيدة الإسلام للناس، موصولة بالاهتمامات الكبيرة التي تنشئها في نفس الإنسان، حتى يُعلم أن أمر العقيدة ج</w:t>
      </w:r>
      <w:r w:rsidR="008C6ED4">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hint="cs"/>
          <w:sz w:val="28"/>
          <w:szCs w:val="28"/>
          <w:rtl/>
          <w:lang w:bidi="ar-AE"/>
        </w:rPr>
        <w:t>د</w:t>
      </w:r>
      <w:r w:rsidR="008C6ED4">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hint="cs"/>
          <w:sz w:val="28"/>
          <w:szCs w:val="28"/>
          <w:rtl/>
          <w:lang w:bidi="ar-AE"/>
        </w:rPr>
        <w:t xml:space="preserve"> لا رخاوة فيه، فلا يستقيم إيمان مع اهتمام تافه، ولا يجدر بالمؤمن أن يتابع الصغار في لهوهم، وأن يلتفت </w:t>
      </w:r>
      <w:r w:rsidR="008C6ED4">
        <w:rPr>
          <w:rFonts w:ascii="Simplified Arabic" w:eastAsia="Calibri" w:hAnsi="Simplified Arabic" w:cs="Simplified Arabic" w:hint="cs"/>
          <w:sz w:val="28"/>
          <w:szCs w:val="28"/>
          <w:rtl/>
          <w:lang w:bidi="ar-AE"/>
        </w:rPr>
        <w:t>إ</w:t>
      </w:r>
      <w:r w:rsidRPr="0080745E">
        <w:rPr>
          <w:rFonts w:ascii="Simplified Arabic" w:eastAsia="Calibri" w:hAnsi="Simplified Arabic" w:cs="Simplified Arabic" w:hint="cs"/>
          <w:sz w:val="28"/>
          <w:szCs w:val="28"/>
          <w:rtl/>
          <w:lang w:bidi="ar-AE"/>
        </w:rPr>
        <w:t>لى عظم المسؤولية وثقل الأمانة ورفعة الدور الذي أناطه الله به.</w:t>
      </w:r>
    </w:p>
    <w:p w:rsidR="0080745E" w:rsidRPr="00CA45CA" w:rsidRDefault="0080745E" w:rsidP="00CA45CA">
      <w:pPr>
        <w:bidi/>
        <w:spacing w:before="240" w:after="0" w:line="560" w:lineRule="atLeast"/>
        <w:jc w:val="center"/>
        <w:rPr>
          <w:rFonts w:ascii="Simplified Arabic" w:eastAsia="Calibri" w:hAnsi="Simplified Arabic" w:cs="Simplified Arabic"/>
          <w:b/>
          <w:bCs/>
          <w:sz w:val="36"/>
          <w:szCs w:val="36"/>
          <w:rtl/>
        </w:rPr>
      </w:pPr>
      <w:r w:rsidRPr="00CA45CA">
        <w:rPr>
          <w:rFonts w:ascii="Simplified Arabic" w:eastAsia="Calibri" w:hAnsi="Simplified Arabic" w:cs="Simplified Arabic" w:hint="cs"/>
          <w:b/>
          <w:bCs/>
          <w:sz w:val="36"/>
          <w:szCs w:val="36"/>
          <w:rtl/>
        </w:rPr>
        <w:lastRenderedPageBreak/>
        <w:t>الفصل الخامس</w:t>
      </w:r>
    </w:p>
    <w:p w:rsidR="0080745E" w:rsidRPr="00CA45CA" w:rsidRDefault="007A5384" w:rsidP="00CA45CA">
      <w:pPr>
        <w:bidi/>
        <w:spacing w:before="240" w:after="0" w:line="560" w:lineRule="atLeast"/>
        <w:jc w:val="center"/>
        <w:rPr>
          <w:rFonts w:ascii="Simplified Arabic" w:eastAsia="Calibri" w:hAnsi="Simplified Arabic" w:cs="Simplified Arabic"/>
          <w:b/>
          <w:bCs/>
          <w:sz w:val="36"/>
          <w:szCs w:val="36"/>
          <w:rtl/>
        </w:rPr>
      </w:pPr>
      <w:r>
        <w:rPr>
          <w:rFonts w:ascii="Simplified Arabic" w:eastAsia="Calibri" w:hAnsi="Simplified Arabic" w:cs="Simplified Arabic" w:hint="cs"/>
          <w:b/>
          <w:bCs/>
          <w:sz w:val="36"/>
          <w:szCs w:val="36"/>
          <w:rtl/>
        </w:rPr>
        <w:t>أهم آثار</w:t>
      </w:r>
      <w:r w:rsidR="0080745E" w:rsidRPr="00CA45CA">
        <w:rPr>
          <w:rFonts w:ascii="Simplified Arabic" w:eastAsia="Calibri" w:hAnsi="Simplified Arabic" w:cs="Simplified Arabic" w:hint="cs"/>
          <w:b/>
          <w:bCs/>
          <w:sz w:val="36"/>
          <w:szCs w:val="36"/>
          <w:rtl/>
        </w:rPr>
        <w:t xml:space="preserve"> العقيدة الإسلامية على المجتمع كم</w:t>
      </w:r>
      <w:r>
        <w:rPr>
          <w:rFonts w:ascii="Simplified Arabic" w:eastAsia="Calibri" w:hAnsi="Simplified Arabic" w:cs="Simplified Arabic" w:hint="cs"/>
          <w:b/>
          <w:bCs/>
          <w:sz w:val="36"/>
          <w:szCs w:val="36"/>
          <w:rtl/>
        </w:rPr>
        <w:t>ا وردت في ظلال القرآن</w:t>
      </w:r>
    </w:p>
    <w:p w:rsidR="008C6ED4" w:rsidRDefault="008C6ED4" w:rsidP="008C6ED4">
      <w:pPr>
        <w:bidi/>
        <w:spacing w:before="240" w:after="0" w:line="560" w:lineRule="atLeast"/>
        <w:jc w:val="center"/>
        <w:rPr>
          <w:rFonts w:ascii="Simplified Arabic" w:eastAsia="Calibri" w:hAnsi="Simplified Arabic" w:cs="Simplified Arabic"/>
          <w:b/>
          <w:bCs/>
          <w:sz w:val="36"/>
          <w:szCs w:val="36"/>
          <w:rtl/>
        </w:rPr>
      </w:pPr>
    </w:p>
    <w:p w:rsidR="00CA45CA" w:rsidRPr="008C6ED4" w:rsidRDefault="0080745E" w:rsidP="008C6ED4">
      <w:pPr>
        <w:bidi/>
        <w:spacing w:after="0" w:line="360" w:lineRule="auto"/>
        <w:jc w:val="both"/>
        <w:rPr>
          <w:rFonts w:ascii="Simplified Arabic" w:eastAsia="Calibri" w:hAnsi="Simplified Arabic" w:cs="Simplified Arabic"/>
          <w:b/>
          <w:bCs/>
          <w:sz w:val="32"/>
          <w:szCs w:val="32"/>
          <w:rtl/>
        </w:rPr>
      </w:pPr>
      <w:r w:rsidRPr="008C6ED4">
        <w:rPr>
          <w:rFonts w:ascii="Simplified Arabic" w:eastAsia="Calibri" w:hAnsi="Simplified Arabic" w:cs="Simplified Arabic" w:hint="cs"/>
          <w:b/>
          <w:bCs/>
          <w:sz w:val="32"/>
          <w:szCs w:val="32"/>
          <w:rtl/>
        </w:rPr>
        <w:t>المبحث الأول: تشكيل وصياغة شخصية الأمة الإسلامية.</w:t>
      </w:r>
    </w:p>
    <w:p w:rsidR="0080745E" w:rsidRPr="00CA45CA" w:rsidRDefault="0080745E" w:rsidP="00CA45CA">
      <w:pPr>
        <w:bidi/>
        <w:spacing w:after="0" w:line="360" w:lineRule="auto"/>
        <w:jc w:val="both"/>
        <w:rPr>
          <w:rFonts w:ascii="Simplified Arabic" w:eastAsia="Calibri" w:hAnsi="Simplified Arabic" w:cs="Simplified Arabic"/>
          <w:b/>
          <w:bCs/>
          <w:sz w:val="32"/>
          <w:szCs w:val="32"/>
          <w:rtl/>
        </w:rPr>
      </w:pPr>
      <w:r w:rsidRPr="0080745E">
        <w:rPr>
          <w:rFonts w:ascii="Simplified Arabic" w:eastAsia="Calibri" w:hAnsi="Simplified Arabic" w:cs="Simplified Arabic" w:hint="cs"/>
          <w:b/>
          <w:bCs/>
          <w:sz w:val="28"/>
          <w:szCs w:val="28"/>
          <w:rtl/>
        </w:rPr>
        <w:t xml:space="preserve">المبحث </w:t>
      </w:r>
      <w:r w:rsidRPr="00CA45CA">
        <w:rPr>
          <w:rFonts w:ascii="Simplified Arabic" w:eastAsia="Calibri" w:hAnsi="Simplified Arabic" w:cs="Simplified Arabic" w:hint="cs"/>
          <w:b/>
          <w:bCs/>
          <w:sz w:val="32"/>
          <w:szCs w:val="32"/>
          <w:rtl/>
        </w:rPr>
        <w:t>الثاني: إقرار مبدأ الحاكمية.</w:t>
      </w:r>
    </w:p>
    <w:p w:rsidR="0080745E" w:rsidRPr="00CA45CA" w:rsidRDefault="0080745E" w:rsidP="00CA45CA">
      <w:pPr>
        <w:bidi/>
        <w:spacing w:after="0" w:line="360" w:lineRule="auto"/>
        <w:jc w:val="both"/>
        <w:rPr>
          <w:rFonts w:ascii="Simplified Arabic" w:eastAsia="Calibri" w:hAnsi="Simplified Arabic" w:cs="Simplified Arabic"/>
          <w:b/>
          <w:bCs/>
          <w:sz w:val="32"/>
          <w:szCs w:val="32"/>
          <w:rtl/>
        </w:rPr>
      </w:pPr>
      <w:r w:rsidRPr="00CA45CA">
        <w:rPr>
          <w:rFonts w:ascii="Simplified Arabic" w:eastAsia="Calibri" w:hAnsi="Simplified Arabic" w:cs="Simplified Arabic" w:hint="cs"/>
          <w:b/>
          <w:bCs/>
          <w:sz w:val="32"/>
          <w:szCs w:val="32"/>
          <w:rtl/>
        </w:rPr>
        <w:t>المبحث الثالث: تقوية الروابط داخل المجتمع.</w:t>
      </w:r>
    </w:p>
    <w:p w:rsidR="0080745E" w:rsidRPr="0080745E" w:rsidRDefault="0080745E" w:rsidP="00CA45CA">
      <w:pPr>
        <w:bidi/>
        <w:spacing w:after="0" w:line="360" w:lineRule="auto"/>
        <w:jc w:val="both"/>
        <w:rPr>
          <w:rFonts w:ascii="Simplified Arabic" w:eastAsia="Calibri" w:hAnsi="Simplified Arabic" w:cs="Simplified Arabic"/>
          <w:sz w:val="28"/>
          <w:szCs w:val="28"/>
          <w:rtl/>
          <w:lang w:bidi="ar-AE"/>
        </w:rPr>
      </w:pPr>
      <w:r w:rsidRPr="00CA45CA">
        <w:rPr>
          <w:rFonts w:ascii="Simplified Arabic" w:eastAsia="Calibri" w:hAnsi="Simplified Arabic" w:cs="Simplified Arabic" w:hint="cs"/>
          <w:b/>
          <w:bCs/>
          <w:sz w:val="32"/>
          <w:szCs w:val="32"/>
          <w:rtl/>
        </w:rPr>
        <w:t>المبحث الرابع: حماية المجتمع من الزلل والانحراف</w:t>
      </w:r>
      <w:r w:rsidRPr="0080745E">
        <w:rPr>
          <w:rFonts w:ascii="Simplified Arabic" w:eastAsia="Calibri" w:hAnsi="Simplified Arabic" w:cs="Simplified Arabic" w:hint="cs"/>
          <w:b/>
          <w:bCs/>
          <w:sz w:val="28"/>
          <w:szCs w:val="28"/>
          <w:rtl/>
        </w:rPr>
        <w:t>.</w:t>
      </w:r>
    </w:p>
    <w:p w:rsidR="0080745E" w:rsidRPr="0080745E" w:rsidRDefault="0080745E" w:rsidP="0080745E">
      <w:pPr>
        <w:bidi/>
        <w:spacing w:after="0" w:line="560" w:lineRule="atLeast"/>
        <w:rPr>
          <w:rFonts w:ascii="Simplified Arabic" w:eastAsia="Calibri" w:hAnsi="Simplified Arabic" w:cs="Simplified Arabic"/>
          <w:sz w:val="28"/>
          <w:szCs w:val="28"/>
          <w:rtl/>
          <w:lang w:bidi="ar-AE"/>
        </w:rPr>
      </w:pPr>
    </w:p>
    <w:p w:rsidR="0080745E" w:rsidRPr="0080745E" w:rsidRDefault="0080745E" w:rsidP="0080745E">
      <w:pPr>
        <w:bidi/>
        <w:spacing w:after="0" w:line="560" w:lineRule="atLeast"/>
        <w:rPr>
          <w:rFonts w:ascii="Simplified Arabic" w:eastAsia="Calibri" w:hAnsi="Simplified Arabic" w:cs="Simplified Arabic"/>
          <w:sz w:val="28"/>
          <w:szCs w:val="28"/>
          <w:rtl/>
          <w:lang w:bidi="ar-AE"/>
        </w:rPr>
      </w:pPr>
    </w:p>
    <w:p w:rsidR="0080745E" w:rsidRPr="0080745E" w:rsidRDefault="0080745E" w:rsidP="0080745E">
      <w:pPr>
        <w:bidi/>
        <w:spacing w:after="0" w:line="560" w:lineRule="atLeast"/>
        <w:rPr>
          <w:rFonts w:ascii="Simplified Arabic" w:eastAsia="Calibri" w:hAnsi="Simplified Arabic" w:cs="Simplified Arabic"/>
          <w:sz w:val="28"/>
          <w:szCs w:val="28"/>
          <w:rtl/>
          <w:lang w:bidi="ar-AE"/>
        </w:rPr>
      </w:pPr>
    </w:p>
    <w:p w:rsidR="0080745E" w:rsidRPr="0080745E" w:rsidRDefault="0080745E" w:rsidP="0080745E">
      <w:pPr>
        <w:bidi/>
        <w:spacing w:after="0" w:line="560" w:lineRule="atLeast"/>
        <w:rPr>
          <w:rFonts w:ascii="Simplified Arabic" w:eastAsia="Calibri" w:hAnsi="Simplified Arabic" w:cs="Simplified Arabic"/>
          <w:sz w:val="28"/>
          <w:szCs w:val="28"/>
          <w:rtl/>
          <w:lang w:bidi="ar-AE"/>
        </w:rPr>
      </w:pPr>
    </w:p>
    <w:p w:rsidR="0080745E" w:rsidRPr="0080745E" w:rsidRDefault="0080745E" w:rsidP="0080745E">
      <w:pPr>
        <w:bidi/>
        <w:spacing w:after="0" w:line="560" w:lineRule="atLeast"/>
        <w:rPr>
          <w:rFonts w:ascii="Simplified Arabic" w:eastAsia="Calibri" w:hAnsi="Simplified Arabic" w:cs="Simplified Arabic"/>
          <w:sz w:val="28"/>
          <w:szCs w:val="28"/>
          <w:rtl/>
          <w:lang w:bidi="ar-AE"/>
        </w:rPr>
      </w:pPr>
    </w:p>
    <w:p w:rsidR="0080745E" w:rsidRDefault="0080745E" w:rsidP="0080745E">
      <w:pPr>
        <w:bidi/>
        <w:spacing w:after="0" w:line="560" w:lineRule="atLeast"/>
        <w:rPr>
          <w:rFonts w:ascii="Simplified Arabic" w:eastAsia="Calibri" w:hAnsi="Simplified Arabic" w:cs="Simplified Arabic"/>
          <w:sz w:val="28"/>
          <w:szCs w:val="28"/>
          <w:rtl/>
          <w:lang w:bidi="ar-AE"/>
        </w:rPr>
      </w:pPr>
    </w:p>
    <w:p w:rsidR="00CA45CA" w:rsidRDefault="00CA45CA" w:rsidP="00CA45CA">
      <w:pPr>
        <w:bidi/>
        <w:spacing w:after="0" w:line="560" w:lineRule="atLeast"/>
        <w:rPr>
          <w:rFonts w:ascii="Simplified Arabic" w:eastAsia="Calibri" w:hAnsi="Simplified Arabic" w:cs="Simplified Arabic"/>
          <w:sz w:val="28"/>
          <w:szCs w:val="28"/>
          <w:rtl/>
          <w:lang w:bidi="ar-AE"/>
        </w:rPr>
      </w:pPr>
    </w:p>
    <w:p w:rsidR="00CA45CA" w:rsidRDefault="00CA45CA" w:rsidP="00CA45CA">
      <w:pPr>
        <w:bidi/>
        <w:spacing w:after="0" w:line="560" w:lineRule="atLeast"/>
        <w:rPr>
          <w:rFonts w:ascii="Simplified Arabic" w:eastAsia="Calibri" w:hAnsi="Simplified Arabic" w:cs="Simplified Arabic"/>
          <w:sz w:val="28"/>
          <w:szCs w:val="28"/>
          <w:rtl/>
          <w:lang w:bidi="ar-AE"/>
        </w:rPr>
      </w:pPr>
    </w:p>
    <w:p w:rsidR="00CA45CA" w:rsidRDefault="00CA45CA" w:rsidP="00CA45CA">
      <w:pPr>
        <w:bidi/>
        <w:spacing w:after="0" w:line="560" w:lineRule="atLeast"/>
        <w:rPr>
          <w:rFonts w:ascii="Simplified Arabic" w:eastAsia="Calibri" w:hAnsi="Simplified Arabic" w:cs="Simplified Arabic"/>
          <w:sz w:val="28"/>
          <w:szCs w:val="28"/>
          <w:rtl/>
          <w:lang w:bidi="ar-AE"/>
        </w:rPr>
      </w:pPr>
    </w:p>
    <w:p w:rsidR="00CA45CA" w:rsidRDefault="00CA45CA" w:rsidP="00CA45CA">
      <w:pPr>
        <w:bidi/>
        <w:spacing w:after="0" w:line="560" w:lineRule="atLeast"/>
        <w:rPr>
          <w:rFonts w:ascii="Simplified Arabic" w:eastAsia="Calibri" w:hAnsi="Simplified Arabic" w:cs="Simplified Arabic"/>
          <w:sz w:val="28"/>
          <w:szCs w:val="28"/>
          <w:rtl/>
          <w:lang w:bidi="ar-AE"/>
        </w:rPr>
      </w:pPr>
    </w:p>
    <w:p w:rsidR="00CA45CA" w:rsidRDefault="00CA45CA" w:rsidP="00CA45CA">
      <w:pPr>
        <w:bidi/>
        <w:spacing w:after="0" w:line="560" w:lineRule="atLeast"/>
        <w:rPr>
          <w:rFonts w:ascii="Simplified Arabic" w:eastAsia="Calibri" w:hAnsi="Simplified Arabic" w:cs="Simplified Arabic"/>
          <w:sz w:val="28"/>
          <w:szCs w:val="28"/>
          <w:rtl/>
          <w:lang w:bidi="ar-AE"/>
        </w:rPr>
      </w:pPr>
    </w:p>
    <w:p w:rsidR="00CA45CA" w:rsidRPr="0080745E" w:rsidRDefault="00CA45CA" w:rsidP="00CA45CA">
      <w:pPr>
        <w:bidi/>
        <w:spacing w:after="0" w:line="560" w:lineRule="atLeast"/>
        <w:rPr>
          <w:rFonts w:ascii="Simplified Arabic" w:eastAsia="Calibri" w:hAnsi="Simplified Arabic" w:cs="Simplified Arabic"/>
          <w:sz w:val="28"/>
          <w:szCs w:val="28"/>
          <w:rtl/>
          <w:lang w:bidi="ar-AE"/>
        </w:rPr>
      </w:pPr>
    </w:p>
    <w:p w:rsidR="0080745E" w:rsidRPr="0080745E" w:rsidRDefault="0080745E" w:rsidP="00CA45CA">
      <w:pPr>
        <w:pStyle w:val="Heading1"/>
        <w:bidi/>
        <w:rPr>
          <w:rFonts w:eastAsia="Calibri"/>
          <w:rtl/>
          <w:lang w:bidi="ar-AE"/>
        </w:rPr>
      </w:pPr>
      <w:bookmarkStart w:id="81" w:name="_Toc492766921"/>
      <w:r w:rsidRPr="0080745E">
        <w:rPr>
          <w:rFonts w:eastAsia="Calibri" w:hint="cs"/>
          <w:rtl/>
          <w:lang w:bidi="ar-AE"/>
        </w:rPr>
        <w:lastRenderedPageBreak/>
        <w:t>الفصل الخامس</w:t>
      </w:r>
      <w:bookmarkEnd w:id="81"/>
    </w:p>
    <w:p w:rsidR="0080745E" w:rsidRPr="0080745E" w:rsidRDefault="0080745E" w:rsidP="00CA45CA">
      <w:pPr>
        <w:pStyle w:val="Heading1"/>
        <w:bidi/>
        <w:rPr>
          <w:rFonts w:eastAsia="Calibri"/>
          <w:rtl/>
        </w:rPr>
      </w:pPr>
      <w:bookmarkStart w:id="82" w:name="_Toc492766922"/>
      <w:r w:rsidRPr="0080745E">
        <w:rPr>
          <w:rFonts w:eastAsia="Calibri" w:hint="cs"/>
          <w:rtl/>
        </w:rPr>
        <w:t>أثر العقيدة الإسلامية على المجتمع كما يصورها سيد قطب</w:t>
      </w:r>
      <w:bookmarkEnd w:id="82"/>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rPr>
        <w:t>يتناول هذا الفصل أهم آثار العقيدة الإسلامية على المجتمع المسلم من وجهة نظر سيد قطب.</w:t>
      </w:r>
    </w:p>
    <w:p w:rsidR="008C6ED4" w:rsidRPr="008C6ED4" w:rsidRDefault="0080745E" w:rsidP="008C6ED4">
      <w:pPr>
        <w:pStyle w:val="Heading2"/>
        <w:jc w:val="center"/>
        <w:rPr>
          <w:rFonts w:eastAsia="Calibri"/>
          <w:sz w:val="32"/>
          <w:szCs w:val="32"/>
          <w:rtl/>
        </w:rPr>
      </w:pPr>
      <w:bookmarkStart w:id="83" w:name="_Toc492766923"/>
      <w:r w:rsidRPr="008C6ED4">
        <w:rPr>
          <w:rFonts w:eastAsia="Calibri" w:hint="cs"/>
          <w:sz w:val="32"/>
          <w:szCs w:val="32"/>
          <w:rtl/>
        </w:rPr>
        <w:t>المبحث الأول</w:t>
      </w:r>
      <w:bookmarkEnd w:id="83"/>
    </w:p>
    <w:p w:rsidR="0080745E" w:rsidRPr="0080745E" w:rsidRDefault="0080745E" w:rsidP="008C6ED4">
      <w:pPr>
        <w:pStyle w:val="Heading2"/>
        <w:jc w:val="center"/>
        <w:rPr>
          <w:rFonts w:eastAsia="Calibri"/>
          <w:rtl/>
        </w:rPr>
      </w:pPr>
      <w:bookmarkStart w:id="84" w:name="_Toc492766924"/>
      <w:r w:rsidRPr="008C6ED4">
        <w:rPr>
          <w:rFonts w:eastAsia="Calibri" w:hint="cs"/>
          <w:sz w:val="32"/>
          <w:szCs w:val="32"/>
          <w:rtl/>
        </w:rPr>
        <w:t>تشكيل وصياغة شخصية الأمة</w:t>
      </w:r>
      <w:bookmarkEnd w:id="84"/>
    </w:p>
    <w:p w:rsidR="0080745E" w:rsidRPr="0080745E" w:rsidRDefault="0080745E" w:rsidP="00CA45CA">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lang w:bidi="ar-AE"/>
        </w:rPr>
        <w:t xml:space="preserve"> يستطيع الباحث أن يلحظ بسهولة وهو يقرأ في (الظلال) أن من أخطر القضايا التي كانت تؤرق صاحب (الظلال)، </w:t>
      </w:r>
      <w:r w:rsidRPr="0080745E">
        <w:rPr>
          <w:rFonts w:ascii="Simplified Arabic" w:eastAsia="Calibri" w:hAnsi="Simplified Arabic" w:cs="Simplified Arabic" w:hint="cs"/>
          <w:sz w:val="28"/>
          <w:szCs w:val="28"/>
          <w:rtl/>
        </w:rPr>
        <w:t>قَصر مفهوم الدين على العقيدة وبعض العبادات، وما نتج عن هذا الفهم الخاطئ من عُزلة عميقة بين الدين والمجتمع، أي فصل العقيدة عما ينظم علاقات الناس وعلاقات المجتمع ومشكلات الحياة الاجتماعية والاقتصادية والسياسية.</w:t>
      </w:r>
    </w:p>
    <w:p w:rsidR="0080745E" w:rsidRPr="0080745E" w:rsidRDefault="0080745E" w:rsidP="00CA45CA">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rPr>
        <w:t xml:space="preserve">  لهذا كان سيد</w:t>
      </w:r>
      <w:r w:rsidR="007A5384">
        <w:rPr>
          <w:rFonts w:ascii="Simplified Arabic" w:eastAsia="Calibri" w:hAnsi="Simplified Arabic" w:cs="Simplified Arabic" w:hint="cs"/>
          <w:sz w:val="28"/>
          <w:szCs w:val="28"/>
          <w:rtl/>
        </w:rPr>
        <w:t xml:space="preserve"> قطب</w:t>
      </w:r>
      <w:r w:rsidRPr="0080745E">
        <w:rPr>
          <w:rFonts w:ascii="Simplified Arabic" w:eastAsia="Calibri" w:hAnsi="Simplified Arabic" w:cs="Simplified Arabic" w:hint="cs"/>
          <w:sz w:val="28"/>
          <w:szCs w:val="28"/>
          <w:rtl/>
        </w:rPr>
        <w:t xml:space="preserve"> شديد العناية على تركيز حقيقة أن المجتمع الإسلامي كان وليد الحركة بالعقيدة الإسلامية</w:t>
      </w:r>
      <w:r w:rsidRPr="0080745E">
        <w:rPr>
          <w:rFonts w:ascii="Simplified Arabic" w:eastAsia="Calibri" w:hAnsi="Simplified Arabic" w:cs="Simplified Arabic"/>
          <w:sz w:val="28"/>
          <w:szCs w:val="28"/>
          <w:vertAlign w:val="superscript"/>
          <w:rtl/>
        </w:rPr>
        <w:footnoteReference w:id="315"/>
      </w:r>
      <w:r w:rsidRPr="0080745E">
        <w:rPr>
          <w:rFonts w:ascii="Simplified Arabic" w:eastAsia="Calibri" w:hAnsi="Simplified Arabic" w:cs="Simplified Arabic" w:hint="cs"/>
          <w:sz w:val="28"/>
          <w:szCs w:val="28"/>
          <w:rtl/>
        </w:rPr>
        <w:t>، وبيان الارتب</w:t>
      </w:r>
      <w:r w:rsidR="007A5384">
        <w:rPr>
          <w:rFonts w:ascii="Simplified Arabic" w:eastAsia="Calibri" w:hAnsi="Simplified Arabic" w:cs="Simplified Arabic" w:hint="cs"/>
          <w:sz w:val="28"/>
          <w:szCs w:val="28"/>
          <w:rtl/>
        </w:rPr>
        <w:t>اط بين نشأة المجتمع المسلم وتشك</w:t>
      </w:r>
      <w:r w:rsidRPr="0080745E">
        <w:rPr>
          <w:rFonts w:ascii="Simplified Arabic" w:eastAsia="Calibri" w:hAnsi="Simplified Arabic" w:cs="Simplified Arabic" w:hint="cs"/>
          <w:sz w:val="28"/>
          <w:szCs w:val="28"/>
          <w:rtl/>
        </w:rPr>
        <w:t>له وبين العقيدة، فالمجتمع عند سيد</w:t>
      </w:r>
      <w:r w:rsidR="007A5384">
        <w:rPr>
          <w:rFonts w:ascii="Simplified Arabic" w:eastAsia="Calibri" w:hAnsi="Simplified Arabic" w:cs="Simplified Arabic" w:hint="cs"/>
          <w:sz w:val="28"/>
          <w:szCs w:val="28"/>
          <w:rtl/>
        </w:rPr>
        <w:t xml:space="preserve"> قطب</w:t>
      </w:r>
      <w:r w:rsidRPr="0080745E">
        <w:rPr>
          <w:rFonts w:ascii="Simplified Arabic" w:eastAsia="Calibri" w:hAnsi="Simplified Arabic" w:cs="Simplified Arabic" w:hint="cs"/>
          <w:sz w:val="28"/>
          <w:szCs w:val="28"/>
          <w:rtl/>
        </w:rPr>
        <w:t xml:space="preserve"> لا يمكن من وجهة نظر العقيدة إلا أن يكون مجتمعاً قائماً على عقيدة الإسلام. يقول سيد</w:t>
      </w:r>
      <w:r w:rsidR="007A5384">
        <w:rPr>
          <w:rFonts w:ascii="Simplified Arabic" w:eastAsia="Calibri" w:hAnsi="Simplified Arabic" w:cs="Simplified Arabic" w:hint="cs"/>
          <w:sz w:val="28"/>
          <w:szCs w:val="28"/>
          <w:rtl/>
        </w:rPr>
        <w:t xml:space="preserve"> قطب</w:t>
      </w:r>
      <w:r w:rsidRPr="0080745E">
        <w:rPr>
          <w:rFonts w:ascii="Simplified Arabic" w:eastAsia="Calibri" w:hAnsi="Simplified Arabic" w:cs="Simplified Arabic" w:hint="cs"/>
          <w:sz w:val="28"/>
          <w:szCs w:val="28"/>
          <w:rtl/>
        </w:rPr>
        <w:t xml:space="preserve">: " </w:t>
      </w:r>
      <w:r w:rsidRPr="0080745E">
        <w:rPr>
          <w:rFonts w:ascii="Simplified Arabic" w:eastAsia="Calibri" w:hAnsi="Simplified Arabic" w:cs="Simplified Arabic"/>
          <w:sz w:val="28"/>
          <w:szCs w:val="28"/>
          <w:rtl/>
          <w:lang w:bidi="ar-AE"/>
        </w:rPr>
        <w:t>إنه من توحيد الله - سبحانه - وإفراده بالألوهية تبدأ خطوات المنهج الرباني  سواء في تربية النفوس أم في إقامة المجتمع ، ووضع شرائعه وتنظيمه؛ وسواء كانت هذه الشرائع متعلقة بالنظام الداخلي للمجتمع المسلم، أم بالنظام الدولي، الذي يتعامل هذا المجتمع على أساسه مع المجتمعات الأخرى</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316"/>
      </w:r>
      <w:r w:rsidRPr="0080745E">
        <w:rPr>
          <w:rFonts w:ascii="Simplified Arabic" w:eastAsia="Calibri" w:hAnsi="Simplified Arabic" w:cs="Simplified Arabic" w:hint="cs"/>
          <w:sz w:val="28"/>
          <w:szCs w:val="28"/>
          <w:rtl/>
          <w:lang w:bidi="ar-AE"/>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ومن جهة المناهج التي تنظم المجتمع الإسلامي فإن جميعها عند سيد منبثقة عن العقيدة الإسلامية، يقول: " 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العقيدة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تنبع</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التصورات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الأساسية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للعلاقات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الكونية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والحيوية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والإنسانية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تلك</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التصورات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تقوم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عليها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المناهج</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الاجتماعية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والاقتصادية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والسياسية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والأخلاقية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والعالمية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والتي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تؤثر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علاقات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الناس</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بعضهم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ببعض،</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مجالي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النشاط</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الإنساني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الأرض؛</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والتي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تكيف</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ضمير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الفرد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وواقع</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المجتمع"</w:t>
      </w:r>
      <w:r w:rsidRPr="0080745E">
        <w:rPr>
          <w:rFonts w:ascii="Simplified Arabic" w:eastAsia="Calibri" w:hAnsi="Simplified Arabic" w:cs="Simplified Arabic"/>
          <w:sz w:val="28"/>
          <w:szCs w:val="28"/>
          <w:vertAlign w:val="superscript"/>
          <w:rtl/>
          <w:lang w:bidi="ar-AE"/>
        </w:rPr>
        <w:footnoteReference w:id="317"/>
      </w:r>
      <w:r w:rsidRPr="0080745E">
        <w:rPr>
          <w:rFonts w:ascii="Simplified Arabic" w:eastAsia="Calibri" w:hAnsi="Simplified Arabic" w:cs="Simplified Arabic" w:hint="cs"/>
          <w:sz w:val="28"/>
          <w:szCs w:val="28"/>
          <w:rtl/>
          <w:lang w:bidi="ar-AE"/>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rPr>
        <w:lastRenderedPageBreak/>
        <w:t xml:space="preserve"> ومن هذه العقيدة وذلك المنهج المنبثق عنها، تتشكل شخصية الأمة المسلمة المتميزة، وتتحدد أهدافها وغاياتها الرفيعة، يقول سيد: " إن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هذه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العقيدة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منهج</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حياة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كامل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وهذا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المنهج</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هو</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الذي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يميز</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الأمة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المستخلفة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الوارثة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لتراث</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العقيدة،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الشهيدة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على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الناس،</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المكلفة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بأن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تقود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البشرية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كلها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إلى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الله</w:t>
      </w:r>
      <w:r w:rsidRPr="0080745E">
        <w:rPr>
          <w:rFonts w:ascii="Simplified Arabic" w:eastAsia="Calibri" w:hAnsi="Simplified Arabic" w:cs="Simplified Arabic"/>
          <w:sz w:val="28"/>
          <w:szCs w:val="28"/>
          <w:rtl/>
        </w:rPr>
        <w:t>.</w:t>
      </w:r>
      <w:r w:rsidRPr="0080745E">
        <w:rPr>
          <w:rFonts w:ascii="Simplified Arabic" w:eastAsia="Calibri" w:hAnsi="Simplified Arabic" w:cs="Simplified Arabic"/>
          <w:b/>
          <w:bCs/>
          <w:sz w:val="28"/>
          <w:szCs w:val="28"/>
          <w:rtl/>
          <w:lang w:bidi="ar-AE"/>
        </w:rPr>
        <w:t xml:space="preserve"> </w:t>
      </w:r>
      <w:r w:rsidRPr="0080745E">
        <w:rPr>
          <w:rFonts w:ascii="Simplified Arabic" w:eastAsia="Calibri" w:hAnsi="Simplified Arabic" w:cs="Simplified Arabic"/>
          <w:sz w:val="28"/>
          <w:szCs w:val="28"/>
          <w:rtl/>
          <w:lang w:bidi="ar-AE"/>
        </w:rPr>
        <w:t>وتحقيق هذا المنهج في حياة الأمة المسلمة هو الذي يمنحها ذلك التميز في الشخصية والكيان، وفي الأهداف والاهتمامات، وفي الراية والعلامة. وهو الذي يمنحها مكان القيادة الذي خلقت له، وأخرجت للناس من أجله. وهي بغير هذا المنهج ضائعة في الغمار، مبهمة الملامح، مجهولة السمات، مهما اتخذت لها من أزياء ودعوات وأعلام!</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318"/>
      </w:r>
      <w:r w:rsidRPr="0080745E">
        <w:rPr>
          <w:rFonts w:ascii="Simplified Arabic" w:eastAsia="Calibri" w:hAnsi="Simplified Arabic" w:cs="Simplified Arabic" w:hint="cs"/>
          <w:sz w:val="28"/>
          <w:szCs w:val="28"/>
          <w:rtl/>
          <w:lang w:bidi="ar-AE"/>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ونجد سيد وفي مواضع عديدة من تفسيره، يشير إلى هذه الحقيقة، أن العرب قبل الإسلام لم يكن لهم شأن يذكر، ولم يكن لهم بين أمم الأرض أدنى وجود، فمنَّ الله عليهم بالإيمان، هذا الإيمان هو الذي جعل لهم ذكر في العالمين، يقول: " أنشأهم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ومنحهم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الوجود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الكبير،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الذي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تعرفهم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الإنسانية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كلها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أعطاهم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يعطونه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لهذه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الإنسانية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أعطاهم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العقيدة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الضخمة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الشاملة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تفسر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الوجود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تفسره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عقيدة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قط؛</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والتي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تمكنهم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قيادة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البشرية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قيادة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راشدة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رفيعة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وأعطاهم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الشخصية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المميزة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بهذه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العقيدة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تجعل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وجودا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بين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الأمم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والدول،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ولم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يكن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قبلها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أدنى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وجود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وأعطاهم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القوة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تعرفهم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الدنيا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وتحسب</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معها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حسابا،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وكانوا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قبلها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خدما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للإمبراطوريات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حولهم،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مهملين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يحس</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أحد"</w:t>
      </w:r>
      <w:r w:rsidRPr="0080745E">
        <w:rPr>
          <w:rFonts w:ascii="Simplified Arabic" w:eastAsia="Calibri" w:hAnsi="Simplified Arabic" w:cs="Simplified Arabic"/>
          <w:sz w:val="28"/>
          <w:szCs w:val="28"/>
          <w:vertAlign w:val="superscript"/>
          <w:rtl/>
          <w:lang w:bidi="ar-AE"/>
        </w:rPr>
        <w:footnoteReference w:id="319"/>
      </w:r>
      <w:r w:rsidRPr="0080745E">
        <w:rPr>
          <w:rFonts w:ascii="Simplified Arabic" w:eastAsia="Calibri" w:hAnsi="Simplified Arabic" w:cs="Simplified Arabic"/>
          <w:sz w:val="28"/>
          <w:szCs w:val="28"/>
          <w:rtl/>
          <w:lang w:bidi="ar-AE"/>
        </w:rPr>
        <w:t xml:space="preserve">. </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من هذه الحقائق يتبين وجهة نظر سيد في تأثير العقيدة الإسلامية على المجتمع المسلم، فالحركة بالعقيدة هي التي أوجدت المجتمع المسلم، وهذا واضح من خلال سيرة النبي- صلى الله عليه وسلم- مع صحابته، ففي الطور المكي حباهم الله بالعقيدة التي دفعتهم للحركة حتى توجت دعوتهم بإقامة أول مجتمع مسلم في المدينة المنورة، يقود هذا المجتمع الرسول الأكرم وصحابته الذين صقلتهم عقيدة الإسلام، ثم تولت العقيدة بما انبثق عنها من أنظمة وتشريعات بصياغة المجتمع الوليد وتحديد شخصيته وأهدافه، وإخراج خير أمة عرفتها البشرية.</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rPr>
        <w:lastRenderedPageBreak/>
        <w:t xml:space="preserve"> وما نستطيع ملاحظته من خلال تفسير سيد لآيات القرآن الكريم المتعلقة بتنظيم المجتمع الإسلامي الأول الذي أقيم في المدينة المنورة، أن سيدا</w:t>
      </w:r>
      <w:r w:rsidR="00D925A3">
        <w:rPr>
          <w:rFonts w:ascii="Simplified Arabic" w:eastAsia="Calibri" w:hAnsi="Simplified Arabic" w:cs="Simplified Arabic" w:hint="cs"/>
          <w:sz w:val="28"/>
          <w:szCs w:val="28"/>
          <w:rtl/>
        </w:rPr>
        <w:t>ً</w:t>
      </w:r>
      <w:r w:rsidRPr="0080745E">
        <w:rPr>
          <w:rFonts w:ascii="Simplified Arabic" w:eastAsia="Calibri" w:hAnsi="Simplified Arabic" w:cs="Simplified Arabic" w:hint="cs"/>
          <w:sz w:val="28"/>
          <w:szCs w:val="28"/>
          <w:rtl/>
        </w:rPr>
        <w:t xml:space="preserve"> كان منهجيا</w:t>
      </w:r>
      <w:r w:rsidR="004C1705">
        <w:rPr>
          <w:rFonts w:ascii="Simplified Arabic" w:eastAsia="Calibri" w:hAnsi="Simplified Arabic" w:cs="Simplified Arabic" w:hint="cs"/>
          <w:sz w:val="28"/>
          <w:szCs w:val="28"/>
          <w:rtl/>
        </w:rPr>
        <w:t>ً</w:t>
      </w:r>
      <w:r w:rsidRPr="0080745E">
        <w:rPr>
          <w:rFonts w:ascii="Simplified Arabic" w:eastAsia="Calibri" w:hAnsi="Simplified Arabic" w:cs="Simplified Arabic" w:hint="cs"/>
          <w:sz w:val="28"/>
          <w:szCs w:val="28"/>
          <w:rtl/>
        </w:rPr>
        <w:t xml:space="preserve"> في ربط هذه الأحكام بالعقيدة الإسلامية مدللاً على حقيقية أن هذا المجتمع قائم على عقيدة التوحيد، وأن أثر العقيدة الإسلامية كما هو كبير في حياة الفرد، هو كذلك في المجتمع، فمنهج حياة المجتمع الإسلامي، وتصوراته وقيمه وموازينه وأنظمته المختلفة، والقيادة التي تترأسه ما هي إلا نتاج لعقيدة التوحيد التي عالجها القرآن المكي. هذه المنهجية استقاها سيد من القرآن الكريم وكيفية تقديمه للتشريعات، ففي سورة البقرة وعند أحكام الزواج والطلاق والنفقة وغيرها من الأحكام، يقول:" </w:t>
      </w:r>
      <w:r w:rsidRPr="0080745E">
        <w:rPr>
          <w:rFonts w:ascii="Simplified Arabic" w:eastAsia="Calibri" w:hAnsi="Simplified Arabic" w:cs="Simplified Arabic"/>
          <w:sz w:val="28"/>
          <w:szCs w:val="28"/>
          <w:rtl/>
          <w:lang w:bidi="ar-AE"/>
        </w:rPr>
        <w:t>هذه الأحكام لا تذكر مجردة - كما اعتاد الناس أن يجدوها في كتب الفقه والقانون - . . كلا! إنها تجيء في جو يشعر القلب البشري أنه يواجه قاعدة كبرى من قواعد المنهج الإلهي للحياة البشرية؛ وأصلا كبيرا من أصول العقيدة التي ينبثق منها النظام الإسلامي. وأن هذا الأصل موصول بالله سبحانه مباشرة. موصول بإرادته وحكمته ومشيئته في الناس، ومنهجه لإقامة الحياة على النحو الذي قدره وأراده لبني الإنسان. ومن ثم فهو موصول بغضبه ورضاه، وعقابه وثوابه، وموصول بالعقيدة وجودا</w:t>
      </w:r>
      <w:r w:rsidR="004C1705">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وعدما</w:t>
      </w:r>
      <w:r w:rsidR="004C1705">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في حقيقة الحال!</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320"/>
      </w:r>
      <w:r w:rsidRPr="0080745E">
        <w:rPr>
          <w:rFonts w:ascii="Simplified Arabic" w:eastAsia="Calibri" w:hAnsi="Simplified Arabic" w:cs="Simplified Arabic" w:hint="cs"/>
          <w:sz w:val="28"/>
          <w:szCs w:val="28"/>
          <w:rtl/>
          <w:lang w:bidi="ar-AE"/>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rPr>
        <w:t xml:space="preserve"> ولإلقاء الضوء على هذه المنهجية نقف على بعض الدروس في سور</w:t>
      </w:r>
      <w:r w:rsidR="004C1705">
        <w:rPr>
          <w:rFonts w:ascii="Simplified Arabic" w:eastAsia="Calibri" w:hAnsi="Simplified Arabic" w:cs="Simplified Arabic" w:hint="cs"/>
          <w:sz w:val="28"/>
          <w:szCs w:val="28"/>
          <w:rtl/>
        </w:rPr>
        <w:t>ة النساء كنموذج، يتبين من خلاله</w:t>
      </w:r>
      <w:r w:rsidRPr="0080745E">
        <w:rPr>
          <w:rFonts w:ascii="Simplified Arabic" w:eastAsia="Calibri" w:hAnsi="Simplified Arabic" w:cs="Simplified Arabic" w:hint="cs"/>
          <w:sz w:val="28"/>
          <w:szCs w:val="28"/>
          <w:rtl/>
        </w:rPr>
        <w:t xml:space="preserve"> حرص سيد على الربط الدائم بين عقيدة التوحيد والمجتمع المسلم.</w:t>
      </w:r>
    </w:p>
    <w:p w:rsidR="0080745E" w:rsidRPr="0080745E" w:rsidRDefault="0080745E" w:rsidP="00CA45CA">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rPr>
        <w:t xml:space="preserve">  ففي مقدمة سورة النساء يلفت النظر إلى ملامح تميز المجتمع الإسلامي عن باقي المجتمعات البشرية، فيرى أن المجتمعات البشرية بدون استثناء تقوم على تصورات ومبادئ وشرائع وقوانين وضعية من صنع البشر، والمجتمع الإسلامي هو الوحيد الذي يقوم على مبادئ وتشريعات وقيم وموازين من الله. وما ذلك إلا لوجود عقيدة توحيد</w:t>
      </w:r>
      <w:r w:rsidRPr="0080745E">
        <w:rPr>
          <w:rFonts w:ascii="Simplified Arabic" w:eastAsia="Calibri" w:hAnsi="Simplified Arabic" w:cs="Simplified Arabic"/>
          <w:sz w:val="28"/>
          <w:szCs w:val="28"/>
          <w:vertAlign w:val="superscript"/>
          <w:rtl/>
        </w:rPr>
        <w:footnoteReference w:id="321"/>
      </w:r>
      <w:r w:rsidRPr="0080745E">
        <w:rPr>
          <w:rFonts w:ascii="Simplified Arabic" w:eastAsia="Calibri" w:hAnsi="Simplified Arabic" w:cs="Simplified Arabic" w:hint="cs"/>
          <w:sz w:val="28"/>
          <w:szCs w:val="28"/>
          <w:rtl/>
        </w:rPr>
        <w:t>. يقول سيد: " إنه مجتمع يقوم على العبودية لله وحده، فهو مجتمع متحرر إذن من كل عبودية للعبيد، في آية صورة من صور العبودية، المتحققة في كل نظام على وجه الأرض، ما عدا النظام الإسلامي، الذي تتوحد فيه الألوهية وتتمحض لله"</w:t>
      </w:r>
      <w:r w:rsidRPr="0080745E">
        <w:rPr>
          <w:rFonts w:ascii="Simplified Arabic" w:eastAsia="Calibri" w:hAnsi="Simplified Arabic" w:cs="Simplified Arabic"/>
          <w:sz w:val="28"/>
          <w:szCs w:val="28"/>
          <w:vertAlign w:val="superscript"/>
          <w:rtl/>
        </w:rPr>
        <w:footnoteReference w:id="322"/>
      </w:r>
      <w:r w:rsidRPr="0080745E">
        <w:rPr>
          <w:rFonts w:ascii="Simplified Arabic" w:eastAsia="Calibri" w:hAnsi="Simplified Arabic" w:cs="Simplified Arabic" w:hint="cs"/>
          <w:sz w:val="28"/>
          <w:szCs w:val="28"/>
          <w:rtl/>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rPr>
        <w:t xml:space="preserve"> وبعد أن ذكر جملة من الأحكام التي وردت في السورة لتنظيم المجتمع الإسلامي الوليد، ومحو سمات ورواسب الجاهلية في هذا المجتمع، ووجوب طاعة القيادة الجديدة، يقول سيد: " وهكذا يتحدد </w:t>
      </w:r>
      <w:r w:rsidRPr="0080745E">
        <w:rPr>
          <w:rFonts w:ascii="Simplified Arabic" w:eastAsia="Calibri" w:hAnsi="Simplified Arabic" w:cs="Simplified Arabic" w:hint="cs"/>
          <w:sz w:val="28"/>
          <w:szCs w:val="28"/>
          <w:rtl/>
        </w:rPr>
        <w:lastRenderedPageBreak/>
        <w:t>معنى الدين، وحد الإيمان، وشرط الإسلام، ولا يعود الإسلام مجرد مشاعر وتصورات، ولا يعود الإسلام مجرد كلمات وشعارات، ولا مجرد شعائر تعبدية وصلوات .. إنما هو إلى جانب هذا وذلك، وقبل هذا وذلك، نظام يحكم، ومنهج يتحكم، وقيادة تطاع، ووضع يستند إلى نظام معين، ومنهج معين، وقيادة معينة. وبغير هذا كله لا يكون إيمان، ولا يكون إسلام، ولا يكون مجتمع ينسب نفسه إلى الإسلام"</w:t>
      </w:r>
      <w:r w:rsidRPr="0080745E">
        <w:rPr>
          <w:rFonts w:ascii="Simplified Arabic" w:eastAsia="Calibri" w:hAnsi="Simplified Arabic" w:cs="Simplified Arabic"/>
          <w:sz w:val="28"/>
          <w:szCs w:val="28"/>
          <w:vertAlign w:val="superscript"/>
          <w:rtl/>
        </w:rPr>
        <w:footnoteReference w:id="323"/>
      </w:r>
      <w:r w:rsidRPr="0080745E">
        <w:rPr>
          <w:rFonts w:ascii="Simplified Arabic" w:eastAsia="Calibri" w:hAnsi="Simplified Arabic" w:cs="Simplified Arabic" w:hint="cs"/>
          <w:sz w:val="28"/>
          <w:szCs w:val="28"/>
          <w:rtl/>
        </w:rPr>
        <w:t>. وقد جعل سيد هذه الحقيقة مبدأ أساسي يترتب عليه أمور أهمها: أن التنظيمات الاجتماعية في المجتمع الإسلامي إنما هي مقتضى الإيمان</w:t>
      </w:r>
      <w:r w:rsidRPr="0080745E">
        <w:rPr>
          <w:rFonts w:ascii="Simplified Arabic" w:eastAsia="Calibri" w:hAnsi="Simplified Arabic" w:cs="Simplified Arabic"/>
          <w:sz w:val="28"/>
          <w:szCs w:val="28"/>
          <w:vertAlign w:val="superscript"/>
          <w:rtl/>
        </w:rPr>
        <w:footnoteReference w:id="324"/>
      </w:r>
      <w:r w:rsidRPr="0080745E">
        <w:rPr>
          <w:rFonts w:ascii="Simplified Arabic" w:eastAsia="Calibri" w:hAnsi="Simplified Arabic" w:cs="Simplified Arabic" w:hint="cs"/>
          <w:sz w:val="28"/>
          <w:szCs w:val="28"/>
          <w:rtl/>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rPr>
        <w:t xml:space="preserve"> وفي الشوط الأول </w:t>
      </w:r>
      <w:r w:rsidRPr="0080745E">
        <w:rPr>
          <w:rFonts w:ascii="Simplified Arabic" w:eastAsia="Calibri" w:hAnsi="Simplified Arabic" w:cs="Simplified Arabic"/>
          <w:sz w:val="28"/>
          <w:szCs w:val="28"/>
          <w:rtl/>
        </w:rPr>
        <w:t>–</w:t>
      </w:r>
      <w:r w:rsidRPr="0080745E">
        <w:rPr>
          <w:rFonts w:ascii="Simplified Arabic" w:eastAsia="Calibri" w:hAnsi="Simplified Arabic" w:cs="Simplified Arabic" w:hint="cs"/>
          <w:sz w:val="28"/>
          <w:szCs w:val="28"/>
          <w:rtl/>
        </w:rPr>
        <w:t>كما يسميه- من السورة</w:t>
      </w:r>
      <w:r w:rsidRPr="0080745E">
        <w:rPr>
          <w:rFonts w:ascii="Simplified Arabic" w:eastAsia="Calibri" w:hAnsi="Simplified Arabic" w:cs="Simplified Arabic"/>
          <w:sz w:val="28"/>
          <w:szCs w:val="28"/>
          <w:vertAlign w:val="superscript"/>
          <w:rtl/>
        </w:rPr>
        <w:footnoteReference w:id="325"/>
      </w:r>
      <w:r w:rsidRPr="0080745E">
        <w:rPr>
          <w:rFonts w:ascii="Simplified Arabic" w:eastAsia="Calibri" w:hAnsi="Simplified Arabic" w:cs="Simplified Arabic" w:hint="cs"/>
          <w:sz w:val="28"/>
          <w:szCs w:val="28"/>
          <w:rtl/>
        </w:rPr>
        <w:t xml:space="preserve"> وتأصيلاً للتشريعات الجديدة  التي تنظم المجتمع المسلم، يقف سيد عند إيحاءات قول الله تعالى: { يَا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أَيُّهَا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النَّاسُ</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اتَّقُوا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رَبَّكُمُ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الَّذِي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خَلَقَكُمْ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نَفْسٍ</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وَاحِدَةٍ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وَخَلَقَ</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مِنْهَا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زَوْجَهَا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وَبَثَّ</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مِنْهُمَا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رِجَالًا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كَثِيرًا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وَنِسَاءً</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وَاتَّقُوا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الَّذِي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تَسَاءَلُونَ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وَالْأَرْحَامَ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إِنَّ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كَانَ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عَلَيْكُمْ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رَقِيبًا}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النساء</w:t>
      </w:r>
      <w:r w:rsidRPr="0080745E">
        <w:rPr>
          <w:rFonts w:ascii="Simplified Arabic" w:eastAsia="Calibri" w:hAnsi="Simplified Arabic" w:cs="Simplified Arabic"/>
          <w:sz w:val="28"/>
          <w:szCs w:val="28"/>
          <w:rtl/>
        </w:rPr>
        <w:t xml:space="preserve"> : 1]</w:t>
      </w:r>
      <w:r w:rsidRPr="0080745E">
        <w:rPr>
          <w:rFonts w:ascii="Simplified Arabic" w:eastAsia="Calibri" w:hAnsi="Simplified Arabic" w:cs="Simplified Arabic" w:hint="cs"/>
          <w:sz w:val="28"/>
          <w:szCs w:val="28"/>
          <w:rtl/>
        </w:rPr>
        <w:t xml:space="preserve">، يقول: " </w:t>
      </w:r>
      <w:r w:rsidRPr="0080745E">
        <w:rPr>
          <w:rFonts w:ascii="Simplified Arabic" w:eastAsia="Calibri" w:hAnsi="Simplified Arabic" w:cs="Simplified Arabic"/>
          <w:sz w:val="28"/>
          <w:szCs w:val="28"/>
          <w:rtl/>
          <w:lang w:bidi="ar-AE"/>
        </w:rPr>
        <w:t>إن هذه الإرادة التي جاءت بهم إلى هذا العالم، وخطت لهم طريق الحياة فيه، ومنحتهم القدرة على التعامل معه، لهي وحدها التي تملك لهم كل شيء ، وهي وحدها التي تعرف عنهم كل شيء ، وهي وحدها التي تدبر أمرهم خير تدبير. وإنها لهي وحدها صاحبة الحق في أن ترسم لهم منبع حياتهم، وأن تشرع لهم أنظمتهم وقوانينهم، وأن تضع لهم قيمهم وموازينهم. وهي وحدها التي يرجعون إليها وإلى منهجها وشريعتها وإلى قيمها وموازينها عند الاختلاف في شأن من هذه الشؤون، فيرجعون إلى النهج الواحد الذي أراده الله رب العالمين</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326"/>
      </w:r>
      <w:r w:rsidRPr="0080745E">
        <w:rPr>
          <w:rFonts w:ascii="Simplified Arabic" w:eastAsia="Calibri" w:hAnsi="Simplified Arabic" w:cs="Simplified Arabic"/>
          <w:sz w:val="28"/>
          <w:szCs w:val="28"/>
          <w:rtl/>
          <w:lang w:bidi="ar-AE"/>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ويعلق على باب الفرائض في هذا الشوط، وتحديداً عند قول الله تعالى: { وَصِيَّةً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عَلِيمٌ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حَلِيمٌ}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النساء</w:t>
      </w:r>
      <w:r w:rsidRPr="0080745E">
        <w:rPr>
          <w:rFonts w:ascii="Simplified Arabic" w:eastAsia="Calibri" w:hAnsi="Simplified Arabic" w:cs="Simplified Arabic"/>
          <w:sz w:val="28"/>
          <w:szCs w:val="28"/>
          <w:rtl/>
          <w:lang w:bidi="ar-AE"/>
        </w:rPr>
        <w:t xml:space="preserve"> : 12]</w:t>
      </w:r>
      <w:r w:rsidRPr="0080745E">
        <w:rPr>
          <w:rFonts w:ascii="Simplified Arabic" w:eastAsia="Calibri" w:hAnsi="Simplified Arabic" w:cs="Simplified Arabic" w:hint="cs"/>
          <w:sz w:val="28"/>
          <w:szCs w:val="28"/>
          <w:rtl/>
          <w:lang w:bidi="ar-AE"/>
        </w:rPr>
        <w:t>، بقوله: " وهكذا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يتكرر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مدلول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هذا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التعقيب</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لتوكيده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وتقريره</w:t>
      </w:r>
      <w:r w:rsidRPr="0080745E">
        <w:rPr>
          <w:rFonts w:ascii="Simplified Arabic" w:eastAsia="Calibri" w:hAnsi="Simplified Arabic" w:cs="Simplified Arabic"/>
          <w:sz w:val="28"/>
          <w:szCs w:val="28"/>
          <w:rtl/>
          <w:lang w:bidi="ar-AE"/>
        </w:rPr>
        <w:t xml:space="preserve"> . . </w:t>
      </w:r>
      <w:r w:rsidRPr="0080745E">
        <w:rPr>
          <w:rFonts w:ascii="Simplified Arabic" w:eastAsia="Calibri" w:hAnsi="Simplified Arabic" w:cs="Simplified Arabic" w:hint="cs"/>
          <w:sz w:val="28"/>
          <w:szCs w:val="28"/>
          <w:rtl/>
          <w:lang w:bidi="ar-AE"/>
        </w:rPr>
        <w:t>فهذه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الفرائض</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وصية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صادرة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ومردها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إليه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تنبع</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هوى،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تتبع</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الهوى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صادرة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علم</w:t>
      </w:r>
      <w:r w:rsidRPr="0080745E">
        <w:rPr>
          <w:rFonts w:ascii="Simplified Arabic" w:eastAsia="Calibri" w:hAnsi="Simplified Arabic" w:cs="Simplified Arabic"/>
          <w:sz w:val="28"/>
          <w:szCs w:val="28"/>
          <w:rtl/>
          <w:lang w:bidi="ar-AE"/>
        </w:rPr>
        <w:t xml:space="preserve"> . . </w:t>
      </w:r>
      <w:r w:rsidRPr="0080745E">
        <w:rPr>
          <w:rFonts w:ascii="Simplified Arabic" w:eastAsia="Calibri" w:hAnsi="Simplified Arabic" w:cs="Simplified Arabic" w:hint="cs"/>
          <w:sz w:val="28"/>
          <w:szCs w:val="28"/>
          <w:rtl/>
          <w:lang w:bidi="ar-AE"/>
        </w:rPr>
        <w:t>فهي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واجبة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الطاعة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لأنها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صادرة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المصدر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الوحيد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الذي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حق</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التشريع</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والتوزيع</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وهي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واجبة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القبول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لأنها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صادرة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المصدر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الوحيد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الذي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عنده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العلم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الأكيد"</w:t>
      </w:r>
      <w:r w:rsidRPr="0080745E">
        <w:rPr>
          <w:rFonts w:ascii="Simplified Arabic" w:eastAsia="Calibri" w:hAnsi="Simplified Arabic" w:cs="Simplified Arabic"/>
          <w:sz w:val="28"/>
          <w:szCs w:val="28"/>
          <w:vertAlign w:val="superscript"/>
          <w:rtl/>
          <w:lang w:bidi="ar-AE"/>
        </w:rPr>
        <w:footnoteReference w:id="327"/>
      </w:r>
      <w:r w:rsidRPr="0080745E">
        <w:rPr>
          <w:rFonts w:ascii="Simplified Arabic" w:eastAsia="Calibri" w:hAnsi="Simplified Arabic" w:cs="Simplified Arabic"/>
          <w:sz w:val="28"/>
          <w:szCs w:val="28"/>
          <w:rtl/>
          <w:lang w:bidi="ar-AE"/>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lastRenderedPageBreak/>
        <w:t xml:space="preserve"> وفي الآية التي تليها: { تِلْكَ</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حُدُودُ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يُطِعِ</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وَرَسُولَهُ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يُدْخِلْهُ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جَنَّاتٍ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تَجْرِي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تَحْتِهَا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الْأَنْهَارُ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خَالِدِينَ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وَذَلِكَ</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الْفَوْزُ</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الْعَظِيمُ }</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النساء</w:t>
      </w:r>
      <w:r w:rsidRPr="0080745E">
        <w:rPr>
          <w:rFonts w:ascii="Simplified Arabic" w:eastAsia="Calibri" w:hAnsi="Simplified Arabic" w:cs="Simplified Arabic"/>
          <w:sz w:val="28"/>
          <w:szCs w:val="28"/>
          <w:rtl/>
          <w:lang w:bidi="ar-AE"/>
        </w:rPr>
        <w:t xml:space="preserve"> : 13]</w:t>
      </w:r>
      <w:r w:rsidRPr="0080745E">
        <w:rPr>
          <w:rFonts w:ascii="Simplified Arabic" w:eastAsia="Calibri" w:hAnsi="Simplified Arabic" w:cs="Simplified Arabic" w:hint="cs"/>
          <w:sz w:val="28"/>
          <w:szCs w:val="28"/>
          <w:rtl/>
          <w:lang w:bidi="ar-AE"/>
        </w:rPr>
        <w:t>، يقول: " توكيد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بعد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توكيد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للقاعدة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الأساسية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هذه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العقيدة</w:t>
      </w:r>
      <w:r w:rsidRPr="0080745E">
        <w:rPr>
          <w:rFonts w:ascii="Simplified Arabic" w:eastAsia="Calibri" w:hAnsi="Simplified Arabic" w:cs="Simplified Arabic"/>
          <w:sz w:val="28"/>
          <w:szCs w:val="28"/>
          <w:rtl/>
          <w:lang w:bidi="ar-AE"/>
        </w:rPr>
        <w:t xml:space="preserve"> . </w:t>
      </w:r>
      <w:r w:rsidRPr="0080745E">
        <w:rPr>
          <w:rFonts w:ascii="Simplified Arabic" w:eastAsia="Calibri" w:hAnsi="Simplified Arabic" w:cs="Simplified Arabic" w:hint="cs"/>
          <w:sz w:val="28"/>
          <w:szCs w:val="28"/>
          <w:rtl/>
          <w:lang w:bidi="ar-AE"/>
        </w:rPr>
        <w:t>قاعدة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التلقي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وحده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وإلا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فهو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الكفر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والعصيان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والخروج</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هذا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 xml:space="preserve">الدين... </w:t>
      </w:r>
      <w:r w:rsidRPr="0080745E">
        <w:rPr>
          <w:rFonts w:ascii="Simplified Arabic" w:eastAsia="Calibri" w:hAnsi="Simplified Arabic" w:cs="Simplified Arabic"/>
          <w:sz w:val="28"/>
          <w:szCs w:val="28"/>
          <w:rtl/>
          <w:lang w:bidi="ar-AE"/>
        </w:rPr>
        <w:t>فالله وحده هو الذي يختار للناس منهج حياتهم. والله وحده هو الذي يسن للناس شرائعهم. والله وحده هو الذي يضع للناس موازينهم وقيمهم وأوضاع حياتهم وأنظمة مجتمعاتهم . . وليس لغيره - أفرادا أو جماعات - شيء من هذا الحق إلا بالارتكان إلى شريعة الله. لأن هذا الحق هو مقتضى الألوهية والربوبية. ومظهرها البارز المحدد لخصائصها المميزة</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328"/>
      </w:r>
      <w:r w:rsidRPr="0080745E">
        <w:rPr>
          <w:rFonts w:ascii="Simplified Arabic" w:eastAsia="Calibri" w:hAnsi="Simplified Arabic" w:cs="Simplified Arabic"/>
          <w:sz w:val="28"/>
          <w:szCs w:val="28"/>
          <w:rtl/>
          <w:lang w:bidi="ar-AE"/>
        </w:rPr>
        <w:t>.</w:t>
      </w:r>
    </w:p>
    <w:p w:rsidR="0080745E" w:rsidRPr="0080745E" w:rsidRDefault="003D64F5" w:rsidP="00CA45CA">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hint="cs"/>
          <w:sz w:val="28"/>
          <w:szCs w:val="28"/>
          <w:rtl/>
          <w:lang w:bidi="ar-AE"/>
        </w:rPr>
        <w:t>وفي الشوط الثاني</w:t>
      </w:r>
      <w:r w:rsidR="0080745E" w:rsidRPr="0080745E">
        <w:rPr>
          <w:rFonts w:ascii="Simplified Arabic" w:eastAsia="Calibri" w:hAnsi="Simplified Arabic" w:cs="Simplified Arabic"/>
          <w:sz w:val="28"/>
          <w:szCs w:val="28"/>
          <w:vertAlign w:val="superscript"/>
          <w:rtl/>
          <w:lang w:bidi="ar-AE"/>
        </w:rPr>
        <w:footnoteReference w:id="329"/>
      </w:r>
      <w:r w:rsidR="0080745E" w:rsidRPr="0080745E">
        <w:rPr>
          <w:rFonts w:ascii="Simplified Arabic" w:eastAsia="Calibri" w:hAnsi="Simplified Arabic" w:cs="Simplified Arabic" w:hint="cs"/>
          <w:sz w:val="28"/>
          <w:szCs w:val="28"/>
          <w:rtl/>
          <w:lang w:bidi="ar-AE"/>
        </w:rPr>
        <w:t xml:space="preserve"> من السورة، الذي يتناول تطهير المجتمع من فاحشة الزنا، وتنظيم بعض جوانب الأسرة، يقول: " </w:t>
      </w:r>
      <w:r w:rsidR="0080745E" w:rsidRPr="0080745E">
        <w:rPr>
          <w:rFonts w:ascii="Simplified Arabic" w:eastAsia="Calibri" w:hAnsi="Simplified Arabic" w:cs="Simplified Arabic"/>
          <w:sz w:val="28"/>
          <w:szCs w:val="28"/>
          <w:rtl/>
          <w:lang w:bidi="ar-AE"/>
        </w:rPr>
        <w:t>فالدين منهج للحياة. منهج واقعي عملي. يدين الناس فيه لله وحده ويتلقون فيه من الله وحده. يتلقون التصور الاعتقادي والقيم الأخلاقية كما يتلقون الشرائع التي تنظم حياتهم العملية. وتقوم على هذه الشرائع سلطة تنفذها بقوة السلطان في حياة الناس وتؤدب الخارجين عليها وتعاقبهم وتحمي المجتمع من رجس الجاهلية. لتكون الدينونة لله وحده ويكون الدين كله لله. أي لا تكون هناك آلهة غيره - في صورة من الصور - آلهة تشرع للناس وتضع لهم القيم والموازين والشرائع والأنظمة . فالإله هو الذي يصنع هذا كله. وأيما مخلوق ادعى لنفسه الحق في شيء من هذا فقد ادعى لنفسه الألوهية على الناس . . وما من دين من عند الله يسمح لبشر أن يكون إلها وأن يدعي لنفسه هذه الدعوى ويباشرها . . ومن ثم فإنه ما من دين من عند الله يجيء اعتقادا وجدانيا صرفا بلا شريعة عملية وبلا سلطان ينفذ به هذه الشريعة!</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vertAlign w:val="superscript"/>
          <w:rtl/>
          <w:lang w:bidi="ar-AE"/>
        </w:rPr>
        <w:footnoteReference w:id="330"/>
      </w:r>
      <w:r w:rsidR="0080745E" w:rsidRPr="0080745E">
        <w:rPr>
          <w:rFonts w:ascii="Simplified Arabic" w:eastAsia="Calibri" w:hAnsi="Simplified Arabic" w:cs="Simplified Arabic" w:hint="cs"/>
          <w:sz w:val="28"/>
          <w:szCs w:val="28"/>
          <w:rtl/>
          <w:lang w:bidi="ar-AE"/>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وفي نهاية هذا الشوط، يقول: " </w:t>
      </w:r>
      <w:r w:rsidRPr="0080745E">
        <w:rPr>
          <w:rFonts w:ascii="Simplified Arabic" w:eastAsia="Calibri" w:hAnsi="Simplified Arabic" w:cs="Simplified Arabic"/>
          <w:sz w:val="28"/>
          <w:szCs w:val="28"/>
          <w:rtl/>
          <w:lang w:bidi="ar-AE"/>
        </w:rPr>
        <w:t>إن هذا الدين يقرر أن التحليل والتحريم هو من شأن الله وحده لأنهما أخص خصائص الألوهية. فلا تحريم ولا تحليل بغير سلطان من الله. فالله - وحده - هو الذي يحل للناس ما يحل ويحرم على الناس ما يحرم . وليس لأحد غيره أن يشرع في هذا وذاك وليس لأحد أن يدعي هذا الحق. لأن هذا مرادف تماما لدعوى الألوهية!</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ومن ثم فإن الجاهلية تحرم أو تحلل، فيصدر هذا التحريم والتحليل عنها باطلا</w:t>
      </w:r>
      <w:r w:rsidR="004C1705">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بطلانا</w:t>
      </w:r>
      <w:r w:rsidR="004C1705">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أصليا</w:t>
      </w:r>
      <w:r w:rsidR="004C1705">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غير قابل للتصحيح، لأنه لا وجود له منذ </w:t>
      </w:r>
      <w:r w:rsidRPr="0080745E">
        <w:rPr>
          <w:rFonts w:ascii="Simplified Arabic" w:eastAsia="Calibri" w:hAnsi="Simplified Arabic" w:cs="Simplified Arabic"/>
          <w:sz w:val="28"/>
          <w:szCs w:val="28"/>
          <w:rtl/>
          <w:lang w:bidi="ar-AE"/>
        </w:rPr>
        <w:lastRenderedPageBreak/>
        <w:t>الابتداء</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هذه النظرية الإسلامية في الحل والحرمة تشمل كل شيء في الحياة الإنسانية ولا يخرج عن نطاقها شيء في هذه الحياة . . إنه ليس لأحد غير الله أن يحل أو يحرم في نكاح ولا في طعام ولا في شراب ولا في لباس ولا في حركة ولا في عمل ولا في عقد ولا في تعامل ولا في ارتباط ولا في عرف ولا في وضع . . إلا أن يستمد سلطانه من الله حسب شريعة الله</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والمسألة على هذا الوضع هي مسألة الألوهية وخصائصها. وهي مسألة الدين ومفهومه. وهي مسألة الإيمان وحدوده</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331"/>
      </w:r>
      <w:r w:rsidRPr="0080745E">
        <w:rPr>
          <w:rFonts w:ascii="Simplified Arabic" w:eastAsia="Calibri" w:hAnsi="Simplified Arabic" w:cs="Simplified Arabic" w:hint="cs"/>
          <w:sz w:val="28"/>
          <w:szCs w:val="28"/>
          <w:rtl/>
          <w:lang w:bidi="ar-AE"/>
        </w:rPr>
        <w:t>.</w:t>
      </w:r>
    </w:p>
    <w:p w:rsidR="0080745E" w:rsidRPr="0080745E" w:rsidRDefault="003D64F5" w:rsidP="00CA45CA">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hint="cs"/>
          <w:sz w:val="28"/>
          <w:szCs w:val="28"/>
          <w:rtl/>
          <w:lang w:bidi="ar-AE"/>
        </w:rPr>
        <w:t>وفي الدرس</w:t>
      </w:r>
      <w:r w:rsidR="0080745E" w:rsidRPr="0080745E">
        <w:rPr>
          <w:rFonts w:ascii="Simplified Arabic" w:eastAsia="Calibri" w:hAnsi="Simplified Arabic" w:cs="Simplified Arabic"/>
          <w:sz w:val="28"/>
          <w:szCs w:val="28"/>
          <w:vertAlign w:val="superscript"/>
          <w:rtl/>
          <w:lang w:bidi="ar-AE"/>
        </w:rPr>
        <w:footnoteReference w:id="332"/>
      </w:r>
      <w:r w:rsidR="0080745E" w:rsidRPr="0080745E">
        <w:rPr>
          <w:rFonts w:ascii="Simplified Arabic" w:eastAsia="Calibri" w:hAnsi="Simplified Arabic" w:cs="Simplified Arabic" w:hint="cs"/>
          <w:sz w:val="28"/>
          <w:szCs w:val="28"/>
          <w:rtl/>
          <w:lang w:bidi="ar-AE"/>
        </w:rPr>
        <w:t xml:space="preserve"> الذي يلي هذا الشوط، يشير إلى ربط تنظيم علاقات المجتمع والإيمان، يقول سيد: " </w:t>
      </w:r>
      <w:r w:rsidR="0080745E" w:rsidRPr="0080745E">
        <w:rPr>
          <w:rFonts w:ascii="Simplified Arabic" w:eastAsia="Calibri" w:hAnsi="Simplified Arabic" w:cs="Simplified Arabic"/>
          <w:sz w:val="28"/>
          <w:szCs w:val="28"/>
          <w:rtl/>
          <w:lang w:bidi="ar-AE"/>
        </w:rPr>
        <w:t>هذا الدرس تكملة لما جاء في هذه السورة عن تنظيم الأسرة على قواعد الفطرة</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rtl/>
          <w:lang w:bidi="ar-AE"/>
        </w:rPr>
        <w:t>وهذا الدرس يتضمن تكملة لبيان المحرمات من النساء</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rtl/>
          <w:lang w:bidi="ar-AE"/>
        </w:rPr>
        <w:t xml:space="preserve"> وإلى جانب هذا التنظيم في الأسرة يتطرق إلى شيء من التنظيم لبعض علاقات المجتمع المسلم في </w:t>
      </w:r>
      <w:r w:rsidR="0080745E" w:rsidRPr="0080745E">
        <w:rPr>
          <w:rFonts w:ascii="Simplified Arabic" w:eastAsia="Calibri" w:hAnsi="Simplified Arabic" w:cs="Simplified Arabic" w:hint="cs"/>
          <w:sz w:val="28"/>
          <w:szCs w:val="28"/>
          <w:rtl/>
          <w:lang w:bidi="ar-AE"/>
        </w:rPr>
        <w:t xml:space="preserve">الأموال؛ ... </w:t>
      </w:r>
      <w:r w:rsidR="0080745E" w:rsidRPr="0080745E">
        <w:rPr>
          <w:rFonts w:ascii="Simplified Arabic" w:eastAsia="Calibri" w:hAnsi="Simplified Arabic" w:cs="Simplified Arabic"/>
          <w:sz w:val="28"/>
          <w:szCs w:val="28"/>
          <w:rtl/>
          <w:lang w:bidi="ar-AE"/>
        </w:rPr>
        <w:t>ومما يلاحظ - بوجه عام - أن السياق يربط ربطا دقيقا بين هذه التنظيمات والأحكام وبين الأصل الأول الكبير للإيمان : وهو أن هذه التنظيمات والأحكام صادرة من الله . وهي مقتضى ألوهيته. فأخص خصائص الألوهية - كما كررنا ذلك في مطلع السورة - هو الحاكمية، والتشريع للبشر، ووضع الأسس التي تقوم عليها حياتهم وارتباطاتهم</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vertAlign w:val="superscript"/>
          <w:rtl/>
          <w:lang w:bidi="ar-AE"/>
        </w:rPr>
        <w:footnoteReference w:id="333"/>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rtl/>
          <w:lang w:bidi="ar-AE"/>
        </w:rPr>
        <w:t xml:space="preserve"> </w:t>
      </w:r>
    </w:p>
    <w:p w:rsidR="0080745E" w:rsidRPr="0080745E" w:rsidRDefault="0080745E" w:rsidP="00CA45CA">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hint="cs"/>
          <w:sz w:val="28"/>
          <w:szCs w:val="28"/>
          <w:rtl/>
        </w:rPr>
        <w:t>وفي تقديمه للدرس</w:t>
      </w:r>
      <w:r w:rsidRPr="0080745E">
        <w:rPr>
          <w:rFonts w:ascii="Simplified Arabic" w:eastAsia="Calibri" w:hAnsi="Simplified Arabic" w:cs="Simplified Arabic"/>
          <w:sz w:val="28"/>
          <w:szCs w:val="28"/>
          <w:vertAlign w:val="superscript"/>
          <w:rtl/>
        </w:rPr>
        <w:footnoteReference w:id="334"/>
      </w:r>
      <w:r w:rsidRPr="0080745E">
        <w:rPr>
          <w:rFonts w:ascii="Simplified Arabic" w:eastAsia="Calibri" w:hAnsi="Simplified Arabic" w:cs="Simplified Arabic" w:hint="cs"/>
          <w:sz w:val="28"/>
          <w:szCs w:val="28"/>
          <w:rtl/>
        </w:rPr>
        <w:t xml:space="preserve"> الذي يلي الدرس السابق، يبين أن المجتمع يقوم على عقيدة التوحيد، وانبثاق حياة المجتمع الإسلامي على أساس التوحيد، يقول: " فهذا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الدرس</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بدء</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جولة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تنظيم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حياة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المجتمع</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المسلم؛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وتخليصه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رواسب</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الجاهلية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وتثبيت</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الملامح</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الإسلامية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الجديدة؛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 ولأن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الدرس</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الجديد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جولة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جديدة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فقد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بدأ</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بالقاعدة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الأولية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التي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يقوم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عليها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المجتمع</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المسلم</w:t>
      </w:r>
      <w:r w:rsidRPr="0080745E">
        <w:rPr>
          <w:rFonts w:ascii="Simplified Arabic" w:eastAsia="Calibri" w:hAnsi="Simplified Arabic" w:cs="Simplified Arabic"/>
          <w:sz w:val="28"/>
          <w:szCs w:val="28"/>
          <w:rtl/>
        </w:rPr>
        <w:t xml:space="preserve"> - </w:t>
      </w:r>
      <w:r w:rsidRPr="0080745E">
        <w:rPr>
          <w:rFonts w:ascii="Simplified Arabic" w:eastAsia="Calibri" w:hAnsi="Simplified Arabic" w:cs="Simplified Arabic" w:hint="cs"/>
          <w:sz w:val="28"/>
          <w:szCs w:val="28"/>
          <w:rtl/>
        </w:rPr>
        <w:t>قاعدة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التوحيد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الخالص</w:t>
      </w:r>
      <w:r w:rsidRPr="0080745E">
        <w:rPr>
          <w:rFonts w:ascii="Simplified Arabic" w:eastAsia="Calibri" w:hAnsi="Simplified Arabic" w:cs="Simplified Arabic"/>
          <w:sz w:val="28"/>
          <w:szCs w:val="28"/>
          <w:rtl/>
        </w:rPr>
        <w:t xml:space="preserve"> - </w:t>
      </w:r>
      <w:r w:rsidRPr="0080745E">
        <w:rPr>
          <w:rFonts w:ascii="Simplified Arabic" w:eastAsia="Calibri" w:hAnsi="Simplified Arabic" w:cs="Simplified Arabic" w:hint="cs"/>
          <w:sz w:val="28"/>
          <w:szCs w:val="28"/>
          <w:rtl/>
        </w:rPr>
        <w:t>التي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تنبثق</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منها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حياته؛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وينبثق</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منها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منهج</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هذه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الحياة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كل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جانب</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وفي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كل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اتجاه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 ولأن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الدرس</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الجديد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توجيهات</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إلى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رعاية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الأسرة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القريبة</w:t>
      </w:r>
      <w:r w:rsidRPr="0080745E">
        <w:rPr>
          <w:rFonts w:ascii="Simplified Arabic" w:eastAsia="Calibri" w:hAnsi="Simplified Arabic" w:cs="Simplified Arabic"/>
          <w:sz w:val="28"/>
          <w:szCs w:val="28"/>
          <w:rtl/>
        </w:rPr>
        <w:t xml:space="preserve"> - </w:t>
      </w:r>
      <w:r w:rsidRPr="0080745E">
        <w:rPr>
          <w:rFonts w:ascii="Simplified Arabic" w:eastAsia="Calibri" w:hAnsi="Simplified Arabic" w:cs="Simplified Arabic" w:hint="cs"/>
          <w:sz w:val="28"/>
          <w:szCs w:val="28"/>
          <w:rtl/>
        </w:rPr>
        <w:t>العائلة</w:t>
      </w:r>
      <w:r w:rsidRPr="0080745E">
        <w:rPr>
          <w:rFonts w:ascii="Simplified Arabic" w:eastAsia="Calibri" w:hAnsi="Simplified Arabic" w:cs="Simplified Arabic"/>
          <w:sz w:val="28"/>
          <w:szCs w:val="28"/>
          <w:rtl/>
        </w:rPr>
        <w:t xml:space="preserve"> - </w:t>
      </w:r>
      <w:r w:rsidRPr="0080745E">
        <w:rPr>
          <w:rFonts w:ascii="Simplified Arabic" w:eastAsia="Calibri" w:hAnsi="Simplified Arabic" w:cs="Simplified Arabic" w:hint="cs"/>
          <w:sz w:val="28"/>
          <w:szCs w:val="28"/>
          <w:rtl/>
        </w:rPr>
        <w:t>والأسرة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الكبيرة</w:t>
      </w:r>
      <w:r w:rsidRPr="0080745E">
        <w:rPr>
          <w:rFonts w:ascii="Simplified Arabic" w:eastAsia="Calibri" w:hAnsi="Simplified Arabic" w:cs="Simplified Arabic"/>
          <w:sz w:val="28"/>
          <w:szCs w:val="28"/>
          <w:rtl/>
        </w:rPr>
        <w:t xml:space="preserve"> - </w:t>
      </w:r>
      <w:r w:rsidRPr="0080745E">
        <w:rPr>
          <w:rFonts w:ascii="Simplified Arabic" w:eastAsia="Calibri" w:hAnsi="Simplified Arabic" w:cs="Simplified Arabic" w:hint="cs"/>
          <w:sz w:val="28"/>
          <w:szCs w:val="28"/>
          <w:rtl/>
        </w:rPr>
        <w:t>الإنسانية</w:t>
      </w:r>
      <w:r w:rsidRPr="0080745E">
        <w:rPr>
          <w:rFonts w:ascii="Simplified Arabic" w:eastAsia="Calibri" w:hAnsi="Simplified Arabic" w:cs="Simplified Arabic"/>
          <w:sz w:val="28"/>
          <w:szCs w:val="28"/>
          <w:rtl/>
        </w:rPr>
        <w:t xml:space="preserve"> - </w:t>
      </w:r>
      <w:r w:rsidRPr="0080745E">
        <w:rPr>
          <w:rFonts w:ascii="Simplified Arabic" w:eastAsia="Calibri" w:hAnsi="Simplified Arabic" w:cs="Simplified Arabic" w:hint="cs"/>
          <w:sz w:val="28"/>
          <w:szCs w:val="28"/>
          <w:rtl/>
        </w:rPr>
        <w:t>وإقامة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قيم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وموازين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هذا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الحقل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للباذلين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وللباخلين</w:t>
      </w:r>
      <w:r w:rsidRPr="0080745E">
        <w:rPr>
          <w:rFonts w:ascii="Simplified Arabic" w:eastAsia="Calibri" w:hAnsi="Simplified Arabic" w:cs="Simplified Arabic"/>
          <w:sz w:val="28"/>
          <w:szCs w:val="28"/>
          <w:rtl/>
        </w:rPr>
        <w:t xml:space="preserve"> . . </w:t>
      </w:r>
      <w:r w:rsidRPr="0080745E">
        <w:rPr>
          <w:rFonts w:ascii="Simplified Arabic" w:eastAsia="Calibri" w:hAnsi="Simplified Arabic" w:cs="Simplified Arabic" w:hint="cs"/>
          <w:sz w:val="28"/>
          <w:szCs w:val="28"/>
          <w:rtl/>
        </w:rPr>
        <w:t>فقد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ابتدأ</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الدرس</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بالقاعدة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الأساسية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التي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تنبثق</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منها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كل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القيم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والموازين</w:t>
      </w:r>
      <w:r w:rsidRPr="0080745E">
        <w:rPr>
          <w:rFonts w:ascii="Simplified Arabic" w:eastAsia="Calibri" w:hAnsi="Simplified Arabic" w:cs="Simplified Arabic"/>
          <w:sz w:val="28"/>
          <w:szCs w:val="28"/>
          <w:rtl/>
        </w:rPr>
        <w:t xml:space="preserve"> - </w:t>
      </w:r>
      <w:r w:rsidRPr="0080745E">
        <w:rPr>
          <w:rFonts w:ascii="Simplified Arabic" w:eastAsia="Calibri" w:hAnsi="Simplified Arabic" w:cs="Simplified Arabic" w:hint="cs"/>
          <w:sz w:val="28"/>
          <w:szCs w:val="28"/>
          <w:rtl/>
        </w:rPr>
        <w:t>كما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ينبثق</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منها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منهج</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الحياة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كله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المجتمع</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المسلم</w:t>
      </w:r>
      <w:r w:rsidRPr="0080745E">
        <w:rPr>
          <w:rFonts w:ascii="Simplified Arabic" w:eastAsia="Calibri" w:hAnsi="Simplified Arabic" w:cs="Simplified Arabic"/>
          <w:sz w:val="28"/>
          <w:szCs w:val="28"/>
          <w:rtl/>
        </w:rPr>
        <w:t xml:space="preserve"> - </w:t>
      </w:r>
      <w:r w:rsidRPr="0080745E">
        <w:rPr>
          <w:rFonts w:ascii="Simplified Arabic" w:eastAsia="Calibri" w:hAnsi="Simplified Arabic" w:cs="Simplified Arabic" w:hint="cs"/>
          <w:sz w:val="28"/>
          <w:szCs w:val="28"/>
          <w:rtl/>
        </w:rPr>
        <w:t>وهي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قاعدة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lastRenderedPageBreak/>
        <w:t>التوحيد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وربط</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كل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حركة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وكل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نشاط،</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وكل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خالجة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وكل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انفعال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بمعنى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العبادة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لله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التي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هي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غاية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كل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نشاط</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إنساني،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ضمير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المسلم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وفي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حياته"</w:t>
      </w:r>
      <w:r w:rsidRPr="0080745E">
        <w:rPr>
          <w:rFonts w:ascii="Simplified Arabic" w:eastAsia="Calibri" w:hAnsi="Simplified Arabic" w:cs="Simplified Arabic"/>
          <w:sz w:val="28"/>
          <w:szCs w:val="28"/>
          <w:vertAlign w:val="superscript"/>
          <w:rtl/>
        </w:rPr>
        <w:footnoteReference w:id="335"/>
      </w:r>
      <w:r w:rsidRPr="0080745E">
        <w:rPr>
          <w:rFonts w:ascii="Simplified Arabic" w:eastAsia="Calibri" w:hAnsi="Simplified Arabic" w:cs="Simplified Arabic" w:hint="cs"/>
          <w:sz w:val="28"/>
          <w:szCs w:val="28"/>
          <w:rtl/>
        </w:rPr>
        <w:t>.</w:t>
      </w:r>
    </w:p>
    <w:p w:rsidR="0080745E" w:rsidRPr="0080745E" w:rsidRDefault="003D64F5" w:rsidP="00CA45CA">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rPr>
        <w:t xml:space="preserve"> </w:t>
      </w:r>
      <w:r w:rsidR="0080745E" w:rsidRPr="0080745E">
        <w:rPr>
          <w:rFonts w:ascii="Simplified Arabic" w:eastAsia="Calibri" w:hAnsi="Simplified Arabic" w:cs="Simplified Arabic" w:hint="cs"/>
          <w:sz w:val="28"/>
          <w:szCs w:val="28"/>
          <w:rtl/>
        </w:rPr>
        <w:t>وعند تفسير الآية الأولى من هذا الدرس، يربط بين التوحيد وتنظيم النشاط الإنساني، { وَاعْبُدُوا</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اللَّهَ</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وَلَا</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تُشْرِكُوا</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بِهِ</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شَيْئًا</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وَبِالْوَالِدَيْنِ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إِحْسَانًا</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وَبِذِي</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الْقُرْبَى</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وَالْيَتَامَى</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وَالْمَسَاكِينِ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وَالْجَارِ</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ذِي</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الْقُرْبَى</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وَالْجَارِ</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الْجُنُبِ</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وَالصَّاحِبِ</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بِالْجَنْبِ</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وَابْنِ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السَّبِيلِ</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وَمَا</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مَلَكَتْ</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أَيْمَانُكُمْ</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إِنَّ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اللَّهَ</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لَا</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يُحِبُّ</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مَنْ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كَانَ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مُخْتَالًا</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فَخُورًا }</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النساء</w:t>
      </w:r>
      <w:r w:rsidR="0080745E" w:rsidRPr="0080745E">
        <w:rPr>
          <w:rFonts w:ascii="Simplified Arabic" w:eastAsia="Calibri" w:hAnsi="Simplified Arabic" w:cs="Simplified Arabic"/>
          <w:sz w:val="28"/>
          <w:szCs w:val="28"/>
          <w:rtl/>
        </w:rPr>
        <w:t xml:space="preserve"> : 36]</w:t>
      </w:r>
      <w:r w:rsidR="0080745E" w:rsidRPr="0080745E">
        <w:rPr>
          <w:rFonts w:ascii="Simplified Arabic" w:eastAsia="Calibri" w:hAnsi="Simplified Arabic" w:cs="Simplified Arabic" w:hint="cs"/>
          <w:sz w:val="28"/>
          <w:szCs w:val="28"/>
          <w:rtl/>
        </w:rPr>
        <w:t xml:space="preserve">، يقول: " </w:t>
      </w:r>
      <w:r w:rsidR="0080745E" w:rsidRPr="0080745E">
        <w:rPr>
          <w:rFonts w:ascii="Simplified Arabic" w:eastAsia="Calibri" w:hAnsi="Simplified Arabic" w:cs="Simplified Arabic"/>
          <w:sz w:val="28"/>
          <w:szCs w:val="28"/>
          <w:rtl/>
          <w:lang w:bidi="ar-AE"/>
        </w:rPr>
        <w:t>هذه الفقرة تبدأ بالأمر بعبادة الله وحده، والنهي عن إشراك شيء به . . تبدأ بحرف عطف يربط بين هذا الأمر، وهذا النهي، والأوامر السابقة الخاصة بتنظيم الأسرة في أواخر الدرس الماضي. فيدل هذا الربط بين الموضوعين على الوحدة الكلية الشاملة المتكاملة في هذا الدين. فليس هو مجرد عقيدة تستكن في الضمير؛ ولا مجرد شعائر تقام وعبادات؛ ولا مجرد تنظيم دنيوي منقطع الصلة بالعقيدة وبالشعائر التعبدية . . إنما هو منهج يشمل هذا النشاط كله، ويربط بين جوانبه، ويشدها جميعا إلى الأصل الأصيل. وهو توحيد الله. والتلقي منه وحده - في هذا النشاط كله - دون سواه. توحيده إلها معبودا. وتوحيده مصدرا للتوجيه والتشريع لكل النشاط الإنساني أيضا. لا ينفك هذا التوحيد عن ذاك - في الإسلام - وفي دين الله الصحيح على الإطلاق</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vertAlign w:val="superscript"/>
          <w:rtl/>
          <w:lang w:bidi="ar-AE"/>
        </w:rPr>
        <w:footnoteReference w:id="336"/>
      </w:r>
      <w:r w:rsidR="0080745E" w:rsidRPr="0080745E">
        <w:rPr>
          <w:rFonts w:ascii="Simplified Arabic" w:eastAsia="Calibri" w:hAnsi="Simplified Arabic" w:cs="Simplified Arabic" w:hint="cs"/>
          <w:sz w:val="28"/>
          <w:szCs w:val="28"/>
          <w:rtl/>
          <w:lang w:bidi="ar-AE"/>
        </w:rPr>
        <w:t>.</w:t>
      </w:r>
    </w:p>
    <w:p w:rsidR="0080745E" w:rsidRPr="0080745E" w:rsidRDefault="003D64F5" w:rsidP="00CA45CA">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hint="cs"/>
          <w:sz w:val="28"/>
          <w:szCs w:val="28"/>
          <w:rtl/>
          <w:lang w:bidi="ar-AE"/>
        </w:rPr>
        <w:t xml:space="preserve">ثم يتابع ويركز على أن عقيدة التوحيد هي التي تكيف واقع المجتمع، فيقول: " </w:t>
      </w:r>
      <w:r w:rsidR="0080745E" w:rsidRPr="0080745E">
        <w:rPr>
          <w:rFonts w:ascii="Simplified Arabic" w:eastAsia="Calibri" w:hAnsi="Simplified Arabic" w:cs="Simplified Arabic"/>
          <w:sz w:val="28"/>
          <w:szCs w:val="28"/>
          <w:rtl/>
          <w:lang w:bidi="ar-AE"/>
        </w:rPr>
        <w:t>إن التشريعات والتوجيهات - في منهج الله - إنما تنبثق كلها من أصل واحد ، وترتكز على ركيزة واحدة. إنها تنبثق من العقيدة في الله، وترتكز على التوحيد المطلق سمة هذه العقيدة</w:t>
      </w:r>
      <w:r w:rsidR="0080745E" w:rsidRPr="0080745E">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sz w:val="28"/>
          <w:szCs w:val="28"/>
          <w:rtl/>
          <w:lang w:bidi="ar-AE"/>
        </w:rPr>
        <w:t>من العقيدة في الله تنبع كل التصورات الأساسية للعلاقات الكونية والحيوية والإنسانية. تلك التصورات التي تقوم عليها المناهج الاجتماعية والاقتصادية والسياسية والأخلاقية والعالمية. والتي تؤثر في علاقات الناس بعضهم ببعض، في كل مجالي النشاط الإنساني في الأرض؛ والتي تكيف ضمير الفرد وواقع المجتمع</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vertAlign w:val="superscript"/>
          <w:rtl/>
          <w:lang w:bidi="ar-AE"/>
        </w:rPr>
        <w:footnoteReference w:id="337"/>
      </w:r>
      <w:r w:rsidR="0080745E" w:rsidRPr="0080745E">
        <w:rPr>
          <w:rFonts w:ascii="Simplified Arabic" w:eastAsia="Calibri" w:hAnsi="Simplified Arabic" w:cs="Simplified Arabic" w:hint="cs"/>
          <w:sz w:val="28"/>
          <w:szCs w:val="28"/>
          <w:rtl/>
          <w:lang w:bidi="ar-AE"/>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وهكذا يسير سيد في تفسيره لسورة النساء كاملة -وفي القرآن المدني-، فتجد هذا الربط المحكم بين عقيدة التوحيد وبين صياغة المجتمع المسلم في جميع مقاطع هذه السورة ودروسها، يحاول بذلك تعديل الانحراف الذي طرأ على أذهان المسلمين في فهم عقيدة التوحيد وعلاقتها بالمجتمع، فالمجتمع </w:t>
      </w:r>
      <w:r w:rsidRPr="0080745E">
        <w:rPr>
          <w:rFonts w:ascii="Simplified Arabic" w:eastAsia="Calibri" w:hAnsi="Simplified Arabic" w:cs="Simplified Arabic" w:hint="cs"/>
          <w:sz w:val="28"/>
          <w:szCs w:val="28"/>
          <w:rtl/>
          <w:lang w:bidi="ar-AE"/>
        </w:rPr>
        <w:lastRenderedPageBreak/>
        <w:t>المسلم يقوم على عقيدة الإسلام، وينظم بتنظيمات منبثقة عن هذه العقيدة، والفصل بين العقيدة والمجتمع هو تزييف وتحريف للعقيدة.</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هذا الاهتمام البالغ من سيد الأصل أن يكون محل اهتمام العلماء والدعاة، حتى يعلم المسلمون أن أثر العقيدة يتجاوز دائرة الفرد ليمتد إلى إنشاء المجتمع المسلم وصياغته، وتحديد أهدافه وخصوصياته، بالشكل الذي تريده العقيدة، وبالتالي فإن هذا الفهم يحدد أوليات الدعوة إلى الله، ويجعل من العمل الإسلامي يبدأ لإيجاد الفرد المؤمن وينتهي إلى إيجاد مجتمع قائم على حقائق ومفاهيم وتصورات العقيدة الإسلامية.</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p>
    <w:p w:rsidR="0080745E" w:rsidRDefault="0080745E" w:rsidP="00CA45CA">
      <w:pPr>
        <w:bidi/>
        <w:spacing w:after="0" w:line="560" w:lineRule="atLeast"/>
        <w:jc w:val="both"/>
        <w:rPr>
          <w:rFonts w:ascii="Simplified Arabic" w:eastAsia="Calibri" w:hAnsi="Simplified Arabic" w:cs="Simplified Arabic"/>
          <w:sz w:val="28"/>
          <w:szCs w:val="28"/>
          <w:rtl/>
          <w:lang w:bidi="ar-AE"/>
        </w:rPr>
      </w:pPr>
    </w:p>
    <w:p w:rsidR="0040796E" w:rsidRDefault="0040796E" w:rsidP="0040796E">
      <w:pPr>
        <w:bidi/>
        <w:spacing w:after="0" w:line="560" w:lineRule="atLeast"/>
        <w:jc w:val="both"/>
        <w:rPr>
          <w:rFonts w:ascii="Simplified Arabic" w:eastAsia="Calibri" w:hAnsi="Simplified Arabic" w:cs="Simplified Arabic"/>
          <w:sz w:val="28"/>
          <w:szCs w:val="28"/>
          <w:rtl/>
          <w:lang w:bidi="ar-AE"/>
        </w:rPr>
      </w:pPr>
    </w:p>
    <w:p w:rsidR="0040796E" w:rsidRDefault="0040796E" w:rsidP="0040796E">
      <w:pPr>
        <w:bidi/>
        <w:spacing w:after="0" w:line="560" w:lineRule="atLeast"/>
        <w:jc w:val="both"/>
        <w:rPr>
          <w:rFonts w:ascii="Simplified Arabic" w:eastAsia="Calibri" w:hAnsi="Simplified Arabic" w:cs="Simplified Arabic"/>
          <w:sz w:val="28"/>
          <w:szCs w:val="28"/>
          <w:rtl/>
          <w:lang w:bidi="ar-AE"/>
        </w:rPr>
      </w:pPr>
    </w:p>
    <w:p w:rsidR="0040796E" w:rsidRDefault="0040796E" w:rsidP="0040796E">
      <w:pPr>
        <w:bidi/>
        <w:spacing w:after="0" w:line="560" w:lineRule="atLeast"/>
        <w:jc w:val="both"/>
        <w:rPr>
          <w:rFonts w:ascii="Simplified Arabic" w:eastAsia="Calibri" w:hAnsi="Simplified Arabic" w:cs="Simplified Arabic"/>
          <w:sz w:val="28"/>
          <w:szCs w:val="28"/>
          <w:rtl/>
          <w:lang w:bidi="ar-AE"/>
        </w:rPr>
      </w:pPr>
    </w:p>
    <w:p w:rsidR="0040796E" w:rsidRDefault="0040796E" w:rsidP="0040796E">
      <w:pPr>
        <w:bidi/>
        <w:spacing w:after="0" w:line="560" w:lineRule="atLeast"/>
        <w:jc w:val="both"/>
        <w:rPr>
          <w:rFonts w:ascii="Simplified Arabic" w:eastAsia="Calibri" w:hAnsi="Simplified Arabic" w:cs="Simplified Arabic"/>
          <w:sz w:val="28"/>
          <w:szCs w:val="28"/>
          <w:rtl/>
          <w:lang w:bidi="ar-AE"/>
        </w:rPr>
      </w:pPr>
    </w:p>
    <w:p w:rsidR="0040796E" w:rsidRDefault="0040796E" w:rsidP="0040796E">
      <w:pPr>
        <w:bidi/>
        <w:spacing w:after="0" w:line="560" w:lineRule="atLeast"/>
        <w:jc w:val="both"/>
        <w:rPr>
          <w:rFonts w:ascii="Simplified Arabic" w:eastAsia="Calibri" w:hAnsi="Simplified Arabic" w:cs="Simplified Arabic"/>
          <w:sz w:val="28"/>
          <w:szCs w:val="28"/>
          <w:rtl/>
          <w:lang w:bidi="ar-AE"/>
        </w:rPr>
      </w:pPr>
    </w:p>
    <w:p w:rsidR="0040796E" w:rsidRDefault="0040796E" w:rsidP="0040796E">
      <w:pPr>
        <w:bidi/>
        <w:spacing w:after="0" w:line="560" w:lineRule="atLeast"/>
        <w:jc w:val="both"/>
        <w:rPr>
          <w:rFonts w:ascii="Simplified Arabic" w:eastAsia="Calibri" w:hAnsi="Simplified Arabic" w:cs="Simplified Arabic"/>
          <w:sz w:val="28"/>
          <w:szCs w:val="28"/>
          <w:rtl/>
          <w:lang w:bidi="ar-AE"/>
        </w:rPr>
      </w:pPr>
    </w:p>
    <w:p w:rsidR="0040796E" w:rsidRDefault="0040796E" w:rsidP="0040796E">
      <w:pPr>
        <w:bidi/>
        <w:spacing w:after="0" w:line="560" w:lineRule="atLeast"/>
        <w:jc w:val="both"/>
        <w:rPr>
          <w:rFonts w:ascii="Simplified Arabic" w:eastAsia="Calibri" w:hAnsi="Simplified Arabic" w:cs="Simplified Arabic"/>
          <w:sz w:val="28"/>
          <w:szCs w:val="28"/>
          <w:rtl/>
          <w:lang w:bidi="ar-AE"/>
        </w:rPr>
      </w:pPr>
    </w:p>
    <w:p w:rsidR="0040796E" w:rsidRDefault="0040796E" w:rsidP="0040796E">
      <w:pPr>
        <w:bidi/>
        <w:spacing w:after="0" w:line="560" w:lineRule="atLeast"/>
        <w:jc w:val="both"/>
        <w:rPr>
          <w:rFonts w:ascii="Simplified Arabic" w:eastAsia="Calibri" w:hAnsi="Simplified Arabic" w:cs="Simplified Arabic"/>
          <w:sz w:val="28"/>
          <w:szCs w:val="28"/>
          <w:rtl/>
          <w:lang w:bidi="ar-AE"/>
        </w:rPr>
      </w:pPr>
    </w:p>
    <w:p w:rsidR="0040796E" w:rsidRDefault="0040796E" w:rsidP="0040796E">
      <w:pPr>
        <w:bidi/>
        <w:spacing w:after="0" w:line="560" w:lineRule="atLeast"/>
        <w:jc w:val="both"/>
        <w:rPr>
          <w:rFonts w:ascii="Simplified Arabic" w:eastAsia="Calibri" w:hAnsi="Simplified Arabic" w:cs="Simplified Arabic"/>
          <w:sz w:val="28"/>
          <w:szCs w:val="28"/>
          <w:rtl/>
          <w:lang w:bidi="ar-AE"/>
        </w:rPr>
      </w:pPr>
    </w:p>
    <w:p w:rsidR="0040796E" w:rsidRDefault="0040796E" w:rsidP="0040796E">
      <w:pPr>
        <w:bidi/>
        <w:spacing w:after="0" w:line="560" w:lineRule="atLeast"/>
        <w:jc w:val="both"/>
        <w:rPr>
          <w:rFonts w:ascii="Simplified Arabic" w:eastAsia="Calibri" w:hAnsi="Simplified Arabic" w:cs="Simplified Arabic"/>
          <w:sz w:val="28"/>
          <w:szCs w:val="28"/>
          <w:rtl/>
          <w:lang w:bidi="ar-AE"/>
        </w:rPr>
      </w:pPr>
    </w:p>
    <w:p w:rsidR="0040796E" w:rsidRDefault="0040796E" w:rsidP="0040796E">
      <w:pPr>
        <w:bidi/>
        <w:spacing w:after="0" w:line="560" w:lineRule="atLeast"/>
        <w:jc w:val="both"/>
        <w:rPr>
          <w:rFonts w:ascii="Simplified Arabic" w:eastAsia="Calibri" w:hAnsi="Simplified Arabic" w:cs="Simplified Arabic"/>
          <w:sz w:val="28"/>
          <w:szCs w:val="28"/>
          <w:rtl/>
          <w:lang w:bidi="ar-AE"/>
        </w:rPr>
      </w:pPr>
    </w:p>
    <w:p w:rsidR="0040796E" w:rsidRDefault="0040796E" w:rsidP="0040796E">
      <w:pPr>
        <w:bidi/>
        <w:spacing w:after="0" w:line="560" w:lineRule="atLeast"/>
        <w:jc w:val="both"/>
        <w:rPr>
          <w:rFonts w:ascii="Simplified Arabic" w:eastAsia="Calibri" w:hAnsi="Simplified Arabic" w:cs="Simplified Arabic"/>
          <w:sz w:val="28"/>
          <w:szCs w:val="28"/>
          <w:rtl/>
          <w:lang w:bidi="ar-AE"/>
        </w:rPr>
      </w:pPr>
    </w:p>
    <w:p w:rsidR="0040796E" w:rsidRPr="0080745E" w:rsidRDefault="0040796E" w:rsidP="0040796E">
      <w:pPr>
        <w:bidi/>
        <w:spacing w:after="0" w:line="560" w:lineRule="atLeast"/>
        <w:jc w:val="both"/>
        <w:rPr>
          <w:rFonts w:ascii="Simplified Arabic" w:eastAsia="Calibri" w:hAnsi="Simplified Arabic" w:cs="Simplified Arabic"/>
          <w:sz w:val="28"/>
          <w:szCs w:val="28"/>
          <w:rtl/>
          <w:lang w:bidi="ar-AE"/>
        </w:rPr>
      </w:pPr>
    </w:p>
    <w:p w:rsidR="004C1705" w:rsidRPr="004C1705" w:rsidRDefault="0040796E" w:rsidP="004C1705">
      <w:pPr>
        <w:pStyle w:val="Heading2"/>
        <w:jc w:val="center"/>
        <w:rPr>
          <w:rFonts w:eastAsia="Calibri"/>
          <w:sz w:val="32"/>
          <w:szCs w:val="32"/>
          <w:rtl/>
        </w:rPr>
      </w:pPr>
      <w:bookmarkStart w:id="85" w:name="_Toc492766925"/>
      <w:r w:rsidRPr="004C1705">
        <w:rPr>
          <w:rFonts w:eastAsia="Calibri"/>
          <w:sz w:val="32"/>
          <w:szCs w:val="32"/>
          <w:rtl/>
        </w:rPr>
        <w:lastRenderedPageBreak/>
        <w:t>المبحث الثاني</w:t>
      </w:r>
      <w:bookmarkEnd w:id="85"/>
    </w:p>
    <w:p w:rsidR="0080745E" w:rsidRPr="004C1705" w:rsidRDefault="0080745E" w:rsidP="004C1705">
      <w:pPr>
        <w:pStyle w:val="Heading2"/>
        <w:jc w:val="center"/>
        <w:rPr>
          <w:rFonts w:eastAsia="Calibri"/>
          <w:sz w:val="32"/>
          <w:szCs w:val="32"/>
          <w:rtl/>
        </w:rPr>
      </w:pPr>
      <w:bookmarkStart w:id="86" w:name="_Toc492766926"/>
      <w:r w:rsidRPr="004C1705">
        <w:rPr>
          <w:rFonts w:eastAsia="Calibri" w:hint="cs"/>
          <w:sz w:val="32"/>
          <w:szCs w:val="32"/>
          <w:rtl/>
        </w:rPr>
        <w:t>إقرار مبدأ الحاكمية</w:t>
      </w:r>
      <w:bookmarkEnd w:id="86"/>
    </w:p>
    <w:p w:rsidR="0080745E" w:rsidRPr="0080745E" w:rsidRDefault="003D64F5" w:rsidP="00CA45CA">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hint="cs"/>
          <w:sz w:val="28"/>
          <w:szCs w:val="28"/>
          <w:rtl/>
          <w:lang w:bidi="ar-AE"/>
        </w:rPr>
        <w:t xml:space="preserve">هذا المبحث شديد الاتصال بالمبحث السابق، ولولا أن سيد قد اعتنى بمصطلح الحاكمية وأكثر من إيراده في تفسيره، لما كنا بحاجة إلى إفراده في مبحث مستقل. وربما من الجيد أن أسارع فأذكر تبرير سيد قطب لإكثاره من ذكر الحاكمية والتذكير بها، يقول: " </w:t>
      </w:r>
      <w:r w:rsidR="0080745E" w:rsidRPr="0080745E">
        <w:rPr>
          <w:rFonts w:ascii="Simplified Arabic" w:eastAsia="Calibri" w:hAnsi="Simplified Arabic" w:cs="Simplified Arabic"/>
          <w:sz w:val="28"/>
          <w:szCs w:val="28"/>
          <w:rtl/>
          <w:lang w:bidi="ar-AE"/>
        </w:rPr>
        <w:t xml:space="preserve">ونحن نحتاج إلى هذا التذكير المستمر، لأن جهود الشياطين في زحزحة هذا الدين عن مفهوماته الأساسية، قد آتت ثمارها </w:t>
      </w:r>
      <w:r w:rsidR="0080745E" w:rsidRPr="0080745E">
        <w:rPr>
          <w:rFonts w:ascii="Simplified Arabic" w:eastAsia="Calibri" w:hAnsi="Simplified Arabic" w:cs="Simplified Arabic" w:hint="cs"/>
          <w:sz w:val="28"/>
          <w:szCs w:val="28"/>
          <w:rtl/>
          <w:lang w:bidi="ar-AE"/>
        </w:rPr>
        <w:t>-مع</w:t>
      </w:r>
      <w:r w:rsidR="0080745E" w:rsidRPr="0080745E">
        <w:rPr>
          <w:rFonts w:ascii="Simplified Arabic" w:eastAsia="Calibri" w:hAnsi="Simplified Arabic" w:cs="Simplified Arabic"/>
          <w:sz w:val="28"/>
          <w:szCs w:val="28"/>
          <w:rtl/>
          <w:lang w:bidi="ar-AE"/>
        </w:rPr>
        <w:t xml:space="preserve"> الأسف </w:t>
      </w:r>
      <w:r w:rsidR="0080745E" w:rsidRPr="0080745E">
        <w:rPr>
          <w:rFonts w:ascii="Simplified Arabic" w:eastAsia="Calibri" w:hAnsi="Simplified Arabic" w:cs="Simplified Arabic" w:hint="cs"/>
          <w:sz w:val="28"/>
          <w:szCs w:val="28"/>
          <w:rtl/>
          <w:lang w:bidi="ar-AE"/>
        </w:rPr>
        <w:t>-فجعلت</w:t>
      </w:r>
      <w:r w:rsidR="0080745E" w:rsidRPr="0080745E">
        <w:rPr>
          <w:rFonts w:ascii="Simplified Arabic" w:eastAsia="Calibri" w:hAnsi="Simplified Arabic" w:cs="Simplified Arabic"/>
          <w:sz w:val="28"/>
          <w:szCs w:val="28"/>
          <w:rtl/>
          <w:lang w:bidi="ar-AE"/>
        </w:rPr>
        <w:t xml:space="preserve"> مسألة الحاكمية تتزحزح عن مكان العقيدة، وتنفصل في الحس عن أصلها الاعتقادي! ومن ثم نجد حتى الغيورين على الإسلام، يتحدثون لتصحيح شعيرة تعبدية؛ أو لاستنكار انحلال أخلاقي؛ أو لمخالفة من المخالفات القانونية.</w:t>
      </w:r>
      <w:r w:rsidR="0080745E" w:rsidRPr="0080745E">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sz w:val="28"/>
          <w:szCs w:val="28"/>
          <w:rtl/>
          <w:lang w:bidi="ar-AE"/>
        </w:rPr>
        <w:t xml:space="preserve">ولكنهم لا يتحدثون عن أصل الحاكمية، وموقعها من العقيدة الإسلامية! يستنكرون المنكرات الجانبية الفرعية، ولا يستنكرون المنكر الأكبر؛ وهو قيام الحياة في غير التوحيد؛ أي على غير إفراد الله </w:t>
      </w:r>
      <w:r w:rsidR="0080745E" w:rsidRPr="0080745E">
        <w:rPr>
          <w:rFonts w:ascii="Simplified Arabic" w:eastAsia="Calibri" w:hAnsi="Simplified Arabic" w:cs="Simplified Arabic" w:hint="cs"/>
          <w:sz w:val="28"/>
          <w:szCs w:val="28"/>
          <w:rtl/>
          <w:lang w:bidi="ar-AE"/>
        </w:rPr>
        <w:t>-سبحانه</w:t>
      </w:r>
      <w:r w:rsidR="0080745E" w:rsidRPr="0080745E">
        <w:rPr>
          <w:rFonts w:ascii="Simplified Arabic" w:eastAsia="Calibri" w:hAnsi="Simplified Arabic" w:cs="Simplified Arabic"/>
          <w:sz w:val="28"/>
          <w:szCs w:val="28"/>
          <w:rtl/>
          <w:lang w:bidi="ar-AE"/>
        </w:rPr>
        <w:t xml:space="preserve"> – بالحاكمية</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vertAlign w:val="superscript"/>
          <w:rtl/>
          <w:lang w:bidi="ar-AE"/>
        </w:rPr>
        <w:footnoteReference w:id="338"/>
      </w:r>
      <w:r w:rsidR="0080745E" w:rsidRPr="0080745E">
        <w:rPr>
          <w:rFonts w:ascii="Simplified Arabic" w:eastAsia="Calibri" w:hAnsi="Simplified Arabic" w:cs="Simplified Arabic" w:hint="cs"/>
          <w:sz w:val="28"/>
          <w:szCs w:val="28"/>
          <w:rtl/>
          <w:lang w:bidi="ar-AE"/>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w:t>
      </w:r>
      <w:r w:rsidR="003D64F5">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hint="cs"/>
          <w:sz w:val="28"/>
          <w:szCs w:val="28"/>
          <w:rtl/>
          <w:lang w:bidi="ar-AE"/>
        </w:rPr>
        <w:t>إذاً الحاكمية عند سيد مسألة إيمان واعتقاد، ومسألة-كما سيأتي-وجود الإسلام في معترك الحياة، ووجود المجتمع المسلم، وتنفيذ الشريعة في الواقع، ووجود دار الإسلام، كل هذه المسائل وغيرها تلتقي مع مصطلح الحاكمية عند سيد، والذي يهمنا في هذا المبحث أن نبين، أن الحاكمية عند سيد هي التي تدفع المسلمين لإيجاد المجتمع المسلم، ومتى وجدت بالواقع فقد وجد المجتمع المسلم، وهي التي تميز المجتمع المسلم عن غيره</w:t>
      </w:r>
      <w:r w:rsidRPr="0080745E">
        <w:rPr>
          <w:rFonts w:ascii="Simplified Arabic" w:eastAsia="Calibri" w:hAnsi="Simplified Arabic" w:cs="Simplified Arabic"/>
          <w:sz w:val="28"/>
          <w:szCs w:val="28"/>
          <w:vertAlign w:val="superscript"/>
          <w:rtl/>
          <w:lang w:bidi="ar-AE"/>
        </w:rPr>
        <w:footnoteReference w:id="339"/>
      </w:r>
      <w:r w:rsidRPr="0080745E">
        <w:rPr>
          <w:rFonts w:ascii="Simplified Arabic" w:eastAsia="Calibri" w:hAnsi="Simplified Arabic" w:cs="Simplified Arabic" w:hint="cs"/>
          <w:sz w:val="28"/>
          <w:szCs w:val="28"/>
          <w:rtl/>
          <w:lang w:bidi="ar-AE"/>
        </w:rPr>
        <w:t>، وهذه أهم آثار هذه العقيدة على المجتمع.</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مصطلح الحاكمية في تفسير سيد قطب يأتي على الأغلب في سياق الحديث عن العقيدة وقضايا التشريع والحكم (المجتمع)، ومِن تتبُّع ما كتبه سيد عن الحاكمية يمكن وضع تعريفٍ لهذا المصطلح، وهو: إفراد الله وحده بالحكم. وهذا يعني إفراد الله وحده بالتشريع، وإفراده بوضع القيم والموازين التي يتحاكم إليها الناس ويرضونها حكماً. وقد استفاد سيد هذا المصطلح من شهادة التوحيد وآيات كثيرة جداً، وسأكتفي بعرض بعضها.</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lastRenderedPageBreak/>
        <w:t xml:space="preserve"> ففي تفسير قول الله تعالى: { 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الْحَيُّ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الْقَيُّومُ }</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البقرة</w:t>
      </w:r>
      <w:r w:rsidRPr="0080745E">
        <w:rPr>
          <w:rFonts w:ascii="Simplified Arabic" w:eastAsia="Calibri" w:hAnsi="Simplified Arabic" w:cs="Simplified Arabic"/>
          <w:sz w:val="28"/>
          <w:szCs w:val="28"/>
          <w:rtl/>
          <w:lang w:bidi="ar-AE"/>
        </w:rPr>
        <w:t xml:space="preserve"> : 255]</w:t>
      </w:r>
      <w:r w:rsidRPr="0080745E">
        <w:rPr>
          <w:rFonts w:ascii="Simplified Arabic" w:eastAsia="Calibri" w:hAnsi="Simplified Arabic" w:cs="Simplified Arabic" w:hint="cs"/>
          <w:sz w:val="28"/>
          <w:szCs w:val="28"/>
          <w:rtl/>
          <w:lang w:bidi="ar-AE"/>
        </w:rPr>
        <w:t xml:space="preserve">، يقول: " </w:t>
      </w:r>
      <w:r w:rsidRPr="0080745E">
        <w:rPr>
          <w:rFonts w:ascii="Simplified Arabic" w:eastAsia="Calibri" w:hAnsi="Simplified Arabic" w:cs="Simplified Arabic"/>
          <w:sz w:val="28"/>
          <w:szCs w:val="28"/>
          <w:rtl/>
          <w:lang w:bidi="ar-AE"/>
        </w:rPr>
        <w:t>هذه الوحدانية الحاسمة الناصعة هي القاعدة التي يقوم عليها التصور الإسلامي؛ والتي ينبثق منها منهج الإسلام للحياة كلها. فعن هذا التصور ينشأ الاتجاه إلى الله وحده بالعبودية والعبادة. فلا يكون إنسان عبدا إلا لله، ولا يتجه بالعبادة إلا لله، ولا يلتزم بطاعة إلا طاعة الله، وما يأمره الله به من الطاعات. وعن هذا التصور تنشأ قاعدة: الحاكمية لله وحده. فيكون الله وحده هو المشرع للعباد؛ ويجيء تشريع البشر مستمدا من شريعة الله</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340"/>
      </w:r>
      <w:r w:rsidRPr="0080745E">
        <w:rPr>
          <w:rFonts w:ascii="Simplified Arabic" w:eastAsia="Calibri" w:hAnsi="Simplified Arabic" w:cs="Simplified Arabic"/>
          <w:sz w:val="28"/>
          <w:szCs w:val="28"/>
          <w:rtl/>
          <w:lang w:bidi="ar-AE"/>
        </w:rPr>
        <w:t>.</w:t>
      </w:r>
    </w:p>
    <w:p w:rsidR="0080745E" w:rsidRPr="0080745E" w:rsidRDefault="003D64F5" w:rsidP="00CA45CA">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hint="cs"/>
          <w:sz w:val="28"/>
          <w:szCs w:val="28"/>
          <w:rtl/>
          <w:lang w:bidi="ar-AE"/>
        </w:rPr>
        <w:t>ويقول أيضاً: " جاء</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هذا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الدين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ليقيم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قاعدة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(أشهد</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إله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إلا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الله)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التي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جاء</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بها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كل</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نبي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إلى</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قومه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على</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مدار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التاريخ</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البشري،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وشهادة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إله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إلا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الله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ليس</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لها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مدلول</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إلا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تكون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الحاكمية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العليا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لله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حياة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البشر،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كما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الحاكمية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العليا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نظام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الكون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سواء</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فهو</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المتحكم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الكون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والعباد</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بقضائه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وقدره،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وهو</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المتحكم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حياة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العباد</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بمنهجه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وشريعته</w:t>
      </w:r>
      <w:r w:rsidR="0080745E" w:rsidRPr="0080745E">
        <w:rPr>
          <w:rFonts w:ascii="Simplified Arabic" w:eastAsia="Calibri" w:hAnsi="Simplified Arabic" w:cs="Simplified Arabic"/>
          <w:sz w:val="28"/>
          <w:szCs w:val="28"/>
          <w:rtl/>
          <w:lang w:bidi="ar-AE"/>
        </w:rPr>
        <w:t xml:space="preserve"> . . </w:t>
      </w:r>
      <w:r w:rsidR="0080745E" w:rsidRPr="0080745E">
        <w:rPr>
          <w:rFonts w:ascii="Simplified Arabic" w:eastAsia="Calibri" w:hAnsi="Simplified Arabic" w:cs="Simplified Arabic" w:hint="cs"/>
          <w:sz w:val="28"/>
          <w:szCs w:val="28"/>
          <w:rtl/>
          <w:lang w:bidi="ar-AE"/>
        </w:rPr>
        <w:t>وبناء</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على</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هذه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القاعدة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يعتقد</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المسلم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لله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شريكا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خلق</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الكون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وتدبيره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وتصريفه؛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ولا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يتقدم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المسلم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بالشعائر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التعبدية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إلا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لله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وحده</w:t>
      </w:r>
      <w:r w:rsidR="0080745E" w:rsidRPr="0080745E">
        <w:rPr>
          <w:rFonts w:ascii="Simplified Arabic" w:eastAsia="Calibri" w:hAnsi="Simplified Arabic" w:cs="Simplified Arabic"/>
          <w:sz w:val="28"/>
          <w:szCs w:val="28"/>
          <w:rtl/>
          <w:lang w:bidi="ar-AE"/>
        </w:rPr>
        <w:t xml:space="preserve"> . </w:t>
      </w:r>
      <w:r w:rsidR="0080745E" w:rsidRPr="0080745E">
        <w:rPr>
          <w:rFonts w:ascii="Simplified Arabic" w:eastAsia="Calibri" w:hAnsi="Simplified Arabic" w:cs="Simplified Arabic" w:hint="cs"/>
          <w:sz w:val="28"/>
          <w:szCs w:val="28"/>
          <w:rtl/>
          <w:lang w:bidi="ar-AE"/>
        </w:rPr>
        <w:t>ولا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يتلقى</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الشرائع</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والقوانين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والقيم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والموازين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والعقائد</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والتصورات</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إلا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الله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ولا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يسمح</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لطاغوت</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العبيد</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يدعي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حق</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الحاكمية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شيء</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هذا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كله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مع</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الله</w:t>
      </w:r>
      <w:r w:rsidR="0080745E" w:rsidRPr="0080745E">
        <w:rPr>
          <w:rFonts w:ascii="Simplified Arabic" w:eastAsia="Calibri" w:hAnsi="Simplified Arabic" w:cs="Simplified Arabic"/>
          <w:sz w:val="28"/>
          <w:szCs w:val="28"/>
        </w:rPr>
        <w:t xml:space="preserve"> </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vertAlign w:val="superscript"/>
          <w:rtl/>
          <w:lang w:bidi="ar-AE"/>
        </w:rPr>
        <w:footnoteReference w:id="341"/>
      </w:r>
      <w:r w:rsidR="0080745E" w:rsidRPr="0080745E">
        <w:rPr>
          <w:rFonts w:ascii="Simplified Arabic" w:eastAsia="Calibri" w:hAnsi="Simplified Arabic" w:cs="Simplified Arabic" w:hint="cs"/>
          <w:sz w:val="28"/>
          <w:szCs w:val="28"/>
          <w:rtl/>
          <w:lang w:bidi="ar-AE"/>
        </w:rPr>
        <w:t>.</w:t>
      </w:r>
    </w:p>
    <w:p w:rsidR="0080745E" w:rsidRPr="0080745E" w:rsidRDefault="003D64F5" w:rsidP="00CA45CA">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hint="cs"/>
          <w:sz w:val="28"/>
          <w:szCs w:val="28"/>
          <w:rtl/>
          <w:lang w:bidi="ar-AE"/>
        </w:rPr>
        <w:t>ويرى سيد أن الحاكمية حق الله تعالى، ولا يجوز أن ينازعه فيه أحد، سواء كان فردا</w:t>
      </w:r>
      <w:r w:rsidR="00D925A3">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hint="cs"/>
          <w:sz w:val="28"/>
          <w:szCs w:val="28"/>
          <w:rtl/>
          <w:lang w:bidi="ar-AE"/>
        </w:rPr>
        <w:t xml:space="preserve"> أو جماعة</w:t>
      </w:r>
      <w:r w:rsidR="00D925A3">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hint="cs"/>
          <w:sz w:val="28"/>
          <w:szCs w:val="28"/>
          <w:rtl/>
          <w:lang w:bidi="ar-AE"/>
        </w:rPr>
        <w:t xml:space="preserve"> أو حزباً، ومن نازع الله في هذا الحق، فهو طاغوت كافر، فعند قول الله تعالى: { إِنِ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الْحُكْمُ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إِلَّا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لِلَّهِ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أَمَرَ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أَلَّا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تَعْبُدُوا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إِلَّا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إِيَّاهُ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ذَلِكَ</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الدِّينُ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الْقَيِّمُ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وَلَكِنَّ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أَكْثَرَ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النَّاسِ</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يَعْلَمُونَ}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يوسف</w:t>
      </w:r>
      <w:r w:rsidR="0080745E" w:rsidRPr="0080745E">
        <w:rPr>
          <w:rFonts w:ascii="Simplified Arabic" w:eastAsia="Calibri" w:hAnsi="Simplified Arabic" w:cs="Simplified Arabic"/>
          <w:sz w:val="28"/>
          <w:szCs w:val="28"/>
          <w:rtl/>
          <w:lang w:bidi="ar-AE"/>
        </w:rPr>
        <w:t xml:space="preserve"> : 40]</w:t>
      </w:r>
      <w:r w:rsidR="0080745E" w:rsidRPr="0080745E">
        <w:rPr>
          <w:rFonts w:ascii="Simplified Arabic" w:eastAsia="Calibri" w:hAnsi="Simplified Arabic" w:cs="Simplified Arabic" w:hint="cs"/>
          <w:sz w:val="28"/>
          <w:szCs w:val="28"/>
          <w:rtl/>
          <w:lang w:bidi="ar-AE"/>
        </w:rPr>
        <w:t>، قال: " إن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الحكم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يكون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إلا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لله</w:t>
      </w:r>
      <w:r w:rsidR="0080745E" w:rsidRPr="0080745E">
        <w:rPr>
          <w:rFonts w:ascii="Simplified Arabic" w:eastAsia="Calibri" w:hAnsi="Simplified Arabic" w:cs="Simplified Arabic"/>
          <w:sz w:val="28"/>
          <w:szCs w:val="28"/>
          <w:rtl/>
          <w:lang w:bidi="ar-AE"/>
        </w:rPr>
        <w:t xml:space="preserve"> . </w:t>
      </w:r>
      <w:r w:rsidR="0080745E" w:rsidRPr="0080745E">
        <w:rPr>
          <w:rFonts w:ascii="Simplified Arabic" w:eastAsia="Calibri" w:hAnsi="Simplified Arabic" w:cs="Simplified Arabic" w:hint="cs"/>
          <w:sz w:val="28"/>
          <w:szCs w:val="28"/>
          <w:rtl/>
          <w:lang w:bidi="ar-AE"/>
        </w:rPr>
        <w:t>فهو</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مقصور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عليه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سبحانه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بحكم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ألوهيته.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إذ</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الحاكمية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خصائص</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الألوهية</w:t>
      </w:r>
      <w:r w:rsidR="0080745E" w:rsidRPr="0080745E">
        <w:rPr>
          <w:rFonts w:ascii="Simplified Arabic" w:eastAsia="Calibri" w:hAnsi="Simplified Arabic" w:cs="Simplified Arabic"/>
          <w:b/>
          <w:bCs/>
          <w:sz w:val="28"/>
          <w:szCs w:val="28"/>
          <w:rtl/>
          <w:lang w:bidi="ar-AE"/>
        </w:rPr>
        <w:t xml:space="preserve">. </w:t>
      </w:r>
      <w:r w:rsidR="0080745E" w:rsidRPr="0080745E">
        <w:rPr>
          <w:rFonts w:ascii="Simplified Arabic" w:eastAsia="Calibri" w:hAnsi="Simplified Arabic" w:cs="Simplified Arabic" w:hint="cs"/>
          <w:sz w:val="28"/>
          <w:szCs w:val="28"/>
          <w:rtl/>
          <w:lang w:bidi="ar-AE"/>
        </w:rPr>
        <w:t>من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ادعى</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الحق</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فيها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فقد</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نازع</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الله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سبحانه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أولى</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خصائص</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ألوهيته؛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سواء</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ادعى</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هذا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الحق</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فرد،</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أو</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طبقة،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أو</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حزب</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أو</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هيئة،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أو</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أمة،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أو</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الناس</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جميعا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صورة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منظمة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عالمية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ومن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نازع</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الله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سبحانه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أولى</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خصائص</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ألوهيته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وادعاها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فقد</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كفر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بالله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كفرا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بواحا، يصبح</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به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كفره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المعلوم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الدين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بالضرورة،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حتى</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بحكم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هذا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النص</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وحده"</w:t>
      </w:r>
      <w:r w:rsidR="0080745E" w:rsidRPr="0080745E">
        <w:rPr>
          <w:rFonts w:ascii="Simplified Arabic" w:eastAsia="Calibri" w:hAnsi="Simplified Arabic" w:cs="Simplified Arabic"/>
          <w:sz w:val="28"/>
          <w:szCs w:val="28"/>
          <w:vertAlign w:val="superscript"/>
          <w:rtl/>
          <w:lang w:bidi="ar-AE"/>
        </w:rPr>
        <w:footnoteReference w:id="342"/>
      </w:r>
      <w:r w:rsidR="0080745E" w:rsidRPr="0080745E">
        <w:rPr>
          <w:rFonts w:ascii="Simplified Arabic" w:eastAsia="Calibri" w:hAnsi="Simplified Arabic" w:cs="Simplified Arabic" w:hint="cs"/>
          <w:sz w:val="28"/>
          <w:szCs w:val="28"/>
          <w:rtl/>
          <w:lang w:bidi="ar-AE"/>
        </w:rPr>
        <w:t xml:space="preserve">. </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lastRenderedPageBreak/>
        <w:t xml:space="preserve"> ويقول في موضع آخر: " </w:t>
      </w:r>
      <w:r w:rsidRPr="0080745E">
        <w:rPr>
          <w:rFonts w:ascii="Simplified Arabic" w:eastAsia="Calibri" w:hAnsi="Simplified Arabic" w:cs="Simplified Arabic"/>
          <w:sz w:val="28"/>
          <w:szCs w:val="28"/>
          <w:rtl/>
          <w:lang w:bidi="ar-AE"/>
        </w:rPr>
        <w:t>والإيمان هو الإقرار لله - سبحانه - بهذه الخصائص. الألوهية، والملك، والسلطان . . . متفردا بها لا يشاركه فيها أحد. والإسلام هو الاستسلام والطاعة لمقتضيات هذه الخصائص . . هو إفراد الله - سبحانه - بالألوهية والربوبية والقوامة على الوجود كله - وحياة الناس ضمنا - والاعتراف بسلطانه الممثل في قدره؛ والممثل كذلك في شريعته</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إن أخص خصائص الألوهية - كما أسلفنا - هي الحاكمية . . والذي يشرع لمجموعة من الناس يأخذ فيهم مكان الألوهية ويستخدم خصائصها</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343"/>
      </w:r>
      <w:r w:rsidRPr="0080745E">
        <w:rPr>
          <w:rFonts w:ascii="Simplified Arabic" w:eastAsia="Calibri" w:hAnsi="Simplified Arabic" w:cs="Simplified Arabic"/>
          <w:sz w:val="28"/>
          <w:szCs w:val="28"/>
          <w:rtl/>
          <w:lang w:bidi="ar-AE"/>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w:t>
      </w:r>
      <w:r w:rsidR="003D64F5">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hint="cs"/>
          <w:sz w:val="28"/>
          <w:szCs w:val="28"/>
          <w:rtl/>
          <w:lang w:bidi="ar-AE"/>
        </w:rPr>
        <w:t>وفي تفسير قول الله تعالى: { أَلَا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الْخَلْقُ</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وَالْأَمْرُ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تَبَارَكَ</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رَبُّ</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الْعَالَمِينَ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الأعراف</w:t>
      </w:r>
      <w:r w:rsidRPr="0080745E">
        <w:rPr>
          <w:rFonts w:ascii="Simplified Arabic" w:eastAsia="Calibri" w:hAnsi="Simplified Arabic" w:cs="Simplified Arabic"/>
          <w:sz w:val="28"/>
          <w:szCs w:val="28"/>
          <w:rtl/>
          <w:lang w:bidi="ar-AE"/>
        </w:rPr>
        <w:t xml:space="preserve"> : 54]</w:t>
      </w:r>
      <w:r w:rsidRPr="0080745E">
        <w:rPr>
          <w:rFonts w:ascii="Simplified Arabic" w:eastAsia="Calibri" w:hAnsi="Simplified Arabic" w:cs="Simplified Arabic" w:hint="cs"/>
          <w:sz w:val="28"/>
          <w:szCs w:val="28"/>
          <w:rtl/>
          <w:lang w:bidi="ar-AE"/>
        </w:rPr>
        <w:t>، يقول: " إنه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صاحب</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الخلق</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والأمر</w:t>
      </w:r>
      <w:r w:rsidRPr="0080745E">
        <w:rPr>
          <w:rFonts w:ascii="Simplified Arabic" w:eastAsia="Calibri" w:hAnsi="Simplified Arabic" w:cs="Simplified Arabic"/>
          <w:sz w:val="28"/>
          <w:szCs w:val="28"/>
          <w:rtl/>
          <w:lang w:bidi="ar-AE"/>
        </w:rPr>
        <w:t xml:space="preserve"> . . </w:t>
      </w:r>
      <w:r w:rsidRPr="0080745E">
        <w:rPr>
          <w:rFonts w:ascii="Simplified Arabic" w:eastAsia="Calibri" w:hAnsi="Simplified Arabic" w:cs="Simplified Arabic" w:hint="cs"/>
          <w:sz w:val="28"/>
          <w:szCs w:val="28"/>
          <w:rtl/>
          <w:lang w:bidi="ar-AE"/>
        </w:rPr>
        <w:t>وكما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أنه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خالق</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معه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فكذلك</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آمر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معه</w:t>
      </w:r>
      <w:r w:rsidRPr="0080745E">
        <w:rPr>
          <w:rFonts w:ascii="Simplified Arabic" w:eastAsia="Calibri" w:hAnsi="Simplified Arabic" w:cs="Simplified Arabic"/>
          <w:sz w:val="28"/>
          <w:szCs w:val="28"/>
          <w:rtl/>
          <w:lang w:bidi="ar-AE"/>
        </w:rPr>
        <w:t xml:space="preserve"> . . </w:t>
      </w:r>
      <w:r w:rsidRPr="0080745E">
        <w:rPr>
          <w:rFonts w:ascii="Simplified Arabic" w:eastAsia="Calibri" w:hAnsi="Simplified Arabic" w:cs="Simplified Arabic" w:hint="cs"/>
          <w:sz w:val="28"/>
          <w:szCs w:val="28"/>
          <w:rtl/>
          <w:lang w:bidi="ar-AE"/>
        </w:rPr>
        <w:t>هذه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القضية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يستهدفها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هذا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الاستعراض</w:t>
      </w:r>
      <w:r w:rsidRPr="0080745E">
        <w:rPr>
          <w:rFonts w:ascii="Simplified Arabic" w:eastAsia="Calibri" w:hAnsi="Simplified Arabic" w:cs="Simplified Arabic"/>
          <w:sz w:val="28"/>
          <w:szCs w:val="28"/>
          <w:rtl/>
          <w:lang w:bidi="ar-AE"/>
        </w:rPr>
        <w:t xml:space="preserve"> . . </w:t>
      </w:r>
      <w:r w:rsidRPr="0080745E">
        <w:rPr>
          <w:rFonts w:ascii="Simplified Arabic" w:eastAsia="Calibri" w:hAnsi="Simplified Arabic" w:cs="Simplified Arabic" w:hint="cs"/>
          <w:sz w:val="28"/>
          <w:szCs w:val="28"/>
          <w:rtl/>
          <w:lang w:bidi="ar-AE"/>
        </w:rPr>
        <w:t>قضية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الألوهية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والربوبية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والحاكمية،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وإفراد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سبحانه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بها</w:t>
      </w:r>
      <w:r w:rsidRPr="0080745E">
        <w:rPr>
          <w:rFonts w:ascii="Simplified Arabic" w:eastAsia="Calibri" w:hAnsi="Simplified Arabic" w:cs="Simplified Arabic"/>
          <w:sz w:val="28"/>
          <w:szCs w:val="28"/>
          <w:rtl/>
          <w:lang w:bidi="ar-AE"/>
        </w:rPr>
        <w:t xml:space="preserve"> . . </w:t>
      </w:r>
      <w:r w:rsidRPr="0080745E">
        <w:rPr>
          <w:rFonts w:ascii="Simplified Arabic" w:eastAsia="Calibri" w:hAnsi="Simplified Arabic" w:cs="Simplified Arabic" w:hint="cs"/>
          <w:sz w:val="28"/>
          <w:szCs w:val="28"/>
          <w:rtl/>
          <w:lang w:bidi="ar-AE"/>
        </w:rPr>
        <w:t>وهي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قضية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العبودية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البشر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شريعة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حياتهم"</w:t>
      </w:r>
      <w:r w:rsidRPr="0080745E">
        <w:rPr>
          <w:rFonts w:ascii="Simplified Arabic" w:eastAsia="Calibri" w:hAnsi="Simplified Arabic" w:cs="Simplified Arabic"/>
          <w:sz w:val="28"/>
          <w:szCs w:val="28"/>
          <w:vertAlign w:val="superscript"/>
          <w:rtl/>
          <w:lang w:bidi="ar-AE"/>
        </w:rPr>
        <w:footnoteReference w:id="344"/>
      </w:r>
      <w:r w:rsidRPr="0080745E">
        <w:rPr>
          <w:rFonts w:ascii="Simplified Arabic" w:eastAsia="Calibri" w:hAnsi="Simplified Arabic" w:cs="Simplified Arabic" w:hint="cs"/>
          <w:sz w:val="28"/>
          <w:szCs w:val="28"/>
          <w:rtl/>
          <w:lang w:bidi="ar-AE"/>
        </w:rPr>
        <w:t>.</w:t>
      </w:r>
    </w:p>
    <w:p w:rsidR="0080745E" w:rsidRPr="0080745E" w:rsidRDefault="003D64F5" w:rsidP="00CA45CA">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hint="cs"/>
          <w:sz w:val="28"/>
          <w:szCs w:val="28"/>
          <w:rtl/>
          <w:lang w:bidi="ar-AE"/>
        </w:rPr>
        <w:t xml:space="preserve">وقد بين سيد في مناسبات كثيرة أن الحاكمية قضية أساسية من قضايا الاعتقاد وأصل من أصوله، كونها خصوصية من خصوصيات الألوهية والربوبية، لهذا كانت الحاكمية محل احتفال القرآن المكي والمدني. ويجيب سيد عن سبب احتفال القرآن بالحاكمية، فيقول: " </w:t>
      </w:r>
      <w:r w:rsidR="0080745E" w:rsidRPr="0080745E">
        <w:rPr>
          <w:rFonts w:ascii="Simplified Arabic" w:eastAsia="Calibri" w:hAnsi="Simplified Arabic" w:cs="Simplified Arabic"/>
          <w:sz w:val="28"/>
          <w:szCs w:val="28"/>
          <w:rtl/>
          <w:lang w:bidi="ar-AE"/>
        </w:rPr>
        <w:t xml:space="preserve">يحفل بها لأنها من ناحية المبدأ تلخص قضية </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rtl/>
          <w:lang w:bidi="ar-AE"/>
        </w:rPr>
        <w:t>العقيدة</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rtl/>
          <w:lang w:bidi="ar-AE"/>
        </w:rPr>
        <w:t xml:space="preserve"> في الإسلام؛ كما تلخص قضية </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rtl/>
          <w:lang w:bidi="ar-AE"/>
        </w:rPr>
        <w:t>الدين</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rtl/>
          <w:lang w:bidi="ar-AE"/>
        </w:rPr>
        <w:t>. فالعقيدة في الإسلام تقوم على أساس شهادة: إن لا إله إلا الله. وبهذه الشهادة يخلع المسلم من قلبه ألوهية كل أحد من العباد ويجعل الألوهية لله. ومن ثم يخلع الحاكمية عن كل أحد ويجعل الحاكمية كلها لله . . والتشريع للصغيرة هو مزاولة لحق الحاكمية كالتشريع للكبيرة. فهو من ثم مزاولة لحق الألوهية. يأباه المسلم إلا لله . . والدين في الإسلام هو دينونة العباد في واقعهم العملي - كما هو الأمر في العقيدة القلبية - لألوهية واحدة هي ألوهية الله ، ونفض كل دينونة في هذا الواقع لغير الله من العباد المتألهين! والتشريع هو مزاولة للألوهية، والخضوع للتشريع هو الدينونة لهذه الألوهية . . ومن ثم يجعل المسلم دينونته في هذا لله وحده؛ ويخلع ويرفض الدينونة لغير الله من العباد المتألهين!</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vertAlign w:val="superscript"/>
          <w:rtl/>
          <w:lang w:bidi="ar-AE"/>
        </w:rPr>
        <w:footnoteReference w:id="345"/>
      </w:r>
      <w:r w:rsidR="0080745E" w:rsidRPr="0080745E">
        <w:rPr>
          <w:rFonts w:ascii="Simplified Arabic" w:eastAsia="Calibri" w:hAnsi="Simplified Arabic" w:cs="Simplified Arabic" w:hint="cs"/>
          <w:sz w:val="28"/>
          <w:szCs w:val="28"/>
          <w:rtl/>
          <w:lang w:bidi="ar-AE"/>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lastRenderedPageBreak/>
        <w:t xml:space="preserve">  وفي ثنايا تفسيره لسورة الأنعام يقول: " </w:t>
      </w:r>
      <w:r w:rsidRPr="0080745E">
        <w:rPr>
          <w:rFonts w:ascii="Simplified Arabic" w:eastAsia="Calibri" w:hAnsi="Simplified Arabic" w:cs="Simplified Arabic"/>
          <w:sz w:val="28"/>
          <w:szCs w:val="28"/>
          <w:rtl/>
          <w:lang w:bidi="ar-AE"/>
        </w:rPr>
        <w:t>الآن نجيء إلى القضية التي جعلت هذه المقدمات كلها قاعدة لها. قضية الحل والحرمة فيما ذكر اسم الله عليه وما لم يذكر اسم الله عليه من الذبائح . . وهي تأخذ أهميتها من ناحية تقرير المبدأ الإسلامي الأول: مبدأ حق الحاكمية المطلقة لله وحده؛ وتجريد البشر من ادعاء هذا الحق أو مزاولته في أية صورة من الصور . . وحين تكون القضية هي قضية هذا المبدأ فإن الصغيرة تكون كالكبيرة في تحقيق هذا المبدأ أو نقضه . . ولا يهم أن يكون الأمر أمر ذبيحة يؤكل منها أو لا يؤكل؛ أو أن يكون أمر دولة تقام أو نظام مجتمع يوضع. فهذه كتلك من ناحية المبدأ. وهذه كتلك تعني الاعتراف بألوهية الله وحده؛ أو تعني رفض هذه الألوهية.</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والمنهج القرآني يتكئ كثيرا جدا على هذا المبدأ لتقريره في كل مناسبة. ولا يمل تكراره حيثما جاءت مناسبته أمام كل تشريع للصغير وللكبير من الأمور. . ذلك أن هذا المبدأ هو العقيدة، وهو الدين، وهو الإسلام؛ وليس وراءه من هذا الدين كله إلا التطبيقات والتفريعات</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346"/>
      </w:r>
      <w:r w:rsidRPr="0080745E">
        <w:rPr>
          <w:rFonts w:ascii="Simplified Arabic" w:eastAsia="Calibri" w:hAnsi="Simplified Arabic" w:cs="Simplified Arabic"/>
          <w:sz w:val="28"/>
          <w:szCs w:val="28"/>
          <w:rtl/>
          <w:lang w:bidi="ar-AE"/>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ويلخص سيد نظرته للحاكمية، فيقول: "والخلاصة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ينتهي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إليها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القول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هذه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القضية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أنه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يتجلى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بوضوح</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التقريرات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القرآنية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بجملتها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وهذه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السورة</w:t>
      </w:r>
      <w:r w:rsidRPr="0080745E">
        <w:rPr>
          <w:rFonts w:ascii="Simplified Arabic" w:eastAsia="Calibri" w:hAnsi="Simplified Arabic" w:cs="Simplified Arabic"/>
          <w:sz w:val="28"/>
          <w:szCs w:val="28"/>
          <w:vertAlign w:val="superscript"/>
          <w:rtl/>
          <w:lang w:bidi="ar-AE"/>
        </w:rPr>
        <w:footnoteReference w:id="347"/>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نموذج</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قضية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الدينونة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والاتباع</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والحاكمية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يعبر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عنها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هذه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السورة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بالعبادة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قضية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عقيدة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وإيمان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وإسلام؛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وليست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قضية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فقه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سياسة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نظام</w:t>
      </w:r>
      <w:r w:rsidRPr="0080745E">
        <w:rPr>
          <w:rFonts w:ascii="Simplified Arabic" w:eastAsia="Calibri" w:hAnsi="Simplified Arabic" w:cs="Simplified Arabic"/>
          <w:sz w:val="28"/>
          <w:szCs w:val="28"/>
        </w:rPr>
        <w:t>!</w:t>
      </w:r>
      <w:r w:rsidRPr="0080745E">
        <w:rPr>
          <w:rFonts w:ascii="Simplified Arabic" w:eastAsia="Calibri" w:hAnsi="Simplified Arabic" w:cs="Simplified Arabic" w:hint="cs"/>
          <w:sz w:val="28"/>
          <w:szCs w:val="28"/>
          <w:rtl/>
          <w:lang w:bidi="ar-AE"/>
        </w:rPr>
        <w:t>" إنها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قضية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عقيدة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تقوم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تقوم"</w:t>
      </w:r>
      <w:r w:rsidRPr="0080745E">
        <w:rPr>
          <w:rFonts w:ascii="Simplified Arabic" w:eastAsia="Calibri" w:hAnsi="Simplified Arabic" w:cs="Simplified Arabic"/>
          <w:sz w:val="28"/>
          <w:szCs w:val="28"/>
          <w:vertAlign w:val="superscript"/>
          <w:rtl/>
          <w:lang w:bidi="ar-AE"/>
        </w:rPr>
        <w:footnoteReference w:id="348"/>
      </w:r>
      <w:r w:rsidRPr="0080745E">
        <w:rPr>
          <w:rFonts w:ascii="Simplified Arabic" w:eastAsia="Calibri" w:hAnsi="Simplified Arabic" w:cs="Simplified Arabic"/>
          <w:sz w:val="28"/>
          <w:szCs w:val="28"/>
          <w:rtl/>
          <w:lang w:bidi="ar-AE"/>
        </w:rPr>
        <w:t>.</w:t>
      </w:r>
    </w:p>
    <w:p w:rsidR="0080745E" w:rsidRPr="0080745E" w:rsidRDefault="003D64F5" w:rsidP="00CA45CA">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hint="cs"/>
          <w:sz w:val="28"/>
          <w:szCs w:val="28"/>
          <w:rtl/>
          <w:lang w:bidi="ar-AE"/>
        </w:rPr>
        <w:t xml:space="preserve">ويعتبر سيد أن طبيعة الدعوات على مر التاريخ البشري، هي طبيعة واحدة، تتمثل في تعبيد الناس لله رب العالمين وحده، أي جعل الحاكمية والسلطان والقوامة لله تعالى، هي دعوة ليكون الحكم في واقع حياة الناس لله رب العالمين، ليس لأحد من خلقه، يقول: " </w:t>
      </w:r>
      <w:r w:rsidR="0080745E" w:rsidRPr="0080745E">
        <w:rPr>
          <w:rFonts w:ascii="Simplified Arabic" w:eastAsia="Calibri" w:hAnsi="Simplified Arabic" w:cs="Simplified Arabic"/>
          <w:sz w:val="28"/>
          <w:szCs w:val="28"/>
          <w:rtl/>
          <w:lang w:bidi="ar-AE"/>
        </w:rPr>
        <w:t xml:space="preserve">هذه طبيعة الدعوة إلى الله على مدار التاريخ البشري . . إنها تستهدف </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rtl/>
          <w:lang w:bidi="ar-AE"/>
        </w:rPr>
        <w:t xml:space="preserve"> الإسلام </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rtl/>
          <w:lang w:bidi="ar-AE"/>
        </w:rPr>
        <w:t xml:space="preserve"> . . إسلام العباد لرب العباد؛ وإخراجهم من عبادة العباد إلى عبادة الله وحده، بإخراجهم من سلطان العباد وحاكميتهم وشرائعهم وقيمهم وتقاليدهم، إلى سلطان الله وحاكميته وشريعته وحده في كل شأن من شؤون الحياة</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vertAlign w:val="superscript"/>
          <w:rtl/>
          <w:lang w:bidi="ar-AE"/>
        </w:rPr>
        <w:footnoteReference w:id="349"/>
      </w:r>
      <w:r w:rsidR="0080745E" w:rsidRPr="0080745E">
        <w:rPr>
          <w:rFonts w:ascii="Simplified Arabic" w:eastAsia="Calibri" w:hAnsi="Simplified Arabic" w:cs="Simplified Arabic"/>
          <w:sz w:val="28"/>
          <w:szCs w:val="28"/>
          <w:rtl/>
          <w:lang w:bidi="ar-AE"/>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lastRenderedPageBreak/>
        <w:t xml:space="preserve">ورسول الله صلى الله عليه وسلم ليس بدعاً من الرسل، فالإسلام الذي دعا إليه هو دعوة لرد الناس إلى حاكمية الله، يقول سيد: " </w:t>
      </w:r>
      <w:r w:rsidRPr="0080745E">
        <w:rPr>
          <w:rFonts w:ascii="Simplified Arabic" w:eastAsia="Calibri" w:hAnsi="Simplified Arabic" w:cs="Simplified Arabic"/>
          <w:sz w:val="28"/>
          <w:szCs w:val="28"/>
          <w:rtl/>
          <w:lang w:bidi="ar-AE"/>
        </w:rPr>
        <w:t>جاء ليرد الناس إلى حاكمية الله كشأن الكون كله الذي يحتوي الناس؛ فيجب أن تكون السلطة التي تنظم حياتهم هي السلطة التي تنظم وجوده؛ فلا يشذوا هم بمنهج وسلطان وتدبير غير المنهج والسلطان والتدبير الذي يصرف الكون كله. بل الذي يصرف وجودهم هم أنفسهم في غير الجانب الإرادي من حياتهم</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ومن ثم ينبغي أن يثوبوا إلى الإسلام في الجانب الإرادي من حياتهم؛ فيجعلوا شريعة الله هي الحاكمة في كل شأن من شؤون هذه الحياة، تنسيقا بين الجانب الإرادي في حياتهم والجانب الفطري، وتنسيقا بين وجودهم كله بشطريه هذين وبين الوجود الكوني</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350"/>
      </w:r>
      <w:r w:rsidRPr="0080745E">
        <w:rPr>
          <w:rFonts w:ascii="Simplified Arabic" w:eastAsia="Calibri" w:hAnsi="Simplified Arabic" w:cs="Simplified Arabic" w:hint="cs"/>
          <w:sz w:val="28"/>
          <w:szCs w:val="28"/>
          <w:rtl/>
          <w:lang w:bidi="ar-AE"/>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ولهذا كانت أيضاً طبيعة المعركة التي يواجهها الأنبياء مع أقوامهم، أي بين الإسلام والجاهلية، وبين المسلمين والكافرين، هي طبيعة واحدة، لم تكن حرباً على الإلحاد، أو على فرعية معينة، ولكنها معركة حكم، أو لمن يكون الحكم؟ لله أم للبشر؟، يقول سيد: " المعركة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الحقيقية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خاضها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الإسلام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ليقرر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وجوده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تكن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المعركة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مع</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الإلحاد،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حتى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يكون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مجرد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التدين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يسعى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إليه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المتحمسون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لهذا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الدين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ولم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تكن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المعركة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مع</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الفساد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الاجتماعي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الفساد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الأخلاقي</w:t>
      </w:r>
      <w:r w:rsidRPr="0080745E">
        <w:rPr>
          <w:rFonts w:ascii="Simplified Arabic" w:eastAsia="Calibri" w:hAnsi="Simplified Arabic" w:cs="Simplified Arabic"/>
          <w:sz w:val="28"/>
          <w:szCs w:val="28"/>
          <w:rtl/>
          <w:lang w:bidi="ar-AE"/>
        </w:rPr>
        <w:t xml:space="preserve"> - </w:t>
      </w:r>
      <w:r w:rsidRPr="0080745E">
        <w:rPr>
          <w:rFonts w:ascii="Simplified Arabic" w:eastAsia="Calibri" w:hAnsi="Simplified Arabic" w:cs="Simplified Arabic" w:hint="cs"/>
          <w:sz w:val="28"/>
          <w:szCs w:val="28"/>
          <w:rtl/>
          <w:lang w:bidi="ar-AE"/>
        </w:rPr>
        <w:t>فهذه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معارك</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تالية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لمعركة</w:t>
      </w:r>
      <w:r w:rsidRPr="0080745E">
        <w:rPr>
          <w:rFonts w:ascii="Simplified Arabic" w:eastAsia="Calibri" w:hAnsi="Simplified Arabic" w:cs="Simplified Arabic"/>
          <w:sz w:val="28"/>
          <w:szCs w:val="28"/>
          <w:rtl/>
          <w:lang w:bidi="ar-AE"/>
        </w:rPr>
        <w:t xml:space="preserve"> « </w:t>
      </w:r>
      <w:r w:rsidRPr="0080745E">
        <w:rPr>
          <w:rFonts w:ascii="Simplified Arabic" w:eastAsia="Calibri" w:hAnsi="Simplified Arabic" w:cs="Simplified Arabic" w:hint="cs"/>
          <w:sz w:val="28"/>
          <w:szCs w:val="28"/>
          <w:rtl/>
          <w:lang w:bidi="ar-AE"/>
        </w:rPr>
        <w:t>وجود</w:t>
      </w:r>
      <w:r w:rsidRPr="0080745E">
        <w:rPr>
          <w:rFonts w:ascii="Simplified Arabic" w:eastAsia="Calibri" w:hAnsi="Simplified Arabic" w:cs="Simplified Arabic"/>
          <w:sz w:val="28"/>
          <w:szCs w:val="28"/>
          <w:rtl/>
          <w:lang w:bidi="ar-AE"/>
        </w:rPr>
        <w:t xml:space="preserve"> » </w:t>
      </w:r>
      <w:r w:rsidRPr="0080745E">
        <w:rPr>
          <w:rFonts w:ascii="Simplified Arabic" w:eastAsia="Calibri" w:hAnsi="Simplified Arabic" w:cs="Simplified Arabic" w:hint="cs"/>
          <w:sz w:val="28"/>
          <w:szCs w:val="28"/>
          <w:rtl/>
          <w:lang w:bidi="ar-AE"/>
        </w:rPr>
        <w:t>هذا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الدين</w:t>
      </w:r>
      <w:r w:rsidRPr="0080745E">
        <w:rPr>
          <w:rFonts w:ascii="Simplified Arabic" w:eastAsia="Calibri" w:hAnsi="Simplified Arabic" w:cs="Simplified Arabic"/>
          <w:sz w:val="28"/>
          <w:szCs w:val="28"/>
          <w:rtl/>
          <w:lang w:bidi="ar-AE"/>
        </w:rPr>
        <w:t xml:space="preserve">! . . </w:t>
      </w:r>
      <w:r w:rsidRPr="0080745E">
        <w:rPr>
          <w:rFonts w:ascii="Simplified Arabic" w:eastAsia="Calibri" w:hAnsi="Simplified Arabic" w:cs="Simplified Arabic" w:hint="cs"/>
          <w:sz w:val="28"/>
          <w:szCs w:val="28"/>
          <w:rtl/>
          <w:lang w:bidi="ar-AE"/>
        </w:rPr>
        <w:t>لقد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كانت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المعركة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الأولى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خاضها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الإسلام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ليقرر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وجوده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معركة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الحاكمية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وتقرير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تكون</w:t>
      </w:r>
      <w:r w:rsidRPr="0080745E">
        <w:rPr>
          <w:rFonts w:ascii="Simplified Arabic" w:eastAsia="Calibri" w:hAnsi="Simplified Arabic" w:cs="Simplified Arabic"/>
          <w:sz w:val="28"/>
          <w:szCs w:val="28"/>
          <w:rtl/>
          <w:lang w:bidi="ar-AE"/>
        </w:rPr>
        <w:t xml:space="preserve"> . . </w:t>
      </w:r>
      <w:r w:rsidRPr="0080745E">
        <w:rPr>
          <w:rFonts w:ascii="Simplified Arabic" w:eastAsia="Calibri" w:hAnsi="Simplified Arabic" w:cs="Simplified Arabic" w:hint="cs"/>
          <w:sz w:val="28"/>
          <w:szCs w:val="28"/>
          <w:rtl/>
          <w:lang w:bidi="ar-AE"/>
        </w:rPr>
        <w:t>لذلك</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خاضها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وهو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مكة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خاضها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وهو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ينشئ</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العقيدة،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يتعرض</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للنظام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والشريعة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خاضها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ليثبت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الضمير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الحاكمية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وحده؛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يدعيها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لنفسه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مسلم؛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يقر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مدعيها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على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دعواه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مسلم</w:t>
      </w:r>
      <w:r w:rsidRPr="0080745E">
        <w:rPr>
          <w:rFonts w:ascii="Simplified Arabic" w:eastAsia="Calibri" w:hAnsi="Simplified Arabic" w:cs="Simplified Arabic"/>
          <w:sz w:val="28"/>
          <w:szCs w:val="28"/>
          <w:rtl/>
          <w:lang w:bidi="ar-AE"/>
        </w:rPr>
        <w:t xml:space="preserve"> . . </w:t>
      </w:r>
      <w:r w:rsidRPr="0080745E">
        <w:rPr>
          <w:rFonts w:ascii="Simplified Arabic" w:eastAsia="Calibri" w:hAnsi="Simplified Arabic" w:cs="Simplified Arabic" w:hint="cs"/>
          <w:sz w:val="28"/>
          <w:szCs w:val="28"/>
          <w:rtl/>
          <w:lang w:bidi="ar-AE"/>
        </w:rPr>
        <w:t>فلما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رسخت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هذه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العقيدة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نفوس</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العصبة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المسلمة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مكة،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يسر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مزاولتها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الواقعية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المدينة</w:t>
      </w:r>
      <w:r w:rsidRPr="0080745E">
        <w:rPr>
          <w:rFonts w:ascii="Simplified Arabic" w:eastAsia="Calibri" w:hAnsi="Simplified Arabic" w:cs="Simplified Arabic"/>
          <w:sz w:val="28"/>
          <w:szCs w:val="28"/>
          <w:rtl/>
          <w:lang w:bidi="ar-AE"/>
        </w:rPr>
        <w:t xml:space="preserve"> . . . </w:t>
      </w:r>
      <w:r w:rsidRPr="0080745E">
        <w:rPr>
          <w:rFonts w:ascii="Simplified Arabic" w:eastAsia="Calibri" w:hAnsi="Simplified Arabic" w:cs="Simplified Arabic" w:hint="cs"/>
          <w:sz w:val="28"/>
          <w:szCs w:val="28"/>
          <w:rtl/>
          <w:lang w:bidi="ar-AE"/>
        </w:rPr>
        <w:t>فلينظر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المتحمسون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لهذا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الدين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يجب</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يكون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بعد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يدركوا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المفهوم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الحقيقي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لهذا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الدين</w:t>
      </w:r>
      <w:r w:rsidRPr="0080745E">
        <w:rPr>
          <w:rFonts w:ascii="Simplified Arabic" w:eastAsia="Calibri" w:hAnsi="Simplified Arabic" w:cs="Simplified Arabic"/>
          <w:sz w:val="28"/>
          <w:szCs w:val="28"/>
          <w:rtl/>
          <w:lang w:bidi="ar-AE"/>
        </w:rPr>
        <w:t>!</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351"/>
      </w:r>
      <w:r w:rsidRPr="0080745E">
        <w:rPr>
          <w:rFonts w:ascii="Simplified Arabic" w:eastAsia="Calibri" w:hAnsi="Simplified Arabic" w:cs="Simplified Arabic" w:hint="cs"/>
          <w:sz w:val="28"/>
          <w:szCs w:val="28"/>
          <w:rtl/>
          <w:lang w:bidi="ar-AE"/>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 xml:space="preserve">ويثبت عند سيد من النصوص المتضافرة والصريحة في مسألة الحاكمية، وجوب تحقيقها في واقع المجتمع، مع ما في هذا العمل من عقبات جسام، يقول: " فالنصوص فيها حاسمة وصريحة وواضحة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وجوب</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إفراده</w:t>
      </w:r>
      <w:r w:rsidRPr="0080745E">
        <w:rPr>
          <w:rFonts w:ascii="Simplified Arabic" w:eastAsia="Calibri" w:hAnsi="Simplified Arabic" w:cs="Simplified Arabic"/>
          <w:sz w:val="28"/>
          <w:szCs w:val="28"/>
          <w:rtl/>
          <w:lang w:bidi="ar-AE"/>
        </w:rPr>
        <w:t xml:space="preserve"> - </w:t>
      </w:r>
      <w:r w:rsidRPr="0080745E">
        <w:rPr>
          <w:rFonts w:ascii="Simplified Arabic" w:eastAsia="Calibri" w:hAnsi="Simplified Arabic" w:cs="Simplified Arabic" w:hint="cs"/>
          <w:sz w:val="28"/>
          <w:szCs w:val="28"/>
          <w:rtl/>
          <w:lang w:bidi="ar-AE"/>
        </w:rPr>
        <w:t>سبحانه</w:t>
      </w:r>
      <w:r w:rsidRPr="0080745E">
        <w:rPr>
          <w:rFonts w:ascii="Simplified Arabic" w:eastAsia="Calibri" w:hAnsi="Simplified Arabic" w:cs="Simplified Arabic"/>
          <w:sz w:val="28"/>
          <w:szCs w:val="28"/>
          <w:rtl/>
          <w:lang w:bidi="ar-AE"/>
        </w:rPr>
        <w:t xml:space="preserve"> - </w:t>
      </w:r>
      <w:r w:rsidRPr="0080745E">
        <w:rPr>
          <w:rFonts w:ascii="Simplified Arabic" w:eastAsia="Calibri" w:hAnsi="Simplified Arabic" w:cs="Simplified Arabic" w:hint="cs"/>
          <w:sz w:val="28"/>
          <w:szCs w:val="28"/>
          <w:rtl/>
          <w:lang w:bidi="ar-AE"/>
        </w:rPr>
        <w:t>بالحاكمية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حياة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البشر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الواقعية،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واتخاذ</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شريعته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وحدها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قانونا،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وتعبيد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الناس</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وحده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بالشرع</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النافذ</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والحكم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القاهر"</w:t>
      </w:r>
      <w:r w:rsidRPr="0080745E">
        <w:rPr>
          <w:rFonts w:ascii="Simplified Arabic" w:eastAsia="Calibri" w:hAnsi="Simplified Arabic" w:cs="Simplified Arabic"/>
          <w:sz w:val="28"/>
          <w:szCs w:val="28"/>
          <w:vertAlign w:val="superscript"/>
          <w:rtl/>
          <w:lang w:bidi="ar-AE"/>
        </w:rPr>
        <w:footnoteReference w:id="352"/>
      </w:r>
      <w:r w:rsidRPr="0080745E">
        <w:rPr>
          <w:rFonts w:ascii="Simplified Arabic" w:eastAsia="Calibri" w:hAnsi="Simplified Arabic" w:cs="Simplified Arabic" w:hint="cs"/>
          <w:sz w:val="28"/>
          <w:szCs w:val="28"/>
          <w:rtl/>
          <w:lang w:bidi="ar-AE"/>
        </w:rPr>
        <w:t>.</w:t>
      </w:r>
    </w:p>
    <w:p w:rsidR="0080745E" w:rsidRPr="0080745E" w:rsidRDefault="003D64F5" w:rsidP="00CA45CA">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lastRenderedPageBreak/>
        <w:t xml:space="preserve"> </w:t>
      </w:r>
      <w:r w:rsidR="0080745E" w:rsidRPr="0080745E">
        <w:rPr>
          <w:rFonts w:ascii="Simplified Arabic" w:eastAsia="Calibri" w:hAnsi="Simplified Arabic" w:cs="Simplified Arabic" w:hint="cs"/>
          <w:sz w:val="28"/>
          <w:szCs w:val="28"/>
          <w:rtl/>
          <w:lang w:bidi="ar-AE"/>
        </w:rPr>
        <w:t xml:space="preserve">وإقرار مبدأ الحاكمية عند سيد </w:t>
      </w:r>
      <w:r>
        <w:rPr>
          <w:rFonts w:ascii="Simplified Arabic" w:eastAsia="Calibri" w:hAnsi="Simplified Arabic" w:cs="Simplified Arabic" w:hint="cs"/>
          <w:sz w:val="28"/>
          <w:szCs w:val="28"/>
          <w:rtl/>
          <w:lang w:bidi="ar-AE"/>
        </w:rPr>
        <w:t xml:space="preserve">قطب </w:t>
      </w:r>
      <w:r w:rsidR="0080745E" w:rsidRPr="0080745E">
        <w:rPr>
          <w:rFonts w:ascii="Simplified Arabic" w:eastAsia="Calibri" w:hAnsi="Simplified Arabic" w:cs="Simplified Arabic" w:hint="cs"/>
          <w:sz w:val="28"/>
          <w:szCs w:val="28"/>
          <w:rtl/>
          <w:lang w:bidi="ar-AE"/>
        </w:rPr>
        <w:t>يعني تطبيقها في واقع الحياة عملياً، بعد اعتقاده نظرياً، يقول: " والقاعدة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النظرية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التي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يقوم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عليها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الإسلام</w:t>
      </w:r>
      <w:r w:rsidR="0080745E" w:rsidRPr="0080745E">
        <w:rPr>
          <w:rFonts w:ascii="Simplified Arabic" w:eastAsia="Calibri" w:hAnsi="Simplified Arabic" w:cs="Simplified Arabic"/>
          <w:sz w:val="28"/>
          <w:szCs w:val="28"/>
          <w:rtl/>
          <w:lang w:bidi="ar-AE"/>
        </w:rPr>
        <w:t xml:space="preserve"> - </w:t>
      </w:r>
      <w:r w:rsidR="0080745E" w:rsidRPr="0080745E">
        <w:rPr>
          <w:rFonts w:ascii="Simplified Arabic" w:eastAsia="Calibri" w:hAnsi="Simplified Arabic" w:cs="Simplified Arabic" w:hint="cs"/>
          <w:sz w:val="28"/>
          <w:szCs w:val="28"/>
          <w:rtl/>
          <w:lang w:bidi="ar-AE"/>
        </w:rPr>
        <w:t>على</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مدار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التاريخ</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البشري</w:t>
      </w:r>
      <w:r w:rsidR="0080745E" w:rsidRPr="0080745E">
        <w:rPr>
          <w:rFonts w:ascii="Simplified Arabic" w:eastAsia="Calibri" w:hAnsi="Simplified Arabic" w:cs="Simplified Arabic"/>
          <w:sz w:val="28"/>
          <w:szCs w:val="28"/>
          <w:rtl/>
          <w:lang w:bidi="ar-AE"/>
        </w:rPr>
        <w:t xml:space="preserve"> - </w:t>
      </w:r>
      <w:r w:rsidR="0080745E" w:rsidRPr="0080745E">
        <w:rPr>
          <w:rFonts w:ascii="Simplified Arabic" w:eastAsia="Calibri" w:hAnsi="Simplified Arabic" w:cs="Simplified Arabic" w:hint="cs"/>
          <w:sz w:val="28"/>
          <w:szCs w:val="28"/>
          <w:rtl/>
          <w:lang w:bidi="ar-AE"/>
        </w:rPr>
        <w:t>هي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قاعدة</w:t>
      </w:r>
      <w:r w:rsidR="0080745E" w:rsidRPr="0080745E">
        <w:rPr>
          <w:rFonts w:ascii="Simplified Arabic" w:eastAsia="Calibri" w:hAnsi="Simplified Arabic" w:cs="Simplified Arabic"/>
          <w:sz w:val="28"/>
          <w:szCs w:val="28"/>
          <w:rtl/>
          <w:lang w:bidi="ar-AE"/>
        </w:rPr>
        <w:t xml:space="preserve">: « </w:t>
      </w:r>
      <w:r w:rsidR="0080745E" w:rsidRPr="0080745E">
        <w:rPr>
          <w:rFonts w:ascii="Simplified Arabic" w:eastAsia="Calibri" w:hAnsi="Simplified Arabic" w:cs="Simplified Arabic" w:hint="cs"/>
          <w:sz w:val="28"/>
          <w:szCs w:val="28"/>
          <w:rtl/>
          <w:lang w:bidi="ar-AE"/>
        </w:rPr>
        <w:t>شهادة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إله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إلا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الله</w:t>
      </w:r>
      <w:r w:rsidR="0040796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إفراد</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الله</w:t>
      </w:r>
      <w:r w:rsidR="0080745E" w:rsidRPr="0080745E">
        <w:rPr>
          <w:rFonts w:ascii="Simplified Arabic" w:eastAsia="Calibri" w:hAnsi="Simplified Arabic" w:cs="Simplified Arabic"/>
          <w:sz w:val="28"/>
          <w:szCs w:val="28"/>
          <w:rtl/>
          <w:lang w:bidi="ar-AE"/>
        </w:rPr>
        <w:t xml:space="preserve"> - </w:t>
      </w:r>
      <w:r w:rsidR="0080745E" w:rsidRPr="0080745E">
        <w:rPr>
          <w:rFonts w:ascii="Simplified Arabic" w:eastAsia="Calibri" w:hAnsi="Simplified Arabic" w:cs="Simplified Arabic" w:hint="cs"/>
          <w:sz w:val="28"/>
          <w:szCs w:val="28"/>
          <w:rtl/>
          <w:lang w:bidi="ar-AE"/>
        </w:rPr>
        <w:t>سبحانه</w:t>
      </w:r>
      <w:r w:rsidR="0080745E" w:rsidRPr="0080745E">
        <w:rPr>
          <w:rFonts w:ascii="Simplified Arabic" w:eastAsia="Calibri" w:hAnsi="Simplified Arabic" w:cs="Simplified Arabic"/>
          <w:sz w:val="28"/>
          <w:szCs w:val="28"/>
          <w:rtl/>
          <w:lang w:bidi="ar-AE"/>
        </w:rPr>
        <w:t xml:space="preserve"> - </w:t>
      </w:r>
      <w:r w:rsidR="0080745E" w:rsidRPr="0080745E">
        <w:rPr>
          <w:rFonts w:ascii="Simplified Arabic" w:eastAsia="Calibri" w:hAnsi="Simplified Arabic" w:cs="Simplified Arabic" w:hint="cs"/>
          <w:sz w:val="28"/>
          <w:szCs w:val="28"/>
          <w:rtl/>
          <w:lang w:bidi="ar-AE"/>
        </w:rPr>
        <w:t>بالألوهية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والربوبية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والقوامة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والسلطان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والحاكمية</w:t>
      </w:r>
      <w:r w:rsidR="0080745E" w:rsidRPr="0080745E">
        <w:rPr>
          <w:rFonts w:ascii="Simplified Arabic" w:eastAsia="Calibri" w:hAnsi="Simplified Arabic" w:cs="Simplified Arabic"/>
          <w:sz w:val="28"/>
          <w:szCs w:val="28"/>
          <w:rtl/>
          <w:lang w:bidi="ar-AE"/>
        </w:rPr>
        <w:t xml:space="preserve"> . . </w:t>
      </w:r>
      <w:r w:rsidR="0080745E" w:rsidRPr="0080745E">
        <w:rPr>
          <w:rFonts w:ascii="Simplified Arabic" w:eastAsia="Calibri" w:hAnsi="Simplified Arabic" w:cs="Simplified Arabic" w:hint="cs"/>
          <w:sz w:val="28"/>
          <w:szCs w:val="28"/>
          <w:rtl/>
          <w:lang w:bidi="ar-AE"/>
        </w:rPr>
        <w:t>إفراده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بها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اعتقادا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الضمير،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وعبادة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الشعائر،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وشريعة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واقع</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الحياة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فشهادة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إله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إلا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الله،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توجد</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فعلا؛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ولا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تعتبر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موجودة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شرعا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إلا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هذه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الصورة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المتكاملة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التي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تعطيها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وجودا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جديا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حقيقيا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يقوم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عليه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اعتبار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قائلها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مسلما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أو</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غير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مسلم. ومعنى</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تقرير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هذه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القاعدة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الناحية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النظرية</w:t>
      </w:r>
      <w:r w:rsidR="0080745E" w:rsidRPr="0080745E">
        <w:rPr>
          <w:rFonts w:ascii="Simplified Arabic" w:eastAsia="Calibri" w:hAnsi="Simplified Arabic" w:cs="Simplified Arabic"/>
          <w:sz w:val="28"/>
          <w:szCs w:val="28"/>
          <w:rtl/>
          <w:lang w:bidi="ar-AE"/>
        </w:rPr>
        <w:t xml:space="preserve"> . . </w:t>
      </w:r>
      <w:r w:rsidR="0080745E" w:rsidRPr="0080745E">
        <w:rPr>
          <w:rFonts w:ascii="Simplified Arabic" w:eastAsia="Calibri" w:hAnsi="Simplified Arabic" w:cs="Simplified Arabic" w:hint="cs"/>
          <w:sz w:val="28"/>
          <w:szCs w:val="28"/>
          <w:rtl/>
          <w:lang w:bidi="ar-AE"/>
        </w:rPr>
        <w:t>أن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تعود</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حياة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البشر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بجملتها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إلى</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الله،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يقضون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هم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شأن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شؤونها،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ولا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جانب</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جوانبها،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عند</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أنفسهم؛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بل</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بد</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لهم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يرجعوا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إلى</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حكم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الله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فيها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ليتبعوه"</w:t>
      </w:r>
      <w:r w:rsidR="0080745E" w:rsidRPr="0080745E">
        <w:rPr>
          <w:rFonts w:ascii="Simplified Arabic" w:eastAsia="Calibri" w:hAnsi="Simplified Arabic" w:cs="Simplified Arabic"/>
          <w:sz w:val="28"/>
          <w:szCs w:val="28"/>
          <w:vertAlign w:val="superscript"/>
          <w:rtl/>
          <w:lang w:bidi="ar-AE"/>
        </w:rPr>
        <w:footnoteReference w:id="353"/>
      </w:r>
      <w:r w:rsidR="0080745E" w:rsidRPr="0080745E">
        <w:rPr>
          <w:rFonts w:ascii="Simplified Arabic" w:eastAsia="Calibri" w:hAnsi="Simplified Arabic" w:cs="Simplified Arabic"/>
          <w:sz w:val="28"/>
          <w:szCs w:val="28"/>
          <w:rtl/>
          <w:lang w:bidi="ar-AE"/>
        </w:rPr>
        <w:t>.</w:t>
      </w:r>
    </w:p>
    <w:p w:rsidR="0080745E" w:rsidRPr="0080745E" w:rsidRDefault="008F4964" w:rsidP="00CA45CA">
      <w:pPr>
        <w:bidi/>
        <w:spacing w:after="0" w:line="560" w:lineRule="atLeast"/>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hint="cs"/>
          <w:sz w:val="28"/>
          <w:szCs w:val="28"/>
          <w:rtl/>
          <w:lang w:bidi="ar-AE"/>
        </w:rPr>
        <w:t>من هنا اعتبر سيد</w:t>
      </w:r>
      <w:r w:rsidR="003D64F5">
        <w:rPr>
          <w:rFonts w:ascii="Simplified Arabic" w:eastAsia="Calibri" w:hAnsi="Simplified Arabic" w:cs="Simplified Arabic" w:hint="cs"/>
          <w:sz w:val="28"/>
          <w:szCs w:val="28"/>
          <w:rtl/>
          <w:lang w:bidi="ar-AE"/>
        </w:rPr>
        <w:t xml:space="preserve"> قطب</w:t>
      </w:r>
      <w:r w:rsidR="0080745E" w:rsidRPr="0080745E">
        <w:rPr>
          <w:rFonts w:ascii="Simplified Arabic" w:eastAsia="Calibri" w:hAnsi="Simplified Arabic" w:cs="Simplified Arabic" w:hint="cs"/>
          <w:sz w:val="28"/>
          <w:szCs w:val="28"/>
          <w:rtl/>
          <w:lang w:bidi="ar-AE"/>
        </w:rPr>
        <w:t xml:space="preserve"> أن المجتمع الإسلامي لا يمكن أن يوجد إلا في دار الإسلام، ولا يحكم لدار أنها دار إسلام، إلا بوجود الحاكمية في حياتها عملياً، يقول: " (</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دار</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الإسلام</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 xml:space="preserve">) </w:t>
      </w:r>
      <w:r w:rsidR="0080745E" w:rsidRPr="0080745E">
        <w:rPr>
          <w:rFonts w:ascii="Simplified Arabic" w:eastAsia="Calibri" w:hAnsi="Simplified Arabic" w:cs="Simplified Arabic"/>
          <w:sz w:val="28"/>
          <w:szCs w:val="28"/>
          <w:rtl/>
        </w:rPr>
        <w:t xml:space="preserve">. . </w:t>
      </w:r>
      <w:r w:rsidR="0080745E" w:rsidRPr="0080745E">
        <w:rPr>
          <w:rFonts w:ascii="Simplified Arabic" w:eastAsia="Calibri" w:hAnsi="Simplified Arabic" w:cs="Simplified Arabic" w:hint="cs"/>
          <w:sz w:val="28"/>
          <w:szCs w:val="28"/>
          <w:rtl/>
        </w:rPr>
        <w:t>وتشمل</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كل</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بلد</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تطبق</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فيه</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أحكام</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الإسلام،</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وتحكمه</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شريعة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الإسلام،</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سواء</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كان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أهله</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كلهم</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مسلمين،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أو</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كان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أهله</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مسلمين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وذميين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أو</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كان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أهله</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كلهم</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ذميين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ولكن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حكامه</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مسلمون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يطبقون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فيه</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أحكام</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الإسلام،</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ويحكمونه</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بشريعة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الإسلام</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أو</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كانوا</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مسلمين،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أو</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مسلمين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وذميين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ولكن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غلب</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على</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بلادهم</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حربيون،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غير</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أن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أهل</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البلد</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يطبقون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أحكام</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الإسلام</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ويقضون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بينهم</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حسب</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شريعة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الإسلام</w:t>
      </w:r>
      <w:r w:rsidR="0080745E" w:rsidRPr="0080745E">
        <w:rPr>
          <w:rFonts w:ascii="Simplified Arabic" w:eastAsia="Calibri" w:hAnsi="Simplified Arabic" w:cs="Simplified Arabic"/>
          <w:sz w:val="28"/>
          <w:szCs w:val="28"/>
          <w:rtl/>
        </w:rPr>
        <w:t xml:space="preserve"> . . </w:t>
      </w:r>
      <w:r w:rsidR="0080745E" w:rsidRPr="0080745E">
        <w:rPr>
          <w:rFonts w:ascii="Simplified Arabic" w:eastAsia="Calibri" w:hAnsi="Simplified Arabic" w:cs="Simplified Arabic" w:hint="cs"/>
          <w:sz w:val="28"/>
          <w:szCs w:val="28"/>
          <w:rtl/>
        </w:rPr>
        <w:t>فالمدار</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كله</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في</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اعتبار</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بلد</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ما</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(دار</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إسلام)</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هو</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تطبيقه</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لأحكام</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الإسلام</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وحكمه</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بشريعة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الإسلام</w:t>
      </w:r>
      <w:r w:rsidR="0080745E" w:rsidRPr="0080745E">
        <w:rPr>
          <w:rFonts w:ascii="Simplified Arabic" w:eastAsia="Calibri" w:hAnsi="Simplified Arabic" w:cs="Simplified Arabic"/>
          <w:sz w:val="28"/>
          <w:szCs w:val="28"/>
        </w:rPr>
        <w:t xml:space="preserve"> </w:t>
      </w:r>
      <w:r w:rsidR="0080745E" w:rsidRPr="0080745E">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hint="cs"/>
          <w:sz w:val="28"/>
          <w:szCs w:val="28"/>
          <w:rtl/>
        </w:rPr>
        <w:t>والمجتمع</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المسلم،</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هو</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المجتمع</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الذي</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يقوم</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في</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دار</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الإسلام"</w:t>
      </w:r>
      <w:r w:rsidR="0080745E" w:rsidRPr="0080745E">
        <w:rPr>
          <w:rFonts w:ascii="Simplified Arabic" w:eastAsia="Calibri" w:hAnsi="Simplified Arabic" w:cs="Simplified Arabic"/>
          <w:sz w:val="28"/>
          <w:szCs w:val="28"/>
          <w:vertAlign w:val="superscript"/>
          <w:rtl/>
        </w:rPr>
        <w:footnoteReference w:id="354"/>
      </w:r>
      <w:r w:rsidR="0080745E" w:rsidRPr="0080745E">
        <w:rPr>
          <w:rFonts w:ascii="Simplified Arabic" w:eastAsia="Calibri" w:hAnsi="Simplified Arabic" w:cs="Simplified Arabic" w:hint="cs"/>
          <w:sz w:val="28"/>
          <w:szCs w:val="28"/>
          <w:rtl/>
        </w:rPr>
        <w:t>. وهذ الرأي في دار الإسلام، هو رأي جمهور الفقهاء كما نص عليه عبد القادر عودة في كتاب التشريع الجنائي الإسلامي</w:t>
      </w:r>
      <w:r w:rsidR="0080745E" w:rsidRPr="0080745E">
        <w:rPr>
          <w:rFonts w:ascii="Simplified Arabic" w:eastAsia="Calibri" w:hAnsi="Simplified Arabic" w:cs="Simplified Arabic"/>
          <w:sz w:val="28"/>
          <w:szCs w:val="28"/>
          <w:vertAlign w:val="superscript"/>
          <w:rtl/>
        </w:rPr>
        <w:footnoteReference w:id="355"/>
      </w:r>
      <w:r w:rsidR="0080745E" w:rsidRPr="0080745E">
        <w:rPr>
          <w:rFonts w:ascii="Simplified Arabic" w:eastAsia="Calibri" w:hAnsi="Simplified Arabic" w:cs="Simplified Arabic" w:hint="cs"/>
          <w:sz w:val="28"/>
          <w:szCs w:val="28"/>
          <w:rtl/>
        </w:rPr>
        <w:t>.</w:t>
      </w:r>
    </w:p>
    <w:p w:rsidR="0080745E" w:rsidRPr="0080745E" w:rsidRDefault="008F4964" w:rsidP="00CA45CA">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rPr>
        <w:t xml:space="preserve"> </w:t>
      </w:r>
      <w:r w:rsidR="0080745E" w:rsidRPr="0080745E">
        <w:rPr>
          <w:rFonts w:ascii="Simplified Arabic" w:eastAsia="Calibri" w:hAnsi="Simplified Arabic" w:cs="Simplified Arabic" w:hint="cs"/>
          <w:sz w:val="28"/>
          <w:szCs w:val="28"/>
          <w:rtl/>
        </w:rPr>
        <w:t>ووجود الحاكمية في الواقع عند سيد</w:t>
      </w:r>
      <w:r w:rsidR="003D64F5">
        <w:rPr>
          <w:rFonts w:ascii="Simplified Arabic" w:eastAsia="Calibri" w:hAnsi="Simplified Arabic" w:cs="Simplified Arabic" w:hint="cs"/>
          <w:sz w:val="28"/>
          <w:szCs w:val="28"/>
          <w:rtl/>
        </w:rPr>
        <w:t xml:space="preserve"> قطب</w:t>
      </w:r>
      <w:r w:rsidR="0080745E" w:rsidRPr="0080745E">
        <w:rPr>
          <w:rFonts w:ascii="Simplified Arabic" w:eastAsia="Calibri" w:hAnsi="Simplified Arabic" w:cs="Simplified Arabic" w:hint="cs"/>
          <w:sz w:val="28"/>
          <w:szCs w:val="28"/>
          <w:rtl/>
        </w:rPr>
        <w:t xml:space="preserve"> يعني وجود الدين، والعكس صحيح، يقول سيد: " </w:t>
      </w:r>
      <w:r w:rsidR="0080745E" w:rsidRPr="0080745E">
        <w:rPr>
          <w:rFonts w:ascii="Simplified Arabic" w:eastAsia="Calibri" w:hAnsi="Simplified Arabic" w:cs="Simplified Arabic"/>
          <w:sz w:val="28"/>
          <w:szCs w:val="28"/>
          <w:rtl/>
          <w:lang w:bidi="ar-AE"/>
        </w:rPr>
        <w:t xml:space="preserve">إن وجود هذا الدين هو وجود حاكمية الله. فإذا انتفى هذا الأصل انتفى وجود هذا الدين . . وإن مشكلة هذا الدين في الأرض اليوم، لهي قيام الطواغيت التي تعتدي على ألوهية الله، وتغتصب سلطانه، وتجعل لأنفسها حق التشريع بالإباحة والمنع في الأنفس والأموال والأولاد . . وهي هي المشكلة التي </w:t>
      </w:r>
      <w:r w:rsidR="0080745E" w:rsidRPr="0080745E">
        <w:rPr>
          <w:rFonts w:ascii="Simplified Arabic" w:eastAsia="Calibri" w:hAnsi="Simplified Arabic" w:cs="Simplified Arabic"/>
          <w:sz w:val="28"/>
          <w:szCs w:val="28"/>
          <w:rtl/>
          <w:lang w:bidi="ar-AE"/>
        </w:rPr>
        <w:lastRenderedPageBreak/>
        <w:t>كان يواجهها القرآن الكريم بهذا الحشد من المؤثرات والمقررات والبيانات، ويربطها بقضية الألوهية والعبودية، ويجعلها مناط الإيمان أو الكفر، وميزان الجاهلية أو الإسلام</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vertAlign w:val="superscript"/>
          <w:rtl/>
          <w:lang w:bidi="ar-AE"/>
        </w:rPr>
        <w:footnoteReference w:id="356"/>
      </w:r>
      <w:r w:rsidR="0080745E" w:rsidRPr="0080745E">
        <w:rPr>
          <w:rFonts w:ascii="Simplified Arabic" w:eastAsia="Calibri" w:hAnsi="Simplified Arabic" w:cs="Simplified Arabic"/>
          <w:sz w:val="28"/>
          <w:szCs w:val="28"/>
          <w:rtl/>
          <w:lang w:bidi="ar-AE"/>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Pr>
      </w:pPr>
      <w:r w:rsidRPr="0080745E">
        <w:rPr>
          <w:rFonts w:ascii="Simplified Arabic" w:eastAsia="Calibri" w:hAnsi="Simplified Arabic" w:cs="Simplified Arabic" w:hint="cs"/>
          <w:sz w:val="28"/>
          <w:szCs w:val="28"/>
          <w:rtl/>
          <w:lang w:bidi="ar-AE"/>
        </w:rPr>
        <w:t xml:space="preserve"> وهذه المشكلة التي تحدث عنها سيد</w:t>
      </w:r>
      <w:r w:rsidR="003D64F5">
        <w:rPr>
          <w:rFonts w:ascii="Simplified Arabic" w:eastAsia="Calibri" w:hAnsi="Simplified Arabic" w:cs="Simplified Arabic" w:hint="cs"/>
          <w:sz w:val="28"/>
          <w:szCs w:val="28"/>
          <w:rtl/>
          <w:lang w:bidi="ar-AE"/>
        </w:rPr>
        <w:t xml:space="preserve"> قطب</w:t>
      </w:r>
      <w:r w:rsidRPr="0080745E">
        <w:rPr>
          <w:rFonts w:ascii="Simplified Arabic" w:eastAsia="Calibri" w:hAnsi="Simplified Arabic" w:cs="Simplified Arabic" w:hint="cs"/>
          <w:sz w:val="28"/>
          <w:szCs w:val="28"/>
          <w:rtl/>
          <w:lang w:bidi="ar-AE"/>
        </w:rPr>
        <w:t xml:space="preserve">، غياب الحاكمية عن الأرض، وغياب المجتمع الإسلامي، هي التي تستحق أن يبذل لها الجهد ويستفرغ لها الوسع من قبل الدعاة إلى الله، يقول سيد: " </w:t>
      </w:r>
      <w:r w:rsidRPr="0080745E">
        <w:rPr>
          <w:rFonts w:ascii="Simplified Arabic" w:eastAsia="Calibri" w:hAnsi="Simplified Arabic" w:cs="Simplified Arabic"/>
          <w:sz w:val="28"/>
          <w:szCs w:val="28"/>
          <w:rtl/>
          <w:lang w:bidi="ar-AE"/>
        </w:rPr>
        <w:t>ولا مجتمع مسلم إلا المجتمع الذي تحكمه شريعة الله وحدها في أمره كله؛ وإلا الذي يفرد الله سبحانه بالألوهية والربوبية والحاكمية والتشريع؛ ويرفض حكم الطاغوت المتمثل في كل شرع لم يأذن به الله . . والجهد كله يجب أن ينفق ابتداء لإقامة هذا المجتمع</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357"/>
      </w:r>
      <w:r w:rsidRPr="0080745E">
        <w:rPr>
          <w:rFonts w:ascii="Simplified Arabic" w:eastAsia="Calibri" w:hAnsi="Simplified Arabic" w:cs="Simplified Arabic" w:hint="cs"/>
          <w:sz w:val="28"/>
          <w:szCs w:val="28"/>
          <w:rtl/>
          <w:lang w:bidi="ar-AE"/>
        </w:rPr>
        <w:t xml:space="preserve">. وفي موضع آخر يقول: " </w:t>
      </w:r>
      <w:r w:rsidRPr="0080745E">
        <w:rPr>
          <w:rFonts w:ascii="Simplified Arabic" w:eastAsia="Calibri" w:hAnsi="Simplified Arabic" w:cs="Simplified Arabic"/>
          <w:sz w:val="28"/>
          <w:szCs w:val="28"/>
          <w:rtl/>
          <w:lang w:bidi="ar-AE"/>
        </w:rPr>
        <w:t>فأما اليوم وقد عادت الأرض إلى الجاهلية؛ وارتفع حكم الله - سبحانه - عن حياة الناس في الأرض ، وعادت الحاكمية إلى الطاغوت في الأرض كلها ، ودخل الناس في عبادة العباد بعد إذ أخرجهم الإسلام منها . . الآن تبدأ جولة جديدة أخرى للإسلام - كالجولة الأولى - تأخذ - في التنظيم - كل أحكامها المرحلية ، حتى تنتهي إلى إقامة دار إسلام وهجرة؛ ثم تمتد ظلال الإسلام مرة أخرى - بإذن الله - فلا تعود هجرة ولكن جهاد وعمل؛ كما حدث في الجولة الأولى</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358"/>
      </w:r>
      <w:r w:rsidRPr="0080745E">
        <w:rPr>
          <w:rFonts w:ascii="Simplified Arabic" w:eastAsia="Calibri" w:hAnsi="Simplified Arabic" w:cs="Simplified Arabic" w:hint="cs"/>
          <w:sz w:val="28"/>
          <w:szCs w:val="28"/>
          <w:rtl/>
          <w:lang w:bidi="ar-AE"/>
        </w:rPr>
        <w:t>.</w:t>
      </w:r>
    </w:p>
    <w:p w:rsidR="0080745E" w:rsidRPr="0080745E" w:rsidRDefault="008F4964" w:rsidP="00CA45CA">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sz w:val="28"/>
          <w:szCs w:val="28"/>
          <w:rtl/>
          <w:lang w:bidi="ar-AE"/>
        </w:rPr>
        <w:t>وفي تقديمه لسورة الأنعام، قال: " كذلك يجب أن يكون مفهوماً لأصحاب الدعوة الإسلامية، أنهم حين يدعون الناس لإعادة إنشاء هذا الدين</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rtl/>
          <w:lang w:bidi="ar-AE"/>
        </w:rPr>
        <w:t>.. يجب أن يعلموهم أن الإسلام هو أولاً إقرار عقيدة: لا إله إلا الله بمدلولها الحقيقي وهو رد الحاكمية لله في أمرهم كله، وطرد المعتدين على سلطان الله بادعاء هذا الحق لأنفسهم، إقرارها في ضمائرهم وشعائرهم، وإقرارها في أوضاعهم وواقعهم، ولتكن هذه القضية هي أساس دعوة الناس إلى الإسلام  كما كانت هي أساس دعوتهم أول مرة، هذه الدعوة التي تكفل بها القرآن المكي طوال ثلاثة عشر عاماً كاملة"</w:t>
      </w:r>
      <w:r w:rsidR="0080745E" w:rsidRPr="0080745E">
        <w:rPr>
          <w:rFonts w:ascii="Simplified Arabic" w:eastAsia="Calibri" w:hAnsi="Simplified Arabic" w:cs="Simplified Arabic"/>
          <w:sz w:val="28"/>
          <w:szCs w:val="28"/>
          <w:vertAlign w:val="superscript"/>
          <w:rtl/>
          <w:lang w:bidi="ar-AE"/>
        </w:rPr>
        <w:footnoteReference w:id="359"/>
      </w:r>
      <w:r w:rsidR="0080745E" w:rsidRPr="0080745E">
        <w:rPr>
          <w:rFonts w:ascii="Simplified Arabic" w:eastAsia="Calibri" w:hAnsi="Simplified Arabic" w:cs="Simplified Arabic" w:hint="cs"/>
          <w:sz w:val="28"/>
          <w:szCs w:val="28"/>
          <w:rtl/>
          <w:lang w:bidi="ar-AE"/>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هذه باختصار أهم معالم الحاكمية وآثارها في وجود المجتمع الإسلامي، وفي طبيعة الدعوة إلى الله، وتحديد أولويات الدعوة والدعاة كما يراها سيد قطب.</w:t>
      </w:r>
    </w:p>
    <w:p w:rsidR="0080745E" w:rsidRPr="0080745E" w:rsidRDefault="003D64F5" w:rsidP="00CA45CA">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lastRenderedPageBreak/>
        <w:t xml:space="preserve"> </w:t>
      </w:r>
      <w:r w:rsidR="0080745E" w:rsidRPr="0080745E">
        <w:rPr>
          <w:rFonts w:ascii="Simplified Arabic" w:eastAsia="Calibri" w:hAnsi="Simplified Arabic" w:cs="Simplified Arabic" w:hint="cs"/>
          <w:sz w:val="28"/>
          <w:szCs w:val="28"/>
          <w:rtl/>
          <w:lang w:bidi="ar-AE"/>
        </w:rPr>
        <w:t>ونسجل ملاحظة هنا أن مصطلح الحاكمية قد سبق إليه المودودي في كتبه، منها كتابه: (تدوين الدستور الإسلامي)، حيث ذكر أن الحاكمية هي أحد أهم مسائل الدساتير الأساسية، وتطلق في علوم السياسة ويراد بها السلطة العليا والسلطة المطلقة، وهي في الإسلام مقصورة على الله تعالى، وفصل فيها الكلام</w:t>
      </w:r>
      <w:r w:rsidR="0080745E" w:rsidRPr="0080745E">
        <w:rPr>
          <w:rFonts w:ascii="Simplified Arabic" w:eastAsia="Calibri" w:hAnsi="Simplified Arabic" w:cs="Simplified Arabic"/>
          <w:sz w:val="28"/>
          <w:szCs w:val="28"/>
          <w:vertAlign w:val="superscript"/>
          <w:rtl/>
          <w:lang w:bidi="ar-AE"/>
        </w:rPr>
        <w:footnoteReference w:id="360"/>
      </w:r>
      <w:r w:rsidR="0080745E" w:rsidRPr="0080745E">
        <w:rPr>
          <w:rFonts w:ascii="Simplified Arabic" w:eastAsia="Calibri" w:hAnsi="Simplified Arabic" w:cs="Simplified Arabic" w:hint="cs"/>
          <w:sz w:val="28"/>
          <w:szCs w:val="28"/>
          <w:rtl/>
          <w:lang w:bidi="ar-AE"/>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والجدير بالذكر أن مدلول مصطلح الحاكمية موجود قديماُ وحديثاً عند علمائنا، </w:t>
      </w:r>
      <w:r w:rsidRPr="0080745E">
        <w:rPr>
          <w:rFonts w:ascii="Simplified Arabic" w:eastAsia="Calibri" w:hAnsi="Simplified Arabic" w:cs="Simplified Arabic" w:hint="cs"/>
          <w:sz w:val="28"/>
          <w:szCs w:val="28"/>
          <w:rtl/>
        </w:rPr>
        <w:t>ففي تفسير قول الله تعالى: { وَلَا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يُشْرِكُ</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حُكْمِهِ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أَحَدًا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الكهف</w:t>
      </w:r>
      <w:r w:rsidRPr="0080745E">
        <w:rPr>
          <w:rFonts w:ascii="Simplified Arabic" w:eastAsia="Calibri" w:hAnsi="Simplified Arabic" w:cs="Simplified Arabic"/>
          <w:sz w:val="28"/>
          <w:szCs w:val="28"/>
          <w:rtl/>
        </w:rPr>
        <w:t xml:space="preserve"> : 26]</w:t>
      </w:r>
      <w:r w:rsidRPr="0080745E">
        <w:rPr>
          <w:rFonts w:ascii="Simplified Arabic" w:eastAsia="Calibri" w:hAnsi="Simplified Arabic" w:cs="Simplified Arabic" w:hint="cs"/>
          <w:sz w:val="28"/>
          <w:szCs w:val="28"/>
          <w:rtl/>
        </w:rPr>
        <w:t xml:space="preserve">، يقول الطبري: " </w:t>
      </w:r>
      <w:r w:rsidRPr="0080745E">
        <w:rPr>
          <w:rFonts w:ascii="Simplified Arabic" w:eastAsia="Calibri" w:hAnsi="Simplified Arabic" w:cs="Simplified Arabic"/>
          <w:sz w:val="28"/>
          <w:szCs w:val="28"/>
          <w:rtl/>
          <w:lang w:bidi="ar-AE"/>
        </w:rPr>
        <w:t xml:space="preserve">ولا يجعل الله في قضائه </w:t>
      </w:r>
      <w:r w:rsidRPr="0080745E">
        <w:rPr>
          <w:rFonts w:ascii="Simplified Arabic" w:eastAsia="Calibri" w:hAnsi="Simplified Arabic" w:cs="Simplified Arabic" w:hint="cs"/>
          <w:sz w:val="28"/>
          <w:szCs w:val="28"/>
          <w:rtl/>
          <w:lang w:bidi="ar-AE"/>
        </w:rPr>
        <w:t>و</w:t>
      </w:r>
      <w:r w:rsidRPr="0080745E">
        <w:rPr>
          <w:rFonts w:ascii="Simplified Arabic" w:eastAsia="Calibri" w:hAnsi="Simplified Arabic" w:cs="Simplified Arabic"/>
          <w:sz w:val="28"/>
          <w:szCs w:val="28"/>
          <w:rtl/>
          <w:lang w:bidi="ar-AE"/>
        </w:rPr>
        <w:t>حكمه في خلقه أحدا سواه شريكا، بل هو المنفرد بالحكم والقضاء فيهم، وتدبيرهم وتصريفهم فيما شاء وأحبّ</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361"/>
      </w:r>
      <w:r w:rsidRPr="0080745E">
        <w:rPr>
          <w:rFonts w:ascii="Simplified Arabic" w:eastAsia="Calibri" w:hAnsi="Simplified Arabic" w:cs="Simplified Arabic"/>
          <w:sz w:val="28"/>
          <w:szCs w:val="28"/>
          <w:rtl/>
          <w:lang w:bidi="ar-AE"/>
        </w:rPr>
        <w:t>.</w:t>
      </w:r>
      <w:r w:rsidRPr="0080745E">
        <w:rPr>
          <w:rFonts w:ascii="Simplified Arabic" w:eastAsia="Calibri" w:hAnsi="Simplified Arabic" w:cs="Simplified Arabic" w:hint="cs"/>
          <w:sz w:val="28"/>
          <w:szCs w:val="28"/>
          <w:rtl/>
          <w:lang w:bidi="ar-AE"/>
        </w:rPr>
        <w:t xml:space="preserve"> </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وفي وجوب الحكم بما أنزل الله، يقول شيخ الإسلام ابن تيمية: " </w:t>
      </w:r>
      <w:r w:rsidRPr="0080745E">
        <w:rPr>
          <w:rFonts w:ascii="Simplified Arabic" w:eastAsia="Calibri" w:hAnsi="Simplified Arabic" w:cs="Simplified Arabic"/>
          <w:sz w:val="28"/>
          <w:szCs w:val="28"/>
          <w:rtl/>
          <w:lang w:bidi="ar-AE"/>
        </w:rPr>
        <w:t>ولا ريب أن من لم يعتقد وجوب الحكم بما أنزل الله على رسوله فهو كافر فمن استحل أن يحكم بين الناس بما يراه هو عدلا من غير اتباع لما أنزل الله فهو كافر</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362"/>
      </w:r>
      <w:r w:rsidRPr="0080745E">
        <w:rPr>
          <w:rFonts w:ascii="Simplified Arabic" w:eastAsia="Calibri" w:hAnsi="Simplified Arabic" w:cs="Simplified Arabic" w:hint="cs"/>
          <w:sz w:val="28"/>
          <w:szCs w:val="28"/>
          <w:rtl/>
          <w:lang w:bidi="ar-AE"/>
        </w:rPr>
        <w:t xml:space="preserve">. ويقول الشنقيطي: " </w:t>
      </w:r>
      <w:r w:rsidRPr="0080745E">
        <w:rPr>
          <w:rFonts w:ascii="Simplified Arabic" w:eastAsia="Calibri" w:hAnsi="Simplified Arabic" w:cs="Simplified Arabic"/>
          <w:sz w:val="28"/>
          <w:szCs w:val="28"/>
          <w:rtl/>
          <w:lang w:bidi="ar-AE"/>
        </w:rPr>
        <w:t>ولما كان التشريع وجميع الأحكام، شرعية كانت أو كونية قدرية، من خصائص الربوبية</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كما دلت عليه الآيات المذكورة كان كل من اتبع تشريعا غير تشريع الله قد اتخذ ذلك المشرع ربا</w:t>
      </w:r>
      <w:r w:rsidR="00946AD3">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وأشركه مع الله.</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والآيات الدالة على هذا كثيرة</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363"/>
      </w:r>
      <w:r w:rsidRPr="0080745E">
        <w:rPr>
          <w:rFonts w:ascii="Simplified Arabic" w:eastAsia="Calibri" w:hAnsi="Simplified Arabic" w:cs="Simplified Arabic" w:hint="cs"/>
          <w:sz w:val="28"/>
          <w:szCs w:val="28"/>
          <w:rtl/>
          <w:lang w:bidi="ar-AE"/>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ونجد أن رأي سيد قطب في الحاكمية موجود عند الإمام حسن البنا وإن لم يقل بمصطلح الحاكمية، يقول البنا: " والحكم معدود في كتبنا الفقهية من العقائد والأصول، لا من الفقهيات والفروع، فالإسلام حكم وتنفيذ، كما هو تشريع وتعليم، كما هو قانون وقضاء، لا ينفك واحد منهما عن الآخر"</w:t>
      </w:r>
      <w:r w:rsidRPr="0080745E">
        <w:rPr>
          <w:rFonts w:ascii="Simplified Arabic" w:eastAsia="Calibri" w:hAnsi="Simplified Arabic" w:cs="Simplified Arabic"/>
          <w:sz w:val="28"/>
          <w:szCs w:val="28"/>
          <w:vertAlign w:val="superscript"/>
          <w:rtl/>
          <w:lang w:bidi="ar-AE"/>
        </w:rPr>
        <w:footnoteReference w:id="364"/>
      </w:r>
      <w:r w:rsidRPr="0080745E">
        <w:rPr>
          <w:rFonts w:ascii="Simplified Arabic" w:eastAsia="Calibri" w:hAnsi="Simplified Arabic" w:cs="Simplified Arabic" w:hint="cs"/>
          <w:sz w:val="28"/>
          <w:szCs w:val="28"/>
          <w:rtl/>
          <w:lang w:bidi="ar-AE"/>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lastRenderedPageBreak/>
        <w:t xml:space="preserve">  </w:t>
      </w:r>
      <w:r w:rsidRPr="0080745E">
        <w:rPr>
          <w:rFonts w:ascii="Simplified Arabic" w:eastAsia="Calibri" w:hAnsi="Simplified Arabic" w:cs="Simplified Arabic" w:hint="cs"/>
          <w:sz w:val="28"/>
          <w:szCs w:val="28"/>
          <w:rtl/>
        </w:rPr>
        <w:t xml:space="preserve">لهذا يستغرب الباحث أن يتصدى نفر من العلماء والمفكرين لحقيقة الحاكمية، ولا يقبلون بهذا المصطلح، كما فعل الاستاذ </w:t>
      </w:r>
      <w:r w:rsidRPr="0080745E">
        <w:rPr>
          <w:rFonts w:ascii="Simplified Arabic" w:eastAsia="Calibri" w:hAnsi="Simplified Arabic" w:cs="Simplified Arabic" w:hint="cs"/>
          <w:sz w:val="28"/>
          <w:szCs w:val="28"/>
          <w:rtl/>
          <w:lang w:bidi="ar-AE"/>
        </w:rPr>
        <w:t>أبو الحسن الندوي في كتابه (التفسير السياسي للإسلام)</w:t>
      </w:r>
      <w:r w:rsidRPr="0080745E">
        <w:rPr>
          <w:rFonts w:ascii="Simplified Arabic" w:eastAsia="Calibri" w:hAnsi="Simplified Arabic" w:cs="Simplified Arabic"/>
          <w:sz w:val="28"/>
          <w:szCs w:val="28"/>
          <w:vertAlign w:val="superscript"/>
          <w:rtl/>
          <w:lang w:bidi="ar-AE"/>
        </w:rPr>
        <w:footnoteReference w:id="365"/>
      </w:r>
      <w:r w:rsidRPr="0080745E">
        <w:rPr>
          <w:rFonts w:ascii="Simplified Arabic" w:eastAsia="Calibri" w:hAnsi="Simplified Arabic" w:cs="Simplified Arabic" w:hint="cs"/>
          <w:sz w:val="28"/>
          <w:szCs w:val="28"/>
          <w:rtl/>
          <w:lang w:bidi="ar-AE"/>
        </w:rPr>
        <w:t>، والمستشار مأمون الهضيبي في كتابه (دعاة لا قضاة)</w:t>
      </w:r>
      <w:r w:rsidRPr="0080745E">
        <w:rPr>
          <w:rFonts w:ascii="Simplified Arabic" w:eastAsia="Calibri" w:hAnsi="Simplified Arabic" w:cs="Simplified Arabic"/>
          <w:sz w:val="28"/>
          <w:szCs w:val="28"/>
          <w:vertAlign w:val="superscript"/>
          <w:rtl/>
          <w:lang w:bidi="ar-AE"/>
        </w:rPr>
        <w:footnoteReference w:id="366"/>
      </w:r>
      <w:r w:rsidRPr="0080745E">
        <w:rPr>
          <w:rFonts w:ascii="Simplified Arabic" w:eastAsia="Calibri" w:hAnsi="Simplified Arabic" w:cs="Simplified Arabic" w:hint="cs"/>
          <w:sz w:val="28"/>
          <w:szCs w:val="28"/>
          <w:rtl/>
          <w:lang w:bidi="ar-AE"/>
        </w:rPr>
        <w:t>، وقد أورد الدكتور صلاح الخالدي أقوال كل منهما مع مناقشة هذه الاقوال، وخلص إلى أن سيد قطب كان محقاً في استعمال مصطلح الحاكمية بالمدلول الذي أراده</w:t>
      </w:r>
      <w:r w:rsidRPr="0080745E">
        <w:rPr>
          <w:rFonts w:ascii="Simplified Arabic" w:eastAsia="Calibri" w:hAnsi="Simplified Arabic" w:cs="Simplified Arabic"/>
          <w:sz w:val="28"/>
          <w:szCs w:val="28"/>
          <w:vertAlign w:val="superscript"/>
          <w:rtl/>
          <w:lang w:bidi="ar-AE"/>
        </w:rPr>
        <w:footnoteReference w:id="367"/>
      </w:r>
      <w:r w:rsidRPr="0080745E">
        <w:rPr>
          <w:rFonts w:ascii="Simplified Arabic" w:eastAsia="Calibri" w:hAnsi="Simplified Arabic" w:cs="Simplified Arabic" w:hint="cs"/>
          <w:sz w:val="28"/>
          <w:szCs w:val="28"/>
          <w:rtl/>
          <w:lang w:bidi="ar-AE"/>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ويظهر أن السبب الرئيس وراء عدم إعطاء حقيقة الحاكمية اهتماماً زائداً في عصور الإسلام الأولى، لأن الحاكمية كانت قائمةً فعلاً في مجتمعاتهم، أما في زمان سيد قطب وفي زماننا الحاضر، حيث يحكم الطاغوت، لا بد من التركيز على هذه القضية، فهي بلا شك أخطر القضايا على الإطلاق، لأنها متعلقة في وجود الإسلام وعدمه.  </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p>
    <w:p w:rsidR="0080745E" w:rsidRDefault="0080745E" w:rsidP="00CA45CA">
      <w:pPr>
        <w:bidi/>
        <w:spacing w:after="0" w:line="560" w:lineRule="atLeast"/>
        <w:jc w:val="both"/>
        <w:rPr>
          <w:rFonts w:ascii="Simplified Arabic" w:eastAsia="Calibri" w:hAnsi="Simplified Arabic" w:cs="Simplified Arabic"/>
          <w:sz w:val="28"/>
          <w:szCs w:val="28"/>
          <w:rtl/>
          <w:lang w:bidi="ar-AE"/>
        </w:rPr>
      </w:pPr>
    </w:p>
    <w:p w:rsidR="0040796E" w:rsidRDefault="0040796E" w:rsidP="0040796E">
      <w:pPr>
        <w:bidi/>
        <w:spacing w:after="0" w:line="560" w:lineRule="atLeast"/>
        <w:jc w:val="both"/>
        <w:rPr>
          <w:rFonts w:ascii="Simplified Arabic" w:eastAsia="Calibri" w:hAnsi="Simplified Arabic" w:cs="Simplified Arabic"/>
          <w:sz w:val="28"/>
          <w:szCs w:val="28"/>
          <w:rtl/>
          <w:lang w:bidi="ar-AE"/>
        </w:rPr>
      </w:pPr>
    </w:p>
    <w:p w:rsidR="0040796E" w:rsidRDefault="0040796E" w:rsidP="0040796E">
      <w:pPr>
        <w:bidi/>
        <w:spacing w:after="0" w:line="560" w:lineRule="atLeast"/>
        <w:jc w:val="both"/>
        <w:rPr>
          <w:rFonts w:ascii="Simplified Arabic" w:eastAsia="Calibri" w:hAnsi="Simplified Arabic" w:cs="Simplified Arabic"/>
          <w:sz w:val="28"/>
          <w:szCs w:val="28"/>
          <w:rtl/>
          <w:lang w:bidi="ar-AE"/>
        </w:rPr>
      </w:pPr>
    </w:p>
    <w:p w:rsidR="0040796E" w:rsidRDefault="0040796E" w:rsidP="0040796E">
      <w:pPr>
        <w:bidi/>
        <w:spacing w:after="0" w:line="560" w:lineRule="atLeast"/>
        <w:jc w:val="both"/>
        <w:rPr>
          <w:rFonts w:ascii="Simplified Arabic" w:eastAsia="Calibri" w:hAnsi="Simplified Arabic" w:cs="Simplified Arabic"/>
          <w:sz w:val="28"/>
          <w:szCs w:val="28"/>
          <w:rtl/>
          <w:lang w:bidi="ar-AE"/>
        </w:rPr>
      </w:pPr>
    </w:p>
    <w:p w:rsidR="0040796E" w:rsidRDefault="0040796E" w:rsidP="0040796E">
      <w:pPr>
        <w:bidi/>
        <w:spacing w:after="0" w:line="560" w:lineRule="atLeast"/>
        <w:jc w:val="both"/>
        <w:rPr>
          <w:rFonts w:ascii="Simplified Arabic" w:eastAsia="Calibri" w:hAnsi="Simplified Arabic" w:cs="Simplified Arabic"/>
          <w:sz w:val="28"/>
          <w:szCs w:val="28"/>
          <w:rtl/>
          <w:lang w:bidi="ar-AE"/>
        </w:rPr>
      </w:pPr>
    </w:p>
    <w:p w:rsidR="0040796E" w:rsidRDefault="0040796E" w:rsidP="0040796E">
      <w:pPr>
        <w:bidi/>
        <w:spacing w:after="0" w:line="560" w:lineRule="atLeast"/>
        <w:jc w:val="both"/>
        <w:rPr>
          <w:rFonts w:ascii="Simplified Arabic" w:eastAsia="Calibri" w:hAnsi="Simplified Arabic" w:cs="Simplified Arabic"/>
          <w:sz w:val="28"/>
          <w:szCs w:val="28"/>
          <w:rtl/>
          <w:lang w:bidi="ar-AE"/>
        </w:rPr>
      </w:pPr>
    </w:p>
    <w:p w:rsidR="0040796E" w:rsidRDefault="0040796E" w:rsidP="0040796E">
      <w:pPr>
        <w:bidi/>
        <w:spacing w:after="0" w:line="560" w:lineRule="atLeast"/>
        <w:jc w:val="both"/>
        <w:rPr>
          <w:rFonts w:ascii="Simplified Arabic" w:eastAsia="Calibri" w:hAnsi="Simplified Arabic" w:cs="Simplified Arabic"/>
          <w:sz w:val="28"/>
          <w:szCs w:val="28"/>
          <w:rtl/>
          <w:lang w:bidi="ar-AE"/>
        </w:rPr>
      </w:pPr>
    </w:p>
    <w:p w:rsidR="0040796E" w:rsidRDefault="0040796E" w:rsidP="0040796E">
      <w:pPr>
        <w:bidi/>
        <w:spacing w:after="0" w:line="560" w:lineRule="atLeast"/>
        <w:jc w:val="both"/>
        <w:rPr>
          <w:rFonts w:ascii="Simplified Arabic" w:eastAsia="Calibri" w:hAnsi="Simplified Arabic" w:cs="Simplified Arabic"/>
          <w:sz w:val="28"/>
          <w:szCs w:val="28"/>
          <w:rtl/>
          <w:lang w:bidi="ar-AE"/>
        </w:rPr>
      </w:pPr>
    </w:p>
    <w:p w:rsidR="004C1705" w:rsidRPr="004C1705" w:rsidRDefault="0080745E" w:rsidP="004C1705">
      <w:pPr>
        <w:pStyle w:val="Heading2"/>
        <w:jc w:val="center"/>
        <w:rPr>
          <w:rFonts w:eastAsia="Calibri"/>
          <w:sz w:val="32"/>
          <w:szCs w:val="32"/>
          <w:rtl/>
        </w:rPr>
      </w:pPr>
      <w:bookmarkStart w:id="87" w:name="_Toc492766927"/>
      <w:r w:rsidRPr="004C1705">
        <w:rPr>
          <w:rFonts w:eastAsia="Calibri" w:hint="cs"/>
          <w:sz w:val="32"/>
          <w:szCs w:val="32"/>
          <w:rtl/>
        </w:rPr>
        <w:t>المبحث الثالث</w:t>
      </w:r>
      <w:bookmarkEnd w:id="87"/>
    </w:p>
    <w:p w:rsidR="0080745E" w:rsidRPr="0080745E" w:rsidRDefault="0080745E" w:rsidP="004C1705">
      <w:pPr>
        <w:pStyle w:val="Heading2"/>
        <w:jc w:val="center"/>
        <w:rPr>
          <w:rFonts w:eastAsia="Calibri"/>
          <w:rtl/>
        </w:rPr>
      </w:pPr>
      <w:bookmarkStart w:id="88" w:name="_Toc492766928"/>
      <w:r w:rsidRPr="004C1705">
        <w:rPr>
          <w:rFonts w:eastAsia="Calibri" w:hint="cs"/>
          <w:sz w:val="32"/>
          <w:szCs w:val="32"/>
          <w:rtl/>
        </w:rPr>
        <w:t>تقوية الروابط داخل المجتمع</w:t>
      </w:r>
      <w:r w:rsidR="007808F4">
        <w:rPr>
          <w:rFonts w:eastAsia="Calibri" w:hint="cs"/>
          <w:sz w:val="32"/>
          <w:szCs w:val="32"/>
          <w:rtl/>
        </w:rPr>
        <w:t xml:space="preserve"> وإنشاء مجتمع إنساني فريد</w:t>
      </w:r>
      <w:bookmarkEnd w:id="88"/>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كثيرة هي المناسبات التي ذكر فيها سيد خصوصية المجتمع الإسلامي من جهة الرابطة التي تربط أبناء هذا المجتمع، فالعقيدة عند سيد قطب هي الرابطة الوحيدة التي يلتقي عليها الناس، فلا قيمة ولا اعتبار في الإسلام للجنس أو القوم أو القبيلة أو أي رابط آخر مما يربط المجتمعات الإنسانية، فكان من أهم آثار رابطة العقيدة أن وُجد أول مجتمع بشري مفتوحاً لجميع الجنسيات والأقوام، فكان مجتمعاً عالمياً، يقوم على أساس إنساني، يسوده المساواة والود والرحمة والتكافل.</w:t>
      </w:r>
    </w:p>
    <w:p w:rsidR="0080745E" w:rsidRPr="0080745E" w:rsidRDefault="003D64F5" w:rsidP="00CA45CA">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hint="cs"/>
          <w:sz w:val="28"/>
          <w:szCs w:val="28"/>
          <w:rtl/>
          <w:lang w:bidi="ar-AE"/>
        </w:rPr>
        <w:t xml:space="preserve">وينظر سيد قطب إلى وشيجة العقيدة التي ارتضاها دين الله كأساس للمجتمع الإسلامي، كوشيجة متميزة عن وشائج المجتمعات الجاهلية، يقول: " </w:t>
      </w:r>
      <w:r w:rsidR="0080745E" w:rsidRPr="0080745E">
        <w:rPr>
          <w:rFonts w:ascii="Simplified Arabic" w:eastAsia="Calibri" w:hAnsi="Simplified Arabic" w:cs="Simplified Arabic"/>
          <w:sz w:val="28"/>
          <w:szCs w:val="28"/>
          <w:rtl/>
          <w:lang w:bidi="ar-AE"/>
        </w:rPr>
        <w:t>إن الجاهليات تجعل الرابطة آنا هي الدم والنسب؛ وآنا هي الأرض والوطن، وآنا هي القوم والعشيرة، وآنا هي اللون واللغة، وآنا هي الجنس والعنصر، وآنا هي الحرفة والطبقة! تجعلها آنا هي المصالح المشتركة، أو الت</w:t>
      </w:r>
      <w:r w:rsidR="0040796E">
        <w:rPr>
          <w:rFonts w:ascii="Simplified Arabic" w:eastAsia="Calibri" w:hAnsi="Simplified Arabic" w:cs="Simplified Arabic"/>
          <w:sz w:val="28"/>
          <w:szCs w:val="28"/>
          <w:rtl/>
          <w:lang w:bidi="ar-AE"/>
        </w:rPr>
        <w:t>اريخ المشترك. أو المصير المشترك</w:t>
      </w:r>
      <w:r w:rsidR="0080745E" w:rsidRPr="0080745E">
        <w:rPr>
          <w:rFonts w:ascii="Simplified Arabic" w:eastAsia="Calibri" w:hAnsi="Simplified Arabic" w:cs="Simplified Arabic"/>
          <w:sz w:val="28"/>
          <w:szCs w:val="28"/>
          <w:rtl/>
          <w:lang w:bidi="ar-AE"/>
        </w:rPr>
        <w:t>. . وكلها تصورات جاهلية على تفرقها أو تجمعها تخالف مخالفة أصيلة عميقة عن أصل التصور الإسلامي!</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vertAlign w:val="superscript"/>
          <w:rtl/>
          <w:lang w:bidi="ar-AE"/>
        </w:rPr>
        <w:footnoteReference w:id="368"/>
      </w:r>
      <w:r w:rsidR="0080745E" w:rsidRPr="0080745E">
        <w:rPr>
          <w:rFonts w:ascii="Simplified Arabic" w:eastAsia="Calibri" w:hAnsi="Simplified Arabic" w:cs="Simplified Arabic" w:hint="cs"/>
          <w:sz w:val="28"/>
          <w:szCs w:val="28"/>
          <w:rtl/>
          <w:lang w:bidi="ar-AE"/>
        </w:rPr>
        <w:t>.</w:t>
      </w:r>
    </w:p>
    <w:p w:rsidR="0080745E" w:rsidRPr="0080745E" w:rsidRDefault="00A424A2" w:rsidP="00CA45CA">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hint="cs"/>
          <w:sz w:val="28"/>
          <w:szCs w:val="28"/>
          <w:rtl/>
          <w:lang w:bidi="ar-AE"/>
        </w:rPr>
        <w:t xml:space="preserve">وتميز الإسلام في جعل العقيدة هي آصرة المجتمع المسلم، كون هذه الوشيجة تستهدف وتبرز إنسانية الإنسان وتقويتها على جميع الجوانب الأخرى في الكائن البشري، لأن العقيدة تتعلق بأعلى وأثمن ما في الإنسان من خصائص، والتي يتميز بها عن خصائص الحيوان، يقول سيد: " </w:t>
      </w:r>
      <w:r w:rsidR="0080745E" w:rsidRPr="0080745E">
        <w:rPr>
          <w:rFonts w:ascii="Simplified Arabic" w:eastAsia="Calibri" w:hAnsi="Simplified Arabic" w:cs="Simplified Arabic"/>
          <w:sz w:val="28"/>
          <w:szCs w:val="28"/>
          <w:rtl/>
          <w:lang w:bidi="ar-AE"/>
        </w:rPr>
        <w:t xml:space="preserve">إنه لا يجعل هذه الآصرة هي النسب، ولا اللغة، ولا الأرض، ولا الجنس، ولا اللون، ولا المصالح، ولا المصير الأرضي المشترك . . فهذه كلها أواصر يشترك فيها الحيوان مع الإنسان. وهي أشبه شيء وأقرب شيء إلى أواصر القطيع، وإلى اهتمامات القطيع، وإلى الحظيرة والمرعى والثغاء الذي يتفاهم به القطيع! أما العقيدة التي تفسر للإنسان وجوده، ووجود هذا الكون من حوله تفسيرا كليا؛ كما تفسر له منشأ وجوده ووجود الكون من حوله، ومصيره ومصير الكون من حوله؛ وترده إلى كائن أعلى من </w:t>
      </w:r>
      <w:r w:rsidR="0080745E" w:rsidRPr="0080745E">
        <w:rPr>
          <w:rFonts w:ascii="Simplified Arabic" w:eastAsia="Calibri" w:hAnsi="Simplified Arabic" w:cs="Simplified Arabic"/>
          <w:sz w:val="28"/>
          <w:szCs w:val="28"/>
          <w:rtl/>
          <w:lang w:bidi="ar-AE"/>
        </w:rPr>
        <w:lastRenderedPageBreak/>
        <w:t>هذه المادة وأكبر وأسبق وأبقى، فهي أمر آخر يتعلق بروحه وإدراكه المميز له من سائر الخلائق، والذي ينفرد به عن سائر الخلائق؛ والذي يقرر « إنسانيته » في أعلى مراتبها؛ حيث يخلف وراءه سائر الخلائق</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vertAlign w:val="superscript"/>
          <w:rtl/>
          <w:lang w:bidi="ar-AE"/>
        </w:rPr>
        <w:footnoteReference w:id="369"/>
      </w:r>
      <w:r w:rsidR="0080745E" w:rsidRPr="0080745E">
        <w:rPr>
          <w:rFonts w:ascii="Simplified Arabic" w:eastAsia="Calibri" w:hAnsi="Simplified Arabic" w:cs="Simplified Arabic" w:hint="cs"/>
          <w:sz w:val="28"/>
          <w:szCs w:val="28"/>
          <w:rtl/>
          <w:lang w:bidi="ar-AE"/>
        </w:rPr>
        <w:t>.</w:t>
      </w:r>
    </w:p>
    <w:p w:rsidR="0080745E" w:rsidRPr="0080745E" w:rsidRDefault="003D64F5" w:rsidP="00CA45CA">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hint="cs"/>
          <w:sz w:val="28"/>
          <w:szCs w:val="28"/>
          <w:rtl/>
          <w:lang w:bidi="ar-AE"/>
        </w:rPr>
        <w:t>ومن خلال القصص القرآني يثبت سيد أن العقيدة هي آصرة التجمع التي أراد الله أن يتجمع عليها المؤمنون في كل زمان ومكان، وتلخيصا لهذه القضية أنقل قول سيد من كتابه معالم في الطريق، يقول: " هكذا تتعدد الأمثال في جميع الوشائج والروابط، وشيجة الابوة في قصة نوح، ووشيجة البنوة والوطن في قصة إبراهيم، ووشيجة الأهل والعشيرة والوطن جميعاً في قصة أصحاب الكهف، ورابطة الزوجية في قصص امرأتي نوح ولوط وامرأة فرعون، وهكذا يمضي الموكب الكريم في تصوره لحقيقة الروابط والوشائج، حتى تجيئ الأمة الوسط، فتجد هذا الرصيد من الأمثال والنماذج والتجارب، فتمضي على النهج الرباني للأمة المؤمنة، وتفترق العشيرة الواحدة، ويفترق البيت الواحد، حين تفترق العقيدة، وحيث تنبت الوشيجة الأولى"</w:t>
      </w:r>
      <w:r w:rsidR="0080745E" w:rsidRPr="0080745E">
        <w:rPr>
          <w:rFonts w:ascii="Simplified Arabic" w:eastAsia="Calibri" w:hAnsi="Simplified Arabic" w:cs="Simplified Arabic"/>
          <w:sz w:val="28"/>
          <w:szCs w:val="28"/>
          <w:vertAlign w:val="superscript"/>
          <w:rtl/>
          <w:lang w:bidi="ar-AE"/>
        </w:rPr>
        <w:footnoteReference w:id="370"/>
      </w:r>
      <w:r w:rsidR="0080745E" w:rsidRPr="0080745E">
        <w:rPr>
          <w:rFonts w:ascii="Simplified Arabic" w:eastAsia="Calibri" w:hAnsi="Simplified Arabic" w:cs="Simplified Arabic" w:hint="cs"/>
          <w:sz w:val="28"/>
          <w:szCs w:val="28"/>
          <w:rtl/>
          <w:lang w:bidi="ar-AE"/>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ولا يفوت سيد كذلك أن يتطرق إلى التاريخ القديم والحديث، ليثبت تميز المجتمع الإسلامي من جهة الأواصر والوشائج التي تربط الناس في هذا المجتمع الفريد، فيقف على أشهر تجمع بشري في التاريخ القديم الإمبراطورية الرومانية الذين تجمعوا على أساس طبقي عنصري، فكانت طبقة الأشراف وطبقة العبيد، وساد الجنس الروماني، وفي التاريخ الحديث يضرب مثلاً الإمبراطورية البريطانية، التي تجمعت على أساس القوم وسيادة القومية الإنجليزية، ومثلها سائر الإمبراطوريات الأوربية كالإسبانية والبرتغالية والفرنسية، وتطرق إلى الشيوعية والأربطة الطبقية، ليخلص إلى تفرد المجتمع المسلم في حصر أواصر التجمع على العقيدة</w:t>
      </w:r>
      <w:r w:rsidRPr="0080745E">
        <w:rPr>
          <w:rFonts w:ascii="Simplified Arabic" w:eastAsia="Calibri" w:hAnsi="Simplified Arabic" w:cs="Simplified Arabic"/>
          <w:sz w:val="28"/>
          <w:szCs w:val="28"/>
          <w:vertAlign w:val="superscript"/>
          <w:rtl/>
          <w:lang w:bidi="ar-AE"/>
        </w:rPr>
        <w:footnoteReference w:id="371"/>
      </w:r>
      <w:r w:rsidRPr="0080745E">
        <w:rPr>
          <w:rFonts w:ascii="Simplified Arabic" w:eastAsia="Calibri" w:hAnsi="Simplified Arabic" w:cs="Simplified Arabic" w:hint="cs"/>
          <w:sz w:val="28"/>
          <w:szCs w:val="28"/>
          <w:rtl/>
          <w:lang w:bidi="ar-AE"/>
        </w:rPr>
        <w:t xml:space="preserve">. </w:t>
      </w:r>
    </w:p>
    <w:p w:rsidR="0080745E" w:rsidRPr="0080745E" w:rsidRDefault="003D64F5" w:rsidP="004C1705">
      <w:pPr>
        <w:bidi/>
        <w:spacing w:after="0" w:line="52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hint="cs"/>
          <w:sz w:val="28"/>
          <w:szCs w:val="28"/>
          <w:rtl/>
          <w:lang w:bidi="ar-AE"/>
        </w:rPr>
        <w:t xml:space="preserve">ويعتبر سيد قطب أن وشيجة العقيدة تعلي من كرامة الإنسان، كونها آصرة حرة يملك الإنسان أن يختارها، يقول: " </w:t>
      </w:r>
      <w:r w:rsidR="0080745E" w:rsidRPr="0080745E">
        <w:rPr>
          <w:rFonts w:ascii="Simplified Arabic" w:eastAsia="Calibri" w:hAnsi="Simplified Arabic" w:cs="Simplified Arabic"/>
          <w:sz w:val="28"/>
          <w:szCs w:val="28"/>
          <w:rtl/>
          <w:lang w:bidi="ar-AE"/>
        </w:rPr>
        <w:t xml:space="preserve">ثم إن هذه الآصرة - آصرة العقيدة والتصور والفكرة والمنهج - هي آصرة حرة؛ يملك الفرد الإنساني اختيارها بمحض إرادته الواعية. فأما أواصر القطيع تلك فهي مفروضة عليه فرضا ، لم يخترها ولا حيلة له كذلك فيها . . إنه لا يملك تغيير نسبه الذي نماه؛ ولا تغيير الجنس </w:t>
      </w:r>
      <w:r w:rsidR="0080745E" w:rsidRPr="0080745E">
        <w:rPr>
          <w:rFonts w:ascii="Simplified Arabic" w:eastAsia="Calibri" w:hAnsi="Simplified Arabic" w:cs="Simplified Arabic"/>
          <w:sz w:val="28"/>
          <w:szCs w:val="28"/>
          <w:rtl/>
          <w:lang w:bidi="ar-AE"/>
        </w:rPr>
        <w:lastRenderedPageBreak/>
        <w:t>الذي تسلسل منه؛ ولا تغيير اللون الذي ولد به. فهذه كلها أمور قد تقررت في حياته قبل أن يولد، لم يكن له فيها اختيار، ولا يملك فيها حيلة . . كذلك مولده في أرض بعينها، ونطقه بلغة بعينها بحكم هذا المولد، وارتباطه بمصالح مادية معينة ومصير أرضي معين - ما دامت هذه هي أواصر تجمعه مع غيره - كلها مسائل عسيرة التغيير؛ ومجال « الإرادة الحرة » فيها محدود . . ومن أجل هذا كله لا يجعلها الإسلام هي آصرة التجمع الإنساني . . فأما العقيدة والتصور والفكرة والمنهج، فهي مفتوحة دائما للاختيار الإنساني، ويملك في كل لحظة أن يعلن فيها اختياره؛ وأن يقرر التجمع الذي يريد أن ينتمي إليه بكامل حريته؛ فلا يقيده في هذه الحالة قيد من لونه أو لغته أو جنسه أو نسبه، أو الأرض التي ولد فيها، أو المصالح المادية التي تتحول بتحول التجمع الذي يريده ويختاره .. وهنا كرامة الإنسان في التصور الإسلامي</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vertAlign w:val="superscript"/>
          <w:rtl/>
          <w:lang w:bidi="ar-AE"/>
        </w:rPr>
        <w:footnoteReference w:id="372"/>
      </w:r>
      <w:r w:rsidR="0080745E" w:rsidRPr="0080745E">
        <w:rPr>
          <w:rFonts w:ascii="Simplified Arabic" w:eastAsia="Calibri" w:hAnsi="Simplified Arabic" w:cs="Simplified Arabic" w:hint="cs"/>
          <w:sz w:val="28"/>
          <w:szCs w:val="28"/>
          <w:rtl/>
          <w:lang w:bidi="ar-AE"/>
        </w:rPr>
        <w:t>.</w:t>
      </w:r>
    </w:p>
    <w:p w:rsidR="0080745E" w:rsidRPr="0080745E" w:rsidRDefault="0080745E" w:rsidP="004C1705">
      <w:pPr>
        <w:bidi/>
        <w:spacing w:after="0" w:line="52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sz w:val="28"/>
          <w:szCs w:val="28"/>
          <w:rtl/>
          <w:lang w:bidi="ar-AE"/>
        </w:rPr>
        <w:t xml:space="preserve">  ومن النتائج الباهرة التي حققتها هذه الرابطة كما يرى سيد قطب</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إنشاء</w:t>
      </w:r>
      <w:r w:rsidRPr="0080745E">
        <w:rPr>
          <w:rFonts w:ascii="Simplified Arabic" w:eastAsia="Calibri" w:hAnsi="Simplified Arabic" w:cs="Simplified Arabic"/>
          <w:sz w:val="28"/>
          <w:szCs w:val="28"/>
          <w:rtl/>
          <w:lang w:bidi="ar-AE"/>
        </w:rPr>
        <w:t xml:space="preserve"> مجتمع عالمي يفتح أبوابه لجميع المؤمنين بعقيدته، دون النظر إلى أواصر الوطن أو القوم أو المصلحة المشتركة أو الحدود الجغرافية، فصبت في بوتقة هذا التجمع، عن هذه النتائج يقول سيد: " وأن صبت في بوتقة المجتمع الإسلامي خصائص الأجناس البشرية وكفاياتها؛ وانصهرت في هذه البوتقة وتمازجت؛ وأنشأت مركبا عضويا فائقا في فترة تعد نسبيا قصيرة؛ وصنعت هذه الكتلة العجيبة المتجانسة المتناسقة حضارة رائعة ضخمة تحوي خلاصة الطاقة البشرية في زمانها مجتمعة. على بعد المسافات وبطء طرق الاتصال في ذلك الزمان.</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لقد اجتمع في المجتمع الإسلامي المتفوق: العربي والفارسي والشامي والمصري والمغربي والتركي والصيني والهندي والروماني والإغريقي والأندونسي والإفريقي . . . إلى آخر الأقوام والأجناس. وتجمعت خصائصهم كلها لتعمل متمازجة متعاونة متناسقة في بناء المجتمع الإسلامي والحضارة الإسلامية. ولم تكن هذه الحضارة الضخمة يوما ما</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عربية</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إنما كانت دائما إسلامية. ولم تكن يوما ما</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قومية</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إنما كانت دائما عقيدية</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373"/>
      </w:r>
      <w:r w:rsidRPr="0080745E">
        <w:rPr>
          <w:rFonts w:ascii="Simplified Arabic" w:eastAsia="Calibri" w:hAnsi="Simplified Arabic" w:cs="Simplified Arabic" w:hint="cs"/>
          <w:sz w:val="28"/>
          <w:szCs w:val="28"/>
          <w:rtl/>
          <w:lang w:bidi="ar-AE"/>
        </w:rPr>
        <w:t>.</w:t>
      </w:r>
    </w:p>
    <w:p w:rsidR="0080745E" w:rsidRPr="0080745E" w:rsidRDefault="0080745E" w:rsidP="004C1705">
      <w:pPr>
        <w:bidi/>
        <w:spacing w:after="0" w:line="52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ومن نتائج هذه الرابطة أنها أسست لمجتمع متفوق، صبت فيه خلاصة التجارب الشخصية والقومية التاريخية، وحققت في المجتمع المساواة وتعميق روابط المودة، يقول سيد:"  </w:t>
      </w:r>
      <w:r w:rsidRPr="0080745E">
        <w:rPr>
          <w:rFonts w:ascii="Simplified Arabic" w:eastAsia="Calibri" w:hAnsi="Simplified Arabic" w:cs="Simplified Arabic"/>
          <w:sz w:val="28"/>
          <w:szCs w:val="28"/>
          <w:rtl/>
          <w:lang w:bidi="ar-AE"/>
        </w:rPr>
        <w:t>ولقد اجتمعوا كلهم على قد</w:t>
      </w:r>
      <w:r w:rsidR="00E61F7C">
        <w:rPr>
          <w:rFonts w:ascii="Simplified Arabic" w:eastAsia="Calibri" w:hAnsi="Simplified Arabic" w:cs="Simplified Arabic"/>
          <w:sz w:val="28"/>
          <w:szCs w:val="28"/>
          <w:rtl/>
          <w:lang w:bidi="ar-AE"/>
        </w:rPr>
        <w:t>م المساواة، وبآصرة الحب</w:t>
      </w:r>
      <w:r w:rsidRPr="0080745E">
        <w:rPr>
          <w:rFonts w:ascii="Simplified Arabic" w:eastAsia="Calibri" w:hAnsi="Simplified Arabic" w:cs="Simplified Arabic"/>
          <w:sz w:val="28"/>
          <w:szCs w:val="28"/>
          <w:rtl/>
          <w:lang w:bidi="ar-AE"/>
        </w:rPr>
        <w:t xml:space="preserve">، وبشعور التطلع إلى وجهة واحدة . . فبذلوا جميعا أقصى كفاياتهم ، وأبرزوا أعمق خصائص أجناسهم؛ وصبوا خلاصة تجاربهم الشخصية والقومية التاريخية في بناء هذا </w:t>
      </w:r>
      <w:r w:rsidRPr="0080745E">
        <w:rPr>
          <w:rFonts w:ascii="Simplified Arabic" w:eastAsia="Calibri" w:hAnsi="Simplified Arabic" w:cs="Simplified Arabic"/>
          <w:sz w:val="28"/>
          <w:szCs w:val="28"/>
          <w:rtl/>
          <w:lang w:bidi="ar-AE"/>
        </w:rPr>
        <w:lastRenderedPageBreak/>
        <w:t>المجتمع الواحد الذي ينتسبون إليه جميعا على قدم المساواة؛ وتجمع فيه بينهم آصرة تتعلق بربهم الواحد؛ وتبرز فيها « إنسانيتهم » وحدها بلا عائق</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374"/>
      </w:r>
      <w:r w:rsidRPr="0080745E">
        <w:rPr>
          <w:rFonts w:ascii="Simplified Arabic" w:eastAsia="Calibri" w:hAnsi="Simplified Arabic" w:cs="Simplified Arabic" w:hint="cs"/>
          <w:sz w:val="28"/>
          <w:szCs w:val="28"/>
          <w:rtl/>
          <w:lang w:bidi="ar-AE"/>
        </w:rPr>
        <w:t>.</w:t>
      </w:r>
    </w:p>
    <w:p w:rsidR="0080745E" w:rsidRPr="0080745E" w:rsidRDefault="003D64F5" w:rsidP="004C1705">
      <w:pPr>
        <w:bidi/>
        <w:spacing w:after="0" w:line="52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hint="cs"/>
          <w:sz w:val="28"/>
          <w:szCs w:val="28"/>
          <w:rtl/>
          <w:lang w:bidi="ar-AE"/>
        </w:rPr>
        <w:t>وفي موضع آخر، يصف سيد</w:t>
      </w:r>
      <w:r w:rsidR="007808F4">
        <w:rPr>
          <w:rFonts w:ascii="Simplified Arabic" w:eastAsia="Calibri" w:hAnsi="Simplified Arabic" w:cs="Simplified Arabic" w:hint="cs"/>
          <w:sz w:val="28"/>
          <w:szCs w:val="28"/>
          <w:rtl/>
          <w:lang w:bidi="ar-AE"/>
        </w:rPr>
        <w:t xml:space="preserve"> قطب</w:t>
      </w:r>
      <w:r w:rsidR="0080745E" w:rsidRPr="0080745E">
        <w:rPr>
          <w:rFonts w:ascii="Simplified Arabic" w:eastAsia="Calibri" w:hAnsi="Simplified Arabic" w:cs="Simplified Arabic" w:hint="cs"/>
          <w:sz w:val="28"/>
          <w:szCs w:val="28"/>
          <w:rtl/>
          <w:lang w:bidi="ar-AE"/>
        </w:rPr>
        <w:t xml:space="preserve"> هذا المجتمع، قال: " </w:t>
      </w:r>
      <w:r w:rsidR="0080745E" w:rsidRPr="0080745E">
        <w:rPr>
          <w:rFonts w:ascii="Simplified Arabic" w:eastAsia="Calibri" w:hAnsi="Simplified Arabic" w:cs="Simplified Arabic"/>
          <w:sz w:val="28"/>
          <w:szCs w:val="28"/>
          <w:rtl/>
          <w:lang w:bidi="ar-AE"/>
        </w:rPr>
        <w:t>هذا المجتمع المتواد المتحاب المترابط المتضامن المتكافل المتناسق. هذا المجتمع الذي حققه الإسلام مرة في أرقى وأصفى صوره. ثم ظل يحققه في صور شتى على توالي الحقب، تختلف درجة صفائه، ولكنه يظل في جملته خيرا من كل مجتمع آخر صاغته الجاهلية في الماضي والحاضر، وكل مجتمع لوثته هذه الجاهلية بتصوراتها ونظمها الأرضية!</w:t>
      </w:r>
      <w:r w:rsidR="0080745E" w:rsidRPr="0080745E">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sz w:val="28"/>
          <w:szCs w:val="28"/>
          <w:rtl/>
          <w:lang w:bidi="ar-AE"/>
        </w:rPr>
        <w:t>هذا المجتمع الذي تربطه آصرة واحدة - آصرة العقيدة - حيث تذوب فيها الأجناس والأوطان ، واللغات والألوان ، وسائر هذه الأواصر العرضية التي لا علاقة لها بجوهر الإنسان . .</w:t>
      </w:r>
      <w:r w:rsidR="0080745E" w:rsidRPr="0080745E">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sz w:val="28"/>
          <w:szCs w:val="28"/>
          <w:rtl/>
          <w:lang w:bidi="ar-AE"/>
        </w:rPr>
        <w:t xml:space="preserve">هذا المجتمع الذي يسمع الله يقول له: </w:t>
      </w:r>
      <w:r w:rsidR="0080745E" w:rsidRPr="0080745E">
        <w:rPr>
          <w:rFonts w:ascii="Simplified Arabic" w:eastAsia="Calibri" w:hAnsi="Simplified Arabic" w:cs="Simplified Arabic" w:hint="cs"/>
          <w:sz w:val="28"/>
          <w:szCs w:val="28"/>
          <w:rtl/>
          <w:lang w:bidi="ar-AE"/>
        </w:rPr>
        <w:t>{ إِنَّمَا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الْمُؤْمِنُونَ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إِخْوَةٌ }</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الحجرات</w:t>
      </w:r>
      <w:r w:rsidR="0080745E" w:rsidRPr="0080745E">
        <w:rPr>
          <w:rFonts w:ascii="Simplified Arabic" w:eastAsia="Calibri" w:hAnsi="Simplified Arabic" w:cs="Simplified Arabic"/>
          <w:sz w:val="28"/>
          <w:szCs w:val="28"/>
          <w:rtl/>
          <w:lang w:bidi="ar-AE"/>
        </w:rPr>
        <w:t xml:space="preserve"> : 10]</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rtl/>
          <w:lang w:bidi="ar-AE"/>
        </w:rPr>
        <w:t xml:space="preserve"> والذي يرى صورته في قول النبي الكريم: </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rtl/>
          <w:lang w:bidi="ar-AE"/>
        </w:rPr>
        <w:t>مثل المؤمنين في توادهم وتراحمهم وتعاطفهم مثل الجسد إذا اشتكى منه عضو تداعى له سائر الجسد بالسهر والحمى</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vertAlign w:val="superscript"/>
          <w:rtl/>
          <w:lang w:bidi="ar-AE"/>
        </w:rPr>
        <w:footnoteReference w:id="375"/>
      </w:r>
      <w:r w:rsidR="004C1705">
        <w:rPr>
          <w:rFonts w:ascii="Simplified Arabic" w:eastAsia="Calibri" w:hAnsi="Simplified Arabic" w:cs="Simplified Arabic" w:hint="cs"/>
          <w:sz w:val="28"/>
          <w:szCs w:val="28"/>
          <w:rtl/>
          <w:lang w:bidi="ar-AE"/>
        </w:rPr>
        <w:t xml:space="preserve"> </w:t>
      </w:r>
      <w:r w:rsidR="004C1705">
        <w:rPr>
          <w:rStyle w:val="FootnoteReference"/>
          <w:rFonts w:ascii="Simplified Arabic" w:eastAsia="Calibri" w:hAnsi="Simplified Arabic" w:cs="Simplified Arabic"/>
          <w:sz w:val="28"/>
          <w:szCs w:val="28"/>
          <w:rtl/>
          <w:lang w:bidi="ar-AE"/>
        </w:rPr>
        <w:footnoteReference w:id="376"/>
      </w:r>
      <w:r w:rsidR="0080745E" w:rsidRPr="0080745E">
        <w:rPr>
          <w:rFonts w:ascii="Simplified Arabic" w:eastAsia="Calibri" w:hAnsi="Simplified Arabic" w:cs="Simplified Arabic"/>
          <w:sz w:val="28"/>
          <w:szCs w:val="28"/>
          <w:rtl/>
          <w:lang w:bidi="ar-AE"/>
        </w:rPr>
        <w:t>.</w:t>
      </w:r>
    </w:p>
    <w:p w:rsidR="0080745E" w:rsidRPr="0080745E" w:rsidRDefault="003D64F5" w:rsidP="004C1705">
      <w:pPr>
        <w:bidi/>
        <w:spacing w:after="0" w:line="52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hint="cs"/>
          <w:sz w:val="28"/>
          <w:szCs w:val="28"/>
          <w:rtl/>
          <w:lang w:bidi="ar-AE"/>
        </w:rPr>
        <w:t>ويحسن أن نذكر هنا ما ذكره سيد قطب من أن أعداء هذا الدين قد علموا مصدر قوة المجتمع المسلم المتمثل في العقيدة الإسلامية، ولما أرادوا السيطرة على هذا المجتمع والاستيلاء على ديار المسلمين وأموالهم، ضربوا القاعدة التي يجتمعون عليها، وأقاموا لأهله وشائج وأصناما مما أسموه بالوطنية والقومية، فتصارع المجتمع القائم على عقيدة التوحيد تحت هذه المسميات وضعف المجتمع وكان مصيره الانهيار</w:t>
      </w:r>
      <w:r w:rsidR="0080745E" w:rsidRPr="0080745E">
        <w:rPr>
          <w:rFonts w:ascii="Simplified Arabic" w:eastAsia="Calibri" w:hAnsi="Simplified Arabic" w:cs="Simplified Arabic"/>
          <w:sz w:val="28"/>
          <w:szCs w:val="28"/>
          <w:vertAlign w:val="superscript"/>
          <w:rtl/>
          <w:lang w:bidi="ar-AE"/>
        </w:rPr>
        <w:footnoteReference w:id="377"/>
      </w:r>
      <w:r w:rsidR="0080745E" w:rsidRPr="0080745E">
        <w:rPr>
          <w:rFonts w:ascii="Simplified Arabic" w:eastAsia="Calibri" w:hAnsi="Simplified Arabic" w:cs="Simplified Arabic" w:hint="cs"/>
          <w:sz w:val="28"/>
          <w:szCs w:val="28"/>
          <w:rtl/>
          <w:lang w:bidi="ar-AE"/>
        </w:rPr>
        <w:t>.</w:t>
      </w:r>
    </w:p>
    <w:p w:rsidR="0080745E" w:rsidRPr="0080745E" w:rsidRDefault="0080745E" w:rsidP="00043E0E">
      <w:pPr>
        <w:bidi/>
        <w:spacing w:after="0" w:line="52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هذه خلاصة أثر العقيدة على المجتمع من جهة الرابطة التي تربط بين المؤمنين في مجتمعهم كما يراها سيد</w:t>
      </w:r>
      <w:r w:rsidR="00043E0E">
        <w:rPr>
          <w:rFonts w:ascii="Simplified Arabic" w:eastAsia="Calibri" w:hAnsi="Simplified Arabic" w:cs="Simplified Arabic" w:hint="cs"/>
          <w:sz w:val="28"/>
          <w:szCs w:val="28"/>
          <w:rtl/>
          <w:lang w:bidi="ar-AE"/>
        </w:rPr>
        <w:t xml:space="preserve"> </w:t>
      </w:r>
      <w:r w:rsidR="003D64F5">
        <w:rPr>
          <w:rFonts w:ascii="Simplified Arabic" w:eastAsia="Calibri" w:hAnsi="Simplified Arabic" w:cs="Simplified Arabic" w:hint="cs"/>
          <w:sz w:val="28"/>
          <w:szCs w:val="28"/>
          <w:rtl/>
          <w:lang w:bidi="ar-AE"/>
        </w:rPr>
        <w:t>قطب</w:t>
      </w:r>
      <w:r w:rsidR="00043E0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hint="cs"/>
          <w:sz w:val="28"/>
          <w:szCs w:val="28"/>
          <w:rtl/>
          <w:lang w:bidi="ar-AE"/>
        </w:rPr>
        <w:t>وهي بحق آصرة تجمع بين القوة والتفوق، تصب في إنشاء</w:t>
      </w:r>
      <w:r w:rsidR="00043E0E">
        <w:rPr>
          <w:rFonts w:ascii="Simplified Arabic" w:eastAsia="Calibri" w:hAnsi="Simplified Arabic" w:cs="Simplified Arabic" w:hint="cs"/>
          <w:sz w:val="28"/>
          <w:szCs w:val="28"/>
          <w:rtl/>
          <w:lang w:bidi="ar-AE"/>
        </w:rPr>
        <w:t xml:space="preserve"> مجتمع إنساني متميز </w:t>
      </w:r>
      <w:r w:rsidRPr="0080745E">
        <w:rPr>
          <w:rFonts w:ascii="Simplified Arabic" w:eastAsia="Calibri" w:hAnsi="Simplified Arabic" w:cs="Simplified Arabic" w:hint="cs"/>
          <w:sz w:val="28"/>
          <w:szCs w:val="28"/>
          <w:rtl/>
          <w:lang w:bidi="ar-AE"/>
        </w:rPr>
        <w:t xml:space="preserve"> </w:t>
      </w:r>
      <w:r w:rsidR="00043E0E">
        <w:rPr>
          <w:rFonts w:ascii="Simplified Arabic" w:eastAsia="Calibri" w:hAnsi="Simplified Arabic" w:cs="Simplified Arabic" w:hint="cs"/>
          <w:sz w:val="28"/>
          <w:szCs w:val="28"/>
          <w:rtl/>
          <w:lang w:bidi="ar-AE"/>
        </w:rPr>
        <w:t>و</w:t>
      </w:r>
      <w:r w:rsidRPr="0080745E">
        <w:rPr>
          <w:rFonts w:ascii="Simplified Arabic" w:eastAsia="Calibri" w:hAnsi="Simplified Arabic" w:cs="Simplified Arabic" w:hint="cs"/>
          <w:sz w:val="28"/>
          <w:szCs w:val="28"/>
          <w:rtl/>
          <w:lang w:bidi="ar-AE"/>
        </w:rPr>
        <w:t xml:space="preserve">حضارة إسلامية </w:t>
      </w:r>
      <w:r w:rsidR="00043E0E">
        <w:rPr>
          <w:rFonts w:ascii="Simplified Arabic" w:eastAsia="Calibri" w:hAnsi="Simplified Arabic" w:cs="Simplified Arabic" w:hint="cs"/>
          <w:sz w:val="28"/>
          <w:szCs w:val="28"/>
          <w:rtl/>
          <w:lang w:bidi="ar-AE"/>
        </w:rPr>
        <w:t xml:space="preserve">عالمية </w:t>
      </w:r>
      <w:r w:rsidRPr="0080745E">
        <w:rPr>
          <w:rFonts w:ascii="Simplified Arabic" w:eastAsia="Calibri" w:hAnsi="Simplified Arabic" w:cs="Simplified Arabic" w:hint="cs"/>
          <w:sz w:val="28"/>
          <w:szCs w:val="28"/>
          <w:rtl/>
          <w:lang w:bidi="ar-AE"/>
        </w:rPr>
        <w:t>تشارك فيها الخبرات والتجارب من مختلف قوميات العالم، ولو نظرنا إلى المجتمع الإسلامي الأول لوجدنا كثيراً من علماء الأمة وقادتها من غير العرب، ومن أعظم الخسارة أن يستبدل المسلمون</w:t>
      </w:r>
      <w:r w:rsidR="007808F4">
        <w:rPr>
          <w:rFonts w:ascii="Simplified Arabic" w:eastAsia="Calibri" w:hAnsi="Simplified Arabic" w:cs="Simplified Arabic" w:hint="cs"/>
          <w:sz w:val="28"/>
          <w:szCs w:val="28"/>
          <w:rtl/>
          <w:lang w:bidi="ar-AE"/>
        </w:rPr>
        <w:t xml:space="preserve"> هذه الرابطة بروابط دمرت بلادهم</w:t>
      </w:r>
      <w:r w:rsidRPr="0080745E">
        <w:rPr>
          <w:rFonts w:ascii="Simplified Arabic" w:eastAsia="Calibri" w:hAnsi="Simplified Arabic" w:cs="Simplified Arabic" w:hint="cs"/>
          <w:sz w:val="28"/>
          <w:szCs w:val="28"/>
          <w:rtl/>
          <w:lang w:bidi="ar-AE"/>
        </w:rPr>
        <w:t xml:space="preserve"> ومزقت أمتهم.</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p>
    <w:p w:rsidR="004C1705" w:rsidRPr="004C1705" w:rsidRDefault="0080745E" w:rsidP="004C1705">
      <w:pPr>
        <w:pStyle w:val="Heading2"/>
        <w:jc w:val="center"/>
        <w:rPr>
          <w:rFonts w:eastAsia="Calibri"/>
          <w:sz w:val="32"/>
          <w:szCs w:val="32"/>
          <w:rtl/>
        </w:rPr>
      </w:pPr>
      <w:bookmarkStart w:id="89" w:name="_Toc492766929"/>
      <w:r w:rsidRPr="004C1705">
        <w:rPr>
          <w:rFonts w:eastAsia="Calibri" w:hint="cs"/>
          <w:sz w:val="32"/>
          <w:szCs w:val="32"/>
          <w:rtl/>
        </w:rPr>
        <w:lastRenderedPageBreak/>
        <w:t>المبحث الرابع</w:t>
      </w:r>
      <w:bookmarkEnd w:id="89"/>
    </w:p>
    <w:p w:rsidR="0080745E" w:rsidRPr="004C1705" w:rsidRDefault="0080745E" w:rsidP="004C1705">
      <w:pPr>
        <w:pStyle w:val="Heading2"/>
        <w:jc w:val="center"/>
        <w:rPr>
          <w:rFonts w:eastAsia="Calibri"/>
          <w:sz w:val="32"/>
          <w:szCs w:val="32"/>
          <w:rtl/>
        </w:rPr>
      </w:pPr>
      <w:bookmarkStart w:id="90" w:name="_Toc492766930"/>
      <w:r w:rsidRPr="004C1705">
        <w:rPr>
          <w:rFonts w:eastAsia="Calibri" w:hint="cs"/>
          <w:sz w:val="32"/>
          <w:szCs w:val="32"/>
          <w:rtl/>
        </w:rPr>
        <w:t>حماية المجتمع من الزلل والانحراف</w:t>
      </w:r>
      <w:bookmarkEnd w:id="90"/>
    </w:p>
    <w:p w:rsidR="0080745E" w:rsidRPr="0080745E" w:rsidRDefault="00043E0E" w:rsidP="00CA45CA">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sz w:val="28"/>
          <w:szCs w:val="28"/>
          <w:rtl/>
          <w:lang w:bidi="ar-AE"/>
        </w:rPr>
        <w:t>للعقيدة الإسلامية عند سيد قطب أبعاد</w:t>
      </w:r>
      <w:r w:rsidR="0080745E" w:rsidRPr="0080745E">
        <w:rPr>
          <w:rFonts w:ascii="Simplified Arabic" w:eastAsia="Calibri" w:hAnsi="Simplified Arabic" w:cs="Simplified Arabic" w:hint="cs"/>
          <w:sz w:val="28"/>
          <w:szCs w:val="28"/>
          <w:rtl/>
          <w:lang w:bidi="ar-AE"/>
        </w:rPr>
        <w:t xml:space="preserve"> وآثار</w:t>
      </w:r>
      <w:r w:rsidR="0080745E" w:rsidRPr="0080745E">
        <w:rPr>
          <w:rFonts w:ascii="Simplified Arabic" w:eastAsia="Calibri" w:hAnsi="Simplified Arabic" w:cs="Simplified Arabic"/>
          <w:sz w:val="28"/>
          <w:szCs w:val="28"/>
          <w:rtl/>
          <w:lang w:bidi="ar-AE"/>
        </w:rPr>
        <w:t xml:space="preserve"> كثيرة في المجتمع الإسلامي، وأحد أبعادها </w:t>
      </w:r>
      <w:r w:rsidR="0080745E" w:rsidRPr="0080745E">
        <w:rPr>
          <w:rFonts w:ascii="Simplified Arabic" w:eastAsia="Calibri" w:hAnsi="Simplified Arabic" w:cs="Simplified Arabic" w:hint="cs"/>
          <w:sz w:val="28"/>
          <w:szCs w:val="28"/>
          <w:rtl/>
          <w:lang w:bidi="ar-AE"/>
        </w:rPr>
        <w:t xml:space="preserve">المهمة </w:t>
      </w:r>
      <w:r w:rsidR="0080745E" w:rsidRPr="0080745E">
        <w:rPr>
          <w:rFonts w:ascii="Simplified Arabic" w:eastAsia="Calibri" w:hAnsi="Simplified Arabic" w:cs="Simplified Arabic"/>
          <w:sz w:val="28"/>
          <w:szCs w:val="28"/>
          <w:rtl/>
          <w:lang w:bidi="ar-AE"/>
        </w:rPr>
        <w:t>تقوية الوازع الديني</w:t>
      </w:r>
      <w:r w:rsidR="0080745E" w:rsidRPr="0080745E">
        <w:rPr>
          <w:rFonts w:ascii="Simplified Arabic" w:eastAsia="Calibri" w:hAnsi="Simplified Arabic" w:cs="Simplified Arabic" w:hint="cs"/>
          <w:sz w:val="28"/>
          <w:szCs w:val="28"/>
          <w:rtl/>
          <w:lang w:bidi="ar-AE"/>
        </w:rPr>
        <w:t xml:space="preserve"> الذي تثيره العقيدة الإسلامية في النفس البشرية،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 xml:space="preserve">وجعله أحد أعمدة </w:t>
      </w:r>
      <w:r w:rsidR="0080745E" w:rsidRPr="0080745E">
        <w:rPr>
          <w:rFonts w:ascii="Simplified Arabic" w:eastAsia="Calibri" w:hAnsi="Simplified Arabic" w:cs="Simplified Arabic"/>
          <w:sz w:val="28"/>
          <w:szCs w:val="28"/>
          <w:rtl/>
          <w:lang w:bidi="ar-AE"/>
        </w:rPr>
        <w:t>تطبيق القانون</w:t>
      </w:r>
      <w:r w:rsidR="0080745E" w:rsidRPr="0080745E">
        <w:rPr>
          <w:rFonts w:ascii="Simplified Arabic" w:eastAsia="Calibri" w:hAnsi="Simplified Arabic" w:cs="Simplified Arabic" w:hint="cs"/>
          <w:sz w:val="28"/>
          <w:szCs w:val="28"/>
          <w:rtl/>
          <w:lang w:bidi="ar-AE"/>
        </w:rPr>
        <w:t xml:space="preserve"> في السر والعلن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 xml:space="preserve">فتنفيذ القانون لا يقوم على صرامة العقوبة وحدها كما هو الحال في الأنظمة الوضعية، إنما جُعلت العقيدة وما يتولد منها من خشية لله ومراقبته وتقواه ضامن لتنفيذ القانون. </w:t>
      </w:r>
    </w:p>
    <w:p w:rsidR="0080745E" w:rsidRPr="0080745E" w:rsidRDefault="0080745E" w:rsidP="00CA45CA">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lang w:bidi="ar-AE"/>
        </w:rPr>
        <w:t xml:space="preserve"> فعن خشية الله وتقواه كضامن لتنفيذ القانون، يقول سيد: </w:t>
      </w:r>
      <w:r w:rsidRPr="0080745E">
        <w:rPr>
          <w:rFonts w:ascii="Simplified Arabic" w:eastAsia="Calibri" w:hAnsi="Simplified Arabic" w:cs="Simplified Arabic" w:hint="cs"/>
          <w:sz w:val="28"/>
          <w:szCs w:val="28"/>
          <w:rtl/>
        </w:rPr>
        <w:t>"</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التقوى</w:t>
      </w:r>
      <w:r w:rsidRPr="0080745E">
        <w:rPr>
          <w:rFonts w:ascii="Simplified Arabic" w:eastAsia="Calibri" w:hAnsi="Simplified Arabic" w:cs="Simplified Arabic"/>
          <w:sz w:val="28"/>
          <w:szCs w:val="28"/>
          <w:rtl/>
        </w:rPr>
        <w:t xml:space="preserve"> . . </w:t>
      </w:r>
      <w:r w:rsidRPr="0080745E">
        <w:rPr>
          <w:rFonts w:ascii="Simplified Arabic" w:eastAsia="Calibri" w:hAnsi="Simplified Arabic" w:cs="Simplified Arabic" w:hint="cs"/>
          <w:sz w:val="28"/>
          <w:szCs w:val="28"/>
          <w:rtl/>
        </w:rPr>
        <w:t>حساسية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القلب</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وشعوره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بالخوف</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وتحرجه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غضبه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وتطلبه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لرضاه</w:t>
      </w:r>
      <w:r w:rsidRPr="0080745E">
        <w:rPr>
          <w:rFonts w:ascii="Simplified Arabic" w:eastAsia="Calibri" w:hAnsi="Simplified Arabic" w:cs="Simplified Arabic"/>
          <w:sz w:val="28"/>
          <w:szCs w:val="28"/>
        </w:rPr>
        <w:t>.</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إنه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بغير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هذا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الرباط</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لا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تقوم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شريعة،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ولا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يفلح</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قانون،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ولا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يتحرج</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متحرج،</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ولا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تكفي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التنظيمات</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الخاوية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الروح</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والحساسية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والخوف</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والطمع</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قوة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أكبر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قوة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الإنسان</w:t>
      </w:r>
      <w:r w:rsidRPr="0080745E">
        <w:rPr>
          <w:rFonts w:ascii="Simplified Arabic" w:eastAsia="Calibri" w:hAnsi="Simplified Arabic" w:cs="Simplified Arabic"/>
          <w:sz w:val="28"/>
          <w:szCs w:val="28"/>
        </w:rPr>
        <w:t>!</w:t>
      </w:r>
      <w:r w:rsidRPr="0080745E">
        <w:rPr>
          <w:rFonts w:ascii="Simplified Arabic" w:eastAsia="Calibri" w:hAnsi="Simplified Arabic" w:cs="Simplified Arabic" w:hint="cs"/>
          <w:sz w:val="28"/>
          <w:szCs w:val="28"/>
          <w:rtl/>
        </w:rPr>
        <w:t xml:space="preserve"> وهذا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يفسر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لنا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ندرة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عدد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الجرائم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التي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أقيمت</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فيها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الحدود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على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عهد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النبي</w:t>
      </w:r>
      <w:r w:rsidRPr="0080745E">
        <w:rPr>
          <w:rFonts w:ascii="Simplified Arabic" w:eastAsia="Calibri" w:hAnsi="Simplified Arabic" w:cs="Simplified Arabic"/>
          <w:sz w:val="28"/>
          <w:szCs w:val="28"/>
          <w:rtl/>
        </w:rPr>
        <w:t xml:space="preserve"> - </w:t>
      </w:r>
      <w:r w:rsidRPr="0080745E">
        <w:rPr>
          <w:rFonts w:ascii="Simplified Arabic" w:eastAsia="Calibri" w:hAnsi="Simplified Arabic" w:cs="Simplified Arabic" w:hint="cs"/>
          <w:sz w:val="28"/>
          <w:szCs w:val="28"/>
          <w:rtl/>
        </w:rPr>
        <w:t>صلى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عليه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وسلم</w:t>
      </w:r>
      <w:r w:rsidRPr="0080745E">
        <w:rPr>
          <w:rFonts w:ascii="Simplified Arabic" w:eastAsia="Calibri" w:hAnsi="Simplified Arabic" w:cs="Simplified Arabic"/>
          <w:sz w:val="28"/>
          <w:szCs w:val="28"/>
          <w:rtl/>
        </w:rPr>
        <w:t xml:space="preserve"> - </w:t>
      </w:r>
      <w:r w:rsidRPr="0080745E">
        <w:rPr>
          <w:rFonts w:ascii="Simplified Arabic" w:eastAsia="Calibri" w:hAnsi="Simplified Arabic" w:cs="Simplified Arabic" w:hint="cs"/>
          <w:sz w:val="28"/>
          <w:szCs w:val="28"/>
          <w:rtl/>
        </w:rPr>
        <w:t>وعهد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الخلفاء</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ومعظمها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كان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مصحوبا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باعتراف</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الجاني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نفسه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طائعا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مختارا</w:t>
      </w:r>
      <w:r w:rsidRPr="0080745E">
        <w:rPr>
          <w:rFonts w:ascii="Simplified Arabic" w:eastAsia="Calibri" w:hAnsi="Simplified Arabic" w:cs="Simplified Arabic"/>
          <w:sz w:val="28"/>
          <w:szCs w:val="28"/>
          <w:rtl/>
        </w:rPr>
        <w:t xml:space="preserve"> . . </w:t>
      </w:r>
      <w:r w:rsidRPr="0080745E">
        <w:rPr>
          <w:rFonts w:ascii="Simplified Arabic" w:eastAsia="Calibri" w:hAnsi="Simplified Arabic" w:cs="Simplified Arabic" w:hint="cs"/>
          <w:sz w:val="28"/>
          <w:szCs w:val="28"/>
          <w:rtl/>
        </w:rPr>
        <w:t>لقد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كانت</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هنالك</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التقوى</w:t>
      </w:r>
      <w:r w:rsidRPr="0080745E">
        <w:rPr>
          <w:rFonts w:ascii="Simplified Arabic" w:eastAsia="Calibri" w:hAnsi="Simplified Arabic" w:cs="Simplified Arabic"/>
          <w:sz w:val="28"/>
          <w:szCs w:val="28"/>
          <w:rtl/>
        </w:rPr>
        <w:t xml:space="preserve"> . . </w:t>
      </w:r>
      <w:r w:rsidRPr="0080745E">
        <w:rPr>
          <w:rFonts w:ascii="Simplified Arabic" w:eastAsia="Calibri" w:hAnsi="Simplified Arabic" w:cs="Simplified Arabic" w:hint="cs"/>
          <w:sz w:val="28"/>
          <w:szCs w:val="28"/>
          <w:rtl/>
        </w:rPr>
        <w:t>كانت</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هي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الحارس</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اليقظ</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داخل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الضمائر،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وفي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حنايا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القلوب،</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تكفها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عن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مواضع</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الحدود"</w:t>
      </w:r>
      <w:r w:rsidRPr="0080745E">
        <w:rPr>
          <w:rFonts w:ascii="Simplified Arabic" w:eastAsia="Calibri" w:hAnsi="Simplified Arabic" w:cs="Simplified Arabic"/>
          <w:sz w:val="28"/>
          <w:szCs w:val="28"/>
          <w:vertAlign w:val="superscript"/>
          <w:rtl/>
        </w:rPr>
        <w:footnoteReference w:id="378"/>
      </w:r>
      <w:r w:rsidRPr="0080745E">
        <w:rPr>
          <w:rFonts w:ascii="Simplified Arabic" w:eastAsia="Calibri" w:hAnsi="Simplified Arabic" w:cs="Simplified Arabic" w:hint="cs"/>
          <w:sz w:val="28"/>
          <w:szCs w:val="28"/>
          <w:rtl/>
        </w:rPr>
        <w:t>.</w:t>
      </w:r>
    </w:p>
    <w:p w:rsidR="0080745E" w:rsidRPr="0080745E" w:rsidRDefault="00043E0E" w:rsidP="00CA45CA">
      <w:pPr>
        <w:bidi/>
        <w:spacing w:after="0" w:line="560" w:lineRule="atLeast"/>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 </w:t>
      </w:r>
      <w:r w:rsidR="0080745E" w:rsidRPr="0080745E">
        <w:rPr>
          <w:rFonts w:ascii="Simplified Arabic" w:eastAsia="Calibri" w:hAnsi="Simplified Arabic" w:cs="Simplified Arabic" w:hint="cs"/>
          <w:sz w:val="28"/>
          <w:szCs w:val="28"/>
          <w:rtl/>
        </w:rPr>
        <w:t>وفي موضع آخر يتحدث عن هذا الضامن، يقول: " وهو</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الشعور</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الذي</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ينوط</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به</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الإسلام</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تنفيذ</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شرائعه،</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ويجعله</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الضمان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الكامن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في</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ذات</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الأنفس،</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فوق</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الضمانات</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المكفولة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بالتشريع</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ذاته</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فيكون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له</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من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ضمانات</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التنفيذ</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ما</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ليس</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للشرائع</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الوضعية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التي</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لا</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تستند</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إلا</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للرقابة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الخارجية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وما</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أيسر</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الاحتيال</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على</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الرقابة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الخارجية،</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حين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لا</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يقوم</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من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الضمير</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حارس</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له</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من</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تقوى</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الله</w:t>
      </w:r>
      <w:r w:rsidR="0080745E" w:rsidRPr="0080745E">
        <w:rPr>
          <w:rFonts w:ascii="Simplified Arabic" w:eastAsia="Calibri" w:hAnsi="Simplified Arabic" w:cs="Simplified Arabic"/>
          <w:sz w:val="28"/>
          <w:szCs w:val="28"/>
          <w:rtl/>
        </w:rPr>
        <w:t xml:space="preserve"> </w:t>
      </w:r>
      <w:r w:rsidR="0080745E" w:rsidRPr="0080745E">
        <w:rPr>
          <w:rFonts w:ascii="Simplified Arabic" w:eastAsia="Calibri" w:hAnsi="Simplified Arabic" w:cs="Simplified Arabic" w:hint="cs"/>
          <w:sz w:val="28"/>
          <w:szCs w:val="28"/>
          <w:rtl/>
        </w:rPr>
        <w:t>سلطان"</w:t>
      </w:r>
      <w:r w:rsidR="0080745E" w:rsidRPr="0080745E">
        <w:rPr>
          <w:rFonts w:ascii="Simplified Arabic" w:eastAsia="Calibri" w:hAnsi="Simplified Arabic" w:cs="Simplified Arabic"/>
          <w:sz w:val="28"/>
          <w:szCs w:val="28"/>
          <w:vertAlign w:val="superscript"/>
          <w:rtl/>
        </w:rPr>
        <w:footnoteReference w:id="379"/>
      </w:r>
      <w:r w:rsidR="0080745E" w:rsidRPr="0080745E">
        <w:rPr>
          <w:rFonts w:ascii="Simplified Arabic" w:eastAsia="Calibri" w:hAnsi="Simplified Arabic" w:cs="Simplified Arabic" w:hint="cs"/>
          <w:sz w:val="28"/>
          <w:szCs w:val="28"/>
          <w:rtl/>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rPr>
      </w:pPr>
      <w:r w:rsidRPr="0080745E">
        <w:rPr>
          <w:rFonts w:ascii="Simplified Arabic" w:eastAsia="Calibri" w:hAnsi="Simplified Arabic" w:cs="Simplified Arabic" w:hint="cs"/>
          <w:sz w:val="28"/>
          <w:szCs w:val="28"/>
          <w:rtl/>
        </w:rPr>
        <w:t xml:space="preserve">  وفي بيان أهمية الإيمان والتقوى حين يضعف الإنسان أمام نفسه حيناً، فيخالف القانون ويعتدي على حرمة من حرمات الله، يقول: " حتى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إذا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جمحت</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السورة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البهيمية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في</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حين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الأحيان،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وسقط</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الإنسان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سقطة،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وكان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ذلك</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حيث</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لا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تراقبه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عين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ولا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تتناوله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يد</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القانون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تحول</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هذا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الإيمان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نفسا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لوامة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عنيفة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ووخزا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لاذعا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للضمير</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وخيالا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مروعا،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لا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يرتاح</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معه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صاحبه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حتى</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يعترف</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بذنبه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أمام</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القانون،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lastRenderedPageBreak/>
        <w:t>ويعرض</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نفسه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للعقوبة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الشديدة،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ويتحملها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مطمئنا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مرتاحا،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تفاديا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من</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سخط</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الله،</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وعقوبة</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الآخرة. إنها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التقوى</w:t>
      </w:r>
      <w:r w:rsidRPr="0080745E">
        <w:rPr>
          <w:rFonts w:ascii="Simplified Arabic" w:eastAsia="Calibri" w:hAnsi="Simplified Arabic" w:cs="Simplified Arabic"/>
          <w:sz w:val="28"/>
          <w:szCs w:val="28"/>
          <w:rtl/>
        </w:rPr>
        <w:t xml:space="preserve"> . . </w:t>
      </w:r>
      <w:r w:rsidRPr="0080745E">
        <w:rPr>
          <w:rFonts w:ascii="Simplified Arabic" w:eastAsia="Calibri" w:hAnsi="Simplified Arabic" w:cs="Simplified Arabic" w:hint="cs"/>
          <w:sz w:val="28"/>
          <w:szCs w:val="28"/>
          <w:rtl/>
        </w:rPr>
        <w:t>إنها</w:t>
      </w:r>
      <w:r w:rsidRPr="0080745E">
        <w:rPr>
          <w:rFonts w:ascii="Simplified Arabic" w:eastAsia="Calibri" w:hAnsi="Simplified Arabic" w:cs="Simplified Arabic"/>
          <w:sz w:val="28"/>
          <w:szCs w:val="28"/>
          <w:rtl/>
        </w:rPr>
        <w:t xml:space="preserve"> </w:t>
      </w:r>
      <w:r w:rsidRPr="0080745E">
        <w:rPr>
          <w:rFonts w:ascii="Simplified Arabic" w:eastAsia="Calibri" w:hAnsi="Simplified Arabic" w:cs="Simplified Arabic" w:hint="cs"/>
          <w:sz w:val="28"/>
          <w:szCs w:val="28"/>
          <w:rtl/>
        </w:rPr>
        <w:t>التقوى"</w:t>
      </w:r>
      <w:r w:rsidRPr="0080745E">
        <w:rPr>
          <w:rFonts w:ascii="Simplified Arabic" w:eastAsia="Calibri" w:hAnsi="Simplified Arabic" w:cs="Simplified Arabic"/>
          <w:sz w:val="28"/>
          <w:szCs w:val="28"/>
          <w:vertAlign w:val="superscript"/>
          <w:rtl/>
        </w:rPr>
        <w:footnoteReference w:id="380"/>
      </w:r>
      <w:r w:rsidRPr="0080745E">
        <w:rPr>
          <w:rFonts w:ascii="Simplified Arabic" w:eastAsia="Calibri" w:hAnsi="Simplified Arabic" w:cs="Simplified Arabic" w:hint="cs"/>
          <w:sz w:val="28"/>
          <w:szCs w:val="28"/>
          <w:rtl/>
        </w:rPr>
        <w:t>.</w:t>
      </w:r>
    </w:p>
    <w:p w:rsidR="0080745E" w:rsidRPr="0080745E" w:rsidRDefault="00043E0E" w:rsidP="00CA45CA">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hint="cs"/>
          <w:sz w:val="28"/>
          <w:szCs w:val="28"/>
          <w:rtl/>
          <w:lang w:bidi="ar-AE"/>
        </w:rPr>
        <w:t xml:space="preserve">وقد لاحظ سيد </w:t>
      </w:r>
      <w:r w:rsidR="007808F4">
        <w:rPr>
          <w:rFonts w:ascii="Simplified Arabic" w:eastAsia="Calibri" w:hAnsi="Simplified Arabic" w:cs="Simplified Arabic" w:hint="cs"/>
          <w:sz w:val="28"/>
          <w:szCs w:val="28"/>
          <w:rtl/>
          <w:lang w:bidi="ar-AE"/>
        </w:rPr>
        <w:t xml:space="preserve">قطب </w:t>
      </w:r>
      <w:r w:rsidR="0080745E" w:rsidRPr="0080745E">
        <w:rPr>
          <w:rFonts w:ascii="Simplified Arabic" w:eastAsia="Calibri" w:hAnsi="Simplified Arabic" w:cs="Simplified Arabic" w:hint="cs"/>
          <w:sz w:val="28"/>
          <w:szCs w:val="28"/>
          <w:rtl/>
          <w:lang w:bidi="ar-AE"/>
        </w:rPr>
        <w:t>خطة القرآن في ربط الأوامر والنواهي بالله وخشيته وتقواه مما يؤكد أن القرآن يعتمد في الأساس على الوازع الداخلي عند المؤمن، يقول سيد: " وهكذا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يربط</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الأمر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كله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بالله؛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ويشده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إلى</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المحور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الأصيل</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التي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تدور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عليه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العقيدة،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وتدور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عليه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الحياة</w:t>
      </w:r>
      <w:r w:rsidR="0080745E" w:rsidRPr="0080745E">
        <w:rPr>
          <w:rFonts w:ascii="Simplified Arabic" w:eastAsia="Calibri" w:hAnsi="Simplified Arabic" w:cs="Simplified Arabic"/>
          <w:sz w:val="28"/>
          <w:szCs w:val="28"/>
          <w:rtl/>
          <w:lang w:bidi="ar-AE"/>
        </w:rPr>
        <w:t xml:space="preserve"> . . </w:t>
      </w:r>
      <w:r w:rsidR="0080745E" w:rsidRPr="0080745E">
        <w:rPr>
          <w:rFonts w:ascii="Simplified Arabic" w:eastAsia="Calibri" w:hAnsi="Simplified Arabic" w:cs="Simplified Arabic" w:hint="cs"/>
          <w:sz w:val="28"/>
          <w:szCs w:val="28"/>
          <w:rtl/>
          <w:lang w:bidi="ar-AE"/>
        </w:rPr>
        <w:t>وهذه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هي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ميزة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التشريع</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الذي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يقوم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على</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العقيدة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فضمانة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التنفيذ</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للتشريع</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تجيء</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أبدا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الخارج،</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إن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تنبثق</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وتتعمق</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أغوار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الضمير"</w:t>
      </w:r>
      <w:r w:rsidR="0080745E" w:rsidRPr="0080745E">
        <w:rPr>
          <w:rFonts w:ascii="Simplified Arabic" w:eastAsia="Calibri" w:hAnsi="Simplified Arabic" w:cs="Simplified Arabic"/>
          <w:sz w:val="28"/>
          <w:szCs w:val="28"/>
          <w:vertAlign w:val="superscript"/>
          <w:rtl/>
          <w:lang w:bidi="ar-AE"/>
        </w:rPr>
        <w:footnoteReference w:id="381"/>
      </w:r>
      <w:r w:rsidR="0080745E" w:rsidRPr="0080745E">
        <w:rPr>
          <w:rFonts w:ascii="Simplified Arabic" w:eastAsia="Calibri" w:hAnsi="Simplified Arabic" w:cs="Simplified Arabic" w:hint="cs"/>
          <w:sz w:val="28"/>
          <w:szCs w:val="28"/>
          <w:rtl/>
          <w:lang w:bidi="ar-AE"/>
        </w:rPr>
        <w:t>.</w:t>
      </w:r>
    </w:p>
    <w:p w:rsidR="0080745E" w:rsidRPr="0080745E" w:rsidRDefault="007808F4" w:rsidP="00CA45CA">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hint="cs"/>
          <w:sz w:val="28"/>
          <w:szCs w:val="28"/>
          <w:rtl/>
          <w:lang w:bidi="ar-AE"/>
        </w:rPr>
        <w:t>ولا شك أن صرامة العقوبة حاضرة في حين يقع التعدي على حدود الله، ولكن سيد ينظر إلى المنهج الرباني في اعتماده الأول على تربية القلوب ووصلها بالله، يقول: "والمنهج</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الرباني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يأخذ</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الناس</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بالقانون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وحده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إنما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يرفع</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سيف</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القانون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ويصلته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ليرتدع</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يردعه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إلا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السيف</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فأما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اعتماده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الأول</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فعلى</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تربية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القلب،</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وتقويم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الطبع</w:t>
      </w:r>
      <w:r w:rsidR="0080745E" w:rsidRPr="0080745E">
        <w:rPr>
          <w:rFonts w:ascii="Simplified Arabic" w:eastAsia="Calibri" w:hAnsi="Simplified Arabic" w:cs="Simplified Arabic"/>
          <w:sz w:val="28"/>
          <w:szCs w:val="28"/>
          <w:rtl/>
          <w:lang w:bidi="ar-AE"/>
        </w:rPr>
        <w:t xml:space="preserve"> . </w:t>
      </w:r>
      <w:r w:rsidR="0080745E" w:rsidRPr="0080745E">
        <w:rPr>
          <w:rFonts w:ascii="Simplified Arabic" w:eastAsia="Calibri" w:hAnsi="Simplified Arabic" w:cs="Simplified Arabic" w:hint="cs"/>
          <w:sz w:val="28"/>
          <w:szCs w:val="28"/>
          <w:rtl/>
          <w:lang w:bidi="ar-AE"/>
        </w:rPr>
        <w:t>وهداية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الروح</w:t>
      </w:r>
      <w:r w:rsidR="0080745E" w:rsidRPr="0080745E">
        <w:rPr>
          <w:rFonts w:ascii="Simplified Arabic" w:eastAsia="Calibri" w:hAnsi="Simplified Arabic" w:cs="Simplified Arabic"/>
          <w:sz w:val="28"/>
          <w:szCs w:val="28"/>
          <w:rtl/>
          <w:lang w:bidi="ar-AE"/>
        </w:rPr>
        <w:t xml:space="preserve"> - </w:t>
      </w:r>
      <w:r w:rsidR="0080745E" w:rsidRPr="0080745E">
        <w:rPr>
          <w:rFonts w:ascii="Simplified Arabic" w:eastAsia="Calibri" w:hAnsi="Simplified Arabic" w:cs="Simplified Arabic" w:hint="cs"/>
          <w:sz w:val="28"/>
          <w:szCs w:val="28"/>
          <w:rtl/>
          <w:lang w:bidi="ar-AE"/>
        </w:rPr>
        <w:t>ذلك</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إلى</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جانب</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إقامة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المجتمع</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الذي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تنمو</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بذرة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الخير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وتزكو</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وتذبل</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نبتة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الشر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وتذوي"</w:t>
      </w:r>
      <w:r w:rsidR="0080745E" w:rsidRPr="0080745E">
        <w:rPr>
          <w:rFonts w:ascii="Simplified Arabic" w:eastAsia="Calibri" w:hAnsi="Simplified Arabic" w:cs="Simplified Arabic"/>
          <w:sz w:val="28"/>
          <w:szCs w:val="28"/>
          <w:vertAlign w:val="superscript"/>
          <w:rtl/>
          <w:lang w:bidi="ar-AE"/>
        </w:rPr>
        <w:footnoteReference w:id="382"/>
      </w:r>
      <w:r w:rsidR="0080745E" w:rsidRPr="0080745E">
        <w:rPr>
          <w:rFonts w:ascii="Simplified Arabic" w:eastAsia="Calibri" w:hAnsi="Simplified Arabic" w:cs="Simplified Arabic" w:hint="cs"/>
          <w:sz w:val="28"/>
          <w:szCs w:val="28"/>
          <w:rtl/>
          <w:lang w:bidi="ar-AE"/>
        </w:rPr>
        <w:t>.</w:t>
      </w:r>
    </w:p>
    <w:p w:rsidR="0080745E" w:rsidRPr="0080745E" w:rsidRDefault="007808F4" w:rsidP="00CA45CA">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hint="cs"/>
          <w:sz w:val="28"/>
          <w:szCs w:val="28"/>
          <w:rtl/>
          <w:lang w:bidi="ar-AE"/>
        </w:rPr>
        <w:t>ويتابع سيد أن صلاح المجتمع لا يقوم على القانون وحده، بل لا بد من التقوى ورقابة الضمير في نفس الإنسان، يقول: " فالخوف</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ينبغي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يكون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الله</w:t>
      </w:r>
      <w:r w:rsidR="0080745E" w:rsidRPr="0080745E">
        <w:rPr>
          <w:rFonts w:ascii="Simplified Arabic" w:eastAsia="Calibri" w:hAnsi="Simplified Arabic" w:cs="Simplified Arabic"/>
          <w:sz w:val="28"/>
          <w:szCs w:val="28"/>
          <w:rtl/>
          <w:lang w:bidi="ar-AE"/>
        </w:rPr>
        <w:t xml:space="preserve"> . </w:t>
      </w:r>
      <w:r w:rsidR="0080745E" w:rsidRPr="0080745E">
        <w:rPr>
          <w:rFonts w:ascii="Simplified Arabic" w:eastAsia="Calibri" w:hAnsi="Simplified Arabic" w:cs="Simplified Arabic" w:hint="cs"/>
          <w:sz w:val="28"/>
          <w:szCs w:val="28"/>
          <w:rtl/>
          <w:lang w:bidi="ar-AE"/>
        </w:rPr>
        <w:t>فهذا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هو</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الخوف</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اللائق</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بكرامة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الإنسان</w:t>
      </w:r>
      <w:r w:rsidR="0080745E" w:rsidRPr="0080745E">
        <w:rPr>
          <w:rFonts w:ascii="Simplified Arabic" w:eastAsia="Calibri" w:hAnsi="Simplified Arabic" w:cs="Simplified Arabic"/>
          <w:sz w:val="28"/>
          <w:szCs w:val="28"/>
          <w:rtl/>
          <w:lang w:bidi="ar-AE"/>
        </w:rPr>
        <w:t xml:space="preserve"> . </w:t>
      </w:r>
      <w:r w:rsidR="0080745E" w:rsidRPr="0080745E">
        <w:rPr>
          <w:rFonts w:ascii="Simplified Arabic" w:eastAsia="Calibri" w:hAnsi="Simplified Arabic" w:cs="Simplified Arabic" w:hint="cs"/>
          <w:sz w:val="28"/>
          <w:szCs w:val="28"/>
          <w:rtl/>
          <w:lang w:bidi="ar-AE"/>
        </w:rPr>
        <w:t>أما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الخوف</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السيف</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والسوط</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فهو</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منزلة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هابطة</w:t>
      </w:r>
      <w:r w:rsidR="0080745E" w:rsidRPr="0080745E">
        <w:rPr>
          <w:rFonts w:ascii="Simplified Arabic" w:eastAsia="Calibri" w:hAnsi="Simplified Arabic" w:cs="Simplified Arabic"/>
          <w:sz w:val="28"/>
          <w:szCs w:val="28"/>
          <w:rtl/>
          <w:lang w:bidi="ar-AE"/>
        </w:rPr>
        <w:t xml:space="preserve"> . </w:t>
      </w:r>
      <w:r w:rsidR="0080745E" w:rsidRPr="0080745E">
        <w:rPr>
          <w:rFonts w:ascii="Simplified Arabic" w:eastAsia="Calibri" w:hAnsi="Simplified Arabic" w:cs="Simplified Arabic" w:hint="cs"/>
          <w:sz w:val="28"/>
          <w:szCs w:val="28"/>
          <w:rtl/>
          <w:lang w:bidi="ar-AE"/>
        </w:rPr>
        <w:t>لا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تحتاج</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إليها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إلا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النفوس</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الهابطة</w:t>
      </w:r>
      <w:r w:rsidR="0080745E" w:rsidRPr="0080745E">
        <w:rPr>
          <w:rFonts w:ascii="Simplified Arabic" w:eastAsia="Calibri" w:hAnsi="Simplified Arabic" w:cs="Simplified Arabic"/>
          <w:sz w:val="28"/>
          <w:szCs w:val="28"/>
          <w:rtl/>
          <w:lang w:bidi="ar-AE"/>
        </w:rPr>
        <w:t xml:space="preserve"> . . </w:t>
      </w:r>
      <w:r w:rsidR="0080745E" w:rsidRPr="0080745E">
        <w:rPr>
          <w:rFonts w:ascii="Simplified Arabic" w:eastAsia="Calibri" w:hAnsi="Simplified Arabic" w:cs="Simplified Arabic" w:hint="cs"/>
          <w:sz w:val="28"/>
          <w:szCs w:val="28"/>
          <w:rtl/>
          <w:lang w:bidi="ar-AE"/>
        </w:rPr>
        <w:t>والخوف</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الله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أولى</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وأكرم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وأزكى</w:t>
      </w:r>
      <w:r w:rsidR="0080745E" w:rsidRPr="0080745E">
        <w:rPr>
          <w:rFonts w:ascii="Simplified Arabic" w:eastAsia="Calibri" w:hAnsi="Simplified Arabic" w:cs="Simplified Arabic"/>
          <w:sz w:val="28"/>
          <w:szCs w:val="28"/>
          <w:rtl/>
          <w:lang w:bidi="ar-AE"/>
        </w:rPr>
        <w:t xml:space="preserve"> . . </w:t>
      </w:r>
      <w:r w:rsidR="0080745E" w:rsidRPr="0080745E">
        <w:rPr>
          <w:rFonts w:ascii="Simplified Arabic" w:eastAsia="Calibri" w:hAnsi="Simplified Arabic" w:cs="Simplified Arabic" w:hint="cs"/>
          <w:sz w:val="28"/>
          <w:szCs w:val="28"/>
          <w:rtl/>
          <w:lang w:bidi="ar-AE"/>
        </w:rPr>
        <w:t>على</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تقوى</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الله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هي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التي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تصاحب</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الضمير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السر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والعلن؛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وهي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التي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تكف</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عن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الشر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الحالات</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التي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يراها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الناس</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ولا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تتناولها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يد</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القانون</w:t>
      </w:r>
      <w:r w:rsidR="0080745E" w:rsidRPr="0080745E">
        <w:rPr>
          <w:rFonts w:ascii="Simplified Arabic" w:eastAsia="Calibri" w:hAnsi="Simplified Arabic" w:cs="Simplified Arabic"/>
          <w:sz w:val="28"/>
          <w:szCs w:val="28"/>
          <w:rtl/>
          <w:lang w:bidi="ar-AE"/>
        </w:rPr>
        <w:t xml:space="preserve"> . </w:t>
      </w:r>
      <w:r w:rsidR="0080745E" w:rsidRPr="0080745E">
        <w:rPr>
          <w:rFonts w:ascii="Simplified Arabic" w:eastAsia="Calibri" w:hAnsi="Simplified Arabic" w:cs="Simplified Arabic" w:hint="cs"/>
          <w:sz w:val="28"/>
          <w:szCs w:val="28"/>
          <w:rtl/>
          <w:lang w:bidi="ar-AE"/>
        </w:rPr>
        <w:t>وما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يمكن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يقوم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القانون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وحده</w:t>
      </w:r>
      <w:r w:rsidR="0080745E" w:rsidRPr="0080745E">
        <w:rPr>
          <w:rFonts w:ascii="Simplified Arabic" w:eastAsia="Calibri" w:hAnsi="Simplified Arabic" w:cs="Simplified Arabic"/>
          <w:sz w:val="28"/>
          <w:szCs w:val="28"/>
          <w:rtl/>
          <w:lang w:bidi="ar-AE"/>
        </w:rPr>
        <w:t xml:space="preserve"> - </w:t>
      </w:r>
      <w:r w:rsidR="0080745E" w:rsidRPr="0080745E">
        <w:rPr>
          <w:rFonts w:ascii="Simplified Arabic" w:eastAsia="Calibri" w:hAnsi="Simplified Arabic" w:cs="Simplified Arabic" w:hint="cs"/>
          <w:sz w:val="28"/>
          <w:szCs w:val="28"/>
          <w:rtl/>
          <w:lang w:bidi="ar-AE"/>
        </w:rPr>
        <w:t>مع</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ضرورته</w:t>
      </w:r>
      <w:r w:rsidR="0080745E" w:rsidRPr="0080745E">
        <w:rPr>
          <w:rFonts w:ascii="Simplified Arabic" w:eastAsia="Calibri" w:hAnsi="Simplified Arabic" w:cs="Simplified Arabic"/>
          <w:sz w:val="28"/>
          <w:szCs w:val="28"/>
          <w:rtl/>
          <w:lang w:bidi="ar-AE"/>
        </w:rPr>
        <w:t xml:space="preserve"> - </w:t>
      </w:r>
      <w:r w:rsidR="0080745E" w:rsidRPr="0080745E">
        <w:rPr>
          <w:rFonts w:ascii="Simplified Arabic" w:eastAsia="Calibri" w:hAnsi="Simplified Arabic" w:cs="Simplified Arabic" w:hint="cs"/>
          <w:sz w:val="28"/>
          <w:szCs w:val="28"/>
          <w:rtl/>
          <w:lang w:bidi="ar-AE"/>
        </w:rPr>
        <w:t>بدون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التقوى؛</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لأن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يفلت</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يد</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القانون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حينئذ</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أضعاف</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أضعاف</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تناله</w:t>
      </w:r>
      <w:r w:rsidR="0080745E" w:rsidRPr="0080745E">
        <w:rPr>
          <w:rFonts w:ascii="Simplified Arabic" w:eastAsia="Calibri" w:hAnsi="Simplified Arabic" w:cs="Simplified Arabic"/>
          <w:sz w:val="28"/>
          <w:szCs w:val="28"/>
          <w:rtl/>
          <w:lang w:bidi="ar-AE"/>
        </w:rPr>
        <w:t xml:space="preserve"> . </w:t>
      </w:r>
      <w:r w:rsidR="0080745E" w:rsidRPr="0080745E">
        <w:rPr>
          <w:rFonts w:ascii="Simplified Arabic" w:eastAsia="Calibri" w:hAnsi="Simplified Arabic" w:cs="Simplified Arabic" w:hint="cs"/>
          <w:sz w:val="28"/>
          <w:szCs w:val="28"/>
          <w:rtl/>
          <w:lang w:bidi="ar-AE"/>
        </w:rPr>
        <w:t>ولا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صلاح</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لنفس</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ولا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صلاح</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لمجتمع</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يقوم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على</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القانون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وحده؛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بلا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رقابة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غيبية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وراءه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وبلا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سلطة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إلهية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يتقيها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الضمير"</w:t>
      </w:r>
      <w:r w:rsidR="0080745E" w:rsidRPr="0080745E">
        <w:rPr>
          <w:rFonts w:ascii="Simplified Arabic" w:eastAsia="Calibri" w:hAnsi="Simplified Arabic" w:cs="Simplified Arabic"/>
          <w:sz w:val="28"/>
          <w:szCs w:val="28"/>
          <w:vertAlign w:val="superscript"/>
          <w:rtl/>
          <w:lang w:bidi="ar-AE"/>
        </w:rPr>
        <w:footnoteReference w:id="383"/>
      </w:r>
      <w:r w:rsidR="0080745E" w:rsidRPr="0080745E">
        <w:rPr>
          <w:rFonts w:ascii="Simplified Arabic" w:eastAsia="Calibri" w:hAnsi="Simplified Arabic" w:cs="Simplified Arabic" w:hint="cs"/>
          <w:sz w:val="28"/>
          <w:szCs w:val="28"/>
          <w:rtl/>
          <w:lang w:bidi="ar-AE"/>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lastRenderedPageBreak/>
        <w:t xml:space="preserve">  من هذه الحقيقة يبرز سيد قطب فشل الأنظمة الوضعية في منع التفلت والالتواء والتحايل على القانون، كونها تعتمد على الحراسة الخارجية فقط، ففي قصة القرية التي كانت حاضرة البحر وتحايلها على الأمر الرباني في تحريم الصيد يوم السبت، يعلق سيد عموماً على قضية احترام القانون وإنفاذه بدون تحايل، يقول: " إن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القانون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تحرسه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نصوصه،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يحميه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حراسه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إنما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تحرسه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القلوب</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التقية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تستقر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تقوى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وخشيته،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فتحرس</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القانون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وتحميه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قانون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تمكن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حمايته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يحتال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الناس</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عليه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قانون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تحرسه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القوة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المادية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والحراسة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الظاهرية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ولن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تستطيع</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الدولة</w:t>
      </w:r>
      <w:r w:rsidRPr="0080745E">
        <w:rPr>
          <w:rFonts w:ascii="Simplified Arabic" w:eastAsia="Calibri" w:hAnsi="Simplified Arabic" w:cs="Simplified Arabic"/>
          <w:sz w:val="28"/>
          <w:szCs w:val="28"/>
          <w:rtl/>
          <w:lang w:bidi="ar-AE"/>
        </w:rPr>
        <w:t xml:space="preserve"> - </w:t>
      </w:r>
      <w:r w:rsidRPr="0080745E">
        <w:rPr>
          <w:rFonts w:ascii="Simplified Arabic" w:eastAsia="Calibri" w:hAnsi="Simplified Arabic" w:cs="Simplified Arabic" w:hint="cs"/>
          <w:sz w:val="28"/>
          <w:szCs w:val="28"/>
          <w:rtl/>
          <w:lang w:bidi="ar-AE"/>
        </w:rPr>
        <w:t>كائنا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كان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الإرهاب</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فيها</w:t>
      </w:r>
      <w:r w:rsidRPr="0080745E">
        <w:rPr>
          <w:rFonts w:ascii="Simplified Arabic" w:eastAsia="Calibri" w:hAnsi="Simplified Arabic" w:cs="Simplified Arabic"/>
          <w:sz w:val="28"/>
          <w:szCs w:val="28"/>
          <w:rtl/>
          <w:lang w:bidi="ar-AE"/>
        </w:rPr>
        <w:t xml:space="preserve"> - </w:t>
      </w:r>
      <w:r w:rsidRPr="0080745E">
        <w:rPr>
          <w:rFonts w:ascii="Simplified Arabic" w:eastAsia="Calibri" w:hAnsi="Simplified Arabic" w:cs="Simplified Arabic" w:hint="cs"/>
          <w:sz w:val="28"/>
          <w:szCs w:val="28"/>
          <w:rtl/>
          <w:lang w:bidi="ar-AE"/>
        </w:rPr>
        <w:t>أن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تضع</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على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رأس</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كل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فرد</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حارسا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يلاحقه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لتنفيذ</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القانون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وصيانته؛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تكن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خشية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قلوب</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الناس</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ومراقبتهم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السر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والعلن</w:t>
      </w:r>
      <w:r w:rsidRPr="0080745E">
        <w:rPr>
          <w:rFonts w:ascii="Simplified Arabic" w:eastAsia="Calibri" w:hAnsi="Simplified Arabic" w:cs="Simplified Arabic"/>
          <w:sz w:val="28"/>
          <w:szCs w:val="28"/>
        </w:rPr>
        <w:t xml:space="preserve"> .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أجل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ذلك</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تفشل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الأنظمة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والأوضاع</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تقوم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على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حراسة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القلوب</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التقية"</w:t>
      </w:r>
      <w:r w:rsidRPr="0080745E">
        <w:rPr>
          <w:rFonts w:ascii="Simplified Arabic" w:eastAsia="Calibri" w:hAnsi="Simplified Arabic" w:cs="Simplified Arabic"/>
          <w:sz w:val="28"/>
          <w:szCs w:val="28"/>
          <w:vertAlign w:val="superscript"/>
          <w:rtl/>
          <w:lang w:bidi="ar-AE"/>
        </w:rPr>
        <w:footnoteReference w:id="384"/>
      </w:r>
      <w:r w:rsidRPr="0080745E">
        <w:rPr>
          <w:rFonts w:ascii="Simplified Arabic" w:eastAsia="Calibri" w:hAnsi="Simplified Arabic" w:cs="Simplified Arabic" w:hint="cs"/>
          <w:sz w:val="28"/>
          <w:szCs w:val="28"/>
          <w:rtl/>
          <w:lang w:bidi="ar-AE"/>
        </w:rPr>
        <w:t>.</w:t>
      </w:r>
    </w:p>
    <w:p w:rsidR="0080745E" w:rsidRPr="0080745E" w:rsidRDefault="00043E0E" w:rsidP="00CA45CA">
      <w:pPr>
        <w:bidi/>
        <w:spacing w:after="0" w:line="56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hint="cs"/>
          <w:sz w:val="28"/>
          <w:szCs w:val="28"/>
          <w:rtl/>
          <w:lang w:bidi="ar-AE"/>
        </w:rPr>
        <w:t>ويعلق كذلك عند تفسيره لقول الله تعالى: { وَآتُوا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الْيَتَامَى</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أَمْوَالَهُمْ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وَلَا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تَتَبَدَّلُوا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الْخَبِيثَ</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بِالطَّيِّبِ</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وَلَا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تَأْكُلُوا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أَمْوَالَهُمْ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إِلَى</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أَمْوَالِكُمْ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إِنَّهُ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كَانَ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حُوبًا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كَبِيرًا}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النساء</w:t>
      </w:r>
      <w:r w:rsidR="0080745E" w:rsidRPr="0080745E">
        <w:rPr>
          <w:rFonts w:ascii="Simplified Arabic" w:eastAsia="Calibri" w:hAnsi="Simplified Arabic" w:cs="Simplified Arabic"/>
          <w:sz w:val="28"/>
          <w:szCs w:val="28"/>
          <w:rtl/>
          <w:lang w:bidi="ar-AE"/>
        </w:rPr>
        <w:t xml:space="preserve"> : 2]</w:t>
      </w:r>
      <w:r w:rsidR="0080745E" w:rsidRPr="0080745E">
        <w:rPr>
          <w:rFonts w:ascii="Simplified Arabic" w:eastAsia="Calibri" w:hAnsi="Simplified Arabic" w:cs="Simplified Arabic" w:hint="cs"/>
          <w:sz w:val="28"/>
          <w:szCs w:val="28"/>
          <w:rtl/>
          <w:lang w:bidi="ar-AE"/>
        </w:rPr>
        <w:t xml:space="preserve">، يقول: " </w:t>
      </w:r>
      <w:r w:rsidR="0080745E" w:rsidRPr="0080745E">
        <w:rPr>
          <w:rFonts w:ascii="Simplified Arabic" w:eastAsia="Calibri" w:hAnsi="Simplified Arabic" w:cs="Simplified Arabic"/>
          <w:sz w:val="28"/>
          <w:szCs w:val="28"/>
          <w:rtl/>
          <w:lang w:bidi="ar-AE"/>
        </w:rPr>
        <w:t>وما تزال أموال اليتامى تؤكل بشتى الطرق، وشتى الحيل، من أكثر الأوصياء، على الرغم من كل الاحتياطات القانونية، ومن رقابة الهيئات الحكومية المخصصة للإشراف على أموال القصر. فهذه المسألة لا تفلح فيها التشريعات القانوينة، ولا الرقابة الظاهرية . . كلا لا يفلح فيها إلا أمر واحد . . التقوى</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rtl/>
          <w:lang w:bidi="ar-AE"/>
        </w:rPr>
        <w:t xml:space="preserve"> إن هذه الأرض لا تصلح بالتشريعات والتنظيمات . . ما لم يكن هناك رقابة من التقوى في الضمير لتنفيذ التشريعات والتنظيمات .</w:t>
      </w:r>
      <w:r w:rsidR="0080745E" w:rsidRPr="0080745E">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sz w:val="28"/>
          <w:szCs w:val="28"/>
          <w:rtl/>
          <w:lang w:bidi="ar-AE"/>
        </w:rPr>
        <w:t>وهذه التقوى لا تجيش - تجاه التشريعات والتنظيمات - إلا حين تكون صادرة من الجهة المطلعة على السرائر، الرقيبة على الضمائر . . عندئذ يحس الفرد - وهو يهم بانتهاك حرمة القانون - أنه يخون الله، ويعصي أمره ، ويصادم إرادته؛ وأن الله مطلع على نيته هذه وعلى فعله. وعندئذ تتزلزل أقدامه، وترتجف مفاصله، وتجيش تقواه</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vertAlign w:val="superscript"/>
          <w:rtl/>
          <w:lang w:bidi="ar-AE"/>
        </w:rPr>
        <w:footnoteReference w:id="385"/>
      </w:r>
      <w:r w:rsidR="0080745E" w:rsidRPr="0080745E">
        <w:rPr>
          <w:rFonts w:ascii="Simplified Arabic" w:eastAsia="Calibri" w:hAnsi="Simplified Arabic" w:cs="Simplified Arabic" w:hint="cs"/>
          <w:sz w:val="28"/>
          <w:szCs w:val="28"/>
          <w:rtl/>
          <w:lang w:bidi="ar-AE"/>
        </w:rPr>
        <w:t>.</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وكلمة لسيد</w:t>
      </w:r>
      <w:r w:rsidR="007808F4">
        <w:rPr>
          <w:rFonts w:ascii="Simplified Arabic" w:eastAsia="Calibri" w:hAnsi="Simplified Arabic" w:cs="Simplified Arabic" w:hint="cs"/>
          <w:sz w:val="28"/>
          <w:szCs w:val="28"/>
          <w:rtl/>
          <w:lang w:bidi="ar-AE"/>
        </w:rPr>
        <w:t xml:space="preserve"> قطب</w:t>
      </w:r>
      <w:r w:rsidRPr="0080745E">
        <w:rPr>
          <w:rFonts w:ascii="Simplified Arabic" w:eastAsia="Calibri" w:hAnsi="Simplified Arabic" w:cs="Simplified Arabic" w:hint="cs"/>
          <w:sz w:val="28"/>
          <w:szCs w:val="28"/>
          <w:rtl/>
          <w:lang w:bidi="ar-AE"/>
        </w:rPr>
        <w:t xml:space="preserve"> تكتب بماء الذهب عند قول الله تعالى: { خُذْ</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أَمْوَالِهِمْ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صَدَقَةً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تُطَهِّرُهُمْ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وَتُزَكِّيهِمْ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التوبة</w:t>
      </w:r>
      <w:r w:rsidRPr="0080745E">
        <w:rPr>
          <w:rFonts w:ascii="Simplified Arabic" w:eastAsia="Calibri" w:hAnsi="Simplified Arabic" w:cs="Simplified Arabic"/>
          <w:sz w:val="28"/>
          <w:szCs w:val="28"/>
          <w:rtl/>
          <w:lang w:bidi="ar-AE"/>
        </w:rPr>
        <w:t xml:space="preserve"> : 103]</w:t>
      </w:r>
      <w:r w:rsidRPr="0080745E">
        <w:rPr>
          <w:rFonts w:ascii="Simplified Arabic" w:eastAsia="Calibri" w:hAnsi="Simplified Arabic" w:cs="Simplified Arabic" w:hint="cs"/>
          <w:sz w:val="28"/>
          <w:szCs w:val="28"/>
          <w:rtl/>
          <w:lang w:bidi="ar-AE"/>
        </w:rPr>
        <w:t>، قال: " فكانت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لهم</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غُنما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ينالونه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غُرما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يحملونه</w:t>
      </w:r>
      <w:r w:rsidRPr="0080745E">
        <w:rPr>
          <w:rFonts w:ascii="Simplified Arabic" w:eastAsia="Calibri" w:hAnsi="Simplified Arabic" w:cs="Simplified Arabic"/>
          <w:sz w:val="28"/>
          <w:szCs w:val="28"/>
          <w:rtl/>
          <w:lang w:bidi="ar-AE"/>
        </w:rPr>
        <w:t xml:space="preserve"> . </w:t>
      </w:r>
      <w:r w:rsidRPr="0080745E">
        <w:rPr>
          <w:rFonts w:ascii="Simplified Arabic" w:eastAsia="Calibri" w:hAnsi="Simplified Arabic" w:cs="Simplified Arabic" w:hint="cs"/>
          <w:sz w:val="28"/>
          <w:szCs w:val="28"/>
          <w:rtl/>
          <w:lang w:bidi="ar-AE"/>
        </w:rPr>
        <w:t>وهذا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هو</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الفارق</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بين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فريضة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تؤدى</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ابتغاء</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رضوان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وضريبة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تدفع</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لأن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القانون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يحتمها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ويعاقب</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عليها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الناس</w:t>
      </w:r>
      <w:r w:rsidRPr="0080745E">
        <w:rPr>
          <w:rFonts w:ascii="Simplified Arabic" w:eastAsia="Calibri" w:hAnsi="Simplified Arabic" w:cs="Simplified Arabic"/>
          <w:sz w:val="28"/>
          <w:szCs w:val="28"/>
          <w:rtl/>
          <w:lang w:bidi="ar-AE"/>
        </w:rPr>
        <w:t>!</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386"/>
      </w:r>
      <w:r w:rsidRPr="0080745E">
        <w:rPr>
          <w:rFonts w:ascii="Simplified Arabic" w:eastAsia="Calibri" w:hAnsi="Simplified Arabic" w:cs="Simplified Arabic" w:hint="cs"/>
          <w:sz w:val="28"/>
          <w:szCs w:val="28"/>
          <w:rtl/>
          <w:lang w:bidi="ar-AE"/>
        </w:rPr>
        <w:t>.</w:t>
      </w:r>
    </w:p>
    <w:p w:rsidR="0080745E" w:rsidRPr="0080745E" w:rsidRDefault="00043E0E" w:rsidP="003F7896">
      <w:pPr>
        <w:bidi/>
        <w:spacing w:after="0" w:line="520" w:lineRule="atLeast"/>
        <w:jc w:val="both"/>
        <w:rPr>
          <w:rFonts w:ascii="Simplified Arabic" w:eastAsia="Calibri" w:hAnsi="Simplified Arabic" w:cs="Simplified Arabic"/>
          <w:b/>
          <w:bCs/>
          <w:sz w:val="28"/>
          <w:szCs w:val="28"/>
          <w:rtl/>
          <w:lang w:bidi="ar-AE"/>
        </w:rPr>
      </w:pPr>
      <w:r>
        <w:rPr>
          <w:rFonts w:ascii="Simplified Arabic" w:eastAsia="Calibri" w:hAnsi="Simplified Arabic" w:cs="Simplified Arabic" w:hint="cs"/>
          <w:sz w:val="28"/>
          <w:szCs w:val="28"/>
          <w:rtl/>
          <w:lang w:bidi="ar-AE"/>
        </w:rPr>
        <w:lastRenderedPageBreak/>
        <w:t xml:space="preserve"> </w:t>
      </w:r>
      <w:r w:rsidR="0080745E" w:rsidRPr="0080745E">
        <w:rPr>
          <w:rFonts w:ascii="Simplified Arabic" w:eastAsia="Calibri" w:hAnsi="Simplified Arabic" w:cs="Simplified Arabic" w:hint="cs"/>
          <w:sz w:val="28"/>
          <w:szCs w:val="28"/>
          <w:rtl/>
          <w:lang w:bidi="ar-AE"/>
        </w:rPr>
        <w:t>إلى جانب خشية الله وتقواه ويقظة ضمير المسلم في تطبيق القانون في المجتمع المسلم، يلفت سيد</w:t>
      </w:r>
      <w:r>
        <w:rPr>
          <w:rFonts w:ascii="Simplified Arabic" w:eastAsia="Calibri" w:hAnsi="Simplified Arabic" w:cs="Simplified Arabic" w:hint="cs"/>
          <w:sz w:val="28"/>
          <w:szCs w:val="28"/>
          <w:rtl/>
          <w:lang w:bidi="ar-AE"/>
        </w:rPr>
        <w:t xml:space="preserve"> قطب</w:t>
      </w:r>
      <w:r w:rsidR="0080745E" w:rsidRPr="0080745E">
        <w:rPr>
          <w:rFonts w:ascii="Simplified Arabic" w:eastAsia="Calibri" w:hAnsi="Simplified Arabic" w:cs="Simplified Arabic" w:hint="cs"/>
          <w:sz w:val="28"/>
          <w:szCs w:val="28"/>
          <w:rtl/>
          <w:lang w:bidi="ar-AE"/>
        </w:rPr>
        <w:t xml:space="preserve"> النظر إلى حقيقة أخرى تساهم في تنفيذ القانون، وهي حقيقة سلطان القانون الإسلامي في نفوس المؤمنين وعقولهم، فالقانون في الإسلام منبثق من العقيدة كما بينا سابقاُ، وهو موصول بالله تبارك وتعالى، الجهة الوحيدة المخولة بتشريع القوانين، فمصدر القانون هو الذي يمنحه السلطان، فمحال أن يستهين المؤمن الحق في تنفيذ ما أمر الله، يقول سيد: "  </w:t>
      </w:r>
      <w:r w:rsidR="0080745E" w:rsidRPr="0080745E">
        <w:rPr>
          <w:rFonts w:ascii="Simplified Arabic" w:eastAsia="Calibri" w:hAnsi="Simplified Arabic" w:cs="Simplified Arabic"/>
          <w:sz w:val="28"/>
          <w:szCs w:val="28"/>
          <w:rtl/>
          <w:lang w:bidi="ar-AE"/>
        </w:rPr>
        <w:t>فشريعة الله سلطان من الله؛ وكل شريعة غير شريعة الله ما أنزل الله بها من سلطان؛ وما جعل فيها من سطوة على القلوب . لذلك تستهين القلوب بالشرائع والقوانين التي يسنها البشر لأنفسهم، ولا تنفذها إلا تحت عين الرقيب وسيف الجلاد. فأما شريعة الله فالقلوب تخضع لها وتخنع؛ ولها في النفس مهابة وخشية</w:t>
      </w:r>
      <w:r w:rsidR="0080745E" w:rsidRPr="0080745E">
        <w:rPr>
          <w:rFonts w:ascii="Simplified Arabic" w:eastAsia="Calibri" w:hAnsi="Simplified Arabic" w:cs="Simplified Arabic"/>
          <w:b/>
          <w:bCs/>
          <w:sz w:val="28"/>
          <w:szCs w:val="28"/>
          <w:rtl/>
          <w:lang w:bidi="ar-AE"/>
        </w:rPr>
        <w:t xml:space="preserve"> </w:t>
      </w:r>
      <w:r w:rsidR="0080745E" w:rsidRPr="0080745E">
        <w:rPr>
          <w:rFonts w:ascii="Simplified Arabic" w:eastAsia="Calibri" w:hAnsi="Simplified Arabic" w:cs="Simplified Arabic" w:hint="cs"/>
          <w:b/>
          <w:bCs/>
          <w:sz w:val="28"/>
          <w:szCs w:val="28"/>
          <w:rtl/>
          <w:lang w:bidi="ar-AE"/>
        </w:rPr>
        <w:t>"</w:t>
      </w:r>
      <w:r w:rsidR="0080745E" w:rsidRPr="0080745E">
        <w:rPr>
          <w:rFonts w:ascii="Simplified Arabic" w:eastAsia="Calibri" w:hAnsi="Simplified Arabic" w:cs="Simplified Arabic"/>
          <w:b/>
          <w:bCs/>
          <w:sz w:val="28"/>
          <w:szCs w:val="28"/>
          <w:vertAlign w:val="superscript"/>
          <w:rtl/>
          <w:lang w:bidi="ar-AE"/>
        </w:rPr>
        <w:footnoteReference w:id="387"/>
      </w:r>
      <w:r w:rsidR="0080745E" w:rsidRPr="0080745E">
        <w:rPr>
          <w:rFonts w:ascii="Simplified Arabic" w:eastAsia="Calibri" w:hAnsi="Simplified Arabic" w:cs="Simplified Arabic" w:hint="cs"/>
          <w:b/>
          <w:bCs/>
          <w:sz w:val="28"/>
          <w:szCs w:val="28"/>
          <w:rtl/>
          <w:lang w:bidi="ar-AE"/>
        </w:rPr>
        <w:t>.</w:t>
      </w:r>
    </w:p>
    <w:p w:rsidR="0080745E" w:rsidRPr="0080745E" w:rsidRDefault="00043E0E" w:rsidP="003F7896">
      <w:pPr>
        <w:bidi/>
        <w:spacing w:after="0" w:line="52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hint="cs"/>
          <w:sz w:val="28"/>
          <w:szCs w:val="28"/>
          <w:rtl/>
          <w:lang w:bidi="ar-AE"/>
        </w:rPr>
        <w:t>وفي ذات الموضوع وفي موضع آخر يقول: " وهي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الضمانة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الوحيدة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التي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يؤمن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عليها</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النقض</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والالتواء</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والاحتيال</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فحكم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الله،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هو</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حكم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العليم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الحكيم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وهو</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حكم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المطلع</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على</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ذوات</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الصدور.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وهو</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حكم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القوي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القدير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ويكفي</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يستشعر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ضمير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المسلم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هذه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الصلة،</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ويدرك</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مصدر</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الحكم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ليستقيم</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عليه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ويرعاه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وهو</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يوقن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أن</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مرده</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إلى</w:t>
      </w:r>
      <w:r w:rsidR="0080745E" w:rsidRPr="0080745E">
        <w:rPr>
          <w:rFonts w:ascii="Simplified Arabic" w:eastAsia="Calibri" w:hAnsi="Simplified Arabic" w:cs="Simplified Arabic"/>
          <w:sz w:val="28"/>
          <w:szCs w:val="28"/>
          <w:rtl/>
          <w:lang w:bidi="ar-AE"/>
        </w:rPr>
        <w:t xml:space="preserve"> </w:t>
      </w:r>
      <w:r w:rsidR="0080745E" w:rsidRPr="0080745E">
        <w:rPr>
          <w:rFonts w:ascii="Simplified Arabic" w:eastAsia="Calibri" w:hAnsi="Simplified Arabic" w:cs="Simplified Arabic" w:hint="cs"/>
          <w:sz w:val="28"/>
          <w:szCs w:val="28"/>
          <w:rtl/>
          <w:lang w:bidi="ar-AE"/>
        </w:rPr>
        <w:t xml:space="preserve">الله". ويقول أيضاً: " </w:t>
      </w:r>
      <w:r w:rsidR="0080745E" w:rsidRPr="0080745E">
        <w:rPr>
          <w:rFonts w:ascii="Simplified Arabic" w:eastAsia="Calibri" w:hAnsi="Simplified Arabic" w:cs="Simplified Arabic"/>
          <w:sz w:val="28"/>
          <w:szCs w:val="28"/>
          <w:rtl/>
          <w:lang w:bidi="ar-AE"/>
        </w:rPr>
        <w:t>إنه ليست المسألة أن يقال كلام! فالكلام كثير. وقد يكتب فلان من الفلاسفة. أو فلان من الشعراء. أو فلان من المفكرين. أو فلان من السلاطين! قد يكتب كلاما منمقا جميلا يبدو أنه يؤلف منهجا، أو مذهبا، أو فلسفة . . الخ . . ولكن ضمائر الناس تتلقاه، بلا سلطان. لأنه ما أنزل الله به من سلطان! فمصدر الكلمة هو الذي يمنحها السلطان</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vertAlign w:val="superscript"/>
          <w:rtl/>
          <w:lang w:bidi="ar-AE"/>
        </w:rPr>
        <w:footnoteReference w:id="388"/>
      </w:r>
      <w:r w:rsidR="0080745E" w:rsidRPr="0080745E">
        <w:rPr>
          <w:rFonts w:ascii="Simplified Arabic" w:eastAsia="Calibri" w:hAnsi="Simplified Arabic" w:cs="Simplified Arabic" w:hint="cs"/>
          <w:sz w:val="28"/>
          <w:szCs w:val="28"/>
          <w:rtl/>
          <w:lang w:bidi="ar-AE"/>
        </w:rPr>
        <w:t>.</w:t>
      </w:r>
    </w:p>
    <w:p w:rsidR="0080745E" w:rsidRPr="0080745E" w:rsidRDefault="0080745E" w:rsidP="003F7896">
      <w:pPr>
        <w:bidi/>
        <w:spacing w:after="0" w:line="52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وقد نقلنا قوله سابقاً في فشل الأنظمة الوضعية في حمل الناس على احترام القانون وتنفيذه بلا تحايل، ومن جهة سلطان القانون يؤكد سيد على نفس الحقيقة، يقول: " وتفشل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النظريات</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والمذاهب</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يضعها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البشر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للبشر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ولا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سلطان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فيها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الله</w:t>
      </w:r>
      <w:r w:rsidRPr="0080745E">
        <w:rPr>
          <w:rFonts w:ascii="Simplified Arabic" w:eastAsia="Calibri" w:hAnsi="Simplified Arabic" w:cs="Simplified Arabic"/>
          <w:sz w:val="28"/>
          <w:szCs w:val="28"/>
          <w:rtl/>
          <w:lang w:bidi="ar-AE"/>
        </w:rPr>
        <w:t xml:space="preserve"> . . </w:t>
      </w:r>
      <w:r w:rsidRPr="0080745E">
        <w:rPr>
          <w:rFonts w:ascii="Simplified Arabic" w:eastAsia="Calibri" w:hAnsi="Simplified Arabic" w:cs="Simplified Arabic" w:hint="cs"/>
          <w:sz w:val="28"/>
          <w:szCs w:val="28"/>
          <w:rtl/>
          <w:lang w:bidi="ar-AE"/>
        </w:rPr>
        <w:t>ومن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أجل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ذلك</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تعجز</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الأجهزة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البشرية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تقيمها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الدول</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لحراسة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القوانين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وتنفيذها</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وتعجز</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الملاحقة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والمراقبة</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التي</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تتابع</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الأمور</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من</w:t>
      </w:r>
      <w:r w:rsidRPr="0080745E">
        <w:rPr>
          <w:rFonts w:ascii="Simplified Arabic" w:eastAsia="Calibri" w:hAnsi="Simplified Arabic" w:cs="Simplified Arabic"/>
          <w:sz w:val="28"/>
          <w:szCs w:val="28"/>
          <w:rtl/>
          <w:lang w:bidi="ar-AE"/>
        </w:rPr>
        <w:t xml:space="preserve"> </w:t>
      </w:r>
      <w:r w:rsidRPr="0080745E">
        <w:rPr>
          <w:rFonts w:ascii="Simplified Arabic" w:eastAsia="Calibri" w:hAnsi="Simplified Arabic" w:cs="Simplified Arabic" w:hint="cs"/>
          <w:sz w:val="28"/>
          <w:szCs w:val="28"/>
          <w:rtl/>
          <w:lang w:bidi="ar-AE"/>
        </w:rPr>
        <w:t>سطوحها</w:t>
      </w:r>
      <w:r w:rsidRPr="0080745E">
        <w:rPr>
          <w:rFonts w:ascii="Simplified Arabic" w:eastAsia="Calibri" w:hAnsi="Simplified Arabic" w:cs="Simplified Arabic"/>
          <w:sz w:val="28"/>
          <w:szCs w:val="28"/>
        </w:rPr>
        <w:t>!</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389"/>
      </w:r>
      <w:r w:rsidRPr="0080745E">
        <w:rPr>
          <w:rFonts w:ascii="Simplified Arabic" w:eastAsia="Calibri" w:hAnsi="Simplified Arabic" w:cs="Simplified Arabic" w:hint="cs"/>
          <w:sz w:val="28"/>
          <w:szCs w:val="28"/>
          <w:rtl/>
          <w:lang w:bidi="ar-AE"/>
        </w:rPr>
        <w:t>.</w:t>
      </w:r>
    </w:p>
    <w:p w:rsidR="0080745E" w:rsidRPr="0080745E" w:rsidRDefault="0080745E" w:rsidP="003F7896">
      <w:pPr>
        <w:bidi/>
        <w:spacing w:after="0" w:line="52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ويضرب سيد</w:t>
      </w:r>
      <w:r w:rsidR="007808F4">
        <w:rPr>
          <w:rFonts w:ascii="Simplified Arabic" w:eastAsia="Calibri" w:hAnsi="Simplified Arabic" w:cs="Simplified Arabic" w:hint="cs"/>
          <w:sz w:val="28"/>
          <w:szCs w:val="28"/>
          <w:rtl/>
          <w:lang w:bidi="ar-AE"/>
        </w:rPr>
        <w:t xml:space="preserve"> قطب</w:t>
      </w:r>
      <w:r w:rsidRPr="0080745E">
        <w:rPr>
          <w:rFonts w:ascii="Simplified Arabic" w:eastAsia="Calibri" w:hAnsi="Simplified Arabic" w:cs="Simplified Arabic" w:hint="cs"/>
          <w:sz w:val="28"/>
          <w:szCs w:val="28"/>
          <w:rtl/>
          <w:lang w:bidi="ar-AE"/>
        </w:rPr>
        <w:t xml:space="preserve"> مثلاً في غاية الروعة يبين الفرق بين قبول القانون وتنفيذه بين المجتمع المسلم والمجتمع الأمريكي، فقد تماثل المجتمعان في عادة شرب الخمور، وتغللت هذه العادة وتمكنت من فئات المجتمع، فكيف نجح القرآن ببضع كلمات أن يقطع هذه العادة من المجتمع؟ ولماذا فشلت الحكومة الأمريكية بقوتها في منع تداول الخمور؟، يقول سيد: " </w:t>
      </w:r>
      <w:r w:rsidRPr="0080745E">
        <w:rPr>
          <w:rFonts w:ascii="Simplified Arabic" w:eastAsia="Calibri" w:hAnsi="Simplified Arabic" w:cs="Simplified Arabic"/>
          <w:sz w:val="28"/>
          <w:szCs w:val="28"/>
          <w:rtl/>
          <w:lang w:bidi="ar-AE"/>
        </w:rPr>
        <w:t xml:space="preserve">أما في أمريكا، فقد حاولت الحكومة الأمريكية مرة القضاء على هذه الظاهرة فسنت قانونا في سنة 1919 سمي </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قانون الجفاف</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من </w:t>
      </w:r>
      <w:r w:rsidRPr="0080745E">
        <w:rPr>
          <w:rFonts w:ascii="Simplified Arabic" w:eastAsia="Calibri" w:hAnsi="Simplified Arabic" w:cs="Simplified Arabic"/>
          <w:sz w:val="28"/>
          <w:szCs w:val="28"/>
          <w:rtl/>
          <w:lang w:bidi="ar-AE"/>
        </w:rPr>
        <w:lastRenderedPageBreak/>
        <w:t xml:space="preserve">باب التهكم عليه، لأنه </w:t>
      </w:r>
      <w:r w:rsidRPr="0080745E">
        <w:rPr>
          <w:rFonts w:ascii="Simplified Arabic" w:eastAsia="Calibri" w:hAnsi="Simplified Arabic" w:cs="Simplified Arabic" w:hint="cs"/>
          <w:sz w:val="28"/>
          <w:szCs w:val="28"/>
          <w:rtl/>
          <w:lang w:bidi="ar-AE"/>
        </w:rPr>
        <w:t>يمنع الري</w:t>
      </w:r>
      <w:r w:rsidRPr="0080745E">
        <w:rPr>
          <w:rFonts w:ascii="Simplified Arabic" w:eastAsia="Calibri" w:hAnsi="Simplified Arabic" w:cs="Simplified Arabic"/>
          <w:sz w:val="28"/>
          <w:szCs w:val="28"/>
          <w:rtl/>
          <w:lang w:bidi="ar-AE"/>
        </w:rPr>
        <w:t xml:space="preserve"> بالخمر! وقد ظل هذا القانون قائما مدة أربعة عشر عاما، حتى اضطرت الحكومة إلى إلغائه في سنة1933. وكانت قد استخدمت جميع وسائل النشر والإذاعة والسينما والمحاضرات للدعاية ضد الخمر. ويقدرون ما أنفقته الدولة في الدعاية ضد الخمر بما يزيد على ستين مليونا من الدولارات. وأن ما نشرته من الكتب والنشرات يشتمل على عشرة بلايين صفحة .</w:t>
      </w:r>
      <w:r w:rsidRPr="0080745E">
        <w:rPr>
          <w:rFonts w:ascii="Simplified Arabic" w:eastAsia="Calibri" w:hAnsi="Simplified Arabic" w:cs="Simplified Arabic" w:hint="cs"/>
          <w:sz w:val="28"/>
          <w:szCs w:val="28"/>
          <w:rtl/>
          <w:lang w:bidi="ar-AE"/>
        </w:rPr>
        <w:t xml:space="preserve"> </w:t>
      </w:r>
      <w:r w:rsidRPr="0080745E">
        <w:rPr>
          <w:rFonts w:ascii="Simplified Arabic" w:eastAsia="Calibri" w:hAnsi="Simplified Arabic" w:cs="Simplified Arabic"/>
          <w:sz w:val="28"/>
          <w:szCs w:val="28"/>
          <w:rtl/>
          <w:lang w:bidi="ar-AE"/>
        </w:rPr>
        <w:t>وما تحملته في سبيل تنفيذ قانون التحريم في مدة أربعة عشر عاما لا يقل عن250 مليون جنيه وقد أعدم فيها نفس 300 وسجن كذلك 532335 نفسا وبلغت الغرامات 16 مليون جنيه وصادرت من الأملاك ما يبلغ 400 مليون وأربعة بلايين جنيه وبعد ذلك كله اضطرت إلى التراجع وإلغاء القانون</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 xml:space="preserve"> فأما الإسلام فقضى على هذه الظاهرة العميقة في المجتمع الجاهلي ببضع آيات من القرآن وهذا هو الفرق في علاج النفس البشرية وفي علاج المجتمع الإنساني بين منهج الله ومناهج الجاهلية قديما وحديثا على السواء</w:t>
      </w: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vertAlign w:val="superscript"/>
          <w:rtl/>
          <w:lang w:bidi="ar-AE"/>
        </w:rPr>
        <w:footnoteReference w:id="390"/>
      </w:r>
      <w:r w:rsidRPr="0080745E">
        <w:rPr>
          <w:rFonts w:ascii="Simplified Arabic" w:eastAsia="Calibri" w:hAnsi="Simplified Arabic" w:cs="Simplified Arabic" w:hint="cs"/>
          <w:sz w:val="28"/>
          <w:szCs w:val="28"/>
          <w:rtl/>
          <w:lang w:bidi="ar-AE"/>
        </w:rPr>
        <w:t>.</w:t>
      </w:r>
    </w:p>
    <w:p w:rsidR="0080745E" w:rsidRPr="0080745E" w:rsidRDefault="007808F4" w:rsidP="003F7896">
      <w:pPr>
        <w:bidi/>
        <w:spacing w:after="0" w:line="52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hint="cs"/>
          <w:sz w:val="28"/>
          <w:szCs w:val="28"/>
          <w:rtl/>
          <w:lang w:bidi="ar-AE"/>
        </w:rPr>
        <w:t xml:space="preserve">ويعتقد سيد أن نجاح القرآن بقطع هذه العادة يرجع إلى أسباب أهمها تقوى الله وسلطان القانون الإلهي في النفوس، يقول: " </w:t>
      </w:r>
      <w:r w:rsidR="0080745E" w:rsidRPr="0080745E">
        <w:rPr>
          <w:rFonts w:ascii="Simplified Arabic" w:eastAsia="Calibri" w:hAnsi="Simplified Arabic" w:cs="Simplified Arabic"/>
          <w:sz w:val="28"/>
          <w:szCs w:val="28"/>
          <w:rtl/>
          <w:lang w:bidi="ar-AE"/>
        </w:rPr>
        <w:t xml:space="preserve">لقد تمت المعجزة، لأن المنهج الرباني، أخذ </w:t>
      </w:r>
      <w:r w:rsidR="0040796E">
        <w:rPr>
          <w:rFonts w:ascii="Simplified Arabic" w:eastAsia="Calibri" w:hAnsi="Simplified Arabic" w:cs="Simplified Arabic"/>
          <w:sz w:val="28"/>
          <w:szCs w:val="28"/>
          <w:rtl/>
          <w:lang w:bidi="ar-AE"/>
        </w:rPr>
        <w:t>النفس الإنسانية، بطريقته الخاصة.</w:t>
      </w:r>
      <w:r w:rsidR="0080745E" w:rsidRPr="0080745E">
        <w:rPr>
          <w:rFonts w:ascii="Simplified Arabic" w:eastAsia="Calibri" w:hAnsi="Simplified Arabic" w:cs="Simplified Arabic"/>
          <w:sz w:val="28"/>
          <w:szCs w:val="28"/>
          <w:rtl/>
          <w:lang w:bidi="ar-AE"/>
        </w:rPr>
        <w:t>. أخذها بسلطان الله وخشيته ومراقبته، وبحضور الله - سبحانه - فيها حضورا لا تملك الغفلة عنه لحظة من زمان . . أخذها جملة لا تفاريق . . وعالج الفطرة بطريقة خالق الفطرة</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vertAlign w:val="superscript"/>
          <w:rtl/>
          <w:lang w:bidi="ar-AE"/>
        </w:rPr>
        <w:footnoteReference w:id="391"/>
      </w:r>
      <w:r w:rsidR="0080745E" w:rsidRPr="0080745E">
        <w:rPr>
          <w:rFonts w:ascii="Simplified Arabic" w:eastAsia="Calibri" w:hAnsi="Simplified Arabic" w:cs="Simplified Arabic" w:hint="cs"/>
          <w:sz w:val="28"/>
          <w:szCs w:val="28"/>
          <w:rtl/>
          <w:lang w:bidi="ar-AE"/>
        </w:rPr>
        <w:t>.</w:t>
      </w:r>
    </w:p>
    <w:p w:rsidR="0080745E" w:rsidRPr="0080745E" w:rsidRDefault="007808F4" w:rsidP="003F7896">
      <w:pPr>
        <w:bidi/>
        <w:spacing w:after="0" w:line="520" w:lineRule="atLeast"/>
        <w:jc w:val="both"/>
        <w:rPr>
          <w:rFonts w:ascii="Simplified Arabic" w:eastAsia="Calibri" w:hAnsi="Simplified Arabic" w:cs="Simplified Arabic"/>
          <w:sz w:val="28"/>
          <w:szCs w:val="28"/>
          <w:rtl/>
          <w:lang w:bidi="ar-AE"/>
        </w:rPr>
      </w:pPr>
      <w:r>
        <w:rPr>
          <w:rFonts w:ascii="Simplified Arabic" w:eastAsia="Calibri" w:hAnsi="Simplified Arabic" w:cs="Simplified Arabic" w:hint="cs"/>
          <w:sz w:val="28"/>
          <w:szCs w:val="28"/>
          <w:rtl/>
          <w:lang w:bidi="ar-AE"/>
        </w:rPr>
        <w:t xml:space="preserve"> </w:t>
      </w:r>
      <w:r w:rsidR="0080745E" w:rsidRPr="0080745E">
        <w:rPr>
          <w:rFonts w:ascii="Simplified Arabic" w:eastAsia="Calibri" w:hAnsi="Simplified Arabic" w:cs="Simplified Arabic" w:hint="cs"/>
          <w:sz w:val="28"/>
          <w:szCs w:val="28"/>
          <w:rtl/>
          <w:lang w:bidi="ar-AE"/>
        </w:rPr>
        <w:t xml:space="preserve">ومن الأسباب عند سيد في نجاح القرآن بقطع هذه العادة، هو وجود الإيمان في حياتهم، الذي ملأ حياة المؤمنين بالاهتمامات الرفيعة، يقول: " </w:t>
      </w:r>
      <w:r w:rsidR="0080745E" w:rsidRPr="0080745E">
        <w:rPr>
          <w:rFonts w:ascii="Simplified Arabic" w:eastAsia="Calibri" w:hAnsi="Simplified Arabic" w:cs="Simplified Arabic"/>
          <w:sz w:val="28"/>
          <w:szCs w:val="28"/>
          <w:rtl/>
          <w:lang w:bidi="ar-AE"/>
        </w:rPr>
        <w:t>وملأ فراغها - وهذا هو الأهم - بالإيمان. بهذا الإحساس الندي الرضي الجميل البهيج. فلم تعد في حاجة إلى نشوة الخمر، تحلق بها في خيالات كاذبة وسمادير! وهي ترف بالإيمان المشع إلى الملأ الأعلى الوضيء . . وتعيش بقرب الله ونوره وجل</w:t>
      </w:r>
      <w:r w:rsidR="0040796E">
        <w:rPr>
          <w:rFonts w:ascii="Simplified Arabic" w:eastAsia="Calibri" w:hAnsi="Simplified Arabic" w:cs="Simplified Arabic"/>
          <w:sz w:val="28"/>
          <w:szCs w:val="28"/>
          <w:rtl/>
          <w:lang w:bidi="ar-AE"/>
        </w:rPr>
        <w:t>اله.</w:t>
      </w:r>
      <w:r w:rsidR="0080745E" w:rsidRPr="0080745E">
        <w:rPr>
          <w:rFonts w:ascii="Simplified Arabic" w:eastAsia="Calibri" w:hAnsi="Simplified Arabic" w:cs="Simplified Arabic"/>
          <w:sz w:val="28"/>
          <w:szCs w:val="28"/>
          <w:rtl/>
          <w:lang w:bidi="ar-AE"/>
        </w:rPr>
        <w:t>. وتذوق طعم هذا القرب، فتمج طعم الخمر ونشوتها؛ وترفض خمارها وصداعها؛ وتستقذر لوثتها وخمودها في النهاية!</w:t>
      </w:r>
      <w:r w:rsidR="0080745E" w:rsidRPr="0080745E">
        <w:rPr>
          <w:rFonts w:ascii="Simplified Arabic" w:eastAsia="Calibri" w:hAnsi="Simplified Arabic" w:cs="Simplified Arabic" w:hint="cs"/>
          <w:sz w:val="28"/>
          <w:szCs w:val="28"/>
          <w:rtl/>
          <w:lang w:bidi="ar-AE"/>
        </w:rPr>
        <w:t>"</w:t>
      </w:r>
      <w:r w:rsidR="0080745E" w:rsidRPr="0080745E">
        <w:rPr>
          <w:rFonts w:ascii="Simplified Arabic" w:eastAsia="Calibri" w:hAnsi="Simplified Arabic" w:cs="Simplified Arabic"/>
          <w:sz w:val="28"/>
          <w:szCs w:val="28"/>
          <w:vertAlign w:val="superscript"/>
          <w:rtl/>
          <w:lang w:bidi="ar-AE"/>
        </w:rPr>
        <w:footnoteReference w:id="392"/>
      </w:r>
      <w:r w:rsidR="0080745E" w:rsidRPr="0080745E">
        <w:rPr>
          <w:rFonts w:ascii="Simplified Arabic" w:eastAsia="Calibri" w:hAnsi="Simplified Arabic" w:cs="Simplified Arabic" w:hint="cs"/>
          <w:sz w:val="28"/>
          <w:szCs w:val="28"/>
          <w:rtl/>
          <w:lang w:bidi="ar-AE"/>
        </w:rPr>
        <w:t>.</w:t>
      </w:r>
    </w:p>
    <w:p w:rsidR="0080745E" w:rsidRPr="0080745E" w:rsidRDefault="0080745E" w:rsidP="00525799">
      <w:pPr>
        <w:bidi/>
        <w:spacing w:after="0" w:line="52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 ويرى الباحث صدق ما ذهب إليه سيد</w:t>
      </w:r>
      <w:r w:rsidR="007808F4">
        <w:rPr>
          <w:rFonts w:ascii="Simplified Arabic" w:eastAsia="Calibri" w:hAnsi="Simplified Arabic" w:cs="Simplified Arabic" w:hint="cs"/>
          <w:sz w:val="28"/>
          <w:szCs w:val="28"/>
          <w:rtl/>
          <w:lang w:bidi="ar-AE"/>
        </w:rPr>
        <w:t xml:space="preserve"> قطب</w:t>
      </w:r>
      <w:r w:rsidRPr="0080745E">
        <w:rPr>
          <w:rFonts w:ascii="Simplified Arabic" w:eastAsia="Calibri" w:hAnsi="Simplified Arabic" w:cs="Simplified Arabic" w:hint="cs"/>
          <w:sz w:val="28"/>
          <w:szCs w:val="28"/>
          <w:rtl/>
          <w:lang w:bidi="ar-AE"/>
        </w:rPr>
        <w:t xml:space="preserve"> في أن تنفيذ القانون واحترامه في المجتمع المسلم يقوم على العقيدة وما تمنحه هذه العقيدة من التقوى والخشية لله تعالى، وما تمنحه من سلطان على القلوب، فالوازع الديني الد</w:t>
      </w:r>
      <w:r w:rsidR="007808F4">
        <w:rPr>
          <w:rFonts w:ascii="Simplified Arabic" w:eastAsia="Calibri" w:hAnsi="Simplified Arabic" w:cs="Simplified Arabic" w:hint="cs"/>
          <w:sz w:val="28"/>
          <w:szCs w:val="28"/>
          <w:rtl/>
          <w:lang w:bidi="ar-AE"/>
        </w:rPr>
        <w:t>اخلي هو خير ضمان لتنفيذ القانون، وهو بالتالي يحافظ على المجتمع من الزلل والانحراف.</w:t>
      </w:r>
    </w:p>
    <w:p w:rsidR="0080745E" w:rsidRPr="0040796E" w:rsidRDefault="0080745E" w:rsidP="0040796E">
      <w:pPr>
        <w:pStyle w:val="Heading2"/>
        <w:rPr>
          <w:rFonts w:eastAsia="Calibri"/>
          <w:rtl/>
        </w:rPr>
      </w:pPr>
      <w:bookmarkStart w:id="91" w:name="_Toc492766931"/>
      <w:r w:rsidRPr="0040796E">
        <w:rPr>
          <w:rFonts w:eastAsia="Calibri" w:hint="cs"/>
          <w:rtl/>
        </w:rPr>
        <w:lastRenderedPageBreak/>
        <w:t>الخاتمة:</w:t>
      </w:r>
      <w:bookmarkEnd w:id="91"/>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الحمد لله رب العالمين والصلاة والسلام على المبعوث رحمةً للعالمين، وبعد:</w:t>
      </w: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فهذه أبرز النتائج والتوصيات التي توصلت إليها من خلال هذه الرسالة المتواضعة:</w:t>
      </w:r>
    </w:p>
    <w:p w:rsidR="0080745E" w:rsidRPr="0080745E" w:rsidRDefault="0080745E" w:rsidP="00CA45CA">
      <w:pPr>
        <w:bidi/>
        <w:spacing w:after="0" w:line="560" w:lineRule="atLeast"/>
        <w:jc w:val="both"/>
        <w:rPr>
          <w:rFonts w:ascii="Simplified Arabic" w:eastAsia="Calibri" w:hAnsi="Simplified Arabic" w:cs="Simplified Arabic"/>
          <w:b/>
          <w:bCs/>
          <w:sz w:val="28"/>
          <w:szCs w:val="28"/>
          <w:rtl/>
          <w:lang w:bidi="ar-AE"/>
        </w:rPr>
      </w:pPr>
      <w:r w:rsidRPr="0080745E">
        <w:rPr>
          <w:rFonts w:ascii="Simplified Arabic" w:eastAsia="Calibri" w:hAnsi="Simplified Arabic" w:cs="Simplified Arabic" w:hint="cs"/>
          <w:b/>
          <w:bCs/>
          <w:sz w:val="28"/>
          <w:szCs w:val="28"/>
          <w:rtl/>
          <w:lang w:bidi="ar-AE"/>
        </w:rPr>
        <w:t xml:space="preserve">أولاً: </w:t>
      </w:r>
      <w:r w:rsidRPr="0040796E">
        <w:rPr>
          <w:rStyle w:val="Heading2Char"/>
          <w:rFonts w:hint="cs"/>
          <w:rtl/>
        </w:rPr>
        <w:t>النتائج:</w:t>
      </w:r>
    </w:p>
    <w:p w:rsidR="0080745E" w:rsidRPr="0080745E" w:rsidRDefault="0080745E" w:rsidP="0040796E">
      <w:pPr>
        <w:numPr>
          <w:ilvl w:val="0"/>
          <w:numId w:val="18"/>
        </w:numPr>
        <w:bidi/>
        <w:spacing w:after="0" w:line="560" w:lineRule="atLeast"/>
        <w:ind w:left="848" w:hanging="488"/>
        <w:jc w:val="both"/>
        <w:rPr>
          <w:rFonts w:ascii="Simplified Arabic" w:eastAsia="Calibri" w:hAnsi="Simplified Arabic" w:cs="Simplified Arabic"/>
          <w:sz w:val="28"/>
          <w:szCs w:val="28"/>
          <w:lang w:bidi="ar-AE"/>
        </w:rPr>
      </w:pPr>
      <w:r w:rsidRPr="0080745E">
        <w:rPr>
          <w:rFonts w:ascii="Simplified Arabic" w:eastAsia="Calibri" w:hAnsi="Simplified Arabic" w:cs="Simplified Arabic" w:hint="cs"/>
          <w:sz w:val="28"/>
          <w:szCs w:val="28"/>
          <w:rtl/>
          <w:lang w:bidi="ar-AE"/>
        </w:rPr>
        <w:t>لسيد قطب في تفسيره (الظلال)، جهود كبيرة وقي</w:t>
      </w:r>
      <w:r w:rsidR="00D77F25">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hint="cs"/>
          <w:sz w:val="28"/>
          <w:szCs w:val="28"/>
          <w:rtl/>
          <w:lang w:bidi="ar-AE"/>
        </w:rPr>
        <w:t>مة جداً في مباحث العقيدة المتنوعة.</w:t>
      </w:r>
    </w:p>
    <w:p w:rsidR="0080745E" w:rsidRPr="0080745E" w:rsidRDefault="00D77F25" w:rsidP="0040796E">
      <w:pPr>
        <w:numPr>
          <w:ilvl w:val="0"/>
          <w:numId w:val="18"/>
        </w:numPr>
        <w:bidi/>
        <w:spacing w:after="0" w:line="560" w:lineRule="atLeast"/>
        <w:ind w:left="848" w:hanging="488"/>
        <w:jc w:val="both"/>
        <w:rPr>
          <w:rFonts w:ascii="Simplified Arabic" w:eastAsia="Calibri" w:hAnsi="Simplified Arabic" w:cs="Simplified Arabic"/>
          <w:sz w:val="28"/>
          <w:szCs w:val="28"/>
          <w:lang w:bidi="ar-AE"/>
        </w:rPr>
      </w:pPr>
      <w:r>
        <w:rPr>
          <w:rFonts w:ascii="Simplified Arabic" w:eastAsia="Calibri" w:hAnsi="Simplified Arabic" w:cs="Simplified Arabic" w:hint="cs"/>
          <w:sz w:val="28"/>
          <w:szCs w:val="28"/>
          <w:rtl/>
          <w:lang w:bidi="ar-AE"/>
        </w:rPr>
        <w:t xml:space="preserve">تطلق </w:t>
      </w:r>
      <w:r w:rsidR="0080745E" w:rsidRPr="0080745E">
        <w:rPr>
          <w:rFonts w:ascii="Simplified Arabic" w:eastAsia="Calibri" w:hAnsi="Simplified Arabic" w:cs="Simplified Arabic" w:hint="cs"/>
          <w:sz w:val="28"/>
          <w:szCs w:val="28"/>
          <w:rtl/>
          <w:lang w:bidi="ar-AE"/>
        </w:rPr>
        <w:t xml:space="preserve">العقيدة </w:t>
      </w:r>
      <w:r>
        <w:rPr>
          <w:rFonts w:ascii="Simplified Arabic" w:eastAsia="Calibri" w:hAnsi="Simplified Arabic" w:cs="Simplified Arabic" w:hint="cs"/>
          <w:sz w:val="28"/>
          <w:szCs w:val="28"/>
          <w:rtl/>
          <w:lang w:bidi="ar-AE"/>
        </w:rPr>
        <w:t xml:space="preserve">عند سيد قطب ويراد بها </w:t>
      </w:r>
      <w:r w:rsidR="0080745E" w:rsidRPr="0080745E">
        <w:rPr>
          <w:rFonts w:ascii="Simplified Arabic" w:eastAsia="Calibri" w:hAnsi="Simplified Arabic" w:cs="Simplified Arabic" w:hint="cs"/>
          <w:sz w:val="28"/>
          <w:szCs w:val="28"/>
          <w:rtl/>
          <w:lang w:bidi="ar-AE"/>
        </w:rPr>
        <w:t>النظرة الكلية عن الكون والإنسان والحياة وعلاقتها بما قبلها-الخالق- وعلاقتها بما بعدها- اليوم الآخر-.</w:t>
      </w:r>
    </w:p>
    <w:p w:rsidR="0080745E" w:rsidRPr="0080745E" w:rsidRDefault="00D77F25" w:rsidP="0040796E">
      <w:pPr>
        <w:numPr>
          <w:ilvl w:val="0"/>
          <w:numId w:val="18"/>
        </w:numPr>
        <w:bidi/>
        <w:spacing w:after="0" w:line="560" w:lineRule="atLeast"/>
        <w:ind w:left="848" w:hanging="488"/>
        <w:jc w:val="both"/>
        <w:rPr>
          <w:rFonts w:ascii="Simplified Arabic" w:eastAsia="Calibri" w:hAnsi="Simplified Arabic" w:cs="Simplified Arabic"/>
          <w:sz w:val="28"/>
          <w:szCs w:val="28"/>
          <w:lang w:bidi="ar-AE"/>
        </w:rPr>
      </w:pPr>
      <w:r>
        <w:rPr>
          <w:rFonts w:ascii="Simplified Arabic" w:eastAsia="Calibri" w:hAnsi="Simplified Arabic" w:cs="Simplified Arabic" w:hint="cs"/>
          <w:sz w:val="28"/>
          <w:szCs w:val="28"/>
          <w:rtl/>
          <w:lang w:bidi="ar-AE"/>
        </w:rPr>
        <w:t xml:space="preserve">يرى سيد قطب أن </w:t>
      </w:r>
      <w:r w:rsidR="0080745E" w:rsidRPr="0080745E">
        <w:rPr>
          <w:rFonts w:ascii="Simplified Arabic" w:eastAsia="Calibri" w:hAnsi="Simplified Arabic" w:cs="Simplified Arabic" w:hint="cs"/>
          <w:sz w:val="28"/>
          <w:szCs w:val="28"/>
          <w:rtl/>
          <w:lang w:bidi="ar-AE"/>
        </w:rPr>
        <w:t>العقيدة هي التي تحدد سلوك الإنسان في الحياة.</w:t>
      </w:r>
    </w:p>
    <w:p w:rsidR="0080745E" w:rsidRPr="0080745E" w:rsidRDefault="00D77F25" w:rsidP="0040796E">
      <w:pPr>
        <w:numPr>
          <w:ilvl w:val="0"/>
          <w:numId w:val="18"/>
        </w:numPr>
        <w:bidi/>
        <w:spacing w:after="0" w:line="560" w:lineRule="atLeast"/>
        <w:ind w:left="848" w:hanging="488"/>
        <w:jc w:val="both"/>
        <w:rPr>
          <w:rFonts w:ascii="Simplified Arabic" w:eastAsia="Calibri" w:hAnsi="Simplified Arabic" w:cs="Simplified Arabic"/>
          <w:sz w:val="28"/>
          <w:szCs w:val="28"/>
          <w:lang w:bidi="ar-AE"/>
        </w:rPr>
      </w:pPr>
      <w:r>
        <w:rPr>
          <w:rFonts w:ascii="Simplified Arabic" w:eastAsia="Calibri" w:hAnsi="Simplified Arabic" w:cs="Simplified Arabic" w:hint="cs"/>
          <w:sz w:val="28"/>
          <w:szCs w:val="28"/>
          <w:rtl/>
          <w:lang w:bidi="ar-AE"/>
        </w:rPr>
        <w:t xml:space="preserve">ذهب سيد قطب إلى أن </w:t>
      </w:r>
      <w:r w:rsidR="0080745E" w:rsidRPr="0080745E">
        <w:rPr>
          <w:rFonts w:ascii="Simplified Arabic" w:eastAsia="Calibri" w:hAnsi="Simplified Arabic" w:cs="Simplified Arabic" w:hint="cs"/>
          <w:sz w:val="28"/>
          <w:szCs w:val="28"/>
          <w:rtl/>
          <w:lang w:bidi="ar-AE"/>
        </w:rPr>
        <w:t>العقيدة</w:t>
      </w:r>
      <w:r>
        <w:rPr>
          <w:rFonts w:ascii="Simplified Arabic" w:eastAsia="Calibri" w:hAnsi="Simplified Arabic" w:cs="Simplified Arabic" w:hint="cs"/>
          <w:sz w:val="28"/>
          <w:szCs w:val="28"/>
          <w:rtl/>
          <w:lang w:bidi="ar-AE"/>
        </w:rPr>
        <w:t xml:space="preserve"> الإسلامية متمثلةً بالألوهية والربوبية</w:t>
      </w:r>
      <w:r w:rsidR="0080745E" w:rsidRPr="0080745E">
        <w:rPr>
          <w:rFonts w:ascii="Simplified Arabic" w:eastAsia="Calibri" w:hAnsi="Simplified Arabic" w:cs="Simplified Arabic" w:hint="cs"/>
          <w:sz w:val="28"/>
          <w:szCs w:val="28"/>
          <w:rtl/>
          <w:lang w:bidi="ar-AE"/>
        </w:rPr>
        <w:t xml:space="preserve"> هي قضية القرآن كله، وقضية القرآن المكي بصفة خاصة، وتركيز القرآن المكي على العقيدة دون التطرق إلى النظام طيلة ثلاثة عشر عاماً، تدل على عظم مكانة العقيدة ودورها الرائد في نهضة الإنسان والمجتمع.</w:t>
      </w:r>
    </w:p>
    <w:p w:rsidR="0080745E" w:rsidRPr="0080745E" w:rsidRDefault="00D77F25" w:rsidP="0040796E">
      <w:pPr>
        <w:numPr>
          <w:ilvl w:val="0"/>
          <w:numId w:val="18"/>
        </w:numPr>
        <w:bidi/>
        <w:spacing w:after="0" w:line="560" w:lineRule="atLeast"/>
        <w:ind w:left="848" w:hanging="488"/>
        <w:jc w:val="both"/>
        <w:rPr>
          <w:rFonts w:ascii="Simplified Arabic" w:eastAsia="Calibri" w:hAnsi="Simplified Arabic" w:cs="Simplified Arabic"/>
          <w:sz w:val="28"/>
          <w:szCs w:val="28"/>
          <w:lang w:bidi="ar-AE"/>
        </w:rPr>
      </w:pPr>
      <w:r>
        <w:rPr>
          <w:rFonts w:ascii="Simplified Arabic" w:eastAsia="Calibri" w:hAnsi="Simplified Arabic" w:cs="Simplified Arabic" w:hint="cs"/>
          <w:sz w:val="28"/>
          <w:szCs w:val="28"/>
          <w:rtl/>
          <w:lang w:bidi="ar-AE"/>
        </w:rPr>
        <w:t xml:space="preserve">أبرز سيد قطب أن </w:t>
      </w:r>
      <w:r w:rsidR="0080745E" w:rsidRPr="0080745E">
        <w:rPr>
          <w:rFonts w:ascii="Simplified Arabic" w:eastAsia="Calibri" w:hAnsi="Simplified Arabic" w:cs="Simplified Arabic" w:hint="cs"/>
          <w:sz w:val="28"/>
          <w:szCs w:val="28"/>
          <w:rtl/>
          <w:lang w:bidi="ar-AE"/>
        </w:rPr>
        <w:t>العقيدة حاجة أساسية في حياة الإنسان كحاجته إلى الطعام والشراب كونها تلبي دافع الفطرة في معرفة سر وجوده ومعرفة غاية خلقه ودوره الذي أنيط به.</w:t>
      </w:r>
    </w:p>
    <w:p w:rsidR="0080745E" w:rsidRPr="0080745E" w:rsidRDefault="00D77F25" w:rsidP="0040796E">
      <w:pPr>
        <w:numPr>
          <w:ilvl w:val="0"/>
          <w:numId w:val="18"/>
        </w:numPr>
        <w:bidi/>
        <w:spacing w:after="0" w:line="560" w:lineRule="atLeast"/>
        <w:ind w:left="848" w:hanging="488"/>
        <w:jc w:val="both"/>
        <w:rPr>
          <w:rFonts w:ascii="Simplified Arabic" w:eastAsia="Calibri" w:hAnsi="Simplified Arabic" w:cs="Simplified Arabic"/>
          <w:sz w:val="28"/>
          <w:szCs w:val="28"/>
          <w:lang w:bidi="ar-AE"/>
        </w:rPr>
      </w:pPr>
      <w:r>
        <w:rPr>
          <w:rFonts w:ascii="Simplified Arabic" w:eastAsia="Calibri" w:hAnsi="Simplified Arabic" w:cs="Simplified Arabic" w:hint="cs"/>
          <w:sz w:val="28"/>
          <w:szCs w:val="28"/>
          <w:rtl/>
          <w:lang w:bidi="ar-AE"/>
        </w:rPr>
        <w:t xml:space="preserve">ركز سيد قطب في (الظلال) على العقيدة وجعلها الأساس الذي ينبثق عنه </w:t>
      </w:r>
      <w:r w:rsidR="0080745E" w:rsidRPr="0080745E">
        <w:rPr>
          <w:rFonts w:ascii="Simplified Arabic" w:eastAsia="Calibri" w:hAnsi="Simplified Arabic" w:cs="Simplified Arabic" w:hint="cs"/>
          <w:sz w:val="28"/>
          <w:szCs w:val="28"/>
          <w:rtl/>
          <w:lang w:bidi="ar-AE"/>
        </w:rPr>
        <w:t>نظام الحياة ومناهج السلوك وقواعد الأخلاق والآداب في الإسلام قائمة على العقيدة الإسلامية.</w:t>
      </w:r>
    </w:p>
    <w:p w:rsidR="0080745E" w:rsidRPr="0080745E" w:rsidRDefault="00D77F25" w:rsidP="00386A48">
      <w:pPr>
        <w:numPr>
          <w:ilvl w:val="0"/>
          <w:numId w:val="18"/>
        </w:numPr>
        <w:bidi/>
        <w:spacing w:after="0" w:line="560" w:lineRule="atLeast"/>
        <w:ind w:left="848" w:hanging="488"/>
        <w:jc w:val="both"/>
        <w:rPr>
          <w:rFonts w:ascii="Simplified Arabic" w:eastAsia="Calibri" w:hAnsi="Simplified Arabic" w:cs="Simplified Arabic"/>
          <w:sz w:val="28"/>
          <w:szCs w:val="28"/>
          <w:lang w:bidi="ar-AE"/>
        </w:rPr>
      </w:pPr>
      <w:r>
        <w:rPr>
          <w:rFonts w:ascii="Simplified Arabic" w:eastAsia="Calibri" w:hAnsi="Simplified Arabic" w:cs="Simplified Arabic" w:hint="cs"/>
          <w:sz w:val="28"/>
          <w:szCs w:val="28"/>
          <w:rtl/>
          <w:lang w:bidi="ar-AE"/>
        </w:rPr>
        <w:t xml:space="preserve">بيَّن سيد قطب في تفسيره </w:t>
      </w:r>
      <w:r w:rsidR="00386A48">
        <w:rPr>
          <w:rFonts w:ascii="Simplified Arabic" w:eastAsia="Calibri" w:hAnsi="Simplified Arabic" w:cs="Simplified Arabic" w:hint="cs"/>
          <w:sz w:val="28"/>
          <w:szCs w:val="28"/>
          <w:rtl/>
          <w:lang w:bidi="ar-AE"/>
        </w:rPr>
        <w:t>أ</w:t>
      </w:r>
      <w:r>
        <w:rPr>
          <w:rFonts w:ascii="Simplified Arabic" w:eastAsia="Calibri" w:hAnsi="Simplified Arabic" w:cs="Simplified Arabic" w:hint="cs"/>
          <w:sz w:val="28"/>
          <w:szCs w:val="28"/>
          <w:rtl/>
          <w:lang w:bidi="ar-AE"/>
        </w:rPr>
        <w:t xml:space="preserve">ن </w:t>
      </w:r>
      <w:r w:rsidR="0080745E" w:rsidRPr="0080745E">
        <w:rPr>
          <w:rFonts w:ascii="Simplified Arabic" w:eastAsia="Calibri" w:hAnsi="Simplified Arabic" w:cs="Simplified Arabic" w:hint="cs"/>
          <w:sz w:val="28"/>
          <w:szCs w:val="28"/>
          <w:rtl/>
          <w:lang w:bidi="ar-AE"/>
        </w:rPr>
        <w:t>المنهج الصحيح لتكوين العقيدة وحملها للناس، هي طريقة القرآن التي تتلخص في مخاطبة العقل والفطرة بدلائل الكون والاحتياج إلى الخالق المدبر. وعلم الكلام والفلسفة والمنطق مناهج خاطئة.</w:t>
      </w:r>
    </w:p>
    <w:p w:rsidR="0080745E" w:rsidRPr="0080745E" w:rsidRDefault="0080745E" w:rsidP="0040796E">
      <w:pPr>
        <w:numPr>
          <w:ilvl w:val="0"/>
          <w:numId w:val="18"/>
        </w:numPr>
        <w:bidi/>
        <w:spacing w:after="0" w:line="560" w:lineRule="atLeast"/>
        <w:ind w:left="848" w:hanging="488"/>
        <w:jc w:val="both"/>
        <w:rPr>
          <w:rFonts w:ascii="Simplified Arabic" w:eastAsia="Calibri" w:hAnsi="Simplified Arabic" w:cs="Simplified Arabic"/>
          <w:sz w:val="28"/>
          <w:szCs w:val="28"/>
          <w:lang w:bidi="ar-AE"/>
        </w:rPr>
      </w:pPr>
      <w:r w:rsidRPr="0080745E">
        <w:rPr>
          <w:rFonts w:ascii="Simplified Arabic" w:eastAsia="Calibri" w:hAnsi="Simplified Arabic" w:cs="Simplified Arabic" w:hint="cs"/>
          <w:sz w:val="28"/>
          <w:szCs w:val="28"/>
          <w:rtl/>
          <w:lang w:bidi="ar-AE"/>
        </w:rPr>
        <w:t>تتميز العقيدة الإسلامية</w:t>
      </w:r>
      <w:r w:rsidR="00386A48">
        <w:rPr>
          <w:rFonts w:ascii="Simplified Arabic" w:eastAsia="Calibri" w:hAnsi="Simplified Arabic" w:cs="Simplified Arabic" w:hint="cs"/>
          <w:sz w:val="28"/>
          <w:szCs w:val="28"/>
          <w:rtl/>
          <w:lang w:bidi="ar-AE"/>
        </w:rPr>
        <w:t xml:space="preserve"> حسب تصور سيد قطب</w:t>
      </w:r>
      <w:r w:rsidRPr="0080745E">
        <w:rPr>
          <w:rFonts w:ascii="Simplified Arabic" w:eastAsia="Calibri" w:hAnsi="Simplified Arabic" w:cs="Simplified Arabic" w:hint="cs"/>
          <w:sz w:val="28"/>
          <w:szCs w:val="28"/>
          <w:rtl/>
          <w:lang w:bidi="ar-AE"/>
        </w:rPr>
        <w:t xml:space="preserve"> بخصائص جعلت منها العقيدة الوحيدة الصحيحة بين العقائد الأخرى، مثل: الربانية، والثبات، وموافقة الفطرة، والشمول والكمال، والسهولة واليسر، والإيجابية، وكونها عقيدة ينبثق عنها نظام.</w:t>
      </w:r>
    </w:p>
    <w:p w:rsidR="0080745E" w:rsidRPr="0080745E" w:rsidRDefault="00386A48" w:rsidP="00525799">
      <w:pPr>
        <w:numPr>
          <w:ilvl w:val="0"/>
          <w:numId w:val="18"/>
        </w:numPr>
        <w:bidi/>
        <w:spacing w:after="0" w:line="560" w:lineRule="atLeast"/>
        <w:ind w:left="848" w:hanging="488"/>
        <w:jc w:val="both"/>
        <w:rPr>
          <w:rFonts w:ascii="Simplified Arabic" w:eastAsia="Calibri" w:hAnsi="Simplified Arabic" w:cs="Simplified Arabic"/>
          <w:sz w:val="28"/>
          <w:szCs w:val="28"/>
          <w:lang w:bidi="ar-AE"/>
        </w:rPr>
      </w:pPr>
      <w:r>
        <w:rPr>
          <w:rFonts w:ascii="Simplified Arabic" w:eastAsia="Calibri" w:hAnsi="Simplified Arabic" w:cs="Simplified Arabic" w:hint="cs"/>
          <w:sz w:val="28"/>
          <w:szCs w:val="28"/>
          <w:rtl/>
          <w:lang w:bidi="ar-AE"/>
        </w:rPr>
        <w:t>حرص سيد قطب في (الظلال) على بيان آثار ا</w:t>
      </w:r>
      <w:r w:rsidR="00525799">
        <w:rPr>
          <w:rFonts w:ascii="Simplified Arabic" w:eastAsia="Calibri" w:hAnsi="Simplified Arabic" w:cs="Simplified Arabic" w:hint="cs"/>
          <w:sz w:val="28"/>
          <w:szCs w:val="28"/>
          <w:rtl/>
          <w:lang w:bidi="ar-AE"/>
        </w:rPr>
        <w:t>لعقيدة الإسلامية</w:t>
      </w:r>
      <w:r w:rsidR="0080745E" w:rsidRPr="0080745E">
        <w:rPr>
          <w:rFonts w:ascii="Simplified Arabic" w:eastAsia="Calibri" w:hAnsi="Simplified Arabic" w:cs="Simplified Arabic" w:hint="cs"/>
          <w:sz w:val="28"/>
          <w:szCs w:val="28"/>
          <w:rtl/>
          <w:lang w:bidi="ar-AE"/>
        </w:rPr>
        <w:t xml:space="preserve"> </w:t>
      </w:r>
      <w:r w:rsidR="00525799">
        <w:rPr>
          <w:rFonts w:ascii="Simplified Arabic" w:eastAsia="Calibri" w:hAnsi="Simplified Arabic" w:cs="Simplified Arabic" w:hint="cs"/>
          <w:sz w:val="28"/>
          <w:szCs w:val="28"/>
          <w:rtl/>
          <w:lang w:bidi="ar-AE"/>
        </w:rPr>
        <w:t>الا</w:t>
      </w:r>
      <w:r w:rsidR="0080745E" w:rsidRPr="0080745E">
        <w:rPr>
          <w:rFonts w:ascii="Simplified Arabic" w:eastAsia="Calibri" w:hAnsi="Simplified Arabic" w:cs="Simplified Arabic" w:hint="cs"/>
          <w:sz w:val="28"/>
          <w:szCs w:val="28"/>
          <w:rtl/>
          <w:lang w:bidi="ar-AE"/>
        </w:rPr>
        <w:t xml:space="preserve">يجابية على </w:t>
      </w:r>
      <w:r>
        <w:rPr>
          <w:rFonts w:ascii="Simplified Arabic" w:eastAsia="Calibri" w:hAnsi="Simplified Arabic" w:cs="Simplified Arabic" w:hint="cs"/>
          <w:sz w:val="28"/>
          <w:szCs w:val="28"/>
          <w:rtl/>
          <w:lang w:bidi="ar-AE"/>
        </w:rPr>
        <w:t>الفرد</w:t>
      </w:r>
      <w:r w:rsidR="0080745E" w:rsidRPr="0080745E">
        <w:rPr>
          <w:rFonts w:ascii="Simplified Arabic" w:eastAsia="Calibri" w:hAnsi="Simplified Arabic" w:cs="Simplified Arabic" w:hint="cs"/>
          <w:sz w:val="28"/>
          <w:szCs w:val="28"/>
          <w:rtl/>
          <w:lang w:bidi="ar-AE"/>
        </w:rPr>
        <w:t xml:space="preserve">، </w:t>
      </w:r>
      <w:r>
        <w:rPr>
          <w:rFonts w:ascii="Simplified Arabic" w:eastAsia="Calibri" w:hAnsi="Simplified Arabic" w:cs="Simplified Arabic" w:hint="cs"/>
          <w:sz w:val="28"/>
          <w:szCs w:val="28"/>
          <w:rtl/>
          <w:lang w:bidi="ar-AE"/>
        </w:rPr>
        <w:t>و</w:t>
      </w:r>
      <w:r w:rsidR="0080745E" w:rsidRPr="0080745E">
        <w:rPr>
          <w:rFonts w:ascii="Simplified Arabic" w:eastAsia="Calibri" w:hAnsi="Simplified Arabic" w:cs="Simplified Arabic" w:hint="cs"/>
          <w:sz w:val="28"/>
          <w:szCs w:val="28"/>
          <w:rtl/>
          <w:lang w:bidi="ar-AE"/>
        </w:rPr>
        <w:t xml:space="preserve">يمكن تلخيصها بعدة أمور: التصور الصحيح عن الوجود ودور الإنسان فيه، والشعور </w:t>
      </w:r>
      <w:r w:rsidR="0080745E" w:rsidRPr="0080745E">
        <w:rPr>
          <w:rFonts w:ascii="Simplified Arabic" w:eastAsia="Calibri" w:hAnsi="Simplified Arabic" w:cs="Simplified Arabic" w:hint="cs"/>
          <w:sz w:val="28"/>
          <w:szCs w:val="28"/>
          <w:rtl/>
          <w:lang w:bidi="ar-AE"/>
        </w:rPr>
        <w:lastRenderedPageBreak/>
        <w:t>بالكرامة الممنوحة من الخالق، وتحرير الإنسان من كل أنواع العبودية، والطمأنينة الدائمة والرضى والقوة التي ترافق الإنسان في قطع مشوار الحياة.</w:t>
      </w:r>
    </w:p>
    <w:p w:rsidR="0080745E" w:rsidRPr="0080745E" w:rsidRDefault="00386A48" w:rsidP="0040796E">
      <w:pPr>
        <w:numPr>
          <w:ilvl w:val="0"/>
          <w:numId w:val="18"/>
        </w:numPr>
        <w:bidi/>
        <w:spacing w:after="0" w:line="560" w:lineRule="atLeast"/>
        <w:ind w:left="848" w:hanging="488"/>
        <w:jc w:val="both"/>
        <w:rPr>
          <w:rFonts w:ascii="Simplified Arabic" w:eastAsia="Calibri" w:hAnsi="Simplified Arabic" w:cs="Simplified Arabic"/>
          <w:sz w:val="28"/>
          <w:szCs w:val="28"/>
          <w:lang w:bidi="ar-AE"/>
        </w:rPr>
      </w:pPr>
      <w:r>
        <w:rPr>
          <w:rFonts w:ascii="Simplified Arabic" w:eastAsia="Calibri" w:hAnsi="Simplified Arabic" w:cs="Simplified Arabic" w:hint="cs"/>
          <w:sz w:val="28"/>
          <w:szCs w:val="28"/>
          <w:rtl/>
          <w:lang w:bidi="ar-AE"/>
        </w:rPr>
        <w:t xml:space="preserve">وحرص سيد قطب </w:t>
      </w:r>
      <w:r w:rsidR="0080745E" w:rsidRPr="0080745E">
        <w:rPr>
          <w:rFonts w:ascii="Simplified Arabic" w:eastAsia="Calibri" w:hAnsi="Simplified Arabic" w:cs="Simplified Arabic" w:hint="cs"/>
          <w:sz w:val="28"/>
          <w:szCs w:val="28"/>
          <w:rtl/>
          <w:lang w:bidi="ar-AE"/>
        </w:rPr>
        <w:t>كذلك</w:t>
      </w:r>
      <w:r>
        <w:rPr>
          <w:rFonts w:ascii="Simplified Arabic" w:eastAsia="Calibri" w:hAnsi="Simplified Arabic" w:cs="Simplified Arabic" w:hint="cs"/>
          <w:sz w:val="28"/>
          <w:szCs w:val="28"/>
          <w:rtl/>
          <w:lang w:bidi="ar-AE"/>
        </w:rPr>
        <w:t xml:space="preserve"> على بيان الدور العظيم للعقيدة الإسلامية</w:t>
      </w:r>
      <w:r w:rsidR="0080745E" w:rsidRPr="0080745E">
        <w:rPr>
          <w:rFonts w:ascii="Simplified Arabic" w:eastAsia="Calibri" w:hAnsi="Simplified Arabic" w:cs="Simplified Arabic" w:hint="cs"/>
          <w:sz w:val="28"/>
          <w:szCs w:val="28"/>
          <w:rtl/>
          <w:lang w:bidi="ar-AE"/>
        </w:rPr>
        <w:t xml:space="preserve"> في صياغة المجتمع المسلم، </w:t>
      </w:r>
      <w:r>
        <w:rPr>
          <w:rFonts w:ascii="Simplified Arabic" w:eastAsia="Calibri" w:hAnsi="Simplified Arabic" w:cs="Simplified Arabic" w:hint="cs"/>
          <w:sz w:val="28"/>
          <w:szCs w:val="28"/>
          <w:rtl/>
          <w:lang w:bidi="ar-AE"/>
        </w:rPr>
        <w:t xml:space="preserve">ويرى سيد قطب أن </w:t>
      </w:r>
      <w:r w:rsidR="0080745E" w:rsidRPr="0080745E">
        <w:rPr>
          <w:rFonts w:ascii="Simplified Arabic" w:eastAsia="Calibri" w:hAnsi="Simplified Arabic" w:cs="Simplified Arabic" w:hint="cs"/>
          <w:sz w:val="28"/>
          <w:szCs w:val="28"/>
          <w:rtl/>
          <w:lang w:bidi="ar-AE"/>
        </w:rPr>
        <w:t xml:space="preserve">المجتمع المسلم يقوم على العقيدة، وجميع أنظمة حياته وموازينه وقيمه منبثقة عن العقيدة. </w:t>
      </w:r>
    </w:p>
    <w:p w:rsidR="0080745E" w:rsidRPr="0080745E" w:rsidRDefault="0080745E" w:rsidP="0040796E">
      <w:pPr>
        <w:numPr>
          <w:ilvl w:val="0"/>
          <w:numId w:val="18"/>
        </w:numPr>
        <w:bidi/>
        <w:spacing w:after="0" w:line="560" w:lineRule="atLeast"/>
        <w:ind w:left="848" w:hanging="488"/>
        <w:jc w:val="both"/>
        <w:rPr>
          <w:rFonts w:ascii="Simplified Arabic" w:eastAsia="Calibri" w:hAnsi="Simplified Arabic" w:cs="Simplified Arabic"/>
          <w:sz w:val="28"/>
          <w:szCs w:val="28"/>
          <w:rtl/>
          <w:lang w:bidi="ar-AE"/>
        </w:rPr>
      </w:pPr>
      <w:r w:rsidRPr="0080745E">
        <w:rPr>
          <w:rFonts w:ascii="Simplified Arabic" w:eastAsia="Calibri" w:hAnsi="Simplified Arabic" w:cs="Simplified Arabic" w:hint="cs"/>
          <w:sz w:val="28"/>
          <w:szCs w:val="28"/>
          <w:rtl/>
          <w:lang w:bidi="ar-AE"/>
        </w:rPr>
        <w:t xml:space="preserve">العقيدة </w:t>
      </w:r>
      <w:r w:rsidR="00386A48">
        <w:rPr>
          <w:rFonts w:ascii="Simplified Arabic" w:eastAsia="Calibri" w:hAnsi="Simplified Arabic" w:cs="Simplified Arabic" w:hint="cs"/>
          <w:sz w:val="28"/>
          <w:szCs w:val="28"/>
          <w:rtl/>
          <w:lang w:bidi="ar-AE"/>
        </w:rPr>
        <w:t xml:space="preserve">عند سيد قطب </w:t>
      </w:r>
      <w:r w:rsidRPr="0080745E">
        <w:rPr>
          <w:rFonts w:ascii="Simplified Arabic" w:eastAsia="Calibri" w:hAnsi="Simplified Arabic" w:cs="Simplified Arabic" w:hint="cs"/>
          <w:sz w:val="28"/>
          <w:szCs w:val="28"/>
          <w:rtl/>
          <w:lang w:bidi="ar-AE"/>
        </w:rPr>
        <w:t>هي التي تحدد شخصية الأمه الإسلامية، وتحدد دورها واهتماماتها في الوجود.</w:t>
      </w:r>
    </w:p>
    <w:p w:rsidR="0080745E" w:rsidRPr="0080745E" w:rsidRDefault="0080745E" w:rsidP="00386A48">
      <w:pPr>
        <w:bidi/>
        <w:spacing w:before="240" w:after="0" w:line="560" w:lineRule="atLeast"/>
        <w:jc w:val="both"/>
        <w:rPr>
          <w:rFonts w:ascii="Simplified Arabic" w:eastAsia="Calibri" w:hAnsi="Simplified Arabic" w:cs="Simplified Arabic"/>
          <w:b/>
          <w:bCs/>
          <w:sz w:val="28"/>
          <w:szCs w:val="28"/>
          <w:rtl/>
          <w:lang w:bidi="ar-AE"/>
        </w:rPr>
      </w:pPr>
      <w:r w:rsidRPr="0080745E">
        <w:rPr>
          <w:rFonts w:ascii="Simplified Arabic" w:eastAsia="Calibri" w:hAnsi="Simplified Arabic" w:cs="Simplified Arabic" w:hint="cs"/>
          <w:b/>
          <w:bCs/>
          <w:sz w:val="28"/>
          <w:szCs w:val="28"/>
          <w:rtl/>
          <w:lang w:bidi="ar-AE"/>
        </w:rPr>
        <w:t xml:space="preserve">ثانياً: </w:t>
      </w:r>
      <w:r w:rsidRPr="0040796E">
        <w:rPr>
          <w:rStyle w:val="Heading2Char"/>
          <w:rFonts w:hint="cs"/>
          <w:rtl/>
        </w:rPr>
        <w:t>التوصيات</w:t>
      </w:r>
      <w:r w:rsidRPr="0080745E">
        <w:rPr>
          <w:rFonts w:ascii="Simplified Arabic" w:eastAsia="Calibri" w:hAnsi="Simplified Arabic" w:cs="Simplified Arabic" w:hint="cs"/>
          <w:b/>
          <w:bCs/>
          <w:sz w:val="28"/>
          <w:szCs w:val="28"/>
          <w:rtl/>
          <w:lang w:bidi="ar-AE"/>
        </w:rPr>
        <w:t>:</w:t>
      </w:r>
    </w:p>
    <w:p w:rsidR="0080745E" w:rsidRPr="0080745E" w:rsidRDefault="0080745E" w:rsidP="009207EE">
      <w:pPr>
        <w:numPr>
          <w:ilvl w:val="0"/>
          <w:numId w:val="19"/>
        </w:numPr>
        <w:bidi/>
        <w:spacing w:after="0" w:line="560" w:lineRule="atLeast"/>
        <w:jc w:val="both"/>
        <w:rPr>
          <w:rFonts w:ascii="Simplified Arabic" w:eastAsia="Calibri" w:hAnsi="Simplified Arabic" w:cs="Simplified Arabic"/>
          <w:sz w:val="28"/>
          <w:szCs w:val="28"/>
          <w:lang w:bidi="ar-AE"/>
        </w:rPr>
      </w:pPr>
      <w:r w:rsidRPr="0080745E">
        <w:rPr>
          <w:rFonts w:ascii="Simplified Arabic" w:eastAsia="Calibri" w:hAnsi="Simplified Arabic" w:cs="Simplified Arabic" w:hint="cs"/>
          <w:sz w:val="28"/>
          <w:szCs w:val="28"/>
          <w:rtl/>
          <w:lang w:bidi="ar-AE"/>
        </w:rPr>
        <w:t>توجيه الباحثين في العقيدة الإسلامية إلى اعتبار تفسير سيد قطب (في ظلال القرآن) مصدر</w:t>
      </w:r>
      <w:r w:rsidR="003F7896">
        <w:rPr>
          <w:rFonts w:ascii="Simplified Arabic" w:eastAsia="Calibri" w:hAnsi="Simplified Arabic" w:cs="Simplified Arabic" w:hint="cs"/>
          <w:sz w:val="28"/>
          <w:szCs w:val="28"/>
          <w:rtl/>
          <w:lang w:bidi="ar-AE"/>
        </w:rPr>
        <w:t>اً</w:t>
      </w:r>
      <w:r w:rsidRPr="0080745E">
        <w:rPr>
          <w:rFonts w:ascii="Simplified Arabic" w:eastAsia="Calibri" w:hAnsi="Simplified Arabic" w:cs="Simplified Arabic" w:hint="cs"/>
          <w:sz w:val="28"/>
          <w:szCs w:val="28"/>
          <w:rtl/>
          <w:lang w:bidi="ar-AE"/>
        </w:rPr>
        <w:t xml:space="preserve"> مهم</w:t>
      </w:r>
      <w:r w:rsidR="003F7896">
        <w:rPr>
          <w:rFonts w:ascii="Simplified Arabic" w:eastAsia="Calibri" w:hAnsi="Simplified Arabic" w:cs="Simplified Arabic" w:hint="cs"/>
          <w:sz w:val="28"/>
          <w:szCs w:val="28"/>
          <w:rtl/>
          <w:lang w:bidi="ar-AE"/>
        </w:rPr>
        <w:t>اً</w:t>
      </w:r>
      <w:r w:rsidRPr="0080745E">
        <w:rPr>
          <w:rFonts w:ascii="Simplified Arabic" w:eastAsia="Calibri" w:hAnsi="Simplified Arabic" w:cs="Simplified Arabic" w:hint="cs"/>
          <w:sz w:val="28"/>
          <w:szCs w:val="28"/>
          <w:rtl/>
          <w:lang w:bidi="ar-AE"/>
        </w:rPr>
        <w:t xml:space="preserve"> في العقيدة.</w:t>
      </w:r>
    </w:p>
    <w:p w:rsidR="0080745E" w:rsidRPr="0080745E" w:rsidRDefault="0080745E" w:rsidP="00CA45CA">
      <w:pPr>
        <w:numPr>
          <w:ilvl w:val="0"/>
          <w:numId w:val="19"/>
        </w:numPr>
        <w:bidi/>
        <w:spacing w:after="0" w:line="560" w:lineRule="atLeast"/>
        <w:jc w:val="both"/>
        <w:rPr>
          <w:rFonts w:ascii="Simplified Arabic" w:eastAsia="Calibri" w:hAnsi="Simplified Arabic" w:cs="Simplified Arabic"/>
          <w:sz w:val="28"/>
          <w:szCs w:val="28"/>
          <w:lang w:bidi="ar-AE"/>
        </w:rPr>
      </w:pPr>
      <w:r w:rsidRPr="0080745E">
        <w:rPr>
          <w:rFonts w:ascii="Simplified Arabic" w:eastAsia="Calibri" w:hAnsi="Simplified Arabic" w:cs="Simplified Arabic" w:hint="cs"/>
          <w:sz w:val="28"/>
          <w:szCs w:val="28"/>
          <w:rtl/>
          <w:lang w:bidi="ar-AE"/>
        </w:rPr>
        <w:t>توجيه الدارسين وحملة العقيدة الإسلامية إلى البعد عن مناهج الفلسفة و</w:t>
      </w:r>
      <w:r w:rsidR="00525799">
        <w:rPr>
          <w:rFonts w:ascii="Simplified Arabic" w:eastAsia="Calibri" w:hAnsi="Simplified Arabic" w:cs="Simplified Arabic" w:hint="cs"/>
          <w:sz w:val="28"/>
          <w:szCs w:val="28"/>
          <w:rtl/>
          <w:lang w:bidi="ar-AE"/>
        </w:rPr>
        <w:t>علم المنطق وتبني طريق القرآن في عرض القضايا العقدية</w:t>
      </w:r>
      <w:r w:rsidRPr="0080745E">
        <w:rPr>
          <w:rFonts w:ascii="Simplified Arabic" w:eastAsia="Calibri" w:hAnsi="Simplified Arabic" w:cs="Simplified Arabic" w:hint="cs"/>
          <w:sz w:val="28"/>
          <w:szCs w:val="28"/>
          <w:rtl/>
          <w:lang w:bidi="ar-AE"/>
        </w:rPr>
        <w:t>.</w:t>
      </w:r>
    </w:p>
    <w:p w:rsidR="0080745E" w:rsidRPr="0080745E" w:rsidRDefault="0080745E" w:rsidP="00CA45CA">
      <w:pPr>
        <w:numPr>
          <w:ilvl w:val="0"/>
          <w:numId w:val="19"/>
        </w:numPr>
        <w:bidi/>
        <w:spacing w:after="0" w:line="560" w:lineRule="atLeast"/>
        <w:jc w:val="both"/>
        <w:rPr>
          <w:rFonts w:ascii="Simplified Arabic" w:eastAsia="Calibri" w:hAnsi="Simplified Arabic" w:cs="Simplified Arabic"/>
          <w:sz w:val="28"/>
          <w:szCs w:val="28"/>
          <w:lang w:bidi="ar-AE"/>
        </w:rPr>
      </w:pPr>
      <w:r w:rsidRPr="0080745E">
        <w:rPr>
          <w:rFonts w:ascii="Simplified Arabic" w:eastAsia="Calibri" w:hAnsi="Simplified Arabic" w:cs="Simplified Arabic" w:hint="cs"/>
          <w:sz w:val="28"/>
          <w:szCs w:val="28"/>
          <w:rtl/>
          <w:lang w:bidi="ar-AE"/>
        </w:rPr>
        <w:t>أدعو كل حامل دعوة إلى جعل العقيدة الإسلامية ومباحثها المتعلقة بتغيير الفرد والمجتمع هي جوهر دعوته.</w:t>
      </w:r>
    </w:p>
    <w:p w:rsidR="0080745E" w:rsidRPr="0080745E" w:rsidRDefault="0080745E" w:rsidP="00CA45CA">
      <w:pPr>
        <w:numPr>
          <w:ilvl w:val="0"/>
          <w:numId w:val="19"/>
        </w:numPr>
        <w:bidi/>
        <w:spacing w:after="0" w:line="560" w:lineRule="atLeast"/>
        <w:jc w:val="both"/>
        <w:rPr>
          <w:rFonts w:ascii="Simplified Arabic" w:eastAsia="Calibri" w:hAnsi="Simplified Arabic" w:cs="Simplified Arabic"/>
          <w:sz w:val="28"/>
          <w:szCs w:val="28"/>
          <w:lang w:bidi="ar-AE"/>
        </w:rPr>
      </w:pPr>
      <w:r w:rsidRPr="0080745E">
        <w:rPr>
          <w:rFonts w:ascii="Simplified Arabic" w:eastAsia="Calibri" w:hAnsi="Simplified Arabic" w:cs="Simplified Arabic" w:hint="cs"/>
          <w:sz w:val="28"/>
          <w:szCs w:val="28"/>
          <w:rtl/>
          <w:lang w:bidi="ar-AE"/>
        </w:rPr>
        <w:t>أوصي عموم المسلمين بقراءة (في ظلال القرآن)، فهو بلا شك تفسير يحمل رسالة هدى للناس، ويبتعد عن م</w:t>
      </w:r>
      <w:r w:rsidR="003F7896">
        <w:rPr>
          <w:rFonts w:ascii="Simplified Arabic" w:eastAsia="Calibri" w:hAnsi="Simplified Arabic" w:cs="Simplified Arabic" w:hint="cs"/>
          <w:sz w:val="28"/>
          <w:szCs w:val="28"/>
          <w:rtl/>
          <w:lang w:bidi="ar-AE"/>
        </w:rPr>
        <w:t xml:space="preserve">سائل الترف الفكري وعن المسائل </w:t>
      </w:r>
      <w:r w:rsidRPr="0080745E">
        <w:rPr>
          <w:rFonts w:ascii="Simplified Arabic" w:eastAsia="Calibri" w:hAnsi="Simplified Arabic" w:cs="Simplified Arabic" w:hint="cs"/>
          <w:sz w:val="28"/>
          <w:szCs w:val="28"/>
          <w:rtl/>
          <w:lang w:bidi="ar-AE"/>
        </w:rPr>
        <w:t xml:space="preserve">غير </w:t>
      </w:r>
      <w:r w:rsidR="003F7896">
        <w:rPr>
          <w:rFonts w:ascii="Simplified Arabic" w:eastAsia="Calibri" w:hAnsi="Simplified Arabic" w:cs="Simplified Arabic" w:hint="cs"/>
          <w:sz w:val="28"/>
          <w:szCs w:val="28"/>
          <w:rtl/>
          <w:lang w:bidi="ar-AE"/>
        </w:rPr>
        <w:t>ال</w:t>
      </w:r>
      <w:r w:rsidRPr="0080745E">
        <w:rPr>
          <w:rFonts w:ascii="Simplified Arabic" w:eastAsia="Calibri" w:hAnsi="Simplified Arabic" w:cs="Simplified Arabic" w:hint="cs"/>
          <w:sz w:val="28"/>
          <w:szCs w:val="28"/>
          <w:rtl/>
          <w:lang w:bidi="ar-AE"/>
        </w:rPr>
        <w:t xml:space="preserve">عملية في حياة المسلم. </w:t>
      </w:r>
    </w:p>
    <w:p w:rsidR="0080745E" w:rsidRPr="0080745E" w:rsidRDefault="0080745E" w:rsidP="00CA45CA">
      <w:pPr>
        <w:bidi/>
        <w:spacing w:after="0" w:line="560" w:lineRule="atLeast"/>
        <w:ind w:left="360"/>
        <w:jc w:val="both"/>
        <w:rPr>
          <w:rFonts w:ascii="Simplified Arabic" w:eastAsia="Calibri" w:hAnsi="Simplified Arabic" w:cs="Simplified Arabic"/>
          <w:sz w:val="28"/>
          <w:szCs w:val="28"/>
          <w:rtl/>
          <w:lang w:bidi="ar-AE"/>
        </w:rPr>
      </w:pPr>
    </w:p>
    <w:p w:rsidR="0080745E" w:rsidRPr="0080745E" w:rsidRDefault="0080745E" w:rsidP="00CA45CA">
      <w:pPr>
        <w:bidi/>
        <w:spacing w:after="0" w:line="560" w:lineRule="atLeast"/>
        <w:jc w:val="both"/>
        <w:rPr>
          <w:rFonts w:ascii="Simplified Arabic" w:eastAsia="Calibri" w:hAnsi="Simplified Arabic" w:cs="Simplified Arabic"/>
          <w:sz w:val="28"/>
          <w:szCs w:val="28"/>
          <w:rtl/>
          <w:lang w:bidi="ar-AE"/>
        </w:rPr>
      </w:pPr>
    </w:p>
    <w:p w:rsidR="0080745E" w:rsidRDefault="0080745E" w:rsidP="00CA45CA">
      <w:pPr>
        <w:bidi/>
        <w:spacing w:after="0" w:line="560" w:lineRule="atLeast"/>
        <w:jc w:val="both"/>
        <w:rPr>
          <w:rFonts w:ascii="Simplified Arabic" w:eastAsia="Calibri" w:hAnsi="Simplified Arabic" w:cs="Simplified Arabic"/>
          <w:sz w:val="28"/>
          <w:szCs w:val="28"/>
          <w:rtl/>
          <w:lang w:bidi="ar-AE"/>
        </w:rPr>
      </w:pPr>
    </w:p>
    <w:p w:rsidR="002F5E9F" w:rsidRDefault="002F5E9F" w:rsidP="002F5E9F">
      <w:pPr>
        <w:bidi/>
        <w:spacing w:after="0" w:line="560" w:lineRule="atLeast"/>
        <w:jc w:val="both"/>
        <w:rPr>
          <w:rFonts w:ascii="Simplified Arabic" w:eastAsia="Calibri" w:hAnsi="Simplified Arabic" w:cs="Simplified Arabic"/>
          <w:sz w:val="28"/>
          <w:szCs w:val="28"/>
          <w:rtl/>
          <w:lang w:bidi="ar-AE"/>
        </w:rPr>
      </w:pPr>
    </w:p>
    <w:p w:rsidR="002F5E9F" w:rsidRDefault="002F5E9F" w:rsidP="002F5E9F">
      <w:pPr>
        <w:bidi/>
        <w:spacing w:after="0" w:line="560" w:lineRule="atLeast"/>
        <w:jc w:val="both"/>
        <w:rPr>
          <w:rFonts w:ascii="Simplified Arabic" w:eastAsia="Calibri" w:hAnsi="Simplified Arabic" w:cs="Simplified Arabic"/>
          <w:sz w:val="28"/>
          <w:szCs w:val="28"/>
          <w:rtl/>
          <w:lang w:bidi="ar-AE"/>
        </w:rPr>
      </w:pPr>
    </w:p>
    <w:p w:rsidR="002F5E9F" w:rsidRDefault="002F5E9F" w:rsidP="002F5E9F">
      <w:pPr>
        <w:bidi/>
        <w:spacing w:after="0" w:line="560" w:lineRule="atLeast"/>
        <w:jc w:val="both"/>
        <w:rPr>
          <w:rFonts w:ascii="Simplified Arabic" w:eastAsia="Calibri" w:hAnsi="Simplified Arabic" w:cs="Simplified Arabic"/>
          <w:sz w:val="28"/>
          <w:szCs w:val="28"/>
          <w:rtl/>
          <w:lang w:bidi="ar-AE"/>
        </w:rPr>
      </w:pPr>
    </w:p>
    <w:p w:rsidR="002F5E9F" w:rsidRDefault="002F5E9F" w:rsidP="002F5E9F">
      <w:pPr>
        <w:bidi/>
        <w:spacing w:after="0" w:line="560" w:lineRule="atLeast"/>
        <w:jc w:val="both"/>
        <w:rPr>
          <w:rFonts w:ascii="Simplified Arabic" w:eastAsia="Calibri" w:hAnsi="Simplified Arabic" w:cs="Simplified Arabic"/>
          <w:sz w:val="28"/>
          <w:szCs w:val="28"/>
          <w:rtl/>
          <w:lang w:bidi="ar-AE"/>
        </w:rPr>
      </w:pPr>
    </w:p>
    <w:p w:rsidR="002F5E9F" w:rsidRDefault="002F5E9F" w:rsidP="002F5E9F">
      <w:pPr>
        <w:bidi/>
        <w:spacing w:after="0" w:line="560" w:lineRule="atLeast"/>
        <w:jc w:val="both"/>
        <w:rPr>
          <w:rFonts w:ascii="Simplified Arabic" w:eastAsia="Calibri" w:hAnsi="Simplified Arabic" w:cs="Simplified Arabic"/>
          <w:sz w:val="28"/>
          <w:szCs w:val="28"/>
          <w:rtl/>
          <w:lang w:bidi="ar-AE"/>
        </w:rPr>
      </w:pPr>
    </w:p>
    <w:p w:rsidR="002F5E9F" w:rsidRDefault="002F5E9F" w:rsidP="002F5E9F">
      <w:pPr>
        <w:pStyle w:val="Heading1"/>
        <w:rPr>
          <w:rtl/>
        </w:rPr>
      </w:pPr>
      <w:bookmarkStart w:id="92" w:name="_Toc492766932"/>
      <w:r w:rsidRPr="00316055">
        <w:rPr>
          <w:rFonts w:hint="cs"/>
          <w:rtl/>
        </w:rPr>
        <w:lastRenderedPageBreak/>
        <w:t>فهرس الآيات</w:t>
      </w:r>
      <w:bookmarkEnd w:id="92"/>
    </w:p>
    <w:tbl>
      <w:tblPr>
        <w:bidiVisual/>
        <w:tblW w:w="8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245"/>
        <w:gridCol w:w="1842"/>
        <w:gridCol w:w="1198"/>
      </w:tblGrid>
      <w:tr w:rsidR="002F5E9F" w:rsidRPr="002F5E9F" w:rsidTr="003F7896">
        <w:trPr>
          <w:trHeight w:val="20"/>
          <w:jc w:val="center"/>
        </w:trPr>
        <w:tc>
          <w:tcPr>
            <w:tcW w:w="5245" w:type="dxa"/>
            <w:vAlign w:val="center"/>
          </w:tcPr>
          <w:p w:rsidR="002F5E9F" w:rsidRPr="002F5E9F" w:rsidRDefault="002F5E9F" w:rsidP="002F5E9F">
            <w:pPr>
              <w:spacing w:after="0" w:line="240" w:lineRule="auto"/>
              <w:jc w:val="center"/>
              <w:rPr>
                <w:rFonts w:ascii="Simplified Arabic" w:hAnsi="Simplified Arabic" w:cs="Simplified Arabic"/>
                <w:sz w:val="28"/>
                <w:szCs w:val="28"/>
              </w:rPr>
            </w:pPr>
            <w:r w:rsidRPr="002F5E9F">
              <w:rPr>
                <w:rFonts w:ascii="Simplified Arabic" w:hAnsi="Simplified Arabic" w:cs="Simplified Arabic"/>
                <w:b/>
                <w:bCs/>
                <w:sz w:val="28"/>
                <w:szCs w:val="28"/>
                <w:rtl/>
              </w:rPr>
              <w:t>الآية</w:t>
            </w:r>
          </w:p>
        </w:tc>
        <w:tc>
          <w:tcPr>
            <w:tcW w:w="1842" w:type="dxa"/>
            <w:vAlign w:val="center"/>
          </w:tcPr>
          <w:p w:rsidR="002F5E9F" w:rsidRPr="002F5E9F" w:rsidRDefault="002F5E9F" w:rsidP="003F7896">
            <w:pPr>
              <w:spacing w:after="0" w:line="240" w:lineRule="auto"/>
              <w:jc w:val="right"/>
              <w:rPr>
                <w:rFonts w:ascii="Simplified Arabic" w:hAnsi="Simplified Arabic" w:cs="Simplified Arabic"/>
                <w:sz w:val="28"/>
                <w:szCs w:val="28"/>
              </w:rPr>
            </w:pPr>
            <w:r w:rsidRPr="002F5E9F">
              <w:rPr>
                <w:rFonts w:ascii="Simplified Arabic" w:hAnsi="Simplified Arabic" w:cs="Simplified Arabic"/>
                <w:b/>
                <w:bCs/>
                <w:sz w:val="28"/>
                <w:szCs w:val="28"/>
                <w:rtl/>
              </w:rPr>
              <w:t>السورة ورقم الآية</w:t>
            </w:r>
          </w:p>
        </w:tc>
        <w:tc>
          <w:tcPr>
            <w:tcW w:w="1198" w:type="dxa"/>
            <w:vAlign w:val="center"/>
          </w:tcPr>
          <w:p w:rsidR="002F5E9F" w:rsidRPr="002F5E9F" w:rsidRDefault="002F5E9F" w:rsidP="002F5E9F">
            <w:pPr>
              <w:spacing w:after="0" w:line="240" w:lineRule="auto"/>
              <w:jc w:val="center"/>
              <w:rPr>
                <w:rFonts w:ascii="Simplified Arabic" w:hAnsi="Simplified Arabic" w:cs="Simplified Arabic"/>
                <w:sz w:val="28"/>
                <w:szCs w:val="28"/>
              </w:rPr>
            </w:pPr>
            <w:r w:rsidRPr="002F5E9F">
              <w:rPr>
                <w:rFonts w:ascii="Simplified Arabic" w:hAnsi="Simplified Arabic" w:cs="Simplified Arabic"/>
                <w:b/>
                <w:bCs/>
                <w:sz w:val="28"/>
                <w:szCs w:val="28"/>
                <w:rtl/>
              </w:rPr>
              <w:t>رقم الصفحة</w:t>
            </w:r>
          </w:p>
        </w:tc>
      </w:tr>
      <w:tr w:rsidR="002F5E9F" w:rsidRPr="002F5E9F" w:rsidTr="003F7896">
        <w:trPr>
          <w:trHeight w:val="20"/>
          <w:jc w:val="center"/>
        </w:trPr>
        <w:tc>
          <w:tcPr>
            <w:tcW w:w="5245" w:type="dxa"/>
            <w:vAlign w:val="center"/>
          </w:tcPr>
          <w:p w:rsidR="002F5E9F" w:rsidRPr="002F5E9F" w:rsidRDefault="002F5E9F" w:rsidP="003F7896">
            <w:pPr>
              <w:spacing w:after="0" w:line="240" w:lineRule="auto"/>
              <w:ind w:right="171"/>
              <w:jc w:val="right"/>
              <w:rPr>
                <w:rFonts w:ascii="Simplified Arabic" w:eastAsia="Calibri" w:hAnsi="Simplified Arabic" w:cs="Simplified Arabic"/>
                <w:sz w:val="28"/>
                <w:szCs w:val="28"/>
              </w:rPr>
            </w:pPr>
            <w:r w:rsidRPr="002F5E9F">
              <w:rPr>
                <w:rFonts w:ascii="Simplified Arabic" w:eastAsia="Calibri" w:hAnsi="Simplified Arabic" w:cs="Simplified Arabic"/>
                <w:sz w:val="28"/>
                <w:szCs w:val="28"/>
                <w:rtl/>
              </w:rPr>
              <w:t>وَقَالُوا لَنْ تَمَسَّنَا النَّارُ إِلَّا أَيَّامًا مَعْدُودَةً</w:t>
            </w:r>
          </w:p>
        </w:tc>
        <w:tc>
          <w:tcPr>
            <w:tcW w:w="1842" w:type="dxa"/>
            <w:vAlign w:val="center"/>
          </w:tcPr>
          <w:p w:rsidR="002F5E9F" w:rsidRPr="002F5E9F" w:rsidRDefault="002F5E9F" w:rsidP="003F7896">
            <w:pPr>
              <w:pStyle w:val="1"/>
              <w:spacing w:after="0" w:line="240" w:lineRule="auto"/>
              <w:ind w:left="0"/>
              <w:jc w:val="right"/>
              <w:rPr>
                <w:rFonts w:ascii="Simplified Arabic" w:hAnsi="Simplified Arabic" w:cs="Simplified Arabic"/>
                <w:sz w:val="28"/>
                <w:szCs w:val="28"/>
                <w:rtl/>
              </w:rPr>
            </w:pPr>
            <w:r w:rsidRPr="002F5E9F">
              <w:rPr>
                <w:rFonts w:ascii="Simplified Arabic" w:hAnsi="Simplified Arabic" w:cs="Simplified Arabic"/>
                <w:sz w:val="28"/>
                <w:szCs w:val="28"/>
                <w:rtl/>
              </w:rPr>
              <w:t>البقرة: 80</w:t>
            </w:r>
          </w:p>
        </w:tc>
        <w:tc>
          <w:tcPr>
            <w:tcW w:w="1198" w:type="dxa"/>
            <w:vAlign w:val="center"/>
          </w:tcPr>
          <w:p w:rsidR="002F5E9F" w:rsidRPr="002F5E9F" w:rsidRDefault="002F5E9F" w:rsidP="002F5E9F">
            <w:pPr>
              <w:pStyle w:val="1"/>
              <w:bidi/>
              <w:spacing w:after="0" w:line="240" w:lineRule="auto"/>
              <w:ind w:left="0"/>
              <w:jc w:val="center"/>
              <w:rPr>
                <w:rFonts w:ascii="Simplified Arabic" w:hAnsi="Simplified Arabic" w:cs="Simplified Arabic"/>
                <w:sz w:val="28"/>
                <w:szCs w:val="28"/>
                <w:rtl/>
              </w:rPr>
            </w:pPr>
            <w:r>
              <w:rPr>
                <w:rFonts w:ascii="Simplified Arabic" w:hAnsi="Simplified Arabic" w:cs="Simplified Arabic" w:hint="cs"/>
                <w:sz w:val="28"/>
                <w:szCs w:val="28"/>
                <w:rtl/>
              </w:rPr>
              <w:t>26</w:t>
            </w:r>
          </w:p>
        </w:tc>
      </w:tr>
      <w:tr w:rsidR="002F5E9F" w:rsidRPr="002F5E9F" w:rsidTr="003F7896">
        <w:trPr>
          <w:trHeight w:val="20"/>
          <w:jc w:val="center"/>
        </w:trPr>
        <w:tc>
          <w:tcPr>
            <w:tcW w:w="5245" w:type="dxa"/>
            <w:vAlign w:val="center"/>
          </w:tcPr>
          <w:p w:rsidR="002F5E9F" w:rsidRPr="002F5E9F" w:rsidRDefault="002F5E9F" w:rsidP="003F7896">
            <w:pPr>
              <w:spacing w:after="0" w:line="240" w:lineRule="auto"/>
              <w:ind w:right="171"/>
              <w:jc w:val="right"/>
              <w:rPr>
                <w:rFonts w:ascii="Simplified Arabic" w:hAnsi="Simplified Arabic" w:cs="Simplified Arabic"/>
              </w:rPr>
            </w:pPr>
            <w:r w:rsidRPr="002F5E9F">
              <w:rPr>
                <w:rFonts w:ascii="Simplified Arabic" w:eastAsia="Calibri" w:hAnsi="Simplified Arabic" w:cs="Simplified Arabic"/>
                <w:sz w:val="28"/>
                <w:szCs w:val="28"/>
                <w:rtl/>
                <w:lang w:bidi="ar-AE"/>
              </w:rPr>
              <w:t>وَإِلَهُكُمْ إِلَهٌ وَاحِدٌ لَا إِلَهَ إِلَّا هُوَ</w:t>
            </w:r>
          </w:p>
        </w:tc>
        <w:tc>
          <w:tcPr>
            <w:tcW w:w="1842" w:type="dxa"/>
            <w:vAlign w:val="center"/>
          </w:tcPr>
          <w:p w:rsidR="002F5E9F" w:rsidRPr="002F5E9F" w:rsidRDefault="002F5E9F" w:rsidP="003F7896">
            <w:pPr>
              <w:pStyle w:val="1"/>
              <w:spacing w:after="0" w:line="240" w:lineRule="auto"/>
              <w:ind w:left="0"/>
              <w:jc w:val="right"/>
              <w:rPr>
                <w:rFonts w:ascii="Simplified Arabic" w:hAnsi="Simplified Arabic" w:cs="Simplified Arabic"/>
                <w:sz w:val="28"/>
                <w:szCs w:val="28"/>
              </w:rPr>
            </w:pPr>
            <w:r w:rsidRPr="002F5E9F">
              <w:rPr>
                <w:rFonts w:ascii="Simplified Arabic" w:hAnsi="Simplified Arabic" w:cs="Simplified Arabic"/>
                <w:sz w:val="28"/>
                <w:szCs w:val="28"/>
                <w:rtl/>
              </w:rPr>
              <w:t>البقرة: 163</w:t>
            </w:r>
          </w:p>
        </w:tc>
        <w:tc>
          <w:tcPr>
            <w:tcW w:w="1198" w:type="dxa"/>
            <w:vAlign w:val="center"/>
          </w:tcPr>
          <w:p w:rsidR="002F5E9F" w:rsidRPr="002F5E9F" w:rsidRDefault="002F5E9F" w:rsidP="002F5E9F">
            <w:pPr>
              <w:pStyle w:val="1"/>
              <w:bidi/>
              <w:spacing w:after="0" w:line="240" w:lineRule="auto"/>
              <w:ind w:left="0"/>
              <w:jc w:val="center"/>
              <w:rPr>
                <w:rFonts w:ascii="Simplified Arabic" w:hAnsi="Simplified Arabic" w:cs="Simplified Arabic"/>
                <w:sz w:val="28"/>
                <w:szCs w:val="28"/>
              </w:rPr>
            </w:pPr>
            <w:r>
              <w:rPr>
                <w:rFonts w:ascii="Simplified Arabic" w:hAnsi="Simplified Arabic" w:cs="Simplified Arabic" w:hint="cs"/>
                <w:sz w:val="28"/>
                <w:szCs w:val="28"/>
                <w:rtl/>
              </w:rPr>
              <w:t>57</w:t>
            </w:r>
          </w:p>
        </w:tc>
      </w:tr>
      <w:tr w:rsidR="002F5E9F" w:rsidRPr="002F5E9F" w:rsidTr="003F7896">
        <w:trPr>
          <w:trHeight w:val="20"/>
          <w:jc w:val="center"/>
        </w:trPr>
        <w:tc>
          <w:tcPr>
            <w:tcW w:w="5245" w:type="dxa"/>
            <w:vAlign w:val="center"/>
          </w:tcPr>
          <w:p w:rsidR="002F5E9F" w:rsidRPr="002F5E9F" w:rsidRDefault="002F5E9F" w:rsidP="003F7896">
            <w:pPr>
              <w:spacing w:after="0" w:line="240" w:lineRule="auto"/>
              <w:ind w:right="171"/>
              <w:jc w:val="right"/>
              <w:rPr>
                <w:rFonts w:ascii="Simplified Arabic" w:hAnsi="Simplified Arabic" w:cs="Simplified Arabic"/>
                <w:lang w:bidi="ar-AE"/>
              </w:rPr>
            </w:pPr>
            <w:r w:rsidRPr="002F5E9F">
              <w:rPr>
                <w:rFonts w:ascii="Simplified Arabic" w:eastAsia="Calibri" w:hAnsi="Simplified Arabic" w:cs="Simplified Arabic"/>
                <w:sz w:val="28"/>
                <w:szCs w:val="28"/>
                <w:rtl/>
                <w:lang w:bidi="ar-AE"/>
              </w:rPr>
              <w:t>وَإِذَا قِيلَ لَهُمُ اتَّبِعُوا مَا أَنْزَلَ اللَّهُ</w:t>
            </w:r>
          </w:p>
        </w:tc>
        <w:tc>
          <w:tcPr>
            <w:tcW w:w="1842" w:type="dxa"/>
            <w:vAlign w:val="center"/>
          </w:tcPr>
          <w:p w:rsidR="002F5E9F" w:rsidRPr="002F5E9F" w:rsidRDefault="002F5E9F" w:rsidP="003F7896">
            <w:pPr>
              <w:pStyle w:val="1"/>
              <w:spacing w:after="0" w:line="240" w:lineRule="auto"/>
              <w:ind w:left="0"/>
              <w:jc w:val="right"/>
              <w:rPr>
                <w:rFonts w:ascii="Simplified Arabic" w:hAnsi="Simplified Arabic" w:cs="Simplified Arabic"/>
                <w:sz w:val="28"/>
                <w:szCs w:val="28"/>
              </w:rPr>
            </w:pPr>
            <w:r w:rsidRPr="002F5E9F">
              <w:rPr>
                <w:rFonts w:ascii="Simplified Arabic" w:hAnsi="Simplified Arabic" w:cs="Simplified Arabic"/>
                <w:sz w:val="28"/>
                <w:szCs w:val="28"/>
                <w:rtl/>
              </w:rPr>
              <w:t>البقرة: 170</w:t>
            </w:r>
          </w:p>
        </w:tc>
        <w:tc>
          <w:tcPr>
            <w:tcW w:w="1198" w:type="dxa"/>
            <w:vAlign w:val="center"/>
          </w:tcPr>
          <w:p w:rsidR="002F5E9F" w:rsidRPr="002F5E9F" w:rsidRDefault="002F5E9F" w:rsidP="002F5E9F">
            <w:pPr>
              <w:pStyle w:val="1"/>
              <w:bidi/>
              <w:spacing w:after="0" w:line="240" w:lineRule="auto"/>
              <w:ind w:left="0"/>
              <w:jc w:val="center"/>
              <w:rPr>
                <w:rFonts w:ascii="Simplified Arabic" w:hAnsi="Simplified Arabic" w:cs="Simplified Arabic"/>
                <w:sz w:val="28"/>
                <w:szCs w:val="28"/>
              </w:rPr>
            </w:pPr>
            <w:r>
              <w:rPr>
                <w:rFonts w:ascii="Simplified Arabic" w:hAnsi="Simplified Arabic" w:cs="Simplified Arabic" w:hint="cs"/>
                <w:sz w:val="28"/>
                <w:szCs w:val="28"/>
                <w:rtl/>
              </w:rPr>
              <w:t>33</w:t>
            </w:r>
          </w:p>
        </w:tc>
      </w:tr>
      <w:tr w:rsidR="002F5E9F" w:rsidRPr="002F5E9F" w:rsidTr="003F7896">
        <w:trPr>
          <w:trHeight w:val="20"/>
          <w:jc w:val="center"/>
        </w:trPr>
        <w:tc>
          <w:tcPr>
            <w:tcW w:w="5245" w:type="dxa"/>
            <w:vAlign w:val="center"/>
          </w:tcPr>
          <w:p w:rsidR="002F5E9F" w:rsidRPr="002F5E9F" w:rsidRDefault="002F5E9F" w:rsidP="003F7896">
            <w:pPr>
              <w:spacing w:after="0" w:line="240" w:lineRule="auto"/>
              <w:ind w:right="171"/>
              <w:jc w:val="right"/>
              <w:rPr>
                <w:rFonts w:ascii="Simplified Arabic" w:eastAsia="Calibri" w:hAnsi="Simplified Arabic" w:cs="Simplified Arabic"/>
                <w:sz w:val="28"/>
                <w:szCs w:val="28"/>
                <w:rtl/>
              </w:rPr>
            </w:pPr>
            <w:r w:rsidRPr="002F5E9F">
              <w:rPr>
                <w:rFonts w:ascii="Simplified Arabic" w:eastAsia="Calibri" w:hAnsi="Simplified Arabic" w:cs="Simplified Arabic"/>
                <w:sz w:val="28"/>
                <w:szCs w:val="28"/>
                <w:rtl/>
              </w:rPr>
              <w:t>كَانَ النَّاسُ أُمَّةً وَاحِدَةً فَبَعَثَ اللَّهُ النَّبِيِّينَ</w:t>
            </w:r>
          </w:p>
        </w:tc>
        <w:tc>
          <w:tcPr>
            <w:tcW w:w="1842" w:type="dxa"/>
            <w:vAlign w:val="center"/>
          </w:tcPr>
          <w:p w:rsidR="002F5E9F" w:rsidRPr="002F5E9F" w:rsidRDefault="002F5E9F" w:rsidP="003F7896">
            <w:pPr>
              <w:pStyle w:val="1"/>
              <w:spacing w:after="0" w:line="240" w:lineRule="auto"/>
              <w:ind w:left="0"/>
              <w:jc w:val="right"/>
              <w:rPr>
                <w:rFonts w:ascii="Simplified Arabic" w:hAnsi="Simplified Arabic" w:cs="Simplified Arabic"/>
                <w:sz w:val="28"/>
                <w:szCs w:val="28"/>
                <w:rtl/>
              </w:rPr>
            </w:pPr>
            <w:r w:rsidRPr="002F5E9F">
              <w:rPr>
                <w:rFonts w:ascii="Simplified Arabic" w:hAnsi="Simplified Arabic" w:cs="Simplified Arabic"/>
                <w:sz w:val="28"/>
                <w:szCs w:val="28"/>
                <w:rtl/>
              </w:rPr>
              <w:t>البقرة: 213</w:t>
            </w:r>
          </w:p>
        </w:tc>
        <w:tc>
          <w:tcPr>
            <w:tcW w:w="1198" w:type="dxa"/>
            <w:vAlign w:val="center"/>
          </w:tcPr>
          <w:p w:rsidR="002F5E9F" w:rsidRPr="002F5E9F" w:rsidRDefault="002F5E9F" w:rsidP="002F5E9F">
            <w:pPr>
              <w:pStyle w:val="1"/>
              <w:bidi/>
              <w:spacing w:after="0" w:line="240" w:lineRule="auto"/>
              <w:ind w:left="0"/>
              <w:jc w:val="center"/>
              <w:rPr>
                <w:rFonts w:ascii="Simplified Arabic" w:hAnsi="Simplified Arabic" w:cs="Simplified Arabic"/>
                <w:sz w:val="28"/>
                <w:szCs w:val="28"/>
                <w:rtl/>
              </w:rPr>
            </w:pPr>
            <w:r>
              <w:rPr>
                <w:rFonts w:ascii="Simplified Arabic" w:hAnsi="Simplified Arabic" w:cs="Simplified Arabic" w:hint="cs"/>
                <w:sz w:val="28"/>
                <w:szCs w:val="28"/>
                <w:rtl/>
              </w:rPr>
              <w:t>46</w:t>
            </w:r>
          </w:p>
        </w:tc>
      </w:tr>
      <w:tr w:rsidR="002F5E9F" w:rsidRPr="002F5E9F" w:rsidTr="003F7896">
        <w:trPr>
          <w:trHeight w:val="20"/>
          <w:jc w:val="center"/>
        </w:trPr>
        <w:tc>
          <w:tcPr>
            <w:tcW w:w="5245" w:type="dxa"/>
            <w:vAlign w:val="center"/>
          </w:tcPr>
          <w:p w:rsidR="002F5E9F" w:rsidRPr="002F5E9F" w:rsidRDefault="002F5E9F" w:rsidP="003F7896">
            <w:pPr>
              <w:spacing w:after="0" w:line="240" w:lineRule="auto"/>
              <w:ind w:right="171"/>
              <w:jc w:val="right"/>
              <w:rPr>
                <w:rFonts w:ascii="Simplified Arabic" w:eastAsia="Calibri" w:hAnsi="Simplified Arabic" w:cs="Simplified Arabic"/>
                <w:sz w:val="28"/>
                <w:szCs w:val="28"/>
                <w:lang w:bidi="ar-AE"/>
              </w:rPr>
            </w:pPr>
            <w:r w:rsidRPr="002F5E9F">
              <w:rPr>
                <w:rFonts w:ascii="Simplified Arabic" w:eastAsia="Calibri" w:hAnsi="Simplified Arabic" w:cs="Simplified Arabic"/>
                <w:sz w:val="28"/>
                <w:szCs w:val="28"/>
                <w:rtl/>
                <w:lang w:bidi="ar-AE"/>
              </w:rPr>
              <w:t>لَا إِكْرَاهَ فِي الدِّينِ قَدْ تَبَيَّنَ الرُّشْدُ مِنَ الْغَيِّ</w:t>
            </w:r>
          </w:p>
        </w:tc>
        <w:tc>
          <w:tcPr>
            <w:tcW w:w="1842" w:type="dxa"/>
            <w:vAlign w:val="center"/>
          </w:tcPr>
          <w:p w:rsidR="002F5E9F" w:rsidRPr="002F5E9F" w:rsidRDefault="002F5E9F" w:rsidP="003F7896">
            <w:pPr>
              <w:pStyle w:val="1"/>
              <w:spacing w:after="0" w:line="240" w:lineRule="auto"/>
              <w:ind w:left="0"/>
              <w:jc w:val="right"/>
              <w:rPr>
                <w:rFonts w:ascii="Simplified Arabic" w:hAnsi="Simplified Arabic" w:cs="Simplified Arabic"/>
                <w:sz w:val="28"/>
                <w:szCs w:val="28"/>
              </w:rPr>
            </w:pPr>
            <w:r w:rsidRPr="002F5E9F">
              <w:rPr>
                <w:rFonts w:ascii="Simplified Arabic" w:hAnsi="Simplified Arabic" w:cs="Simplified Arabic"/>
                <w:sz w:val="28"/>
                <w:szCs w:val="28"/>
                <w:rtl/>
              </w:rPr>
              <w:t>البقرة: 256</w:t>
            </w:r>
          </w:p>
        </w:tc>
        <w:tc>
          <w:tcPr>
            <w:tcW w:w="1198" w:type="dxa"/>
            <w:vAlign w:val="center"/>
          </w:tcPr>
          <w:p w:rsidR="002F5E9F" w:rsidRPr="002F5E9F" w:rsidRDefault="002F5E9F" w:rsidP="002F5E9F">
            <w:pPr>
              <w:pStyle w:val="1"/>
              <w:bidi/>
              <w:spacing w:after="0" w:line="240" w:lineRule="auto"/>
              <w:ind w:left="0"/>
              <w:jc w:val="center"/>
              <w:rPr>
                <w:rFonts w:ascii="Simplified Arabic" w:hAnsi="Simplified Arabic" w:cs="Simplified Arabic"/>
                <w:sz w:val="28"/>
                <w:szCs w:val="28"/>
              </w:rPr>
            </w:pPr>
            <w:r>
              <w:rPr>
                <w:rFonts w:ascii="Simplified Arabic" w:hAnsi="Simplified Arabic" w:cs="Simplified Arabic" w:hint="cs"/>
                <w:sz w:val="28"/>
                <w:szCs w:val="28"/>
                <w:rtl/>
              </w:rPr>
              <w:t>93،98</w:t>
            </w:r>
          </w:p>
        </w:tc>
      </w:tr>
      <w:tr w:rsidR="002F5E9F" w:rsidRPr="002F5E9F" w:rsidTr="003F7896">
        <w:trPr>
          <w:trHeight w:val="20"/>
          <w:jc w:val="center"/>
        </w:trPr>
        <w:tc>
          <w:tcPr>
            <w:tcW w:w="5245" w:type="dxa"/>
            <w:vAlign w:val="center"/>
          </w:tcPr>
          <w:p w:rsidR="002F5E9F" w:rsidRPr="002F5E9F" w:rsidRDefault="002F5E9F" w:rsidP="003F7896">
            <w:pPr>
              <w:spacing w:after="0" w:line="240" w:lineRule="auto"/>
              <w:ind w:right="171"/>
              <w:jc w:val="right"/>
              <w:rPr>
                <w:rFonts w:ascii="Simplified Arabic" w:hAnsi="Simplified Arabic" w:cs="Simplified Arabic"/>
                <w:lang w:bidi="ar-AE"/>
              </w:rPr>
            </w:pPr>
            <w:r w:rsidRPr="002F5E9F">
              <w:rPr>
                <w:rFonts w:ascii="Simplified Arabic" w:eastAsia="Calibri" w:hAnsi="Simplified Arabic" w:cs="Simplified Arabic"/>
                <w:sz w:val="28"/>
                <w:szCs w:val="28"/>
                <w:rtl/>
              </w:rPr>
              <w:t>وَعَلَى اللَّهِ</w:t>
            </w:r>
            <w:r w:rsidR="003F7896">
              <w:rPr>
                <w:rFonts w:ascii="Simplified Arabic" w:eastAsia="Calibri" w:hAnsi="Simplified Arabic" w:cs="Simplified Arabic"/>
                <w:sz w:val="28"/>
                <w:szCs w:val="28"/>
                <w:rtl/>
              </w:rPr>
              <w:t xml:space="preserve"> فَلْيَتَوَكَّلِ الْمُؤْمِنُونَ</w:t>
            </w:r>
          </w:p>
        </w:tc>
        <w:tc>
          <w:tcPr>
            <w:tcW w:w="1842" w:type="dxa"/>
            <w:vAlign w:val="center"/>
          </w:tcPr>
          <w:p w:rsidR="002F5E9F" w:rsidRPr="002F5E9F" w:rsidRDefault="002F5E9F" w:rsidP="003F7896">
            <w:pPr>
              <w:pStyle w:val="1"/>
              <w:spacing w:after="0" w:line="240" w:lineRule="auto"/>
              <w:ind w:left="0"/>
              <w:jc w:val="right"/>
              <w:rPr>
                <w:rFonts w:ascii="Simplified Arabic" w:hAnsi="Simplified Arabic" w:cs="Simplified Arabic"/>
                <w:sz w:val="28"/>
                <w:szCs w:val="28"/>
              </w:rPr>
            </w:pPr>
            <w:r w:rsidRPr="002F5E9F">
              <w:rPr>
                <w:rFonts w:ascii="Simplified Arabic" w:hAnsi="Simplified Arabic" w:cs="Simplified Arabic"/>
                <w:sz w:val="28"/>
                <w:szCs w:val="28"/>
                <w:rtl/>
              </w:rPr>
              <w:t>آل عمران: 16</w:t>
            </w:r>
          </w:p>
        </w:tc>
        <w:tc>
          <w:tcPr>
            <w:tcW w:w="1198" w:type="dxa"/>
            <w:vAlign w:val="center"/>
          </w:tcPr>
          <w:p w:rsidR="002F5E9F" w:rsidRPr="002F5E9F" w:rsidRDefault="002F5E9F" w:rsidP="002F5E9F">
            <w:pPr>
              <w:pStyle w:val="1"/>
              <w:bidi/>
              <w:spacing w:after="0" w:line="240" w:lineRule="auto"/>
              <w:ind w:left="0"/>
              <w:jc w:val="center"/>
              <w:rPr>
                <w:rFonts w:ascii="Simplified Arabic" w:hAnsi="Simplified Arabic" w:cs="Simplified Arabic"/>
                <w:sz w:val="28"/>
                <w:szCs w:val="28"/>
              </w:rPr>
            </w:pPr>
            <w:r>
              <w:rPr>
                <w:rFonts w:ascii="Simplified Arabic" w:hAnsi="Simplified Arabic" w:cs="Simplified Arabic" w:hint="cs"/>
                <w:sz w:val="28"/>
                <w:szCs w:val="28"/>
                <w:rtl/>
              </w:rPr>
              <w:t>100</w:t>
            </w:r>
          </w:p>
        </w:tc>
      </w:tr>
      <w:tr w:rsidR="002F5E9F" w:rsidRPr="002F5E9F" w:rsidTr="003F7896">
        <w:trPr>
          <w:trHeight w:val="20"/>
          <w:jc w:val="center"/>
        </w:trPr>
        <w:tc>
          <w:tcPr>
            <w:tcW w:w="5245" w:type="dxa"/>
            <w:vAlign w:val="center"/>
          </w:tcPr>
          <w:p w:rsidR="002F5E9F" w:rsidRPr="002F5E9F" w:rsidRDefault="002F5E9F" w:rsidP="003F7896">
            <w:pPr>
              <w:spacing w:after="0" w:line="240" w:lineRule="auto"/>
              <w:ind w:right="171"/>
              <w:jc w:val="right"/>
              <w:rPr>
                <w:rFonts w:ascii="Simplified Arabic" w:hAnsi="Simplified Arabic" w:cs="Simplified Arabic"/>
              </w:rPr>
            </w:pPr>
            <w:r w:rsidRPr="002F5E9F">
              <w:rPr>
                <w:rFonts w:ascii="Simplified Arabic" w:eastAsia="Calibri" w:hAnsi="Simplified Arabic" w:cs="Simplified Arabic"/>
                <w:sz w:val="28"/>
                <w:szCs w:val="28"/>
                <w:rtl/>
              </w:rPr>
              <w:t>شَهِدَ اللَّهُ أَنَّهُ لَا إِلَهَ إِلَّا هُوَ</w:t>
            </w:r>
          </w:p>
        </w:tc>
        <w:tc>
          <w:tcPr>
            <w:tcW w:w="1842" w:type="dxa"/>
            <w:vAlign w:val="center"/>
          </w:tcPr>
          <w:p w:rsidR="002F5E9F" w:rsidRPr="002F5E9F" w:rsidRDefault="002F5E9F" w:rsidP="003F7896">
            <w:pPr>
              <w:pStyle w:val="1"/>
              <w:spacing w:after="0" w:line="240" w:lineRule="auto"/>
              <w:ind w:left="0"/>
              <w:jc w:val="right"/>
              <w:rPr>
                <w:rFonts w:ascii="Simplified Arabic" w:hAnsi="Simplified Arabic" w:cs="Simplified Arabic"/>
                <w:sz w:val="28"/>
                <w:szCs w:val="28"/>
              </w:rPr>
            </w:pPr>
            <w:r w:rsidRPr="002F5E9F">
              <w:rPr>
                <w:rFonts w:ascii="Simplified Arabic" w:hAnsi="Simplified Arabic" w:cs="Simplified Arabic"/>
                <w:sz w:val="28"/>
                <w:szCs w:val="28"/>
                <w:rtl/>
              </w:rPr>
              <w:t>آل عمران: 18</w:t>
            </w:r>
          </w:p>
        </w:tc>
        <w:tc>
          <w:tcPr>
            <w:tcW w:w="1198" w:type="dxa"/>
            <w:vAlign w:val="center"/>
          </w:tcPr>
          <w:p w:rsidR="002F5E9F" w:rsidRPr="002F5E9F" w:rsidRDefault="002F5E9F" w:rsidP="002F5E9F">
            <w:pPr>
              <w:pStyle w:val="1"/>
              <w:bidi/>
              <w:spacing w:after="0" w:line="240" w:lineRule="auto"/>
              <w:ind w:left="0"/>
              <w:jc w:val="center"/>
              <w:rPr>
                <w:rFonts w:ascii="Simplified Arabic" w:hAnsi="Simplified Arabic" w:cs="Simplified Arabic"/>
                <w:sz w:val="28"/>
                <w:szCs w:val="28"/>
              </w:rPr>
            </w:pPr>
            <w:r>
              <w:rPr>
                <w:rFonts w:ascii="Simplified Arabic" w:hAnsi="Simplified Arabic" w:cs="Simplified Arabic" w:hint="cs"/>
                <w:sz w:val="28"/>
                <w:szCs w:val="28"/>
                <w:rtl/>
              </w:rPr>
              <w:t>63</w:t>
            </w:r>
          </w:p>
        </w:tc>
      </w:tr>
      <w:tr w:rsidR="002F5E9F" w:rsidRPr="002F5E9F" w:rsidTr="003F7896">
        <w:trPr>
          <w:trHeight w:val="20"/>
          <w:jc w:val="center"/>
        </w:trPr>
        <w:tc>
          <w:tcPr>
            <w:tcW w:w="5245" w:type="dxa"/>
            <w:vAlign w:val="center"/>
          </w:tcPr>
          <w:p w:rsidR="002F5E9F" w:rsidRPr="002F5E9F" w:rsidRDefault="002F5E9F" w:rsidP="003F7896">
            <w:pPr>
              <w:spacing w:after="0" w:line="240" w:lineRule="auto"/>
              <w:ind w:right="171"/>
              <w:jc w:val="right"/>
              <w:rPr>
                <w:rFonts w:ascii="Simplified Arabic" w:hAnsi="Simplified Arabic" w:cs="Simplified Arabic"/>
                <w:lang w:bidi="ar-AE"/>
              </w:rPr>
            </w:pPr>
            <w:r w:rsidRPr="002F5E9F">
              <w:rPr>
                <w:rFonts w:ascii="Simplified Arabic" w:eastAsia="Calibri" w:hAnsi="Simplified Arabic" w:cs="Simplified Arabic"/>
                <w:sz w:val="28"/>
                <w:szCs w:val="28"/>
                <w:rtl/>
                <w:lang w:bidi="ar-AE"/>
              </w:rPr>
              <w:t>إِنَّ مَثَلَ عِيسَى عِنْدَ اللَّهِ كَمَثَلِ آدَمَ</w:t>
            </w:r>
          </w:p>
        </w:tc>
        <w:tc>
          <w:tcPr>
            <w:tcW w:w="1842" w:type="dxa"/>
            <w:vAlign w:val="center"/>
          </w:tcPr>
          <w:p w:rsidR="002F5E9F" w:rsidRPr="002F5E9F" w:rsidRDefault="002F5E9F" w:rsidP="003F7896">
            <w:pPr>
              <w:pStyle w:val="1"/>
              <w:spacing w:after="0" w:line="240" w:lineRule="auto"/>
              <w:ind w:left="0"/>
              <w:jc w:val="right"/>
              <w:rPr>
                <w:rFonts w:ascii="Simplified Arabic" w:hAnsi="Simplified Arabic" w:cs="Simplified Arabic"/>
                <w:sz w:val="28"/>
                <w:szCs w:val="28"/>
              </w:rPr>
            </w:pPr>
            <w:r w:rsidRPr="002F5E9F">
              <w:rPr>
                <w:rFonts w:ascii="Simplified Arabic" w:hAnsi="Simplified Arabic" w:cs="Simplified Arabic"/>
                <w:sz w:val="28"/>
                <w:szCs w:val="28"/>
                <w:rtl/>
              </w:rPr>
              <w:t>آل عمران: 59</w:t>
            </w:r>
          </w:p>
        </w:tc>
        <w:tc>
          <w:tcPr>
            <w:tcW w:w="1198" w:type="dxa"/>
            <w:vAlign w:val="center"/>
          </w:tcPr>
          <w:p w:rsidR="002F5E9F" w:rsidRPr="002F5E9F" w:rsidRDefault="002F5E9F" w:rsidP="002F5E9F">
            <w:pPr>
              <w:pStyle w:val="1"/>
              <w:bidi/>
              <w:spacing w:after="0" w:line="240" w:lineRule="auto"/>
              <w:ind w:left="0"/>
              <w:jc w:val="center"/>
              <w:rPr>
                <w:rFonts w:ascii="Simplified Arabic" w:hAnsi="Simplified Arabic" w:cs="Simplified Arabic"/>
                <w:sz w:val="28"/>
                <w:szCs w:val="28"/>
              </w:rPr>
            </w:pPr>
            <w:r>
              <w:rPr>
                <w:rFonts w:ascii="Simplified Arabic" w:hAnsi="Simplified Arabic" w:cs="Simplified Arabic" w:hint="cs"/>
                <w:sz w:val="28"/>
                <w:szCs w:val="28"/>
                <w:rtl/>
              </w:rPr>
              <w:t>57،60</w:t>
            </w:r>
          </w:p>
        </w:tc>
      </w:tr>
      <w:tr w:rsidR="002F5E9F" w:rsidRPr="002F5E9F" w:rsidTr="003F7896">
        <w:trPr>
          <w:trHeight w:val="20"/>
          <w:jc w:val="center"/>
        </w:trPr>
        <w:tc>
          <w:tcPr>
            <w:tcW w:w="5245" w:type="dxa"/>
            <w:vAlign w:val="center"/>
          </w:tcPr>
          <w:p w:rsidR="002F5E9F" w:rsidRPr="002F5E9F" w:rsidRDefault="002F5E9F" w:rsidP="003F7896">
            <w:pPr>
              <w:spacing w:after="0" w:line="240" w:lineRule="auto"/>
              <w:ind w:right="171"/>
              <w:jc w:val="right"/>
              <w:rPr>
                <w:rFonts w:ascii="Simplified Arabic" w:hAnsi="Simplified Arabic" w:cs="Simplified Arabic"/>
              </w:rPr>
            </w:pPr>
            <w:r w:rsidRPr="002F5E9F">
              <w:rPr>
                <w:rFonts w:ascii="Simplified Arabic" w:eastAsia="Calibri" w:hAnsi="Simplified Arabic" w:cs="Simplified Arabic"/>
                <w:sz w:val="28"/>
                <w:szCs w:val="28"/>
                <w:rtl/>
              </w:rPr>
              <w:t>لَقَدْ سَمِعَ اللَّهُ قَوْلَ الَّذِينَ قَالُوا</w:t>
            </w:r>
          </w:p>
        </w:tc>
        <w:tc>
          <w:tcPr>
            <w:tcW w:w="1842" w:type="dxa"/>
            <w:vAlign w:val="center"/>
          </w:tcPr>
          <w:p w:rsidR="002F5E9F" w:rsidRPr="002F5E9F" w:rsidRDefault="002F5E9F" w:rsidP="003F7896">
            <w:pPr>
              <w:pStyle w:val="1"/>
              <w:spacing w:after="0" w:line="240" w:lineRule="auto"/>
              <w:ind w:left="0"/>
              <w:jc w:val="right"/>
              <w:rPr>
                <w:rFonts w:ascii="Simplified Arabic" w:hAnsi="Simplified Arabic" w:cs="Simplified Arabic"/>
                <w:sz w:val="28"/>
                <w:szCs w:val="28"/>
              </w:rPr>
            </w:pPr>
            <w:r w:rsidRPr="002F5E9F">
              <w:rPr>
                <w:rFonts w:ascii="Simplified Arabic" w:hAnsi="Simplified Arabic" w:cs="Simplified Arabic"/>
                <w:sz w:val="28"/>
                <w:szCs w:val="28"/>
                <w:rtl/>
              </w:rPr>
              <w:t>آل عمران: 181</w:t>
            </w:r>
          </w:p>
        </w:tc>
        <w:tc>
          <w:tcPr>
            <w:tcW w:w="1198" w:type="dxa"/>
            <w:vAlign w:val="center"/>
          </w:tcPr>
          <w:p w:rsidR="002F5E9F" w:rsidRPr="002F5E9F" w:rsidRDefault="002F5E9F" w:rsidP="002F5E9F">
            <w:pPr>
              <w:pStyle w:val="1"/>
              <w:bidi/>
              <w:spacing w:after="0" w:line="240" w:lineRule="auto"/>
              <w:ind w:left="0"/>
              <w:jc w:val="center"/>
              <w:rPr>
                <w:rFonts w:ascii="Simplified Arabic" w:hAnsi="Simplified Arabic" w:cs="Simplified Arabic"/>
                <w:sz w:val="28"/>
                <w:szCs w:val="28"/>
              </w:rPr>
            </w:pPr>
            <w:r>
              <w:rPr>
                <w:rFonts w:ascii="Simplified Arabic" w:hAnsi="Simplified Arabic" w:cs="Simplified Arabic" w:hint="cs"/>
                <w:sz w:val="28"/>
                <w:szCs w:val="28"/>
                <w:rtl/>
              </w:rPr>
              <w:t>26</w:t>
            </w:r>
          </w:p>
        </w:tc>
      </w:tr>
      <w:tr w:rsidR="002F5E9F" w:rsidRPr="002F5E9F" w:rsidTr="003F7896">
        <w:trPr>
          <w:trHeight w:val="20"/>
          <w:jc w:val="center"/>
        </w:trPr>
        <w:tc>
          <w:tcPr>
            <w:tcW w:w="5245" w:type="dxa"/>
            <w:vAlign w:val="center"/>
          </w:tcPr>
          <w:p w:rsidR="002F5E9F" w:rsidRPr="002F5E9F" w:rsidRDefault="002F5E9F" w:rsidP="003F7896">
            <w:pPr>
              <w:spacing w:after="0" w:line="240" w:lineRule="auto"/>
              <w:ind w:right="171"/>
              <w:jc w:val="right"/>
              <w:rPr>
                <w:rFonts w:ascii="Simplified Arabic" w:hAnsi="Simplified Arabic" w:cs="Simplified Arabic"/>
                <w:rtl/>
                <w:lang w:bidi="ar-AE"/>
              </w:rPr>
            </w:pPr>
            <w:r w:rsidRPr="002F5E9F">
              <w:rPr>
                <w:rFonts w:ascii="Simplified Arabic" w:eastAsia="Calibri" w:hAnsi="Simplified Arabic" w:cs="Simplified Arabic"/>
                <w:sz w:val="28"/>
                <w:szCs w:val="28"/>
                <w:rtl/>
                <w:lang w:bidi="ar-AE"/>
              </w:rPr>
              <w:t>فَلَا وَرَبِّكَ لَا يُؤْمِنُونَ حَتَّى يُحَكِّمُوكَ فِيمَا شَجَرَ</w:t>
            </w:r>
          </w:p>
        </w:tc>
        <w:tc>
          <w:tcPr>
            <w:tcW w:w="1842" w:type="dxa"/>
            <w:vAlign w:val="center"/>
          </w:tcPr>
          <w:p w:rsidR="002F5E9F" w:rsidRPr="002F5E9F" w:rsidRDefault="002F5E9F" w:rsidP="003F7896">
            <w:pPr>
              <w:pStyle w:val="1"/>
              <w:spacing w:after="0" w:line="240" w:lineRule="auto"/>
              <w:ind w:left="0"/>
              <w:jc w:val="right"/>
              <w:rPr>
                <w:rFonts w:ascii="Simplified Arabic" w:hAnsi="Simplified Arabic" w:cs="Simplified Arabic"/>
                <w:sz w:val="28"/>
                <w:szCs w:val="28"/>
                <w:rtl/>
              </w:rPr>
            </w:pPr>
            <w:r w:rsidRPr="002F5E9F">
              <w:rPr>
                <w:rFonts w:ascii="Simplified Arabic" w:hAnsi="Simplified Arabic" w:cs="Simplified Arabic"/>
                <w:sz w:val="28"/>
                <w:szCs w:val="28"/>
                <w:rtl/>
              </w:rPr>
              <w:t>النساء: 65</w:t>
            </w:r>
          </w:p>
        </w:tc>
        <w:tc>
          <w:tcPr>
            <w:tcW w:w="1198" w:type="dxa"/>
            <w:vAlign w:val="center"/>
          </w:tcPr>
          <w:p w:rsidR="002F5E9F" w:rsidRPr="002F5E9F" w:rsidRDefault="002F5E9F" w:rsidP="002F5E9F">
            <w:pPr>
              <w:pStyle w:val="1"/>
              <w:bidi/>
              <w:spacing w:after="0" w:line="240" w:lineRule="auto"/>
              <w:ind w:left="0"/>
              <w:jc w:val="center"/>
              <w:rPr>
                <w:rFonts w:ascii="Simplified Arabic" w:hAnsi="Simplified Arabic" w:cs="Simplified Arabic"/>
                <w:sz w:val="28"/>
                <w:szCs w:val="28"/>
                <w:rtl/>
              </w:rPr>
            </w:pPr>
            <w:r>
              <w:rPr>
                <w:rFonts w:ascii="Simplified Arabic" w:hAnsi="Simplified Arabic" w:cs="Simplified Arabic" w:hint="cs"/>
                <w:sz w:val="28"/>
                <w:szCs w:val="28"/>
                <w:rtl/>
              </w:rPr>
              <w:t>68</w:t>
            </w:r>
          </w:p>
        </w:tc>
      </w:tr>
      <w:tr w:rsidR="002F5E9F" w:rsidRPr="002F5E9F" w:rsidTr="003F7896">
        <w:trPr>
          <w:trHeight w:val="20"/>
          <w:jc w:val="center"/>
        </w:trPr>
        <w:tc>
          <w:tcPr>
            <w:tcW w:w="5245" w:type="dxa"/>
            <w:vAlign w:val="center"/>
          </w:tcPr>
          <w:p w:rsidR="002F5E9F" w:rsidRPr="002F5E9F" w:rsidRDefault="002F5E9F" w:rsidP="003F7896">
            <w:pPr>
              <w:spacing w:after="0" w:line="240" w:lineRule="auto"/>
              <w:ind w:right="171"/>
              <w:jc w:val="right"/>
              <w:rPr>
                <w:rFonts w:ascii="Simplified Arabic" w:hAnsi="Simplified Arabic" w:cs="Simplified Arabic"/>
                <w:rtl/>
                <w:lang w:bidi="ar-AE"/>
              </w:rPr>
            </w:pPr>
            <w:r w:rsidRPr="002F5E9F">
              <w:rPr>
                <w:rFonts w:ascii="Simplified Arabic" w:eastAsia="Calibri" w:hAnsi="Simplified Arabic" w:cs="Simplified Arabic"/>
                <w:sz w:val="28"/>
                <w:szCs w:val="28"/>
                <w:rtl/>
                <w:lang w:bidi="ar-AE"/>
              </w:rPr>
              <w:t>لِئَلَّا يَكُونَ لِلنَّاسِ عَلَى اللَّهِ حُجَّةٌ بَعْدَ الرُّسُلِ</w:t>
            </w:r>
          </w:p>
        </w:tc>
        <w:tc>
          <w:tcPr>
            <w:tcW w:w="1842" w:type="dxa"/>
            <w:vAlign w:val="center"/>
          </w:tcPr>
          <w:p w:rsidR="002F5E9F" w:rsidRPr="002F5E9F" w:rsidRDefault="002F5E9F" w:rsidP="003F7896">
            <w:pPr>
              <w:pStyle w:val="1"/>
              <w:spacing w:after="0" w:line="240" w:lineRule="auto"/>
              <w:ind w:left="0"/>
              <w:jc w:val="right"/>
              <w:rPr>
                <w:rFonts w:ascii="Simplified Arabic" w:hAnsi="Simplified Arabic" w:cs="Simplified Arabic"/>
                <w:sz w:val="28"/>
                <w:szCs w:val="28"/>
                <w:rtl/>
              </w:rPr>
            </w:pPr>
            <w:r w:rsidRPr="002F5E9F">
              <w:rPr>
                <w:rFonts w:ascii="Simplified Arabic" w:hAnsi="Simplified Arabic" w:cs="Simplified Arabic"/>
                <w:sz w:val="28"/>
                <w:szCs w:val="28"/>
                <w:rtl/>
              </w:rPr>
              <w:t>النساء: 165</w:t>
            </w:r>
          </w:p>
        </w:tc>
        <w:tc>
          <w:tcPr>
            <w:tcW w:w="1198" w:type="dxa"/>
            <w:vAlign w:val="center"/>
          </w:tcPr>
          <w:p w:rsidR="002F5E9F" w:rsidRPr="002F5E9F" w:rsidRDefault="002F5E9F" w:rsidP="002F5E9F">
            <w:pPr>
              <w:pStyle w:val="1"/>
              <w:bidi/>
              <w:spacing w:after="0" w:line="240" w:lineRule="auto"/>
              <w:ind w:left="0"/>
              <w:jc w:val="center"/>
              <w:rPr>
                <w:rFonts w:ascii="Simplified Arabic" w:hAnsi="Simplified Arabic" w:cs="Simplified Arabic"/>
                <w:sz w:val="28"/>
                <w:szCs w:val="28"/>
                <w:rtl/>
              </w:rPr>
            </w:pPr>
            <w:r>
              <w:rPr>
                <w:rFonts w:ascii="Simplified Arabic" w:hAnsi="Simplified Arabic" w:cs="Simplified Arabic" w:hint="cs"/>
                <w:sz w:val="28"/>
                <w:szCs w:val="28"/>
                <w:rtl/>
              </w:rPr>
              <w:t>39</w:t>
            </w:r>
          </w:p>
        </w:tc>
      </w:tr>
      <w:tr w:rsidR="002F5E9F" w:rsidRPr="002F5E9F" w:rsidTr="003F7896">
        <w:trPr>
          <w:trHeight w:val="20"/>
          <w:jc w:val="center"/>
        </w:trPr>
        <w:tc>
          <w:tcPr>
            <w:tcW w:w="5245" w:type="dxa"/>
            <w:vAlign w:val="center"/>
          </w:tcPr>
          <w:p w:rsidR="002F5E9F" w:rsidRPr="002F5E9F" w:rsidRDefault="002F5E9F" w:rsidP="003F7896">
            <w:pPr>
              <w:spacing w:after="0" w:line="240" w:lineRule="auto"/>
              <w:ind w:right="171"/>
              <w:jc w:val="right"/>
              <w:rPr>
                <w:rFonts w:ascii="Simplified Arabic" w:hAnsi="Simplified Arabic" w:cs="Simplified Arabic"/>
                <w:lang w:bidi="ar-AE"/>
              </w:rPr>
            </w:pPr>
            <w:r w:rsidRPr="002F5E9F">
              <w:rPr>
                <w:rFonts w:ascii="Simplified Arabic" w:eastAsia="Calibri" w:hAnsi="Simplified Arabic" w:cs="Simplified Arabic"/>
                <w:sz w:val="28"/>
                <w:szCs w:val="28"/>
                <w:rtl/>
                <w:lang w:bidi="ar-AE"/>
              </w:rPr>
              <w:t>يَا أَهْلَ الْكِتَابِ لَا تَغْلُوا فِي دِينِكُمْ</w:t>
            </w:r>
          </w:p>
        </w:tc>
        <w:tc>
          <w:tcPr>
            <w:tcW w:w="1842" w:type="dxa"/>
            <w:vAlign w:val="center"/>
          </w:tcPr>
          <w:p w:rsidR="002F5E9F" w:rsidRPr="002F5E9F" w:rsidRDefault="002F5E9F" w:rsidP="003F7896">
            <w:pPr>
              <w:pStyle w:val="1"/>
              <w:spacing w:after="0" w:line="240" w:lineRule="auto"/>
              <w:ind w:left="0"/>
              <w:jc w:val="right"/>
              <w:rPr>
                <w:rFonts w:ascii="Simplified Arabic" w:hAnsi="Simplified Arabic" w:cs="Simplified Arabic"/>
                <w:sz w:val="28"/>
                <w:szCs w:val="28"/>
              </w:rPr>
            </w:pPr>
            <w:r w:rsidRPr="002F5E9F">
              <w:rPr>
                <w:rFonts w:ascii="Simplified Arabic" w:hAnsi="Simplified Arabic" w:cs="Simplified Arabic"/>
                <w:sz w:val="28"/>
                <w:szCs w:val="28"/>
                <w:rtl/>
              </w:rPr>
              <w:t>النساء: 171</w:t>
            </w:r>
          </w:p>
        </w:tc>
        <w:tc>
          <w:tcPr>
            <w:tcW w:w="1198" w:type="dxa"/>
            <w:vAlign w:val="center"/>
          </w:tcPr>
          <w:p w:rsidR="002F5E9F" w:rsidRPr="002F5E9F" w:rsidRDefault="002F5E9F" w:rsidP="002F5E9F">
            <w:pPr>
              <w:pStyle w:val="1"/>
              <w:bidi/>
              <w:spacing w:after="0" w:line="240" w:lineRule="auto"/>
              <w:ind w:left="0"/>
              <w:jc w:val="center"/>
              <w:rPr>
                <w:rFonts w:ascii="Simplified Arabic" w:hAnsi="Simplified Arabic" w:cs="Simplified Arabic"/>
                <w:sz w:val="28"/>
                <w:szCs w:val="28"/>
              </w:rPr>
            </w:pPr>
            <w:r>
              <w:rPr>
                <w:rFonts w:ascii="Simplified Arabic" w:hAnsi="Simplified Arabic" w:cs="Simplified Arabic" w:hint="cs"/>
                <w:sz w:val="28"/>
                <w:szCs w:val="28"/>
                <w:rtl/>
              </w:rPr>
              <w:t>27،57</w:t>
            </w:r>
          </w:p>
        </w:tc>
      </w:tr>
      <w:tr w:rsidR="002F5E9F" w:rsidRPr="002F5E9F" w:rsidTr="003F7896">
        <w:trPr>
          <w:trHeight w:val="20"/>
          <w:jc w:val="center"/>
        </w:trPr>
        <w:tc>
          <w:tcPr>
            <w:tcW w:w="5245" w:type="dxa"/>
            <w:vAlign w:val="center"/>
          </w:tcPr>
          <w:p w:rsidR="002F5E9F" w:rsidRPr="002F5E9F" w:rsidRDefault="002F5E9F" w:rsidP="003F7896">
            <w:pPr>
              <w:spacing w:after="0" w:line="240" w:lineRule="auto"/>
              <w:ind w:right="171"/>
              <w:jc w:val="right"/>
              <w:rPr>
                <w:rFonts w:ascii="Simplified Arabic" w:eastAsia="Calibri" w:hAnsi="Simplified Arabic" w:cs="Simplified Arabic"/>
                <w:sz w:val="28"/>
                <w:szCs w:val="28"/>
                <w:rtl/>
                <w:lang w:bidi="ar-AE"/>
              </w:rPr>
            </w:pPr>
            <w:r w:rsidRPr="002F5E9F">
              <w:rPr>
                <w:rFonts w:ascii="Simplified Arabic" w:eastAsia="Calibri" w:hAnsi="Simplified Arabic" w:cs="Simplified Arabic"/>
                <w:sz w:val="28"/>
                <w:szCs w:val="28"/>
                <w:rtl/>
                <w:lang w:bidi="ar-AE"/>
              </w:rPr>
              <w:t>الْيَوْمَ أَكْمَلْتُ لَكُمْ دِينَكُمْ</w:t>
            </w:r>
          </w:p>
        </w:tc>
        <w:tc>
          <w:tcPr>
            <w:tcW w:w="1842" w:type="dxa"/>
            <w:vAlign w:val="center"/>
          </w:tcPr>
          <w:p w:rsidR="002F5E9F" w:rsidRPr="002F5E9F" w:rsidRDefault="002F5E9F" w:rsidP="003F7896">
            <w:pPr>
              <w:pStyle w:val="1"/>
              <w:spacing w:after="0" w:line="240" w:lineRule="auto"/>
              <w:ind w:left="0"/>
              <w:jc w:val="right"/>
              <w:rPr>
                <w:rFonts w:ascii="Simplified Arabic" w:hAnsi="Simplified Arabic" w:cs="Simplified Arabic"/>
                <w:sz w:val="28"/>
                <w:szCs w:val="28"/>
                <w:rtl/>
              </w:rPr>
            </w:pPr>
            <w:r w:rsidRPr="002F5E9F">
              <w:rPr>
                <w:rFonts w:ascii="Simplified Arabic" w:hAnsi="Simplified Arabic" w:cs="Simplified Arabic"/>
                <w:sz w:val="28"/>
                <w:szCs w:val="28"/>
                <w:rtl/>
              </w:rPr>
              <w:t>المائدة: 3</w:t>
            </w:r>
          </w:p>
        </w:tc>
        <w:tc>
          <w:tcPr>
            <w:tcW w:w="1198" w:type="dxa"/>
            <w:vAlign w:val="center"/>
          </w:tcPr>
          <w:p w:rsidR="002F5E9F" w:rsidRPr="002F5E9F" w:rsidRDefault="002F5E9F" w:rsidP="002F5E9F">
            <w:pPr>
              <w:pStyle w:val="1"/>
              <w:bidi/>
              <w:spacing w:after="0" w:line="240" w:lineRule="auto"/>
              <w:ind w:left="0"/>
              <w:jc w:val="center"/>
              <w:rPr>
                <w:rFonts w:ascii="Simplified Arabic" w:hAnsi="Simplified Arabic" w:cs="Simplified Arabic"/>
                <w:sz w:val="28"/>
                <w:szCs w:val="28"/>
                <w:rtl/>
              </w:rPr>
            </w:pPr>
            <w:r>
              <w:rPr>
                <w:rFonts w:ascii="Simplified Arabic" w:hAnsi="Simplified Arabic" w:cs="Simplified Arabic" w:hint="cs"/>
                <w:sz w:val="28"/>
                <w:szCs w:val="28"/>
                <w:rtl/>
              </w:rPr>
              <w:t>50</w:t>
            </w:r>
          </w:p>
        </w:tc>
      </w:tr>
      <w:tr w:rsidR="002F5E9F" w:rsidRPr="002F5E9F" w:rsidTr="003F7896">
        <w:trPr>
          <w:trHeight w:val="20"/>
          <w:jc w:val="center"/>
        </w:trPr>
        <w:tc>
          <w:tcPr>
            <w:tcW w:w="5245" w:type="dxa"/>
            <w:vAlign w:val="center"/>
          </w:tcPr>
          <w:p w:rsidR="002F5E9F" w:rsidRPr="002F5E9F" w:rsidRDefault="002F5E9F" w:rsidP="003F7896">
            <w:pPr>
              <w:spacing w:after="0" w:line="240" w:lineRule="auto"/>
              <w:ind w:right="171"/>
              <w:jc w:val="right"/>
              <w:rPr>
                <w:rFonts w:ascii="Simplified Arabic" w:hAnsi="Simplified Arabic" w:cs="Simplified Arabic"/>
                <w:rtl/>
              </w:rPr>
            </w:pPr>
            <w:r w:rsidRPr="002F5E9F">
              <w:rPr>
                <w:rFonts w:ascii="Simplified Arabic" w:eastAsia="Calibri" w:hAnsi="Simplified Arabic" w:cs="Simplified Arabic"/>
                <w:sz w:val="28"/>
                <w:szCs w:val="28"/>
                <w:rtl/>
              </w:rPr>
              <w:t>وَقَالَتِ الْيَهُودُ وَالنَّصَارَى نَحْنُ</w:t>
            </w:r>
          </w:p>
        </w:tc>
        <w:tc>
          <w:tcPr>
            <w:tcW w:w="1842" w:type="dxa"/>
            <w:vAlign w:val="center"/>
          </w:tcPr>
          <w:p w:rsidR="002F5E9F" w:rsidRPr="002F5E9F" w:rsidRDefault="002F5E9F" w:rsidP="003F7896">
            <w:pPr>
              <w:pStyle w:val="1"/>
              <w:spacing w:after="0" w:line="240" w:lineRule="auto"/>
              <w:ind w:left="0"/>
              <w:jc w:val="right"/>
              <w:rPr>
                <w:rFonts w:ascii="Simplified Arabic" w:hAnsi="Simplified Arabic" w:cs="Simplified Arabic"/>
                <w:sz w:val="28"/>
                <w:szCs w:val="28"/>
              </w:rPr>
            </w:pPr>
            <w:r w:rsidRPr="002F5E9F">
              <w:rPr>
                <w:rFonts w:ascii="Simplified Arabic" w:hAnsi="Simplified Arabic" w:cs="Simplified Arabic"/>
                <w:sz w:val="28"/>
                <w:szCs w:val="28"/>
                <w:rtl/>
              </w:rPr>
              <w:t>المائدة: 18</w:t>
            </w:r>
          </w:p>
        </w:tc>
        <w:tc>
          <w:tcPr>
            <w:tcW w:w="1198" w:type="dxa"/>
            <w:vAlign w:val="center"/>
          </w:tcPr>
          <w:p w:rsidR="002F5E9F" w:rsidRPr="002F5E9F" w:rsidRDefault="002F5E9F" w:rsidP="002F5E9F">
            <w:pPr>
              <w:pStyle w:val="1"/>
              <w:bidi/>
              <w:spacing w:after="0" w:line="240" w:lineRule="auto"/>
              <w:ind w:left="0"/>
              <w:jc w:val="center"/>
              <w:rPr>
                <w:rFonts w:ascii="Simplified Arabic" w:hAnsi="Simplified Arabic" w:cs="Simplified Arabic"/>
                <w:sz w:val="28"/>
                <w:szCs w:val="28"/>
              </w:rPr>
            </w:pPr>
            <w:r>
              <w:rPr>
                <w:rFonts w:ascii="Simplified Arabic" w:hAnsi="Simplified Arabic" w:cs="Simplified Arabic" w:hint="cs"/>
                <w:sz w:val="28"/>
                <w:szCs w:val="28"/>
                <w:rtl/>
              </w:rPr>
              <w:t>26</w:t>
            </w:r>
          </w:p>
        </w:tc>
      </w:tr>
      <w:tr w:rsidR="002F5E9F" w:rsidRPr="002F5E9F" w:rsidTr="003F7896">
        <w:trPr>
          <w:trHeight w:val="20"/>
          <w:jc w:val="center"/>
        </w:trPr>
        <w:tc>
          <w:tcPr>
            <w:tcW w:w="5245" w:type="dxa"/>
            <w:vAlign w:val="center"/>
          </w:tcPr>
          <w:p w:rsidR="002F5E9F" w:rsidRPr="002F5E9F" w:rsidRDefault="002F5E9F" w:rsidP="003F7896">
            <w:pPr>
              <w:spacing w:after="0" w:line="240" w:lineRule="auto"/>
              <w:ind w:right="171"/>
              <w:jc w:val="right"/>
              <w:rPr>
                <w:rFonts w:ascii="Simplified Arabic" w:hAnsi="Simplified Arabic" w:cs="Simplified Arabic"/>
                <w:rtl/>
              </w:rPr>
            </w:pPr>
            <w:r w:rsidRPr="002F5E9F">
              <w:rPr>
                <w:rFonts w:ascii="Simplified Arabic" w:eastAsia="Calibri" w:hAnsi="Simplified Arabic" w:cs="Simplified Arabic"/>
                <w:sz w:val="28"/>
                <w:szCs w:val="28"/>
                <w:rtl/>
              </w:rPr>
              <w:t>لِكُلٍّ جَعَلْنَ</w:t>
            </w:r>
            <w:r w:rsidR="003F7896">
              <w:rPr>
                <w:rFonts w:ascii="Simplified Arabic" w:eastAsia="Calibri" w:hAnsi="Simplified Arabic" w:cs="Simplified Arabic"/>
                <w:sz w:val="28"/>
                <w:szCs w:val="28"/>
                <w:rtl/>
              </w:rPr>
              <w:t>ا مِنكُمْ شِرْعَةً وَمِنْهَاجًا</w:t>
            </w:r>
          </w:p>
        </w:tc>
        <w:tc>
          <w:tcPr>
            <w:tcW w:w="1842" w:type="dxa"/>
            <w:vAlign w:val="center"/>
          </w:tcPr>
          <w:p w:rsidR="002F5E9F" w:rsidRPr="002F5E9F" w:rsidRDefault="002F5E9F" w:rsidP="003F7896">
            <w:pPr>
              <w:pStyle w:val="1"/>
              <w:spacing w:after="0" w:line="240" w:lineRule="auto"/>
              <w:ind w:left="0"/>
              <w:jc w:val="right"/>
              <w:rPr>
                <w:rFonts w:ascii="Simplified Arabic" w:hAnsi="Simplified Arabic" w:cs="Simplified Arabic"/>
                <w:sz w:val="28"/>
                <w:szCs w:val="28"/>
                <w:rtl/>
              </w:rPr>
            </w:pPr>
            <w:r w:rsidRPr="002F5E9F">
              <w:rPr>
                <w:rFonts w:ascii="Simplified Arabic" w:hAnsi="Simplified Arabic" w:cs="Simplified Arabic"/>
                <w:sz w:val="28"/>
                <w:szCs w:val="28"/>
                <w:rtl/>
              </w:rPr>
              <w:t>المائدة: 48</w:t>
            </w:r>
          </w:p>
        </w:tc>
        <w:tc>
          <w:tcPr>
            <w:tcW w:w="1198" w:type="dxa"/>
            <w:vAlign w:val="center"/>
          </w:tcPr>
          <w:p w:rsidR="002F5E9F" w:rsidRPr="002F5E9F" w:rsidRDefault="002F5E9F" w:rsidP="002F5E9F">
            <w:pPr>
              <w:pStyle w:val="1"/>
              <w:bidi/>
              <w:spacing w:after="0" w:line="240" w:lineRule="auto"/>
              <w:ind w:left="0"/>
              <w:jc w:val="center"/>
              <w:rPr>
                <w:rFonts w:ascii="Simplified Arabic" w:hAnsi="Simplified Arabic" w:cs="Simplified Arabic"/>
                <w:sz w:val="28"/>
                <w:szCs w:val="28"/>
                <w:rtl/>
              </w:rPr>
            </w:pPr>
            <w:r>
              <w:rPr>
                <w:rFonts w:ascii="Simplified Arabic" w:hAnsi="Simplified Arabic" w:cs="Simplified Arabic" w:hint="cs"/>
                <w:sz w:val="28"/>
                <w:szCs w:val="28"/>
                <w:rtl/>
              </w:rPr>
              <w:t>45</w:t>
            </w:r>
          </w:p>
        </w:tc>
      </w:tr>
      <w:tr w:rsidR="002F5E9F" w:rsidRPr="002F5E9F" w:rsidTr="003F7896">
        <w:trPr>
          <w:trHeight w:val="20"/>
          <w:jc w:val="center"/>
        </w:trPr>
        <w:tc>
          <w:tcPr>
            <w:tcW w:w="5245" w:type="dxa"/>
            <w:vAlign w:val="center"/>
          </w:tcPr>
          <w:p w:rsidR="002F5E9F" w:rsidRPr="002F5E9F" w:rsidRDefault="002F5E9F" w:rsidP="003F7896">
            <w:pPr>
              <w:spacing w:after="0" w:line="240" w:lineRule="auto"/>
              <w:ind w:right="171"/>
              <w:jc w:val="right"/>
              <w:rPr>
                <w:rFonts w:ascii="Simplified Arabic" w:hAnsi="Simplified Arabic" w:cs="Simplified Arabic"/>
                <w:rtl/>
              </w:rPr>
            </w:pPr>
            <w:r w:rsidRPr="002F5E9F">
              <w:rPr>
                <w:rFonts w:ascii="Simplified Arabic" w:eastAsia="Calibri" w:hAnsi="Simplified Arabic" w:cs="Simplified Arabic"/>
                <w:sz w:val="28"/>
                <w:szCs w:val="28"/>
                <w:rtl/>
                <w:lang w:bidi="ar-AE"/>
              </w:rPr>
              <w:t>أَفَحُكْمَ الْجَاهِلِيَّةِ يَبْغُونَ وَمَنْ أَحْسَنُ</w:t>
            </w:r>
          </w:p>
        </w:tc>
        <w:tc>
          <w:tcPr>
            <w:tcW w:w="1842" w:type="dxa"/>
            <w:vAlign w:val="center"/>
          </w:tcPr>
          <w:p w:rsidR="002F5E9F" w:rsidRPr="002F5E9F" w:rsidRDefault="002F5E9F" w:rsidP="003F7896">
            <w:pPr>
              <w:pStyle w:val="1"/>
              <w:spacing w:after="0" w:line="240" w:lineRule="auto"/>
              <w:ind w:left="0"/>
              <w:jc w:val="right"/>
              <w:rPr>
                <w:rFonts w:ascii="Simplified Arabic" w:hAnsi="Simplified Arabic" w:cs="Simplified Arabic"/>
                <w:sz w:val="28"/>
                <w:szCs w:val="28"/>
                <w:rtl/>
              </w:rPr>
            </w:pPr>
            <w:r w:rsidRPr="002F5E9F">
              <w:rPr>
                <w:rFonts w:ascii="Simplified Arabic" w:hAnsi="Simplified Arabic" w:cs="Simplified Arabic"/>
                <w:sz w:val="28"/>
                <w:szCs w:val="28"/>
                <w:rtl/>
              </w:rPr>
              <w:t>المائدة: 50</w:t>
            </w:r>
          </w:p>
        </w:tc>
        <w:tc>
          <w:tcPr>
            <w:tcW w:w="1198" w:type="dxa"/>
            <w:vAlign w:val="center"/>
          </w:tcPr>
          <w:p w:rsidR="002F5E9F" w:rsidRPr="002F5E9F" w:rsidRDefault="002F5E9F" w:rsidP="002F5E9F">
            <w:pPr>
              <w:pStyle w:val="1"/>
              <w:bidi/>
              <w:spacing w:after="0" w:line="240" w:lineRule="auto"/>
              <w:ind w:left="0"/>
              <w:jc w:val="center"/>
              <w:rPr>
                <w:rFonts w:ascii="Simplified Arabic" w:hAnsi="Simplified Arabic" w:cs="Simplified Arabic"/>
                <w:sz w:val="28"/>
                <w:szCs w:val="28"/>
                <w:rtl/>
              </w:rPr>
            </w:pPr>
            <w:r>
              <w:rPr>
                <w:rFonts w:ascii="Simplified Arabic" w:hAnsi="Simplified Arabic" w:cs="Simplified Arabic" w:hint="cs"/>
                <w:sz w:val="28"/>
                <w:szCs w:val="28"/>
                <w:rtl/>
              </w:rPr>
              <w:t>25</w:t>
            </w:r>
          </w:p>
        </w:tc>
      </w:tr>
      <w:tr w:rsidR="002F5E9F" w:rsidRPr="002F5E9F" w:rsidTr="003F7896">
        <w:trPr>
          <w:trHeight w:val="20"/>
          <w:jc w:val="center"/>
        </w:trPr>
        <w:tc>
          <w:tcPr>
            <w:tcW w:w="5245" w:type="dxa"/>
            <w:vAlign w:val="center"/>
          </w:tcPr>
          <w:p w:rsidR="002F5E9F" w:rsidRPr="002F5E9F" w:rsidRDefault="002F5E9F" w:rsidP="003F7896">
            <w:pPr>
              <w:spacing w:after="0" w:line="240" w:lineRule="auto"/>
              <w:ind w:right="171"/>
              <w:jc w:val="right"/>
              <w:rPr>
                <w:rFonts w:ascii="Simplified Arabic" w:hAnsi="Simplified Arabic" w:cs="Simplified Arabic"/>
                <w:rtl/>
              </w:rPr>
            </w:pPr>
            <w:r w:rsidRPr="002F5E9F">
              <w:rPr>
                <w:rFonts w:ascii="Simplified Arabic" w:eastAsia="Calibri" w:hAnsi="Simplified Arabic" w:cs="Simplified Arabic"/>
                <w:sz w:val="28"/>
                <w:szCs w:val="28"/>
                <w:rtl/>
              </w:rPr>
              <w:t>وَقَالَتِ الْيَهُودُ يَدُ اللَّهِ مَغْلُولَةٌ</w:t>
            </w:r>
          </w:p>
        </w:tc>
        <w:tc>
          <w:tcPr>
            <w:tcW w:w="1842" w:type="dxa"/>
            <w:vAlign w:val="center"/>
          </w:tcPr>
          <w:p w:rsidR="002F5E9F" w:rsidRPr="002F5E9F" w:rsidRDefault="002F5E9F" w:rsidP="003F7896">
            <w:pPr>
              <w:pStyle w:val="1"/>
              <w:spacing w:after="0" w:line="240" w:lineRule="auto"/>
              <w:ind w:left="0"/>
              <w:jc w:val="right"/>
              <w:rPr>
                <w:rFonts w:ascii="Simplified Arabic" w:hAnsi="Simplified Arabic" w:cs="Simplified Arabic"/>
                <w:sz w:val="28"/>
                <w:szCs w:val="28"/>
                <w:rtl/>
              </w:rPr>
            </w:pPr>
            <w:r w:rsidRPr="002F5E9F">
              <w:rPr>
                <w:rFonts w:ascii="Simplified Arabic" w:hAnsi="Simplified Arabic" w:cs="Simplified Arabic"/>
                <w:sz w:val="28"/>
                <w:szCs w:val="28"/>
                <w:rtl/>
              </w:rPr>
              <w:t>المائدة: 64</w:t>
            </w:r>
          </w:p>
        </w:tc>
        <w:tc>
          <w:tcPr>
            <w:tcW w:w="1198" w:type="dxa"/>
            <w:vAlign w:val="center"/>
          </w:tcPr>
          <w:p w:rsidR="002F5E9F" w:rsidRPr="002F5E9F" w:rsidRDefault="002F5E9F" w:rsidP="002F5E9F">
            <w:pPr>
              <w:pStyle w:val="1"/>
              <w:bidi/>
              <w:spacing w:after="0" w:line="240" w:lineRule="auto"/>
              <w:ind w:left="0"/>
              <w:jc w:val="center"/>
              <w:rPr>
                <w:rFonts w:ascii="Simplified Arabic" w:hAnsi="Simplified Arabic" w:cs="Simplified Arabic"/>
                <w:sz w:val="28"/>
                <w:szCs w:val="28"/>
                <w:rtl/>
              </w:rPr>
            </w:pPr>
            <w:r>
              <w:rPr>
                <w:rFonts w:ascii="Simplified Arabic" w:hAnsi="Simplified Arabic" w:cs="Simplified Arabic" w:hint="cs"/>
                <w:sz w:val="28"/>
                <w:szCs w:val="28"/>
                <w:rtl/>
              </w:rPr>
              <w:t>26،60</w:t>
            </w:r>
          </w:p>
        </w:tc>
      </w:tr>
      <w:tr w:rsidR="002F5E9F" w:rsidRPr="002F5E9F" w:rsidTr="003F7896">
        <w:trPr>
          <w:trHeight w:val="20"/>
          <w:jc w:val="center"/>
        </w:trPr>
        <w:tc>
          <w:tcPr>
            <w:tcW w:w="5245" w:type="dxa"/>
            <w:vAlign w:val="center"/>
          </w:tcPr>
          <w:p w:rsidR="002F5E9F" w:rsidRPr="002F5E9F" w:rsidRDefault="002F5E9F" w:rsidP="003F7896">
            <w:pPr>
              <w:spacing w:after="0" w:line="240" w:lineRule="auto"/>
              <w:ind w:right="171"/>
              <w:jc w:val="right"/>
              <w:rPr>
                <w:rFonts w:ascii="Simplified Arabic" w:hAnsi="Simplified Arabic" w:cs="Simplified Arabic"/>
                <w:rtl/>
                <w:lang w:bidi="ar-AE"/>
              </w:rPr>
            </w:pPr>
            <w:r w:rsidRPr="002F5E9F">
              <w:rPr>
                <w:rFonts w:ascii="Simplified Arabic" w:eastAsia="Calibri" w:hAnsi="Simplified Arabic" w:cs="Simplified Arabic"/>
                <w:sz w:val="28"/>
                <w:szCs w:val="28"/>
                <w:rtl/>
                <w:lang w:bidi="ar-AE"/>
              </w:rPr>
              <w:t>لَقَدْ كَفَرَ الَّذِينَ قَالُوا إِنَّ اللَّهَ هُوَ الْمَسِيحُ ابْنُ مَرْيَمَ</w:t>
            </w:r>
          </w:p>
        </w:tc>
        <w:tc>
          <w:tcPr>
            <w:tcW w:w="1842" w:type="dxa"/>
            <w:vAlign w:val="center"/>
          </w:tcPr>
          <w:p w:rsidR="002F5E9F" w:rsidRPr="002F5E9F" w:rsidRDefault="002F5E9F" w:rsidP="003F7896">
            <w:pPr>
              <w:pStyle w:val="1"/>
              <w:spacing w:after="0" w:line="240" w:lineRule="auto"/>
              <w:ind w:left="0"/>
              <w:jc w:val="right"/>
              <w:rPr>
                <w:rFonts w:ascii="Simplified Arabic" w:hAnsi="Simplified Arabic" w:cs="Simplified Arabic"/>
                <w:sz w:val="28"/>
                <w:szCs w:val="28"/>
                <w:rtl/>
              </w:rPr>
            </w:pPr>
            <w:r w:rsidRPr="002F5E9F">
              <w:rPr>
                <w:rFonts w:ascii="Simplified Arabic" w:hAnsi="Simplified Arabic" w:cs="Simplified Arabic"/>
                <w:sz w:val="28"/>
                <w:szCs w:val="28"/>
                <w:rtl/>
              </w:rPr>
              <w:t>المائدة: 72</w:t>
            </w:r>
          </w:p>
        </w:tc>
        <w:tc>
          <w:tcPr>
            <w:tcW w:w="1198" w:type="dxa"/>
            <w:vAlign w:val="center"/>
          </w:tcPr>
          <w:p w:rsidR="002F5E9F" w:rsidRPr="002F5E9F" w:rsidRDefault="002F5E9F" w:rsidP="002F5E9F">
            <w:pPr>
              <w:pStyle w:val="1"/>
              <w:bidi/>
              <w:spacing w:after="0" w:line="240" w:lineRule="auto"/>
              <w:ind w:left="0"/>
              <w:jc w:val="center"/>
              <w:rPr>
                <w:rFonts w:ascii="Simplified Arabic" w:hAnsi="Simplified Arabic" w:cs="Simplified Arabic"/>
                <w:sz w:val="28"/>
                <w:szCs w:val="28"/>
                <w:rtl/>
              </w:rPr>
            </w:pPr>
            <w:r>
              <w:rPr>
                <w:rFonts w:ascii="Simplified Arabic" w:hAnsi="Simplified Arabic" w:cs="Simplified Arabic" w:hint="cs"/>
                <w:sz w:val="28"/>
                <w:szCs w:val="28"/>
                <w:rtl/>
              </w:rPr>
              <w:t>27</w:t>
            </w:r>
          </w:p>
        </w:tc>
      </w:tr>
      <w:tr w:rsidR="002F5E9F" w:rsidRPr="002F5E9F" w:rsidTr="003F7896">
        <w:trPr>
          <w:trHeight w:val="20"/>
          <w:jc w:val="center"/>
        </w:trPr>
        <w:tc>
          <w:tcPr>
            <w:tcW w:w="5245" w:type="dxa"/>
            <w:vAlign w:val="center"/>
          </w:tcPr>
          <w:p w:rsidR="002F5E9F" w:rsidRPr="002F5E9F" w:rsidRDefault="002F5E9F" w:rsidP="003F7896">
            <w:pPr>
              <w:spacing w:after="0" w:line="240" w:lineRule="auto"/>
              <w:ind w:right="171"/>
              <w:jc w:val="right"/>
              <w:rPr>
                <w:rFonts w:ascii="Simplified Arabic" w:eastAsia="Calibri" w:hAnsi="Simplified Arabic" w:cs="Simplified Arabic"/>
                <w:sz w:val="28"/>
                <w:szCs w:val="28"/>
                <w:rtl/>
                <w:lang w:bidi="ar-AE"/>
              </w:rPr>
            </w:pPr>
            <w:r w:rsidRPr="002F5E9F">
              <w:rPr>
                <w:rFonts w:ascii="Simplified Arabic" w:eastAsia="Calibri" w:hAnsi="Simplified Arabic" w:cs="Simplified Arabic"/>
                <w:sz w:val="28"/>
                <w:szCs w:val="28"/>
                <w:rtl/>
                <w:lang w:bidi="ar-AE"/>
              </w:rPr>
              <w:t xml:space="preserve">ولكِنْ يُؤَاخِذُكُمْ </w:t>
            </w:r>
            <w:r w:rsidR="003F7896">
              <w:rPr>
                <w:rFonts w:ascii="Simplified Arabic" w:eastAsia="Calibri" w:hAnsi="Simplified Arabic" w:cs="Simplified Arabic"/>
                <w:sz w:val="28"/>
                <w:szCs w:val="28"/>
                <w:rtl/>
                <w:lang w:bidi="ar-AE"/>
              </w:rPr>
              <w:t>بِمَا عَقَّدْتُمُ الأَيْمَانَ</w:t>
            </w:r>
            <w:r w:rsidRPr="002F5E9F">
              <w:rPr>
                <w:rFonts w:ascii="Simplified Arabic" w:eastAsia="Calibri" w:hAnsi="Simplified Arabic" w:cs="Simplified Arabic"/>
                <w:sz w:val="28"/>
                <w:szCs w:val="28"/>
                <w:rtl/>
                <w:lang w:bidi="ar-AE"/>
              </w:rPr>
              <w:t xml:space="preserve">        </w:t>
            </w:r>
          </w:p>
        </w:tc>
        <w:tc>
          <w:tcPr>
            <w:tcW w:w="1842" w:type="dxa"/>
            <w:vAlign w:val="center"/>
          </w:tcPr>
          <w:p w:rsidR="002F5E9F" w:rsidRPr="002F5E9F" w:rsidRDefault="002F5E9F" w:rsidP="003F7896">
            <w:pPr>
              <w:pStyle w:val="1"/>
              <w:spacing w:after="0" w:line="240" w:lineRule="auto"/>
              <w:ind w:left="0"/>
              <w:jc w:val="right"/>
              <w:rPr>
                <w:rFonts w:ascii="Simplified Arabic" w:hAnsi="Simplified Arabic" w:cs="Simplified Arabic"/>
                <w:sz w:val="28"/>
                <w:szCs w:val="28"/>
                <w:rtl/>
              </w:rPr>
            </w:pPr>
            <w:r w:rsidRPr="002F5E9F">
              <w:rPr>
                <w:rFonts w:ascii="Simplified Arabic" w:hAnsi="Simplified Arabic" w:cs="Simplified Arabic"/>
                <w:sz w:val="28"/>
                <w:szCs w:val="28"/>
                <w:rtl/>
              </w:rPr>
              <w:t>المائدة: 89</w:t>
            </w:r>
          </w:p>
        </w:tc>
        <w:tc>
          <w:tcPr>
            <w:tcW w:w="1198" w:type="dxa"/>
            <w:vAlign w:val="center"/>
          </w:tcPr>
          <w:p w:rsidR="002F5E9F" w:rsidRPr="002F5E9F" w:rsidRDefault="002F5E9F" w:rsidP="002F5E9F">
            <w:pPr>
              <w:pStyle w:val="1"/>
              <w:bidi/>
              <w:spacing w:after="0" w:line="240" w:lineRule="auto"/>
              <w:ind w:left="0"/>
              <w:jc w:val="center"/>
              <w:rPr>
                <w:rFonts w:ascii="Simplified Arabic" w:hAnsi="Simplified Arabic" w:cs="Simplified Arabic"/>
                <w:sz w:val="28"/>
                <w:szCs w:val="28"/>
                <w:rtl/>
              </w:rPr>
            </w:pPr>
            <w:r>
              <w:rPr>
                <w:rFonts w:ascii="Simplified Arabic" w:hAnsi="Simplified Arabic" w:cs="Simplified Arabic" w:hint="cs"/>
                <w:sz w:val="28"/>
                <w:szCs w:val="28"/>
                <w:rtl/>
              </w:rPr>
              <w:t>17</w:t>
            </w:r>
          </w:p>
        </w:tc>
      </w:tr>
      <w:tr w:rsidR="002F5E9F" w:rsidRPr="002F5E9F" w:rsidTr="003F7896">
        <w:trPr>
          <w:trHeight w:val="20"/>
          <w:jc w:val="center"/>
        </w:trPr>
        <w:tc>
          <w:tcPr>
            <w:tcW w:w="5245" w:type="dxa"/>
            <w:vAlign w:val="center"/>
          </w:tcPr>
          <w:p w:rsidR="002F5E9F" w:rsidRPr="002F5E9F" w:rsidRDefault="002F5E9F" w:rsidP="003F7896">
            <w:pPr>
              <w:spacing w:after="0" w:line="240" w:lineRule="auto"/>
              <w:ind w:right="171"/>
              <w:jc w:val="right"/>
              <w:rPr>
                <w:rFonts w:ascii="Simplified Arabic" w:hAnsi="Simplified Arabic" w:cs="Simplified Arabic"/>
                <w:rtl/>
              </w:rPr>
            </w:pPr>
            <w:r w:rsidRPr="002F5E9F">
              <w:rPr>
                <w:rFonts w:ascii="Simplified Arabic" w:eastAsia="Calibri" w:hAnsi="Simplified Arabic" w:cs="Simplified Arabic"/>
                <w:sz w:val="28"/>
                <w:szCs w:val="28"/>
                <w:rtl/>
                <w:lang w:bidi="ar-AE"/>
              </w:rPr>
              <w:t>وَإِذْ قَالَ اللَّهُ يَا عِيسَى ابْنَ مَرْيَمَ</w:t>
            </w:r>
          </w:p>
        </w:tc>
        <w:tc>
          <w:tcPr>
            <w:tcW w:w="1842" w:type="dxa"/>
            <w:vAlign w:val="center"/>
          </w:tcPr>
          <w:p w:rsidR="002F5E9F" w:rsidRPr="002F5E9F" w:rsidRDefault="002F5E9F" w:rsidP="003F7896">
            <w:pPr>
              <w:pStyle w:val="1"/>
              <w:spacing w:after="0" w:line="240" w:lineRule="auto"/>
              <w:ind w:left="0"/>
              <w:jc w:val="right"/>
              <w:rPr>
                <w:rFonts w:ascii="Simplified Arabic" w:hAnsi="Simplified Arabic" w:cs="Simplified Arabic"/>
                <w:sz w:val="28"/>
                <w:szCs w:val="28"/>
                <w:rtl/>
              </w:rPr>
            </w:pPr>
            <w:r w:rsidRPr="002F5E9F">
              <w:rPr>
                <w:rFonts w:ascii="Simplified Arabic" w:hAnsi="Simplified Arabic" w:cs="Simplified Arabic"/>
                <w:sz w:val="28"/>
                <w:szCs w:val="28"/>
                <w:rtl/>
              </w:rPr>
              <w:t>المائدة: 116</w:t>
            </w:r>
          </w:p>
        </w:tc>
        <w:tc>
          <w:tcPr>
            <w:tcW w:w="1198" w:type="dxa"/>
            <w:vAlign w:val="center"/>
          </w:tcPr>
          <w:p w:rsidR="002F5E9F" w:rsidRPr="002F5E9F" w:rsidRDefault="002F5E9F" w:rsidP="002F5E9F">
            <w:pPr>
              <w:pStyle w:val="1"/>
              <w:bidi/>
              <w:spacing w:after="0" w:line="240" w:lineRule="auto"/>
              <w:ind w:left="0"/>
              <w:jc w:val="center"/>
              <w:rPr>
                <w:rFonts w:ascii="Simplified Arabic" w:hAnsi="Simplified Arabic" w:cs="Simplified Arabic"/>
                <w:sz w:val="28"/>
                <w:szCs w:val="28"/>
                <w:rtl/>
              </w:rPr>
            </w:pPr>
            <w:r>
              <w:rPr>
                <w:rFonts w:ascii="Simplified Arabic" w:hAnsi="Simplified Arabic" w:cs="Simplified Arabic" w:hint="cs"/>
                <w:sz w:val="28"/>
                <w:szCs w:val="28"/>
                <w:rtl/>
              </w:rPr>
              <w:t>28</w:t>
            </w:r>
          </w:p>
        </w:tc>
      </w:tr>
      <w:tr w:rsidR="002F5E9F" w:rsidRPr="002F5E9F" w:rsidTr="003F7896">
        <w:trPr>
          <w:trHeight w:val="20"/>
          <w:jc w:val="center"/>
        </w:trPr>
        <w:tc>
          <w:tcPr>
            <w:tcW w:w="5245" w:type="dxa"/>
            <w:vAlign w:val="center"/>
          </w:tcPr>
          <w:p w:rsidR="002F5E9F" w:rsidRPr="002F5E9F" w:rsidRDefault="002F5E9F" w:rsidP="003F7896">
            <w:pPr>
              <w:spacing w:after="0" w:line="240" w:lineRule="auto"/>
              <w:ind w:right="171"/>
              <w:jc w:val="right"/>
              <w:rPr>
                <w:rFonts w:ascii="Simplified Arabic" w:hAnsi="Simplified Arabic" w:cs="Simplified Arabic"/>
                <w:rtl/>
                <w:lang w:bidi="ar-AE"/>
              </w:rPr>
            </w:pPr>
            <w:r w:rsidRPr="002F5E9F">
              <w:rPr>
                <w:rFonts w:ascii="Simplified Arabic" w:eastAsia="Calibri" w:hAnsi="Simplified Arabic" w:cs="Simplified Arabic"/>
                <w:sz w:val="28"/>
                <w:szCs w:val="28"/>
                <w:rtl/>
                <w:lang w:bidi="ar-AE"/>
              </w:rPr>
              <w:t>{قُلْ لِمَنْ ما فِي السَّمَاوَاتِ وَالْأَرْضِ</w:t>
            </w:r>
          </w:p>
        </w:tc>
        <w:tc>
          <w:tcPr>
            <w:tcW w:w="1842" w:type="dxa"/>
            <w:vAlign w:val="center"/>
          </w:tcPr>
          <w:p w:rsidR="002F5E9F" w:rsidRPr="002F5E9F" w:rsidRDefault="002F5E9F" w:rsidP="003F7896">
            <w:pPr>
              <w:pStyle w:val="1"/>
              <w:spacing w:after="0" w:line="240" w:lineRule="auto"/>
              <w:ind w:left="0"/>
              <w:jc w:val="right"/>
              <w:rPr>
                <w:rFonts w:ascii="Simplified Arabic" w:hAnsi="Simplified Arabic" w:cs="Simplified Arabic"/>
                <w:sz w:val="28"/>
                <w:szCs w:val="28"/>
                <w:rtl/>
              </w:rPr>
            </w:pPr>
            <w:r w:rsidRPr="002F5E9F">
              <w:rPr>
                <w:rFonts w:ascii="Simplified Arabic" w:hAnsi="Simplified Arabic" w:cs="Simplified Arabic"/>
                <w:sz w:val="28"/>
                <w:szCs w:val="28"/>
                <w:rtl/>
              </w:rPr>
              <w:t>الأنعام: 12</w:t>
            </w:r>
          </w:p>
        </w:tc>
        <w:tc>
          <w:tcPr>
            <w:tcW w:w="1198" w:type="dxa"/>
            <w:vAlign w:val="center"/>
          </w:tcPr>
          <w:p w:rsidR="002F5E9F" w:rsidRPr="002F5E9F" w:rsidRDefault="002F5E9F" w:rsidP="002F5E9F">
            <w:pPr>
              <w:pStyle w:val="1"/>
              <w:bidi/>
              <w:spacing w:after="0" w:line="240" w:lineRule="auto"/>
              <w:ind w:left="0"/>
              <w:jc w:val="center"/>
              <w:rPr>
                <w:rFonts w:ascii="Simplified Arabic" w:hAnsi="Simplified Arabic" w:cs="Simplified Arabic"/>
                <w:sz w:val="28"/>
                <w:szCs w:val="28"/>
                <w:rtl/>
              </w:rPr>
            </w:pPr>
            <w:r>
              <w:rPr>
                <w:rFonts w:ascii="Simplified Arabic" w:hAnsi="Simplified Arabic" w:cs="Simplified Arabic" w:hint="cs"/>
                <w:sz w:val="28"/>
                <w:szCs w:val="28"/>
                <w:rtl/>
              </w:rPr>
              <w:t>60</w:t>
            </w:r>
          </w:p>
        </w:tc>
      </w:tr>
      <w:tr w:rsidR="002F5E9F" w:rsidRPr="002F5E9F" w:rsidTr="003F7896">
        <w:trPr>
          <w:trHeight w:val="20"/>
          <w:jc w:val="center"/>
        </w:trPr>
        <w:tc>
          <w:tcPr>
            <w:tcW w:w="5245" w:type="dxa"/>
            <w:vAlign w:val="center"/>
          </w:tcPr>
          <w:p w:rsidR="002F5E9F" w:rsidRPr="002F5E9F" w:rsidRDefault="002F5E9F" w:rsidP="003F7896">
            <w:pPr>
              <w:spacing w:after="0" w:line="240" w:lineRule="auto"/>
              <w:ind w:right="171"/>
              <w:jc w:val="right"/>
              <w:rPr>
                <w:rFonts w:ascii="Simplified Arabic" w:hAnsi="Simplified Arabic" w:cs="Simplified Arabic"/>
                <w:rtl/>
                <w:lang w:bidi="ar-AE"/>
              </w:rPr>
            </w:pPr>
            <w:r w:rsidRPr="002F5E9F">
              <w:rPr>
                <w:rFonts w:ascii="Simplified Arabic" w:eastAsia="Calibri" w:hAnsi="Simplified Arabic" w:cs="Simplified Arabic"/>
                <w:sz w:val="28"/>
                <w:szCs w:val="28"/>
                <w:rtl/>
                <w:lang w:bidi="ar-AE"/>
              </w:rPr>
              <w:t>وَمَا مِنْ دَابَّةٍ فِي الْأَرْضِ وَلَا طَائِرٍ يَطِيرُ</w:t>
            </w:r>
          </w:p>
        </w:tc>
        <w:tc>
          <w:tcPr>
            <w:tcW w:w="1842" w:type="dxa"/>
            <w:vAlign w:val="center"/>
          </w:tcPr>
          <w:p w:rsidR="002F5E9F" w:rsidRPr="002F5E9F" w:rsidRDefault="002F5E9F" w:rsidP="003F7896">
            <w:pPr>
              <w:pStyle w:val="1"/>
              <w:spacing w:after="0" w:line="240" w:lineRule="auto"/>
              <w:ind w:left="0"/>
              <w:jc w:val="right"/>
              <w:rPr>
                <w:rFonts w:ascii="Simplified Arabic" w:hAnsi="Simplified Arabic" w:cs="Simplified Arabic"/>
                <w:sz w:val="28"/>
                <w:szCs w:val="28"/>
                <w:rtl/>
              </w:rPr>
            </w:pPr>
            <w:r w:rsidRPr="002F5E9F">
              <w:rPr>
                <w:rFonts w:ascii="Simplified Arabic" w:hAnsi="Simplified Arabic" w:cs="Simplified Arabic"/>
                <w:sz w:val="28"/>
                <w:szCs w:val="28"/>
                <w:rtl/>
              </w:rPr>
              <w:t>الأنعام: 38</w:t>
            </w:r>
          </w:p>
        </w:tc>
        <w:tc>
          <w:tcPr>
            <w:tcW w:w="1198" w:type="dxa"/>
            <w:vAlign w:val="center"/>
          </w:tcPr>
          <w:p w:rsidR="002F5E9F" w:rsidRPr="002F5E9F" w:rsidRDefault="002F5E9F" w:rsidP="002F5E9F">
            <w:pPr>
              <w:pStyle w:val="1"/>
              <w:bidi/>
              <w:spacing w:after="0" w:line="240" w:lineRule="auto"/>
              <w:ind w:left="0"/>
              <w:jc w:val="center"/>
              <w:rPr>
                <w:rFonts w:ascii="Simplified Arabic" w:hAnsi="Simplified Arabic" w:cs="Simplified Arabic"/>
                <w:sz w:val="28"/>
                <w:szCs w:val="28"/>
                <w:rtl/>
              </w:rPr>
            </w:pPr>
            <w:r>
              <w:rPr>
                <w:rFonts w:ascii="Simplified Arabic" w:hAnsi="Simplified Arabic" w:cs="Simplified Arabic" w:hint="cs"/>
                <w:sz w:val="28"/>
                <w:szCs w:val="28"/>
                <w:rtl/>
              </w:rPr>
              <w:t>77</w:t>
            </w:r>
          </w:p>
        </w:tc>
      </w:tr>
      <w:tr w:rsidR="002F5E9F" w:rsidRPr="002F5E9F" w:rsidTr="003F7896">
        <w:trPr>
          <w:trHeight w:val="20"/>
          <w:jc w:val="center"/>
        </w:trPr>
        <w:tc>
          <w:tcPr>
            <w:tcW w:w="5245" w:type="dxa"/>
            <w:vAlign w:val="center"/>
          </w:tcPr>
          <w:p w:rsidR="002F5E9F" w:rsidRPr="002F5E9F" w:rsidRDefault="002F5E9F" w:rsidP="003F7896">
            <w:pPr>
              <w:spacing w:after="0" w:line="240" w:lineRule="auto"/>
              <w:ind w:right="171"/>
              <w:jc w:val="right"/>
              <w:rPr>
                <w:rFonts w:ascii="Simplified Arabic" w:hAnsi="Simplified Arabic" w:cs="Simplified Arabic"/>
                <w:rtl/>
                <w:lang w:bidi="ar-AE"/>
              </w:rPr>
            </w:pPr>
            <w:r w:rsidRPr="002F5E9F">
              <w:rPr>
                <w:rFonts w:ascii="Simplified Arabic" w:eastAsia="Calibri" w:hAnsi="Simplified Arabic" w:cs="Simplified Arabic"/>
                <w:sz w:val="28"/>
                <w:szCs w:val="28"/>
                <w:rtl/>
                <w:lang w:bidi="ar-AE"/>
              </w:rPr>
              <w:t>وَلَا تَقْرَبُوا مَالَ الْيَتِيمِ إِلَّا بِالَّتِي هِيَ أَحْسَنُ</w:t>
            </w:r>
          </w:p>
        </w:tc>
        <w:tc>
          <w:tcPr>
            <w:tcW w:w="1842" w:type="dxa"/>
            <w:vAlign w:val="center"/>
          </w:tcPr>
          <w:p w:rsidR="002F5E9F" w:rsidRPr="002F5E9F" w:rsidRDefault="002F5E9F" w:rsidP="003F7896">
            <w:pPr>
              <w:pStyle w:val="1"/>
              <w:spacing w:after="0" w:line="240" w:lineRule="auto"/>
              <w:ind w:left="0"/>
              <w:jc w:val="right"/>
              <w:rPr>
                <w:rFonts w:ascii="Simplified Arabic" w:hAnsi="Simplified Arabic" w:cs="Simplified Arabic"/>
                <w:sz w:val="28"/>
                <w:szCs w:val="28"/>
                <w:rtl/>
              </w:rPr>
            </w:pPr>
            <w:r w:rsidRPr="002F5E9F">
              <w:rPr>
                <w:rFonts w:ascii="Simplified Arabic" w:hAnsi="Simplified Arabic" w:cs="Simplified Arabic"/>
                <w:sz w:val="28"/>
                <w:szCs w:val="28"/>
                <w:rtl/>
              </w:rPr>
              <w:t>الأنعام: 152</w:t>
            </w:r>
          </w:p>
        </w:tc>
        <w:tc>
          <w:tcPr>
            <w:tcW w:w="1198" w:type="dxa"/>
            <w:vAlign w:val="center"/>
          </w:tcPr>
          <w:p w:rsidR="002F5E9F" w:rsidRPr="002F5E9F" w:rsidRDefault="002F5E9F" w:rsidP="002F5E9F">
            <w:pPr>
              <w:pStyle w:val="1"/>
              <w:bidi/>
              <w:spacing w:after="0" w:line="240" w:lineRule="auto"/>
              <w:ind w:left="0"/>
              <w:jc w:val="center"/>
              <w:rPr>
                <w:rFonts w:ascii="Simplified Arabic" w:hAnsi="Simplified Arabic" w:cs="Simplified Arabic"/>
                <w:sz w:val="28"/>
                <w:szCs w:val="28"/>
                <w:rtl/>
              </w:rPr>
            </w:pPr>
            <w:r>
              <w:rPr>
                <w:rFonts w:ascii="Simplified Arabic" w:hAnsi="Simplified Arabic" w:cs="Simplified Arabic" w:hint="cs"/>
                <w:sz w:val="28"/>
                <w:szCs w:val="28"/>
                <w:rtl/>
              </w:rPr>
              <w:t>67</w:t>
            </w:r>
          </w:p>
        </w:tc>
      </w:tr>
      <w:tr w:rsidR="002F5E9F" w:rsidRPr="002F5E9F" w:rsidTr="003F7896">
        <w:trPr>
          <w:trHeight w:val="20"/>
          <w:jc w:val="center"/>
        </w:trPr>
        <w:tc>
          <w:tcPr>
            <w:tcW w:w="5245" w:type="dxa"/>
            <w:vAlign w:val="center"/>
          </w:tcPr>
          <w:p w:rsidR="002F5E9F" w:rsidRPr="002F5E9F" w:rsidRDefault="002F5E9F" w:rsidP="003F7896">
            <w:pPr>
              <w:spacing w:after="0" w:line="240" w:lineRule="auto"/>
              <w:ind w:right="171"/>
              <w:jc w:val="right"/>
              <w:rPr>
                <w:rFonts w:ascii="Simplified Arabic" w:hAnsi="Simplified Arabic" w:cs="Simplified Arabic"/>
                <w:rtl/>
                <w:lang w:bidi="ar-AE"/>
              </w:rPr>
            </w:pPr>
            <w:r w:rsidRPr="002F5E9F">
              <w:rPr>
                <w:rFonts w:ascii="Simplified Arabic" w:eastAsia="Calibri" w:hAnsi="Simplified Arabic" w:cs="Simplified Arabic"/>
                <w:sz w:val="28"/>
                <w:szCs w:val="28"/>
                <w:rtl/>
                <w:lang w:bidi="ar-AE"/>
              </w:rPr>
              <w:t>وَإِذَا فَعَلُوا فَاحِشَةً قَالُوا</w:t>
            </w:r>
          </w:p>
        </w:tc>
        <w:tc>
          <w:tcPr>
            <w:tcW w:w="1842" w:type="dxa"/>
            <w:vAlign w:val="center"/>
          </w:tcPr>
          <w:p w:rsidR="002F5E9F" w:rsidRPr="002F5E9F" w:rsidRDefault="002F5E9F" w:rsidP="003F7896">
            <w:pPr>
              <w:pStyle w:val="1"/>
              <w:spacing w:after="0" w:line="240" w:lineRule="auto"/>
              <w:ind w:left="0"/>
              <w:jc w:val="right"/>
              <w:rPr>
                <w:rFonts w:ascii="Simplified Arabic" w:hAnsi="Simplified Arabic" w:cs="Simplified Arabic"/>
                <w:sz w:val="28"/>
                <w:szCs w:val="28"/>
                <w:rtl/>
              </w:rPr>
            </w:pPr>
            <w:r w:rsidRPr="002F5E9F">
              <w:rPr>
                <w:rFonts w:ascii="Simplified Arabic" w:hAnsi="Simplified Arabic" w:cs="Simplified Arabic"/>
                <w:sz w:val="28"/>
                <w:szCs w:val="28"/>
                <w:rtl/>
              </w:rPr>
              <w:t>الأعراف: 28</w:t>
            </w:r>
          </w:p>
        </w:tc>
        <w:tc>
          <w:tcPr>
            <w:tcW w:w="1198" w:type="dxa"/>
            <w:vAlign w:val="center"/>
          </w:tcPr>
          <w:p w:rsidR="002F5E9F" w:rsidRPr="002F5E9F" w:rsidRDefault="002F5E9F" w:rsidP="002F5E9F">
            <w:pPr>
              <w:pStyle w:val="1"/>
              <w:bidi/>
              <w:spacing w:after="0" w:line="240" w:lineRule="auto"/>
              <w:ind w:left="0"/>
              <w:jc w:val="center"/>
              <w:rPr>
                <w:rFonts w:ascii="Simplified Arabic" w:hAnsi="Simplified Arabic" w:cs="Simplified Arabic"/>
                <w:sz w:val="28"/>
                <w:szCs w:val="28"/>
                <w:rtl/>
              </w:rPr>
            </w:pPr>
            <w:r>
              <w:rPr>
                <w:rFonts w:ascii="Simplified Arabic" w:hAnsi="Simplified Arabic" w:cs="Simplified Arabic" w:hint="cs"/>
                <w:sz w:val="28"/>
                <w:szCs w:val="28"/>
                <w:rtl/>
              </w:rPr>
              <w:t>28</w:t>
            </w:r>
          </w:p>
        </w:tc>
      </w:tr>
      <w:tr w:rsidR="002F5E9F" w:rsidRPr="002F5E9F" w:rsidTr="003F7896">
        <w:trPr>
          <w:trHeight w:val="20"/>
          <w:jc w:val="center"/>
        </w:trPr>
        <w:tc>
          <w:tcPr>
            <w:tcW w:w="5245" w:type="dxa"/>
            <w:vAlign w:val="center"/>
          </w:tcPr>
          <w:p w:rsidR="002F5E9F" w:rsidRPr="002F5E9F" w:rsidRDefault="002F5E9F" w:rsidP="003F7896">
            <w:pPr>
              <w:spacing w:after="0" w:line="240" w:lineRule="auto"/>
              <w:ind w:right="171"/>
              <w:jc w:val="right"/>
              <w:rPr>
                <w:rFonts w:ascii="Simplified Arabic" w:hAnsi="Simplified Arabic" w:cs="Simplified Arabic"/>
                <w:rtl/>
                <w:lang w:bidi="ar-AE"/>
              </w:rPr>
            </w:pPr>
            <w:r w:rsidRPr="002F5E9F">
              <w:rPr>
                <w:rFonts w:ascii="Simplified Arabic" w:eastAsia="Calibri" w:hAnsi="Simplified Arabic" w:cs="Simplified Arabic"/>
                <w:sz w:val="28"/>
                <w:szCs w:val="28"/>
                <w:rtl/>
                <w:lang w:bidi="ar-AE"/>
              </w:rPr>
              <w:t>وَقَالَتِ الْيَهُودُ عُزَيْرٌ ابْنُ اللَّهِ</w:t>
            </w:r>
          </w:p>
        </w:tc>
        <w:tc>
          <w:tcPr>
            <w:tcW w:w="1842" w:type="dxa"/>
            <w:vAlign w:val="center"/>
          </w:tcPr>
          <w:p w:rsidR="002F5E9F" w:rsidRPr="002F5E9F" w:rsidRDefault="002F5E9F" w:rsidP="003F7896">
            <w:pPr>
              <w:pStyle w:val="1"/>
              <w:spacing w:after="0" w:line="240" w:lineRule="auto"/>
              <w:ind w:left="0"/>
              <w:jc w:val="right"/>
              <w:rPr>
                <w:rFonts w:ascii="Simplified Arabic" w:hAnsi="Simplified Arabic" w:cs="Simplified Arabic"/>
                <w:sz w:val="28"/>
                <w:szCs w:val="28"/>
                <w:rtl/>
              </w:rPr>
            </w:pPr>
            <w:r w:rsidRPr="002F5E9F">
              <w:rPr>
                <w:rFonts w:ascii="Simplified Arabic" w:hAnsi="Simplified Arabic" w:cs="Simplified Arabic"/>
                <w:sz w:val="28"/>
                <w:szCs w:val="28"/>
                <w:rtl/>
              </w:rPr>
              <w:t>التوبة: 3</w:t>
            </w:r>
          </w:p>
        </w:tc>
        <w:tc>
          <w:tcPr>
            <w:tcW w:w="1198" w:type="dxa"/>
            <w:vAlign w:val="center"/>
          </w:tcPr>
          <w:p w:rsidR="002F5E9F" w:rsidRPr="002F5E9F" w:rsidRDefault="002F5E9F" w:rsidP="002F5E9F">
            <w:pPr>
              <w:pStyle w:val="1"/>
              <w:bidi/>
              <w:spacing w:after="0" w:line="240" w:lineRule="auto"/>
              <w:ind w:left="0"/>
              <w:jc w:val="center"/>
              <w:rPr>
                <w:rFonts w:ascii="Simplified Arabic" w:hAnsi="Simplified Arabic" w:cs="Simplified Arabic"/>
                <w:sz w:val="28"/>
                <w:szCs w:val="28"/>
                <w:rtl/>
              </w:rPr>
            </w:pPr>
            <w:r>
              <w:rPr>
                <w:rFonts w:ascii="Simplified Arabic" w:hAnsi="Simplified Arabic" w:cs="Simplified Arabic" w:hint="cs"/>
                <w:sz w:val="28"/>
                <w:szCs w:val="28"/>
                <w:rtl/>
              </w:rPr>
              <w:t>26،27</w:t>
            </w:r>
          </w:p>
        </w:tc>
      </w:tr>
      <w:tr w:rsidR="002F5E9F" w:rsidRPr="002F5E9F" w:rsidTr="003F7896">
        <w:trPr>
          <w:trHeight w:val="20"/>
          <w:jc w:val="center"/>
        </w:trPr>
        <w:tc>
          <w:tcPr>
            <w:tcW w:w="5245" w:type="dxa"/>
            <w:vAlign w:val="center"/>
          </w:tcPr>
          <w:p w:rsidR="002F5E9F" w:rsidRPr="002F5E9F" w:rsidRDefault="002F5E9F" w:rsidP="003F7896">
            <w:pPr>
              <w:spacing w:after="0" w:line="240" w:lineRule="auto"/>
              <w:ind w:right="171"/>
              <w:jc w:val="right"/>
              <w:rPr>
                <w:rFonts w:ascii="Simplified Arabic" w:hAnsi="Simplified Arabic" w:cs="Simplified Arabic"/>
                <w:rtl/>
                <w:lang w:bidi="ar-AE"/>
              </w:rPr>
            </w:pPr>
            <w:r w:rsidRPr="002F5E9F">
              <w:rPr>
                <w:rFonts w:ascii="Simplified Arabic" w:eastAsia="Calibri" w:hAnsi="Simplified Arabic" w:cs="Simplified Arabic"/>
                <w:sz w:val="28"/>
                <w:szCs w:val="28"/>
                <w:rtl/>
                <w:lang w:bidi="ar-AE"/>
              </w:rPr>
              <w:t>اتَّخَذُوا أَحْبَارَهُمْ وَرُهْبَانَهُمْ أَرْبَابًا مِنْ دُونِ اللَّهِ</w:t>
            </w:r>
          </w:p>
        </w:tc>
        <w:tc>
          <w:tcPr>
            <w:tcW w:w="1842" w:type="dxa"/>
            <w:vAlign w:val="center"/>
          </w:tcPr>
          <w:p w:rsidR="002F5E9F" w:rsidRPr="002F5E9F" w:rsidRDefault="002F5E9F" w:rsidP="003F7896">
            <w:pPr>
              <w:pStyle w:val="1"/>
              <w:spacing w:after="0" w:line="240" w:lineRule="auto"/>
              <w:ind w:left="0"/>
              <w:jc w:val="right"/>
              <w:rPr>
                <w:rFonts w:ascii="Simplified Arabic" w:hAnsi="Simplified Arabic" w:cs="Simplified Arabic"/>
                <w:sz w:val="28"/>
                <w:szCs w:val="28"/>
                <w:rtl/>
              </w:rPr>
            </w:pPr>
            <w:r w:rsidRPr="002F5E9F">
              <w:rPr>
                <w:rFonts w:ascii="Simplified Arabic" w:hAnsi="Simplified Arabic" w:cs="Simplified Arabic"/>
                <w:sz w:val="28"/>
                <w:szCs w:val="28"/>
                <w:rtl/>
              </w:rPr>
              <w:t>التوبة: 31</w:t>
            </w:r>
          </w:p>
        </w:tc>
        <w:tc>
          <w:tcPr>
            <w:tcW w:w="1198" w:type="dxa"/>
            <w:vAlign w:val="center"/>
          </w:tcPr>
          <w:p w:rsidR="002F5E9F" w:rsidRPr="002F5E9F" w:rsidRDefault="002F5E9F" w:rsidP="002F5E9F">
            <w:pPr>
              <w:pStyle w:val="1"/>
              <w:bidi/>
              <w:spacing w:after="0" w:line="240" w:lineRule="auto"/>
              <w:ind w:left="0"/>
              <w:jc w:val="center"/>
              <w:rPr>
                <w:rFonts w:ascii="Simplified Arabic" w:hAnsi="Simplified Arabic" w:cs="Simplified Arabic"/>
                <w:sz w:val="28"/>
                <w:szCs w:val="28"/>
                <w:rtl/>
              </w:rPr>
            </w:pPr>
            <w:r>
              <w:rPr>
                <w:rFonts w:ascii="Simplified Arabic" w:hAnsi="Simplified Arabic" w:cs="Simplified Arabic" w:hint="cs"/>
                <w:sz w:val="28"/>
                <w:szCs w:val="28"/>
                <w:rtl/>
              </w:rPr>
              <w:t>27،28</w:t>
            </w:r>
          </w:p>
        </w:tc>
      </w:tr>
      <w:tr w:rsidR="002F5E9F" w:rsidRPr="002F5E9F" w:rsidTr="003F7896">
        <w:trPr>
          <w:trHeight w:val="20"/>
          <w:jc w:val="center"/>
        </w:trPr>
        <w:tc>
          <w:tcPr>
            <w:tcW w:w="5245" w:type="dxa"/>
            <w:vAlign w:val="center"/>
          </w:tcPr>
          <w:p w:rsidR="002F5E9F" w:rsidRPr="002F5E9F" w:rsidRDefault="003F7896" w:rsidP="003F7896">
            <w:pPr>
              <w:spacing w:after="0" w:line="240" w:lineRule="auto"/>
              <w:ind w:right="171"/>
              <w:jc w:val="right"/>
              <w:rPr>
                <w:rFonts w:ascii="Simplified Arabic" w:hAnsi="Simplified Arabic" w:cs="Simplified Arabic"/>
                <w:rtl/>
                <w:lang w:bidi="ar-AE"/>
              </w:rPr>
            </w:pPr>
            <w:r>
              <w:rPr>
                <w:rFonts w:ascii="Simplified Arabic" w:eastAsia="Calibri" w:hAnsi="Simplified Arabic" w:cs="Simplified Arabic"/>
                <w:sz w:val="28"/>
                <w:szCs w:val="28"/>
                <w:rtl/>
                <w:lang w:bidi="ar-AE"/>
              </w:rPr>
              <w:lastRenderedPageBreak/>
              <w:t xml:space="preserve"> </w:t>
            </w:r>
            <w:r w:rsidR="002F5E9F" w:rsidRPr="002F5E9F">
              <w:rPr>
                <w:rFonts w:ascii="Simplified Arabic" w:eastAsia="Calibri" w:hAnsi="Simplified Arabic" w:cs="Simplified Arabic"/>
                <w:sz w:val="28"/>
                <w:szCs w:val="28"/>
                <w:rtl/>
                <w:lang w:bidi="ar-AE"/>
              </w:rPr>
              <w:t>فَإِنْ كُنْتَ فِي شَكٍّ مِمَّا أَنْزَلْنَا إِلَيْكَ</w:t>
            </w:r>
          </w:p>
        </w:tc>
        <w:tc>
          <w:tcPr>
            <w:tcW w:w="1842" w:type="dxa"/>
            <w:vAlign w:val="center"/>
          </w:tcPr>
          <w:p w:rsidR="002F5E9F" w:rsidRPr="002F5E9F" w:rsidRDefault="002F5E9F" w:rsidP="003F7896">
            <w:pPr>
              <w:pStyle w:val="1"/>
              <w:spacing w:after="0" w:line="240" w:lineRule="auto"/>
              <w:ind w:left="0"/>
              <w:jc w:val="right"/>
              <w:rPr>
                <w:rFonts w:ascii="Simplified Arabic" w:hAnsi="Simplified Arabic" w:cs="Simplified Arabic"/>
                <w:sz w:val="28"/>
                <w:szCs w:val="28"/>
                <w:rtl/>
              </w:rPr>
            </w:pPr>
            <w:r w:rsidRPr="002F5E9F">
              <w:rPr>
                <w:rFonts w:ascii="Simplified Arabic" w:hAnsi="Simplified Arabic" w:cs="Simplified Arabic"/>
                <w:sz w:val="28"/>
                <w:szCs w:val="28"/>
                <w:rtl/>
              </w:rPr>
              <w:t>يونس: 94</w:t>
            </w:r>
          </w:p>
        </w:tc>
        <w:tc>
          <w:tcPr>
            <w:tcW w:w="1198" w:type="dxa"/>
            <w:vAlign w:val="center"/>
          </w:tcPr>
          <w:p w:rsidR="002F5E9F" w:rsidRPr="002F5E9F" w:rsidRDefault="002F5E9F" w:rsidP="002F5E9F">
            <w:pPr>
              <w:pStyle w:val="1"/>
              <w:bidi/>
              <w:spacing w:after="0" w:line="240" w:lineRule="auto"/>
              <w:ind w:left="0"/>
              <w:jc w:val="center"/>
              <w:rPr>
                <w:rFonts w:ascii="Simplified Arabic" w:hAnsi="Simplified Arabic" w:cs="Simplified Arabic"/>
                <w:sz w:val="28"/>
                <w:szCs w:val="28"/>
                <w:rtl/>
              </w:rPr>
            </w:pPr>
            <w:r>
              <w:rPr>
                <w:rFonts w:ascii="Simplified Arabic" w:hAnsi="Simplified Arabic" w:cs="Simplified Arabic" w:hint="cs"/>
                <w:sz w:val="28"/>
                <w:szCs w:val="28"/>
                <w:rtl/>
              </w:rPr>
              <w:t>33</w:t>
            </w:r>
          </w:p>
        </w:tc>
      </w:tr>
      <w:tr w:rsidR="002F5E9F" w:rsidRPr="002F5E9F" w:rsidTr="003F7896">
        <w:trPr>
          <w:trHeight w:val="20"/>
          <w:jc w:val="center"/>
        </w:trPr>
        <w:tc>
          <w:tcPr>
            <w:tcW w:w="5245" w:type="dxa"/>
            <w:vAlign w:val="center"/>
          </w:tcPr>
          <w:p w:rsidR="002F5E9F" w:rsidRPr="002F5E9F" w:rsidRDefault="002F5E9F" w:rsidP="003F7896">
            <w:pPr>
              <w:spacing w:after="0" w:line="240" w:lineRule="auto"/>
              <w:ind w:right="171"/>
              <w:jc w:val="right"/>
              <w:rPr>
                <w:rFonts w:ascii="Simplified Arabic" w:hAnsi="Simplified Arabic" w:cs="Simplified Arabic"/>
                <w:rtl/>
              </w:rPr>
            </w:pPr>
            <w:r w:rsidRPr="002F5E9F">
              <w:rPr>
                <w:rFonts w:ascii="Simplified Arabic" w:eastAsia="Calibri" w:hAnsi="Simplified Arabic" w:cs="Simplified Arabic"/>
                <w:sz w:val="28"/>
                <w:szCs w:val="28"/>
                <w:rtl/>
              </w:rPr>
              <w:t>إِنَّا نَحْنُ نَزَّلْنَا الذِّ</w:t>
            </w:r>
            <w:r w:rsidR="003F7896">
              <w:rPr>
                <w:rFonts w:ascii="Simplified Arabic" w:eastAsia="Calibri" w:hAnsi="Simplified Arabic" w:cs="Simplified Arabic"/>
                <w:sz w:val="28"/>
                <w:szCs w:val="28"/>
                <w:rtl/>
              </w:rPr>
              <w:t>كْرَ وَإِنَّا لَهُ لَحَافِظُونَ</w:t>
            </w:r>
          </w:p>
        </w:tc>
        <w:tc>
          <w:tcPr>
            <w:tcW w:w="1842" w:type="dxa"/>
            <w:vAlign w:val="center"/>
          </w:tcPr>
          <w:p w:rsidR="002F5E9F" w:rsidRPr="002F5E9F" w:rsidRDefault="002F5E9F" w:rsidP="003F7896">
            <w:pPr>
              <w:pStyle w:val="1"/>
              <w:spacing w:after="0" w:line="240" w:lineRule="auto"/>
              <w:ind w:left="0"/>
              <w:jc w:val="right"/>
              <w:rPr>
                <w:rFonts w:ascii="Simplified Arabic" w:hAnsi="Simplified Arabic" w:cs="Simplified Arabic"/>
                <w:sz w:val="28"/>
                <w:szCs w:val="28"/>
                <w:rtl/>
              </w:rPr>
            </w:pPr>
            <w:r w:rsidRPr="002F5E9F">
              <w:rPr>
                <w:rFonts w:ascii="Simplified Arabic" w:hAnsi="Simplified Arabic" w:cs="Simplified Arabic"/>
                <w:sz w:val="28"/>
                <w:szCs w:val="28"/>
                <w:rtl/>
              </w:rPr>
              <w:t>الحجر: 9</w:t>
            </w:r>
          </w:p>
        </w:tc>
        <w:tc>
          <w:tcPr>
            <w:tcW w:w="1198" w:type="dxa"/>
            <w:vAlign w:val="center"/>
          </w:tcPr>
          <w:p w:rsidR="002F5E9F" w:rsidRPr="002F5E9F" w:rsidRDefault="002F5E9F" w:rsidP="002F5E9F">
            <w:pPr>
              <w:pStyle w:val="1"/>
              <w:bidi/>
              <w:spacing w:after="0" w:line="240" w:lineRule="auto"/>
              <w:ind w:left="0"/>
              <w:jc w:val="center"/>
              <w:rPr>
                <w:rFonts w:ascii="Simplified Arabic" w:hAnsi="Simplified Arabic" w:cs="Simplified Arabic"/>
                <w:sz w:val="28"/>
                <w:szCs w:val="28"/>
                <w:rtl/>
              </w:rPr>
            </w:pPr>
            <w:r>
              <w:rPr>
                <w:rFonts w:ascii="Simplified Arabic" w:hAnsi="Simplified Arabic" w:cs="Simplified Arabic" w:hint="cs"/>
                <w:sz w:val="28"/>
                <w:szCs w:val="28"/>
                <w:rtl/>
              </w:rPr>
              <w:t>44</w:t>
            </w:r>
          </w:p>
        </w:tc>
      </w:tr>
      <w:tr w:rsidR="002F5E9F" w:rsidRPr="002F5E9F" w:rsidTr="003F7896">
        <w:trPr>
          <w:trHeight w:val="20"/>
          <w:jc w:val="center"/>
        </w:trPr>
        <w:tc>
          <w:tcPr>
            <w:tcW w:w="5245" w:type="dxa"/>
            <w:vAlign w:val="center"/>
          </w:tcPr>
          <w:p w:rsidR="002F5E9F" w:rsidRPr="002F5E9F" w:rsidRDefault="002F5E9F" w:rsidP="003F7896">
            <w:pPr>
              <w:spacing w:after="0" w:line="240" w:lineRule="auto"/>
              <w:ind w:right="171"/>
              <w:jc w:val="right"/>
              <w:rPr>
                <w:rFonts w:ascii="Simplified Arabic" w:eastAsia="Calibri" w:hAnsi="Simplified Arabic" w:cs="Simplified Arabic"/>
                <w:sz w:val="28"/>
                <w:szCs w:val="28"/>
                <w:rtl/>
                <w:lang w:bidi="ar-AE"/>
              </w:rPr>
            </w:pPr>
            <w:r w:rsidRPr="002F5E9F">
              <w:rPr>
                <w:rFonts w:ascii="Simplified Arabic" w:eastAsia="Calibri" w:hAnsi="Simplified Arabic" w:cs="Simplified Arabic"/>
                <w:sz w:val="28"/>
                <w:szCs w:val="28"/>
                <w:rtl/>
                <w:lang w:bidi="ar-AE"/>
              </w:rPr>
              <w:t>إِنَّمَا قَوْلُنَا لِشَيْءٍ إِذَا أَرَدْنَاهُ</w:t>
            </w:r>
          </w:p>
        </w:tc>
        <w:tc>
          <w:tcPr>
            <w:tcW w:w="1842" w:type="dxa"/>
            <w:vAlign w:val="center"/>
          </w:tcPr>
          <w:p w:rsidR="002F5E9F" w:rsidRPr="002F5E9F" w:rsidRDefault="002F5E9F" w:rsidP="003F7896">
            <w:pPr>
              <w:pStyle w:val="1"/>
              <w:spacing w:after="0" w:line="240" w:lineRule="auto"/>
              <w:ind w:left="0"/>
              <w:jc w:val="right"/>
              <w:rPr>
                <w:rFonts w:ascii="Simplified Arabic" w:hAnsi="Simplified Arabic" w:cs="Simplified Arabic"/>
                <w:sz w:val="28"/>
                <w:szCs w:val="28"/>
                <w:rtl/>
              </w:rPr>
            </w:pPr>
            <w:r w:rsidRPr="002F5E9F">
              <w:rPr>
                <w:rFonts w:ascii="Simplified Arabic" w:hAnsi="Simplified Arabic" w:cs="Simplified Arabic"/>
                <w:sz w:val="28"/>
                <w:szCs w:val="28"/>
                <w:rtl/>
              </w:rPr>
              <w:t>النحل: 40</w:t>
            </w:r>
          </w:p>
        </w:tc>
        <w:tc>
          <w:tcPr>
            <w:tcW w:w="1198" w:type="dxa"/>
            <w:vAlign w:val="center"/>
          </w:tcPr>
          <w:p w:rsidR="002F5E9F" w:rsidRPr="002F5E9F" w:rsidRDefault="002F5E9F" w:rsidP="002F5E9F">
            <w:pPr>
              <w:pStyle w:val="1"/>
              <w:bidi/>
              <w:spacing w:after="0" w:line="240" w:lineRule="auto"/>
              <w:ind w:left="0"/>
              <w:jc w:val="center"/>
              <w:rPr>
                <w:rFonts w:ascii="Simplified Arabic" w:hAnsi="Simplified Arabic" w:cs="Simplified Arabic"/>
                <w:sz w:val="28"/>
                <w:szCs w:val="28"/>
                <w:rtl/>
              </w:rPr>
            </w:pPr>
            <w:r>
              <w:rPr>
                <w:rFonts w:ascii="Simplified Arabic" w:hAnsi="Simplified Arabic" w:cs="Simplified Arabic" w:hint="cs"/>
                <w:sz w:val="28"/>
                <w:szCs w:val="28"/>
                <w:rtl/>
              </w:rPr>
              <w:t>50</w:t>
            </w:r>
          </w:p>
        </w:tc>
      </w:tr>
      <w:tr w:rsidR="002F5E9F" w:rsidRPr="002F5E9F" w:rsidTr="003F7896">
        <w:trPr>
          <w:trHeight w:val="20"/>
          <w:jc w:val="center"/>
        </w:trPr>
        <w:tc>
          <w:tcPr>
            <w:tcW w:w="5245" w:type="dxa"/>
            <w:vAlign w:val="center"/>
          </w:tcPr>
          <w:p w:rsidR="002F5E9F" w:rsidRPr="002F5E9F" w:rsidRDefault="002F5E9F" w:rsidP="003F7896">
            <w:pPr>
              <w:spacing w:after="0" w:line="240" w:lineRule="auto"/>
              <w:ind w:right="171"/>
              <w:jc w:val="right"/>
              <w:rPr>
                <w:rFonts w:ascii="Simplified Arabic" w:hAnsi="Simplified Arabic" w:cs="Simplified Arabic"/>
                <w:rtl/>
              </w:rPr>
            </w:pPr>
            <w:r w:rsidRPr="002F5E9F">
              <w:rPr>
                <w:rFonts w:ascii="Simplified Arabic" w:eastAsia="Calibri" w:hAnsi="Simplified Arabic" w:cs="Simplified Arabic"/>
                <w:sz w:val="28"/>
                <w:szCs w:val="28"/>
                <w:rtl/>
              </w:rPr>
              <w:t>وَإِذَا بُشِّرَ أَحَدُهُمْ بِالْأُنْثَى ظَلَّ وَجْهُهُ مُسْوَدًّا وَهُوَ كَظِيمٌ</w:t>
            </w:r>
          </w:p>
        </w:tc>
        <w:tc>
          <w:tcPr>
            <w:tcW w:w="1842" w:type="dxa"/>
            <w:vAlign w:val="center"/>
          </w:tcPr>
          <w:p w:rsidR="002F5E9F" w:rsidRPr="002F5E9F" w:rsidRDefault="002F5E9F" w:rsidP="003F7896">
            <w:pPr>
              <w:pStyle w:val="1"/>
              <w:spacing w:after="0" w:line="240" w:lineRule="auto"/>
              <w:ind w:left="0"/>
              <w:jc w:val="right"/>
              <w:rPr>
                <w:rFonts w:ascii="Simplified Arabic" w:hAnsi="Simplified Arabic" w:cs="Simplified Arabic"/>
                <w:sz w:val="28"/>
                <w:szCs w:val="28"/>
                <w:rtl/>
              </w:rPr>
            </w:pPr>
            <w:r w:rsidRPr="002F5E9F">
              <w:rPr>
                <w:rFonts w:ascii="Simplified Arabic" w:hAnsi="Simplified Arabic" w:cs="Simplified Arabic"/>
                <w:sz w:val="28"/>
                <w:szCs w:val="28"/>
                <w:rtl/>
              </w:rPr>
              <w:t>النحل: 58-59</w:t>
            </w:r>
          </w:p>
        </w:tc>
        <w:tc>
          <w:tcPr>
            <w:tcW w:w="1198" w:type="dxa"/>
            <w:vAlign w:val="center"/>
          </w:tcPr>
          <w:p w:rsidR="002F5E9F" w:rsidRPr="002F5E9F" w:rsidRDefault="002F5E9F" w:rsidP="002F5E9F">
            <w:pPr>
              <w:pStyle w:val="1"/>
              <w:bidi/>
              <w:spacing w:after="0" w:line="240" w:lineRule="auto"/>
              <w:ind w:left="0"/>
              <w:jc w:val="center"/>
              <w:rPr>
                <w:rFonts w:ascii="Simplified Arabic" w:hAnsi="Simplified Arabic" w:cs="Simplified Arabic"/>
                <w:sz w:val="28"/>
                <w:szCs w:val="28"/>
                <w:rtl/>
              </w:rPr>
            </w:pPr>
            <w:r>
              <w:rPr>
                <w:rFonts w:ascii="Simplified Arabic" w:hAnsi="Simplified Arabic" w:cs="Simplified Arabic" w:hint="cs"/>
                <w:sz w:val="28"/>
                <w:szCs w:val="28"/>
                <w:rtl/>
              </w:rPr>
              <w:t>23</w:t>
            </w:r>
          </w:p>
        </w:tc>
      </w:tr>
      <w:tr w:rsidR="002F5E9F" w:rsidRPr="002F5E9F" w:rsidTr="003F7896">
        <w:trPr>
          <w:trHeight w:val="20"/>
          <w:jc w:val="center"/>
        </w:trPr>
        <w:tc>
          <w:tcPr>
            <w:tcW w:w="5245" w:type="dxa"/>
            <w:vAlign w:val="center"/>
          </w:tcPr>
          <w:p w:rsidR="002F5E9F" w:rsidRPr="002F5E9F" w:rsidRDefault="002F5E9F" w:rsidP="003F7896">
            <w:pPr>
              <w:spacing w:after="0" w:line="240" w:lineRule="auto"/>
              <w:ind w:right="171"/>
              <w:jc w:val="right"/>
              <w:rPr>
                <w:rFonts w:ascii="Simplified Arabic" w:hAnsi="Simplified Arabic" w:cs="Simplified Arabic"/>
                <w:rtl/>
                <w:lang w:bidi="ar-AE"/>
              </w:rPr>
            </w:pPr>
            <w:r w:rsidRPr="002F5E9F">
              <w:rPr>
                <w:rFonts w:ascii="Simplified Arabic" w:eastAsia="Calibri" w:hAnsi="Simplified Arabic" w:cs="Simplified Arabic"/>
                <w:sz w:val="28"/>
                <w:szCs w:val="28"/>
                <w:rtl/>
                <w:lang w:bidi="ar-AE"/>
              </w:rPr>
              <w:t>وَمَا كُنَّا مُعَذّ</w:t>
            </w:r>
            <w:r w:rsidR="003F7896">
              <w:rPr>
                <w:rFonts w:ascii="Simplified Arabic" w:eastAsia="Calibri" w:hAnsi="Simplified Arabic" w:cs="Simplified Arabic"/>
                <w:sz w:val="28"/>
                <w:szCs w:val="28"/>
                <w:rtl/>
                <w:lang w:bidi="ar-AE"/>
              </w:rPr>
              <w:t>ِبِينَ حَتَّى نَبْعَثَ رَسُولًا</w:t>
            </w:r>
          </w:p>
        </w:tc>
        <w:tc>
          <w:tcPr>
            <w:tcW w:w="1842" w:type="dxa"/>
            <w:vAlign w:val="center"/>
          </w:tcPr>
          <w:p w:rsidR="002F5E9F" w:rsidRPr="002F5E9F" w:rsidRDefault="002F5E9F" w:rsidP="003F7896">
            <w:pPr>
              <w:pStyle w:val="1"/>
              <w:spacing w:after="0" w:line="240" w:lineRule="auto"/>
              <w:ind w:left="0"/>
              <w:jc w:val="right"/>
              <w:rPr>
                <w:rFonts w:ascii="Simplified Arabic" w:hAnsi="Simplified Arabic" w:cs="Simplified Arabic"/>
                <w:sz w:val="28"/>
                <w:szCs w:val="28"/>
                <w:rtl/>
              </w:rPr>
            </w:pPr>
            <w:r w:rsidRPr="002F5E9F">
              <w:rPr>
                <w:rFonts w:ascii="Simplified Arabic" w:hAnsi="Simplified Arabic" w:cs="Simplified Arabic"/>
                <w:sz w:val="28"/>
                <w:szCs w:val="28"/>
                <w:rtl/>
              </w:rPr>
              <w:t>الإسراء: 15</w:t>
            </w:r>
          </w:p>
        </w:tc>
        <w:tc>
          <w:tcPr>
            <w:tcW w:w="1198" w:type="dxa"/>
            <w:vAlign w:val="center"/>
          </w:tcPr>
          <w:p w:rsidR="002F5E9F" w:rsidRPr="002F5E9F" w:rsidRDefault="002F5E9F" w:rsidP="002F5E9F">
            <w:pPr>
              <w:pStyle w:val="1"/>
              <w:bidi/>
              <w:spacing w:after="0" w:line="240" w:lineRule="auto"/>
              <w:ind w:left="0"/>
              <w:jc w:val="center"/>
              <w:rPr>
                <w:rFonts w:ascii="Simplified Arabic" w:hAnsi="Simplified Arabic" w:cs="Simplified Arabic"/>
                <w:sz w:val="28"/>
                <w:szCs w:val="28"/>
                <w:rtl/>
              </w:rPr>
            </w:pPr>
            <w:r>
              <w:rPr>
                <w:rFonts w:ascii="Simplified Arabic" w:hAnsi="Simplified Arabic" w:cs="Simplified Arabic" w:hint="cs"/>
                <w:sz w:val="28"/>
                <w:szCs w:val="28"/>
                <w:rtl/>
              </w:rPr>
              <w:t>40</w:t>
            </w:r>
          </w:p>
        </w:tc>
      </w:tr>
      <w:tr w:rsidR="002F5E9F" w:rsidRPr="002F5E9F" w:rsidTr="003F7896">
        <w:trPr>
          <w:trHeight w:val="20"/>
          <w:jc w:val="center"/>
        </w:trPr>
        <w:tc>
          <w:tcPr>
            <w:tcW w:w="5245" w:type="dxa"/>
            <w:vAlign w:val="center"/>
          </w:tcPr>
          <w:p w:rsidR="002F5E9F" w:rsidRPr="002F5E9F" w:rsidRDefault="002F5E9F" w:rsidP="003F7896">
            <w:pPr>
              <w:spacing w:after="0" w:line="240" w:lineRule="auto"/>
              <w:ind w:right="171"/>
              <w:jc w:val="right"/>
              <w:rPr>
                <w:rFonts w:ascii="Simplified Arabic" w:hAnsi="Simplified Arabic" w:cs="Simplified Arabic"/>
                <w:rtl/>
              </w:rPr>
            </w:pPr>
            <w:r w:rsidRPr="002F5E9F">
              <w:rPr>
                <w:rFonts w:ascii="Simplified Arabic" w:eastAsia="Calibri" w:hAnsi="Simplified Arabic" w:cs="Simplified Arabic"/>
                <w:sz w:val="28"/>
                <w:szCs w:val="28"/>
                <w:rtl/>
              </w:rPr>
              <w:t>وَلَا تَقْتُلُوا أَوْلَادَكُمْ خَشْيَةَ إِمْلَاقٍ</w:t>
            </w:r>
          </w:p>
        </w:tc>
        <w:tc>
          <w:tcPr>
            <w:tcW w:w="1842" w:type="dxa"/>
            <w:vAlign w:val="center"/>
          </w:tcPr>
          <w:p w:rsidR="002F5E9F" w:rsidRPr="002F5E9F" w:rsidRDefault="002F5E9F" w:rsidP="003F7896">
            <w:pPr>
              <w:pStyle w:val="1"/>
              <w:spacing w:after="0" w:line="240" w:lineRule="auto"/>
              <w:ind w:left="0"/>
              <w:jc w:val="right"/>
              <w:rPr>
                <w:rFonts w:ascii="Simplified Arabic" w:hAnsi="Simplified Arabic" w:cs="Simplified Arabic"/>
                <w:sz w:val="28"/>
                <w:szCs w:val="28"/>
                <w:rtl/>
              </w:rPr>
            </w:pPr>
            <w:r w:rsidRPr="002F5E9F">
              <w:rPr>
                <w:rFonts w:ascii="Simplified Arabic" w:hAnsi="Simplified Arabic" w:cs="Simplified Arabic"/>
                <w:sz w:val="28"/>
                <w:szCs w:val="28"/>
                <w:rtl/>
              </w:rPr>
              <w:t>الإسراء: 31</w:t>
            </w:r>
          </w:p>
        </w:tc>
        <w:tc>
          <w:tcPr>
            <w:tcW w:w="1198" w:type="dxa"/>
            <w:vAlign w:val="center"/>
          </w:tcPr>
          <w:p w:rsidR="002F5E9F" w:rsidRPr="002F5E9F" w:rsidRDefault="002F5E9F" w:rsidP="002F5E9F">
            <w:pPr>
              <w:pStyle w:val="1"/>
              <w:bidi/>
              <w:spacing w:after="0" w:line="240" w:lineRule="auto"/>
              <w:ind w:left="0"/>
              <w:jc w:val="center"/>
              <w:rPr>
                <w:rFonts w:ascii="Simplified Arabic" w:hAnsi="Simplified Arabic" w:cs="Simplified Arabic"/>
                <w:sz w:val="28"/>
                <w:szCs w:val="28"/>
                <w:rtl/>
              </w:rPr>
            </w:pPr>
            <w:r>
              <w:rPr>
                <w:rFonts w:ascii="Simplified Arabic" w:hAnsi="Simplified Arabic" w:cs="Simplified Arabic" w:hint="cs"/>
                <w:sz w:val="28"/>
                <w:szCs w:val="28"/>
                <w:rtl/>
              </w:rPr>
              <w:t>23</w:t>
            </w:r>
          </w:p>
        </w:tc>
      </w:tr>
      <w:tr w:rsidR="002F5E9F" w:rsidRPr="002F5E9F" w:rsidTr="003F7896">
        <w:trPr>
          <w:trHeight w:val="20"/>
          <w:jc w:val="center"/>
        </w:trPr>
        <w:tc>
          <w:tcPr>
            <w:tcW w:w="5245" w:type="dxa"/>
            <w:vAlign w:val="center"/>
          </w:tcPr>
          <w:p w:rsidR="002F5E9F" w:rsidRPr="002F5E9F" w:rsidRDefault="003F7896" w:rsidP="003F7896">
            <w:pPr>
              <w:spacing w:after="0" w:line="240" w:lineRule="auto"/>
              <w:ind w:right="171"/>
              <w:jc w:val="right"/>
              <w:rPr>
                <w:rFonts w:ascii="Simplified Arabic" w:eastAsia="Calibri" w:hAnsi="Simplified Arabic" w:cs="Simplified Arabic"/>
                <w:sz w:val="28"/>
                <w:szCs w:val="28"/>
                <w:rtl/>
                <w:lang w:bidi="ar-AE"/>
              </w:rPr>
            </w:pPr>
            <w:r>
              <w:rPr>
                <w:rFonts w:ascii="Simplified Arabic" w:eastAsia="Calibri" w:hAnsi="Simplified Arabic" w:cs="Simplified Arabic"/>
                <w:sz w:val="28"/>
                <w:szCs w:val="28"/>
                <w:rtl/>
                <w:lang w:bidi="ar-AE"/>
              </w:rPr>
              <w:t>{</w:t>
            </w:r>
            <w:r w:rsidR="002F5E9F" w:rsidRPr="002F5E9F">
              <w:rPr>
                <w:rFonts w:ascii="Simplified Arabic" w:eastAsia="Calibri" w:hAnsi="Simplified Arabic" w:cs="Simplified Arabic"/>
                <w:sz w:val="28"/>
                <w:szCs w:val="28"/>
                <w:rtl/>
                <w:lang w:bidi="ar-AE"/>
              </w:rPr>
              <w:t>َلَاتَقْفُ مَا لَيْسَ لَكَ بِهِ عِلْمٌ</w:t>
            </w:r>
          </w:p>
        </w:tc>
        <w:tc>
          <w:tcPr>
            <w:tcW w:w="1842" w:type="dxa"/>
            <w:vAlign w:val="center"/>
          </w:tcPr>
          <w:p w:rsidR="002F5E9F" w:rsidRPr="002F5E9F" w:rsidRDefault="002F5E9F" w:rsidP="003F7896">
            <w:pPr>
              <w:pStyle w:val="1"/>
              <w:spacing w:after="0" w:line="240" w:lineRule="auto"/>
              <w:ind w:left="0"/>
              <w:jc w:val="right"/>
              <w:rPr>
                <w:rFonts w:ascii="Simplified Arabic" w:hAnsi="Simplified Arabic" w:cs="Simplified Arabic"/>
                <w:sz w:val="28"/>
                <w:szCs w:val="28"/>
                <w:rtl/>
              </w:rPr>
            </w:pPr>
            <w:r w:rsidRPr="002F5E9F">
              <w:rPr>
                <w:rFonts w:ascii="Simplified Arabic" w:hAnsi="Simplified Arabic" w:cs="Simplified Arabic"/>
                <w:sz w:val="28"/>
                <w:szCs w:val="28"/>
                <w:rtl/>
              </w:rPr>
              <w:t>الإسراء: 36</w:t>
            </w:r>
          </w:p>
        </w:tc>
        <w:tc>
          <w:tcPr>
            <w:tcW w:w="1198" w:type="dxa"/>
            <w:vAlign w:val="center"/>
          </w:tcPr>
          <w:p w:rsidR="002F5E9F" w:rsidRPr="002F5E9F" w:rsidRDefault="000B6B45" w:rsidP="002F5E9F">
            <w:pPr>
              <w:pStyle w:val="1"/>
              <w:bidi/>
              <w:spacing w:after="0" w:line="240" w:lineRule="auto"/>
              <w:ind w:left="0"/>
              <w:jc w:val="center"/>
              <w:rPr>
                <w:rFonts w:ascii="Simplified Arabic" w:hAnsi="Simplified Arabic" w:cs="Simplified Arabic"/>
                <w:sz w:val="28"/>
                <w:szCs w:val="28"/>
                <w:rtl/>
              </w:rPr>
            </w:pPr>
            <w:r>
              <w:rPr>
                <w:rFonts w:ascii="Simplified Arabic" w:hAnsi="Simplified Arabic" w:cs="Simplified Arabic" w:hint="cs"/>
                <w:sz w:val="28"/>
                <w:szCs w:val="28"/>
                <w:rtl/>
              </w:rPr>
              <w:t>30</w:t>
            </w:r>
          </w:p>
        </w:tc>
      </w:tr>
      <w:tr w:rsidR="002F5E9F" w:rsidRPr="002F5E9F" w:rsidTr="003F7896">
        <w:trPr>
          <w:trHeight w:val="20"/>
          <w:jc w:val="center"/>
        </w:trPr>
        <w:tc>
          <w:tcPr>
            <w:tcW w:w="5245" w:type="dxa"/>
            <w:vAlign w:val="center"/>
          </w:tcPr>
          <w:p w:rsidR="002F5E9F" w:rsidRPr="002F5E9F" w:rsidRDefault="002F5E9F" w:rsidP="003F7896">
            <w:pPr>
              <w:spacing w:after="0" w:line="240" w:lineRule="auto"/>
              <w:ind w:right="171"/>
              <w:jc w:val="right"/>
              <w:rPr>
                <w:rFonts w:ascii="Simplified Arabic" w:hAnsi="Simplified Arabic" w:cs="Simplified Arabic"/>
                <w:rtl/>
                <w:lang w:bidi="ar-AE"/>
              </w:rPr>
            </w:pPr>
            <w:r w:rsidRPr="002F5E9F">
              <w:rPr>
                <w:rFonts w:ascii="Simplified Arabic" w:eastAsia="Calibri" w:hAnsi="Simplified Arabic" w:cs="Simplified Arabic"/>
                <w:sz w:val="28"/>
                <w:szCs w:val="28"/>
                <w:rtl/>
                <w:lang w:bidi="ar-AE"/>
              </w:rPr>
              <w:t>أَفَأَصْفَاكُمْ رَبُّكُمْ بِالْبَنِينَ وَاتَّخَذَ مِنَ الْمَلَائِكَةِ إِنَاثًا</w:t>
            </w:r>
          </w:p>
        </w:tc>
        <w:tc>
          <w:tcPr>
            <w:tcW w:w="1842" w:type="dxa"/>
            <w:vAlign w:val="center"/>
          </w:tcPr>
          <w:p w:rsidR="002F5E9F" w:rsidRPr="002F5E9F" w:rsidRDefault="002F5E9F" w:rsidP="003F7896">
            <w:pPr>
              <w:pStyle w:val="1"/>
              <w:spacing w:after="0" w:line="240" w:lineRule="auto"/>
              <w:ind w:left="0"/>
              <w:jc w:val="right"/>
              <w:rPr>
                <w:rFonts w:ascii="Simplified Arabic" w:hAnsi="Simplified Arabic" w:cs="Simplified Arabic"/>
                <w:sz w:val="28"/>
                <w:szCs w:val="28"/>
                <w:rtl/>
              </w:rPr>
            </w:pPr>
            <w:r w:rsidRPr="002F5E9F">
              <w:rPr>
                <w:rFonts w:ascii="Simplified Arabic" w:hAnsi="Simplified Arabic" w:cs="Simplified Arabic"/>
                <w:sz w:val="28"/>
                <w:szCs w:val="28"/>
                <w:rtl/>
              </w:rPr>
              <w:t>الإسراء: 40</w:t>
            </w:r>
          </w:p>
        </w:tc>
        <w:tc>
          <w:tcPr>
            <w:tcW w:w="1198" w:type="dxa"/>
            <w:vAlign w:val="center"/>
          </w:tcPr>
          <w:p w:rsidR="002F5E9F" w:rsidRPr="002F5E9F" w:rsidRDefault="000B6B45" w:rsidP="002F5E9F">
            <w:pPr>
              <w:pStyle w:val="1"/>
              <w:bidi/>
              <w:spacing w:after="0" w:line="240" w:lineRule="auto"/>
              <w:ind w:left="0"/>
              <w:jc w:val="center"/>
              <w:rPr>
                <w:rFonts w:ascii="Simplified Arabic" w:hAnsi="Simplified Arabic" w:cs="Simplified Arabic"/>
                <w:sz w:val="28"/>
                <w:szCs w:val="28"/>
                <w:rtl/>
              </w:rPr>
            </w:pPr>
            <w:r>
              <w:rPr>
                <w:rFonts w:ascii="Simplified Arabic" w:hAnsi="Simplified Arabic" w:cs="Simplified Arabic" w:hint="cs"/>
                <w:sz w:val="28"/>
                <w:szCs w:val="28"/>
                <w:rtl/>
              </w:rPr>
              <w:t>29</w:t>
            </w:r>
          </w:p>
        </w:tc>
      </w:tr>
      <w:tr w:rsidR="002F5E9F" w:rsidRPr="002F5E9F" w:rsidTr="003F7896">
        <w:trPr>
          <w:trHeight w:val="20"/>
          <w:jc w:val="center"/>
        </w:trPr>
        <w:tc>
          <w:tcPr>
            <w:tcW w:w="5245" w:type="dxa"/>
            <w:vAlign w:val="center"/>
          </w:tcPr>
          <w:p w:rsidR="002F5E9F" w:rsidRPr="002F5E9F" w:rsidRDefault="002F5E9F" w:rsidP="003F7896">
            <w:pPr>
              <w:spacing w:after="0" w:line="240" w:lineRule="auto"/>
              <w:ind w:right="171"/>
              <w:jc w:val="right"/>
              <w:rPr>
                <w:rFonts w:ascii="Simplified Arabic" w:eastAsia="Calibri" w:hAnsi="Simplified Arabic" w:cs="Simplified Arabic"/>
                <w:sz w:val="28"/>
                <w:szCs w:val="28"/>
                <w:rtl/>
              </w:rPr>
            </w:pPr>
            <w:r w:rsidRPr="002F5E9F">
              <w:rPr>
                <w:rFonts w:ascii="Simplified Arabic" w:eastAsia="Calibri" w:hAnsi="Simplified Arabic" w:cs="Simplified Arabic"/>
                <w:sz w:val="28"/>
                <w:szCs w:val="28"/>
                <w:rtl/>
              </w:rPr>
              <w:t>ولا يشرك في حكمه ..</w:t>
            </w:r>
          </w:p>
        </w:tc>
        <w:tc>
          <w:tcPr>
            <w:tcW w:w="1842" w:type="dxa"/>
            <w:vAlign w:val="center"/>
          </w:tcPr>
          <w:p w:rsidR="002F5E9F" w:rsidRPr="002F5E9F" w:rsidRDefault="002F5E9F" w:rsidP="003F7896">
            <w:pPr>
              <w:pStyle w:val="1"/>
              <w:spacing w:after="0" w:line="240" w:lineRule="auto"/>
              <w:ind w:left="0"/>
              <w:jc w:val="right"/>
              <w:rPr>
                <w:rFonts w:ascii="Simplified Arabic" w:hAnsi="Simplified Arabic" w:cs="Simplified Arabic"/>
                <w:sz w:val="28"/>
                <w:szCs w:val="28"/>
                <w:rtl/>
              </w:rPr>
            </w:pPr>
            <w:r w:rsidRPr="002F5E9F">
              <w:rPr>
                <w:rFonts w:ascii="Simplified Arabic" w:hAnsi="Simplified Arabic" w:cs="Simplified Arabic"/>
                <w:sz w:val="28"/>
                <w:szCs w:val="28"/>
                <w:rtl/>
              </w:rPr>
              <w:t>الكهف: 26</w:t>
            </w:r>
          </w:p>
        </w:tc>
        <w:tc>
          <w:tcPr>
            <w:tcW w:w="1198" w:type="dxa"/>
            <w:vAlign w:val="center"/>
          </w:tcPr>
          <w:p w:rsidR="002F5E9F" w:rsidRPr="002F5E9F" w:rsidRDefault="000B6B45" w:rsidP="002F5E9F">
            <w:pPr>
              <w:pStyle w:val="1"/>
              <w:bidi/>
              <w:spacing w:after="0" w:line="240" w:lineRule="auto"/>
              <w:ind w:left="0"/>
              <w:jc w:val="center"/>
              <w:rPr>
                <w:rFonts w:ascii="Simplified Arabic" w:hAnsi="Simplified Arabic" w:cs="Simplified Arabic"/>
                <w:sz w:val="28"/>
                <w:szCs w:val="28"/>
                <w:rtl/>
              </w:rPr>
            </w:pPr>
            <w:r>
              <w:rPr>
                <w:rFonts w:ascii="Simplified Arabic" w:hAnsi="Simplified Arabic" w:cs="Simplified Arabic" w:hint="cs"/>
                <w:sz w:val="28"/>
                <w:szCs w:val="28"/>
                <w:rtl/>
              </w:rPr>
              <w:t>126</w:t>
            </w:r>
          </w:p>
        </w:tc>
      </w:tr>
      <w:tr w:rsidR="002F5E9F" w:rsidRPr="002F5E9F" w:rsidTr="003F7896">
        <w:trPr>
          <w:trHeight w:val="20"/>
          <w:jc w:val="center"/>
        </w:trPr>
        <w:tc>
          <w:tcPr>
            <w:tcW w:w="5245" w:type="dxa"/>
            <w:vAlign w:val="center"/>
          </w:tcPr>
          <w:p w:rsidR="002F5E9F" w:rsidRPr="002F5E9F" w:rsidRDefault="002F5E9F" w:rsidP="003F7896">
            <w:pPr>
              <w:spacing w:after="0" w:line="240" w:lineRule="auto"/>
              <w:ind w:right="171"/>
              <w:jc w:val="right"/>
              <w:rPr>
                <w:rFonts w:ascii="Simplified Arabic" w:hAnsi="Simplified Arabic" w:cs="Simplified Arabic"/>
                <w:rtl/>
                <w:lang w:bidi="ar-AE"/>
              </w:rPr>
            </w:pPr>
            <w:r w:rsidRPr="002F5E9F">
              <w:rPr>
                <w:rFonts w:ascii="Simplified Arabic" w:eastAsia="Calibri" w:hAnsi="Simplified Arabic" w:cs="Simplified Arabic"/>
                <w:sz w:val="28"/>
                <w:szCs w:val="28"/>
                <w:rtl/>
                <w:lang w:bidi="ar-AE"/>
              </w:rPr>
              <w:t>وَمَا أَرْسَلْنَا مِنْ قَبْلِكَ مِنْ رَسُولٍ إِلَّا نُوحِي إِلَيْهِ</w:t>
            </w:r>
          </w:p>
        </w:tc>
        <w:tc>
          <w:tcPr>
            <w:tcW w:w="1842" w:type="dxa"/>
            <w:vAlign w:val="center"/>
          </w:tcPr>
          <w:p w:rsidR="002F5E9F" w:rsidRPr="002F5E9F" w:rsidRDefault="002F5E9F" w:rsidP="003F7896">
            <w:pPr>
              <w:pStyle w:val="1"/>
              <w:spacing w:after="0" w:line="240" w:lineRule="auto"/>
              <w:ind w:left="0"/>
              <w:jc w:val="right"/>
              <w:rPr>
                <w:rFonts w:ascii="Simplified Arabic" w:hAnsi="Simplified Arabic" w:cs="Simplified Arabic"/>
                <w:sz w:val="28"/>
                <w:szCs w:val="28"/>
                <w:rtl/>
              </w:rPr>
            </w:pPr>
            <w:r w:rsidRPr="002F5E9F">
              <w:rPr>
                <w:rFonts w:ascii="Simplified Arabic" w:hAnsi="Simplified Arabic" w:cs="Simplified Arabic"/>
                <w:sz w:val="28"/>
                <w:szCs w:val="28"/>
                <w:rtl/>
              </w:rPr>
              <w:t>الأنبياء: 25</w:t>
            </w:r>
          </w:p>
        </w:tc>
        <w:tc>
          <w:tcPr>
            <w:tcW w:w="1198" w:type="dxa"/>
            <w:vAlign w:val="center"/>
          </w:tcPr>
          <w:p w:rsidR="002F5E9F" w:rsidRPr="002F5E9F" w:rsidRDefault="000B6B45" w:rsidP="002F5E9F">
            <w:pPr>
              <w:pStyle w:val="1"/>
              <w:bidi/>
              <w:spacing w:after="0" w:line="240" w:lineRule="auto"/>
              <w:ind w:left="0"/>
              <w:jc w:val="center"/>
              <w:rPr>
                <w:rFonts w:ascii="Simplified Arabic" w:hAnsi="Simplified Arabic" w:cs="Simplified Arabic"/>
                <w:sz w:val="28"/>
                <w:szCs w:val="28"/>
                <w:rtl/>
              </w:rPr>
            </w:pPr>
            <w:r>
              <w:rPr>
                <w:rFonts w:ascii="Simplified Arabic" w:hAnsi="Simplified Arabic" w:cs="Simplified Arabic" w:hint="cs"/>
                <w:sz w:val="28"/>
                <w:szCs w:val="28"/>
                <w:rtl/>
              </w:rPr>
              <w:t>46</w:t>
            </w:r>
          </w:p>
        </w:tc>
      </w:tr>
      <w:tr w:rsidR="002F5E9F" w:rsidRPr="002F5E9F" w:rsidTr="003F7896">
        <w:trPr>
          <w:trHeight w:val="20"/>
          <w:jc w:val="center"/>
        </w:trPr>
        <w:tc>
          <w:tcPr>
            <w:tcW w:w="5245" w:type="dxa"/>
            <w:vAlign w:val="center"/>
          </w:tcPr>
          <w:p w:rsidR="002F5E9F" w:rsidRPr="002F5E9F" w:rsidRDefault="002F5E9F" w:rsidP="003F7896">
            <w:pPr>
              <w:spacing w:after="0" w:line="240" w:lineRule="auto"/>
              <w:ind w:right="171"/>
              <w:jc w:val="right"/>
              <w:rPr>
                <w:rFonts w:ascii="Simplified Arabic" w:eastAsia="Calibri" w:hAnsi="Simplified Arabic" w:cs="Simplified Arabic"/>
                <w:sz w:val="28"/>
                <w:szCs w:val="28"/>
                <w:rtl/>
              </w:rPr>
            </w:pPr>
            <w:r w:rsidRPr="002F5E9F">
              <w:rPr>
                <w:rFonts w:ascii="Simplified Arabic" w:eastAsia="Calibri" w:hAnsi="Simplified Arabic" w:cs="Simplified Arabic"/>
                <w:sz w:val="28"/>
                <w:szCs w:val="28"/>
                <w:rtl/>
              </w:rPr>
              <w:t>إِنَّ هَذِهِ أُمَّتُكُمْ أُمَّةً وَاحِدَةً</w:t>
            </w:r>
          </w:p>
        </w:tc>
        <w:tc>
          <w:tcPr>
            <w:tcW w:w="1842" w:type="dxa"/>
            <w:vAlign w:val="center"/>
          </w:tcPr>
          <w:p w:rsidR="002F5E9F" w:rsidRPr="002F5E9F" w:rsidRDefault="002F5E9F" w:rsidP="003F7896">
            <w:pPr>
              <w:pStyle w:val="1"/>
              <w:spacing w:after="0" w:line="240" w:lineRule="auto"/>
              <w:ind w:left="0"/>
              <w:jc w:val="right"/>
              <w:rPr>
                <w:rFonts w:ascii="Simplified Arabic" w:hAnsi="Simplified Arabic" w:cs="Simplified Arabic"/>
                <w:sz w:val="28"/>
                <w:szCs w:val="28"/>
                <w:rtl/>
              </w:rPr>
            </w:pPr>
            <w:r w:rsidRPr="002F5E9F">
              <w:rPr>
                <w:rFonts w:ascii="Simplified Arabic" w:hAnsi="Simplified Arabic" w:cs="Simplified Arabic"/>
                <w:sz w:val="28"/>
                <w:szCs w:val="28"/>
                <w:rtl/>
              </w:rPr>
              <w:t>الأنبياء: 92</w:t>
            </w:r>
          </w:p>
        </w:tc>
        <w:tc>
          <w:tcPr>
            <w:tcW w:w="1198" w:type="dxa"/>
            <w:vAlign w:val="center"/>
          </w:tcPr>
          <w:p w:rsidR="002F5E9F" w:rsidRPr="002F5E9F" w:rsidRDefault="000B6B45" w:rsidP="002F5E9F">
            <w:pPr>
              <w:pStyle w:val="1"/>
              <w:bidi/>
              <w:spacing w:after="0" w:line="240" w:lineRule="auto"/>
              <w:ind w:left="0"/>
              <w:jc w:val="center"/>
              <w:rPr>
                <w:rFonts w:ascii="Simplified Arabic" w:hAnsi="Simplified Arabic" w:cs="Simplified Arabic"/>
                <w:sz w:val="28"/>
                <w:szCs w:val="28"/>
                <w:rtl/>
              </w:rPr>
            </w:pPr>
            <w:r>
              <w:rPr>
                <w:rFonts w:ascii="Simplified Arabic" w:hAnsi="Simplified Arabic" w:cs="Simplified Arabic" w:hint="cs"/>
                <w:sz w:val="28"/>
                <w:szCs w:val="28"/>
                <w:rtl/>
              </w:rPr>
              <w:t>47</w:t>
            </w:r>
          </w:p>
        </w:tc>
      </w:tr>
      <w:tr w:rsidR="002F5E9F" w:rsidRPr="002F5E9F" w:rsidTr="003F7896">
        <w:trPr>
          <w:trHeight w:val="20"/>
          <w:jc w:val="center"/>
        </w:trPr>
        <w:tc>
          <w:tcPr>
            <w:tcW w:w="5245" w:type="dxa"/>
            <w:vAlign w:val="center"/>
          </w:tcPr>
          <w:p w:rsidR="002F5E9F" w:rsidRPr="002F5E9F" w:rsidRDefault="002F5E9F" w:rsidP="003F7896">
            <w:pPr>
              <w:spacing w:after="0" w:line="240" w:lineRule="auto"/>
              <w:ind w:right="171"/>
              <w:jc w:val="right"/>
              <w:rPr>
                <w:rFonts w:ascii="Simplified Arabic" w:hAnsi="Simplified Arabic" w:cs="Simplified Arabic"/>
                <w:rtl/>
                <w:lang w:bidi="ar-AE"/>
              </w:rPr>
            </w:pPr>
            <w:r w:rsidRPr="002F5E9F">
              <w:rPr>
                <w:rFonts w:ascii="Simplified Arabic" w:eastAsia="Calibri" w:hAnsi="Simplified Arabic" w:cs="Simplified Arabic"/>
                <w:sz w:val="28"/>
                <w:szCs w:val="28"/>
                <w:rtl/>
                <w:lang w:bidi="ar-AE"/>
              </w:rPr>
              <w:t>فَمَنْ يَعْمَلْ مِنَ الصَّالِحَاتِ وَهُوَ مُؤْمِنٌ</w:t>
            </w:r>
          </w:p>
        </w:tc>
        <w:tc>
          <w:tcPr>
            <w:tcW w:w="1842" w:type="dxa"/>
            <w:vAlign w:val="center"/>
          </w:tcPr>
          <w:p w:rsidR="002F5E9F" w:rsidRPr="002F5E9F" w:rsidRDefault="002F5E9F" w:rsidP="003F7896">
            <w:pPr>
              <w:pStyle w:val="1"/>
              <w:spacing w:after="0" w:line="240" w:lineRule="auto"/>
              <w:ind w:left="0"/>
              <w:jc w:val="right"/>
              <w:rPr>
                <w:rFonts w:ascii="Simplified Arabic" w:hAnsi="Simplified Arabic" w:cs="Simplified Arabic"/>
                <w:sz w:val="28"/>
                <w:szCs w:val="28"/>
                <w:rtl/>
              </w:rPr>
            </w:pPr>
            <w:r w:rsidRPr="002F5E9F">
              <w:rPr>
                <w:rFonts w:ascii="Simplified Arabic" w:hAnsi="Simplified Arabic" w:cs="Simplified Arabic"/>
                <w:sz w:val="28"/>
                <w:szCs w:val="28"/>
                <w:rtl/>
              </w:rPr>
              <w:t>الأنبياء: 94</w:t>
            </w:r>
          </w:p>
        </w:tc>
        <w:tc>
          <w:tcPr>
            <w:tcW w:w="1198" w:type="dxa"/>
            <w:vAlign w:val="center"/>
          </w:tcPr>
          <w:p w:rsidR="002F5E9F" w:rsidRPr="002F5E9F" w:rsidRDefault="000B6B45" w:rsidP="002F5E9F">
            <w:pPr>
              <w:pStyle w:val="1"/>
              <w:bidi/>
              <w:spacing w:after="0" w:line="240" w:lineRule="auto"/>
              <w:ind w:left="0"/>
              <w:jc w:val="center"/>
              <w:rPr>
                <w:rFonts w:ascii="Simplified Arabic" w:hAnsi="Simplified Arabic" w:cs="Simplified Arabic"/>
                <w:sz w:val="28"/>
                <w:szCs w:val="28"/>
                <w:rtl/>
              </w:rPr>
            </w:pPr>
            <w:r>
              <w:rPr>
                <w:rFonts w:ascii="Simplified Arabic" w:hAnsi="Simplified Arabic" w:cs="Simplified Arabic" w:hint="cs"/>
                <w:sz w:val="28"/>
                <w:szCs w:val="28"/>
                <w:rtl/>
              </w:rPr>
              <w:t>68</w:t>
            </w:r>
          </w:p>
        </w:tc>
      </w:tr>
      <w:tr w:rsidR="002F5E9F" w:rsidRPr="002F5E9F" w:rsidTr="003F7896">
        <w:trPr>
          <w:trHeight w:val="20"/>
          <w:jc w:val="center"/>
        </w:trPr>
        <w:tc>
          <w:tcPr>
            <w:tcW w:w="5245" w:type="dxa"/>
            <w:vAlign w:val="center"/>
          </w:tcPr>
          <w:p w:rsidR="002F5E9F" w:rsidRPr="002F5E9F" w:rsidRDefault="002F5E9F" w:rsidP="003F7896">
            <w:pPr>
              <w:spacing w:after="0" w:line="240" w:lineRule="auto"/>
              <w:ind w:right="171"/>
              <w:jc w:val="right"/>
              <w:rPr>
                <w:rFonts w:ascii="Simplified Arabic" w:eastAsia="Calibri" w:hAnsi="Simplified Arabic" w:cs="Simplified Arabic"/>
                <w:sz w:val="28"/>
                <w:szCs w:val="28"/>
                <w:rtl/>
                <w:lang w:bidi="ar-AE"/>
              </w:rPr>
            </w:pPr>
            <w:r w:rsidRPr="002F5E9F">
              <w:rPr>
                <w:rFonts w:ascii="Simplified Arabic" w:eastAsia="Calibri" w:hAnsi="Simplified Arabic" w:cs="Simplified Arabic"/>
                <w:sz w:val="28"/>
                <w:szCs w:val="28"/>
                <w:rtl/>
                <w:lang w:bidi="ar-AE"/>
              </w:rPr>
              <w:t>وَخَلَقَ كُلّ</w:t>
            </w:r>
            <w:r w:rsidR="003F7896">
              <w:rPr>
                <w:rFonts w:ascii="Simplified Arabic" w:eastAsia="Calibri" w:hAnsi="Simplified Arabic" w:cs="Simplified Arabic"/>
                <w:sz w:val="28"/>
                <w:szCs w:val="28"/>
                <w:rtl/>
                <w:lang w:bidi="ar-AE"/>
              </w:rPr>
              <w:t>َ شَيْءٍ فَقَدَّرَهُ تَقْدِيرًا</w:t>
            </w:r>
          </w:p>
        </w:tc>
        <w:tc>
          <w:tcPr>
            <w:tcW w:w="1842" w:type="dxa"/>
            <w:vAlign w:val="center"/>
          </w:tcPr>
          <w:p w:rsidR="002F5E9F" w:rsidRPr="002F5E9F" w:rsidRDefault="002F5E9F" w:rsidP="003F7896">
            <w:pPr>
              <w:pStyle w:val="1"/>
              <w:spacing w:after="0" w:line="240" w:lineRule="auto"/>
              <w:ind w:left="0"/>
              <w:jc w:val="right"/>
              <w:rPr>
                <w:rFonts w:ascii="Simplified Arabic" w:hAnsi="Simplified Arabic" w:cs="Simplified Arabic"/>
                <w:sz w:val="28"/>
                <w:szCs w:val="28"/>
                <w:rtl/>
              </w:rPr>
            </w:pPr>
            <w:r w:rsidRPr="002F5E9F">
              <w:rPr>
                <w:rFonts w:ascii="Simplified Arabic" w:hAnsi="Simplified Arabic" w:cs="Simplified Arabic"/>
                <w:sz w:val="28"/>
                <w:szCs w:val="28"/>
                <w:rtl/>
              </w:rPr>
              <w:t>الفرقان: 2</w:t>
            </w:r>
          </w:p>
        </w:tc>
        <w:tc>
          <w:tcPr>
            <w:tcW w:w="1198" w:type="dxa"/>
            <w:vAlign w:val="center"/>
          </w:tcPr>
          <w:p w:rsidR="002F5E9F" w:rsidRPr="002F5E9F" w:rsidRDefault="00CA1A53" w:rsidP="002F5E9F">
            <w:pPr>
              <w:pStyle w:val="1"/>
              <w:bidi/>
              <w:spacing w:after="0" w:line="240" w:lineRule="auto"/>
              <w:ind w:left="0"/>
              <w:jc w:val="center"/>
              <w:rPr>
                <w:rFonts w:ascii="Simplified Arabic" w:hAnsi="Simplified Arabic" w:cs="Simplified Arabic"/>
                <w:sz w:val="28"/>
                <w:szCs w:val="28"/>
                <w:rtl/>
              </w:rPr>
            </w:pPr>
            <w:r>
              <w:rPr>
                <w:rFonts w:ascii="Simplified Arabic" w:hAnsi="Simplified Arabic" w:cs="Simplified Arabic" w:hint="cs"/>
                <w:sz w:val="28"/>
                <w:szCs w:val="28"/>
                <w:rtl/>
              </w:rPr>
              <w:t>50</w:t>
            </w:r>
          </w:p>
        </w:tc>
      </w:tr>
      <w:tr w:rsidR="002F5E9F" w:rsidRPr="002F5E9F" w:rsidTr="003F7896">
        <w:trPr>
          <w:trHeight w:val="20"/>
          <w:jc w:val="center"/>
        </w:trPr>
        <w:tc>
          <w:tcPr>
            <w:tcW w:w="5245" w:type="dxa"/>
            <w:vAlign w:val="center"/>
          </w:tcPr>
          <w:p w:rsidR="002F5E9F" w:rsidRPr="002F5E9F" w:rsidRDefault="002F5E9F" w:rsidP="003F7896">
            <w:pPr>
              <w:spacing w:after="0" w:line="240" w:lineRule="auto"/>
              <w:ind w:right="171"/>
              <w:jc w:val="right"/>
              <w:rPr>
                <w:rFonts w:ascii="Simplified Arabic" w:eastAsia="Calibri" w:hAnsi="Simplified Arabic" w:cs="Simplified Arabic"/>
                <w:sz w:val="28"/>
                <w:szCs w:val="28"/>
                <w:rtl/>
              </w:rPr>
            </w:pPr>
            <w:r w:rsidRPr="002F5E9F">
              <w:rPr>
                <w:rFonts w:ascii="Simplified Arabic" w:eastAsia="Calibri" w:hAnsi="Simplified Arabic" w:cs="Simplified Arabic"/>
                <w:sz w:val="28"/>
                <w:szCs w:val="28"/>
                <w:rtl/>
              </w:rPr>
              <w:t>كَذَّبَتْ قَوْمُ نُوحٍ الْمُرْسَلِينَ}</w:t>
            </w:r>
          </w:p>
        </w:tc>
        <w:tc>
          <w:tcPr>
            <w:tcW w:w="1842" w:type="dxa"/>
            <w:vAlign w:val="center"/>
          </w:tcPr>
          <w:p w:rsidR="002F5E9F" w:rsidRPr="002F5E9F" w:rsidRDefault="002F5E9F" w:rsidP="003F7896">
            <w:pPr>
              <w:pStyle w:val="1"/>
              <w:spacing w:after="0" w:line="240" w:lineRule="auto"/>
              <w:ind w:left="0"/>
              <w:jc w:val="right"/>
              <w:rPr>
                <w:rFonts w:ascii="Simplified Arabic" w:hAnsi="Simplified Arabic" w:cs="Simplified Arabic"/>
                <w:sz w:val="28"/>
                <w:szCs w:val="28"/>
                <w:rtl/>
              </w:rPr>
            </w:pPr>
            <w:r w:rsidRPr="002F5E9F">
              <w:rPr>
                <w:rFonts w:ascii="Simplified Arabic" w:hAnsi="Simplified Arabic" w:cs="Simplified Arabic"/>
                <w:sz w:val="28"/>
                <w:szCs w:val="28"/>
                <w:rtl/>
              </w:rPr>
              <w:t>الشعراء: 105</w:t>
            </w:r>
          </w:p>
        </w:tc>
        <w:tc>
          <w:tcPr>
            <w:tcW w:w="1198" w:type="dxa"/>
            <w:vAlign w:val="center"/>
          </w:tcPr>
          <w:p w:rsidR="002F5E9F" w:rsidRPr="002F5E9F" w:rsidRDefault="00CA1A53" w:rsidP="002F5E9F">
            <w:pPr>
              <w:pStyle w:val="1"/>
              <w:bidi/>
              <w:spacing w:after="0" w:line="240" w:lineRule="auto"/>
              <w:ind w:left="0"/>
              <w:jc w:val="center"/>
              <w:rPr>
                <w:rFonts w:ascii="Simplified Arabic" w:hAnsi="Simplified Arabic" w:cs="Simplified Arabic"/>
                <w:sz w:val="28"/>
                <w:szCs w:val="28"/>
                <w:rtl/>
              </w:rPr>
            </w:pPr>
            <w:r>
              <w:rPr>
                <w:rFonts w:ascii="Simplified Arabic" w:hAnsi="Simplified Arabic" w:cs="Simplified Arabic" w:hint="cs"/>
                <w:sz w:val="28"/>
                <w:szCs w:val="28"/>
                <w:rtl/>
              </w:rPr>
              <w:t>46</w:t>
            </w:r>
          </w:p>
        </w:tc>
      </w:tr>
      <w:tr w:rsidR="002F5E9F" w:rsidRPr="002F5E9F" w:rsidTr="003F7896">
        <w:trPr>
          <w:trHeight w:val="20"/>
          <w:jc w:val="center"/>
        </w:trPr>
        <w:tc>
          <w:tcPr>
            <w:tcW w:w="5245" w:type="dxa"/>
            <w:vAlign w:val="center"/>
          </w:tcPr>
          <w:p w:rsidR="002F5E9F" w:rsidRPr="002F5E9F" w:rsidRDefault="002F5E9F" w:rsidP="003F7896">
            <w:pPr>
              <w:spacing w:after="0" w:line="240" w:lineRule="auto"/>
              <w:ind w:right="171"/>
              <w:jc w:val="right"/>
              <w:rPr>
                <w:rFonts w:ascii="Simplified Arabic" w:eastAsia="Calibri" w:hAnsi="Simplified Arabic" w:cs="Simplified Arabic"/>
                <w:sz w:val="28"/>
                <w:szCs w:val="28"/>
                <w:lang w:bidi="ar-AE"/>
              </w:rPr>
            </w:pPr>
            <w:r w:rsidRPr="002F5E9F">
              <w:rPr>
                <w:rFonts w:ascii="Simplified Arabic" w:eastAsia="Calibri" w:hAnsi="Simplified Arabic" w:cs="Simplified Arabic"/>
                <w:sz w:val="28"/>
                <w:szCs w:val="28"/>
                <w:rtl/>
                <w:lang w:bidi="ar-AE"/>
              </w:rPr>
              <w:t>وَلَئِنْ سَأَلْتَهُمْ مَنْ خَلَقَ السَّمَاوَاتِ وَالْأَرْضَ وَسَخَّرَ الشَّمْسَ</w:t>
            </w:r>
          </w:p>
        </w:tc>
        <w:tc>
          <w:tcPr>
            <w:tcW w:w="1842" w:type="dxa"/>
            <w:vAlign w:val="center"/>
          </w:tcPr>
          <w:p w:rsidR="002F5E9F" w:rsidRPr="002F5E9F" w:rsidRDefault="002F5E9F" w:rsidP="003F7896">
            <w:pPr>
              <w:pStyle w:val="1"/>
              <w:spacing w:after="0" w:line="240" w:lineRule="auto"/>
              <w:ind w:left="0"/>
              <w:jc w:val="right"/>
              <w:rPr>
                <w:rFonts w:ascii="Simplified Arabic" w:hAnsi="Simplified Arabic" w:cs="Simplified Arabic"/>
                <w:sz w:val="28"/>
                <w:szCs w:val="28"/>
                <w:rtl/>
              </w:rPr>
            </w:pPr>
            <w:r w:rsidRPr="002F5E9F">
              <w:rPr>
                <w:rFonts w:ascii="Simplified Arabic" w:hAnsi="Simplified Arabic" w:cs="Simplified Arabic"/>
                <w:sz w:val="28"/>
                <w:szCs w:val="28"/>
                <w:rtl/>
              </w:rPr>
              <w:t>العنكبوت: 61</w:t>
            </w:r>
          </w:p>
        </w:tc>
        <w:tc>
          <w:tcPr>
            <w:tcW w:w="1198" w:type="dxa"/>
            <w:vAlign w:val="center"/>
          </w:tcPr>
          <w:p w:rsidR="002F5E9F" w:rsidRPr="002F5E9F" w:rsidRDefault="00CA1A53" w:rsidP="002F5E9F">
            <w:pPr>
              <w:pStyle w:val="1"/>
              <w:bidi/>
              <w:spacing w:after="0" w:line="240" w:lineRule="auto"/>
              <w:ind w:left="0"/>
              <w:jc w:val="center"/>
              <w:rPr>
                <w:rFonts w:ascii="Simplified Arabic" w:hAnsi="Simplified Arabic" w:cs="Simplified Arabic"/>
                <w:sz w:val="28"/>
                <w:szCs w:val="28"/>
                <w:rtl/>
              </w:rPr>
            </w:pPr>
            <w:r>
              <w:rPr>
                <w:rFonts w:ascii="Simplified Arabic" w:hAnsi="Simplified Arabic" w:cs="Simplified Arabic" w:hint="cs"/>
                <w:sz w:val="28"/>
                <w:szCs w:val="28"/>
                <w:rtl/>
              </w:rPr>
              <w:t>28</w:t>
            </w:r>
          </w:p>
        </w:tc>
      </w:tr>
      <w:tr w:rsidR="002F5E9F" w:rsidRPr="002F5E9F" w:rsidTr="003F7896">
        <w:trPr>
          <w:trHeight w:val="20"/>
          <w:jc w:val="center"/>
        </w:trPr>
        <w:tc>
          <w:tcPr>
            <w:tcW w:w="5245" w:type="dxa"/>
            <w:vAlign w:val="center"/>
          </w:tcPr>
          <w:p w:rsidR="002F5E9F" w:rsidRPr="002F5E9F" w:rsidRDefault="002F5E9F" w:rsidP="003F7896">
            <w:pPr>
              <w:spacing w:after="0" w:line="240" w:lineRule="auto"/>
              <w:ind w:right="171"/>
              <w:jc w:val="right"/>
              <w:rPr>
                <w:rFonts w:ascii="Simplified Arabic" w:hAnsi="Simplified Arabic" w:cs="Simplified Arabic"/>
                <w:rtl/>
                <w:lang w:bidi="ar-AE"/>
              </w:rPr>
            </w:pPr>
            <w:r w:rsidRPr="002F5E9F">
              <w:rPr>
                <w:rFonts w:ascii="Simplified Arabic" w:eastAsia="Calibri" w:hAnsi="Simplified Arabic" w:cs="Simplified Arabic"/>
                <w:sz w:val="28"/>
                <w:szCs w:val="28"/>
                <w:rtl/>
                <w:lang w:bidi="ar-AE"/>
              </w:rPr>
              <w:t>سَخَّرَ لَكُمْ مَا فِي ال</w:t>
            </w:r>
            <w:r w:rsidR="003F7896">
              <w:rPr>
                <w:rFonts w:ascii="Simplified Arabic" w:eastAsia="Calibri" w:hAnsi="Simplified Arabic" w:cs="Simplified Arabic"/>
                <w:sz w:val="28"/>
                <w:szCs w:val="28"/>
                <w:rtl/>
                <w:lang w:bidi="ar-AE"/>
              </w:rPr>
              <w:t>سَّمَاوَاتِ وَمَا فِي الْأَرْضِ</w:t>
            </w:r>
          </w:p>
        </w:tc>
        <w:tc>
          <w:tcPr>
            <w:tcW w:w="1842" w:type="dxa"/>
            <w:vAlign w:val="center"/>
          </w:tcPr>
          <w:p w:rsidR="002F5E9F" w:rsidRPr="002F5E9F" w:rsidRDefault="002F5E9F" w:rsidP="003F7896">
            <w:pPr>
              <w:pStyle w:val="1"/>
              <w:spacing w:after="0" w:line="240" w:lineRule="auto"/>
              <w:ind w:left="0"/>
              <w:jc w:val="right"/>
              <w:rPr>
                <w:rFonts w:ascii="Simplified Arabic" w:hAnsi="Simplified Arabic" w:cs="Simplified Arabic"/>
                <w:sz w:val="28"/>
                <w:szCs w:val="28"/>
                <w:rtl/>
              </w:rPr>
            </w:pPr>
            <w:r w:rsidRPr="002F5E9F">
              <w:rPr>
                <w:rFonts w:ascii="Simplified Arabic" w:hAnsi="Simplified Arabic" w:cs="Simplified Arabic"/>
                <w:sz w:val="28"/>
                <w:szCs w:val="28"/>
                <w:rtl/>
              </w:rPr>
              <w:t>لقمان: 20</w:t>
            </w:r>
          </w:p>
        </w:tc>
        <w:tc>
          <w:tcPr>
            <w:tcW w:w="1198" w:type="dxa"/>
            <w:vAlign w:val="center"/>
          </w:tcPr>
          <w:p w:rsidR="002F5E9F" w:rsidRPr="002F5E9F" w:rsidRDefault="00CA1A53" w:rsidP="002F5E9F">
            <w:pPr>
              <w:pStyle w:val="1"/>
              <w:bidi/>
              <w:spacing w:after="0" w:line="240" w:lineRule="auto"/>
              <w:ind w:left="0"/>
              <w:jc w:val="center"/>
              <w:rPr>
                <w:rFonts w:ascii="Simplified Arabic" w:hAnsi="Simplified Arabic" w:cs="Simplified Arabic"/>
                <w:sz w:val="28"/>
                <w:szCs w:val="28"/>
                <w:rtl/>
              </w:rPr>
            </w:pPr>
            <w:r>
              <w:rPr>
                <w:rFonts w:ascii="Simplified Arabic" w:hAnsi="Simplified Arabic" w:cs="Simplified Arabic" w:hint="cs"/>
                <w:sz w:val="28"/>
                <w:szCs w:val="28"/>
                <w:rtl/>
              </w:rPr>
              <w:t>64،75</w:t>
            </w:r>
          </w:p>
        </w:tc>
      </w:tr>
      <w:tr w:rsidR="002F5E9F" w:rsidRPr="002F5E9F" w:rsidTr="003F7896">
        <w:trPr>
          <w:trHeight w:val="20"/>
          <w:jc w:val="center"/>
        </w:trPr>
        <w:tc>
          <w:tcPr>
            <w:tcW w:w="5245" w:type="dxa"/>
            <w:vAlign w:val="center"/>
          </w:tcPr>
          <w:p w:rsidR="002F5E9F" w:rsidRPr="002F5E9F" w:rsidRDefault="002F5E9F" w:rsidP="003F7896">
            <w:pPr>
              <w:spacing w:after="0" w:line="240" w:lineRule="auto"/>
              <w:ind w:right="171"/>
              <w:jc w:val="right"/>
              <w:rPr>
                <w:rFonts w:ascii="Simplified Arabic" w:eastAsia="Calibri" w:hAnsi="Simplified Arabic" w:cs="Simplified Arabic"/>
                <w:sz w:val="28"/>
                <w:szCs w:val="28"/>
                <w:rtl/>
                <w:lang w:bidi="ar-AE"/>
              </w:rPr>
            </w:pPr>
            <w:r w:rsidRPr="002F5E9F">
              <w:rPr>
                <w:rFonts w:ascii="Simplified Arabic" w:eastAsia="Calibri" w:hAnsi="Simplified Arabic" w:cs="Simplified Arabic"/>
                <w:sz w:val="28"/>
                <w:szCs w:val="28"/>
                <w:rtl/>
                <w:lang w:bidi="ar-AE"/>
              </w:rPr>
              <w:t>وَلَئِنْ سَأَلْتَهُمْ مَنْ خَلَقَ السَّمَاوَاتِ وَالْأَرْضَ لَيَقُولُنَّ اللَّهُ</w:t>
            </w:r>
          </w:p>
        </w:tc>
        <w:tc>
          <w:tcPr>
            <w:tcW w:w="1842" w:type="dxa"/>
            <w:vAlign w:val="center"/>
          </w:tcPr>
          <w:p w:rsidR="002F5E9F" w:rsidRPr="002F5E9F" w:rsidRDefault="002F5E9F" w:rsidP="003F7896">
            <w:pPr>
              <w:pStyle w:val="1"/>
              <w:spacing w:after="0" w:line="240" w:lineRule="auto"/>
              <w:ind w:left="0"/>
              <w:jc w:val="right"/>
              <w:rPr>
                <w:rFonts w:ascii="Simplified Arabic" w:hAnsi="Simplified Arabic" w:cs="Simplified Arabic"/>
                <w:sz w:val="28"/>
                <w:szCs w:val="28"/>
                <w:rtl/>
              </w:rPr>
            </w:pPr>
            <w:r w:rsidRPr="002F5E9F">
              <w:rPr>
                <w:rFonts w:ascii="Simplified Arabic" w:hAnsi="Simplified Arabic" w:cs="Simplified Arabic"/>
                <w:sz w:val="28"/>
                <w:szCs w:val="28"/>
                <w:rtl/>
              </w:rPr>
              <w:t>لقمان: 25</w:t>
            </w:r>
          </w:p>
        </w:tc>
        <w:tc>
          <w:tcPr>
            <w:tcW w:w="1198" w:type="dxa"/>
            <w:vAlign w:val="center"/>
          </w:tcPr>
          <w:p w:rsidR="002F5E9F" w:rsidRPr="002F5E9F" w:rsidRDefault="00CA1A53" w:rsidP="002F5E9F">
            <w:pPr>
              <w:pStyle w:val="1"/>
              <w:bidi/>
              <w:spacing w:after="0" w:line="240" w:lineRule="auto"/>
              <w:ind w:left="0"/>
              <w:jc w:val="center"/>
              <w:rPr>
                <w:rFonts w:ascii="Simplified Arabic" w:hAnsi="Simplified Arabic" w:cs="Simplified Arabic"/>
                <w:sz w:val="28"/>
                <w:szCs w:val="28"/>
                <w:rtl/>
              </w:rPr>
            </w:pPr>
            <w:r>
              <w:rPr>
                <w:rFonts w:ascii="Simplified Arabic" w:hAnsi="Simplified Arabic" w:cs="Simplified Arabic" w:hint="cs"/>
                <w:sz w:val="28"/>
                <w:szCs w:val="28"/>
                <w:rtl/>
              </w:rPr>
              <w:t>28</w:t>
            </w:r>
          </w:p>
        </w:tc>
      </w:tr>
      <w:tr w:rsidR="002F5E9F" w:rsidRPr="002F5E9F" w:rsidTr="003F7896">
        <w:trPr>
          <w:trHeight w:val="20"/>
          <w:jc w:val="center"/>
        </w:trPr>
        <w:tc>
          <w:tcPr>
            <w:tcW w:w="5245" w:type="dxa"/>
            <w:vAlign w:val="center"/>
          </w:tcPr>
          <w:p w:rsidR="002F5E9F" w:rsidRPr="002F5E9F" w:rsidRDefault="002F5E9F" w:rsidP="003F7896">
            <w:pPr>
              <w:spacing w:after="0" w:line="240" w:lineRule="auto"/>
              <w:ind w:right="171"/>
              <w:jc w:val="right"/>
              <w:rPr>
                <w:rFonts w:ascii="Simplified Arabic" w:hAnsi="Simplified Arabic" w:cs="Simplified Arabic"/>
                <w:rtl/>
                <w:lang w:bidi="ar-AE"/>
              </w:rPr>
            </w:pPr>
            <w:r w:rsidRPr="002F5E9F">
              <w:rPr>
                <w:rFonts w:ascii="Simplified Arabic" w:eastAsia="Calibri" w:hAnsi="Simplified Arabic" w:cs="Simplified Arabic"/>
                <w:sz w:val="28"/>
                <w:szCs w:val="28"/>
                <w:rtl/>
                <w:lang w:bidi="ar-AE"/>
              </w:rPr>
              <w:t>إِنَّهُمْ أَلْفَوْا آبَاءَهُمْ ضَالِّينَ</w:t>
            </w:r>
          </w:p>
        </w:tc>
        <w:tc>
          <w:tcPr>
            <w:tcW w:w="1842" w:type="dxa"/>
            <w:vAlign w:val="center"/>
          </w:tcPr>
          <w:p w:rsidR="002F5E9F" w:rsidRPr="002F5E9F" w:rsidRDefault="002F5E9F" w:rsidP="003F7896">
            <w:pPr>
              <w:pStyle w:val="1"/>
              <w:spacing w:after="0" w:line="240" w:lineRule="auto"/>
              <w:ind w:left="0"/>
              <w:jc w:val="right"/>
              <w:rPr>
                <w:rFonts w:ascii="Simplified Arabic" w:hAnsi="Simplified Arabic" w:cs="Simplified Arabic"/>
                <w:sz w:val="28"/>
                <w:szCs w:val="28"/>
                <w:rtl/>
              </w:rPr>
            </w:pPr>
            <w:r w:rsidRPr="002F5E9F">
              <w:rPr>
                <w:rFonts w:ascii="Simplified Arabic" w:hAnsi="Simplified Arabic" w:cs="Simplified Arabic"/>
                <w:sz w:val="28"/>
                <w:szCs w:val="28"/>
                <w:rtl/>
              </w:rPr>
              <w:t>الصافات: 69-70</w:t>
            </w:r>
          </w:p>
        </w:tc>
        <w:tc>
          <w:tcPr>
            <w:tcW w:w="1198" w:type="dxa"/>
            <w:vAlign w:val="center"/>
          </w:tcPr>
          <w:p w:rsidR="002F5E9F" w:rsidRPr="002F5E9F" w:rsidRDefault="00CA1A53" w:rsidP="002F5E9F">
            <w:pPr>
              <w:pStyle w:val="1"/>
              <w:bidi/>
              <w:spacing w:after="0" w:line="240" w:lineRule="auto"/>
              <w:ind w:left="0"/>
              <w:jc w:val="center"/>
              <w:rPr>
                <w:rFonts w:ascii="Simplified Arabic" w:hAnsi="Simplified Arabic" w:cs="Simplified Arabic"/>
                <w:sz w:val="28"/>
                <w:szCs w:val="28"/>
                <w:rtl/>
              </w:rPr>
            </w:pPr>
            <w:r>
              <w:rPr>
                <w:rFonts w:ascii="Simplified Arabic" w:hAnsi="Simplified Arabic" w:cs="Simplified Arabic" w:hint="cs"/>
                <w:sz w:val="28"/>
                <w:szCs w:val="28"/>
                <w:rtl/>
              </w:rPr>
              <w:t>33</w:t>
            </w:r>
          </w:p>
        </w:tc>
      </w:tr>
      <w:tr w:rsidR="002F5E9F" w:rsidRPr="002F5E9F" w:rsidTr="003F7896">
        <w:trPr>
          <w:trHeight w:val="20"/>
          <w:jc w:val="center"/>
        </w:trPr>
        <w:tc>
          <w:tcPr>
            <w:tcW w:w="5245" w:type="dxa"/>
            <w:vAlign w:val="center"/>
          </w:tcPr>
          <w:p w:rsidR="002F5E9F" w:rsidRPr="002F5E9F" w:rsidRDefault="002F5E9F" w:rsidP="003F7896">
            <w:pPr>
              <w:spacing w:after="0" w:line="240" w:lineRule="auto"/>
              <w:ind w:right="171"/>
              <w:jc w:val="right"/>
              <w:rPr>
                <w:rFonts w:ascii="Simplified Arabic" w:hAnsi="Simplified Arabic" w:cs="Simplified Arabic"/>
                <w:rtl/>
                <w:lang w:bidi="ar-AE"/>
              </w:rPr>
            </w:pPr>
            <w:r w:rsidRPr="002F5E9F">
              <w:rPr>
                <w:rFonts w:ascii="Simplified Arabic" w:eastAsia="Calibri" w:hAnsi="Simplified Arabic" w:cs="Simplified Arabic"/>
                <w:sz w:val="28"/>
                <w:szCs w:val="28"/>
                <w:rtl/>
              </w:rPr>
              <w:t>وَجَعَلُوا بَيْنَهُ وَبَيْنَ الْجِنَّةِ نَسَبًا</w:t>
            </w:r>
          </w:p>
        </w:tc>
        <w:tc>
          <w:tcPr>
            <w:tcW w:w="1842" w:type="dxa"/>
            <w:vAlign w:val="center"/>
          </w:tcPr>
          <w:p w:rsidR="002F5E9F" w:rsidRPr="002F5E9F" w:rsidRDefault="002F5E9F" w:rsidP="003F7896">
            <w:pPr>
              <w:pStyle w:val="1"/>
              <w:spacing w:after="0" w:line="240" w:lineRule="auto"/>
              <w:ind w:left="0"/>
              <w:jc w:val="right"/>
              <w:rPr>
                <w:rFonts w:ascii="Simplified Arabic" w:hAnsi="Simplified Arabic" w:cs="Simplified Arabic"/>
                <w:sz w:val="28"/>
                <w:szCs w:val="28"/>
                <w:rtl/>
              </w:rPr>
            </w:pPr>
            <w:r w:rsidRPr="002F5E9F">
              <w:rPr>
                <w:rFonts w:ascii="Simplified Arabic" w:hAnsi="Simplified Arabic" w:cs="Simplified Arabic"/>
                <w:sz w:val="28"/>
                <w:szCs w:val="28"/>
                <w:rtl/>
              </w:rPr>
              <w:t>الصافات: 158</w:t>
            </w:r>
          </w:p>
        </w:tc>
        <w:tc>
          <w:tcPr>
            <w:tcW w:w="1198" w:type="dxa"/>
            <w:vAlign w:val="center"/>
          </w:tcPr>
          <w:p w:rsidR="002F5E9F" w:rsidRPr="002F5E9F" w:rsidRDefault="00CA1A53" w:rsidP="002F5E9F">
            <w:pPr>
              <w:pStyle w:val="1"/>
              <w:bidi/>
              <w:spacing w:after="0" w:line="240" w:lineRule="auto"/>
              <w:ind w:left="0"/>
              <w:jc w:val="center"/>
              <w:rPr>
                <w:rFonts w:ascii="Simplified Arabic" w:hAnsi="Simplified Arabic" w:cs="Simplified Arabic"/>
                <w:sz w:val="28"/>
                <w:szCs w:val="28"/>
                <w:rtl/>
              </w:rPr>
            </w:pPr>
            <w:r>
              <w:rPr>
                <w:rFonts w:ascii="Simplified Arabic" w:hAnsi="Simplified Arabic" w:cs="Simplified Arabic" w:hint="cs"/>
                <w:sz w:val="28"/>
                <w:szCs w:val="28"/>
                <w:rtl/>
              </w:rPr>
              <w:t>29</w:t>
            </w:r>
          </w:p>
        </w:tc>
      </w:tr>
      <w:tr w:rsidR="002F5E9F" w:rsidRPr="002F5E9F" w:rsidTr="003F7896">
        <w:trPr>
          <w:trHeight w:val="20"/>
          <w:jc w:val="center"/>
        </w:trPr>
        <w:tc>
          <w:tcPr>
            <w:tcW w:w="5245" w:type="dxa"/>
            <w:vAlign w:val="center"/>
          </w:tcPr>
          <w:p w:rsidR="002F5E9F" w:rsidRPr="002F5E9F" w:rsidRDefault="002F5E9F" w:rsidP="003F7896">
            <w:pPr>
              <w:spacing w:after="0" w:line="240" w:lineRule="auto"/>
              <w:ind w:right="171"/>
              <w:jc w:val="right"/>
              <w:rPr>
                <w:rFonts w:ascii="Simplified Arabic" w:hAnsi="Simplified Arabic" w:cs="Simplified Arabic"/>
                <w:rtl/>
              </w:rPr>
            </w:pPr>
            <w:r w:rsidRPr="002F5E9F">
              <w:rPr>
                <w:rFonts w:ascii="Simplified Arabic" w:eastAsia="Calibri" w:hAnsi="Simplified Arabic" w:cs="Simplified Arabic"/>
                <w:sz w:val="28"/>
                <w:szCs w:val="28"/>
                <w:rtl/>
                <w:lang w:bidi="ar-AE"/>
              </w:rPr>
              <w:t>وَالَّذِينَ اتَّخَذُوا مِنْ دُونِهِ أَوْلِيَاء</w:t>
            </w:r>
          </w:p>
        </w:tc>
        <w:tc>
          <w:tcPr>
            <w:tcW w:w="1842" w:type="dxa"/>
            <w:vAlign w:val="center"/>
          </w:tcPr>
          <w:p w:rsidR="002F5E9F" w:rsidRPr="002F5E9F" w:rsidRDefault="002F5E9F" w:rsidP="003F7896">
            <w:pPr>
              <w:pStyle w:val="1"/>
              <w:spacing w:after="0" w:line="240" w:lineRule="auto"/>
              <w:ind w:left="0"/>
              <w:jc w:val="right"/>
              <w:rPr>
                <w:rFonts w:ascii="Simplified Arabic" w:hAnsi="Simplified Arabic" w:cs="Simplified Arabic"/>
                <w:sz w:val="28"/>
                <w:szCs w:val="28"/>
                <w:rtl/>
              </w:rPr>
            </w:pPr>
            <w:r w:rsidRPr="002F5E9F">
              <w:rPr>
                <w:rFonts w:ascii="Simplified Arabic" w:hAnsi="Simplified Arabic" w:cs="Simplified Arabic"/>
                <w:sz w:val="28"/>
                <w:szCs w:val="28"/>
                <w:rtl/>
              </w:rPr>
              <w:t>الزمر: 30</w:t>
            </w:r>
          </w:p>
        </w:tc>
        <w:tc>
          <w:tcPr>
            <w:tcW w:w="1198" w:type="dxa"/>
            <w:vAlign w:val="center"/>
          </w:tcPr>
          <w:p w:rsidR="002F5E9F" w:rsidRPr="002F5E9F" w:rsidRDefault="00CA1A53" w:rsidP="002F5E9F">
            <w:pPr>
              <w:pStyle w:val="1"/>
              <w:bidi/>
              <w:spacing w:after="0" w:line="240" w:lineRule="auto"/>
              <w:ind w:left="0"/>
              <w:jc w:val="center"/>
              <w:rPr>
                <w:rFonts w:ascii="Simplified Arabic" w:hAnsi="Simplified Arabic" w:cs="Simplified Arabic"/>
                <w:sz w:val="28"/>
                <w:szCs w:val="28"/>
                <w:rtl/>
              </w:rPr>
            </w:pPr>
            <w:r>
              <w:rPr>
                <w:rFonts w:ascii="Simplified Arabic" w:hAnsi="Simplified Arabic" w:cs="Simplified Arabic" w:hint="cs"/>
                <w:sz w:val="28"/>
                <w:szCs w:val="28"/>
                <w:rtl/>
              </w:rPr>
              <w:t>29</w:t>
            </w:r>
          </w:p>
        </w:tc>
      </w:tr>
      <w:tr w:rsidR="002F5E9F" w:rsidRPr="002F5E9F" w:rsidTr="003F7896">
        <w:trPr>
          <w:trHeight w:val="20"/>
          <w:jc w:val="center"/>
        </w:trPr>
        <w:tc>
          <w:tcPr>
            <w:tcW w:w="5245" w:type="dxa"/>
            <w:vAlign w:val="center"/>
          </w:tcPr>
          <w:p w:rsidR="002F5E9F" w:rsidRPr="002F5E9F" w:rsidRDefault="002F5E9F" w:rsidP="003F7896">
            <w:pPr>
              <w:spacing w:after="0" w:line="240" w:lineRule="auto"/>
              <w:ind w:right="171"/>
              <w:jc w:val="right"/>
              <w:rPr>
                <w:rFonts w:ascii="Simplified Arabic" w:eastAsia="Calibri" w:hAnsi="Simplified Arabic" w:cs="Simplified Arabic"/>
                <w:sz w:val="28"/>
                <w:szCs w:val="28"/>
                <w:rtl/>
                <w:lang w:bidi="ar-AE"/>
              </w:rPr>
            </w:pPr>
            <w:r w:rsidRPr="002F5E9F">
              <w:rPr>
                <w:rFonts w:ascii="Simplified Arabic" w:eastAsia="Calibri" w:hAnsi="Simplified Arabic" w:cs="Simplified Arabic"/>
                <w:sz w:val="28"/>
                <w:szCs w:val="28"/>
                <w:rtl/>
                <w:lang w:bidi="ar-AE"/>
              </w:rPr>
              <w:t>وَلَئِنْ سَأَلْتَهُمْ مَنْ خَلَقَ السَّمَاوَاتِ وَالْأَرْضَ لَيَقُولُنَّ اللَّهُ</w:t>
            </w:r>
          </w:p>
        </w:tc>
        <w:tc>
          <w:tcPr>
            <w:tcW w:w="1842" w:type="dxa"/>
            <w:vAlign w:val="center"/>
          </w:tcPr>
          <w:p w:rsidR="002F5E9F" w:rsidRPr="002F5E9F" w:rsidRDefault="002F5E9F" w:rsidP="003F7896">
            <w:pPr>
              <w:pStyle w:val="1"/>
              <w:spacing w:after="0" w:line="240" w:lineRule="auto"/>
              <w:ind w:left="0"/>
              <w:jc w:val="right"/>
              <w:rPr>
                <w:rFonts w:ascii="Simplified Arabic" w:hAnsi="Simplified Arabic" w:cs="Simplified Arabic"/>
                <w:sz w:val="28"/>
                <w:szCs w:val="28"/>
                <w:rtl/>
              </w:rPr>
            </w:pPr>
            <w:r w:rsidRPr="002F5E9F">
              <w:rPr>
                <w:rFonts w:ascii="Simplified Arabic" w:hAnsi="Simplified Arabic" w:cs="Simplified Arabic"/>
                <w:sz w:val="28"/>
                <w:szCs w:val="28"/>
                <w:rtl/>
              </w:rPr>
              <w:t>الزمر: 38</w:t>
            </w:r>
          </w:p>
        </w:tc>
        <w:tc>
          <w:tcPr>
            <w:tcW w:w="1198" w:type="dxa"/>
            <w:vAlign w:val="center"/>
          </w:tcPr>
          <w:p w:rsidR="002F5E9F" w:rsidRPr="002F5E9F" w:rsidRDefault="00CA1A53" w:rsidP="002F5E9F">
            <w:pPr>
              <w:pStyle w:val="1"/>
              <w:bidi/>
              <w:spacing w:after="0" w:line="240" w:lineRule="auto"/>
              <w:ind w:left="0"/>
              <w:jc w:val="center"/>
              <w:rPr>
                <w:rFonts w:ascii="Simplified Arabic" w:hAnsi="Simplified Arabic" w:cs="Simplified Arabic"/>
                <w:sz w:val="28"/>
                <w:szCs w:val="28"/>
                <w:rtl/>
              </w:rPr>
            </w:pPr>
            <w:r>
              <w:rPr>
                <w:rFonts w:ascii="Simplified Arabic" w:hAnsi="Simplified Arabic" w:cs="Simplified Arabic" w:hint="cs"/>
                <w:sz w:val="28"/>
                <w:szCs w:val="28"/>
                <w:rtl/>
              </w:rPr>
              <w:t>28</w:t>
            </w:r>
          </w:p>
        </w:tc>
      </w:tr>
      <w:tr w:rsidR="002F5E9F" w:rsidRPr="002F5E9F" w:rsidTr="003F7896">
        <w:trPr>
          <w:trHeight w:val="20"/>
          <w:jc w:val="center"/>
        </w:trPr>
        <w:tc>
          <w:tcPr>
            <w:tcW w:w="5245" w:type="dxa"/>
            <w:vAlign w:val="center"/>
          </w:tcPr>
          <w:p w:rsidR="002F5E9F" w:rsidRPr="002F5E9F" w:rsidRDefault="002F5E9F" w:rsidP="003F7896">
            <w:pPr>
              <w:spacing w:after="0" w:line="240" w:lineRule="auto"/>
              <w:ind w:right="171"/>
              <w:jc w:val="right"/>
              <w:rPr>
                <w:rFonts w:ascii="Simplified Arabic" w:hAnsi="Simplified Arabic" w:cs="Simplified Arabic"/>
                <w:rtl/>
                <w:lang w:bidi="ar-AE"/>
              </w:rPr>
            </w:pPr>
            <w:r w:rsidRPr="002F5E9F">
              <w:rPr>
                <w:rFonts w:ascii="Simplified Arabic" w:eastAsia="Calibri" w:hAnsi="Simplified Arabic" w:cs="Simplified Arabic"/>
                <w:sz w:val="28"/>
                <w:szCs w:val="28"/>
                <w:rtl/>
                <w:lang w:bidi="ar-AE"/>
              </w:rPr>
              <w:t>أَمِ اتَّخَذَ مِمَّا يَخْلُقُ بَنَاتٍ وَأَصْفَاكُمْ بِالْبَنِينَ</w:t>
            </w:r>
          </w:p>
        </w:tc>
        <w:tc>
          <w:tcPr>
            <w:tcW w:w="1842" w:type="dxa"/>
            <w:vAlign w:val="center"/>
          </w:tcPr>
          <w:p w:rsidR="002F5E9F" w:rsidRPr="002F5E9F" w:rsidRDefault="002F5E9F" w:rsidP="003F7896">
            <w:pPr>
              <w:pStyle w:val="1"/>
              <w:spacing w:after="0" w:line="240" w:lineRule="auto"/>
              <w:ind w:left="0"/>
              <w:jc w:val="right"/>
              <w:rPr>
                <w:rFonts w:ascii="Simplified Arabic" w:hAnsi="Simplified Arabic" w:cs="Simplified Arabic"/>
                <w:sz w:val="28"/>
                <w:szCs w:val="28"/>
                <w:rtl/>
              </w:rPr>
            </w:pPr>
            <w:r w:rsidRPr="002F5E9F">
              <w:rPr>
                <w:rFonts w:ascii="Simplified Arabic" w:hAnsi="Simplified Arabic" w:cs="Simplified Arabic"/>
                <w:sz w:val="28"/>
                <w:szCs w:val="28"/>
                <w:rtl/>
              </w:rPr>
              <w:t>الزخرف: 16</w:t>
            </w:r>
          </w:p>
        </w:tc>
        <w:tc>
          <w:tcPr>
            <w:tcW w:w="1198" w:type="dxa"/>
            <w:vAlign w:val="center"/>
          </w:tcPr>
          <w:p w:rsidR="002F5E9F" w:rsidRPr="002F5E9F" w:rsidRDefault="00CA1A53" w:rsidP="002F5E9F">
            <w:pPr>
              <w:pStyle w:val="1"/>
              <w:bidi/>
              <w:spacing w:after="0" w:line="240" w:lineRule="auto"/>
              <w:ind w:left="0"/>
              <w:jc w:val="center"/>
              <w:rPr>
                <w:rFonts w:ascii="Simplified Arabic" w:hAnsi="Simplified Arabic" w:cs="Simplified Arabic"/>
                <w:sz w:val="28"/>
                <w:szCs w:val="28"/>
                <w:rtl/>
              </w:rPr>
            </w:pPr>
            <w:r>
              <w:rPr>
                <w:rFonts w:ascii="Simplified Arabic" w:hAnsi="Simplified Arabic" w:cs="Simplified Arabic" w:hint="cs"/>
                <w:sz w:val="28"/>
                <w:szCs w:val="28"/>
                <w:rtl/>
              </w:rPr>
              <w:t>29</w:t>
            </w:r>
          </w:p>
        </w:tc>
      </w:tr>
      <w:tr w:rsidR="002F5E9F" w:rsidRPr="002F5E9F" w:rsidTr="003F7896">
        <w:trPr>
          <w:trHeight w:val="20"/>
          <w:jc w:val="center"/>
        </w:trPr>
        <w:tc>
          <w:tcPr>
            <w:tcW w:w="5245" w:type="dxa"/>
            <w:vAlign w:val="center"/>
          </w:tcPr>
          <w:p w:rsidR="002F5E9F" w:rsidRPr="002F5E9F" w:rsidRDefault="002F5E9F" w:rsidP="003F7896">
            <w:pPr>
              <w:spacing w:after="0" w:line="240" w:lineRule="auto"/>
              <w:ind w:right="171"/>
              <w:jc w:val="right"/>
              <w:rPr>
                <w:rFonts w:ascii="Simplified Arabic" w:hAnsi="Simplified Arabic" w:cs="Simplified Arabic"/>
                <w:rtl/>
              </w:rPr>
            </w:pPr>
            <w:r w:rsidRPr="002F5E9F">
              <w:rPr>
                <w:rFonts w:ascii="Simplified Arabic" w:eastAsia="Calibri" w:hAnsi="Simplified Arabic" w:cs="Simplified Arabic"/>
                <w:sz w:val="28"/>
                <w:szCs w:val="28"/>
                <w:rtl/>
                <w:lang w:bidi="ar-AE"/>
              </w:rPr>
              <w:t>اللَّهُ الَّذِي سَخَّرَ لَكُمُ الْبَحْرَ</w:t>
            </w:r>
          </w:p>
        </w:tc>
        <w:tc>
          <w:tcPr>
            <w:tcW w:w="1842" w:type="dxa"/>
            <w:vAlign w:val="center"/>
          </w:tcPr>
          <w:p w:rsidR="002F5E9F" w:rsidRPr="002F5E9F" w:rsidRDefault="002F5E9F" w:rsidP="003F7896">
            <w:pPr>
              <w:pStyle w:val="1"/>
              <w:spacing w:after="0" w:line="240" w:lineRule="auto"/>
              <w:ind w:left="0"/>
              <w:jc w:val="right"/>
              <w:rPr>
                <w:rFonts w:ascii="Simplified Arabic" w:hAnsi="Simplified Arabic" w:cs="Simplified Arabic"/>
                <w:sz w:val="28"/>
                <w:szCs w:val="28"/>
                <w:rtl/>
              </w:rPr>
            </w:pPr>
            <w:r w:rsidRPr="002F5E9F">
              <w:rPr>
                <w:rFonts w:ascii="Simplified Arabic" w:hAnsi="Simplified Arabic" w:cs="Simplified Arabic"/>
                <w:sz w:val="28"/>
                <w:szCs w:val="28"/>
                <w:rtl/>
              </w:rPr>
              <w:t>الجاثية: 12-13</w:t>
            </w:r>
          </w:p>
        </w:tc>
        <w:tc>
          <w:tcPr>
            <w:tcW w:w="1198" w:type="dxa"/>
            <w:vAlign w:val="center"/>
          </w:tcPr>
          <w:p w:rsidR="002F5E9F" w:rsidRPr="002F5E9F" w:rsidRDefault="00CA1A53" w:rsidP="002F5E9F">
            <w:pPr>
              <w:pStyle w:val="1"/>
              <w:bidi/>
              <w:spacing w:after="0" w:line="240" w:lineRule="auto"/>
              <w:ind w:left="0"/>
              <w:jc w:val="center"/>
              <w:rPr>
                <w:rFonts w:ascii="Simplified Arabic" w:hAnsi="Simplified Arabic" w:cs="Simplified Arabic"/>
                <w:sz w:val="28"/>
                <w:szCs w:val="28"/>
                <w:rtl/>
              </w:rPr>
            </w:pPr>
            <w:r>
              <w:rPr>
                <w:rFonts w:ascii="Simplified Arabic" w:hAnsi="Simplified Arabic" w:cs="Simplified Arabic" w:hint="cs"/>
                <w:sz w:val="28"/>
                <w:szCs w:val="28"/>
                <w:rtl/>
              </w:rPr>
              <w:t>64</w:t>
            </w:r>
          </w:p>
        </w:tc>
      </w:tr>
      <w:tr w:rsidR="002F5E9F" w:rsidRPr="002F5E9F" w:rsidTr="003F7896">
        <w:trPr>
          <w:trHeight w:val="20"/>
          <w:jc w:val="center"/>
        </w:trPr>
        <w:tc>
          <w:tcPr>
            <w:tcW w:w="5245" w:type="dxa"/>
            <w:vAlign w:val="center"/>
          </w:tcPr>
          <w:p w:rsidR="002F5E9F" w:rsidRPr="002F5E9F" w:rsidRDefault="002F5E9F" w:rsidP="003F7896">
            <w:pPr>
              <w:spacing w:after="0" w:line="240" w:lineRule="auto"/>
              <w:ind w:right="171"/>
              <w:jc w:val="right"/>
              <w:rPr>
                <w:rFonts w:ascii="Simplified Arabic" w:eastAsia="Calibri" w:hAnsi="Simplified Arabic" w:cs="Simplified Arabic"/>
                <w:sz w:val="28"/>
                <w:szCs w:val="28"/>
                <w:rtl/>
                <w:lang w:bidi="ar-AE"/>
              </w:rPr>
            </w:pPr>
            <w:r w:rsidRPr="002F5E9F">
              <w:rPr>
                <w:rFonts w:ascii="Simplified Arabic" w:eastAsia="Calibri" w:hAnsi="Simplified Arabic" w:cs="Simplified Arabic"/>
                <w:sz w:val="28"/>
                <w:szCs w:val="28"/>
                <w:rtl/>
                <w:lang w:bidi="ar-AE"/>
              </w:rPr>
              <w:t>إِ</w:t>
            </w:r>
            <w:r w:rsidR="003F7896">
              <w:rPr>
                <w:rFonts w:ascii="Simplified Arabic" w:eastAsia="Calibri" w:hAnsi="Simplified Arabic" w:cs="Simplified Arabic"/>
                <w:sz w:val="28"/>
                <w:szCs w:val="28"/>
                <w:rtl/>
                <w:lang w:bidi="ar-AE"/>
              </w:rPr>
              <w:t xml:space="preserve">نَّمَا الْمُؤْمِنُونَ إِخْوَةٌ </w:t>
            </w:r>
          </w:p>
        </w:tc>
        <w:tc>
          <w:tcPr>
            <w:tcW w:w="1842" w:type="dxa"/>
            <w:vAlign w:val="center"/>
          </w:tcPr>
          <w:p w:rsidR="002F5E9F" w:rsidRPr="002F5E9F" w:rsidRDefault="002F5E9F" w:rsidP="003F7896">
            <w:pPr>
              <w:pStyle w:val="1"/>
              <w:spacing w:after="0" w:line="240" w:lineRule="auto"/>
              <w:ind w:left="0"/>
              <w:jc w:val="right"/>
              <w:rPr>
                <w:rFonts w:ascii="Simplified Arabic" w:hAnsi="Simplified Arabic" w:cs="Simplified Arabic"/>
                <w:sz w:val="28"/>
                <w:szCs w:val="28"/>
                <w:rtl/>
              </w:rPr>
            </w:pPr>
            <w:r w:rsidRPr="002F5E9F">
              <w:rPr>
                <w:rFonts w:ascii="Simplified Arabic" w:hAnsi="Simplified Arabic" w:cs="Simplified Arabic"/>
                <w:sz w:val="28"/>
                <w:szCs w:val="28"/>
                <w:rtl/>
              </w:rPr>
              <w:t>الحجرات: 10</w:t>
            </w:r>
          </w:p>
        </w:tc>
        <w:tc>
          <w:tcPr>
            <w:tcW w:w="1198" w:type="dxa"/>
            <w:vAlign w:val="center"/>
          </w:tcPr>
          <w:p w:rsidR="002F5E9F" w:rsidRPr="002F5E9F" w:rsidRDefault="00CA1A53" w:rsidP="002F5E9F">
            <w:pPr>
              <w:pStyle w:val="1"/>
              <w:bidi/>
              <w:spacing w:after="0" w:line="240" w:lineRule="auto"/>
              <w:ind w:left="0"/>
              <w:jc w:val="center"/>
              <w:rPr>
                <w:rFonts w:ascii="Simplified Arabic" w:hAnsi="Simplified Arabic" w:cs="Simplified Arabic"/>
                <w:sz w:val="28"/>
                <w:szCs w:val="28"/>
                <w:rtl/>
              </w:rPr>
            </w:pPr>
            <w:r>
              <w:rPr>
                <w:rFonts w:ascii="Simplified Arabic" w:hAnsi="Simplified Arabic" w:cs="Simplified Arabic" w:hint="cs"/>
                <w:sz w:val="28"/>
                <w:szCs w:val="28"/>
                <w:rtl/>
              </w:rPr>
              <w:t>131</w:t>
            </w:r>
          </w:p>
        </w:tc>
      </w:tr>
      <w:tr w:rsidR="002F5E9F" w:rsidRPr="002F5E9F" w:rsidTr="003F7896">
        <w:trPr>
          <w:trHeight w:val="20"/>
          <w:jc w:val="center"/>
        </w:trPr>
        <w:tc>
          <w:tcPr>
            <w:tcW w:w="5245" w:type="dxa"/>
            <w:vAlign w:val="center"/>
          </w:tcPr>
          <w:p w:rsidR="002F5E9F" w:rsidRPr="002F5E9F" w:rsidRDefault="002F5E9F" w:rsidP="003F7896">
            <w:pPr>
              <w:spacing w:after="0" w:line="240" w:lineRule="auto"/>
              <w:ind w:right="171"/>
              <w:jc w:val="right"/>
              <w:rPr>
                <w:rFonts w:ascii="Simplified Arabic" w:eastAsia="Calibri" w:hAnsi="Simplified Arabic" w:cs="Simplified Arabic"/>
                <w:sz w:val="28"/>
                <w:szCs w:val="28"/>
                <w:rtl/>
                <w:lang w:bidi="ar-AE"/>
              </w:rPr>
            </w:pPr>
            <w:r w:rsidRPr="002F5E9F">
              <w:rPr>
                <w:rFonts w:ascii="Simplified Arabic" w:eastAsia="Calibri" w:hAnsi="Simplified Arabic" w:cs="Simplified Arabic"/>
                <w:sz w:val="28"/>
                <w:szCs w:val="28"/>
                <w:rtl/>
                <w:lang w:bidi="ar-AE"/>
              </w:rPr>
              <w:t>أَفَرَأَيْتُمُ اللَّاتَ وَالْعُزَّى</w:t>
            </w:r>
          </w:p>
        </w:tc>
        <w:tc>
          <w:tcPr>
            <w:tcW w:w="1842" w:type="dxa"/>
            <w:vAlign w:val="center"/>
          </w:tcPr>
          <w:p w:rsidR="002F5E9F" w:rsidRPr="002F5E9F" w:rsidRDefault="002F5E9F" w:rsidP="003F7896">
            <w:pPr>
              <w:pStyle w:val="1"/>
              <w:spacing w:after="0" w:line="240" w:lineRule="auto"/>
              <w:ind w:left="0"/>
              <w:jc w:val="right"/>
              <w:rPr>
                <w:rFonts w:ascii="Simplified Arabic" w:hAnsi="Simplified Arabic" w:cs="Simplified Arabic"/>
                <w:sz w:val="28"/>
                <w:szCs w:val="28"/>
                <w:rtl/>
              </w:rPr>
            </w:pPr>
            <w:r w:rsidRPr="002F5E9F">
              <w:rPr>
                <w:rFonts w:ascii="Simplified Arabic" w:hAnsi="Simplified Arabic" w:cs="Simplified Arabic"/>
                <w:sz w:val="28"/>
                <w:szCs w:val="28"/>
                <w:rtl/>
              </w:rPr>
              <w:t>النجم: 19-21</w:t>
            </w:r>
          </w:p>
        </w:tc>
        <w:tc>
          <w:tcPr>
            <w:tcW w:w="1198" w:type="dxa"/>
            <w:vAlign w:val="center"/>
          </w:tcPr>
          <w:p w:rsidR="002F5E9F" w:rsidRPr="002F5E9F" w:rsidRDefault="00CA1A53" w:rsidP="002F5E9F">
            <w:pPr>
              <w:pStyle w:val="1"/>
              <w:bidi/>
              <w:spacing w:after="0" w:line="240" w:lineRule="auto"/>
              <w:ind w:left="0"/>
              <w:jc w:val="center"/>
              <w:rPr>
                <w:rFonts w:ascii="Simplified Arabic" w:hAnsi="Simplified Arabic" w:cs="Simplified Arabic"/>
                <w:sz w:val="28"/>
                <w:szCs w:val="28"/>
                <w:rtl/>
              </w:rPr>
            </w:pPr>
            <w:r>
              <w:rPr>
                <w:rFonts w:ascii="Simplified Arabic" w:hAnsi="Simplified Arabic" w:cs="Simplified Arabic" w:hint="cs"/>
                <w:sz w:val="28"/>
                <w:szCs w:val="28"/>
                <w:rtl/>
              </w:rPr>
              <w:t>29،30</w:t>
            </w:r>
          </w:p>
        </w:tc>
      </w:tr>
      <w:tr w:rsidR="002F5E9F" w:rsidRPr="002F5E9F" w:rsidTr="003F7896">
        <w:trPr>
          <w:trHeight w:val="20"/>
          <w:jc w:val="center"/>
        </w:trPr>
        <w:tc>
          <w:tcPr>
            <w:tcW w:w="5245" w:type="dxa"/>
            <w:vAlign w:val="center"/>
          </w:tcPr>
          <w:p w:rsidR="002F5E9F" w:rsidRPr="002F5E9F" w:rsidRDefault="002F5E9F" w:rsidP="003F7896">
            <w:pPr>
              <w:spacing w:after="0" w:line="240" w:lineRule="auto"/>
              <w:ind w:right="171"/>
              <w:jc w:val="right"/>
              <w:rPr>
                <w:rFonts w:ascii="Simplified Arabic" w:eastAsia="Calibri" w:hAnsi="Simplified Arabic" w:cs="Simplified Arabic"/>
                <w:sz w:val="28"/>
                <w:szCs w:val="28"/>
                <w:rtl/>
              </w:rPr>
            </w:pPr>
            <w:r w:rsidRPr="002F5E9F">
              <w:rPr>
                <w:rFonts w:ascii="Simplified Arabic" w:eastAsia="Calibri" w:hAnsi="Simplified Arabic" w:cs="Simplified Arabic"/>
                <w:sz w:val="28"/>
                <w:szCs w:val="28"/>
                <w:rtl/>
              </w:rPr>
              <w:t>إن يتبعون إلا الظن</w:t>
            </w:r>
          </w:p>
        </w:tc>
        <w:tc>
          <w:tcPr>
            <w:tcW w:w="1842" w:type="dxa"/>
            <w:vAlign w:val="center"/>
          </w:tcPr>
          <w:p w:rsidR="002F5E9F" w:rsidRPr="002F5E9F" w:rsidRDefault="002F5E9F" w:rsidP="003F7896">
            <w:pPr>
              <w:pStyle w:val="1"/>
              <w:spacing w:after="0" w:line="240" w:lineRule="auto"/>
              <w:ind w:left="0"/>
              <w:jc w:val="right"/>
              <w:rPr>
                <w:rFonts w:ascii="Simplified Arabic" w:hAnsi="Simplified Arabic" w:cs="Simplified Arabic"/>
                <w:sz w:val="28"/>
                <w:szCs w:val="28"/>
                <w:rtl/>
              </w:rPr>
            </w:pPr>
            <w:r w:rsidRPr="002F5E9F">
              <w:rPr>
                <w:rFonts w:ascii="Simplified Arabic" w:hAnsi="Simplified Arabic" w:cs="Simplified Arabic"/>
                <w:sz w:val="28"/>
                <w:szCs w:val="28"/>
                <w:rtl/>
              </w:rPr>
              <w:t>النجم: 23</w:t>
            </w:r>
          </w:p>
        </w:tc>
        <w:tc>
          <w:tcPr>
            <w:tcW w:w="1198" w:type="dxa"/>
            <w:vAlign w:val="center"/>
          </w:tcPr>
          <w:p w:rsidR="002F5E9F" w:rsidRPr="002F5E9F" w:rsidRDefault="00CA1A53" w:rsidP="002F5E9F">
            <w:pPr>
              <w:pStyle w:val="1"/>
              <w:bidi/>
              <w:spacing w:after="0" w:line="240" w:lineRule="auto"/>
              <w:ind w:left="0"/>
              <w:jc w:val="center"/>
              <w:rPr>
                <w:rFonts w:ascii="Simplified Arabic" w:hAnsi="Simplified Arabic" w:cs="Simplified Arabic"/>
                <w:sz w:val="28"/>
                <w:szCs w:val="28"/>
                <w:rtl/>
              </w:rPr>
            </w:pPr>
            <w:r>
              <w:rPr>
                <w:rFonts w:ascii="Simplified Arabic" w:hAnsi="Simplified Arabic" w:cs="Simplified Arabic" w:hint="cs"/>
                <w:sz w:val="28"/>
                <w:szCs w:val="28"/>
                <w:rtl/>
              </w:rPr>
              <w:t>30،32</w:t>
            </w:r>
          </w:p>
        </w:tc>
      </w:tr>
      <w:tr w:rsidR="002F5E9F" w:rsidRPr="002F5E9F" w:rsidTr="003F7896">
        <w:trPr>
          <w:trHeight w:val="20"/>
          <w:jc w:val="center"/>
        </w:trPr>
        <w:tc>
          <w:tcPr>
            <w:tcW w:w="5245" w:type="dxa"/>
            <w:vAlign w:val="center"/>
          </w:tcPr>
          <w:p w:rsidR="002F5E9F" w:rsidRPr="002F5E9F" w:rsidRDefault="002F5E9F" w:rsidP="003F7896">
            <w:pPr>
              <w:spacing w:after="0" w:line="240" w:lineRule="auto"/>
              <w:ind w:right="171"/>
              <w:jc w:val="right"/>
              <w:rPr>
                <w:rFonts w:ascii="Simplified Arabic" w:hAnsi="Simplified Arabic" w:cs="Simplified Arabic"/>
                <w:rtl/>
                <w:lang w:bidi="ar-AE"/>
              </w:rPr>
            </w:pPr>
            <w:r w:rsidRPr="002F5E9F">
              <w:rPr>
                <w:rFonts w:ascii="Simplified Arabic" w:eastAsia="Calibri" w:hAnsi="Simplified Arabic" w:cs="Simplified Arabic"/>
                <w:sz w:val="28"/>
                <w:szCs w:val="28"/>
                <w:rtl/>
                <w:lang w:bidi="ar-AE"/>
              </w:rPr>
              <w:t>ولقد ع</w:t>
            </w:r>
            <w:r w:rsidR="003F7896">
              <w:rPr>
                <w:rFonts w:ascii="Simplified Arabic" w:eastAsia="Calibri" w:hAnsi="Simplified Arabic" w:cs="Simplified Arabic"/>
                <w:sz w:val="28"/>
                <w:szCs w:val="28"/>
                <w:rtl/>
                <w:lang w:bidi="ar-AE"/>
              </w:rPr>
              <w:t>لمتم النشأة الأولى فلولا تذكرون</w:t>
            </w:r>
          </w:p>
        </w:tc>
        <w:tc>
          <w:tcPr>
            <w:tcW w:w="1842" w:type="dxa"/>
            <w:vAlign w:val="center"/>
          </w:tcPr>
          <w:p w:rsidR="002F5E9F" w:rsidRPr="002F5E9F" w:rsidRDefault="002F5E9F" w:rsidP="003F7896">
            <w:pPr>
              <w:pStyle w:val="1"/>
              <w:spacing w:after="0" w:line="240" w:lineRule="auto"/>
              <w:ind w:left="0"/>
              <w:jc w:val="right"/>
              <w:rPr>
                <w:rFonts w:ascii="Simplified Arabic" w:hAnsi="Simplified Arabic" w:cs="Simplified Arabic"/>
                <w:sz w:val="28"/>
                <w:szCs w:val="28"/>
                <w:rtl/>
              </w:rPr>
            </w:pPr>
            <w:r w:rsidRPr="002F5E9F">
              <w:rPr>
                <w:rFonts w:ascii="Simplified Arabic" w:hAnsi="Simplified Arabic" w:cs="Simplified Arabic"/>
                <w:sz w:val="28"/>
                <w:szCs w:val="28"/>
                <w:rtl/>
              </w:rPr>
              <w:t>الواقعة: 62</w:t>
            </w:r>
          </w:p>
        </w:tc>
        <w:tc>
          <w:tcPr>
            <w:tcW w:w="1198" w:type="dxa"/>
            <w:vAlign w:val="center"/>
          </w:tcPr>
          <w:p w:rsidR="002F5E9F" w:rsidRPr="002F5E9F" w:rsidRDefault="00CA1A53" w:rsidP="002F5E9F">
            <w:pPr>
              <w:pStyle w:val="1"/>
              <w:bidi/>
              <w:spacing w:after="0" w:line="240" w:lineRule="auto"/>
              <w:ind w:left="0"/>
              <w:jc w:val="center"/>
              <w:rPr>
                <w:rFonts w:ascii="Simplified Arabic" w:hAnsi="Simplified Arabic" w:cs="Simplified Arabic"/>
                <w:sz w:val="28"/>
                <w:szCs w:val="28"/>
                <w:rtl/>
              </w:rPr>
            </w:pPr>
            <w:r>
              <w:rPr>
                <w:rFonts w:ascii="Simplified Arabic" w:hAnsi="Simplified Arabic" w:cs="Simplified Arabic" w:hint="cs"/>
                <w:sz w:val="28"/>
                <w:szCs w:val="28"/>
                <w:rtl/>
              </w:rPr>
              <w:t>55</w:t>
            </w:r>
          </w:p>
        </w:tc>
      </w:tr>
      <w:tr w:rsidR="002F5E9F" w:rsidRPr="002F5E9F" w:rsidTr="003F7896">
        <w:trPr>
          <w:trHeight w:val="20"/>
          <w:jc w:val="center"/>
        </w:trPr>
        <w:tc>
          <w:tcPr>
            <w:tcW w:w="5245" w:type="dxa"/>
            <w:vAlign w:val="center"/>
          </w:tcPr>
          <w:p w:rsidR="002F5E9F" w:rsidRPr="002F5E9F" w:rsidRDefault="002F5E9F" w:rsidP="003F7896">
            <w:pPr>
              <w:spacing w:after="0" w:line="240" w:lineRule="auto"/>
              <w:ind w:right="171"/>
              <w:jc w:val="right"/>
              <w:rPr>
                <w:rFonts w:ascii="Simplified Arabic" w:hAnsi="Simplified Arabic" w:cs="Simplified Arabic"/>
                <w:rtl/>
              </w:rPr>
            </w:pPr>
            <w:r w:rsidRPr="002F5E9F">
              <w:rPr>
                <w:rFonts w:ascii="Simplified Arabic" w:eastAsia="Calibri" w:hAnsi="Simplified Arabic" w:cs="Simplified Arabic"/>
                <w:sz w:val="28"/>
                <w:szCs w:val="28"/>
                <w:rtl/>
              </w:rPr>
              <w:t xml:space="preserve">إِنَّا نَحْنُ نَزَّلْنَا </w:t>
            </w:r>
            <w:r w:rsidR="003F7896">
              <w:rPr>
                <w:rFonts w:ascii="Simplified Arabic" w:eastAsia="Calibri" w:hAnsi="Simplified Arabic" w:cs="Simplified Arabic"/>
                <w:sz w:val="28"/>
                <w:szCs w:val="28"/>
                <w:rtl/>
              </w:rPr>
              <w:t xml:space="preserve">عَلَيْكَ الْقُرْآنَ تَنْزِيلًا </w:t>
            </w:r>
          </w:p>
        </w:tc>
        <w:tc>
          <w:tcPr>
            <w:tcW w:w="1842" w:type="dxa"/>
            <w:vAlign w:val="center"/>
          </w:tcPr>
          <w:p w:rsidR="002F5E9F" w:rsidRPr="002F5E9F" w:rsidRDefault="002F5E9F" w:rsidP="003F7896">
            <w:pPr>
              <w:pStyle w:val="1"/>
              <w:spacing w:after="0" w:line="240" w:lineRule="auto"/>
              <w:ind w:left="0"/>
              <w:jc w:val="right"/>
              <w:rPr>
                <w:rFonts w:ascii="Simplified Arabic" w:hAnsi="Simplified Arabic" w:cs="Simplified Arabic"/>
                <w:sz w:val="28"/>
                <w:szCs w:val="28"/>
                <w:rtl/>
              </w:rPr>
            </w:pPr>
            <w:r w:rsidRPr="002F5E9F">
              <w:rPr>
                <w:rFonts w:ascii="Simplified Arabic" w:hAnsi="Simplified Arabic" w:cs="Simplified Arabic"/>
                <w:sz w:val="28"/>
                <w:szCs w:val="28"/>
                <w:rtl/>
              </w:rPr>
              <w:t>الإنسان: 23</w:t>
            </w:r>
          </w:p>
        </w:tc>
        <w:tc>
          <w:tcPr>
            <w:tcW w:w="1198" w:type="dxa"/>
            <w:vAlign w:val="center"/>
          </w:tcPr>
          <w:p w:rsidR="002F5E9F" w:rsidRPr="002F5E9F" w:rsidRDefault="00CA1A53" w:rsidP="002F5E9F">
            <w:pPr>
              <w:pStyle w:val="1"/>
              <w:bidi/>
              <w:spacing w:after="0" w:line="240" w:lineRule="auto"/>
              <w:ind w:left="0"/>
              <w:jc w:val="center"/>
              <w:rPr>
                <w:rFonts w:ascii="Simplified Arabic" w:hAnsi="Simplified Arabic" w:cs="Simplified Arabic"/>
                <w:sz w:val="28"/>
                <w:szCs w:val="28"/>
                <w:rtl/>
              </w:rPr>
            </w:pPr>
            <w:r>
              <w:rPr>
                <w:rFonts w:ascii="Simplified Arabic" w:hAnsi="Simplified Arabic" w:cs="Simplified Arabic" w:hint="cs"/>
                <w:sz w:val="28"/>
                <w:szCs w:val="28"/>
                <w:rtl/>
              </w:rPr>
              <w:t>42</w:t>
            </w:r>
          </w:p>
        </w:tc>
      </w:tr>
      <w:tr w:rsidR="002F5E9F" w:rsidRPr="002F5E9F" w:rsidTr="003F7896">
        <w:trPr>
          <w:trHeight w:val="20"/>
          <w:jc w:val="center"/>
        </w:trPr>
        <w:tc>
          <w:tcPr>
            <w:tcW w:w="5245" w:type="dxa"/>
            <w:vAlign w:val="center"/>
          </w:tcPr>
          <w:p w:rsidR="002F5E9F" w:rsidRPr="002F5E9F" w:rsidRDefault="002F5E9F" w:rsidP="003F7896">
            <w:pPr>
              <w:spacing w:after="0" w:line="240" w:lineRule="auto"/>
              <w:ind w:right="171"/>
              <w:jc w:val="right"/>
              <w:rPr>
                <w:rFonts w:ascii="Simplified Arabic" w:eastAsia="Calibri" w:hAnsi="Simplified Arabic" w:cs="Simplified Arabic"/>
                <w:sz w:val="28"/>
                <w:szCs w:val="28"/>
                <w:rtl/>
              </w:rPr>
            </w:pPr>
            <w:r w:rsidRPr="002F5E9F">
              <w:rPr>
                <w:rFonts w:ascii="Simplified Arabic" w:eastAsia="Calibri" w:hAnsi="Simplified Arabic" w:cs="Simplified Arabic"/>
                <w:sz w:val="28"/>
                <w:szCs w:val="28"/>
                <w:rtl/>
                <w:lang w:bidi="ar-AE"/>
              </w:rPr>
              <w:t>فَمَنْ يَعْمَلْ مِثْقَالَ ذَرَّةٍ خَيْرًا يَرَهُ</w:t>
            </w:r>
          </w:p>
        </w:tc>
        <w:tc>
          <w:tcPr>
            <w:tcW w:w="1842" w:type="dxa"/>
            <w:vAlign w:val="center"/>
          </w:tcPr>
          <w:p w:rsidR="002F5E9F" w:rsidRPr="002F5E9F" w:rsidRDefault="002F5E9F" w:rsidP="003F7896">
            <w:pPr>
              <w:pStyle w:val="1"/>
              <w:spacing w:after="0" w:line="240" w:lineRule="auto"/>
              <w:ind w:left="0"/>
              <w:jc w:val="right"/>
              <w:rPr>
                <w:rFonts w:ascii="Simplified Arabic" w:hAnsi="Simplified Arabic" w:cs="Simplified Arabic"/>
                <w:sz w:val="28"/>
                <w:szCs w:val="28"/>
                <w:rtl/>
              </w:rPr>
            </w:pPr>
            <w:r w:rsidRPr="002F5E9F">
              <w:rPr>
                <w:rFonts w:ascii="Simplified Arabic" w:hAnsi="Simplified Arabic" w:cs="Simplified Arabic"/>
                <w:sz w:val="28"/>
                <w:szCs w:val="28"/>
                <w:rtl/>
              </w:rPr>
              <w:t>الزلزلة: 7-8</w:t>
            </w:r>
          </w:p>
        </w:tc>
        <w:tc>
          <w:tcPr>
            <w:tcW w:w="1198" w:type="dxa"/>
            <w:vAlign w:val="center"/>
          </w:tcPr>
          <w:p w:rsidR="002F5E9F" w:rsidRPr="002F5E9F" w:rsidRDefault="00CA1A53" w:rsidP="002F5E9F">
            <w:pPr>
              <w:pStyle w:val="1"/>
              <w:bidi/>
              <w:spacing w:after="0" w:line="240" w:lineRule="auto"/>
              <w:ind w:left="0"/>
              <w:jc w:val="center"/>
              <w:rPr>
                <w:rFonts w:ascii="Simplified Arabic" w:hAnsi="Simplified Arabic" w:cs="Simplified Arabic"/>
                <w:sz w:val="28"/>
                <w:szCs w:val="28"/>
                <w:rtl/>
              </w:rPr>
            </w:pPr>
            <w:r>
              <w:rPr>
                <w:rFonts w:ascii="Simplified Arabic" w:hAnsi="Simplified Arabic" w:cs="Simplified Arabic" w:hint="cs"/>
                <w:sz w:val="28"/>
                <w:szCs w:val="28"/>
                <w:rtl/>
              </w:rPr>
              <w:t>69</w:t>
            </w:r>
          </w:p>
        </w:tc>
      </w:tr>
    </w:tbl>
    <w:p w:rsidR="0048761E" w:rsidRDefault="0048761E" w:rsidP="0048761E">
      <w:pPr>
        <w:pStyle w:val="Heading1"/>
        <w:rPr>
          <w:rtl/>
        </w:rPr>
      </w:pPr>
      <w:bookmarkStart w:id="93" w:name="_Toc492766933"/>
      <w:r>
        <w:rPr>
          <w:rFonts w:hint="cs"/>
          <w:rtl/>
        </w:rPr>
        <w:lastRenderedPageBreak/>
        <w:t>فهرس الأحاديث</w:t>
      </w:r>
      <w:bookmarkEnd w:id="93"/>
    </w:p>
    <w:tbl>
      <w:tblPr>
        <w:tblW w:w="8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5"/>
        <w:gridCol w:w="4953"/>
        <w:gridCol w:w="835"/>
      </w:tblGrid>
      <w:tr w:rsidR="0048761E" w:rsidRPr="003E090A" w:rsidTr="0041563F">
        <w:trPr>
          <w:trHeight w:val="454"/>
          <w:jc w:val="center"/>
        </w:trPr>
        <w:tc>
          <w:tcPr>
            <w:tcW w:w="2615" w:type="dxa"/>
          </w:tcPr>
          <w:p w:rsidR="0048761E" w:rsidRPr="00925B85" w:rsidRDefault="0048761E" w:rsidP="0041563F">
            <w:pPr>
              <w:bidi/>
              <w:spacing w:after="0" w:line="240" w:lineRule="auto"/>
              <w:jc w:val="center"/>
              <w:rPr>
                <w:rFonts w:ascii="Simplified Arabic" w:hAnsi="Simplified Arabic" w:cs="Simplified Arabic"/>
                <w:sz w:val="28"/>
                <w:szCs w:val="28"/>
              </w:rPr>
            </w:pPr>
            <w:r w:rsidRPr="00925B85">
              <w:rPr>
                <w:rFonts w:cs="Simplified Arabic" w:hint="cs"/>
                <w:b/>
                <w:bCs/>
                <w:sz w:val="28"/>
                <w:szCs w:val="28"/>
                <w:rtl/>
              </w:rPr>
              <w:t>الصفحة</w:t>
            </w:r>
          </w:p>
        </w:tc>
        <w:tc>
          <w:tcPr>
            <w:tcW w:w="4953" w:type="dxa"/>
          </w:tcPr>
          <w:p w:rsidR="0048761E" w:rsidRPr="00925B85" w:rsidRDefault="0048761E" w:rsidP="0041563F">
            <w:pPr>
              <w:bidi/>
              <w:spacing w:after="0" w:line="240" w:lineRule="auto"/>
              <w:jc w:val="center"/>
              <w:rPr>
                <w:rFonts w:ascii="Simplified Arabic" w:hAnsi="Simplified Arabic" w:cs="Simplified Arabic"/>
                <w:sz w:val="28"/>
                <w:szCs w:val="28"/>
              </w:rPr>
            </w:pPr>
            <w:r w:rsidRPr="00925B85">
              <w:rPr>
                <w:rFonts w:ascii="Simplified Arabic" w:hAnsi="Simplified Arabic" w:cs="Simplified Arabic" w:hint="cs"/>
                <w:b/>
                <w:bCs/>
                <w:sz w:val="28"/>
                <w:szCs w:val="28"/>
                <w:rtl/>
              </w:rPr>
              <w:t>الحديث</w:t>
            </w:r>
          </w:p>
        </w:tc>
        <w:tc>
          <w:tcPr>
            <w:tcW w:w="835" w:type="dxa"/>
          </w:tcPr>
          <w:p w:rsidR="0048761E" w:rsidRPr="00925B85" w:rsidRDefault="0048761E" w:rsidP="0041563F">
            <w:pPr>
              <w:bidi/>
              <w:spacing w:after="0" w:line="240" w:lineRule="auto"/>
              <w:jc w:val="center"/>
              <w:rPr>
                <w:rFonts w:ascii="Simplified Arabic" w:hAnsi="Simplified Arabic" w:cs="Simplified Arabic"/>
                <w:sz w:val="28"/>
                <w:szCs w:val="28"/>
              </w:rPr>
            </w:pPr>
            <w:r w:rsidRPr="00925B85">
              <w:rPr>
                <w:rFonts w:cs="Simplified Arabic" w:hint="cs"/>
                <w:b/>
                <w:bCs/>
                <w:sz w:val="28"/>
                <w:szCs w:val="28"/>
                <w:rtl/>
              </w:rPr>
              <w:t>الرقم</w:t>
            </w:r>
          </w:p>
        </w:tc>
      </w:tr>
      <w:tr w:rsidR="0048761E" w:rsidRPr="003E090A" w:rsidTr="0041563F">
        <w:trPr>
          <w:trHeight w:val="454"/>
          <w:jc w:val="center"/>
        </w:trPr>
        <w:tc>
          <w:tcPr>
            <w:tcW w:w="2615" w:type="dxa"/>
          </w:tcPr>
          <w:p w:rsidR="0048761E" w:rsidRDefault="0048761E" w:rsidP="0041563F">
            <w:pPr>
              <w:bidi/>
              <w:spacing w:after="0" w:line="240" w:lineRule="auto"/>
              <w:jc w:val="center"/>
              <w:rPr>
                <w:rFonts w:ascii="Simplified Arabic" w:hAnsi="Simplified Arabic" w:cs="Simplified Arabic"/>
                <w:sz w:val="28"/>
                <w:szCs w:val="28"/>
              </w:rPr>
            </w:pPr>
            <w:r>
              <w:rPr>
                <w:rFonts w:ascii="Simplified Arabic" w:hAnsi="Simplified Arabic" w:cs="Simplified Arabic" w:hint="cs"/>
                <w:sz w:val="28"/>
                <w:szCs w:val="28"/>
                <w:rtl/>
              </w:rPr>
              <w:t>7</w:t>
            </w:r>
            <w:r w:rsidR="0041563F">
              <w:rPr>
                <w:rFonts w:ascii="Simplified Arabic" w:hAnsi="Simplified Arabic" w:cs="Simplified Arabic" w:hint="cs"/>
                <w:sz w:val="28"/>
                <w:szCs w:val="28"/>
                <w:rtl/>
              </w:rPr>
              <w:t>6</w:t>
            </w:r>
          </w:p>
        </w:tc>
        <w:tc>
          <w:tcPr>
            <w:tcW w:w="4953" w:type="dxa"/>
          </w:tcPr>
          <w:p w:rsidR="0048761E" w:rsidRPr="00925B85" w:rsidRDefault="0048761E" w:rsidP="0041563F">
            <w:pPr>
              <w:bidi/>
              <w:spacing w:after="0" w:line="240" w:lineRule="auto"/>
              <w:rPr>
                <w:rFonts w:ascii="Simplified Arabic" w:hAnsi="Simplified Arabic" w:cs="Simplified Arabic"/>
                <w:color w:val="000000"/>
                <w:sz w:val="28"/>
                <w:szCs w:val="28"/>
                <w:rtl/>
                <w:lang w:bidi="ar-JO"/>
              </w:rPr>
            </w:pPr>
            <w:r w:rsidRPr="0080745E">
              <w:rPr>
                <w:rFonts w:ascii="Simplified Arabic" w:eastAsia="Calibri" w:hAnsi="Simplified Arabic" w:cs="Simplified Arabic"/>
                <w:sz w:val="28"/>
                <w:szCs w:val="28"/>
                <w:rtl/>
                <w:lang w:bidi="ar-AE"/>
              </w:rPr>
              <w:t>هذا جبل يحبنا ونحبه"</w:t>
            </w:r>
            <w:r>
              <w:rPr>
                <w:rFonts w:ascii="Simplified Arabic" w:eastAsia="Calibri" w:hAnsi="Simplified Arabic" w:cs="Simplified Arabic" w:hint="cs"/>
                <w:sz w:val="28"/>
                <w:szCs w:val="28"/>
                <w:rtl/>
                <w:lang w:bidi="ar-AE"/>
              </w:rPr>
              <w:t>.</w:t>
            </w:r>
          </w:p>
        </w:tc>
        <w:tc>
          <w:tcPr>
            <w:tcW w:w="835" w:type="dxa"/>
          </w:tcPr>
          <w:p w:rsidR="0048761E" w:rsidRPr="00925B85" w:rsidRDefault="0048761E" w:rsidP="0041563F">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1</w:t>
            </w:r>
          </w:p>
        </w:tc>
      </w:tr>
      <w:tr w:rsidR="0048761E" w:rsidRPr="003E090A" w:rsidTr="0041563F">
        <w:trPr>
          <w:trHeight w:val="454"/>
          <w:jc w:val="center"/>
        </w:trPr>
        <w:tc>
          <w:tcPr>
            <w:tcW w:w="2615" w:type="dxa"/>
          </w:tcPr>
          <w:p w:rsidR="0048761E" w:rsidRDefault="0048761E" w:rsidP="0041563F">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1</w:t>
            </w:r>
            <w:r w:rsidR="0041563F">
              <w:rPr>
                <w:rFonts w:ascii="Simplified Arabic" w:hAnsi="Simplified Arabic" w:cs="Simplified Arabic" w:hint="cs"/>
                <w:sz w:val="28"/>
                <w:szCs w:val="28"/>
                <w:rtl/>
              </w:rPr>
              <w:t>31</w:t>
            </w:r>
          </w:p>
        </w:tc>
        <w:tc>
          <w:tcPr>
            <w:tcW w:w="4953" w:type="dxa"/>
          </w:tcPr>
          <w:p w:rsidR="0048761E" w:rsidRPr="00637620" w:rsidRDefault="0048761E" w:rsidP="0041563F">
            <w:pPr>
              <w:tabs>
                <w:tab w:val="left" w:pos="1092"/>
              </w:tabs>
              <w:bidi/>
              <w:spacing w:after="0" w:line="240" w:lineRule="auto"/>
              <w:rPr>
                <w:rFonts w:ascii="Simplified Arabic" w:hAnsi="Simplified Arabic" w:cs="Simplified Arabic"/>
                <w:b/>
                <w:bCs/>
                <w:sz w:val="28"/>
                <w:szCs w:val="28"/>
                <w:rtl/>
                <w:lang w:bidi="ar-AE"/>
              </w:rPr>
            </w:pPr>
            <w:r w:rsidRPr="0080745E">
              <w:rPr>
                <w:rFonts w:ascii="Simplified Arabic" w:eastAsia="Calibri" w:hAnsi="Simplified Arabic" w:cs="Simplified Arabic" w:hint="cs"/>
                <w:sz w:val="28"/>
                <w:szCs w:val="28"/>
                <w:rtl/>
                <w:lang w:bidi="ar-AE"/>
              </w:rPr>
              <w:t>"</w:t>
            </w:r>
            <w:r w:rsidRPr="0080745E">
              <w:rPr>
                <w:rFonts w:ascii="Simplified Arabic" w:eastAsia="Calibri" w:hAnsi="Simplified Arabic" w:cs="Simplified Arabic"/>
                <w:sz w:val="28"/>
                <w:szCs w:val="28"/>
                <w:rtl/>
                <w:lang w:bidi="ar-AE"/>
              </w:rPr>
              <w:t>مثل المؤمنين في توادهم وتراحمهم وتعاطفهم مثل الجسد إذا اشتكى منه عضو تداعى له سائر الجسد بالسهر والحمى</w:t>
            </w:r>
            <w:r w:rsidRPr="0080745E">
              <w:rPr>
                <w:rFonts w:ascii="Simplified Arabic" w:eastAsia="Calibri" w:hAnsi="Simplified Arabic" w:cs="Simplified Arabic" w:hint="cs"/>
                <w:sz w:val="28"/>
                <w:szCs w:val="28"/>
                <w:rtl/>
                <w:lang w:bidi="ar-AE"/>
              </w:rPr>
              <w:t>"</w:t>
            </w:r>
            <w:r>
              <w:rPr>
                <w:rFonts w:ascii="Simplified Arabic" w:eastAsia="Calibri" w:hAnsi="Simplified Arabic" w:cs="Simplified Arabic" w:hint="cs"/>
                <w:sz w:val="28"/>
                <w:szCs w:val="28"/>
                <w:rtl/>
                <w:lang w:bidi="ar-AE"/>
              </w:rPr>
              <w:t>.</w:t>
            </w:r>
          </w:p>
        </w:tc>
        <w:tc>
          <w:tcPr>
            <w:tcW w:w="835" w:type="dxa"/>
          </w:tcPr>
          <w:p w:rsidR="0048761E" w:rsidRDefault="0048761E" w:rsidP="0041563F">
            <w:pPr>
              <w:bidi/>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2</w:t>
            </w:r>
          </w:p>
        </w:tc>
      </w:tr>
    </w:tbl>
    <w:p w:rsidR="00CA1A53" w:rsidRDefault="00CA1A53" w:rsidP="0048761E">
      <w:pPr>
        <w:bidi/>
        <w:rPr>
          <w:rtl/>
          <w:lang w:bidi="ar-AE"/>
        </w:rPr>
      </w:pPr>
    </w:p>
    <w:p w:rsidR="0041563F" w:rsidRDefault="0041563F" w:rsidP="0041563F">
      <w:pPr>
        <w:bidi/>
        <w:rPr>
          <w:rtl/>
          <w:lang w:bidi="ar-AE"/>
        </w:rPr>
      </w:pPr>
    </w:p>
    <w:p w:rsidR="0041563F" w:rsidRDefault="0041563F" w:rsidP="0041563F">
      <w:pPr>
        <w:bidi/>
        <w:rPr>
          <w:rtl/>
          <w:lang w:bidi="ar-AE"/>
        </w:rPr>
      </w:pPr>
    </w:p>
    <w:p w:rsidR="0041563F" w:rsidRDefault="0041563F" w:rsidP="0041563F">
      <w:pPr>
        <w:bidi/>
        <w:rPr>
          <w:rtl/>
          <w:lang w:bidi="ar-AE"/>
        </w:rPr>
      </w:pPr>
    </w:p>
    <w:p w:rsidR="0041563F" w:rsidRDefault="0041563F" w:rsidP="0041563F">
      <w:pPr>
        <w:bidi/>
        <w:rPr>
          <w:rtl/>
          <w:lang w:bidi="ar-AE"/>
        </w:rPr>
      </w:pPr>
    </w:p>
    <w:p w:rsidR="0041563F" w:rsidRDefault="0041563F" w:rsidP="0041563F">
      <w:pPr>
        <w:bidi/>
        <w:rPr>
          <w:rtl/>
          <w:lang w:bidi="ar-AE"/>
        </w:rPr>
      </w:pPr>
    </w:p>
    <w:p w:rsidR="0041563F" w:rsidRDefault="0041563F" w:rsidP="0041563F">
      <w:pPr>
        <w:bidi/>
        <w:rPr>
          <w:rtl/>
          <w:lang w:bidi="ar-AE"/>
        </w:rPr>
      </w:pPr>
    </w:p>
    <w:p w:rsidR="0041563F" w:rsidRDefault="0041563F" w:rsidP="0041563F">
      <w:pPr>
        <w:bidi/>
        <w:rPr>
          <w:rtl/>
          <w:lang w:bidi="ar-AE"/>
        </w:rPr>
      </w:pPr>
    </w:p>
    <w:p w:rsidR="0041563F" w:rsidRDefault="0041563F" w:rsidP="0041563F">
      <w:pPr>
        <w:bidi/>
        <w:rPr>
          <w:rtl/>
          <w:lang w:bidi="ar-AE"/>
        </w:rPr>
      </w:pPr>
    </w:p>
    <w:p w:rsidR="0041563F" w:rsidRDefault="0041563F" w:rsidP="0041563F">
      <w:pPr>
        <w:bidi/>
        <w:rPr>
          <w:rtl/>
          <w:lang w:bidi="ar-AE"/>
        </w:rPr>
      </w:pPr>
    </w:p>
    <w:p w:rsidR="0041563F" w:rsidRDefault="0041563F" w:rsidP="0041563F">
      <w:pPr>
        <w:bidi/>
        <w:rPr>
          <w:rtl/>
          <w:lang w:bidi="ar-AE"/>
        </w:rPr>
      </w:pPr>
    </w:p>
    <w:p w:rsidR="0041563F" w:rsidRDefault="0041563F" w:rsidP="0041563F">
      <w:pPr>
        <w:bidi/>
        <w:rPr>
          <w:rtl/>
          <w:lang w:bidi="ar-AE"/>
        </w:rPr>
      </w:pPr>
    </w:p>
    <w:p w:rsidR="0041563F" w:rsidRDefault="0041563F" w:rsidP="0041563F">
      <w:pPr>
        <w:bidi/>
        <w:rPr>
          <w:rtl/>
          <w:lang w:bidi="ar-AE"/>
        </w:rPr>
      </w:pPr>
    </w:p>
    <w:p w:rsidR="0041563F" w:rsidRDefault="0041563F" w:rsidP="0041563F">
      <w:pPr>
        <w:bidi/>
        <w:rPr>
          <w:rtl/>
          <w:lang w:bidi="ar-AE"/>
        </w:rPr>
      </w:pPr>
    </w:p>
    <w:p w:rsidR="0041563F" w:rsidRDefault="0041563F" w:rsidP="0041563F">
      <w:pPr>
        <w:bidi/>
        <w:rPr>
          <w:rtl/>
          <w:lang w:bidi="ar-AE"/>
        </w:rPr>
      </w:pPr>
    </w:p>
    <w:p w:rsidR="0041563F" w:rsidRDefault="0041563F" w:rsidP="0041563F">
      <w:pPr>
        <w:bidi/>
        <w:rPr>
          <w:rtl/>
          <w:lang w:bidi="ar-AE"/>
        </w:rPr>
      </w:pPr>
    </w:p>
    <w:p w:rsidR="0041563F" w:rsidRDefault="0041563F" w:rsidP="0041563F">
      <w:pPr>
        <w:bidi/>
        <w:rPr>
          <w:rtl/>
          <w:lang w:bidi="ar-AE"/>
        </w:rPr>
      </w:pPr>
    </w:p>
    <w:p w:rsidR="0041563F" w:rsidRDefault="0041563F" w:rsidP="0041563F">
      <w:pPr>
        <w:bidi/>
        <w:rPr>
          <w:rtl/>
          <w:lang w:bidi="ar-AE"/>
        </w:rPr>
      </w:pPr>
    </w:p>
    <w:p w:rsidR="0041563F" w:rsidRDefault="0041563F" w:rsidP="0041563F">
      <w:pPr>
        <w:bidi/>
        <w:rPr>
          <w:rtl/>
          <w:lang w:bidi="ar-AE"/>
        </w:rPr>
      </w:pPr>
    </w:p>
    <w:p w:rsidR="0041563F" w:rsidRDefault="0041563F" w:rsidP="0041563F">
      <w:pPr>
        <w:bidi/>
        <w:rPr>
          <w:rtl/>
          <w:lang w:bidi="ar-AE"/>
        </w:rPr>
      </w:pPr>
    </w:p>
    <w:p w:rsidR="0041563F" w:rsidRDefault="0041563F" w:rsidP="0041563F">
      <w:pPr>
        <w:bidi/>
        <w:rPr>
          <w:rtl/>
          <w:lang w:bidi="ar-AE"/>
        </w:rPr>
      </w:pPr>
    </w:p>
    <w:p w:rsidR="003F7896" w:rsidRDefault="003F7896" w:rsidP="003F7896">
      <w:pPr>
        <w:bidi/>
        <w:rPr>
          <w:rtl/>
          <w:lang w:bidi="ar-AE"/>
        </w:rPr>
      </w:pPr>
    </w:p>
    <w:p w:rsidR="003F7896" w:rsidRDefault="003F7896" w:rsidP="003F7896">
      <w:pPr>
        <w:bidi/>
        <w:rPr>
          <w:rtl/>
          <w:lang w:bidi="ar-AE"/>
        </w:rPr>
      </w:pPr>
    </w:p>
    <w:p w:rsidR="00222480" w:rsidRPr="00222480" w:rsidRDefault="0040796E" w:rsidP="003F7896">
      <w:pPr>
        <w:pStyle w:val="Heading1"/>
        <w:bidi/>
        <w:rPr>
          <w:rtl/>
          <w:lang w:bidi="ar-AE"/>
        </w:rPr>
      </w:pPr>
      <w:bookmarkStart w:id="94" w:name="_Toc492766934"/>
      <w:r>
        <w:rPr>
          <w:rFonts w:hint="cs"/>
          <w:rtl/>
          <w:lang w:bidi="ar-AE"/>
        </w:rPr>
        <w:lastRenderedPageBreak/>
        <w:t>المصادر والمراجع</w:t>
      </w:r>
      <w:bookmarkEnd w:id="94"/>
    </w:p>
    <w:p w:rsidR="00222480" w:rsidRPr="0062673D" w:rsidRDefault="00222480" w:rsidP="00222480">
      <w:pPr>
        <w:pStyle w:val="FootnoteText"/>
        <w:numPr>
          <w:ilvl w:val="0"/>
          <w:numId w:val="20"/>
        </w:numPr>
        <w:tabs>
          <w:tab w:val="left" w:pos="935"/>
        </w:tabs>
        <w:spacing w:line="560" w:lineRule="atLeast"/>
        <w:ind w:left="423" w:hanging="361"/>
        <w:jc w:val="both"/>
        <w:rPr>
          <w:rFonts w:ascii="Simplified Arabic" w:hAnsi="Simplified Arabic" w:cs="Simplified Arabic"/>
          <w:sz w:val="28"/>
          <w:szCs w:val="28"/>
          <w:rtl/>
          <w:lang w:bidi="ar-AE"/>
        </w:rPr>
      </w:pPr>
      <w:r w:rsidRPr="0062673D">
        <w:rPr>
          <w:rFonts w:ascii="Simplified Arabic" w:hAnsi="Simplified Arabic" w:cs="Simplified Arabic"/>
          <w:sz w:val="28"/>
          <w:szCs w:val="28"/>
          <w:rtl/>
          <w:lang w:bidi="ar-AE"/>
        </w:rPr>
        <w:t xml:space="preserve">الأثري، عبد الله بن عبد الحميد، </w:t>
      </w:r>
      <w:r w:rsidRPr="0062673D">
        <w:rPr>
          <w:rFonts w:ascii="Simplified Arabic" w:hAnsi="Simplified Arabic" w:cs="Simplified Arabic"/>
          <w:b/>
          <w:bCs/>
          <w:sz w:val="28"/>
          <w:szCs w:val="28"/>
          <w:rtl/>
          <w:lang w:bidi="ar-AE"/>
        </w:rPr>
        <w:t>الوجيز في عقيدة السلف الصالح</w:t>
      </w:r>
      <w:r w:rsidRPr="0062673D">
        <w:rPr>
          <w:rFonts w:ascii="Simplified Arabic" w:hAnsi="Simplified Arabic" w:cs="Simplified Arabic"/>
          <w:sz w:val="28"/>
          <w:szCs w:val="28"/>
          <w:rtl/>
          <w:lang w:bidi="ar-AE"/>
        </w:rPr>
        <w:t>، مراجعة: صالح بن عبد العزيز آل الشيخ، الناشر: وزارة الشؤون الإسلامية والأوقاف والدعوة والإرشاد - المملكة العربية السعودية، ط: 1، (1422هـ).</w:t>
      </w:r>
    </w:p>
    <w:p w:rsidR="00222480" w:rsidRPr="0062673D" w:rsidRDefault="008A2B6E" w:rsidP="00222480">
      <w:pPr>
        <w:pStyle w:val="FootnoteText"/>
        <w:numPr>
          <w:ilvl w:val="0"/>
          <w:numId w:val="20"/>
        </w:numPr>
        <w:tabs>
          <w:tab w:val="left" w:pos="935"/>
        </w:tabs>
        <w:spacing w:line="560" w:lineRule="atLeast"/>
        <w:ind w:left="423" w:hanging="361"/>
        <w:jc w:val="both"/>
        <w:rPr>
          <w:rFonts w:ascii="Simplified Arabic" w:hAnsi="Simplified Arabic" w:cs="Simplified Arabic"/>
          <w:sz w:val="28"/>
          <w:szCs w:val="28"/>
          <w:lang w:bidi="ar-AE"/>
        </w:rPr>
      </w:pPr>
      <w:r>
        <w:rPr>
          <w:rFonts w:ascii="Simplified Arabic" w:hAnsi="Simplified Arabic" w:cs="Simplified Arabic"/>
          <w:sz w:val="28"/>
          <w:szCs w:val="28"/>
          <w:rtl/>
        </w:rPr>
        <w:t xml:space="preserve">الأشقر، </w:t>
      </w:r>
      <w:r w:rsidR="00222480" w:rsidRPr="0062673D">
        <w:rPr>
          <w:rFonts w:ascii="Simplified Arabic" w:hAnsi="Simplified Arabic" w:cs="Simplified Arabic"/>
          <w:sz w:val="28"/>
          <w:szCs w:val="28"/>
          <w:rtl/>
        </w:rPr>
        <w:t xml:space="preserve">عمر سليمان عبد الله، (ت: 2012م)، </w:t>
      </w:r>
      <w:r w:rsidR="00222480" w:rsidRPr="0062673D">
        <w:rPr>
          <w:rFonts w:ascii="Simplified Arabic" w:hAnsi="Simplified Arabic" w:cs="Simplified Arabic"/>
          <w:b/>
          <w:bCs/>
          <w:sz w:val="28"/>
          <w:szCs w:val="28"/>
          <w:rtl/>
        </w:rPr>
        <w:t>العقيدة في الله</w:t>
      </w:r>
      <w:r w:rsidR="00222480" w:rsidRPr="0062673D">
        <w:rPr>
          <w:rFonts w:ascii="Simplified Arabic" w:hAnsi="Simplified Arabic" w:cs="Simplified Arabic"/>
          <w:sz w:val="28"/>
          <w:szCs w:val="28"/>
          <w:rtl/>
        </w:rPr>
        <w:t>، دار النفائس للنشر والتوزيع- الأردن، دون ذكر السنة والطبعة.</w:t>
      </w:r>
    </w:p>
    <w:p w:rsidR="00222480" w:rsidRPr="0062673D" w:rsidRDefault="00222480" w:rsidP="00222480">
      <w:pPr>
        <w:pStyle w:val="FootnoteText"/>
        <w:numPr>
          <w:ilvl w:val="0"/>
          <w:numId w:val="20"/>
        </w:numPr>
        <w:tabs>
          <w:tab w:val="left" w:pos="935"/>
        </w:tabs>
        <w:spacing w:line="560" w:lineRule="atLeast"/>
        <w:ind w:left="423" w:hanging="361"/>
        <w:jc w:val="both"/>
        <w:rPr>
          <w:rFonts w:ascii="Simplified Arabic" w:hAnsi="Simplified Arabic" w:cs="Simplified Arabic"/>
          <w:sz w:val="28"/>
          <w:szCs w:val="28"/>
          <w:rtl/>
          <w:lang w:bidi="ar-AE"/>
        </w:rPr>
      </w:pPr>
      <w:r w:rsidRPr="0062673D">
        <w:rPr>
          <w:rFonts w:ascii="Simplified Arabic" w:hAnsi="Simplified Arabic" w:cs="Simplified Arabic"/>
          <w:sz w:val="28"/>
          <w:szCs w:val="28"/>
          <w:rtl/>
        </w:rPr>
        <w:t>الإيجي، عضد الدين عبد الرحمن بن أحمد، (ت: 756 هـ)، ا</w:t>
      </w:r>
      <w:r w:rsidRPr="0062673D">
        <w:rPr>
          <w:rFonts w:ascii="Simplified Arabic" w:hAnsi="Simplified Arabic" w:cs="Simplified Arabic"/>
          <w:b/>
          <w:bCs/>
          <w:sz w:val="28"/>
          <w:szCs w:val="28"/>
          <w:rtl/>
        </w:rPr>
        <w:t>لمواقف</w:t>
      </w:r>
      <w:r w:rsidRPr="0062673D">
        <w:rPr>
          <w:rFonts w:ascii="Simplified Arabic" w:hAnsi="Simplified Arabic" w:cs="Simplified Arabic"/>
          <w:sz w:val="28"/>
          <w:szCs w:val="28"/>
          <w:rtl/>
        </w:rPr>
        <w:t xml:space="preserve">، </w:t>
      </w:r>
      <w:r w:rsidRPr="0062673D">
        <w:rPr>
          <w:rFonts w:ascii="Simplified Arabic" w:hAnsi="Simplified Arabic" w:cs="Simplified Arabic"/>
          <w:sz w:val="28"/>
          <w:szCs w:val="28"/>
          <w:rtl/>
          <w:lang w:bidi="ar-AE"/>
        </w:rPr>
        <w:t>تحقيق: د.عبد الرحمن عميرة، دار الجيل – بيروت، ط: 1، (1997م).</w:t>
      </w:r>
    </w:p>
    <w:p w:rsidR="00222480" w:rsidRPr="0062673D" w:rsidRDefault="008A2B6E" w:rsidP="00222480">
      <w:pPr>
        <w:pStyle w:val="FootnoteText"/>
        <w:numPr>
          <w:ilvl w:val="0"/>
          <w:numId w:val="20"/>
        </w:numPr>
        <w:tabs>
          <w:tab w:val="left" w:pos="935"/>
        </w:tabs>
        <w:spacing w:line="560" w:lineRule="atLeast"/>
        <w:ind w:left="423" w:hanging="361"/>
        <w:jc w:val="both"/>
        <w:rPr>
          <w:rFonts w:ascii="Simplified Arabic" w:hAnsi="Simplified Arabic" w:cs="Simplified Arabic"/>
          <w:sz w:val="28"/>
          <w:szCs w:val="28"/>
          <w:rtl/>
          <w:lang w:bidi="ar-AE"/>
        </w:rPr>
      </w:pPr>
      <w:r>
        <w:rPr>
          <w:rFonts w:ascii="Simplified Arabic" w:hAnsi="Simplified Arabic" w:cs="Simplified Arabic"/>
          <w:sz w:val="28"/>
          <w:szCs w:val="28"/>
          <w:rtl/>
        </w:rPr>
        <w:t>البخاري، محمد بن إسماعيل</w:t>
      </w:r>
      <w:r w:rsidR="00222480" w:rsidRPr="0062673D">
        <w:rPr>
          <w:rFonts w:ascii="Simplified Arabic" w:hAnsi="Simplified Arabic" w:cs="Simplified Arabic"/>
          <w:sz w:val="28"/>
          <w:szCs w:val="28"/>
          <w:rtl/>
        </w:rPr>
        <w:t xml:space="preserve">، (ت: 256هـ)، </w:t>
      </w:r>
      <w:r w:rsidR="00222480" w:rsidRPr="0062673D">
        <w:rPr>
          <w:rFonts w:ascii="Simplified Arabic" w:hAnsi="Simplified Arabic" w:cs="Simplified Arabic"/>
          <w:b/>
          <w:bCs/>
          <w:sz w:val="28"/>
          <w:szCs w:val="28"/>
          <w:rtl/>
        </w:rPr>
        <w:t>الجامع المسند الصحيح المختصر من أمور رسول الله – صلى الله عليه وسلم- وأيامه،</w:t>
      </w:r>
      <w:r>
        <w:rPr>
          <w:rFonts w:ascii="Simplified Arabic" w:hAnsi="Simplified Arabic" w:cs="Simplified Arabic" w:hint="cs"/>
          <w:b/>
          <w:bCs/>
          <w:sz w:val="28"/>
          <w:szCs w:val="28"/>
          <w:rtl/>
        </w:rPr>
        <w:t xml:space="preserve"> </w:t>
      </w:r>
      <w:r w:rsidR="00222480" w:rsidRPr="0062673D">
        <w:rPr>
          <w:rFonts w:ascii="Simplified Arabic" w:hAnsi="Simplified Arabic" w:cs="Simplified Arabic"/>
          <w:sz w:val="28"/>
          <w:szCs w:val="28"/>
          <w:rtl/>
          <w:lang w:bidi="ar-AE"/>
        </w:rPr>
        <w:t>تحقيق : د</w:t>
      </w:r>
      <w:r w:rsidR="00B049B2">
        <w:rPr>
          <w:rFonts w:ascii="Simplified Arabic" w:hAnsi="Simplified Arabic" w:cs="Simplified Arabic"/>
          <w:sz w:val="28"/>
          <w:szCs w:val="28"/>
          <w:rtl/>
          <w:lang w:bidi="ar-AE"/>
        </w:rPr>
        <w:t>. مصطفى ديب البغا، دار ابن كثير</w:t>
      </w:r>
      <w:r w:rsidR="00222480" w:rsidRPr="0062673D">
        <w:rPr>
          <w:rFonts w:ascii="Simplified Arabic" w:hAnsi="Simplified Arabic" w:cs="Simplified Arabic"/>
          <w:sz w:val="28"/>
          <w:szCs w:val="28"/>
          <w:rtl/>
          <w:lang w:bidi="ar-AE"/>
        </w:rPr>
        <w:t>، اليمامة – بيروت، ط:3، 1407هـ.</w:t>
      </w:r>
    </w:p>
    <w:p w:rsidR="00222480" w:rsidRPr="0062673D" w:rsidRDefault="00222480" w:rsidP="00222480">
      <w:pPr>
        <w:pStyle w:val="FootnoteText"/>
        <w:numPr>
          <w:ilvl w:val="0"/>
          <w:numId w:val="20"/>
        </w:numPr>
        <w:tabs>
          <w:tab w:val="left" w:pos="935"/>
        </w:tabs>
        <w:spacing w:line="560" w:lineRule="atLeast"/>
        <w:ind w:left="423" w:hanging="361"/>
        <w:jc w:val="both"/>
        <w:rPr>
          <w:rFonts w:ascii="Simplified Arabic" w:hAnsi="Simplified Arabic" w:cs="Simplified Arabic"/>
          <w:sz w:val="28"/>
          <w:szCs w:val="28"/>
          <w:rtl/>
        </w:rPr>
      </w:pPr>
      <w:r w:rsidRPr="0062673D">
        <w:rPr>
          <w:rFonts w:ascii="Simplified Arabic" w:hAnsi="Simplified Arabic" w:cs="Simplified Arabic"/>
          <w:sz w:val="28"/>
          <w:szCs w:val="28"/>
          <w:rtl/>
        </w:rPr>
        <w:t xml:space="preserve">البنا، حسن أحمد عبد الرحمن، (ت: 1949م)، </w:t>
      </w:r>
      <w:r w:rsidRPr="0062673D">
        <w:rPr>
          <w:rFonts w:ascii="Simplified Arabic" w:hAnsi="Simplified Arabic" w:cs="Simplified Arabic"/>
          <w:b/>
          <w:bCs/>
          <w:sz w:val="28"/>
          <w:szCs w:val="28"/>
          <w:rtl/>
        </w:rPr>
        <w:t>مجموعة رسائل الإمام الشهيد حسن البنا</w:t>
      </w:r>
      <w:r w:rsidRPr="0062673D">
        <w:rPr>
          <w:rFonts w:ascii="Simplified Arabic" w:hAnsi="Simplified Arabic" w:cs="Simplified Arabic"/>
          <w:sz w:val="28"/>
          <w:szCs w:val="28"/>
          <w:rtl/>
        </w:rPr>
        <w:t>، المؤسسة الإسلامية للطباعة والنشر-بيروت، بدون ذكر الطبعة والسنة.</w:t>
      </w:r>
    </w:p>
    <w:p w:rsidR="00222480" w:rsidRPr="0062673D" w:rsidRDefault="00222480" w:rsidP="00222480">
      <w:pPr>
        <w:pStyle w:val="FootnoteText"/>
        <w:numPr>
          <w:ilvl w:val="0"/>
          <w:numId w:val="20"/>
        </w:numPr>
        <w:tabs>
          <w:tab w:val="left" w:pos="935"/>
        </w:tabs>
        <w:spacing w:line="560" w:lineRule="atLeast"/>
        <w:ind w:left="423" w:hanging="361"/>
        <w:jc w:val="both"/>
        <w:rPr>
          <w:rFonts w:ascii="Simplified Arabic" w:hAnsi="Simplified Arabic" w:cs="Simplified Arabic"/>
          <w:sz w:val="28"/>
          <w:szCs w:val="28"/>
        </w:rPr>
      </w:pPr>
      <w:r w:rsidRPr="0062673D">
        <w:rPr>
          <w:rFonts w:ascii="Simplified Arabic" w:hAnsi="Simplified Arabic" w:cs="Simplified Arabic"/>
          <w:sz w:val="28"/>
          <w:szCs w:val="28"/>
          <w:rtl/>
        </w:rPr>
        <w:t xml:space="preserve">البوطي، محمد سعيد رمضان، (ت: 1434 هـ)، </w:t>
      </w:r>
      <w:r w:rsidRPr="0062673D">
        <w:rPr>
          <w:rFonts w:ascii="Simplified Arabic" w:hAnsi="Simplified Arabic" w:cs="Simplified Arabic"/>
          <w:b/>
          <w:bCs/>
          <w:sz w:val="28"/>
          <w:szCs w:val="28"/>
          <w:rtl/>
        </w:rPr>
        <w:t>كبرى اليقينيات الكونية</w:t>
      </w:r>
      <w:r w:rsidRPr="0062673D">
        <w:rPr>
          <w:rFonts w:ascii="Simplified Arabic" w:hAnsi="Simplified Arabic" w:cs="Simplified Arabic"/>
          <w:sz w:val="28"/>
          <w:szCs w:val="28"/>
          <w:rtl/>
        </w:rPr>
        <w:t xml:space="preserve">، دار الفكر المعاصر-بيروت، ط: 8، (1982م). </w:t>
      </w:r>
    </w:p>
    <w:p w:rsidR="00222480" w:rsidRPr="0062673D" w:rsidRDefault="008A2B6E" w:rsidP="00222480">
      <w:pPr>
        <w:pStyle w:val="FootnoteText"/>
        <w:numPr>
          <w:ilvl w:val="0"/>
          <w:numId w:val="20"/>
        </w:numPr>
        <w:tabs>
          <w:tab w:val="left" w:pos="935"/>
        </w:tabs>
        <w:spacing w:line="560" w:lineRule="atLeast"/>
        <w:ind w:left="423" w:hanging="361"/>
        <w:jc w:val="both"/>
        <w:rPr>
          <w:rFonts w:ascii="Simplified Arabic" w:hAnsi="Simplified Arabic" w:cs="Simplified Arabic"/>
          <w:sz w:val="28"/>
          <w:szCs w:val="28"/>
          <w:lang w:bidi="ar-AE"/>
        </w:rPr>
      </w:pPr>
      <w:r>
        <w:rPr>
          <w:rFonts w:ascii="Simplified Arabic" w:hAnsi="Simplified Arabic" w:cs="Simplified Arabic"/>
          <w:sz w:val="28"/>
          <w:szCs w:val="28"/>
          <w:rtl/>
        </w:rPr>
        <w:t>ابن تيمية،</w:t>
      </w:r>
      <w:r w:rsidR="00222480" w:rsidRPr="0062673D">
        <w:rPr>
          <w:rFonts w:ascii="Simplified Arabic" w:hAnsi="Simplified Arabic" w:cs="Simplified Arabic"/>
          <w:sz w:val="28"/>
          <w:szCs w:val="28"/>
          <w:rtl/>
          <w:lang w:bidi="ar-AE"/>
        </w:rPr>
        <w:t xml:space="preserve"> أحمد بن عبد الحليم، ( ت: 728هـ)، </w:t>
      </w:r>
      <w:r w:rsidR="00222480" w:rsidRPr="0062673D">
        <w:rPr>
          <w:rFonts w:ascii="Simplified Arabic" w:hAnsi="Simplified Arabic" w:cs="Simplified Arabic"/>
          <w:b/>
          <w:bCs/>
          <w:sz w:val="28"/>
          <w:szCs w:val="28"/>
          <w:rtl/>
          <w:lang w:bidi="ar-AE"/>
        </w:rPr>
        <w:t>مجموع الفتاوى</w:t>
      </w:r>
      <w:r w:rsidR="00222480" w:rsidRPr="0062673D">
        <w:rPr>
          <w:rFonts w:ascii="Simplified Arabic" w:hAnsi="Simplified Arabic" w:cs="Simplified Arabic"/>
          <w:sz w:val="28"/>
          <w:szCs w:val="28"/>
          <w:rtl/>
          <w:lang w:bidi="ar-AE"/>
        </w:rPr>
        <w:t>،  تحقيق: أنور الباز - عامر الجزار، الناشر: دار الوفاء، ط: 3، (1426 ه).</w:t>
      </w:r>
    </w:p>
    <w:p w:rsidR="00222480" w:rsidRPr="0062673D" w:rsidRDefault="008A2B6E" w:rsidP="00222480">
      <w:pPr>
        <w:pStyle w:val="FootnoteText"/>
        <w:numPr>
          <w:ilvl w:val="0"/>
          <w:numId w:val="20"/>
        </w:numPr>
        <w:tabs>
          <w:tab w:val="left" w:pos="935"/>
        </w:tabs>
        <w:spacing w:line="560" w:lineRule="atLeast"/>
        <w:ind w:left="423" w:hanging="361"/>
        <w:jc w:val="both"/>
        <w:rPr>
          <w:rFonts w:ascii="Simplified Arabic" w:hAnsi="Simplified Arabic" w:cs="Simplified Arabic"/>
          <w:sz w:val="28"/>
          <w:szCs w:val="28"/>
          <w:lang w:bidi="ar-AE"/>
        </w:rPr>
      </w:pPr>
      <w:r>
        <w:rPr>
          <w:rFonts w:ascii="Simplified Arabic" w:hAnsi="Simplified Arabic" w:cs="Simplified Arabic"/>
          <w:sz w:val="28"/>
          <w:szCs w:val="28"/>
          <w:rtl/>
        </w:rPr>
        <w:t>ابن تيمية،</w:t>
      </w:r>
      <w:r w:rsidR="00222480" w:rsidRPr="0062673D">
        <w:rPr>
          <w:rFonts w:ascii="Simplified Arabic" w:hAnsi="Simplified Arabic" w:cs="Simplified Arabic"/>
          <w:sz w:val="28"/>
          <w:szCs w:val="28"/>
          <w:rtl/>
        </w:rPr>
        <w:t xml:space="preserve"> أحمد بن عبد الحليم، (ت: 728هـ)، </w:t>
      </w:r>
      <w:r w:rsidR="00222480" w:rsidRPr="0062673D">
        <w:rPr>
          <w:rFonts w:ascii="Simplified Arabic" w:hAnsi="Simplified Arabic" w:cs="Simplified Arabic"/>
          <w:b/>
          <w:bCs/>
          <w:sz w:val="28"/>
          <w:szCs w:val="28"/>
          <w:rtl/>
          <w:lang w:bidi="ar-AE"/>
        </w:rPr>
        <w:t>منهاج السنة النبوية</w:t>
      </w:r>
      <w:r w:rsidR="00222480" w:rsidRPr="0062673D">
        <w:rPr>
          <w:rFonts w:ascii="Simplified Arabic" w:hAnsi="Simplified Arabic" w:cs="Simplified Arabic"/>
          <w:sz w:val="28"/>
          <w:szCs w:val="28"/>
          <w:rtl/>
          <w:lang w:bidi="ar-AE"/>
        </w:rPr>
        <w:t>، تحقيق: د. محمد رشاد سالم، الناشر: مؤسسة قرطبة، ط:1، بدون السنة.</w:t>
      </w:r>
    </w:p>
    <w:p w:rsidR="00222480" w:rsidRPr="0062673D" w:rsidRDefault="00222480" w:rsidP="00222480">
      <w:pPr>
        <w:pStyle w:val="FootnoteText"/>
        <w:numPr>
          <w:ilvl w:val="0"/>
          <w:numId w:val="20"/>
        </w:numPr>
        <w:tabs>
          <w:tab w:val="left" w:pos="935"/>
        </w:tabs>
        <w:spacing w:line="560" w:lineRule="atLeast"/>
        <w:ind w:left="423" w:hanging="361"/>
        <w:jc w:val="both"/>
        <w:rPr>
          <w:rFonts w:ascii="Simplified Arabic" w:hAnsi="Simplified Arabic" w:cs="Simplified Arabic"/>
          <w:sz w:val="28"/>
          <w:szCs w:val="28"/>
          <w:rtl/>
        </w:rPr>
      </w:pPr>
      <w:r w:rsidRPr="0062673D">
        <w:rPr>
          <w:rFonts w:ascii="Simplified Arabic" w:hAnsi="Simplified Arabic" w:cs="Simplified Arabic"/>
          <w:sz w:val="28"/>
          <w:szCs w:val="28"/>
          <w:rtl/>
        </w:rPr>
        <w:t>حسين، عبد الباقي محمد</w:t>
      </w:r>
      <w:r w:rsidRPr="0062673D">
        <w:rPr>
          <w:rFonts w:ascii="Simplified Arabic" w:hAnsi="Simplified Arabic" w:cs="Simplified Arabic"/>
          <w:b/>
          <w:bCs/>
          <w:sz w:val="28"/>
          <w:szCs w:val="28"/>
          <w:rtl/>
        </w:rPr>
        <w:t>: سيد قطب: حياته وأدبه،</w:t>
      </w:r>
      <w:r w:rsidRPr="0062673D">
        <w:rPr>
          <w:rFonts w:ascii="Simplified Arabic" w:hAnsi="Simplified Arabic" w:cs="Simplified Arabic"/>
          <w:sz w:val="28"/>
          <w:szCs w:val="28"/>
          <w:rtl/>
        </w:rPr>
        <w:t xml:space="preserve"> الناشر: دار الوفاء-المنصورة، ط:1، 1406هـ-1988. </w:t>
      </w:r>
    </w:p>
    <w:p w:rsidR="00222480" w:rsidRPr="0062673D" w:rsidRDefault="00222480" w:rsidP="00222480">
      <w:pPr>
        <w:pStyle w:val="FootnoteText"/>
        <w:numPr>
          <w:ilvl w:val="0"/>
          <w:numId w:val="20"/>
        </w:numPr>
        <w:tabs>
          <w:tab w:val="left" w:pos="935"/>
        </w:tabs>
        <w:spacing w:line="560" w:lineRule="atLeast"/>
        <w:ind w:left="423" w:hanging="361"/>
        <w:jc w:val="both"/>
        <w:rPr>
          <w:rFonts w:ascii="Simplified Arabic" w:hAnsi="Simplified Arabic" w:cs="Simplified Arabic"/>
          <w:sz w:val="28"/>
          <w:szCs w:val="28"/>
          <w:rtl/>
        </w:rPr>
      </w:pPr>
      <w:r w:rsidRPr="0062673D">
        <w:rPr>
          <w:rFonts w:ascii="Simplified Arabic" w:hAnsi="Simplified Arabic" w:cs="Simplified Arabic"/>
          <w:sz w:val="28"/>
          <w:szCs w:val="28"/>
          <w:rtl/>
        </w:rPr>
        <w:t xml:space="preserve">حموده، عادل، </w:t>
      </w:r>
      <w:r w:rsidRPr="0062673D">
        <w:rPr>
          <w:rFonts w:ascii="Simplified Arabic" w:hAnsi="Simplified Arabic" w:cs="Simplified Arabic"/>
          <w:b/>
          <w:bCs/>
          <w:sz w:val="28"/>
          <w:szCs w:val="28"/>
          <w:rtl/>
        </w:rPr>
        <w:t>سيد قطب من القرية إلى المشنقة</w:t>
      </w:r>
      <w:r w:rsidRPr="0062673D">
        <w:rPr>
          <w:rFonts w:ascii="Simplified Arabic" w:hAnsi="Simplified Arabic" w:cs="Simplified Arabic"/>
          <w:sz w:val="28"/>
          <w:szCs w:val="28"/>
          <w:rtl/>
        </w:rPr>
        <w:t>، الناشر: سناء للنشر، 1987م.</w:t>
      </w:r>
    </w:p>
    <w:p w:rsidR="00222480" w:rsidRDefault="00222480" w:rsidP="00222480">
      <w:pPr>
        <w:pStyle w:val="FootnoteText"/>
        <w:numPr>
          <w:ilvl w:val="0"/>
          <w:numId w:val="20"/>
        </w:numPr>
        <w:tabs>
          <w:tab w:val="left" w:pos="935"/>
        </w:tabs>
        <w:spacing w:line="560" w:lineRule="atLeast"/>
        <w:ind w:left="423" w:hanging="361"/>
        <w:jc w:val="both"/>
        <w:rPr>
          <w:rFonts w:ascii="Simplified Arabic" w:hAnsi="Simplified Arabic" w:cs="Simplified Arabic"/>
          <w:sz w:val="28"/>
          <w:szCs w:val="28"/>
        </w:rPr>
      </w:pPr>
      <w:r w:rsidRPr="0062673D">
        <w:rPr>
          <w:rFonts w:ascii="Simplified Arabic" w:hAnsi="Simplified Arabic" w:cs="Simplified Arabic"/>
          <w:sz w:val="28"/>
          <w:szCs w:val="28"/>
          <w:rtl/>
        </w:rPr>
        <w:t xml:space="preserve">الخالدي، صلاح عبد الفتاح، </w:t>
      </w:r>
      <w:r w:rsidRPr="0062673D">
        <w:rPr>
          <w:rFonts w:ascii="Simplified Arabic" w:hAnsi="Simplified Arabic" w:cs="Simplified Arabic"/>
          <w:b/>
          <w:bCs/>
          <w:sz w:val="28"/>
          <w:szCs w:val="28"/>
          <w:rtl/>
        </w:rPr>
        <w:t>أمريكا من الداخل بمنظار سيد قطب</w:t>
      </w:r>
      <w:r w:rsidRPr="0062673D">
        <w:rPr>
          <w:rFonts w:ascii="Simplified Arabic" w:hAnsi="Simplified Arabic" w:cs="Simplified Arabic"/>
          <w:sz w:val="28"/>
          <w:szCs w:val="28"/>
          <w:rtl/>
        </w:rPr>
        <w:t>، الناشر: دار المنارة-جدة، ط:1، 1985م.</w:t>
      </w:r>
    </w:p>
    <w:p w:rsidR="00240B62" w:rsidRPr="00240B62" w:rsidRDefault="00240B62" w:rsidP="00BF5743">
      <w:pPr>
        <w:pStyle w:val="FootnoteText"/>
        <w:numPr>
          <w:ilvl w:val="0"/>
          <w:numId w:val="20"/>
        </w:numPr>
        <w:tabs>
          <w:tab w:val="left" w:pos="935"/>
        </w:tabs>
        <w:spacing w:line="560" w:lineRule="atLeast"/>
        <w:ind w:left="423" w:hanging="361"/>
        <w:jc w:val="both"/>
        <w:rPr>
          <w:rFonts w:ascii="Simplified Arabic" w:hAnsi="Simplified Arabic" w:cs="Simplified Arabic"/>
          <w:sz w:val="40"/>
          <w:szCs w:val="40"/>
          <w:rtl/>
        </w:rPr>
      </w:pPr>
      <w:r w:rsidRPr="00240B62">
        <w:rPr>
          <w:rFonts w:ascii="Simplified Arabic" w:hAnsi="Simplified Arabic" w:cs="Simplified Arabic"/>
          <w:sz w:val="28"/>
          <w:szCs w:val="28"/>
          <w:rtl/>
        </w:rPr>
        <w:lastRenderedPageBreak/>
        <w:t xml:space="preserve">الخالدي، صلاح، </w:t>
      </w:r>
      <w:r w:rsidRPr="00240B62">
        <w:rPr>
          <w:rFonts w:ascii="Simplified Arabic" w:hAnsi="Simplified Arabic" w:cs="Simplified Arabic"/>
          <w:b/>
          <w:bCs/>
          <w:sz w:val="28"/>
          <w:szCs w:val="28"/>
          <w:rtl/>
        </w:rPr>
        <w:t>المنهج الحركي في ظلال القرآن</w:t>
      </w:r>
      <w:r w:rsidRPr="00240B62">
        <w:rPr>
          <w:rFonts w:ascii="Simplified Arabic" w:hAnsi="Simplified Arabic" w:cs="Simplified Arabic"/>
          <w:sz w:val="28"/>
          <w:szCs w:val="28"/>
          <w:rtl/>
        </w:rPr>
        <w:t>، الناش</w:t>
      </w:r>
      <w:r w:rsidR="00BF5743">
        <w:rPr>
          <w:rFonts w:ascii="Simplified Arabic" w:hAnsi="Simplified Arabic" w:cs="Simplified Arabic"/>
          <w:sz w:val="28"/>
          <w:szCs w:val="28"/>
          <w:rtl/>
        </w:rPr>
        <w:t>ر: دار عمار- الأردن، ط:2، 2000م</w:t>
      </w:r>
      <w:r w:rsidRPr="00240B62">
        <w:rPr>
          <w:rFonts w:ascii="Simplified Arabic" w:hAnsi="Simplified Arabic" w:cs="Simplified Arabic"/>
          <w:sz w:val="28"/>
          <w:szCs w:val="28"/>
          <w:rtl/>
        </w:rPr>
        <w:t>.</w:t>
      </w:r>
    </w:p>
    <w:p w:rsidR="00222480" w:rsidRPr="0062673D" w:rsidRDefault="00222480" w:rsidP="00222480">
      <w:pPr>
        <w:pStyle w:val="FootnoteText"/>
        <w:numPr>
          <w:ilvl w:val="0"/>
          <w:numId w:val="20"/>
        </w:numPr>
        <w:tabs>
          <w:tab w:val="left" w:pos="935"/>
        </w:tabs>
        <w:spacing w:line="560" w:lineRule="atLeast"/>
        <w:ind w:left="423" w:hanging="361"/>
        <w:jc w:val="both"/>
        <w:rPr>
          <w:rFonts w:ascii="Simplified Arabic" w:hAnsi="Simplified Arabic" w:cs="Simplified Arabic"/>
          <w:sz w:val="28"/>
          <w:szCs w:val="28"/>
          <w:lang w:bidi="ar-AE"/>
        </w:rPr>
      </w:pPr>
      <w:r w:rsidRPr="0062673D">
        <w:rPr>
          <w:rFonts w:ascii="Simplified Arabic" w:hAnsi="Simplified Arabic" w:cs="Simplified Arabic"/>
          <w:sz w:val="28"/>
          <w:szCs w:val="28"/>
          <w:rtl/>
          <w:lang w:bidi="ar-AE"/>
        </w:rPr>
        <w:t xml:space="preserve">الخالدي، صلاح عبد الفتاح، </w:t>
      </w:r>
      <w:r w:rsidRPr="0062673D">
        <w:rPr>
          <w:rFonts w:ascii="Simplified Arabic" w:hAnsi="Simplified Arabic" w:cs="Simplified Arabic"/>
          <w:b/>
          <w:bCs/>
          <w:sz w:val="28"/>
          <w:szCs w:val="28"/>
          <w:rtl/>
          <w:lang w:bidi="ar-AE"/>
        </w:rPr>
        <w:t>سيد قطب من الميلاد إلى الاستشهاد</w:t>
      </w:r>
      <w:r w:rsidRPr="0062673D">
        <w:rPr>
          <w:rFonts w:ascii="Simplified Arabic" w:hAnsi="Simplified Arabic" w:cs="Simplified Arabic"/>
          <w:sz w:val="28"/>
          <w:szCs w:val="28"/>
          <w:rtl/>
          <w:lang w:bidi="ar-AE"/>
        </w:rPr>
        <w:t>، الناشر: دار القلم-دمشق والدار الشامية-بيروت، ط:2، 1414هـ-1994م.</w:t>
      </w:r>
    </w:p>
    <w:p w:rsidR="00222480" w:rsidRPr="0062673D" w:rsidRDefault="00222480" w:rsidP="00222480">
      <w:pPr>
        <w:pStyle w:val="FootnoteText"/>
        <w:numPr>
          <w:ilvl w:val="0"/>
          <w:numId w:val="20"/>
        </w:numPr>
        <w:tabs>
          <w:tab w:val="left" w:pos="935"/>
        </w:tabs>
        <w:spacing w:line="560" w:lineRule="atLeast"/>
        <w:ind w:left="423" w:hanging="361"/>
        <w:jc w:val="both"/>
        <w:rPr>
          <w:rFonts w:ascii="Simplified Arabic" w:hAnsi="Simplified Arabic" w:cs="Simplified Arabic"/>
          <w:sz w:val="28"/>
          <w:szCs w:val="28"/>
          <w:rtl/>
          <w:lang w:bidi="ar-AE"/>
        </w:rPr>
      </w:pPr>
      <w:r w:rsidRPr="0062673D">
        <w:rPr>
          <w:rFonts w:ascii="Simplified Arabic" w:hAnsi="Simplified Arabic" w:cs="Simplified Arabic"/>
          <w:sz w:val="28"/>
          <w:szCs w:val="28"/>
          <w:rtl/>
          <w:lang w:bidi="ar-AE"/>
        </w:rPr>
        <w:t xml:space="preserve">الخالدي، صلاح عبد الفتاح، </w:t>
      </w:r>
      <w:r w:rsidRPr="0062673D">
        <w:rPr>
          <w:rFonts w:ascii="Simplified Arabic" w:hAnsi="Simplified Arabic" w:cs="Simplified Arabic"/>
          <w:b/>
          <w:bCs/>
          <w:sz w:val="28"/>
          <w:szCs w:val="28"/>
          <w:rtl/>
          <w:lang w:bidi="ar-AE"/>
        </w:rPr>
        <w:t>مدخل إلى ظلال القرآن</w:t>
      </w:r>
      <w:r w:rsidRPr="0062673D">
        <w:rPr>
          <w:rFonts w:ascii="Simplified Arabic" w:hAnsi="Simplified Arabic" w:cs="Simplified Arabic"/>
          <w:sz w:val="28"/>
          <w:szCs w:val="28"/>
          <w:rtl/>
          <w:lang w:bidi="ar-AE"/>
        </w:rPr>
        <w:t>، الناشر: دار عمار-عمان، ط:2، 1421هـ-2000م.</w:t>
      </w:r>
    </w:p>
    <w:p w:rsidR="00222480" w:rsidRPr="0062673D" w:rsidRDefault="00222480" w:rsidP="00222480">
      <w:pPr>
        <w:pStyle w:val="FootnoteText"/>
        <w:numPr>
          <w:ilvl w:val="0"/>
          <w:numId w:val="20"/>
        </w:numPr>
        <w:tabs>
          <w:tab w:val="left" w:pos="935"/>
        </w:tabs>
        <w:spacing w:line="560" w:lineRule="atLeast"/>
        <w:ind w:left="423" w:hanging="361"/>
        <w:jc w:val="both"/>
        <w:rPr>
          <w:rFonts w:ascii="Simplified Arabic" w:hAnsi="Simplified Arabic" w:cs="Simplified Arabic"/>
          <w:sz w:val="28"/>
          <w:szCs w:val="28"/>
        </w:rPr>
      </w:pPr>
      <w:r w:rsidRPr="0062673D">
        <w:rPr>
          <w:rFonts w:ascii="Simplified Arabic" w:hAnsi="Simplified Arabic" w:cs="Simplified Arabic"/>
          <w:sz w:val="28"/>
          <w:szCs w:val="28"/>
          <w:rtl/>
        </w:rPr>
        <w:t xml:space="preserve">دراز، محمد عبد الله، (ت: 1958م)، </w:t>
      </w:r>
      <w:r w:rsidRPr="0062673D">
        <w:rPr>
          <w:rFonts w:ascii="Simplified Arabic" w:hAnsi="Simplified Arabic" w:cs="Simplified Arabic"/>
          <w:b/>
          <w:bCs/>
          <w:sz w:val="28"/>
          <w:szCs w:val="28"/>
          <w:rtl/>
        </w:rPr>
        <w:t>الدين (بحوث ممهدة لدراسة تاريخ الأديان)</w:t>
      </w:r>
      <w:r w:rsidRPr="0062673D">
        <w:rPr>
          <w:rFonts w:ascii="Simplified Arabic" w:hAnsi="Simplified Arabic" w:cs="Simplified Arabic"/>
          <w:sz w:val="28"/>
          <w:szCs w:val="28"/>
          <w:rtl/>
        </w:rPr>
        <w:t>، دار القلم-الكويت، بدون ذكر السنة والطبعة.</w:t>
      </w:r>
    </w:p>
    <w:p w:rsidR="00BF5743" w:rsidRPr="00BF5743" w:rsidRDefault="008A2B6E" w:rsidP="00BF5743">
      <w:pPr>
        <w:pStyle w:val="FootnoteText"/>
        <w:numPr>
          <w:ilvl w:val="0"/>
          <w:numId w:val="20"/>
        </w:numPr>
        <w:tabs>
          <w:tab w:val="left" w:pos="935"/>
        </w:tabs>
        <w:spacing w:line="560" w:lineRule="atLeast"/>
        <w:ind w:left="423" w:hanging="361"/>
        <w:jc w:val="both"/>
        <w:rPr>
          <w:rFonts w:ascii="Simplified Arabic" w:hAnsi="Simplified Arabic" w:cs="Simplified Arabic"/>
          <w:sz w:val="28"/>
          <w:szCs w:val="28"/>
          <w:rtl/>
        </w:rPr>
      </w:pPr>
      <w:r>
        <w:rPr>
          <w:rFonts w:ascii="Simplified Arabic" w:hAnsi="Simplified Arabic" w:cs="Simplified Arabic"/>
          <w:sz w:val="28"/>
          <w:szCs w:val="28"/>
          <w:rtl/>
          <w:lang w:bidi="ar-AE"/>
        </w:rPr>
        <w:t>رضا، محمد رشيد</w:t>
      </w:r>
      <w:r w:rsidR="00222480" w:rsidRPr="0062673D">
        <w:rPr>
          <w:rFonts w:ascii="Simplified Arabic" w:hAnsi="Simplified Arabic" w:cs="Simplified Arabic"/>
          <w:sz w:val="28"/>
          <w:szCs w:val="28"/>
          <w:rtl/>
          <w:lang w:bidi="ar-AE"/>
        </w:rPr>
        <w:t xml:space="preserve">، (ت: 1354هـ)، </w:t>
      </w:r>
      <w:r w:rsidR="00222480" w:rsidRPr="0062673D">
        <w:rPr>
          <w:rFonts w:ascii="Simplified Arabic" w:hAnsi="Simplified Arabic" w:cs="Simplified Arabic"/>
          <w:b/>
          <w:bCs/>
          <w:sz w:val="28"/>
          <w:szCs w:val="28"/>
          <w:rtl/>
          <w:lang w:bidi="ar-AE"/>
        </w:rPr>
        <w:t>تفسير القرآن الحكيم (تفسير المنار)</w:t>
      </w:r>
      <w:r w:rsidR="00222480" w:rsidRPr="0062673D">
        <w:rPr>
          <w:rFonts w:ascii="Simplified Arabic" w:hAnsi="Simplified Arabic" w:cs="Simplified Arabic"/>
          <w:sz w:val="28"/>
          <w:szCs w:val="28"/>
          <w:rtl/>
          <w:lang w:bidi="ar-AE"/>
        </w:rPr>
        <w:t>، الهيئة المصرية العامة للكتاب، بدون ذكر الطبعة، 1990 م.</w:t>
      </w:r>
    </w:p>
    <w:p w:rsidR="00222480" w:rsidRPr="0062673D" w:rsidRDefault="00222480" w:rsidP="00222480">
      <w:pPr>
        <w:pStyle w:val="FootnoteText"/>
        <w:numPr>
          <w:ilvl w:val="0"/>
          <w:numId w:val="20"/>
        </w:numPr>
        <w:tabs>
          <w:tab w:val="left" w:pos="935"/>
        </w:tabs>
        <w:spacing w:line="560" w:lineRule="atLeast"/>
        <w:ind w:left="423" w:hanging="361"/>
        <w:jc w:val="both"/>
        <w:rPr>
          <w:rFonts w:ascii="Simplified Arabic" w:hAnsi="Simplified Arabic" w:cs="Simplified Arabic"/>
          <w:sz w:val="28"/>
          <w:szCs w:val="28"/>
          <w:rtl/>
        </w:rPr>
      </w:pPr>
      <w:r w:rsidRPr="0062673D">
        <w:rPr>
          <w:rFonts w:ascii="Simplified Arabic" w:hAnsi="Simplified Arabic" w:cs="Simplified Arabic"/>
          <w:sz w:val="28"/>
          <w:szCs w:val="28"/>
          <w:rtl/>
        </w:rPr>
        <w:t xml:space="preserve">الزبيدي، محمد بن محمد بن عبد الرازق الملقب بمرتضى ( ت: 1205 هـ)، </w:t>
      </w:r>
      <w:r w:rsidRPr="0062673D">
        <w:rPr>
          <w:rFonts w:ascii="Simplified Arabic" w:hAnsi="Simplified Arabic" w:cs="Simplified Arabic"/>
          <w:b/>
          <w:bCs/>
          <w:sz w:val="28"/>
          <w:szCs w:val="28"/>
          <w:rtl/>
          <w:lang w:bidi="ar-AE"/>
        </w:rPr>
        <w:t>تاج العروس من جواهر القاموس</w:t>
      </w:r>
      <w:r w:rsidRPr="0062673D">
        <w:rPr>
          <w:rFonts w:ascii="Simplified Arabic" w:hAnsi="Simplified Arabic" w:cs="Simplified Arabic"/>
          <w:sz w:val="28"/>
          <w:szCs w:val="28"/>
          <w:rtl/>
          <w:lang w:bidi="ar-AE"/>
        </w:rPr>
        <w:t>، تحقيق: مجموعة من المحققين، دار هداية، بدون ذكر السنة والطبعة.</w:t>
      </w:r>
    </w:p>
    <w:p w:rsidR="00222480" w:rsidRPr="0062673D" w:rsidRDefault="00222480" w:rsidP="00222480">
      <w:pPr>
        <w:pStyle w:val="FootnoteText"/>
        <w:numPr>
          <w:ilvl w:val="0"/>
          <w:numId w:val="20"/>
        </w:numPr>
        <w:tabs>
          <w:tab w:val="left" w:pos="935"/>
        </w:tabs>
        <w:spacing w:line="560" w:lineRule="atLeast"/>
        <w:ind w:left="423" w:hanging="361"/>
        <w:jc w:val="both"/>
        <w:rPr>
          <w:rFonts w:ascii="Simplified Arabic" w:hAnsi="Simplified Arabic" w:cs="Simplified Arabic"/>
          <w:sz w:val="28"/>
          <w:szCs w:val="28"/>
        </w:rPr>
      </w:pPr>
      <w:r w:rsidRPr="0062673D">
        <w:rPr>
          <w:rFonts w:ascii="Simplified Arabic" w:hAnsi="Simplified Arabic" w:cs="Simplified Arabic"/>
          <w:sz w:val="28"/>
          <w:szCs w:val="28"/>
          <w:rtl/>
        </w:rPr>
        <w:t xml:space="preserve">الزرقاني، محمد عبد العظيم، (ت: 1948م)، </w:t>
      </w:r>
      <w:r w:rsidRPr="0062673D">
        <w:rPr>
          <w:rFonts w:ascii="Simplified Arabic" w:hAnsi="Simplified Arabic" w:cs="Simplified Arabic"/>
          <w:b/>
          <w:bCs/>
          <w:sz w:val="28"/>
          <w:szCs w:val="28"/>
          <w:rtl/>
        </w:rPr>
        <w:t>مناهل العرفان غي علوم القرآن</w:t>
      </w:r>
      <w:r w:rsidRPr="0062673D">
        <w:rPr>
          <w:rFonts w:ascii="Simplified Arabic" w:hAnsi="Simplified Arabic" w:cs="Simplified Arabic"/>
          <w:sz w:val="28"/>
          <w:szCs w:val="28"/>
          <w:rtl/>
        </w:rPr>
        <w:t>، تحقيق: أحمد بن علي، دار الحديث -القاهرة، بدون ذكر الطبعة (1422هـ).</w:t>
      </w:r>
    </w:p>
    <w:p w:rsidR="00222480" w:rsidRDefault="00222480" w:rsidP="008A2B6E">
      <w:pPr>
        <w:pStyle w:val="FootnoteText"/>
        <w:numPr>
          <w:ilvl w:val="0"/>
          <w:numId w:val="20"/>
        </w:numPr>
        <w:tabs>
          <w:tab w:val="left" w:pos="935"/>
        </w:tabs>
        <w:spacing w:line="560" w:lineRule="atLeast"/>
        <w:ind w:left="423" w:hanging="361"/>
        <w:jc w:val="both"/>
        <w:rPr>
          <w:rFonts w:ascii="Simplified Arabic" w:hAnsi="Simplified Arabic" w:cs="Simplified Arabic"/>
          <w:sz w:val="28"/>
          <w:szCs w:val="28"/>
          <w:lang w:bidi="ar-AE"/>
        </w:rPr>
      </w:pPr>
      <w:r w:rsidRPr="0062673D">
        <w:rPr>
          <w:rFonts w:ascii="Simplified Arabic" w:hAnsi="Simplified Arabic" w:cs="Simplified Arabic"/>
          <w:sz w:val="28"/>
          <w:szCs w:val="28"/>
          <w:rtl/>
        </w:rPr>
        <w:t xml:space="preserve">الزركشي، </w:t>
      </w:r>
      <w:r w:rsidR="008A2B6E">
        <w:rPr>
          <w:rFonts w:ascii="Simplified Arabic" w:hAnsi="Simplified Arabic" w:cs="Simplified Arabic"/>
          <w:sz w:val="28"/>
          <w:szCs w:val="28"/>
          <w:rtl/>
          <w:lang w:bidi="ar-AE"/>
        </w:rPr>
        <w:t>محمد بن عبد الله</w:t>
      </w:r>
      <w:r w:rsidRPr="0062673D">
        <w:rPr>
          <w:rFonts w:ascii="Simplified Arabic" w:hAnsi="Simplified Arabic" w:cs="Simplified Arabic"/>
          <w:sz w:val="28"/>
          <w:szCs w:val="28"/>
          <w:rtl/>
          <w:lang w:bidi="ar-AE"/>
        </w:rPr>
        <w:t xml:space="preserve">، (ت: 794هـ)، </w:t>
      </w:r>
      <w:r w:rsidRPr="0062673D">
        <w:rPr>
          <w:rFonts w:ascii="Simplified Arabic" w:hAnsi="Simplified Arabic" w:cs="Simplified Arabic"/>
          <w:b/>
          <w:bCs/>
          <w:sz w:val="28"/>
          <w:szCs w:val="28"/>
          <w:rtl/>
          <w:lang w:bidi="ar-AE"/>
        </w:rPr>
        <w:t>البرهان في علوم القرآن</w:t>
      </w:r>
      <w:r w:rsidRPr="0062673D">
        <w:rPr>
          <w:rFonts w:ascii="Simplified Arabic" w:hAnsi="Simplified Arabic" w:cs="Simplified Arabic"/>
          <w:sz w:val="28"/>
          <w:szCs w:val="28"/>
          <w:rtl/>
          <w:lang w:bidi="ar-AE"/>
        </w:rPr>
        <w:t>، تحقيق: محمد أبو الفضل إبراهيم، دار إحياء الكتب العربية عيسى البابى الحلب</w:t>
      </w:r>
      <w:r w:rsidR="00BF5743">
        <w:rPr>
          <w:rFonts w:ascii="Simplified Arabic" w:hAnsi="Simplified Arabic" w:cs="Simplified Arabic"/>
          <w:sz w:val="28"/>
          <w:szCs w:val="28"/>
          <w:rtl/>
          <w:lang w:bidi="ar-AE"/>
        </w:rPr>
        <w:t>ي وشركائه، ط: 1، (1376 هـ -1957</w:t>
      </w:r>
      <w:r w:rsidRPr="0062673D">
        <w:rPr>
          <w:rFonts w:ascii="Simplified Arabic" w:hAnsi="Simplified Arabic" w:cs="Simplified Arabic"/>
          <w:sz w:val="28"/>
          <w:szCs w:val="28"/>
          <w:rtl/>
          <w:lang w:bidi="ar-AE"/>
        </w:rPr>
        <w:t>م).</w:t>
      </w:r>
    </w:p>
    <w:p w:rsidR="00BF5743" w:rsidRPr="00BF5743" w:rsidRDefault="00BF5743" w:rsidP="00BF5743">
      <w:pPr>
        <w:pStyle w:val="FootnoteText"/>
        <w:numPr>
          <w:ilvl w:val="0"/>
          <w:numId w:val="20"/>
        </w:numPr>
        <w:tabs>
          <w:tab w:val="left" w:pos="935"/>
        </w:tabs>
        <w:spacing w:line="560" w:lineRule="atLeast"/>
        <w:ind w:left="423" w:hanging="361"/>
        <w:jc w:val="both"/>
        <w:rPr>
          <w:rFonts w:ascii="Simplified Arabic" w:hAnsi="Simplified Arabic" w:cs="Simplified Arabic"/>
          <w:sz w:val="40"/>
          <w:szCs w:val="40"/>
          <w:lang w:bidi="ar-AE"/>
        </w:rPr>
      </w:pPr>
      <w:r w:rsidRPr="00BF5743">
        <w:rPr>
          <w:rFonts w:ascii="Simplified Arabic" w:hAnsi="Simplified Arabic" w:cs="Simplified Arabic"/>
          <w:sz w:val="28"/>
          <w:szCs w:val="28"/>
          <w:rtl/>
        </w:rPr>
        <w:t xml:space="preserve">الزمخشري، </w:t>
      </w:r>
      <w:r w:rsidRPr="00BF5743">
        <w:rPr>
          <w:rFonts w:ascii="Simplified Arabic" w:hAnsi="Simplified Arabic" w:cs="Simplified Arabic"/>
          <w:sz w:val="28"/>
          <w:szCs w:val="28"/>
          <w:rtl/>
          <w:lang w:bidi="ar-AE"/>
        </w:rPr>
        <w:t xml:space="preserve">أبو القاسم محمود بن عمر، ( ت: 538هـ)، </w:t>
      </w:r>
      <w:r w:rsidRPr="00BF5743">
        <w:rPr>
          <w:rFonts w:ascii="Simplified Arabic" w:hAnsi="Simplified Arabic" w:cs="Simplified Arabic"/>
          <w:b/>
          <w:bCs/>
          <w:sz w:val="28"/>
          <w:szCs w:val="28"/>
          <w:rtl/>
          <w:lang w:bidi="ar-AE"/>
        </w:rPr>
        <w:t>الكشاف عن حقائق التنزيل وعيون الأقاويل في وجوه التأويل</w:t>
      </w:r>
      <w:r w:rsidRPr="00BF5743">
        <w:rPr>
          <w:rFonts w:ascii="Simplified Arabic" w:hAnsi="Simplified Arabic" w:cs="Simplified Arabic"/>
          <w:sz w:val="28"/>
          <w:szCs w:val="28"/>
          <w:rtl/>
          <w:lang w:bidi="ar-AE"/>
        </w:rPr>
        <w:t>، تحقيق : عبد الرزاق المهدي، الناشر: دار إحياء التراث العربي – بيروت</w:t>
      </w:r>
      <w:r>
        <w:rPr>
          <w:rFonts w:ascii="Simplified Arabic" w:hAnsi="Simplified Arabic" w:cs="Simplified Arabic"/>
          <w:sz w:val="28"/>
          <w:szCs w:val="28"/>
          <w:rtl/>
          <w:lang w:bidi="ar-AE"/>
        </w:rPr>
        <w:t>، بدون ذكر السنة والطبعة</w:t>
      </w:r>
      <w:r>
        <w:rPr>
          <w:rFonts w:ascii="Simplified Arabic" w:hAnsi="Simplified Arabic" w:cs="Simplified Arabic" w:hint="cs"/>
          <w:sz w:val="28"/>
          <w:szCs w:val="28"/>
          <w:rtl/>
          <w:lang w:bidi="ar-AE"/>
        </w:rPr>
        <w:t>.</w:t>
      </w:r>
    </w:p>
    <w:p w:rsidR="00BF5743" w:rsidRPr="00BF5743" w:rsidRDefault="00BF5743" w:rsidP="00BF5743">
      <w:pPr>
        <w:pStyle w:val="FootnoteText"/>
        <w:numPr>
          <w:ilvl w:val="0"/>
          <w:numId w:val="20"/>
        </w:numPr>
        <w:tabs>
          <w:tab w:val="left" w:pos="935"/>
        </w:tabs>
        <w:spacing w:line="560" w:lineRule="atLeast"/>
        <w:ind w:left="423" w:hanging="361"/>
        <w:jc w:val="both"/>
        <w:rPr>
          <w:rFonts w:ascii="Simplified Arabic" w:hAnsi="Simplified Arabic" w:cs="Simplified Arabic"/>
          <w:sz w:val="40"/>
          <w:szCs w:val="40"/>
          <w:lang w:bidi="ar-AE"/>
        </w:rPr>
      </w:pPr>
      <w:r w:rsidRPr="00BF5743">
        <w:rPr>
          <w:rFonts w:ascii="Simplified Arabic" w:hAnsi="Simplified Arabic" w:cs="Simplified Arabic"/>
          <w:sz w:val="28"/>
          <w:szCs w:val="28"/>
          <w:rtl/>
        </w:rPr>
        <w:t xml:space="preserve">زرزور، عدنان، </w:t>
      </w:r>
      <w:r w:rsidRPr="00BF5743">
        <w:rPr>
          <w:rFonts w:ascii="Simplified Arabic" w:hAnsi="Simplified Arabic" w:cs="Simplified Arabic"/>
          <w:b/>
          <w:bCs/>
          <w:sz w:val="28"/>
          <w:szCs w:val="28"/>
          <w:rtl/>
        </w:rPr>
        <w:t>علوم القرآن واعجازه وتاريخ توثيقه،</w:t>
      </w:r>
      <w:r w:rsidRPr="00BF5743">
        <w:rPr>
          <w:rFonts w:ascii="Simplified Arabic" w:hAnsi="Simplified Arabic" w:cs="Simplified Arabic" w:hint="cs"/>
          <w:b/>
          <w:bCs/>
          <w:sz w:val="28"/>
          <w:szCs w:val="28"/>
          <w:rtl/>
        </w:rPr>
        <w:t xml:space="preserve"> </w:t>
      </w:r>
      <w:r w:rsidRPr="00BF5743">
        <w:rPr>
          <w:rFonts w:ascii="Simplified Arabic" w:hAnsi="Simplified Arabic" w:cs="Simplified Arabic" w:hint="cs"/>
          <w:sz w:val="28"/>
          <w:szCs w:val="28"/>
          <w:rtl/>
        </w:rPr>
        <w:t>الناشر: دار الإعلام عمان، ط1، 2005م.</w:t>
      </w:r>
    </w:p>
    <w:p w:rsidR="00222480" w:rsidRDefault="00222480" w:rsidP="00222480">
      <w:pPr>
        <w:pStyle w:val="FootnoteText"/>
        <w:numPr>
          <w:ilvl w:val="0"/>
          <w:numId w:val="20"/>
        </w:numPr>
        <w:tabs>
          <w:tab w:val="left" w:pos="935"/>
        </w:tabs>
        <w:spacing w:line="560" w:lineRule="atLeast"/>
        <w:ind w:left="423" w:hanging="361"/>
        <w:jc w:val="both"/>
        <w:rPr>
          <w:rFonts w:ascii="Simplified Arabic" w:hAnsi="Simplified Arabic" w:cs="Simplified Arabic"/>
          <w:sz w:val="28"/>
          <w:szCs w:val="28"/>
        </w:rPr>
      </w:pPr>
      <w:r w:rsidRPr="0062673D">
        <w:rPr>
          <w:rFonts w:ascii="Simplified Arabic" w:hAnsi="Simplified Arabic" w:cs="Simplified Arabic"/>
          <w:sz w:val="28"/>
          <w:szCs w:val="28"/>
          <w:rtl/>
        </w:rPr>
        <w:t xml:space="preserve">سابق، السيد، (ت: 1420 هـ)، </w:t>
      </w:r>
      <w:r w:rsidRPr="0062673D">
        <w:rPr>
          <w:rFonts w:ascii="Simplified Arabic" w:hAnsi="Simplified Arabic" w:cs="Simplified Arabic"/>
          <w:b/>
          <w:bCs/>
          <w:sz w:val="28"/>
          <w:szCs w:val="28"/>
          <w:rtl/>
        </w:rPr>
        <w:t>العقائد الإسلامية</w:t>
      </w:r>
      <w:r w:rsidRPr="0062673D">
        <w:rPr>
          <w:rFonts w:ascii="Simplified Arabic" w:hAnsi="Simplified Arabic" w:cs="Simplified Arabic"/>
          <w:sz w:val="28"/>
          <w:szCs w:val="28"/>
          <w:rtl/>
        </w:rPr>
        <w:t>، دار الكتاب العربي- بيروت، بدون ذكر السنة والطبعة.</w:t>
      </w:r>
    </w:p>
    <w:p w:rsidR="00BF5743" w:rsidRPr="00BF5743" w:rsidRDefault="00BF5743" w:rsidP="00BF5743">
      <w:pPr>
        <w:pStyle w:val="FootnoteText"/>
        <w:numPr>
          <w:ilvl w:val="0"/>
          <w:numId w:val="20"/>
        </w:numPr>
        <w:tabs>
          <w:tab w:val="left" w:pos="935"/>
        </w:tabs>
        <w:spacing w:line="560" w:lineRule="atLeast"/>
        <w:ind w:left="423" w:hanging="361"/>
        <w:jc w:val="both"/>
        <w:rPr>
          <w:rFonts w:ascii="Simplified Arabic" w:hAnsi="Simplified Arabic" w:cs="Simplified Arabic"/>
          <w:sz w:val="40"/>
          <w:szCs w:val="40"/>
        </w:rPr>
      </w:pPr>
      <w:r w:rsidRPr="00BF5743">
        <w:rPr>
          <w:rFonts w:ascii="Simplified Arabic" w:hAnsi="Simplified Arabic" w:cs="Simplified Arabic"/>
          <w:sz w:val="28"/>
          <w:szCs w:val="28"/>
          <w:rtl/>
        </w:rPr>
        <w:lastRenderedPageBreak/>
        <w:t xml:space="preserve">قطب، سيد، </w:t>
      </w:r>
      <w:r w:rsidRPr="00BF5743">
        <w:rPr>
          <w:rFonts w:ascii="Simplified Arabic" w:hAnsi="Simplified Arabic" w:cs="Simplified Arabic"/>
          <w:b/>
          <w:bCs/>
          <w:sz w:val="28"/>
          <w:szCs w:val="28"/>
          <w:rtl/>
        </w:rPr>
        <w:t>لماذا أعدموني</w:t>
      </w:r>
      <w:r w:rsidRPr="00BF5743">
        <w:rPr>
          <w:rFonts w:ascii="Simplified Arabic" w:hAnsi="Simplified Arabic" w:cs="Simplified Arabic"/>
          <w:sz w:val="28"/>
          <w:szCs w:val="28"/>
          <w:rtl/>
        </w:rPr>
        <w:t>، الناشر: الشركة السعودية للأبحاث والتسويق، بدون ذكر الطبعة وتاريخ النشر.</w:t>
      </w:r>
    </w:p>
    <w:p w:rsidR="00222480" w:rsidRPr="0062673D" w:rsidRDefault="00222480" w:rsidP="00222480">
      <w:pPr>
        <w:pStyle w:val="FootnoteText"/>
        <w:numPr>
          <w:ilvl w:val="0"/>
          <w:numId w:val="20"/>
        </w:numPr>
        <w:tabs>
          <w:tab w:val="left" w:pos="935"/>
        </w:tabs>
        <w:spacing w:line="560" w:lineRule="atLeast"/>
        <w:ind w:left="423" w:hanging="361"/>
        <w:jc w:val="both"/>
        <w:rPr>
          <w:rFonts w:ascii="Simplified Arabic" w:hAnsi="Simplified Arabic" w:cs="Simplified Arabic"/>
          <w:sz w:val="28"/>
          <w:szCs w:val="28"/>
          <w:lang w:bidi="ar-AE"/>
        </w:rPr>
      </w:pPr>
      <w:r w:rsidRPr="0062673D">
        <w:rPr>
          <w:rFonts w:ascii="Simplified Arabic" w:hAnsi="Simplified Arabic" w:cs="Simplified Arabic"/>
          <w:sz w:val="28"/>
          <w:szCs w:val="28"/>
          <w:rtl/>
        </w:rPr>
        <w:t xml:space="preserve">الشنقيطي، </w:t>
      </w:r>
      <w:r w:rsidRPr="0062673D">
        <w:rPr>
          <w:rFonts w:ascii="Simplified Arabic" w:hAnsi="Simplified Arabic" w:cs="Simplified Arabic"/>
          <w:sz w:val="28"/>
          <w:szCs w:val="28"/>
          <w:rtl/>
          <w:lang w:bidi="ar-AE"/>
        </w:rPr>
        <w:t xml:space="preserve">محمد الأمين بن محمد بن المختار الجكني، (ت: 1393هـ)، </w:t>
      </w:r>
      <w:r w:rsidRPr="0062673D">
        <w:rPr>
          <w:rFonts w:ascii="Simplified Arabic" w:hAnsi="Simplified Arabic" w:cs="Simplified Arabic"/>
          <w:b/>
          <w:bCs/>
          <w:sz w:val="28"/>
          <w:szCs w:val="28"/>
          <w:rtl/>
          <w:lang w:bidi="ar-AE"/>
        </w:rPr>
        <w:t>أضواء البيان في إيضاح القرآن بالقرآن</w:t>
      </w:r>
      <w:r w:rsidRPr="0062673D">
        <w:rPr>
          <w:rFonts w:ascii="Simplified Arabic" w:hAnsi="Simplified Arabic" w:cs="Simplified Arabic"/>
          <w:sz w:val="28"/>
          <w:szCs w:val="28"/>
          <w:rtl/>
          <w:lang w:bidi="ar-AE"/>
        </w:rPr>
        <w:t>، دار الفكر للطباعة و النشر و التوزيع بيروت – لبنان،1415 هـ- 1995 م.</w:t>
      </w:r>
    </w:p>
    <w:p w:rsidR="00222480" w:rsidRPr="0062673D" w:rsidRDefault="008A2B6E" w:rsidP="00222480">
      <w:pPr>
        <w:pStyle w:val="FootnoteText"/>
        <w:numPr>
          <w:ilvl w:val="0"/>
          <w:numId w:val="20"/>
        </w:numPr>
        <w:tabs>
          <w:tab w:val="left" w:pos="935"/>
        </w:tabs>
        <w:spacing w:line="560" w:lineRule="atLeast"/>
        <w:ind w:left="423" w:hanging="361"/>
        <w:jc w:val="both"/>
        <w:rPr>
          <w:rFonts w:ascii="Simplified Arabic" w:hAnsi="Simplified Arabic" w:cs="Simplified Arabic"/>
          <w:sz w:val="28"/>
          <w:szCs w:val="28"/>
          <w:rtl/>
          <w:lang w:bidi="ar-AE"/>
        </w:rPr>
      </w:pPr>
      <w:r>
        <w:rPr>
          <w:rFonts w:ascii="Simplified Arabic" w:hAnsi="Simplified Arabic" w:cs="Simplified Arabic"/>
          <w:sz w:val="28"/>
          <w:szCs w:val="28"/>
          <w:rtl/>
        </w:rPr>
        <w:t>الطبري،</w:t>
      </w:r>
      <w:r w:rsidR="00222480" w:rsidRPr="0062673D">
        <w:rPr>
          <w:rFonts w:ascii="Simplified Arabic" w:hAnsi="Simplified Arabic" w:cs="Simplified Arabic"/>
          <w:sz w:val="28"/>
          <w:szCs w:val="28"/>
          <w:rtl/>
        </w:rPr>
        <w:t xml:space="preserve"> محمد بن جرير، (ت: </w:t>
      </w:r>
      <w:r w:rsidR="00222480" w:rsidRPr="0062673D">
        <w:rPr>
          <w:rFonts w:ascii="Simplified Arabic" w:hAnsi="Simplified Arabic" w:cs="Simplified Arabic"/>
          <w:sz w:val="28"/>
          <w:szCs w:val="28"/>
          <w:rtl/>
          <w:lang w:bidi="ar-AE"/>
        </w:rPr>
        <w:t xml:space="preserve">310 هـ)، </w:t>
      </w:r>
      <w:r w:rsidR="00222480" w:rsidRPr="0062673D">
        <w:rPr>
          <w:rFonts w:ascii="Simplified Arabic" w:hAnsi="Simplified Arabic" w:cs="Simplified Arabic"/>
          <w:b/>
          <w:bCs/>
          <w:sz w:val="28"/>
          <w:szCs w:val="28"/>
          <w:rtl/>
          <w:lang w:bidi="ar-AE"/>
        </w:rPr>
        <w:t>جامع البيان في تأويل القرآن</w:t>
      </w:r>
      <w:r w:rsidR="00222480" w:rsidRPr="0062673D">
        <w:rPr>
          <w:rFonts w:ascii="Simplified Arabic" w:hAnsi="Simplified Arabic" w:cs="Simplified Arabic"/>
          <w:sz w:val="28"/>
          <w:szCs w:val="28"/>
          <w:rtl/>
          <w:lang w:bidi="ar-AE"/>
        </w:rPr>
        <w:t>، تحقيق: أحمد شاكر، الناشر: مؤسسة الرسالة، ط:1، 1420 هـ - 2000 م.</w:t>
      </w:r>
    </w:p>
    <w:p w:rsidR="00222480" w:rsidRPr="0062673D" w:rsidRDefault="00222480" w:rsidP="00222480">
      <w:pPr>
        <w:pStyle w:val="FootnoteText"/>
        <w:numPr>
          <w:ilvl w:val="0"/>
          <w:numId w:val="20"/>
        </w:numPr>
        <w:tabs>
          <w:tab w:val="left" w:pos="935"/>
        </w:tabs>
        <w:spacing w:line="560" w:lineRule="atLeast"/>
        <w:ind w:left="423" w:hanging="361"/>
        <w:jc w:val="both"/>
        <w:rPr>
          <w:rFonts w:ascii="Simplified Arabic" w:hAnsi="Simplified Arabic" w:cs="Simplified Arabic"/>
          <w:sz w:val="28"/>
          <w:szCs w:val="28"/>
          <w:rtl/>
          <w:lang w:bidi="ar-AE"/>
        </w:rPr>
      </w:pPr>
      <w:r w:rsidRPr="0062673D">
        <w:rPr>
          <w:rFonts w:ascii="Simplified Arabic" w:hAnsi="Simplified Arabic" w:cs="Simplified Arabic"/>
          <w:sz w:val="28"/>
          <w:szCs w:val="28"/>
          <w:rtl/>
        </w:rPr>
        <w:t xml:space="preserve">ابن عبد البر، </w:t>
      </w:r>
      <w:r w:rsidRPr="0062673D">
        <w:rPr>
          <w:rFonts w:ascii="Simplified Arabic" w:hAnsi="Simplified Arabic" w:cs="Simplified Arabic"/>
          <w:sz w:val="28"/>
          <w:szCs w:val="28"/>
          <w:rtl/>
          <w:lang w:bidi="ar-AE"/>
        </w:rPr>
        <w:t xml:space="preserve">يوسف بن عبد الله بن محمد، (ت: 463هـ)، </w:t>
      </w:r>
      <w:r w:rsidRPr="0062673D">
        <w:rPr>
          <w:rFonts w:ascii="Simplified Arabic" w:hAnsi="Simplified Arabic" w:cs="Simplified Arabic"/>
          <w:b/>
          <w:bCs/>
          <w:sz w:val="28"/>
          <w:szCs w:val="28"/>
          <w:rtl/>
          <w:lang w:bidi="ar-AE"/>
        </w:rPr>
        <w:t>التمهيد لما في الموطأ من المعاني والأسانيد</w:t>
      </w:r>
      <w:r w:rsidRPr="0062673D">
        <w:rPr>
          <w:rFonts w:ascii="Simplified Arabic" w:hAnsi="Simplified Arabic" w:cs="Simplified Arabic"/>
          <w:sz w:val="28"/>
          <w:szCs w:val="28"/>
          <w:rtl/>
          <w:lang w:bidi="ar-AE"/>
        </w:rPr>
        <w:t>، المحقق: مصطفى بن أحمد العلوى و محمد عبد الكبير البكرى، مؤسسة القرطبه، بدون ذكر السنة والطبعة.</w:t>
      </w:r>
    </w:p>
    <w:p w:rsidR="00222480" w:rsidRPr="0062673D" w:rsidRDefault="00222480" w:rsidP="00222480">
      <w:pPr>
        <w:pStyle w:val="FootnoteText"/>
        <w:numPr>
          <w:ilvl w:val="0"/>
          <w:numId w:val="20"/>
        </w:numPr>
        <w:tabs>
          <w:tab w:val="left" w:pos="935"/>
        </w:tabs>
        <w:spacing w:line="560" w:lineRule="atLeast"/>
        <w:ind w:left="423" w:hanging="361"/>
        <w:jc w:val="both"/>
        <w:rPr>
          <w:rFonts w:ascii="Simplified Arabic" w:hAnsi="Simplified Arabic" w:cs="Simplified Arabic"/>
          <w:b/>
          <w:bCs/>
          <w:sz w:val="28"/>
          <w:szCs w:val="28"/>
          <w:lang w:bidi="ar-AE"/>
        </w:rPr>
      </w:pPr>
      <w:r w:rsidRPr="0062673D">
        <w:rPr>
          <w:rFonts w:ascii="Simplified Arabic" w:hAnsi="Simplified Arabic" w:cs="Simplified Arabic"/>
          <w:sz w:val="28"/>
          <w:szCs w:val="28"/>
          <w:rtl/>
          <w:lang w:bidi="ar-AE"/>
        </w:rPr>
        <w:t xml:space="preserve">عتر، نور الدين، </w:t>
      </w:r>
      <w:r w:rsidRPr="0062673D">
        <w:rPr>
          <w:rFonts w:ascii="Simplified Arabic" w:hAnsi="Simplified Arabic" w:cs="Simplified Arabic"/>
          <w:b/>
          <w:bCs/>
          <w:sz w:val="28"/>
          <w:szCs w:val="28"/>
          <w:rtl/>
          <w:lang w:bidi="ar-AE"/>
        </w:rPr>
        <w:t>منهج النقد في علوم الحديث</w:t>
      </w:r>
      <w:r w:rsidRPr="0062673D">
        <w:rPr>
          <w:rFonts w:ascii="Simplified Arabic" w:hAnsi="Simplified Arabic" w:cs="Simplified Arabic"/>
          <w:sz w:val="28"/>
          <w:szCs w:val="28"/>
          <w:rtl/>
          <w:lang w:bidi="ar-AE"/>
        </w:rPr>
        <w:t>، دار الفكر دمشق-سورية، ط: 3، (1418هـ).</w:t>
      </w:r>
    </w:p>
    <w:p w:rsidR="00222480" w:rsidRPr="0062673D" w:rsidRDefault="00222480" w:rsidP="00222480">
      <w:pPr>
        <w:pStyle w:val="FootnoteText"/>
        <w:numPr>
          <w:ilvl w:val="0"/>
          <w:numId w:val="20"/>
        </w:numPr>
        <w:tabs>
          <w:tab w:val="left" w:pos="935"/>
        </w:tabs>
        <w:spacing w:line="560" w:lineRule="atLeast"/>
        <w:ind w:left="423" w:hanging="361"/>
        <w:jc w:val="both"/>
        <w:rPr>
          <w:rFonts w:ascii="Simplified Arabic" w:hAnsi="Simplified Arabic" w:cs="Simplified Arabic"/>
          <w:sz w:val="28"/>
          <w:szCs w:val="28"/>
          <w:rtl/>
          <w:lang w:bidi="ar-AE"/>
        </w:rPr>
      </w:pPr>
      <w:r w:rsidRPr="0062673D">
        <w:rPr>
          <w:rFonts w:ascii="Simplified Arabic" w:hAnsi="Simplified Arabic" w:cs="Simplified Arabic"/>
          <w:sz w:val="28"/>
          <w:szCs w:val="28"/>
          <w:rtl/>
          <w:lang w:bidi="ar-AE"/>
        </w:rPr>
        <w:t xml:space="preserve">العظم، يوسف، (ت: 2007م)، </w:t>
      </w:r>
      <w:r w:rsidRPr="0062673D">
        <w:rPr>
          <w:rFonts w:ascii="Simplified Arabic" w:hAnsi="Simplified Arabic" w:cs="Simplified Arabic"/>
          <w:b/>
          <w:bCs/>
          <w:sz w:val="28"/>
          <w:szCs w:val="28"/>
          <w:rtl/>
          <w:lang w:bidi="ar-AE"/>
        </w:rPr>
        <w:t>رائد الفكر الإسلامي المعاصر الشهيد سيد قطب</w:t>
      </w:r>
      <w:r w:rsidRPr="0062673D">
        <w:rPr>
          <w:rFonts w:ascii="Simplified Arabic" w:hAnsi="Simplified Arabic" w:cs="Simplified Arabic"/>
          <w:sz w:val="28"/>
          <w:szCs w:val="28"/>
          <w:rtl/>
          <w:lang w:bidi="ar-AE"/>
        </w:rPr>
        <w:t>، الناشر: دار القلم-بيروت، ط:1، 1400هـ-1980م.</w:t>
      </w:r>
    </w:p>
    <w:p w:rsidR="00222480" w:rsidRPr="0062673D" w:rsidRDefault="00222480" w:rsidP="00222480">
      <w:pPr>
        <w:pStyle w:val="FootnoteText"/>
        <w:numPr>
          <w:ilvl w:val="0"/>
          <w:numId w:val="20"/>
        </w:numPr>
        <w:tabs>
          <w:tab w:val="left" w:pos="935"/>
        </w:tabs>
        <w:spacing w:line="560" w:lineRule="atLeast"/>
        <w:ind w:left="423" w:hanging="361"/>
        <w:jc w:val="both"/>
        <w:rPr>
          <w:rFonts w:ascii="Simplified Arabic" w:hAnsi="Simplified Arabic" w:cs="Simplified Arabic"/>
          <w:sz w:val="28"/>
          <w:szCs w:val="28"/>
          <w:rtl/>
          <w:lang w:bidi="ar-AE"/>
        </w:rPr>
      </w:pPr>
      <w:r w:rsidRPr="0062673D">
        <w:rPr>
          <w:rFonts w:ascii="Simplified Arabic" w:hAnsi="Simplified Arabic" w:cs="Simplified Arabic"/>
          <w:sz w:val="28"/>
          <w:szCs w:val="28"/>
          <w:rtl/>
        </w:rPr>
        <w:t>العقاد، عباس محمود، (ت: 1964م)، ا</w:t>
      </w:r>
      <w:r w:rsidRPr="0062673D">
        <w:rPr>
          <w:rFonts w:ascii="Simplified Arabic" w:hAnsi="Simplified Arabic" w:cs="Simplified Arabic"/>
          <w:b/>
          <w:bCs/>
          <w:sz w:val="28"/>
          <w:szCs w:val="28"/>
          <w:rtl/>
        </w:rPr>
        <w:t>لله</w:t>
      </w:r>
      <w:r w:rsidRPr="0062673D">
        <w:rPr>
          <w:rFonts w:ascii="Simplified Arabic" w:hAnsi="Simplified Arabic" w:cs="Simplified Arabic"/>
          <w:sz w:val="28"/>
          <w:szCs w:val="28"/>
          <w:rtl/>
        </w:rPr>
        <w:t>، دار نهضة مصر للطباعة والنشر والتوزيع، بدون ذكر السنة والطبعة،.</w:t>
      </w:r>
    </w:p>
    <w:p w:rsidR="00222480" w:rsidRPr="0062673D" w:rsidRDefault="00222480" w:rsidP="00222480">
      <w:pPr>
        <w:pStyle w:val="FootnoteText"/>
        <w:numPr>
          <w:ilvl w:val="0"/>
          <w:numId w:val="20"/>
        </w:numPr>
        <w:tabs>
          <w:tab w:val="left" w:pos="935"/>
        </w:tabs>
        <w:spacing w:line="560" w:lineRule="atLeast"/>
        <w:ind w:left="423" w:hanging="361"/>
        <w:jc w:val="both"/>
        <w:rPr>
          <w:rFonts w:ascii="Simplified Arabic" w:hAnsi="Simplified Arabic" w:cs="Simplified Arabic"/>
          <w:sz w:val="28"/>
          <w:szCs w:val="28"/>
        </w:rPr>
      </w:pPr>
      <w:r w:rsidRPr="0062673D">
        <w:rPr>
          <w:rFonts w:ascii="Simplified Arabic" w:hAnsi="Simplified Arabic" w:cs="Simplified Arabic"/>
          <w:sz w:val="28"/>
          <w:szCs w:val="28"/>
          <w:rtl/>
        </w:rPr>
        <w:t xml:space="preserve">عودة، عبد القادر، (ت: 1954م)، </w:t>
      </w:r>
      <w:r w:rsidRPr="0062673D">
        <w:rPr>
          <w:rFonts w:ascii="Simplified Arabic" w:hAnsi="Simplified Arabic" w:cs="Simplified Arabic"/>
          <w:b/>
          <w:bCs/>
          <w:sz w:val="28"/>
          <w:szCs w:val="28"/>
          <w:rtl/>
        </w:rPr>
        <w:t>التشريع الجنائي الإسلامي مقارناُ بالقانون الوضعي</w:t>
      </w:r>
      <w:r w:rsidRPr="0062673D">
        <w:rPr>
          <w:rFonts w:ascii="Simplified Arabic" w:hAnsi="Simplified Arabic" w:cs="Simplified Arabic"/>
          <w:sz w:val="28"/>
          <w:szCs w:val="28"/>
          <w:rtl/>
        </w:rPr>
        <w:t>، الناشر: دار الكتاب العربي-بيروت، بدون ذكر الطبعة والسنة.</w:t>
      </w:r>
    </w:p>
    <w:p w:rsidR="00222480" w:rsidRPr="0062673D" w:rsidRDefault="008A2B6E" w:rsidP="008A2B6E">
      <w:pPr>
        <w:pStyle w:val="FootnoteText"/>
        <w:numPr>
          <w:ilvl w:val="0"/>
          <w:numId w:val="20"/>
        </w:numPr>
        <w:tabs>
          <w:tab w:val="left" w:pos="935"/>
        </w:tabs>
        <w:spacing w:line="560" w:lineRule="atLeast"/>
        <w:ind w:left="423" w:hanging="361"/>
        <w:jc w:val="both"/>
        <w:rPr>
          <w:rFonts w:ascii="Simplified Arabic" w:hAnsi="Simplified Arabic" w:cs="Simplified Arabic"/>
          <w:sz w:val="28"/>
          <w:szCs w:val="28"/>
        </w:rPr>
      </w:pPr>
      <w:r>
        <w:rPr>
          <w:rFonts w:ascii="Simplified Arabic" w:hAnsi="Simplified Arabic" w:cs="Simplified Arabic"/>
          <w:sz w:val="28"/>
          <w:szCs w:val="28"/>
          <w:rtl/>
        </w:rPr>
        <w:t xml:space="preserve">الغزالي، </w:t>
      </w:r>
      <w:r w:rsidR="00222480" w:rsidRPr="0062673D">
        <w:rPr>
          <w:rFonts w:ascii="Simplified Arabic" w:hAnsi="Simplified Arabic" w:cs="Simplified Arabic"/>
          <w:sz w:val="28"/>
          <w:szCs w:val="28"/>
          <w:rtl/>
          <w:lang w:bidi="ar-AE"/>
        </w:rPr>
        <w:t xml:space="preserve">محمد بن محمد، (ت: 505هـ)، </w:t>
      </w:r>
      <w:r w:rsidR="00222480" w:rsidRPr="0062673D">
        <w:rPr>
          <w:rFonts w:ascii="Simplified Arabic" w:hAnsi="Simplified Arabic" w:cs="Simplified Arabic"/>
          <w:b/>
          <w:bCs/>
          <w:sz w:val="28"/>
          <w:szCs w:val="28"/>
          <w:rtl/>
          <w:lang w:bidi="ar-AE"/>
        </w:rPr>
        <w:t>الجام العوام عن علم الكلام</w:t>
      </w:r>
      <w:r w:rsidR="00222480" w:rsidRPr="0062673D">
        <w:rPr>
          <w:rFonts w:ascii="Simplified Arabic" w:hAnsi="Simplified Arabic" w:cs="Simplified Arabic"/>
          <w:sz w:val="28"/>
          <w:szCs w:val="28"/>
          <w:rtl/>
          <w:lang w:bidi="ar-AE"/>
        </w:rPr>
        <w:t>، المكتبة الأزهرية للتراث-مصر، بدون ذكر الطبعة، ( 1988م).</w:t>
      </w:r>
    </w:p>
    <w:p w:rsidR="00222480" w:rsidRPr="0062673D" w:rsidRDefault="008A2B6E" w:rsidP="008A2B6E">
      <w:pPr>
        <w:pStyle w:val="FootnoteText"/>
        <w:numPr>
          <w:ilvl w:val="0"/>
          <w:numId w:val="20"/>
        </w:numPr>
        <w:tabs>
          <w:tab w:val="left" w:pos="935"/>
        </w:tabs>
        <w:spacing w:line="560" w:lineRule="atLeast"/>
        <w:ind w:left="423" w:hanging="361"/>
        <w:jc w:val="both"/>
        <w:rPr>
          <w:rFonts w:ascii="Simplified Arabic" w:hAnsi="Simplified Arabic" w:cs="Simplified Arabic"/>
          <w:sz w:val="28"/>
          <w:szCs w:val="28"/>
          <w:rtl/>
        </w:rPr>
      </w:pPr>
      <w:r>
        <w:rPr>
          <w:rFonts w:ascii="Simplified Arabic" w:hAnsi="Simplified Arabic" w:cs="Simplified Arabic"/>
          <w:sz w:val="28"/>
          <w:szCs w:val="28"/>
          <w:rtl/>
          <w:lang w:bidi="ar-AE"/>
        </w:rPr>
        <w:t>الغزالي،</w:t>
      </w:r>
      <w:r>
        <w:rPr>
          <w:rFonts w:ascii="Simplified Arabic" w:hAnsi="Simplified Arabic" w:cs="Simplified Arabic" w:hint="cs"/>
          <w:sz w:val="28"/>
          <w:szCs w:val="28"/>
          <w:rtl/>
          <w:lang w:bidi="ar-AE"/>
        </w:rPr>
        <w:t xml:space="preserve"> </w:t>
      </w:r>
      <w:r w:rsidR="00222480" w:rsidRPr="0062673D">
        <w:rPr>
          <w:rFonts w:ascii="Simplified Arabic" w:hAnsi="Simplified Arabic" w:cs="Simplified Arabic"/>
          <w:sz w:val="28"/>
          <w:szCs w:val="28"/>
          <w:rtl/>
          <w:lang w:bidi="ar-AE"/>
        </w:rPr>
        <w:t xml:space="preserve">محمد الطوسي، (ت: 505هـ)، </w:t>
      </w:r>
      <w:r w:rsidR="00222480" w:rsidRPr="0062673D">
        <w:rPr>
          <w:rFonts w:ascii="Simplified Arabic" w:hAnsi="Simplified Arabic" w:cs="Simplified Arabic"/>
          <w:b/>
          <w:bCs/>
          <w:sz w:val="28"/>
          <w:szCs w:val="28"/>
          <w:rtl/>
          <w:lang w:bidi="ar-AE"/>
        </w:rPr>
        <w:t>تهافت الفلاسفة</w:t>
      </w:r>
      <w:r w:rsidR="00222480" w:rsidRPr="0062673D">
        <w:rPr>
          <w:rFonts w:ascii="Simplified Arabic" w:hAnsi="Simplified Arabic" w:cs="Simplified Arabic"/>
          <w:sz w:val="28"/>
          <w:szCs w:val="28"/>
          <w:rtl/>
          <w:lang w:bidi="ar-AE"/>
        </w:rPr>
        <w:t>، تحقيق: د. سليمان دنيا، الناشر: دار المعارف-مصر، ط:4، بدون السنة.</w:t>
      </w:r>
    </w:p>
    <w:p w:rsidR="00222480" w:rsidRPr="0062673D" w:rsidRDefault="00222480" w:rsidP="00222480">
      <w:pPr>
        <w:pStyle w:val="FootnoteText"/>
        <w:numPr>
          <w:ilvl w:val="0"/>
          <w:numId w:val="20"/>
        </w:numPr>
        <w:tabs>
          <w:tab w:val="left" w:pos="935"/>
        </w:tabs>
        <w:spacing w:line="560" w:lineRule="atLeast"/>
        <w:ind w:left="423" w:hanging="361"/>
        <w:jc w:val="both"/>
        <w:rPr>
          <w:rFonts w:ascii="Simplified Arabic" w:hAnsi="Simplified Arabic" w:cs="Simplified Arabic"/>
          <w:sz w:val="28"/>
          <w:szCs w:val="28"/>
        </w:rPr>
      </w:pPr>
      <w:r w:rsidRPr="0062673D">
        <w:rPr>
          <w:rFonts w:ascii="Simplified Arabic" w:hAnsi="Simplified Arabic" w:cs="Simplified Arabic"/>
          <w:sz w:val="28"/>
          <w:szCs w:val="28"/>
          <w:rtl/>
        </w:rPr>
        <w:t xml:space="preserve">ابن فارس، أحمد بن فارس بن زكريا (ت: 395هـ)، </w:t>
      </w:r>
      <w:r w:rsidRPr="0062673D">
        <w:rPr>
          <w:rFonts w:ascii="Simplified Arabic" w:hAnsi="Simplified Arabic" w:cs="Simplified Arabic"/>
          <w:b/>
          <w:bCs/>
          <w:sz w:val="28"/>
          <w:szCs w:val="28"/>
          <w:rtl/>
        </w:rPr>
        <w:t>معجم مقاييس اللغة</w:t>
      </w:r>
      <w:r w:rsidRPr="0062673D">
        <w:rPr>
          <w:rFonts w:ascii="Simplified Arabic" w:hAnsi="Simplified Arabic" w:cs="Simplified Arabic"/>
          <w:sz w:val="28"/>
          <w:szCs w:val="28"/>
          <w:rtl/>
        </w:rPr>
        <w:t>، تحقيق: عبد السلام محمد هارون، دار الفكر -بيروت –، ط: (</w:t>
      </w:r>
      <w:r w:rsidRPr="0062673D">
        <w:rPr>
          <w:rFonts w:ascii="Simplified Arabic" w:hAnsi="Simplified Arabic" w:cs="Simplified Arabic"/>
          <w:sz w:val="28"/>
          <w:szCs w:val="28"/>
          <w:rtl/>
          <w:lang w:bidi="ar-AE"/>
        </w:rPr>
        <w:t>1399هـ - 1979م)</w:t>
      </w:r>
      <w:r w:rsidRPr="0062673D">
        <w:rPr>
          <w:rFonts w:ascii="Simplified Arabic" w:hAnsi="Simplified Arabic" w:cs="Simplified Arabic"/>
          <w:b/>
          <w:bCs/>
          <w:sz w:val="28"/>
          <w:szCs w:val="28"/>
          <w:rtl/>
          <w:lang w:bidi="ar-AE"/>
        </w:rPr>
        <w:t>.</w:t>
      </w:r>
    </w:p>
    <w:p w:rsidR="00222480" w:rsidRPr="0062673D" w:rsidRDefault="00222480" w:rsidP="00222480">
      <w:pPr>
        <w:pStyle w:val="FootnoteText"/>
        <w:numPr>
          <w:ilvl w:val="0"/>
          <w:numId w:val="20"/>
        </w:numPr>
        <w:tabs>
          <w:tab w:val="left" w:pos="935"/>
        </w:tabs>
        <w:spacing w:line="560" w:lineRule="atLeast"/>
        <w:ind w:left="423" w:hanging="361"/>
        <w:jc w:val="both"/>
        <w:rPr>
          <w:rFonts w:ascii="Simplified Arabic" w:hAnsi="Simplified Arabic" w:cs="Simplified Arabic"/>
          <w:sz w:val="28"/>
          <w:szCs w:val="28"/>
          <w:rtl/>
        </w:rPr>
      </w:pPr>
      <w:r w:rsidRPr="0062673D">
        <w:rPr>
          <w:rFonts w:ascii="Simplified Arabic" w:hAnsi="Simplified Arabic" w:cs="Simplified Arabic"/>
          <w:sz w:val="28"/>
          <w:szCs w:val="28"/>
          <w:rtl/>
        </w:rPr>
        <w:lastRenderedPageBreak/>
        <w:t xml:space="preserve">الرازي، </w:t>
      </w:r>
      <w:r w:rsidRPr="0062673D">
        <w:rPr>
          <w:rFonts w:ascii="Simplified Arabic" w:hAnsi="Simplified Arabic" w:cs="Simplified Arabic"/>
          <w:sz w:val="28"/>
          <w:szCs w:val="28"/>
          <w:rtl/>
          <w:lang w:bidi="ar-AE"/>
        </w:rPr>
        <w:t xml:space="preserve">محمد بن عمر بن الحسين، (ت: 606هـ)، </w:t>
      </w:r>
      <w:r w:rsidRPr="0062673D">
        <w:rPr>
          <w:rFonts w:ascii="Simplified Arabic" w:hAnsi="Simplified Arabic" w:cs="Simplified Arabic"/>
          <w:b/>
          <w:bCs/>
          <w:sz w:val="28"/>
          <w:szCs w:val="28"/>
          <w:rtl/>
          <w:lang w:bidi="ar-AE"/>
        </w:rPr>
        <w:t>التفسير الكبير (مفاتيح الغيب)</w:t>
      </w:r>
      <w:r w:rsidRPr="0062673D">
        <w:rPr>
          <w:rFonts w:ascii="Simplified Arabic" w:hAnsi="Simplified Arabic" w:cs="Simplified Arabic"/>
          <w:sz w:val="28"/>
          <w:szCs w:val="28"/>
          <w:rtl/>
          <w:lang w:bidi="ar-AE"/>
        </w:rPr>
        <w:t>، اعداد: مكتب تحقيق دار احياء التراث العربي، دار احياء التراث العربي-بيروت، ط: 2، (1417هـ).</w:t>
      </w:r>
    </w:p>
    <w:p w:rsidR="00222480" w:rsidRPr="00222480" w:rsidRDefault="008A2B6E" w:rsidP="00222480">
      <w:pPr>
        <w:pStyle w:val="FootnoteText"/>
        <w:numPr>
          <w:ilvl w:val="0"/>
          <w:numId w:val="20"/>
        </w:numPr>
        <w:tabs>
          <w:tab w:val="left" w:pos="935"/>
        </w:tabs>
        <w:spacing w:line="560" w:lineRule="atLeast"/>
        <w:ind w:left="423" w:hanging="361"/>
        <w:jc w:val="both"/>
        <w:rPr>
          <w:rFonts w:ascii="Simplified Arabic" w:hAnsi="Simplified Arabic" w:cs="Simplified Arabic"/>
          <w:sz w:val="27"/>
          <w:szCs w:val="27"/>
          <w:rtl/>
          <w:lang w:bidi="ar-AE"/>
        </w:rPr>
      </w:pPr>
      <w:r>
        <w:rPr>
          <w:rFonts w:ascii="Simplified Arabic" w:hAnsi="Simplified Arabic" w:cs="Simplified Arabic"/>
          <w:sz w:val="27"/>
          <w:szCs w:val="27"/>
          <w:rtl/>
        </w:rPr>
        <w:t>القرطبي،</w:t>
      </w:r>
      <w:r>
        <w:rPr>
          <w:rFonts w:ascii="Simplified Arabic" w:hAnsi="Simplified Arabic" w:cs="Simplified Arabic"/>
          <w:sz w:val="27"/>
          <w:szCs w:val="27"/>
          <w:rtl/>
          <w:lang w:bidi="ar-AE"/>
        </w:rPr>
        <w:t xml:space="preserve"> محمد بن أحمد</w:t>
      </w:r>
      <w:r w:rsidR="00222480" w:rsidRPr="00222480">
        <w:rPr>
          <w:rFonts w:ascii="Simplified Arabic" w:hAnsi="Simplified Arabic" w:cs="Simplified Arabic"/>
          <w:sz w:val="27"/>
          <w:szCs w:val="27"/>
          <w:rtl/>
          <w:lang w:bidi="ar-AE"/>
        </w:rPr>
        <w:t xml:space="preserve">، (ت: 671 هـ)، </w:t>
      </w:r>
      <w:r w:rsidR="00222480" w:rsidRPr="00222480">
        <w:rPr>
          <w:rFonts w:ascii="Simplified Arabic" w:hAnsi="Simplified Arabic" w:cs="Simplified Arabic"/>
          <w:b/>
          <w:bCs/>
          <w:sz w:val="27"/>
          <w:szCs w:val="27"/>
          <w:rtl/>
          <w:lang w:bidi="ar-AE"/>
        </w:rPr>
        <w:t>الجامع لأحكام القرآن</w:t>
      </w:r>
      <w:r w:rsidR="00222480" w:rsidRPr="00222480">
        <w:rPr>
          <w:rFonts w:ascii="Simplified Arabic" w:hAnsi="Simplified Arabic" w:cs="Simplified Arabic"/>
          <w:sz w:val="27"/>
          <w:szCs w:val="27"/>
          <w:rtl/>
          <w:lang w:bidi="ar-AE"/>
        </w:rPr>
        <w:t>، المحقق: هشام سمير البخاري، دار عالم الكتب، الرياض، بدون ذكر الطبعة، 1423 هـ/ 2003 م.</w:t>
      </w:r>
    </w:p>
    <w:p w:rsidR="00222480" w:rsidRPr="0062673D" w:rsidRDefault="00222480" w:rsidP="00222480">
      <w:pPr>
        <w:pStyle w:val="FootnoteText"/>
        <w:numPr>
          <w:ilvl w:val="0"/>
          <w:numId w:val="20"/>
        </w:numPr>
        <w:tabs>
          <w:tab w:val="left" w:pos="935"/>
        </w:tabs>
        <w:spacing w:line="560" w:lineRule="atLeast"/>
        <w:ind w:left="423" w:hanging="361"/>
        <w:jc w:val="both"/>
        <w:rPr>
          <w:rFonts w:ascii="Simplified Arabic" w:hAnsi="Simplified Arabic" w:cs="Simplified Arabic"/>
          <w:sz w:val="28"/>
          <w:szCs w:val="28"/>
          <w:rtl/>
        </w:rPr>
      </w:pPr>
      <w:r w:rsidRPr="0062673D">
        <w:rPr>
          <w:rFonts w:ascii="Simplified Arabic" w:hAnsi="Simplified Arabic" w:cs="Simplified Arabic"/>
          <w:sz w:val="28"/>
          <w:szCs w:val="28"/>
          <w:rtl/>
        </w:rPr>
        <w:t xml:space="preserve">قطب، سيد، (ت: 1966م)، </w:t>
      </w:r>
      <w:r w:rsidRPr="0062673D">
        <w:rPr>
          <w:rFonts w:ascii="Simplified Arabic" w:hAnsi="Simplified Arabic" w:cs="Simplified Arabic"/>
          <w:b/>
          <w:bCs/>
          <w:sz w:val="28"/>
          <w:szCs w:val="28"/>
          <w:rtl/>
        </w:rPr>
        <w:t>التصوير الفني في القرآن</w:t>
      </w:r>
      <w:r w:rsidRPr="0062673D">
        <w:rPr>
          <w:rFonts w:ascii="Simplified Arabic" w:hAnsi="Simplified Arabic" w:cs="Simplified Arabic"/>
          <w:sz w:val="28"/>
          <w:szCs w:val="28"/>
          <w:rtl/>
        </w:rPr>
        <w:t>، الناشر: دار الشروق-القاهرة، ط:6، 1423هـ-2002م.</w:t>
      </w:r>
    </w:p>
    <w:p w:rsidR="00222480" w:rsidRPr="0062673D" w:rsidRDefault="00222480" w:rsidP="00222480">
      <w:pPr>
        <w:pStyle w:val="FootnoteText"/>
        <w:numPr>
          <w:ilvl w:val="0"/>
          <w:numId w:val="20"/>
        </w:numPr>
        <w:tabs>
          <w:tab w:val="left" w:pos="935"/>
        </w:tabs>
        <w:spacing w:line="560" w:lineRule="atLeast"/>
        <w:ind w:left="423" w:hanging="361"/>
        <w:jc w:val="both"/>
        <w:rPr>
          <w:rFonts w:ascii="Simplified Arabic" w:hAnsi="Simplified Arabic" w:cs="Simplified Arabic"/>
          <w:sz w:val="28"/>
          <w:szCs w:val="28"/>
          <w:rtl/>
        </w:rPr>
      </w:pPr>
      <w:r w:rsidRPr="0062673D">
        <w:rPr>
          <w:rFonts w:ascii="Simplified Arabic" w:hAnsi="Simplified Arabic" w:cs="Simplified Arabic"/>
          <w:sz w:val="28"/>
          <w:szCs w:val="28"/>
          <w:rtl/>
        </w:rPr>
        <w:t xml:space="preserve">قطب، سيد، (ت: 1966م)، </w:t>
      </w:r>
      <w:r w:rsidRPr="0062673D">
        <w:rPr>
          <w:rFonts w:ascii="Simplified Arabic" w:hAnsi="Simplified Arabic" w:cs="Simplified Arabic"/>
          <w:b/>
          <w:bCs/>
          <w:sz w:val="28"/>
          <w:szCs w:val="28"/>
          <w:rtl/>
        </w:rPr>
        <w:t>خصائص التصور الإسلامي ومقوماته</w:t>
      </w:r>
      <w:r w:rsidRPr="0062673D">
        <w:rPr>
          <w:rFonts w:ascii="Simplified Arabic" w:hAnsi="Simplified Arabic" w:cs="Simplified Arabic"/>
          <w:sz w:val="28"/>
          <w:szCs w:val="28"/>
          <w:rtl/>
        </w:rPr>
        <w:t>، دار الشروق- لبنان، ط: 3، (1978م).</w:t>
      </w:r>
    </w:p>
    <w:p w:rsidR="00222480" w:rsidRDefault="00222480" w:rsidP="00222480">
      <w:pPr>
        <w:pStyle w:val="FootnoteText"/>
        <w:numPr>
          <w:ilvl w:val="0"/>
          <w:numId w:val="20"/>
        </w:numPr>
        <w:tabs>
          <w:tab w:val="left" w:pos="935"/>
        </w:tabs>
        <w:spacing w:line="560" w:lineRule="atLeast"/>
        <w:ind w:left="423" w:hanging="361"/>
        <w:jc w:val="both"/>
        <w:rPr>
          <w:rFonts w:ascii="Simplified Arabic" w:hAnsi="Simplified Arabic" w:cs="Simplified Arabic"/>
          <w:sz w:val="28"/>
          <w:szCs w:val="28"/>
        </w:rPr>
      </w:pPr>
      <w:r w:rsidRPr="0062673D">
        <w:rPr>
          <w:rFonts w:ascii="Simplified Arabic" w:hAnsi="Simplified Arabic" w:cs="Simplified Arabic"/>
          <w:sz w:val="28"/>
          <w:szCs w:val="28"/>
          <w:rtl/>
        </w:rPr>
        <w:t>قطب، سيد،</w:t>
      </w:r>
      <w:r w:rsidRPr="0062673D">
        <w:rPr>
          <w:rFonts w:ascii="Simplified Arabic" w:hAnsi="Simplified Arabic" w:cs="Simplified Arabic"/>
          <w:b/>
          <w:bCs/>
          <w:sz w:val="28"/>
          <w:szCs w:val="28"/>
          <w:rtl/>
        </w:rPr>
        <w:t xml:space="preserve"> السلام العالمي والإسلام</w:t>
      </w:r>
      <w:r w:rsidRPr="0062673D">
        <w:rPr>
          <w:rFonts w:ascii="Simplified Arabic" w:hAnsi="Simplified Arabic" w:cs="Simplified Arabic"/>
          <w:sz w:val="28"/>
          <w:szCs w:val="28"/>
          <w:rtl/>
        </w:rPr>
        <w:t>، دار الشروق- القاهرة ط:13، 1422هـ-2001م.</w:t>
      </w:r>
    </w:p>
    <w:p w:rsidR="00D77F25" w:rsidRDefault="00D77F25" w:rsidP="00D77F25">
      <w:pPr>
        <w:pStyle w:val="FootnoteText"/>
        <w:numPr>
          <w:ilvl w:val="0"/>
          <w:numId w:val="20"/>
        </w:numPr>
        <w:tabs>
          <w:tab w:val="left" w:pos="935"/>
        </w:tabs>
        <w:spacing w:line="560" w:lineRule="atLeast"/>
        <w:ind w:left="423" w:hanging="361"/>
        <w:jc w:val="both"/>
        <w:rPr>
          <w:rFonts w:ascii="Simplified Arabic" w:hAnsi="Simplified Arabic" w:cs="Simplified Arabic"/>
          <w:sz w:val="28"/>
          <w:szCs w:val="28"/>
        </w:rPr>
      </w:pPr>
      <w:r w:rsidRPr="00D77F25">
        <w:rPr>
          <w:rFonts w:ascii="Simplified Arabic" w:hAnsi="Simplified Arabic" w:cs="Simplified Arabic"/>
          <w:sz w:val="28"/>
          <w:szCs w:val="28"/>
          <w:rtl/>
        </w:rPr>
        <w:t xml:space="preserve">قطب، سيد، </w:t>
      </w:r>
      <w:r w:rsidRPr="00D77F25">
        <w:rPr>
          <w:rFonts w:ascii="Simplified Arabic" w:hAnsi="Simplified Arabic" w:cs="Simplified Arabic"/>
          <w:b/>
          <w:bCs/>
          <w:sz w:val="28"/>
          <w:szCs w:val="28"/>
          <w:rtl/>
        </w:rPr>
        <w:t>في ظلال القرآن</w:t>
      </w:r>
      <w:r w:rsidRPr="00D77F25">
        <w:rPr>
          <w:rFonts w:ascii="Simplified Arabic" w:hAnsi="Simplified Arabic" w:cs="Simplified Arabic"/>
          <w:sz w:val="28"/>
          <w:szCs w:val="28"/>
          <w:rtl/>
        </w:rPr>
        <w:t>،</w:t>
      </w:r>
      <w:r w:rsidRPr="00D77F25">
        <w:rPr>
          <w:rFonts w:ascii="Simplified Arabic" w:hAnsi="Simplified Arabic" w:cs="Simplified Arabic" w:hint="cs"/>
          <w:sz w:val="28"/>
          <w:szCs w:val="28"/>
          <w:rtl/>
        </w:rPr>
        <w:t xml:space="preserve"> الناشر: دار الشروق – القاهرة،</w:t>
      </w:r>
      <w:r>
        <w:rPr>
          <w:rFonts w:ascii="Simplified Arabic" w:hAnsi="Simplified Arabic" w:cs="Simplified Arabic" w:hint="cs"/>
          <w:sz w:val="28"/>
          <w:szCs w:val="28"/>
          <w:rtl/>
        </w:rPr>
        <w:t xml:space="preserve"> ط: 30، 1422هـ - 2001م.</w:t>
      </w:r>
    </w:p>
    <w:p w:rsidR="00222480" w:rsidRPr="0062673D" w:rsidRDefault="00222480" w:rsidP="00222480">
      <w:pPr>
        <w:pStyle w:val="FootnoteText"/>
        <w:numPr>
          <w:ilvl w:val="0"/>
          <w:numId w:val="20"/>
        </w:numPr>
        <w:tabs>
          <w:tab w:val="left" w:pos="935"/>
        </w:tabs>
        <w:spacing w:line="560" w:lineRule="atLeast"/>
        <w:ind w:left="423" w:hanging="361"/>
        <w:jc w:val="both"/>
        <w:rPr>
          <w:rFonts w:ascii="Simplified Arabic" w:hAnsi="Simplified Arabic" w:cs="Simplified Arabic"/>
          <w:sz w:val="28"/>
          <w:szCs w:val="28"/>
          <w:rtl/>
        </w:rPr>
      </w:pPr>
      <w:r w:rsidRPr="0062673D">
        <w:rPr>
          <w:rFonts w:ascii="Simplified Arabic" w:hAnsi="Simplified Arabic" w:cs="Simplified Arabic"/>
          <w:sz w:val="28"/>
          <w:szCs w:val="28"/>
          <w:rtl/>
        </w:rPr>
        <w:t xml:space="preserve">قطب، سيد، (ت: 1966)، </w:t>
      </w:r>
      <w:r w:rsidRPr="0062673D">
        <w:rPr>
          <w:rFonts w:ascii="Simplified Arabic" w:hAnsi="Simplified Arabic" w:cs="Simplified Arabic"/>
          <w:b/>
          <w:bCs/>
          <w:sz w:val="28"/>
          <w:szCs w:val="28"/>
          <w:rtl/>
        </w:rPr>
        <w:t>مشاهد القيامة في القرآن</w:t>
      </w:r>
      <w:r w:rsidRPr="0062673D">
        <w:rPr>
          <w:rFonts w:ascii="Simplified Arabic" w:hAnsi="Simplified Arabic" w:cs="Simplified Arabic"/>
          <w:sz w:val="28"/>
          <w:szCs w:val="28"/>
          <w:rtl/>
        </w:rPr>
        <w:t>، الناشر: دار الشروق-القاهرة، ط:6، 1423هـ-2002م.</w:t>
      </w:r>
    </w:p>
    <w:p w:rsidR="00222480" w:rsidRPr="0062673D" w:rsidRDefault="00222480" w:rsidP="00222480">
      <w:pPr>
        <w:pStyle w:val="FootnoteText"/>
        <w:numPr>
          <w:ilvl w:val="0"/>
          <w:numId w:val="20"/>
        </w:numPr>
        <w:tabs>
          <w:tab w:val="left" w:pos="935"/>
        </w:tabs>
        <w:spacing w:line="560" w:lineRule="atLeast"/>
        <w:ind w:left="423" w:hanging="361"/>
        <w:jc w:val="both"/>
        <w:rPr>
          <w:rFonts w:ascii="Simplified Arabic" w:hAnsi="Simplified Arabic" w:cs="Simplified Arabic"/>
          <w:sz w:val="28"/>
          <w:szCs w:val="28"/>
          <w:rtl/>
        </w:rPr>
      </w:pPr>
      <w:r w:rsidRPr="0062673D">
        <w:rPr>
          <w:rFonts w:ascii="Simplified Arabic" w:hAnsi="Simplified Arabic" w:cs="Simplified Arabic"/>
          <w:sz w:val="28"/>
          <w:szCs w:val="28"/>
          <w:rtl/>
        </w:rPr>
        <w:t xml:space="preserve">قطب، </w:t>
      </w:r>
      <w:r w:rsidRPr="0062673D">
        <w:rPr>
          <w:rFonts w:ascii="Simplified Arabic" w:hAnsi="Simplified Arabic" w:cs="Simplified Arabic"/>
          <w:b/>
          <w:bCs/>
          <w:sz w:val="28"/>
          <w:szCs w:val="28"/>
          <w:rtl/>
        </w:rPr>
        <w:t>معالم في الطريق</w:t>
      </w:r>
      <w:r w:rsidRPr="0062673D">
        <w:rPr>
          <w:rFonts w:ascii="Simplified Arabic" w:hAnsi="Simplified Arabic" w:cs="Simplified Arabic"/>
          <w:sz w:val="28"/>
          <w:szCs w:val="28"/>
          <w:rtl/>
        </w:rPr>
        <w:t>، الناشر: دار الشروق، ط:6، 1339هـ - 1979م.</w:t>
      </w:r>
    </w:p>
    <w:p w:rsidR="00222480" w:rsidRPr="0062673D" w:rsidRDefault="00222480" w:rsidP="00222480">
      <w:pPr>
        <w:pStyle w:val="FootnoteText"/>
        <w:numPr>
          <w:ilvl w:val="0"/>
          <w:numId w:val="20"/>
        </w:numPr>
        <w:tabs>
          <w:tab w:val="left" w:pos="935"/>
        </w:tabs>
        <w:spacing w:line="560" w:lineRule="atLeast"/>
        <w:ind w:left="423" w:hanging="361"/>
        <w:jc w:val="both"/>
        <w:rPr>
          <w:rFonts w:ascii="Simplified Arabic" w:hAnsi="Simplified Arabic" w:cs="Simplified Arabic"/>
          <w:sz w:val="28"/>
          <w:szCs w:val="28"/>
          <w:rtl/>
          <w:lang w:bidi="ar-AE"/>
        </w:rPr>
      </w:pPr>
      <w:r w:rsidRPr="0062673D">
        <w:rPr>
          <w:rFonts w:ascii="Simplified Arabic" w:hAnsi="Simplified Arabic" w:cs="Simplified Arabic"/>
          <w:sz w:val="28"/>
          <w:szCs w:val="28"/>
          <w:rtl/>
          <w:lang w:bidi="ar-AE"/>
        </w:rPr>
        <w:t>ابن قيم الجو</w:t>
      </w:r>
      <w:r w:rsidR="008A2B6E">
        <w:rPr>
          <w:rFonts w:ascii="Simplified Arabic" w:hAnsi="Simplified Arabic" w:cs="Simplified Arabic"/>
          <w:sz w:val="28"/>
          <w:szCs w:val="28"/>
          <w:rtl/>
          <w:lang w:bidi="ar-AE"/>
        </w:rPr>
        <w:t>زية، محمد بن أبي بكر</w:t>
      </w:r>
      <w:r w:rsidRPr="0062673D">
        <w:rPr>
          <w:rFonts w:ascii="Simplified Arabic" w:hAnsi="Simplified Arabic" w:cs="Simplified Arabic"/>
          <w:sz w:val="28"/>
          <w:szCs w:val="28"/>
          <w:rtl/>
          <w:lang w:bidi="ar-AE"/>
        </w:rPr>
        <w:t xml:space="preserve">، ( ت: 751هـ)، </w:t>
      </w:r>
      <w:r w:rsidRPr="0062673D">
        <w:rPr>
          <w:rFonts w:ascii="Simplified Arabic" w:hAnsi="Simplified Arabic" w:cs="Simplified Arabic"/>
          <w:b/>
          <w:bCs/>
          <w:sz w:val="28"/>
          <w:szCs w:val="28"/>
          <w:rtl/>
          <w:lang w:bidi="ar-AE"/>
        </w:rPr>
        <w:t>الطرق الحكمية في السياسة الشرعية</w:t>
      </w:r>
      <w:r w:rsidRPr="0062673D">
        <w:rPr>
          <w:rFonts w:ascii="Simplified Arabic" w:hAnsi="Simplified Arabic" w:cs="Simplified Arabic"/>
          <w:sz w:val="28"/>
          <w:szCs w:val="28"/>
          <w:rtl/>
          <w:lang w:bidi="ar-AE"/>
        </w:rPr>
        <w:t>، تحقيق : د. محمد جميل غازي، الناشر : مطبعة المدني – القاهرة، بدون ذكر السنة والطبعة.</w:t>
      </w:r>
    </w:p>
    <w:p w:rsidR="00222480" w:rsidRPr="0062673D" w:rsidRDefault="00222480" w:rsidP="00222480">
      <w:pPr>
        <w:pStyle w:val="FootnoteText"/>
        <w:numPr>
          <w:ilvl w:val="0"/>
          <w:numId w:val="20"/>
        </w:numPr>
        <w:tabs>
          <w:tab w:val="left" w:pos="935"/>
        </w:tabs>
        <w:spacing w:line="560" w:lineRule="atLeast"/>
        <w:ind w:left="423" w:hanging="361"/>
        <w:jc w:val="both"/>
        <w:rPr>
          <w:rFonts w:ascii="Simplified Arabic" w:hAnsi="Simplified Arabic" w:cs="Simplified Arabic"/>
          <w:sz w:val="28"/>
          <w:szCs w:val="28"/>
        </w:rPr>
      </w:pPr>
      <w:r w:rsidRPr="0062673D">
        <w:rPr>
          <w:rFonts w:ascii="Simplified Arabic" w:hAnsi="Simplified Arabic" w:cs="Simplified Arabic"/>
          <w:sz w:val="28"/>
          <w:szCs w:val="28"/>
          <w:rtl/>
        </w:rPr>
        <w:t>ا</w:t>
      </w:r>
      <w:r w:rsidR="008A2B6E">
        <w:rPr>
          <w:rFonts w:ascii="Simplified Arabic" w:hAnsi="Simplified Arabic" w:cs="Simplified Arabic"/>
          <w:sz w:val="28"/>
          <w:szCs w:val="28"/>
          <w:rtl/>
          <w:lang w:bidi="ar-AE"/>
        </w:rPr>
        <w:t>بن كثير،</w:t>
      </w:r>
      <w:r w:rsidRPr="0062673D">
        <w:rPr>
          <w:rFonts w:ascii="Simplified Arabic" w:hAnsi="Simplified Arabic" w:cs="Simplified Arabic"/>
          <w:sz w:val="28"/>
          <w:szCs w:val="28"/>
          <w:rtl/>
          <w:lang w:bidi="ar-AE"/>
        </w:rPr>
        <w:t xml:space="preserve"> إسماعيل</w:t>
      </w:r>
      <w:r w:rsidR="008A2B6E">
        <w:rPr>
          <w:rFonts w:ascii="Simplified Arabic" w:hAnsi="Simplified Arabic" w:cs="Simplified Arabic" w:hint="cs"/>
          <w:sz w:val="28"/>
          <w:szCs w:val="28"/>
          <w:rtl/>
          <w:lang w:bidi="ar-AE"/>
        </w:rPr>
        <w:t xml:space="preserve"> بن عمر</w:t>
      </w:r>
      <w:r w:rsidRPr="0062673D">
        <w:rPr>
          <w:rFonts w:ascii="Simplified Arabic" w:hAnsi="Simplified Arabic" w:cs="Simplified Arabic"/>
          <w:sz w:val="28"/>
          <w:szCs w:val="28"/>
          <w:rtl/>
          <w:lang w:bidi="ar-AE"/>
        </w:rPr>
        <w:t xml:space="preserve">، (ت: 774هـ)، </w:t>
      </w:r>
      <w:r w:rsidRPr="0062673D">
        <w:rPr>
          <w:rFonts w:ascii="Simplified Arabic" w:hAnsi="Simplified Arabic" w:cs="Simplified Arabic"/>
          <w:b/>
          <w:bCs/>
          <w:sz w:val="28"/>
          <w:szCs w:val="28"/>
          <w:rtl/>
          <w:lang w:bidi="ar-AE"/>
        </w:rPr>
        <w:t>البداية والنهاية</w:t>
      </w:r>
      <w:r w:rsidRPr="0062673D">
        <w:rPr>
          <w:rFonts w:ascii="Simplified Arabic" w:hAnsi="Simplified Arabic" w:cs="Simplified Arabic"/>
          <w:sz w:val="28"/>
          <w:szCs w:val="28"/>
          <w:rtl/>
          <w:lang w:bidi="ar-AE"/>
        </w:rPr>
        <w:t>، تحقيق: علي شيري، الناشر: دار إحياء التراث العربي، ط: 1، 1408 هـ-1988م.</w:t>
      </w:r>
    </w:p>
    <w:p w:rsidR="00222480" w:rsidRPr="0062673D" w:rsidRDefault="00222480" w:rsidP="00222480">
      <w:pPr>
        <w:pStyle w:val="FootnoteText"/>
        <w:numPr>
          <w:ilvl w:val="0"/>
          <w:numId w:val="20"/>
        </w:numPr>
        <w:tabs>
          <w:tab w:val="left" w:pos="935"/>
        </w:tabs>
        <w:spacing w:line="560" w:lineRule="atLeast"/>
        <w:ind w:left="423" w:hanging="361"/>
        <w:jc w:val="both"/>
        <w:rPr>
          <w:rFonts w:ascii="Simplified Arabic" w:hAnsi="Simplified Arabic" w:cs="Simplified Arabic"/>
          <w:sz w:val="28"/>
          <w:szCs w:val="28"/>
          <w:lang w:bidi="ar-AE"/>
        </w:rPr>
      </w:pPr>
      <w:r w:rsidRPr="0062673D">
        <w:rPr>
          <w:rFonts w:ascii="Simplified Arabic" w:hAnsi="Simplified Arabic" w:cs="Simplified Arabic"/>
          <w:sz w:val="28"/>
          <w:szCs w:val="28"/>
          <w:rtl/>
        </w:rPr>
        <w:t>ابن كثير،</w:t>
      </w:r>
      <w:r w:rsidRPr="0062673D">
        <w:rPr>
          <w:rFonts w:ascii="Simplified Arabic" w:hAnsi="Simplified Arabic" w:cs="Simplified Arabic"/>
          <w:sz w:val="28"/>
          <w:szCs w:val="28"/>
          <w:rtl/>
          <w:lang w:bidi="ar-AE"/>
        </w:rPr>
        <w:t xml:space="preserve"> إسماع</w:t>
      </w:r>
      <w:r w:rsidR="008A2B6E">
        <w:rPr>
          <w:rFonts w:ascii="Simplified Arabic" w:hAnsi="Simplified Arabic" w:cs="Simplified Arabic"/>
          <w:sz w:val="28"/>
          <w:szCs w:val="28"/>
          <w:rtl/>
          <w:lang w:bidi="ar-AE"/>
        </w:rPr>
        <w:t>يل بن عمر</w:t>
      </w:r>
      <w:r w:rsidRPr="0062673D">
        <w:rPr>
          <w:rFonts w:ascii="Simplified Arabic" w:hAnsi="Simplified Arabic" w:cs="Simplified Arabic"/>
          <w:sz w:val="28"/>
          <w:szCs w:val="28"/>
          <w:rtl/>
          <w:lang w:bidi="ar-AE"/>
        </w:rPr>
        <w:t xml:space="preserve">، (ت: 774 هـ)، </w:t>
      </w:r>
      <w:r w:rsidRPr="0062673D">
        <w:rPr>
          <w:rFonts w:ascii="Simplified Arabic" w:hAnsi="Simplified Arabic" w:cs="Simplified Arabic"/>
          <w:b/>
          <w:bCs/>
          <w:sz w:val="28"/>
          <w:szCs w:val="28"/>
          <w:rtl/>
          <w:lang w:bidi="ar-AE"/>
        </w:rPr>
        <w:t>تفسير القرآن العظيم</w:t>
      </w:r>
      <w:r w:rsidRPr="0062673D">
        <w:rPr>
          <w:rFonts w:ascii="Simplified Arabic" w:hAnsi="Simplified Arabic" w:cs="Simplified Arabic"/>
          <w:sz w:val="28"/>
          <w:szCs w:val="28"/>
          <w:rtl/>
          <w:lang w:bidi="ar-AE"/>
        </w:rPr>
        <w:t>، المحقق: سامي بن محمد سلامة، دار طيبة للنشر والتوزيع، ط: 2، 1420هـ -1999 م.</w:t>
      </w:r>
    </w:p>
    <w:p w:rsidR="00222480" w:rsidRPr="0062673D" w:rsidRDefault="00222480" w:rsidP="00222480">
      <w:pPr>
        <w:pStyle w:val="FootnoteText"/>
        <w:numPr>
          <w:ilvl w:val="0"/>
          <w:numId w:val="20"/>
        </w:numPr>
        <w:tabs>
          <w:tab w:val="left" w:pos="935"/>
        </w:tabs>
        <w:spacing w:line="560" w:lineRule="atLeast"/>
        <w:ind w:left="423" w:hanging="361"/>
        <w:jc w:val="both"/>
        <w:rPr>
          <w:rFonts w:ascii="Simplified Arabic" w:hAnsi="Simplified Arabic" w:cs="Simplified Arabic"/>
          <w:sz w:val="28"/>
          <w:szCs w:val="28"/>
          <w:rtl/>
        </w:rPr>
      </w:pPr>
      <w:r w:rsidRPr="0062673D">
        <w:rPr>
          <w:rFonts w:ascii="Simplified Arabic" w:hAnsi="Simplified Arabic" w:cs="Simplified Arabic"/>
          <w:sz w:val="28"/>
          <w:szCs w:val="28"/>
          <w:rtl/>
        </w:rPr>
        <w:t xml:space="preserve">المراغي، </w:t>
      </w:r>
      <w:r w:rsidRPr="0062673D">
        <w:rPr>
          <w:rFonts w:ascii="Simplified Arabic" w:hAnsi="Simplified Arabic" w:cs="Simplified Arabic"/>
          <w:sz w:val="28"/>
          <w:szCs w:val="28"/>
          <w:rtl/>
          <w:lang w:bidi="ar-AE"/>
        </w:rPr>
        <w:t xml:space="preserve">أحمد مصطفى، (ت: 1952م)، </w:t>
      </w:r>
      <w:r w:rsidRPr="0062673D">
        <w:rPr>
          <w:rFonts w:ascii="Simplified Arabic" w:hAnsi="Simplified Arabic" w:cs="Simplified Arabic"/>
          <w:b/>
          <w:bCs/>
          <w:sz w:val="28"/>
          <w:szCs w:val="28"/>
          <w:rtl/>
          <w:lang w:bidi="ar-AE"/>
        </w:rPr>
        <w:t>تفسير المراغي</w:t>
      </w:r>
      <w:r w:rsidRPr="0062673D">
        <w:rPr>
          <w:rFonts w:ascii="Simplified Arabic" w:hAnsi="Simplified Arabic" w:cs="Simplified Arabic"/>
          <w:sz w:val="28"/>
          <w:szCs w:val="28"/>
          <w:rtl/>
          <w:lang w:bidi="ar-AE"/>
        </w:rPr>
        <w:t>، دار النشر: شركة مكتبة ومطبعة مصطفى البابى الحلبي وأولاده بمصر، بدون ذكر السنة والطبعة.</w:t>
      </w:r>
    </w:p>
    <w:p w:rsidR="00222480" w:rsidRPr="0062673D" w:rsidRDefault="00222480" w:rsidP="00222480">
      <w:pPr>
        <w:pStyle w:val="FootnoteText"/>
        <w:numPr>
          <w:ilvl w:val="0"/>
          <w:numId w:val="20"/>
        </w:numPr>
        <w:tabs>
          <w:tab w:val="left" w:pos="935"/>
        </w:tabs>
        <w:spacing w:line="560" w:lineRule="atLeast"/>
        <w:ind w:left="423" w:hanging="361"/>
        <w:jc w:val="both"/>
        <w:rPr>
          <w:rFonts w:ascii="Simplified Arabic" w:hAnsi="Simplified Arabic" w:cs="Simplified Arabic"/>
          <w:sz w:val="28"/>
          <w:szCs w:val="28"/>
        </w:rPr>
      </w:pPr>
      <w:r w:rsidRPr="0062673D">
        <w:rPr>
          <w:rFonts w:ascii="Simplified Arabic" w:hAnsi="Simplified Arabic" w:cs="Simplified Arabic"/>
          <w:sz w:val="28"/>
          <w:szCs w:val="28"/>
          <w:rtl/>
        </w:rPr>
        <w:t xml:space="preserve">المودودي، أبو الأعلى السيد أحمد حسن، </w:t>
      </w:r>
      <w:r w:rsidRPr="0062673D">
        <w:rPr>
          <w:rFonts w:ascii="Simplified Arabic" w:hAnsi="Simplified Arabic" w:cs="Simplified Arabic"/>
          <w:b/>
          <w:bCs/>
          <w:sz w:val="28"/>
          <w:szCs w:val="28"/>
          <w:rtl/>
        </w:rPr>
        <w:t>تدوين الدستور الإسلامي</w:t>
      </w:r>
      <w:r w:rsidRPr="0062673D">
        <w:rPr>
          <w:rFonts w:ascii="Simplified Arabic" w:hAnsi="Simplified Arabic" w:cs="Simplified Arabic"/>
          <w:sz w:val="28"/>
          <w:szCs w:val="28"/>
          <w:rtl/>
        </w:rPr>
        <w:t>، الناشر: مؤسسة الرسالة، 1400هـ.</w:t>
      </w:r>
    </w:p>
    <w:p w:rsidR="00222480" w:rsidRPr="0062673D" w:rsidRDefault="00222480" w:rsidP="00222480">
      <w:pPr>
        <w:pStyle w:val="FootnoteText"/>
        <w:numPr>
          <w:ilvl w:val="0"/>
          <w:numId w:val="20"/>
        </w:numPr>
        <w:tabs>
          <w:tab w:val="left" w:pos="935"/>
        </w:tabs>
        <w:spacing w:line="560" w:lineRule="atLeast"/>
        <w:ind w:left="423" w:hanging="361"/>
        <w:jc w:val="both"/>
        <w:rPr>
          <w:rFonts w:ascii="Simplified Arabic" w:hAnsi="Simplified Arabic" w:cs="Simplified Arabic"/>
          <w:sz w:val="28"/>
          <w:szCs w:val="28"/>
          <w:lang w:bidi="ar-AE"/>
        </w:rPr>
      </w:pPr>
      <w:r w:rsidRPr="0062673D">
        <w:rPr>
          <w:rFonts w:ascii="Simplified Arabic" w:hAnsi="Simplified Arabic" w:cs="Simplified Arabic"/>
          <w:sz w:val="28"/>
          <w:szCs w:val="28"/>
          <w:rtl/>
          <w:lang w:bidi="ar-AE"/>
        </w:rPr>
        <w:lastRenderedPageBreak/>
        <w:t xml:space="preserve">مسلم، مسلم بن </w:t>
      </w:r>
      <w:r w:rsidR="008A2B6E">
        <w:rPr>
          <w:rFonts w:ascii="Simplified Arabic" w:hAnsi="Simplified Arabic" w:cs="Simplified Arabic" w:hint="cs"/>
          <w:sz w:val="28"/>
          <w:szCs w:val="28"/>
          <w:rtl/>
          <w:lang w:bidi="ar-AE"/>
        </w:rPr>
        <w:t>ال</w:t>
      </w:r>
      <w:r w:rsidR="008A2B6E">
        <w:rPr>
          <w:rFonts w:ascii="Simplified Arabic" w:hAnsi="Simplified Arabic" w:cs="Simplified Arabic"/>
          <w:sz w:val="28"/>
          <w:szCs w:val="28"/>
          <w:rtl/>
          <w:lang w:bidi="ar-AE"/>
        </w:rPr>
        <w:t>حجاج</w:t>
      </w:r>
      <w:r w:rsidRPr="0062673D">
        <w:rPr>
          <w:rFonts w:ascii="Simplified Arabic" w:hAnsi="Simplified Arabic" w:cs="Simplified Arabic"/>
          <w:sz w:val="28"/>
          <w:szCs w:val="28"/>
          <w:rtl/>
          <w:lang w:bidi="ar-AE"/>
        </w:rPr>
        <w:t xml:space="preserve"> النيسابوري، ( ت: 261هـ)، </w:t>
      </w:r>
      <w:r w:rsidRPr="0062673D">
        <w:rPr>
          <w:rFonts w:ascii="Simplified Arabic" w:hAnsi="Simplified Arabic" w:cs="Simplified Arabic"/>
          <w:b/>
          <w:bCs/>
          <w:sz w:val="28"/>
          <w:szCs w:val="28"/>
          <w:rtl/>
          <w:lang w:bidi="ar-AE"/>
        </w:rPr>
        <w:t>المسند الصحيح المختصر بنقل العدل عن العدل الى رسول الله – صلى الله عليه وسلم-</w:t>
      </w:r>
      <w:r w:rsidRPr="0062673D">
        <w:rPr>
          <w:rFonts w:ascii="Simplified Arabic" w:hAnsi="Simplified Arabic" w:cs="Simplified Arabic"/>
          <w:sz w:val="28"/>
          <w:szCs w:val="28"/>
          <w:rtl/>
          <w:lang w:bidi="ar-AE"/>
        </w:rPr>
        <w:t>، تحقيق: محمد فؤاد عبد الباقي، دار احياء الكتب العربية، بدون ذكر الطبعة والسنة.</w:t>
      </w:r>
    </w:p>
    <w:p w:rsidR="00222480" w:rsidRPr="0062673D" w:rsidRDefault="008A2B6E" w:rsidP="00222480">
      <w:pPr>
        <w:pStyle w:val="FootnoteText"/>
        <w:numPr>
          <w:ilvl w:val="0"/>
          <w:numId w:val="20"/>
        </w:numPr>
        <w:tabs>
          <w:tab w:val="left" w:pos="935"/>
        </w:tabs>
        <w:spacing w:line="560" w:lineRule="atLeast"/>
        <w:ind w:left="423" w:hanging="361"/>
        <w:jc w:val="both"/>
        <w:rPr>
          <w:rFonts w:ascii="Simplified Arabic" w:hAnsi="Simplified Arabic" w:cs="Simplified Arabic"/>
          <w:sz w:val="28"/>
          <w:szCs w:val="28"/>
        </w:rPr>
      </w:pPr>
      <w:r>
        <w:rPr>
          <w:rFonts w:ascii="Simplified Arabic" w:hAnsi="Simplified Arabic" w:cs="Simplified Arabic"/>
          <w:sz w:val="28"/>
          <w:szCs w:val="28"/>
          <w:rtl/>
        </w:rPr>
        <w:t>ابن منظور، محمد بن مكرم</w:t>
      </w:r>
      <w:r w:rsidR="00222480" w:rsidRPr="0062673D">
        <w:rPr>
          <w:rFonts w:ascii="Simplified Arabic" w:hAnsi="Simplified Arabic" w:cs="Simplified Arabic"/>
          <w:sz w:val="28"/>
          <w:szCs w:val="28"/>
          <w:rtl/>
        </w:rPr>
        <w:t xml:space="preserve">، (ت: 711هـ)، </w:t>
      </w:r>
      <w:r w:rsidR="00222480" w:rsidRPr="0062673D">
        <w:rPr>
          <w:rFonts w:ascii="Simplified Arabic" w:hAnsi="Simplified Arabic" w:cs="Simplified Arabic"/>
          <w:b/>
          <w:bCs/>
          <w:sz w:val="28"/>
          <w:szCs w:val="28"/>
          <w:rtl/>
        </w:rPr>
        <w:t>لسان العرب</w:t>
      </w:r>
      <w:r w:rsidR="00222480" w:rsidRPr="0062673D">
        <w:rPr>
          <w:rFonts w:ascii="Simplified Arabic" w:hAnsi="Simplified Arabic" w:cs="Simplified Arabic"/>
          <w:sz w:val="28"/>
          <w:szCs w:val="28"/>
          <w:rtl/>
        </w:rPr>
        <w:t>، تصحيح: أمين محمد عبد الوهاب ومحمد صادق العبيدي، دار احياء التراث العربي- بيروت، ط: 1، ( 1416 هـ).</w:t>
      </w:r>
    </w:p>
    <w:p w:rsidR="00222480" w:rsidRPr="0062673D" w:rsidRDefault="00222480" w:rsidP="00222480">
      <w:pPr>
        <w:pStyle w:val="FootnoteText"/>
        <w:numPr>
          <w:ilvl w:val="0"/>
          <w:numId w:val="20"/>
        </w:numPr>
        <w:tabs>
          <w:tab w:val="left" w:pos="935"/>
        </w:tabs>
        <w:spacing w:line="560" w:lineRule="atLeast"/>
        <w:ind w:left="423" w:hanging="361"/>
        <w:jc w:val="both"/>
        <w:rPr>
          <w:rFonts w:ascii="Simplified Arabic" w:hAnsi="Simplified Arabic" w:cs="Simplified Arabic"/>
          <w:sz w:val="28"/>
          <w:szCs w:val="28"/>
        </w:rPr>
      </w:pPr>
      <w:r w:rsidRPr="0062673D">
        <w:rPr>
          <w:rFonts w:ascii="Simplified Arabic" w:hAnsi="Simplified Arabic" w:cs="Simplified Arabic"/>
          <w:sz w:val="28"/>
          <w:szCs w:val="28"/>
          <w:rtl/>
        </w:rPr>
        <w:t>الندوي،</w:t>
      </w:r>
      <w:r w:rsidR="008A2B6E">
        <w:rPr>
          <w:rFonts w:ascii="Simplified Arabic" w:hAnsi="Simplified Arabic" w:cs="Simplified Arabic" w:hint="cs"/>
          <w:sz w:val="28"/>
          <w:szCs w:val="28"/>
          <w:rtl/>
        </w:rPr>
        <w:t xml:space="preserve"> علي بن عبد الحيّ</w:t>
      </w:r>
      <w:r w:rsidRPr="0062673D">
        <w:rPr>
          <w:rFonts w:ascii="Simplified Arabic" w:hAnsi="Simplified Arabic" w:cs="Simplified Arabic"/>
          <w:sz w:val="28"/>
          <w:szCs w:val="28"/>
          <w:rtl/>
        </w:rPr>
        <w:t xml:space="preserve"> أبو الحسن، (ت: 1420هـ)، </w:t>
      </w:r>
      <w:r w:rsidRPr="0062673D">
        <w:rPr>
          <w:rFonts w:ascii="Simplified Arabic" w:hAnsi="Simplified Arabic" w:cs="Simplified Arabic"/>
          <w:b/>
          <w:bCs/>
          <w:sz w:val="28"/>
          <w:szCs w:val="28"/>
          <w:rtl/>
        </w:rPr>
        <w:t>التفسير السياسي للإسلام</w:t>
      </w:r>
      <w:r w:rsidRPr="0062673D">
        <w:rPr>
          <w:rFonts w:ascii="Simplified Arabic" w:hAnsi="Simplified Arabic" w:cs="Simplified Arabic"/>
          <w:sz w:val="28"/>
          <w:szCs w:val="28"/>
          <w:rtl/>
        </w:rPr>
        <w:t>، الناشر: دار القلم-الكويت، ط:3، 1981م.</w:t>
      </w:r>
    </w:p>
    <w:p w:rsidR="00222480" w:rsidRPr="0062673D" w:rsidRDefault="00222480" w:rsidP="00222480">
      <w:pPr>
        <w:pStyle w:val="FootnoteText"/>
        <w:numPr>
          <w:ilvl w:val="0"/>
          <w:numId w:val="20"/>
        </w:numPr>
        <w:tabs>
          <w:tab w:val="left" w:pos="935"/>
        </w:tabs>
        <w:spacing w:line="560" w:lineRule="atLeast"/>
        <w:ind w:left="423" w:hanging="361"/>
        <w:jc w:val="both"/>
        <w:rPr>
          <w:rFonts w:ascii="Simplified Arabic" w:hAnsi="Simplified Arabic" w:cs="Simplified Arabic"/>
          <w:sz w:val="28"/>
          <w:szCs w:val="28"/>
        </w:rPr>
      </w:pPr>
      <w:r w:rsidRPr="0062673D">
        <w:rPr>
          <w:rFonts w:ascii="Simplified Arabic" w:hAnsi="Simplified Arabic" w:cs="Simplified Arabic"/>
          <w:sz w:val="28"/>
          <w:szCs w:val="28"/>
          <w:rtl/>
        </w:rPr>
        <w:t>الندوي،</w:t>
      </w:r>
      <w:r w:rsidR="005E4013">
        <w:rPr>
          <w:rFonts w:ascii="Simplified Arabic" w:hAnsi="Simplified Arabic" w:cs="Simplified Arabic" w:hint="cs"/>
          <w:sz w:val="28"/>
          <w:szCs w:val="28"/>
          <w:rtl/>
        </w:rPr>
        <w:t xml:space="preserve"> علي بن عبد الحيّ</w:t>
      </w:r>
      <w:r w:rsidRPr="0062673D">
        <w:rPr>
          <w:rFonts w:ascii="Simplified Arabic" w:hAnsi="Simplified Arabic" w:cs="Simplified Arabic"/>
          <w:sz w:val="28"/>
          <w:szCs w:val="28"/>
          <w:rtl/>
        </w:rPr>
        <w:t xml:space="preserve"> أبو الحسن، (ت: 1420هـ)، </w:t>
      </w:r>
      <w:r w:rsidRPr="0062673D">
        <w:rPr>
          <w:rFonts w:ascii="Simplified Arabic" w:hAnsi="Simplified Arabic" w:cs="Simplified Arabic"/>
          <w:b/>
          <w:bCs/>
          <w:sz w:val="28"/>
          <w:szCs w:val="28"/>
          <w:rtl/>
        </w:rPr>
        <w:t>مذكرات سائح في الشرق العربي</w:t>
      </w:r>
      <w:r w:rsidRPr="0062673D">
        <w:rPr>
          <w:rFonts w:ascii="Simplified Arabic" w:hAnsi="Simplified Arabic" w:cs="Simplified Arabic"/>
          <w:sz w:val="28"/>
          <w:szCs w:val="28"/>
          <w:rtl/>
        </w:rPr>
        <w:t>، الناشر: مؤسسة الرسالة- بيروت، ط:2، 1395ه-1975م.</w:t>
      </w:r>
    </w:p>
    <w:p w:rsidR="00222480" w:rsidRPr="0062673D" w:rsidRDefault="00222480" w:rsidP="00222480">
      <w:pPr>
        <w:pStyle w:val="FootnoteText"/>
        <w:numPr>
          <w:ilvl w:val="0"/>
          <w:numId w:val="20"/>
        </w:numPr>
        <w:tabs>
          <w:tab w:val="left" w:pos="935"/>
        </w:tabs>
        <w:spacing w:line="560" w:lineRule="atLeast"/>
        <w:ind w:left="423" w:hanging="361"/>
        <w:jc w:val="both"/>
        <w:rPr>
          <w:rFonts w:ascii="Simplified Arabic" w:hAnsi="Simplified Arabic" w:cs="Simplified Arabic"/>
          <w:sz w:val="28"/>
          <w:szCs w:val="28"/>
        </w:rPr>
      </w:pPr>
      <w:r w:rsidRPr="0062673D">
        <w:rPr>
          <w:rFonts w:ascii="Simplified Arabic" w:hAnsi="Simplified Arabic" w:cs="Simplified Arabic"/>
          <w:sz w:val="28"/>
          <w:szCs w:val="28"/>
          <w:rtl/>
        </w:rPr>
        <w:t xml:space="preserve">الهضيبي، حسن، (ت: 1973م)، </w:t>
      </w:r>
      <w:r w:rsidRPr="0062673D">
        <w:rPr>
          <w:rFonts w:ascii="Simplified Arabic" w:hAnsi="Simplified Arabic" w:cs="Simplified Arabic"/>
          <w:b/>
          <w:bCs/>
          <w:sz w:val="28"/>
          <w:szCs w:val="28"/>
          <w:rtl/>
        </w:rPr>
        <w:t>دعاة لا قضاة</w:t>
      </w:r>
      <w:r w:rsidRPr="0062673D">
        <w:rPr>
          <w:rFonts w:ascii="Simplified Arabic" w:hAnsi="Simplified Arabic" w:cs="Simplified Arabic"/>
          <w:sz w:val="28"/>
          <w:szCs w:val="28"/>
          <w:rtl/>
        </w:rPr>
        <w:t>، الناشر: دار السلام-بيروت، ط:2، 1978م.</w:t>
      </w:r>
    </w:p>
    <w:p w:rsidR="0040796E" w:rsidRPr="00222480" w:rsidRDefault="0040796E" w:rsidP="0040796E">
      <w:pPr>
        <w:bidi/>
        <w:rPr>
          <w:rtl/>
          <w:lang w:bidi="ar-AE"/>
        </w:rPr>
        <w:sectPr w:rsidR="0040796E" w:rsidRPr="00222480" w:rsidSect="00E61F7C">
          <w:footnotePr>
            <w:numRestart w:val="eachPage"/>
          </w:footnotePr>
          <w:type w:val="continuous"/>
          <w:pgSz w:w="11906" w:h="16838" w:code="9"/>
          <w:pgMar w:top="1418" w:right="1985" w:bottom="1418" w:left="1418" w:header="709" w:footer="1077" w:gutter="0"/>
          <w:pgNumType w:start="10"/>
          <w:cols w:space="708"/>
          <w:docGrid w:linePitch="360"/>
        </w:sectPr>
      </w:pPr>
    </w:p>
    <w:p w:rsidR="0040796E" w:rsidRDefault="0040796E" w:rsidP="0040796E">
      <w:pPr>
        <w:spacing w:after="0" w:line="560" w:lineRule="atLeast"/>
        <w:jc w:val="both"/>
        <w:rPr>
          <w:rFonts w:ascii="Times New Roman" w:hAnsi="Times New Roman" w:cs="Times New Roman"/>
          <w:b/>
          <w:bCs/>
          <w:sz w:val="32"/>
          <w:szCs w:val="32"/>
        </w:rPr>
      </w:pPr>
      <w:r>
        <w:rPr>
          <w:rFonts w:ascii="Times New Roman" w:hAnsi="Times New Roman" w:cs="Times New Roman"/>
          <w:b/>
          <w:bCs/>
          <w:sz w:val="32"/>
          <w:szCs w:val="32"/>
        </w:rPr>
        <w:lastRenderedPageBreak/>
        <w:t>An-Najah National University</w:t>
      </w:r>
    </w:p>
    <w:p w:rsidR="0040796E" w:rsidRDefault="0040796E" w:rsidP="00D54A21">
      <w:pPr>
        <w:spacing w:after="0" w:line="560" w:lineRule="atLeast"/>
        <w:jc w:val="both"/>
        <w:rPr>
          <w:rFonts w:ascii="Times New Roman" w:hAnsi="Times New Roman" w:cs="Times New Roman"/>
          <w:b/>
          <w:bCs/>
          <w:sz w:val="32"/>
          <w:szCs w:val="32"/>
        </w:rPr>
      </w:pPr>
      <w:r>
        <w:rPr>
          <w:rFonts w:ascii="Times New Roman" w:hAnsi="Times New Roman" w:cs="Times New Roman"/>
          <w:b/>
          <w:bCs/>
          <w:sz w:val="32"/>
          <w:szCs w:val="32"/>
        </w:rPr>
        <w:t>Fac</w:t>
      </w:r>
      <w:r w:rsidR="00D54A21">
        <w:rPr>
          <w:rFonts w:ascii="Times New Roman" w:hAnsi="Times New Roman" w:cs="Times New Roman"/>
          <w:b/>
          <w:bCs/>
          <w:sz w:val="32"/>
          <w:szCs w:val="32"/>
        </w:rPr>
        <w:t>u</w:t>
      </w:r>
      <w:r>
        <w:rPr>
          <w:rFonts w:ascii="Times New Roman" w:hAnsi="Times New Roman" w:cs="Times New Roman"/>
          <w:b/>
          <w:bCs/>
          <w:sz w:val="32"/>
          <w:szCs w:val="32"/>
        </w:rPr>
        <w:t>l</w:t>
      </w:r>
      <w:bookmarkStart w:id="95" w:name="_GoBack"/>
      <w:bookmarkEnd w:id="95"/>
      <w:r>
        <w:rPr>
          <w:rFonts w:ascii="Times New Roman" w:hAnsi="Times New Roman" w:cs="Times New Roman"/>
          <w:b/>
          <w:bCs/>
          <w:sz w:val="32"/>
          <w:szCs w:val="32"/>
        </w:rPr>
        <w:t>ty of Graduated Studies</w:t>
      </w:r>
    </w:p>
    <w:p w:rsidR="0040796E" w:rsidRDefault="0040796E" w:rsidP="0040796E">
      <w:pPr>
        <w:spacing w:after="0" w:line="560" w:lineRule="atLeast"/>
        <w:jc w:val="both"/>
        <w:rPr>
          <w:rFonts w:ascii="Times New Roman" w:hAnsi="Times New Roman" w:cs="Times New Roman"/>
          <w:b/>
          <w:bCs/>
          <w:sz w:val="32"/>
          <w:szCs w:val="32"/>
        </w:rPr>
      </w:pPr>
    </w:p>
    <w:p w:rsidR="0040796E" w:rsidRPr="00B049B2" w:rsidRDefault="0040796E" w:rsidP="0040796E">
      <w:pPr>
        <w:spacing w:after="0" w:line="560" w:lineRule="atLeast"/>
        <w:jc w:val="both"/>
        <w:rPr>
          <w:rFonts w:ascii="Times New Roman" w:hAnsi="Times New Roman" w:cs="Times New Roman"/>
          <w:b/>
          <w:bCs/>
          <w:sz w:val="144"/>
          <w:szCs w:val="144"/>
        </w:rPr>
      </w:pPr>
    </w:p>
    <w:p w:rsidR="0040796E" w:rsidRDefault="0040796E" w:rsidP="0040796E">
      <w:pPr>
        <w:spacing w:after="0" w:line="560" w:lineRule="atLeast"/>
        <w:jc w:val="both"/>
        <w:rPr>
          <w:rFonts w:ascii="Times New Roman" w:hAnsi="Times New Roman" w:cs="Times New Roman"/>
          <w:b/>
          <w:bCs/>
          <w:sz w:val="32"/>
          <w:szCs w:val="32"/>
          <w:rtl/>
        </w:rPr>
      </w:pPr>
    </w:p>
    <w:p w:rsidR="00B049B2" w:rsidRPr="00B049B2" w:rsidRDefault="00B049B2" w:rsidP="00B049B2">
      <w:pPr>
        <w:spacing w:line="240" w:lineRule="auto"/>
        <w:jc w:val="center"/>
        <w:rPr>
          <w:rFonts w:asciiTheme="majorBidi" w:hAnsiTheme="majorBidi" w:cstheme="majorBidi"/>
          <w:b/>
          <w:bCs/>
          <w:sz w:val="64"/>
          <w:szCs w:val="64"/>
          <w:lang w:bidi="ar-JO"/>
        </w:rPr>
      </w:pPr>
      <w:r w:rsidRPr="00B049B2">
        <w:rPr>
          <w:rFonts w:asciiTheme="majorBidi" w:hAnsiTheme="majorBidi" w:cstheme="majorBidi"/>
          <w:b/>
          <w:bCs/>
          <w:sz w:val="64"/>
          <w:szCs w:val="64"/>
          <w:lang w:bidi="ar-JO"/>
        </w:rPr>
        <w:t>Charactarastics of Islamic creed and its impacts through Al-Thilal interpretation book of Sayyid Qutb</w:t>
      </w:r>
    </w:p>
    <w:p w:rsidR="0040796E" w:rsidRDefault="0040796E" w:rsidP="0040796E">
      <w:pPr>
        <w:spacing w:after="0" w:line="560" w:lineRule="atLeast"/>
        <w:jc w:val="both"/>
        <w:rPr>
          <w:rFonts w:ascii="Times New Roman" w:hAnsi="Times New Roman" w:cs="Times New Roman"/>
          <w:b/>
          <w:bCs/>
          <w:sz w:val="36"/>
          <w:szCs w:val="36"/>
          <w:rtl/>
        </w:rPr>
      </w:pPr>
    </w:p>
    <w:p w:rsidR="0040796E" w:rsidRPr="00B049B2" w:rsidRDefault="00B049B2" w:rsidP="00B049B2">
      <w:pPr>
        <w:tabs>
          <w:tab w:val="left" w:pos="3681"/>
        </w:tabs>
        <w:spacing w:after="0" w:line="240" w:lineRule="auto"/>
        <w:jc w:val="both"/>
        <w:rPr>
          <w:rFonts w:ascii="Times New Roman" w:hAnsi="Times New Roman" w:cs="Times New Roman"/>
          <w:b/>
          <w:bCs/>
          <w:sz w:val="28"/>
          <w:szCs w:val="28"/>
        </w:rPr>
      </w:pPr>
      <w:r>
        <w:rPr>
          <w:rFonts w:ascii="Times New Roman" w:hAnsi="Times New Roman" w:cs="Times New Roman"/>
          <w:b/>
          <w:bCs/>
          <w:sz w:val="32"/>
          <w:szCs w:val="32"/>
        </w:rPr>
        <w:tab/>
      </w:r>
    </w:p>
    <w:p w:rsidR="0040796E" w:rsidRPr="00373AB6" w:rsidRDefault="0040796E" w:rsidP="0040796E">
      <w:pPr>
        <w:spacing w:after="0" w:line="560" w:lineRule="atLeast"/>
        <w:jc w:val="center"/>
        <w:rPr>
          <w:rFonts w:ascii="Times New Roman" w:hAnsi="Times New Roman" w:cs="Times New Roman"/>
          <w:b/>
          <w:bCs/>
          <w:sz w:val="32"/>
          <w:szCs w:val="32"/>
        </w:rPr>
      </w:pPr>
      <w:r w:rsidRPr="00373AB6">
        <w:rPr>
          <w:rFonts w:ascii="Times New Roman" w:hAnsi="Times New Roman" w:cs="Times New Roman"/>
          <w:b/>
          <w:bCs/>
          <w:sz w:val="32"/>
          <w:szCs w:val="32"/>
        </w:rPr>
        <w:t>By</w:t>
      </w:r>
    </w:p>
    <w:p w:rsidR="0040796E" w:rsidRPr="00373AB6" w:rsidRDefault="0040796E" w:rsidP="00B049B2">
      <w:pPr>
        <w:spacing w:after="0" w:line="560" w:lineRule="atLeast"/>
        <w:jc w:val="center"/>
        <w:rPr>
          <w:rFonts w:ascii="Times New Roman" w:hAnsi="Times New Roman" w:cs="Times New Roman"/>
          <w:b/>
          <w:bCs/>
          <w:sz w:val="32"/>
          <w:szCs w:val="32"/>
        </w:rPr>
      </w:pPr>
      <w:r>
        <w:rPr>
          <w:rFonts w:ascii="Times New Roman" w:hAnsi="Times New Roman" w:cs="Times New Roman"/>
          <w:b/>
          <w:bCs/>
          <w:sz w:val="32"/>
          <w:szCs w:val="32"/>
        </w:rPr>
        <w:t>Firas Far</w:t>
      </w:r>
      <w:r w:rsidR="00B049B2">
        <w:rPr>
          <w:rFonts w:ascii="Times New Roman" w:hAnsi="Times New Roman" w:cs="Times New Roman"/>
          <w:b/>
          <w:bCs/>
          <w:sz w:val="32"/>
          <w:szCs w:val="32"/>
        </w:rPr>
        <w:t>eed Abu-</w:t>
      </w:r>
      <w:r>
        <w:rPr>
          <w:rFonts w:ascii="Times New Roman" w:hAnsi="Times New Roman" w:cs="Times New Roman"/>
          <w:b/>
          <w:bCs/>
          <w:sz w:val="32"/>
          <w:szCs w:val="32"/>
        </w:rPr>
        <w:t>Baker</w:t>
      </w:r>
    </w:p>
    <w:p w:rsidR="0040796E" w:rsidRPr="00B049B2" w:rsidRDefault="0040796E" w:rsidP="0040796E">
      <w:pPr>
        <w:spacing w:after="0" w:line="560" w:lineRule="atLeast"/>
        <w:jc w:val="both"/>
        <w:rPr>
          <w:rFonts w:ascii="Times New Roman" w:hAnsi="Times New Roman" w:cs="Times New Roman"/>
          <w:b/>
          <w:bCs/>
          <w:sz w:val="40"/>
          <w:szCs w:val="40"/>
        </w:rPr>
      </w:pPr>
    </w:p>
    <w:p w:rsidR="0040796E" w:rsidRPr="0040796E" w:rsidRDefault="0040796E" w:rsidP="0040796E">
      <w:pPr>
        <w:spacing w:after="0" w:line="560" w:lineRule="atLeast"/>
        <w:jc w:val="both"/>
        <w:rPr>
          <w:rFonts w:ascii="Times New Roman" w:hAnsi="Times New Roman" w:cs="Times New Roman"/>
          <w:b/>
          <w:bCs/>
          <w:sz w:val="48"/>
          <w:szCs w:val="48"/>
        </w:rPr>
      </w:pPr>
    </w:p>
    <w:p w:rsidR="0040796E" w:rsidRDefault="0040796E" w:rsidP="0040796E">
      <w:pPr>
        <w:spacing w:after="0" w:line="560" w:lineRule="atLeast"/>
        <w:jc w:val="center"/>
        <w:rPr>
          <w:rFonts w:ascii="Times New Roman" w:hAnsi="Times New Roman" w:cs="Times New Roman"/>
          <w:b/>
          <w:bCs/>
          <w:sz w:val="32"/>
          <w:szCs w:val="32"/>
        </w:rPr>
      </w:pPr>
      <w:r>
        <w:rPr>
          <w:rFonts w:ascii="Times New Roman" w:hAnsi="Times New Roman" w:cs="Times New Roman"/>
          <w:b/>
          <w:bCs/>
          <w:sz w:val="32"/>
          <w:szCs w:val="32"/>
        </w:rPr>
        <w:t>Supervisor</w:t>
      </w:r>
    </w:p>
    <w:p w:rsidR="0040796E" w:rsidRDefault="0040796E" w:rsidP="00B049B2">
      <w:pPr>
        <w:spacing w:after="0" w:line="560" w:lineRule="atLeast"/>
        <w:jc w:val="center"/>
        <w:rPr>
          <w:rFonts w:ascii="Times New Roman" w:hAnsi="Times New Roman" w:cs="Times New Roman"/>
          <w:b/>
          <w:bCs/>
          <w:sz w:val="32"/>
          <w:szCs w:val="32"/>
        </w:rPr>
      </w:pPr>
      <w:r>
        <w:rPr>
          <w:rFonts w:ascii="Times New Roman" w:hAnsi="Times New Roman" w:cs="Times New Roman"/>
          <w:b/>
          <w:bCs/>
          <w:sz w:val="32"/>
          <w:szCs w:val="32"/>
        </w:rPr>
        <w:t>Dr. Odeh Abd</w:t>
      </w:r>
      <w:r w:rsidR="00B049B2">
        <w:rPr>
          <w:rFonts w:ascii="Times New Roman" w:hAnsi="Times New Roman" w:cs="Times New Roman"/>
          <w:b/>
          <w:bCs/>
          <w:sz w:val="32"/>
          <w:szCs w:val="32"/>
        </w:rPr>
        <w:t>u</w:t>
      </w:r>
      <w:r>
        <w:rPr>
          <w:rFonts w:ascii="Times New Roman" w:hAnsi="Times New Roman" w:cs="Times New Roman"/>
          <w:b/>
          <w:bCs/>
          <w:sz w:val="32"/>
          <w:szCs w:val="32"/>
        </w:rPr>
        <w:t>llah</w:t>
      </w:r>
    </w:p>
    <w:p w:rsidR="0040796E" w:rsidRDefault="0040796E" w:rsidP="0040796E">
      <w:pPr>
        <w:spacing w:after="0" w:line="560" w:lineRule="atLeast"/>
        <w:jc w:val="both"/>
        <w:rPr>
          <w:rFonts w:ascii="Times New Roman" w:hAnsi="Times New Roman" w:cs="Times New Roman"/>
          <w:b/>
          <w:bCs/>
          <w:sz w:val="32"/>
          <w:szCs w:val="32"/>
        </w:rPr>
      </w:pPr>
    </w:p>
    <w:p w:rsidR="0040796E" w:rsidRDefault="0040796E" w:rsidP="0040796E">
      <w:pPr>
        <w:spacing w:after="0" w:line="560" w:lineRule="atLeast"/>
        <w:jc w:val="both"/>
        <w:rPr>
          <w:rFonts w:ascii="Times New Roman" w:hAnsi="Times New Roman" w:cs="Times New Roman"/>
          <w:b/>
          <w:bCs/>
          <w:sz w:val="32"/>
          <w:szCs w:val="32"/>
        </w:rPr>
      </w:pPr>
    </w:p>
    <w:p w:rsidR="0040796E" w:rsidRPr="0040796E" w:rsidRDefault="0040796E" w:rsidP="0040796E">
      <w:pPr>
        <w:spacing w:after="0" w:line="240" w:lineRule="auto"/>
        <w:jc w:val="both"/>
        <w:rPr>
          <w:rFonts w:ascii="Times New Roman" w:eastAsia="Calibri" w:hAnsi="Times New Roman" w:cs="Times New Roman"/>
          <w:b/>
          <w:bCs/>
          <w:sz w:val="28"/>
          <w:szCs w:val="28"/>
        </w:rPr>
      </w:pPr>
      <w:r w:rsidRPr="0040796E">
        <w:rPr>
          <w:rFonts w:ascii="Times New Roman" w:eastAsia="Calibri" w:hAnsi="Times New Roman" w:cs="Times New Roman"/>
          <w:b/>
          <w:bCs/>
          <w:sz w:val="28"/>
          <w:szCs w:val="28"/>
        </w:rPr>
        <w:t xml:space="preserve">This Thesis is Submitted in Partial Fulfillment of the Requirements for the Degree of Master of Fundamentals of </w:t>
      </w:r>
      <w:hyperlink r:id="rId9" w:history="1">
        <w:r w:rsidRPr="0040796E">
          <w:rPr>
            <w:rFonts w:ascii="Times New Roman" w:eastAsia="Times New Roman" w:hAnsi="Times New Roman" w:cs="Times New Roman"/>
            <w:b/>
            <w:bCs/>
            <w:sz w:val="28"/>
            <w:szCs w:val="28"/>
          </w:rPr>
          <w:t>Islamic Law (Usol Al-Din</w:t>
        </w:r>
      </w:hyperlink>
      <w:r w:rsidRPr="0040796E">
        <w:rPr>
          <w:rFonts w:ascii="Times New Roman" w:eastAsia="Times New Roman" w:hAnsi="Times New Roman" w:cs="Times New Roman"/>
          <w:b/>
          <w:bCs/>
          <w:sz w:val="28"/>
          <w:szCs w:val="28"/>
        </w:rPr>
        <w:t>)</w:t>
      </w:r>
      <w:r w:rsidRPr="0040796E">
        <w:rPr>
          <w:rFonts w:ascii="Times New Roman" w:eastAsia="Calibri" w:hAnsi="Times New Roman" w:cs="Times New Roman"/>
          <w:b/>
          <w:bCs/>
          <w:sz w:val="28"/>
          <w:szCs w:val="28"/>
        </w:rPr>
        <w:t>, Faculty of Graduate Studies, An-Najah National University, Nablus, Palestine.</w:t>
      </w:r>
    </w:p>
    <w:p w:rsidR="0040796E" w:rsidRPr="00B049B2" w:rsidRDefault="0040796E" w:rsidP="00B049B2">
      <w:pPr>
        <w:spacing w:after="0" w:line="240" w:lineRule="auto"/>
        <w:jc w:val="center"/>
        <w:rPr>
          <w:rFonts w:ascii="Times New Roman" w:hAnsi="Times New Roman" w:cs="Times New Roman"/>
          <w:b/>
          <w:bCs/>
          <w:sz w:val="28"/>
          <w:szCs w:val="28"/>
        </w:rPr>
      </w:pPr>
      <w:r w:rsidRPr="00C60882">
        <w:rPr>
          <w:rFonts w:ascii="Times New Roman" w:hAnsi="Times New Roman" w:cs="Times New Roman"/>
          <w:b/>
          <w:bCs/>
          <w:sz w:val="28"/>
          <w:szCs w:val="28"/>
        </w:rPr>
        <w:t>201</w:t>
      </w:r>
      <w:r>
        <w:rPr>
          <w:rFonts w:ascii="Times New Roman" w:hAnsi="Times New Roman" w:cs="Times New Roman" w:hint="cs"/>
          <w:b/>
          <w:bCs/>
          <w:sz w:val="28"/>
          <w:szCs w:val="28"/>
          <w:rtl/>
        </w:rPr>
        <w:t>7</w:t>
      </w:r>
    </w:p>
    <w:p w:rsidR="00B049B2" w:rsidRPr="00C93ACF" w:rsidRDefault="00B049B2" w:rsidP="00B049B2">
      <w:pPr>
        <w:spacing w:line="240" w:lineRule="auto"/>
        <w:jc w:val="center"/>
        <w:rPr>
          <w:rFonts w:asciiTheme="majorBidi" w:hAnsiTheme="majorBidi" w:cstheme="majorBidi"/>
          <w:b/>
          <w:bCs/>
          <w:sz w:val="28"/>
          <w:szCs w:val="28"/>
          <w:lang w:bidi="ar-JO"/>
        </w:rPr>
      </w:pPr>
      <w:r w:rsidRPr="00C93ACF">
        <w:rPr>
          <w:rFonts w:asciiTheme="majorBidi" w:hAnsiTheme="majorBidi" w:cstheme="majorBidi"/>
          <w:b/>
          <w:bCs/>
          <w:sz w:val="28"/>
          <w:szCs w:val="28"/>
          <w:lang w:bidi="ar-JO"/>
        </w:rPr>
        <w:lastRenderedPageBreak/>
        <w:t>Charactarastics of Islamic creed and its impacts through Al-Thilal interpretation book of Sayyid Qutb</w:t>
      </w:r>
    </w:p>
    <w:p w:rsidR="00B049B2" w:rsidRPr="00C93ACF" w:rsidRDefault="00B049B2" w:rsidP="00B049B2">
      <w:pPr>
        <w:bidi/>
        <w:spacing w:line="240" w:lineRule="auto"/>
        <w:jc w:val="center"/>
        <w:rPr>
          <w:rFonts w:asciiTheme="majorBidi" w:hAnsiTheme="majorBidi" w:cstheme="majorBidi"/>
          <w:b/>
          <w:bCs/>
          <w:sz w:val="28"/>
          <w:szCs w:val="28"/>
          <w:rtl/>
          <w:lang w:bidi="ar-JO"/>
        </w:rPr>
      </w:pPr>
      <w:r w:rsidRPr="00C93ACF">
        <w:rPr>
          <w:rFonts w:asciiTheme="majorBidi" w:hAnsiTheme="majorBidi" w:cstheme="majorBidi"/>
          <w:b/>
          <w:bCs/>
          <w:sz w:val="28"/>
          <w:szCs w:val="28"/>
          <w:lang w:bidi="ar-JO"/>
        </w:rPr>
        <w:t>B</w:t>
      </w:r>
      <w:r>
        <w:rPr>
          <w:rFonts w:asciiTheme="majorBidi" w:hAnsiTheme="majorBidi" w:cstheme="majorBidi"/>
          <w:b/>
          <w:bCs/>
          <w:sz w:val="28"/>
          <w:szCs w:val="28"/>
          <w:lang w:bidi="ar-JO"/>
        </w:rPr>
        <w:t>y</w:t>
      </w:r>
    </w:p>
    <w:p w:rsidR="00B049B2" w:rsidRPr="00C93ACF" w:rsidRDefault="00B049B2" w:rsidP="00B049B2">
      <w:pPr>
        <w:spacing w:line="240" w:lineRule="auto"/>
        <w:jc w:val="center"/>
        <w:rPr>
          <w:rFonts w:asciiTheme="majorBidi" w:hAnsiTheme="majorBidi" w:cstheme="majorBidi"/>
          <w:b/>
          <w:bCs/>
          <w:sz w:val="28"/>
          <w:szCs w:val="28"/>
          <w:lang w:bidi="ar-JO"/>
        </w:rPr>
      </w:pPr>
      <w:r w:rsidRPr="00C93ACF">
        <w:rPr>
          <w:rFonts w:asciiTheme="majorBidi" w:hAnsiTheme="majorBidi" w:cstheme="majorBidi"/>
          <w:b/>
          <w:bCs/>
          <w:sz w:val="28"/>
          <w:szCs w:val="28"/>
          <w:lang w:bidi="ar-JO"/>
        </w:rPr>
        <w:t xml:space="preserve"> Firas Fareed Abu-Baker</w:t>
      </w:r>
    </w:p>
    <w:p w:rsidR="00B049B2" w:rsidRPr="00C93ACF" w:rsidRDefault="00B049B2" w:rsidP="00B049B2">
      <w:pPr>
        <w:spacing w:line="240" w:lineRule="auto"/>
        <w:jc w:val="center"/>
        <w:rPr>
          <w:rFonts w:asciiTheme="majorBidi" w:hAnsiTheme="majorBidi" w:cstheme="majorBidi"/>
          <w:b/>
          <w:bCs/>
          <w:sz w:val="28"/>
          <w:szCs w:val="28"/>
          <w:lang w:bidi="ar-JO"/>
        </w:rPr>
      </w:pPr>
      <w:r w:rsidRPr="00C93ACF">
        <w:rPr>
          <w:rFonts w:asciiTheme="majorBidi" w:hAnsiTheme="majorBidi" w:cstheme="majorBidi"/>
          <w:b/>
          <w:bCs/>
          <w:sz w:val="28"/>
          <w:szCs w:val="28"/>
          <w:lang w:bidi="ar-JO"/>
        </w:rPr>
        <w:t>Supervisor</w:t>
      </w:r>
    </w:p>
    <w:p w:rsidR="00B049B2" w:rsidRPr="00C93ACF" w:rsidRDefault="00B049B2" w:rsidP="00B049B2">
      <w:pPr>
        <w:spacing w:line="240" w:lineRule="auto"/>
        <w:jc w:val="center"/>
        <w:rPr>
          <w:rFonts w:asciiTheme="majorBidi" w:hAnsiTheme="majorBidi" w:cstheme="majorBidi"/>
          <w:b/>
          <w:bCs/>
          <w:sz w:val="28"/>
          <w:szCs w:val="28"/>
          <w:lang w:bidi="ar-JO"/>
        </w:rPr>
      </w:pPr>
      <w:r w:rsidRPr="00C93ACF">
        <w:rPr>
          <w:rFonts w:asciiTheme="majorBidi" w:hAnsiTheme="majorBidi" w:cstheme="majorBidi"/>
          <w:b/>
          <w:bCs/>
          <w:sz w:val="28"/>
          <w:szCs w:val="28"/>
          <w:lang w:bidi="ar-JO"/>
        </w:rPr>
        <w:t>Dr. Odeh Abdullah</w:t>
      </w:r>
    </w:p>
    <w:p w:rsidR="00B049B2" w:rsidRPr="00B049B2" w:rsidRDefault="00B049B2" w:rsidP="00B049B2">
      <w:pPr>
        <w:pStyle w:val="Heading1"/>
        <w:rPr>
          <w:rFonts w:asciiTheme="majorBidi" w:hAnsiTheme="majorBidi"/>
          <w:sz w:val="32"/>
          <w:szCs w:val="32"/>
          <w:lang w:bidi="ar-JO"/>
        </w:rPr>
      </w:pPr>
      <w:bookmarkStart w:id="96" w:name="_Toc492766935"/>
      <w:r w:rsidRPr="00B049B2">
        <w:rPr>
          <w:rFonts w:asciiTheme="majorBidi" w:hAnsiTheme="majorBidi"/>
          <w:sz w:val="32"/>
          <w:szCs w:val="32"/>
          <w:lang w:bidi="ar-JO"/>
        </w:rPr>
        <w:t>Abstract</w:t>
      </w:r>
      <w:bookmarkEnd w:id="96"/>
    </w:p>
    <w:p w:rsidR="00B049B2" w:rsidRPr="00C93ACF" w:rsidRDefault="00B049B2" w:rsidP="00B049B2">
      <w:pPr>
        <w:spacing w:after="0" w:line="560" w:lineRule="atLeast"/>
        <w:jc w:val="both"/>
        <w:rPr>
          <w:rFonts w:asciiTheme="majorBidi" w:hAnsiTheme="majorBidi" w:cstheme="majorBidi"/>
          <w:sz w:val="28"/>
          <w:szCs w:val="28"/>
          <w:lang w:bidi="ar-JO"/>
        </w:rPr>
      </w:pPr>
      <w:r w:rsidRPr="00C93ACF">
        <w:rPr>
          <w:rFonts w:asciiTheme="majorBidi" w:hAnsiTheme="majorBidi" w:cstheme="majorBidi"/>
          <w:sz w:val="28"/>
          <w:szCs w:val="28"/>
          <w:lang w:bidi="ar-JO"/>
        </w:rPr>
        <w:t>This thesis evidently highlights the main characteristics of the Islamic creed and its imp</w:t>
      </w:r>
      <w:r>
        <w:rPr>
          <w:rFonts w:asciiTheme="majorBidi" w:hAnsiTheme="majorBidi" w:cstheme="majorBidi"/>
          <w:sz w:val="28"/>
          <w:szCs w:val="28"/>
          <w:lang w:bidi="ar-JO"/>
        </w:rPr>
        <w:t>acts on the society, in general</w:t>
      </w:r>
      <w:r w:rsidRPr="00C93ACF">
        <w:rPr>
          <w:rFonts w:asciiTheme="majorBidi" w:hAnsiTheme="majorBidi" w:cstheme="majorBidi"/>
          <w:sz w:val="28"/>
          <w:szCs w:val="28"/>
          <w:lang w:bidi="ar-JO"/>
        </w:rPr>
        <w:t>,</w:t>
      </w:r>
      <w:r>
        <w:rPr>
          <w:rFonts w:asciiTheme="majorBidi" w:hAnsiTheme="majorBidi" w:cstheme="majorBidi"/>
          <w:sz w:val="28"/>
          <w:szCs w:val="28"/>
          <w:lang w:bidi="ar-JO"/>
        </w:rPr>
        <w:t xml:space="preserve"> and the individual</w:t>
      </w:r>
      <w:r w:rsidRPr="00C93ACF">
        <w:rPr>
          <w:rFonts w:asciiTheme="majorBidi" w:hAnsiTheme="majorBidi" w:cstheme="majorBidi"/>
          <w:sz w:val="28"/>
          <w:szCs w:val="28"/>
          <w:lang w:bidi="ar-JO"/>
        </w:rPr>
        <w:t xml:space="preserve">, in specific through the book of interpretation " Al-Thilal" by Sayyid Qutb. Additionally, this thesis, which consists of five chapters, underlines the special efforts of Qutb in clarifying the main features of the Islamic creed. </w:t>
      </w:r>
    </w:p>
    <w:p w:rsidR="00B049B2" w:rsidRPr="00C93ACF" w:rsidRDefault="00B049B2" w:rsidP="00B049B2">
      <w:pPr>
        <w:spacing w:after="0" w:line="560" w:lineRule="atLeast"/>
        <w:jc w:val="both"/>
        <w:rPr>
          <w:rFonts w:asciiTheme="majorBidi" w:hAnsiTheme="majorBidi" w:cstheme="majorBidi"/>
          <w:sz w:val="28"/>
          <w:szCs w:val="28"/>
          <w:lang w:bidi="ar-JO"/>
        </w:rPr>
      </w:pPr>
      <w:r w:rsidRPr="00C93ACF">
        <w:rPr>
          <w:rFonts w:asciiTheme="majorBidi" w:hAnsiTheme="majorBidi" w:cstheme="majorBidi"/>
          <w:sz w:val="28"/>
          <w:szCs w:val="28"/>
          <w:lang w:bidi="ar-JO"/>
        </w:rPr>
        <w:t xml:space="preserve">  To begin with, the first chapter summarizes the biography of Sayyid Qutb, his name, childhood, family, siblings, education starting from his village up to his graduation from Dar Al-Oloum College in Cairo, work in the Egyptian Ministry of Education, public,</w:t>
      </w:r>
      <w:r>
        <w:rPr>
          <w:rFonts w:asciiTheme="majorBidi" w:hAnsiTheme="majorBidi" w:cstheme="majorBidi"/>
          <w:sz w:val="28"/>
          <w:szCs w:val="28"/>
          <w:lang w:bidi="ar-JO"/>
        </w:rPr>
        <w:t xml:space="preserve"> </w:t>
      </w:r>
      <w:r w:rsidRPr="00C93ACF">
        <w:rPr>
          <w:rFonts w:asciiTheme="majorBidi" w:hAnsiTheme="majorBidi" w:cstheme="majorBidi"/>
          <w:sz w:val="28"/>
          <w:szCs w:val="28"/>
          <w:lang w:bidi="ar-JO"/>
        </w:rPr>
        <w:t>Islamic and political life, and concluding with his martyrdom and his scientific contributions represented by his literary and Islamic books.</w:t>
      </w:r>
    </w:p>
    <w:p w:rsidR="00B049B2" w:rsidRPr="00C93ACF" w:rsidRDefault="00B049B2" w:rsidP="00B049B2">
      <w:pPr>
        <w:spacing w:after="0" w:line="560" w:lineRule="atLeast"/>
        <w:jc w:val="both"/>
        <w:rPr>
          <w:rFonts w:asciiTheme="majorBidi" w:hAnsiTheme="majorBidi" w:cstheme="majorBidi"/>
          <w:sz w:val="28"/>
          <w:szCs w:val="28"/>
          <w:lang w:bidi="ar-JO"/>
        </w:rPr>
      </w:pPr>
      <w:r w:rsidRPr="00C93ACF">
        <w:rPr>
          <w:rFonts w:asciiTheme="majorBidi" w:hAnsiTheme="majorBidi" w:cstheme="majorBidi"/>
          <w:sz w:val="28"/>
          <w:szCs w:val="28"/>
          <w:lang w:bidi="ar-JO"/>
        </w:rPr>
        <w:t>In the second chapter, the researcher deeply illustrates the linguistic and connotational definition of the Islamic creed</w:t>
      </w:r>
      <w:r>
        <w:rPr>
          <w:rFonts w:asciiTheme="majorBidi" w:hAnsiTheme="majorBidi" w:cstheme="majorBidi"/>
          <w:sz w:val="28"/>
          <w:szCs w:val="28"/>
          <w:lang w:bidi="ar-JO"/>
        </w:rPr>
        <w:t xml:space="preserve"> as set </w:t>
      </w:r>
      <w:r w:rsidRPr="00C93ACF">
        <w:rPr>
          <w:rFonts w:asciiTheme="majorBidi" w:hAnsiTheme="majorBidi" w:cstheme="majorBidi"/>
          <w:sz w:val="28"/>
          <w:szCs w:val="28"/>
          <w:lang w:bidi="ar-JO"/>
        </w:rPr>
        <w:t xml:space="preserve">in " Al-Thilal </w:t>
      </w:r>
      <w:r>
        <w:rPr>
          <w:rFonts w:asciiTheme="majorBidi" w:hAnsiTheme="majorBidi" w:cstheme="majorBidi"/>
          <w:sz w:val="28"/>
          <w:szCs w:val="28"/>
          <w:lang w:bidi="ar-JO"/>
        </w:rPr>
        <w:t>"</w:t>
      </w:r>
      <w:r w:rsidRPr="00C93ACF">
        <w:rPr>
          <w:rFonts w:asciiTheme="majorBidi" w:hAnsiTheme="majorBidi" w:cstheme="majorBidi"/>
          <w:sz w:val="28"/>
          <w:szCs w:val="28"/>
          <w:lang w:bidi="ar-JO"/>
        </w:rPr>
        <w:t xml:space="preserve">. The researcher paid more attention to the importance of the Islamic creed as depicted by Sayyid Qutb and came up with the basic rules to understand the Islamic creed. </w:t>
      </w:r>
    </w:p>
    <w:p w:rsidR="00B049B2" w:rsidRPr="00C93ACF" w:rsidRDefault="00B049B2" w:rsidP="00B049B2">
      <w:pPr>
        <w:spacing w:after="0" w:line="560" w:lineRule="atLeast"/>
        <w:jc w:val="both"/>
        <w:rPr>
          <w:rFonts w:asciiTheme="majorBidi" w:hAnsiTheme="majorBidi" w:cstheme="majorBidi"/>
          <w:sz w:val="28"/>
          <w:szCs w:val="28"/>
          <w:lang w:bidi="ar-JO"/>
        </w:rPr>
      </w:pPr>
      <w:r w:rsidRPr="00C93ACF">
        <w:rPr>
          <w:rFonts w:asciiTheme="majorBidi" w:hAnsiTheme="majorBidi" w:cstheme="majorBidi"/>
          <w:sz w:val="28"/>
          <w:szCs w:val="28"/>
          <w:lang w:bidi="ar-JO"/>
        </w:rPr>
        <w:t xml:space="preserve">The third chapter was mainly dedicated to clarify the characteristics of the </w:t>
      </w:r>
      <w:r>
        <w:rPr>
          <w:rFonts w:asciiTheme="majorBidi" w:hAnsiTheme="majorBidi" w:cstheme="majorBidi"/>
          <w:sz w:val="28"/>
          <w:szCs w:val="28"/>
          <w:lang w:bidi="ar-JO"/>
        </w:rPr>
        <w:t>Islamic creed as interpreted in</w:t>
      </w:r>
      <w:r w:rsidRPr="00C93ACF">
        <w:rPr>
          <w:rFonts w:asciiTheme="majorBidi" w:hAnsiTheme="majorBidi" w:cstheme="majorBidi"/>
          <w:sz w:val="28"/>
          <w:szCs w:val="28"/>
          <w:lang w:bidi="ar-JO"/>
        </w:rPr>
        <w:t xml:space="preserve"> " In the</w:t>
      </w:r>
      <w:r>
        <w:rPr>
          <w:rFonts w:asciiTheme="majorBidi" w:hAnsiTheme="majorBidi" w:cstheme="majorBidi"/>
          <w:sz w:val="28"/>
          <w:szCs w:val="28"/>
          <w:lang w:bidi="ar-JO"/>
        </w:rPr>
        <w:t xml:space="preserve"> shades of the Quran" which are</w:t>
      </w:r>
      <w:r w:rsidRPr="00C93ACF">
        <w:rPr>
          <w:rFonts w:asciiTheme="majorBidi" w:hAnsiTheme="majorBidi" w:cstheme="majorBidi"/>
          <w:sz w:val="28"/>
          <w:szCs w:val="28"/>
          <w:lang w:bidi="ar-JO"/>
        </w:rPr>
        <w:t xml:space="preserve">: The </w:t>
      </w:r>
      <w:r>
        <w:rPr>
          <w:rFonts w:asciiTheme="majorBidi" w:hAnsiTheme="majorBidi" w:cstheme="majorBidi"/>
          <w:sz w:val="28"/>
          <w:szCs w:val="28"/>
          <w:lang w:bidi="ar-JO"/>
        </w:rPr>
        <w:lastRenderedPageBreak/>
        <w:t>oneness of God, stability, rationality</w:t>
      </w:r>
      <w:r w:rsidRPr="00C93ACF">
        <w:rPr>
          <w:rFonts w:asciiTheme="majorBidi" w:hAnsiTheme="majorBidi" w:cstheme="majorBidi"/>
          <w:sz w:val="28"/>
          <w:szCs w:val="28"/>
          <w:lang w:bidi="ar-JO"/>
        </w:rPr>
        <w:t>, innate, comprehensiveness and perfection, easiness and simplicity, positivity, its superiority over the other creeds and its system.</w:t>
      </w:r>
    </w:p>
    <w:p w:rsidR="00B049B2" w:rsidRPr="00C93ACF" w:rsidRDefault="00B049B2" w:rsidP="00B049B2">
      <w:pPr>
        <w:spacing w:after="0" w:line="560" w:lineRule="atLeast"/>
        <w:jc w:val="both"/>
        <w:rPr>
          <w:rFonts w:asciiTheme="majorBidi" w:hAnsiTheme="majorBidi" w:cstheme="majorBidi"/>
          <w:sz w:val="28"/>
          <w:szCs w:val="28"/>
          <w:lang w:bidi="ar-JO"/>
        </w:rPr>
      </w:pPr>
      <w:r w:rsidRPr="00C93ACF">
        <w:rPr>
          <w:rFonts w:asciiTheme="majorBidi" w:hAnsiTheme="majorBidi" w:cstheme="majorBidi"/>
          <w:sz w:val="28"/>
          <w:szCs w:val="28"/>
          <w:lang w:bidi="ar-JO"/>
        </w:rPr>
        <w:t>Additionally, the fourth chapter asserted the impact of the creed on the believer, from the point of view of Sayyid Qutb, and the researcher did his best to describe the accuracy of the creation of this universe, mankind and life as the first impact of the creed in addition to the other impacts like obedience, submission, psychological relaxation, the dignity of the human and its freedom, the power of the belief for any individual and the impact of b</w:t>
      </w:r>
      <w:r>
        <w:rPr>
          <w:rFonts w:asciiTheme="majorBidi" w:hAnsiTheme="majorBidi" w:cstheme="majorBidi"/>
          <w:sz w:val="28"/>
          <w:szCs w:val="28"/>
          <w:lang w:bidi="ar-JO"/>
        </w:rPr>
        <w:t xml:space="preserve">elief on upgrading the human's </w:t>
      </w:r>
      <w:r w:rsidRPr="00C93ACF">
        <w:rPr>
          <w:rFonts w:asciiTheme="majorBidi" w:hAnsiTheme="majorBidi" w:cstheme="majorBidi"/>
          <w:sz w:val="28"/>
          <w:szCs w:val="28"/>
          <w:lang w:bidi="ar-JO"/>
        </w:rPr>
        <w:t xml:space="preserve">interests. </w:t>
      </w:r>
    </w:p>
    <w:p w:rsidR="00B049B2" w:rsidRPr="00C93ACF" w:rsidRDefault="00B049B2" w:rsidP="00B049B2">
      <w:pPr>
        <w:spacing w:after="0" w:line="560" w:lineRule="atLeast"/>
        <w:jc w:val="both"/>
        <w:rPr>
          <w:rFonts w:asciiTheme="majorBidi" w:hAnsiTheme="majorBidi" w:cstheme="majorBidi"/>
          <w:sz w:val="28"/>
          <w:szCs w:val="28"/>
          <w:lang w:bidi="ar-JO"/>
        </w:rPr>
      </w:pPr>
      <w:r w:rsidRPr="00C93ACF">
        <w:rPr>
          <w:rFonts w:asciiTheme="majorBidi" w:hAnsiTheme="majorBidi" w:cstheme="majorBidi"/>
          <w:sz w:val="28"/>
          <w:szCs w:val="28"/>
          <w:lang w:bidi="ar-JO"/>
        </w:rPr>
        <w:t xml:space="preserve">In the fifth chapter, this thesis highlighted the impact of the creed on the Muslim community. Specifically speaking, this study addressed Qutb's point of view that the Muslim community is the output of its commitment to the Islamic creed and consequently all the criteria, values, ideas and systems which govern the society are just one impact from impacts of the creed. In addition, in this chapter the researcher also focused on the governance as suggested by Sayyid Qutb. Moreover, this chapter was concluded with a nature of the creed and its impact on the unity of the Muslim community and the impact of the creed on protecting the society from aberration and atheism.  </w:t>
      </w:r>
    </w:p>
    <w:p w:rsidR="0040796E" w:rsidRPr="0040796E" w:rsidRDefault="0040796E" w:rsidP="00B049B2">
      <w:pPr>
        <w:spacing w:after="0" w:line="240" w:lineRule="auto"/>
        <w:jc w:val="center"/>
        <w:rPr>
          <w:lang w:bidi="ar-AE"/>
        </w:rPr>
      </w:pPr>
    </w:p>
    <w:sectPr w:rsidR="0040796E" w:rsidRPr="0040796E" w:rsidSect="0040796E">
      <w:footnotePr>
        <w:numRestart w:val="eachPage"/>
      </w:footnotePr>
      <w:pgSz w:w="11906" w:h="16838" w:code="9"/>
      <w:pgMar w:top="1418" w:right="1418" w:bottom="1418" w:left="1985" w:header="709" w:footer="1077" w:gutter="0"/>
      <w:pgNumType w:fmt="upperLetter"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916" w:rsidRDefault="009D3916" w:rsidP="00DE61A0">
      <w:pPr>
        <w:spacing w:after="0" w:line="240" w:lineRule="auto"/>
      </w:pPr>
      <w:r>
        <w:separator/>
      </w:r>
    </w:p>
  </w:endnote>
  <w:endnote w:type="continuationSeparator" w:id="0">
    <w:p w:rsidR="009D3916" w:rsidRDefault="009D3916" w:rsidP="00DE6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implified Arabic" w:hAnsi="Simplified Arabic" w:cs="Simplified Arabic"/>
        <w:sz w:val="24"/>
        <w:szCs w:val="24"/>
      </w:rPr>
      <w:id w:val="-1751422745"/>
      <w:docPartObj>
        <w:docPartGallery w:val="Page Numbers (Bottom of Page)"/>
        <w:docPartUnique/>
      </w:docPartObj>
    </w:sdtPr>
    <w:sdtEndPr>
      <w:rPr>
        <w:rFonts w:asciiTheme="majorBidi" w:hAnsiTheme="majorBidi" w:cstheme="majorBidi"/>
        <w:noProof/>
      </w:rPr>
    </w:sdtEndPr>
    <w:sdtContent>
      <w:p w:rsidR="00240B62" w:rsidRPr="0080745E" w:rsidRDefault="00240B62">
        <w:pPr>
          <w:pStyle w:val="Footer"/>
          <w:jc w:val="center"/>
          <w:rPr>
            <w:rFonts w:asciiTheme="majorBidi" w:hAnsiTheme="majorBidi" w:cstheme="majorBidi"/>
            <w:sz w:val="24"/>
            <w:szCs w:val="24"/>
          </w:rPr>
        </w:pPr>
        <w:r w:rsidRPr="0080745E">
          <w:rPr>
            <w:rFonts w:asciiTheme="majorBidi" w:hAnsiTheme="majorBidi" w:cstheme="majorBidi"/>
            <w:sz w:val="24"/>
            <w:szCs w:val="24"/>
          </w:rPr>
          <w:fldChar w:fldCharType="begin"/>
        </w:r>
        <w:r w:rsidRPr="0080745E">
          <w:rPr>
            <w:rFonts w:asciiTheme="majorBidi" w:hAnsiTheme="majorBidi" w:cstheme="majorBidi"/>
            <w:sz w:val="24"/>
            <w:szCs w:val="24"/>
          </w:rPr>
          <w:instrText xml:space="preserve"> PAGE   \* MERGEFORMAT </w:instrText>
        </w:r>
        <w:r w:rsidRPr="0080745E">
          <w:rPr>
            <w:rFonts w:asciiTheme="majorBidi" w:hAnsiTheme="majorBidi" w:cstheme="majorBidi"/>
            <w:sz w:val="24"/>
            <w:szCs w:val="24"/>
          </w:rPr>
          <w:fldChar w:fldCharType="separate"/>
        </w:r>
        <w:r w:rsidR="00D54A21">
          <w:rPr>
            <w:rFonts w:asciiTheme="majorBidi" w:hAnsiTheme="majorBidi" w:cstheme="majorBidi"/>
            <w:noProof/>
            <w:sz w:val="24"/>
            <w:szCs w:val="24"/>
          </w:rPr>
          <w:t>150</w:t>
        </w:r>
        <w:r w:rsidRPr="0080745E">
          <w:rPr>
            <w:rFonts w:asciiTheme="majorBidi" w:hAnsiTheme="majorBidi" w:cstheme="majorBidi"/>
            <w:noProof/>
            <w:sz w:val="24"/>
            <w:szCs w:val="24"/>
          </w:rPr>
          <w:fldChar w:fldCharType="end"/>
        </w:r>
      </w:p>
    </w:sdtContent>
  </w:sdt>
  <w:p w:rsidR="00240B62" w:rsidRDefault="00240B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916" w:rsidRDefault="009D3916" w:rsidP="0080745E">
      <w:pPr>
        <w:bidi/>
        <w:spacing w:after="0" w:line="240" w:lineRule="auto"/>
      </w:pPr>
      <w:r>
        <w:separator/>
      </w:r>
    </w:p>
  </w:footnote>
  <w:footnote w:type="continuationSeparator" w:id="0">
    <w:p w:rsidR="009D3916" w:rsidRDefault="009D3916" w:rsidP="00DE61A0">
      <w:pPr>
        <w:spacing w:after="0" w:line="240" w:lineRule="auto"/>
      </w:pPr>
      <w:r>
        <w:continuationSeparator/>
      </w:r>
    </w:p>
  </w:footnote>
  <w:footnote w:type="continuationNotice" w:id="1">
    <w:p w:rsidR="009D3916" w:rsidRDefault="009D3916">
      <w:pPr>
        <w:spacing w:after="0" w:line="240" w:lineRule="auto"/>
      </w:pPr>
    </w:p>
  </w:footnote>
  <w:footnote w:id="2">
    <w:p w:rsidR="00240B62" w:rsidRPr="0080745E" w:rsidRDefault="00240B62" w:rsidP="00600999">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قطب، محمد علي، </w:t>
      </w:r>
      <w:r w:rsidRPr="0080745E">
        <w:rPr>
          <w:rFonts w:ascii="Simplified Arabic" w:hAnsi="Simplified Arabic" w:cs="Simplified Arabic"/>
          <w:b/>
          <w:bCs/>
          <w:rtl/>
        </w:rPr>
        <w:t>سيد قطب أو ثورة الفكر الإسلامي</w:t>
      </w:r>
      <w:r w:rsidRPr="0080745E">
        <w:rPr>
          <w:rFonts w:ascii="Simplified Arabic" w:hAnsi="Simplified Arabic" w:cs="Simplified Arabic"/>
          <w:rtl/>
        </w:rPr>
        <w:t>،</w:t>
      </w:r>
      <w:r>
        <w:rPr>
          <w:rFonts w:ascii="Simplified Arabic" w:hAnsi="Simplified Arabic" w:cs="Simplified Arabic" w:hint="cs"/>
          <w:rtl/>
        </w:rPr>
        <w:t xml:space="preserve"> الناشر: دار الحديث، بيروت، ط: 1395ه،</w:t>
      </w:r>
      <w:r>
        <w:rPr>
          <w:rFonts w:ascii="Simplified Arabic" w:hAnsi="Simplified Arabic" w:cs="Simplified Arabic"/>
          <w:rtl/>
        </w:rPr>
        <w:t xml:space="preserve"> العظم، يوسف</w:t>
      </w:r>
      <w:r>
        <w:rPr>
          <w:rFonts w:ascii="Simplified Arabic" w:hAnsi="Simplified Arabic" w:cs="Simplified Arabic" w:hint="cs"/>
          <w:rtl/>
        </w:rPr>
        <w:t>.</w:t>
      </w:r>
      <w:r w:rsidRPr="0080745E">
        <w:rPr>
          <w:rFonts w:ascii="Simplified Arabic" w:hAnsi="Simplified Arabic" w:cs="Simplified Arabic"/>
          <w:rtl/>
        </w:rPr>
        <w:t xml:space="preserve"> </w:t>
      </w:r>
      <w:r w:rsidRPr="0080745E">
        <w:rPr>
          <w:rFonts w:ascii="Simplified Arabic" w:hAnsi="Simplified Arabic" w:cs="Simplified Arabic"/>
          <w:b/>
          <w:bCs/>
          <w:rtl/>
        </w:rPr>
        <w:t>رائد الفكر الإسلامي المعاصر الشهيد سيد قطب</w:t>
      </w:r>
      <w:r w:rsidRPr="0080745E">
        <w:rPr>
          <w:rFonts w:ascii="Simplified Arabic" w:hAnsi="Simplified Arabic" w:cs="Simplified Arabic"/>
          <w:rtl/>
        </w:rPr>
        <w:t>،</w:t>
      </w:r>
      <w:r>
        <w:rPr>
          <w:rFonts w:ascii="Simplified Arabic" w:hAnsi="Simplified Arabic" w:cs="Simplified Arabic" w:hint="cs"/>
          <w:rtl/>
        </w:rPr>
        <w:t xml:space="preserve"> الناشر: دار القلم </w:t>
      </w:r>
      <w:r>
        <w:rPr>
          <w:rFonts w:ascii="Simplified Arabic" w:hAnsi="Simplified Arabic" w:cs="Simplified Arabic"/>
          <w:rtl/>
        </w:rPr>
        <w:t>–</w:t>
      </w:r>
      <w:r>
        <w:rPr>
          <w:rFonts w:ascii="Simplified Arabic" w:hAnsi="Simplified Arabic" w:cs="Simplified Arabic" w:hint="cs"/>
          <w:rtl/>
        </w:rPr>
        <w:t xml:space="preserve">بيروت، ط:1، 1400ه. </w:t>
      </w:r>
      <w:r w:rsidRPr="0080745E">
        <w:rPr>
          <w:rFonts w:ascii="Simplified Arabic" w:hAnsi="Simplified Arabic" w:cs="Simplified Arabic"/>
          <w:rtl/>
        </w:rPr>
        <w:t xml:space="preserve">حسين، عبد الباقي محمد، </w:t>
      </w:r>
      <w:r w:rsidRPr="0080745E">
        <w:rPr>
          <w:rFonts w:ascii="Simplified Arabic" w:hAnsi="Simplified Arabic" w:cs="Simplified Arabic"/>
          <w:b/>
          <w:bCs/>
          <w:rtl/>
        </w:rPr>
        <w:t>سيد قطب حياته وأدبه،</w:t>
      </w:r>
      <w:r>
        <w:rPr>
          <w:rFonts w:ascii="Simplified Arabic" w:hAnsi="Simplified Arabic" w:cs="Simplified Arabic" w:hint="cs"/>
          <w:b/>
          <w:bCs/>
          <w:rtl/>
        </w:rPr>
        <w:t xml:space="preserve"> </w:t>
      </w:r>
      <w:r>
        <w:rPr>
          <w:rFonts w:ascii="Simplified Arabic" w:hAnsi="Simplified Arabic" w:cs="Simplified Arabic" w:hint="cs"/>
          <w:rtl/>
        </w:rPr>
        <w:t>الناشر: دار الوفاء-المنصورة، ط:1، 1406ه.</w:t>
      </w:r>
      <w:r w:rsidRPr="0080745E">
        <w:rPr>
          <w:rFonts w:ascii="Simplified Arabic" w:hAnsi="Simplified Arabic" w:cs="Simplified Arabic"/>
          <w:rtl/>
        </w:rPr>
        <w:t xml:space="preserve"> خباص، عبد الله، </w:t>
      </w:r>
      <w:r w:rsidRPr="0080745E">
        <w:rPr>
          <w:rFonts w:ascii="Simplified Arabic" w:hAnsi="Simplified Arabic" w:cs="Simplified Arabic"/>
          <w:b/>
          <w:bCs/>
          <w:rtl/>
        </w:rPr>
        <w:t>سيد قطب الأديب الناقد</w:t>
      </w:r>
      <w:r w:rsidRPr="0080745E">
        <w:rPr>
          <w:rFonts w:ascii="Simplified Arabic" w:hAnsi="Simplified Arabic" w:cs="Simplified Arabic"/>
          <w:rtl/>
        </w:rPr>
        <w:t xml:space="preserve">، </w:t>
      </w:r>
      <w:r>
        <w:rPr>
          <w:rFonts w:ascii="Simplified Arabic" w:hAnsi="Simplified Arabic" w:cs="Simplified Arabic" w:hint="cs"/>
          <w:rtl/>
        </w:rPr>
        <w:t xml:space="preserve">الناشر: مكتبة المنار-عمان، ط:1، 1983م. </w:t>
      </w:r>
      <w:r w:rsidRPr="0080745E">
        <w:rPr>
          <w:rFonts w:ascii="Simplified Arabic" w:hAnsi="Simplified Arabic" w:cs="Simplified Arabic"/>
          <w:rtl/>
        </w:rPr>
        <w:t xml:space="preserve">حمودة، عادل، </w:t>
      </w:r>
      <w:r w:rsidRPr="0080745E">
        <w:rPr>
          <w:rFonts w:ascii="Simplified Arabic" w:hAnsi="Simplified Arabic" w:cs="Simplified Arabic"/>
          <w:b/>
          <w:bCs/>
          <w:rtl/>
        </w:rPr>
        <w:t>سيد قطب من القرية إلى حبل المشنقة</w:t>
      </w:r>
      <w:r w:rsidRPr="0080745E">
        <w:rPr>
          <w:rFonts w:ascii="Simplified Arabic" w:hAnsi="Simplified Arabic" w:cs="Simplified Arabic"/>
          <w:rtl/>
        </w:rPr>
        <w:t>،</w:t>
      </w:r>
      <w:r>
        <w:rPr>
          <w:rFonts w:ascii="Simplified Arabic" w:hAnsi="Simplified Arabic" w:cs="Simplified Arabic" w:hint="cs"/>
          <w:rtl/>
        </w:rPr>
        <w:t xml:space="preserve"> الناشر: سناء للنشر، 1987م.</w:t>
      </w:r>
      <w:r w:rsidRPr="0080745E">
        <w:rPr>
          <w:rFonts w:ascii="Simplified Arabic" w:hAnsi="Simplified Arabic" w:cs="Simplified Arabic"/>
          <w:rtl/>
        </w:rPr>
        <w:t xml:space="preserve"> الخالدي، صلاح عبد الفتاح، </w:t>
      </w:r>
      <w:r w:rsidRPr="0080745E">
        <w:rPr>
          <w:rFonts w:ascii="Simplified Arabic" w:hAnsi="Simplified Arabic" w:cs="Simplified Arabic"/>
          <w:b/>
          <w:bCs/>
          <w:rtl/>
        </w:rPr>
        <w:t>سيد قطب الشهيد الحي</w:t>
      </w:r>
      <w:r w:rsidRPr="0080745E">
        <w:rPr>
          <w:rFonts w:ascii="Simplified Arabic" w:hAnsi="Simplified Arabic" w:cs="Simplified Arabic"/>
          <w:rtl/>
        </w:rPr>
        <w:t>،</w:t>
      </w:r>
      <w:r>
        <w:rPr>
          <w:rFonts w:ascii="Simplified Arabic" w:hAnsi="Simplified Arabic" w:cs="Simplified Arabic" w:hint="cs"/>
          <w:rtl/>
        </w:rPr>
        <w:t xml:space="preserve"> الناشر: مكتبة الأقصى- عمان، ط:1، 1401ه.</w:t>
      </w:r>
      <w:r w:rsidRPr="0080745E">
        <w:rPr>
          <w:rFonts w:ascii="Simplified Arabic" w:hAnsi="Simplified Arabic" w:cs="Simplified Arabic"/>
          <w:rtl/>
        </w:rPr>
        <w:t xml:space="preserve"> الخالدي، صلاح عبد الفتاح، </w:t>
      </w:r>
      <w:r w:rsidRPr="0080745E">
        <w:rPr>
          <w:rFonts w:ascii="Simplified Arabic" w:hAnsi="Simplified Arabic" w:cs="Simplified Arabic"/>
          <w:b/>
          <w:bCs/>
          <w:rtl/>
        </w:rPr>
        <w:t>سيد قطب من الميلاد إلى الاستشهاد</w:t>
      </w:r>
      <w:r>
        <w:rPr>
          <w:rFonts w:ascii="Simplified Arabic" w:hAnsi="Simplified Arabic" w:cs="Simplified Arabic" w:hint="cs"/>
          <w:rtl/>
        </w:rPr>
        <w:t>، الناشر: دار القلم- دمشق والدار الشامية-بيروت، ط:2، 1414ه.</w:t>
      </w:r>
    </w:p>
  </w:footnote>
  <w:footnote w:id="3">
    <w:p w:rsidR="00240B62" w:rsidRPr="0080745E" w:rsidRDefault="00240B62" w:rsidP="0080745E">
      <w:pPr>
        <w:pStyle w:val="FootnoteText"/>
        <w:jc w:val="both"/>
        <w:rPr>
          <w:rFonts w:ascii="Simplified Arabic" w:hAnsi="Simplified Arabic" w:cs="Simplified Arabic"/>
          <w:lang w:bidi="ar-AE"/>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w:t>
      </w:r>
      <w:r w:rsidRPr="0080745E">
        <w:rPr>
          <w:rFonts w:ascii="Simplified Arabic" w:hAnsi="Simplified Arabic" w:cs="Simplified Arabic"/>
          <w:rtl/>
          <w:lang w:bidi="ar-AE"/>
        </w:rPr>
        <w:t xml:space="preserve">- انظر: الخالدي، صلاح عبد الفتاح، </w:t>
      </w:r>
      <w:r w:rsidRPr="0080745E">
        <w:rPr>
          <w:rFonts w:ascii="Simplified Arabic" w:hAnsi="Simplified Arabic" w:cs="Simplified Arabic"/>
          <w:b/>
          <w:bCs/>
          <w:rtl/>
          <w:lang w:bidi="ar-AE"/>
        </w:rPr>
        <w:t>سيد قطب</w:t>
      </w:r>
      <w:r w:rsidRPr="0080745E">
        <w:rPr>
          <w:rFonts w:ascii="Simplified Arabic" w:hAnsi="Simplified Arabic" w:cs="Simplified Arabic"/>
          <w:rtl/>
          <w:lang w:bidi="ar-AE"/>
        </w:rPr>
        <w:t xml:space="preserve"> </w:t>
      </w:r>
      <w:r w:rsidRPr="0080745E">
        <w:rPr>
          <w:rFonts w:ascii="Simplified Arabic" w:hAnsi="Simplified Arabic" w:cs="Simplified Arabic"/>
          <w:b/>
          <w:bCs/>
          <w:rtl/>
          <w:lang w:bidi="ar-AE"/>
        </w:rPr>
        <w:t>من الميلاد إلى الاستشهاد</w:t>
      </w:r>
      <w:r w:rsidRPr="0080745E">
        <w:rPr>
          <w:rFonts w:ascii="Simplified Arabic" w:hAnsi="Simplified Arabic" w:cs="Simplified Arabic"/>
          <w:rtl/>
          <w:lang w:bidi="ar-AE"/>
        </w:rPr>
        <w:t>، الناشر: دار القلم-دمشق والدار الشامية-بيروت، ط:2، 1414هـ-1994م، (ص:15).</w:t>
      </w:r>
    </w:p>
  </w:footnote>
  <w:footnote w:id="4">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سيد، (ت: 1966م)، </w:t>
      </w:r>
      <w:r w:rsidRPr="0080745E">
        <w:rPr>
          <w:rFonts w:ascii="Simplified Arabic" w:hAnsi="Simplified Arabic" w:cs="Simplified Arabic"/>
          <w:b/>
          <w:bCs/>
          <w:rtl/>
        </w:rPr>
        <w:t>التصوير الفني في القرآن</w:t>
      </w:r>
      <w:r w:rsidRPr="0080745E">
        <w:rPr>
          <w:rFonts w:ascii="Simplified Arabic" w:hAnsi="Simplified Arabic" w:cs="Simplified Arabic"/>
          <w:rtl/>
        </w:rPr>
        <w:t>، الناشر: دار الشروق-القاهرة، ط:6، 1423هـ-2002م، (ص:5).</w:t>
      </w:r>
    </w:p>
  </w:footnote>
  <w:footnote w:id="5">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سيد، (ت: 1966)، </w:t>
      </w:r>
      <w:r w:rsidRPr="0080745E">
        <w:rPr>
          <w:rFonts w:ascii="Simplified Arabic" w:hAnsi="Simplified Arabic" w:cs="Simplified Arabic"/>
          <w:b/>
          <w:bCs/>
          <w:rtl/>
        </w:rPr>
        <w:t>مشاهد القيامة في القرآن</w:t>
      </w:r>
      <w:r w:rsidRPr="0080745E">
        <w:rPr>
          <w:rFonts w:ascii="Simplified Arabic" w:hAnsi="Simplified Arabic" w:cs="Simplified Arabic"/>
          <w:rtl/>
        </w:rPr>
        <w:t>، الناشر: دار الشروق-القاهرة، ط:6، 1423هـ-2002م، (ص: 5).</w:t>
      </w:r>
    </w:p>
  </w:footnote>
  <w:footnote w:id="6">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الخالدي، </w:t>
      </w:r>
      <w:r w:rsidRPr="0080745E">
        <w:rPr>
          <w:rFonts w:ascii="Simplified Arabic" w:hAnsi="Simplified Arabic" w:cs="Simplified Arabic"/>
          <w:b/>
          <w:bCs/>
          <w:rtl/>
        </w:rPr>
        <w:t>سيد قطب من الميلاد إلى الاستشهاد</w:t>
      </w:r>
      <w:r w:rsidRPr="0080745E">
        <w:rPr>
          <w:rFonts w:ascii="Simplified Arabic" w:hAnsi="Simplified Arabic" w:cs="Simplified Arabic"/>
          <w:rtl/>
        </w:rPr>
        <w:t>، (ص: 35).</w:t>
      </w:r>
    </w:p>
  </w:footnote>
  <w:footnote w:id="7">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الخالدي، </w:t>
      </w:r>
      <w:r w:rsidRPr="0080745E">
        <w:rPr>
          <w:rFonts w:ascii="Simplified Arabic" w:hAnsi="Simplified Arabic" w:cs="Simplified Arabic"/>
          <w:b/>
          <w:bCs/>
          <w:rtl/>
        </w:rPr>
        <w:t>سيد قطب من الميلاد إلى الاستشهاد</w:t>
      </w:r>
      <w:r w:rsidRPr="0080745E">
        <w:rPr>
          <w:rFonts w:ascii="Simplified Arabic" w:hAnsi="Simplified Arabic" w:cs="Simplified Arabic"/>
          <w:rtl/>
        </w:rPr>
        <w:t>، (ص: 44-49).</w:t>
      </w:r>
    </w:p>
  </w:footnote>
  <w:footnote w:id="8">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الخالدي، </w:t>
      </w:r>
      <w:r w:rsidRPr="0080745E">
        <w:rPr>
          <w:rFonts w:ascii="Simplified Arabic" w:hAnsi="Simplified Arabic" w:cs="Simplified Arabic"/>
          <w:b/>
          <w:bCs/>
          <w:rtl/>
        </w:rPr>
        <w:t>سيد قطب من الميلاد إلى الاستشهاد</w:t>
      </w:r>
      <w:r w:rsidRPr="0080745E">
        <w:rPr>
          <w:rFonts w:ascii="Simplified Arabic" w:hAnsi="Simplified Arabic" w:cs="Simplified Arabic"/>
          <w:rtl/>
        </w:rPr>
        <w:t>، (ص: 40-49).</w:t>
      </w:r>
    </w:p>
  </w:footnote>
  <w:footnote w:id="9">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المصدر السابق، (ص: 60).</w:t>
      </w:r>
    </w:p>
  </w:footnote>
  <w:footnote w:id="10">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80745E">
        <w:rPr>
          <w:rFonts w:ascii="Simplified Arabic" w:hAnsi="Simplified Arabic" w:cs="Simplified Arabic"/>
          <w:b/>
          <w:bCs/>
          <w:rtl/>
        </w:rPr>
        <w:t>التصوير الفني في القرآن</w:t>
      </w:r>
      <w:r w:rsidRPr="0080745E">
        <w:rPr>
          <w:rFonts w:ascii="Simplified Arabic" w:hAnsi="Simplified Arabic" w:cs="Simplified Arabic"/>
          <w:rtl/>
        </w:rPr>
        <w:t>، (ص:7).</w:t>
      </w:r>
    </w:p>
  </w:footnote>
  <w:footnote w:id="11">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الخالدي، </w:t>
      </w:r>
      <w:r w:rsidRPr="0080745E">
        <w:rPr>
          <w:rFonts w:ascii="Simplified Arabic" w:hAnsi="Simplified Arabic" w:cs="Simplified Arabic"/>
          <w:b/>
          <w:bCs/>
          <w:rtl/>
        </w:rPr>
        <w:t>سيد قطب من الميلاد إلى الاستشهاد</w:t>
      </w:r>
      <w:r w:rsidRPr="0080745E">
        <w:rPr>
          <w:rFonts w:ascii="Simplified Arabic" w:hAnsi="Simplified Arabic" w:cs="Simplified Arabic"/>
          <w:rtl/>
        </w:rPr>
        <w:t>، (ص: 70).</w:t>
      </w:r>
    </w:p>
  </w:footnote>
  <w:footnote w:id="12">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الخالدي، </w:t>
      </w:r>
      <w:r w:rsidRPr="0080745E">
        <w:rPr>
          <w:rFonts w:ascii="Simplified Arabic" w:hAnsi="Simplified Arabic" w:cs="Simplified Arabic"/>
          <w:b/>
          <w:bCs/>
          <w:rtl/>
        </w:rPr>
        <w:t>سيد قطب من الميلاد إلى الاستشهاد</w:t>
      </w:r>
      <w:r w:rsidRPr="0080745E">
        <w:rPr>
          <w:rFonts w:ascii="Simplified Arabic" w:hAnsi="Simplified Arabic" w:cs="Simplified Arabic"/>
          <w:rtl/>
        </w:rPr>
        <w:t>، (ص: 71-82).</w:t>
      </w:r>
    </w:p>
  </w:footnote>
  <w:footnote w:id="13">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انظر: المصدر السابق، (85-87).</w:t>
      </w:r>
    </w:p>
  </w:footnote>
  <w:footnote w:id="14">
    <w:p w:rsidR="00240B62" w:rsidRPr="0080745E" w:rsidRDefault="00240B62" w:rsidP="0043498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حسين، عبد الباقي محمد، </w:t>
      </w:r>
      <w:r w:rsidRPr="0080745E">
        <w:rPr>
          <w:rFonts w:ascii="Simplified Arabic" w:hAnsi="Simplified Arabic" w:cs="Simplified Arabic"/>
          <w:b/>
          <w:bCs/>
          <w:rtl/>
        </w:rPr>
        <w:t>سيد قطب: حياته وأدبه،</w:t>
      </w:r>
      <w:r w:rsidRPr="0080745E">
        <w:rPr>
          <w:rFonts w:ascii="Simplified Arabic" w:hAnsi="Simplified Arabic" w:cs="Simplified Arabic"/>
          <w:rtl/>
        </w:rPr>
        <w:t xml:space="preserve"> (30-31). حموده، عادل، </w:t>
      </w:r>
      <w:r w:rsidRPr="0080745E">
        <w:rPr>
          <w:rFonts w:ascii="Simplified Arabic" w:hAnsi="Simplified Arabic" w:cs="Simplified Arabic"/>
          <w:b/>
          <w:bCs/>
          <w:rtl/>
        </w:rPr>
        <w:t>سيد قطب من القرية إلى المشنقة</w:t>
      </w:r>
      <w:r w:rsidRPr="0080745E">
        <w:rPr>
          <w:rFonts w:ascii="Simplified Arabic" w:hAnsi="Simplified Arabic" w:cs="Simplified Arabic"/>
          <w:rtl/>
        </w:rPr>
        <w:t>، (19-20).</w:t>
      </w:r>
    </w:p>
  </w:footnote>
  <w:footnote w:id="15">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حسين، عبد الباقي محمد، </w:t>
      </w:r>
      <w:r w:rsidRPr="0080745E">
        <w:rPr>
          <w:rFonts w:ascii="Simplified Arabic" w:hAnsi="Simplified Arabic" w:cs="Simplified Arabic"/>
          <w:b/>
          <w:bCs/>
          <w:rtl/>
        </w:rPr>
        <w:t>سيد قطب: حياته وأدبه</w:t>
      </w:r>
      <w:r w:rsidRPr="0080745E">
        <w:rPr>
          <w:rFonts w:ascii="Simplified Arabic" w:hAnsi="Simplified Arabic" w:cs="Simplified Arabic"/>
          <w:rtl/>
        </w:rPr>
        <w:t>، (43).</w:t>
      </w:r>
    </w:p>
  </w:footnote>
  <w:footnote w:id="16">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الندوي، أبو الحسن، (ت: 1420هـ)، </w:t>
      </w:r>
      <w:r w:rsidRPr="0080745E">
        <w:rPr>
          <w:rFonts w:ascii="Simplified Arabic" w:hAnsi="Simplified Arabic" w:cs="Simplified Arabic"/>
          <w:b/>
          <w:bCs/>
          <w:rtl/>
        </w:rPr>
        <w:t>مذكرات سائح في الشرق العربي</w:t>
      </w:r>
      <w:r w:rsidRPr="0080745E">
        <w:rPr>
          <w:rFonts w:ascii="Simplified Arabic" w:hAnsi="Simplified Arabic" w:cs="Simplified Arabic"/>
          <w:rtl/>
        </w:rPr>
        <w:t xml:space="preserve">، الناشر: مؤسسة الرسالة- بيروت، ط:2، 1395ه-1975م، (189)، وانظر: الخالدي، </w:t>
      </w:r>
      <w:r w:rsidRPr="0080745E">
        <w:rPr>
          <w:rFonts w:ascii="Simplified Arabic" w:hAnsi="Simplified Arabic" w:cs="Simplified Arabic"/>
          <w:b/>
          <w:bCs/>
          <w:rtl/>
        </w:rPr>
        <w:t>سيد قطب من الميلاد إلى الاستشهاد</w:t>
      </w:r>
      <w:r w:rsidRPr="0080745E">
        <w:rPr>
          <w:rFonts w:ascii="Simplified Arabic" w:hAnsi="Simplified Arabic" w:cs="Simplified Arabic"/>
          <w:rtl/>
        </w:rPr>
        <w:t>، (214-215).</w:t>
      </w:r>
    </w:p>
  </w:footnote>
  <w:footnote w:id="17">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الخالدي، </w:t>
      </w:r>
      <w:r w:rsidRPr="0080745E">
        <w:rPr>
          <w:rFonts w:ascii="Simplified Arabic" w:hAnsi="Simplified Arabic" w:cs="Simplified Arabic"/>
          <w:b/>
          <w:bCs/>
          <w:rtl/>
        </w:rPr>
        <w:t>سيد قطب من الميلاد إلى الاستشهاد</w:t>
      </w:r>
      <w:r w:rsidRPr="0080745E">
        <w:rPr>
          <w:rFonts w:ascii="Simplified Arabic" w:hAnsi="Simplified Arabic" w:cs="Simplified Arabic"/>
          <w:rtl/>
        </w:rPr>
        <w:t>، (ص: 215).</w:t>
      </w:r>
    </w:p>
  </w:footnote>
  <w:footnote w:id="18">
    <w:p w:rsidR="00240B62" w:rsidRPr="0080745E" w:rsidRDefault="00240B62" w:rsidP="005F7E72">
      <w:pPr>
        <w:pStyle w:val="FootnoteText"/>
        <w:jc w:val="both"/>
        <w:rPr>
          <w:rFonts w:ascii="Simplified Arabic" w:hAnsi="Simplified Arabic" w:cs="Simplified Arabic"/>
          <w:lang w:bidi="ar-AE"/>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w:t>
      </w:r>
      <w:r w:rsidRPr="0080745E">
        <w:rPr>
          <w:rFonts w:ascii="Simplified Arabic" w:hAnsi="Simplified Arabic" w:cs="Simplified Arabic"/>
          <w:rtl/>
          <w:lang w:bidi="ar-AE"/>
        </w:rPr>
        <w:t xml:space="preserve">- انظر: الخالدي، صلاح عبد الفتاح، </w:t>
      </w:r>
      <w:r w:rsidRPr="0080745E">
        <w:rPr>
          <w:rFonts w:ascii="Simplified Arabic" w:hAnsi="Simplified Arabic" w:cs="Simplified Arabic"/>
          <w:b/>
          <w:bCs/>
          <w:rtl/>
          <w:lang w:bidi="ar-AE"/>
        </w:rPr>
        <w:t>مدخل إلى ظلال القرآن</w:t>
      </w:r>
      <w:r w:rsidRPr="0080745E">
        <w:rPr>
          <w:rFonts w:ascii="Simplified Arabic" w:hAnsi="Simplified Arabic" w:cs="Simplified Arabic"/>
          <w:rtl/>
          <w:lang w:bidi="ar-AE"/>
        </w:rPr>
        <w:t xml:space="preserve">، الناشر: دار عمار-عمان، ط:2، 1421هـ-2000م، (30-31)، وانظر: العظم، يوسف، </w:t>
      </w:r>
      <w:r w:rsidRPr="0080745E">
        <w:rPr>
          <w:rFonts w:ascii="Simplified Arabic" w:hAnsi="Simplified Arabic" w:cs="Simplified Arabic"/>
          <w:b/>
          <w:bCs/>
          <w:rtl/>
          <w:lang w:bidi="ar-AE"/>
        </w:rPr>
        <w:t>رائد الفكر الإسلامي المعاصر الشهيد سيد قطب</w:t>
      </w:r>
      <w:r w:rsidRPr="0080745E">
        <w:rPr>
          <w:rFonts w:ascii="Simplified Arabic" w:hAnsi="Simplified Arabic" w:cs="Simplified Arabic"/>
          <w:rtl/>
          <w:lang w:bidi="ar-AE"/>
        </w:rPr>
        <w:t>، (149-150).</w:t>
      </w:r>
    </w:p>
  </w:footnote>
  <w:footnote w:id="19">
    <w:p w:rsidR="00240B62" w:rsidRPr="0080745E" w:rsidRDefault="00240B62" w:rsidP="0080745E">
      <w:pPr>
        <w:pStyle w:val="FootnoteText"/>
        <w:jc w:val="both"/>
        <w:rPr>
          <w:rFonts w:ascii="Simplified Arabic" w:hAnsi="Simplified Arabic" w:cs="Simplified Arabic"/>
          <w:lang w:bidi="ar-AE"/>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w:t>
      </w:r>
      <w:r>
        <w:rPr>
          <w:rFonts w:ascii="Simplified Arabic" w:hAnsi="Simplified Arabic" w:cs="Simplified Arabic"/>
          <w:rtl/>
          <w:lang w:bidi="ar-AE"/>
        </w:rPr>
        <w:t>- انظر:</w:t>
      </w:r>
      <w:r w:rsidRPr="0080745E">
        <w:rPr>
          <w:rFonts w:ascii="Simplified Arabic" w:hAnsi="Simplified Arabic" w:cs="Simplified Arabic"/>
          <w:rtl/>
        </w:rPr>
        <w:t xml:space="preserve"> الخالدي، </w:t>
      </w:r>
      <w:r w:rsidRPr="0080745E">
        <w:rPr>
          <w:rFonts w:ascii="Simplified Arabic" w:hAnsi="Simplified Arabic" w:cs="Simplified Arabic"/>
          <w:b/>
          <w:bCs/>
          <w:rtl/>
        </w:rPr>
        <w:t>سيد قطب من الميلاد إلى الاستشهاد</w:t>
      </w:r>
      <w:r w:rsidRPr="0080745E">
        <w:rPr>
          <w:rFonts w:ascii="Simplified Arabic" w:hAnsi="Simplified Arabic" w:cs="Simplified Arabic"/>
          <w:rtl/>
        </w:rPr>
        <w:t>، ( 265-267).</w:t>
      </w:r>
    </w:p>
  </w:footnote>
  <w:footnote w:id="20">
    <w:p w:rsidR="00240B62" w:rsidRDefault="00240B62">
      <w:pPr>
        <w:pStyle w:val="FootnoteText"/>
      </w:pPr>
      <w:r>
        <w:rPr>
          <w:rStyle w:val="FootnoteReference"/>
        </w:rPr>
        <w:footnoteRef/>
      </w:r>
      <w:r>
        <w:rPr>
          <w:rtl/>
        </w:rPr>
        <w:t xml:space="preserve"> </w:t>
      </w:r>
      <w:r>
        <w:rPr>
          <w:rFonts w:hint="cs"/>
          <w:rtl/>
        </w:rPr>
        <w:t xml:space="preserve">- انظر: قطب، سيد، </w:t>
      </w:r>
      <w:r w:rsidRPr="00A71B12">
        <w:rPr>
          <w:rFonts w:hint="cs"/>
          <w:b/>
          <w:bCs/>
          <w:rtl/>
        </w:rPr>
        <w:t>لماذا أعدموني</w:t>
      </w:r>
      <w:r>
        <w:rPr>
          <w:rFonts w:hint="cs"/>
          <w:rtl/>
        </w:rPr>
        <w:t>، الناشر: الشركة السعودية للأبحاث والتسويق، بدون ذكر الطبعة وتاريخ النشر، (ص:8).</w:t>
      </w:r>
    </w:p>
  </w:footnote>
  <w:footnote w:id="21">
    <w:p w:rsidR="00240B62" w:rsidRPr="0080745E" w:rsidRDefault="00240B62" w:rsidP="0080745E">
      <w:pPr>
        <w:pStyle w:val="FootnoteText"/>
        <w:jc w:val="both"/>
        <w:rPr>
          <w:rFonts w:ascii="Simplified Arabic" w:hAnsi="Simplified Arabic" w:cs="Simplified Arabic"/>
          <w:lang w:bidi="ar-AE"/>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w:t>
      </w:r>
      <w:r w:rsidRPr="0080745E">
        <w:rPr>
          <w:rFonts w:ascii="Simplified Arabic" w:hAnsi="Simplified Arabic" w:cs="Simplified Arabic"/>
          <w:rtl/>
          <w:lang w:bidi="ar-AE"/>
        </w:rPr>
        <w:t xml:space="preserve">- انظر: الخالدي، </w:t>
      </w:r>
      <w:r w:rsidRPr="0080745E">
        <w:rPr>
          <w:rFonts w:ascii="Simplified Arabic" w:hAnsi="Simplified Arabic" w:cs="Simplified Arabic"/>
          <w:b/>
          <w:bCs/>
          <w:rtl/>
          <w:lang w:bidi="ar-AE"/>
        </w:rPr>
        <w:t>مدخل إلى الظلال</w:t>
      </w:r>
      <w:r w:rsidRPr="0080745E">
        <w:rPr>
          <w:rFonts w:ascii="Simplified Arabic" w:hAnsi="Simplified Arabic" w:cs="Simplified Arabic"/>
          <w:rtl/>
          <w:lang w:bidi="ar-AE"/>
        </w:rPr>
        <w:t>، (26-30).</w:t>
      </w:r>
    </w:p>
  </w:footnote>
  <w:footnote w:id="22">
    <w:p w:rsidR="00240B62" w:rsidRPr="0080745E" w:rsidRDefault="00240B62" w:rsidP="0080745E">
      <w:pPr>
        <w:pStyle w:val="FootnoteText"/>
        <w:jc w:val="both"/>
        <w:rPr>
          <w:rFonts w:ascii="Simplified Arabic" w:hAnsi="Simplified Arabic" w:cs="Simplified Arabic"/>
          <w:lang w:bidi="ar-AE"/>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w:t>
      </w:r>
      <w:r w:rsidRPr="0080745E">
        <w:rPr>
          <w:rFonts w:ascii="Simplified Arabic" w:hAnsi="Simplified Arabic" w:cs="Simplified Arabic"/>
          <w:rtl/>
          <w:lang w:bidi="ar-AE"/>
        </w:rPr>
        <w:t xml:space="preserve">- انظر: الخالدي، </w:t>
      </w:r>
      <w:r w:rsidRPr="0080745E">
        <w:rPr>
          <w:rFonts w:ascii="Simplified Arabic" w:hAnsi="Simplified Arabic" w:cs="Simplified Arabic"/>
          <w:b/>
          <w:bCs/>
          <w:rtl/>
          <w:lang w:bidi="ar-AE"/>
        </w:rPr>
        <w:t>سيد قطب من الميلاد إلى الاستشهاد</w:t>
      </w:r>
      <w:r w:rsidRPr="0080745E">
        <w:rPr>
          <w:rFonts w:ascii="Simplified Arabic" w:hAnsi="Simplified Arabic" w:cs="Simplified Arabic"/>
          <w:rtl/>
          <w:lang w:bidi="ar-AE"/>
        </w:rPr>
        <w:t>، (479).</w:t>
      </w:r>
    </w:p>
  </w:footnote>
  <w:footnote w:id="23">
    <w:p w:rsidR="00240B62" w:rsidRDefault="00240B62" w:rsidP="00E706DE">
      <w:pPr>
        <w:pStyle w:val="FootnoteText"/>
      </w:pPr>
      <w:r>
        <w:rPr>
          <w:rStyle w:val="FootnoteReference"/>
        </w:rPr>
        <w:footnoteRef/>
      </w:r>
      <w:r>
        <w:rPr>
          <w:rtl/>
        </w:rPr>
        <w:t xml:space="preserve"> </w:t>
      </w:r>
      <w:r>
        <w:rPr>
          <w:rFonts w:hint="cs"/>
          <w:rtl/>
        </w:rPr>
        <w:t xml:space="preserve">- انظر: الخالدي، صلاح عبد الفتاح، </w:t>
      </w:r>
      <w:r w:rsidRPr="00E706DE">
        <w:rPr>
          <w:rFonts w:hint="cs"/>
          <w:b/>
          <w:bCs/>
          <w:rtl/>
        </w:rPr>
        <w:t>المدخل إلى الظلال</w:t>
      </w:r>
      <w:r>
        <w:rPr>
          <w:rFonts w:hint="cs"/>
          <w:rtl/>
        </w:rPr>
        <w:t>، (42-51).</w:t>
      </w:r>
    </w:p>
  </w:footnote>
  <w:footnote w:id="24">
    <w:p w:rsidR="00240B62" w:rsidRPr="00A94BE8" w:rsidRDefault="00240B62">
      <w:pPr>
        <w:pStyle w:val="FootnoteText"/>
      </w:pPr>
      <w:r>
        <w:rPr>
          <w:rStyle w:val="FootnoteReference"/>
        </w:rPr>
        <w:footnoteRef/>
      </w:r>
      <w:r>
        <w:rPr>
          <w:rtl/>
        </w:rPr>
        <w:t xml:space="preserve"> </w:t>
      </w:r>
      <w:r>
        <w:rPr>
          <w:rFonts w:hint="cs"/>
          <w:rtl/>
        </w:rPr>
        <w:t xml:space="preserve">- قطب، سيد، </w:t>
      </w:r>
      <w:r>
        <w:rPr>
          <w:rFonts w:hint="cs"/>
          <w:b/>
          <w:bCs/>
          <w:rtl/>
        </w:rPr>
        <w:t>في ظلال القرآن</w:t>
      </w:r>
      <w:r>
        <w:rPr>
          <w:rFonts w:hint="cs"/>
          <w:rtl/>
        </w:rPr>
        <w:t>، (6/3730).</w:t>
      </w:r>
    </w:p>
  </w:footnote>
  <w:footnote w:id="25">
    <w:p w:rsidR="00240B62" w:rsidRDefault="00240B62">
      <w:pPr>
        <w:pStyle w:val="FootnoteText"/>
      </w:pPr>
      <w:r>
        <w:rPr>
          <w:rStyle w:val="FootnoteReference"/>
        </w:rPr>
        <w:footnoteRef/>
      </w:r>
      <w:r>
        <w:rPr>
          <w:rtl/>
        </w:rPr>
        <w:t xml:space="preserve"> </w:t>
      </w:r>
      <w:r>
        <w:rPr>
          <w:rFonts w:hint="cs"/>
          <w:rtl/>
        </w:rPr>
        <w:t xml:space="preserve">- زرزور، عدنان محمد، </w:t>
      </w:r>
      <w:r w:rsidRPr="00CC7D53">
        <w:rPr>
          <w:rFonts w:hint="cs"/>
          <w:b/>
          <w:bCs/>
          <w:rtl/>
        </w:rPr>
        <w:t>علوم القرآن واعجازه وتاريخ توثيقه</w:t>
      </w:r>
      <w:r>
        <w:rPr>
          <w:rFonts w:hint="cs"/>
          <w:rtl/>
        </w:rPr>
        <w:t>، الناشر: دار الإعلام- الأردن، ط:1، 2005م، (ص: 432).</w:t>
      </w:r>
    </w:p>
  </w:footnote>
  <w:footnote w:id="26">
    <w:p w:rsidR="00240B62" w:rsidRPr="0098435B" w:rsidRDefault="00240B62" w:rsidP="0098435B">
      <w:pPr>
        <w:pStyle w:val="FootnoteText"/>
        <w:jc w:val="both"/>
        <w:rPr>
          <w:rFonts w:ascii="Simplified Arabic" w:hAnsi="Simplified Arabic" w:cs="Simplified Arabic"/>
          <w:sz w:val="22"/>
          <w:szCs w:val="22"/>
        </w:rPr>
      </w:pPr>
      <w:r w:rsidRPr="0098435B">
        <w:rPr>
          <w:rStyle w:val="FootnoteReference"/>
          <w:rFonts w:ascii="Simplified Arabic" w:hAnsi="Simplified Arabic" w:cs="Simplified Arabic"/>
        </w:rPr>
        <w:footnoteRef/>
      </w:r>
      <w:r w:rsidRPr="0098435B">
        <w:rPr>
          <w:rFonts w:ascii="Simplified Arabic" w:hAnsi="Simplified Arabic" w:cs="Simplified Arabic"/>
          <w:rtl/>
        </w:rPr>
        <w:t xml:space="preserve"> - انظر: الخالدي، صلاح، </w:t>
      </w:r>
      <w:r w:rsidRPr="0098435B">
        <w:rPr>
          <w:rFonts w:ascii="Simplified Arabic" w:hAnsi="Simplified Arabic" w:cs="Simplified Arabic"/>
          <w:b/>
          <w:bCs/>
          <w:rtl/>
        </w:rPr>
        <w:t>المدخل إلى الظلال</w:t>
      </w:r>
      <w:r w:rsidRPr="0098435B">
        <w:rPr>
          <w:rFonts w:ascii="Simplified Arabic" w:hAnsi="Simplified Arabic" w:cs="Simplified Arabic"/>
          <w:rtl/>
        </w:rPr>
        <w:t xml:space="preserve">، ( 98-128)، وانظر: زرزور، عدنان محمد، </w:t>
      </w:r>
      <w:r w:rsidRPr="0098435B">
        <w:rPr>
          <w:rFonts w:ascii="Simplified Arabic" w:hAnsi="Simplified Arabic" w:cs="Simplified Arabic"/>
          <w:b/>
          <w:bCs/>
          <w:rtl/>
        </w:rPr>
        <w:t xml:space="preserve">علوم القرآن واعجازه وتاريخ توثيقه، </w:t>
      </w:r>
      <w:r w:rsidR="0098435B" w:rsidRPr="0098435B">
        <w:rPr>
          <w:rFonts w:ascii="Simplified Arabic" w:hAnsi="Simplified Arabic" w:cs="Simplified Arabic"/>
          <w:sz w:val="22"/>
          <w:szCs w:val="22"/>
          <w:rtl/>
        </w:rPr>
        <w:t>(</w:t>
      </w:r>
      <w:r w:rsidRPr="0098435B">
        <w:rPr>
          <w:rFonts w:ascii="Simplified Arabic" w:hAnsi="Simplified Arabic" w:cs="Simplified Arabic"/>
          <w:sz w:val="22"/>
          <w:szCs w:val="22"/>
          <w:rtl/>
        </w:rPr>
        <w:t>421-426).</w:t>
      </w:r>
    </w:p>
  </w:footnote>
  <w:footnote w:id="27">
    <w:p w:rsidR="00240B62" w:rsidRPr="0098435B" w:rsidRDefault="00240B62" w:rsidP="0098435B">
      <w:pPr>
        <w:pStyle w:val="FootnoteText"/>
        <w:jc w:val="both"/>
        <w:rPr>
          <w:rFonts w:ascii="Simplified Arabic" w:hAnsi="Simplified Arabic" w:cs="Simplified Arabic"/>
          <w:sz w:val="22"/>
          <w:szCs w:val="22"/>
        </w:rPr>
      </w:pPr>
      <w:r w:rsidRPr="0098435B">
        <w:rPr>
          <w:rStyle w:val="FootnoteReference"/>
          <w:rFonts w:ascii="Simplified Arabic" w:hAnsi="Simplified Arabic" w:cs="Simplified Arabic"/>
          <w:sz w:val="22"/>
          <w:szCs w:val="22"/>
        </w:rPr>
        <w:footnoteRef/>
      </w:r>
      <w:r w:rsidRPr="0098435B">
        <w:rPr>
          <w:rFonts w:ascii="Simplified Arabic" w:hAnsi="Simplified Arabic" w:cs="Simplified Arabic"/>
          <w:sz w:val="22"/>
          <w:szCs w:val="22"/>
          <w:rtl/>
        </w:rPr>
        <w:t xml:space="preserve"> - قطب، </w:t>
      </w:r>
      <w:r w:rsidRPr="0098435B">
        <w:rPr>
          <w:rFonts w:ascii="Simplified Arabic" w:hAnsi="Simplified Arabic" w:cs="Simplified Arabic"/>
          <w:b/>
          <w:bCs/>
          <w:sz w:val="22"/>
          <w:szCs w:val="22"/>
          <w:rtl/>
        </w:rPr>
        <w:t>في ظلال القرآن</w:t>
      </w:r>
      <w:r w:rsidRPr="0098435B">
        <w:rPr>
          <w:rFonts w:ascii="Simplified Arabic" w:hAnsi="Simplified Arabic" w:cs="Simplified Arabic"/>
          <w:sz w:val="22"/>
          <w:szCs w:val="22"/>
          <w:rtl/>
        </w:rPr>
        <w:t>، (4/2038-2039).</w:t>
      </w:r>
    </w:p>
  </w:footnote>
  <w:footnote w:id="28">
    <w:p w:rsidR="00240B62" w:rsidRPr="00CB65C7" w:rsidRDefault="00240B62" w:rsidP="00CB65C7">
      <w:pPr>
        <w:pStyle w:val="FootnoteText"/>
        <w:tabs>
          <w:tab w:val="left" w:pos="935"/>
        </w:tabs>
        <w:jc w:val="both"/>
        <w:rPr>
          <w:rFonts w:ascii="Simplified Arabic" w:hAnsi="Simplified Arabic" w:cs="Simplified Arabic"/>
          <w:sz w:val="22"/>
          <w:szCs w:val="22"/>
          <w:lang w:bidi="ar-AE"/>
        </w:rPr>
      </w:pPr>
      <w:r w:rsidRPr="0098435B">
        <w:rPr>
          <w:rStyle w:val="FootnoteReference"/>
          <w:rFonts w:ascii="Simplified Arabic" w:hAnsi="Simplified Arabic" w:cs="Simplified Arabic"/>
          <w:sz w:val="22"/>
          <w:szCs w:val="22"/>
        </w:rPr>
        <w:footnoteRef/>
      </w:r>
      <w:r w:rsidRPr="0098435B">
        <w:rPr>
          <w:rFonts w:ascii="Simplified Arabic" w:hAnsi="Simplified Arabic" w:cs="Simplified Arabic"/>
          <w:sz w:val="22"/>
          <w:szCs w:val="22"/>
          <w:rtl/>
        </w:rPr>
        <w:t xml:space="preserve"> - زرزور، عدنان، </w:t>
      </w:r>
      <w:r w:rsidRPr="0098435B">
        <w:rPr>
          <w:rFonts w:ascii="Simplified Arabic" w:hAnsi="Simplified Arabic" w:cs="Simplified Arabic"/>
          <w:b/>
          <w:bCs/>
          <w:sz w:val="22"/>
          <w:szCs w:val="22"/>
          <w:rtl/>
        </w:rPr>
        <w:t>علوم القرآن واعجازه وتاريخ توثيقه،</w:t>
      </w:r>
      <w:r w:rsidR="0098435B" w:rsidRPr="0098435B">
        <w:rPr>
          <w:rFonts w:ascii="Simplified Arabic" w:hAnsi="Simplified Arabic" w:cs="Simplified Arabic"/>
          <w:sz w:val="22"/>
          <w:szCs w:val="22"/>
          <w:rtl/>
        </w:rPr>
        <w:t xml:space="preserve"> </w:t>
      </w:r>
      <w:r w:rsidRPr="0098435B">
        <w:rPr>
          <w:rFonts w:ascii="Simplified Arabic" w:hAnsi="Simplified Arabic" w:cs="Simplified Arabic"/>
          <w:b/>
          <w:bCs/>
          <w:sz w:val="22"/>
          <w:szCs w:val="22"/>
          <w:rtl/>
        </w:rPr>
        <w:t xml:space="preserve"> </w:t>
      </w:r>
      <w:r w:rsidRPr="00CB65C7">
        <w:rPr>
          <w:rFonts w:ascii="Simplified Arabic" w:hAnsi="Simplified Arabic" w:cs="Simplified Arabic"/>
          <w:sz w:val="22"/>
          <w:szCs w:val="22"/>
          <w:rtl/>
        </w:rPr>
        <w:t>(425-426).</w:t>
      </w:r>
    </w:p>
  </w:footnote>
  <w:footnote w:id="29">
    <w:p w:rsidR="00240B62" w:rsidRPr="0098435B" w:rsidRDefault="00240B62" w:rsidP="0098435B">
      <w:pPr>
        <w:pStyle w:val="FootnoteText"/>
        <w:jc w:val="both"/>
        <w:rPr>
          <w:rFonts w:ascii="Simplified Arabic" w:hAnsi="Simplified Arabic" w:cs="Simplified Arabic"/>
          <w:sz w:val="22"/>
          <w:szCs w:val="22"/>
        </w:rPr>
      </w:pPr>
      <w:r w:rsidRPr="0098435B">
        <w:rPr>
          <w:rStyle w:val="FootnoteReference"/>
          <w:rFonts w:ascii="Simplified Arabic" w:hAnsi="Simplified Arabic" w:cs="Simplified Arabic"/>
          <w:sz w:val="22"/>
          <w:szCs w:val="22"/>
        </w:rPr>
        <w:footnoteRef/>
      </w:r>
      <w:r w:rsidRPr="0098435B">
        <w:rPr>
          <w:rFonts w:ascii="Simplified Arabic" w:hAnsi="Simplified Arabic" w:cs="Simplified Arabic"/>
          <w:sz w:val="22"/>
          <w:szCs w:val="22"/>
          <w:rtl/>
        </w:rPr>
        <w:t xml:space="preserve"> - انظر كمثال: قطب، سيد، </w:t>
      </w:r>
      <w:r w:rsidRPr="0098435B">
        <w:rPr>
          <w:rFonts w:ascii="Simplified Arabic" w:hAnsi="Simplified Arabic" w:cs="Simplified Arabic"/>
          <w:b/>
          <w:bCs/>
          <w:sz w:val="22"/>
          <w:szCs w:val="22"/>
          <w:rtl/>
        </w:rPr>
        <w:t xml:space="preserve">في ظلال القرآن، </w:t>
      </w:r>
      <w:r w:rsidRPr="0098435B">
        <w:rPr>
          <w:rFonts w:ascii="Simplified Arabic" w:hAnsi="Simplified Arabic" w:cs="Simplified Arabic"/>
          <w:sz w:val="22"/>
          <w:szCs w:val="22"/>
          <w:rtl/>
        </w:rPr>
        <w:t>1/11، 1/601-602، 2/1034-1035، 2/1111-1119، 3/1277-1280.</w:t>
      </w:r>
    </w:p>
  </w:footnote>
  <w:footnote w:id="30">
    <w:p w:rsidR="00240B62" w:rsidRDefault="00240B62" w:rsidP="00A534D7">
      <w:pPr>
        <w:pStyle w:val="FootnoteText"/>
      </w:pPr>
      <w:r>
        <w:rPr>
          <w:rStyle w:val="FootnoteReference"/>
        </w:rPr>
        <w:footnoteRef/>
      </w:r>
      <w:r>
        <w:rPr>
          <w:rtl/>
        </w:rPr>
        <w:t xml:space="preserve"> </w:t>
      </w:r>
      <w:r>
        <w:rPr>
          <w:rFonts w:hint="cs"/>
          <w:rtl/>
        </w:rPr>
        <w:t xml:space="preserve">- </w:t>
      </w:r>
      <w:r w:rsidRPr="00A534D7">
        <w:rPr>
          <w:rFonts w:hint="cs"/>
          <w:rtl/>
        </w:rPr>
        <w:t xml:space="preserve">قطب، سيد، </w:t>
      </w:r>
      <w:r w:rsidRPr="00A534D7">
        <w:rPr>
          <w:rFonts w:hint="cs"/>
          <w:b/>
          <w:bCs/>
          <w:rtl/>
        </w:rPr>
        <w:t>في ظلال القرآن</w:t>
      </w:r>
      <w:r>
        <w:rPr>
          <w:rFonts w:hint="cs"/>
          <w:rtl/>
        </w:rPr>
        <w:t>، (1/235-236).</w:t>
      </w:r>
    </w:p>
  </w:footnote>
  <w:footnote w:id="31">
    <w:p w:rsidR="00240B62" w:rsidRDefault="00240B62">
      <w:pPr>
        <w:pStyle w:val="FootnoteText"/>
      </w:pPr>
      <w:r>
        <w:rPr>
          <w:rStyle w:val="FootnoteReference"/>
        </w:rPr>
        <w:footnoteRef/>
      </w:r>
      <w:r>
        <w:rPr>
          <w:rtl/>
        </w:rPr>
        <w:t xml:space="preserve"> </w:t>
      </w:r>
      <w:r>
        <w:rPr>
          <w:rFonts w:hint="cs"/>
          <w:rtl/>
        </w:rPr>
        <w:t xml:space="preserve">- انظر: الخالدي، صلاح، </w:t>
      </w:r>
      <w:r w:rsidRPr="00927BDD">
        <w:rPr>
          <w:rFonts w:hint="cs"/>
          <w:b/>
          <w:bCs/>
          <w:rtl/>
        </w:rPr>
        <w:t>المنهج الحركي في ظلال القرآن</w:t>
      </w:r>
      <w:r>
        <w:rPr>
          <w:rFonts w:hint="cs"/>
          <w:rtl/>
        </w:rPr>
        <w:t>، الناشر: دار عمار- الأردن، ط:2، 2000م، (27-32).</w:t>
      </w:r>
    </w:p>
  </w:footnote>
  <w:footnote w:id="32">
    <w:p w:rsidR="00240B62" w:rsidRPr="00927BDD" w:rsidRDefault="00240B62">
      <w:pPr>
        <w:pStyle w:val="FootnoteText"/>
      </w:pPr>
      <w:r>
        <w:rPr>
          <w:rStyle w:val="FootnoteReference"/>
        </w:rPr>
        <w:footnoteRef/>
      </w:r>
      <w:r>
        <w:rPr>
          <w:rtl/>
        </w:rPr>
        <w:t xml:space="preserve"> </w:t>
      </w:r>
      <w:r>
        <w:rPr>
          <w:rFonts w:hint="cs"/>
          <w:rtl/>
        </w:rPr>
        <w:t xml:space="preserve">- قطب، سيد، </w:t>
      </w:r>
      <w:r>
        <w:rPr>
          <w:rFonts w:hint="cs"/>
          <w:b/>
          <w:bCs/>
          <w:rtl/>
        </w:rPr>
        <w:t xml:space="preserve">في ظلال القرآن، </w:t>
      </w:r>
      <w:r>
        <w:rPr>
          <w:rFonts w:hint="cs"/>
          <w:rtl/>
        </w:rPr>
        <w:t>(4/2121).</w:t>
      </w:r>
    </w:p>
  </w:footnote>
  <w:footnote w:id="33">
    <w:p w:rsidR="00240B62" w:rsidRDefault="00240B62">
      <w:pPr>
        <w:pStyle w:val="FootnoteText"/>
      </w:pPr>
      <w:r>
        <w:rPr>
          <w:rStyle w:val="FootnoteReference"/>
        </w:rPr>
        <w:footnoteRef/>
      </w:r>
      <w:r>
        <w:rPr>
          <w:rtl/>
        </w:rPr>
        <w:t xml:space="preserve"> </w:t>
      </w:r>
      <w:r>
        <w:rPr>
          <w:rFonts w:hint="cs"/>
          <w:rtl/>
        </w:rPr>
        <w:t>- المصدر السابق، (4/2121-2122).</w:t>
      </w:r>
    </w:p>
  </w:footnote>
  <w:footnote w:id="34">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ابن فارس، أحمد بن فارس بن زكريا (ت: 395هـ)، </w:t>
      </w:r>
      <w:r w:rsidRPr="0080745E">
        <w:rPr>
          <w:rFonts w:ascii="Simplified Arabic" w:hAnsi="Simplified Arabic" w:cs="Simplified Arabic"/>
          <w:b/>
          <w:bCs/>
          <w:rtl/>
        </w:rPr>
        <w:t>معجم مقاييس اللغة</w:t>
      </w:r>
      <w:r w:rsidRPr="0080745E">
        <w:rPr>
          <w:rFonts w:ascii="Simplified Arabic" w:hAnsi="Simplified Arabic" w:cs="Simplified Arabic"/>
          <w:rtl/>
        </w:rPr>
        <w:t>، تحقيق: عبد السلام محمد هارون، دار الفكر -بيروت –، ط: (</w:t>
      </w:r>
      <w:r w:rsidRPr="0080745E">
        <w:rPr>
          <w:rFonts w:ascii="Simplified Arabic" w:hAnsi="Simplified Arabic" w:cs="Simplified Arabic"/>
          <w:rtl/>
          <w:lang w:bidi="ar-AE"/>
        </w:rPr>
        <w:t>1399هـ - 1979م)</w:t>
      </w:r>
      <w:r w:rsidRPr="0080745E">
        <w:rPr>
          <w:rFonts w:ascii="Simplified Arabic" w:hAnsi="Simplified Arabic" w:cs="Simplified Arabic"/>
          <w:b/>
          <w:bCs/>
          <w:rtl/>
          <w:lang w:bidi="ar-AE"/>
        </w:rPr>
        <w:t xml:space="preserve">، </w:t>
      </w:r>
      <w:r w:rsidRPr="0080745E">
        <w:rPr>
          <w:rFonts w:ascii="Simplified Arabic" w:hAnsi="Simplified Arabic" w:cs="Simplified Arabic"/>
          <w:rtl/>
        </w:rPr>
        <w:t>(4/ 86).</w:t>
      </w:r>
    </w:p>
  </w:footnote>
  <w:footnote w:id="35">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مادة </w:t>
      </w:r>
      <w:r>
        <w:rPr>
          <w:rFonts w:ascii="Simplified Arabic" w:hAnsi="Simplified Arabic" w:cs="Simplified Arabic"/>
          <w:rtl/>
        </w:rPr>
        <w:t xml:space="preserve">(عقد): المصدر السابق، ( 4/ </w:t>
      </w:r>
      <w:r>
        <w:rPr>
          <w:rFonts w:ascii="Simplified Arabic" w:hAnsi="Simplified Arabic" w:cs="Simplified Arabic" w:hint="cs"/>
          <w:rtl/>
        </w:rPr>
        <w:t>86-90</w:t>
      </w:r>
      <w:r w:rsidRPr="0080745E">
        <w:rPr>
          <w:rFonts w:ascii="Simplified Arabic" w:hAnsi="Simplified Arabic" w:cs="Simplified Arabic"/>
          <w:rtl/>
        </w:rPr>
        <w:t>)، ابن منظور، محمد بن مكرم بن علي، (ت: 711</w:t>
      </w:r>
      <w:r w:rsidRPr="0080745E">
        <w:rPr>
          <w:rFonts w:ascii="Simplified Arabic" w:hAnsi="Simplified Arabic" w:cs="Simplified Arabic"/>
          <w:sz w:val="22"/>
          <w:szCs w:val="22"/>
          <w:rtl/>
        </w:rPr>
        <w:t xml:space="preserve"> </w:t>
      </w:r>
      <w:r w:rsidRPr="0080745E">
        <w:rPr>
          <w:rFonts w:ascii="Simplified Arabic" w:hAnsi="Simplified Arabic" w:cs="Simplified Arabic"/>
          <w:rtl/>
        </w:rPr>
        <w:t xml:space="preserve">هـ)، </w:t>
      </w:r>
      <w:r w:rsidRPr="0080745E">
        <w:rPr>
          <w:rFonts w:ascii="Simplified Arabic" w:hAnsi="Simplified Arabic" w:cs="Simplified Arabic"/>
          <w:b/>
          <w:bCs/>
          <w:rtl/>
        </w:rPr>
        <w:t>لسان العرب</w:t>
      </w:r>
      <w:r w:rsidRPr="0080745E">
        <w:rPr>
          <w:rFonts w:ascii="Simplified Arabic" w:hAnsi="Simplified Arabic" w:cs="Simplified Arabic"/>
          <w:rtl/>
        </w:rPr>
        <w:t xml:space="preserve">، تصحيح: أمين محمد عبد الوهاب ومحمد صادق العبيدي، دار احياء التراث العربي- بيروت، ط: 1، ( 1416 هـ)، ( 9/309-312). الزبيدي، محمد بن محمد بن عبد الرازق الملقب بمرتضى ( ت: 1205 هـ)، </w:t>
      </w:r>
      <w:r w:rsidRPr="0080745E">
        <w:rPr>
          <w:rFonts w:ascii="Simplified Arabic" w:hAnsi="Simplified Arabic" w:cs="Simplified Arabic"/>
          <w:b/>
          <w:bCs/>
          <w:rtl/>
          <w:lang w:bidi="ar-AE"/>
        </w:rPr>
        <w:t>تاج العروس من جواهر القاموس</w:t>
      </w:r>
      <w:r w:rsidRPr="0080745E">
        <w:rPr>
          <w:rFonts w:ascii="Simplified Arabic" w:hAnsi="Simplified Arabic" w:cs="Simplified Arabic"/>
          <w:rtl/>
          <w:lang w:bidi="ar-AE"/>
        </w:rPr>
        <w:t>، تحقيق: مجموعة من المحققين، دار هداية، بدون ذكر السنة والطبعة، ( 8/ 394- 404).</w:t>
      </w:r>
    </w:p>
  </w:footnote>
  <w:footnote w:id="36">
    <w:p w:rsidR="00240B62" w:rsidRDefault="00240B62" w:rsidP="002D3FF9">
      <w:pPr>
        <w:pStyle w:val="FootnoteText"/>
        <w:rPr>
          <w:lang w:bidi="ar-AE"/>
        </w:rPr>
      </w:pPr>
      <w:r>
        <w:rPr>
          <w:rStyle w:val="FootnoteReference"/>
        </w:rPr>
        <w:footnoteRef/>
      </w:r>
      <w:r>
        <w:rPr>
          <w:rtl/>
        </w:rPr>
        <w:t xml:space="preserve"> </w:t>
      </w:r>
      <w:r>
        <w:rPr>
          <w:rFonts w:hint="cs"/>
          <w:rtl/>
        </w:rPr>
        <w:t xml:space="preserve">- انظر: الزمخشري، </w:t>
      </w:r>
      <w:r w:rsidRPr="002D3FF9">
        <w:rPr>
          <w:rtl/>
          <w:lang w:bidi="ar-AE"/>
        </w:rPr>
        <w:t>أبو القاسم محمود بن عمر</w:t>
      </w:r>
      <w:r w:rsidRPr="002D3FF9">
        <w:rPr>
          <w:rFonts w:hint="cs"/>
          <w:rtl/>
          <w:lang w:bidi="ar-AE"/>
        </w:rPr>
        <w:t xml:space="preserve">، ( ت: 538هـ)، </w:t>
      </w:r>
      <w:r w:rsidRPr="002D3FF9">
        <w:rPr>
          <w:b/>
          <w:bCs/>
          <w:rtl/>
          <w:lang w:bidi="ar-AE"/>
        </w:rPr>
        <w:t>الكشاف عن حقائق التنزيل وعيون الأقاويل في وجوه التأويل</w:t>
      </w:r>
      <w:r w:rsidRPr="002D3FF9">
        <w:rPr>
          <w:rFonts w:hint="cs"/>
          <w:rtl/>
          <w:lang w:bidi="ar-AE"/>
        </w:rPr>
        <w:t xml:space="preserve">، </w:t>
      </w:r>
      <w:r w:rsidRPr="002D3FF9">
        <w:rPr>
          <w:rtl/>
          <w:lang w:bidi="ar-AE"/>
        </w:rPr>
        <w:t>تحقيق : عبد الرزاق المهدي</w:t>
      </w:r>
      <w:r w:rsidRPr="002D3FF9">
        <w:rPr>
          <w:rFonts w:hint="cs"/>
          <w:rtl/>
          <w:lang w:bidi="ar-AE"/>
        </w:rPr>
        <w:t xml:space="preserve">، الناشر: </w:t>
      </w:r>
      <w:r w:rsidRPr="002D3FF9">
        <w:rPr>
          <w:rtl/>
          <w:lang w:bidi="ar-AE"/>
        </w:rPr>
        <w:t>دار إحياء التراث العربي – بيروت</w:t>
      </w:r>
      <w:r w:rsidRPr="002D3FF9">
        <w:rPr>
          <w:rFonts w:hint="cs"/>
          <w:rtl/>
          <w:lang w:bidi="ar-AE"/>
        </w:rPr>
        <w:t>، بدون ذكر السنة والطبعة، (1/705).</w:t>
      </w:r>
    </w:p>
  </w:footnote>
  <w:footnote w:id="37">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ابن فارس، </w:t>
      </w:r>
      <w:r w:rsidRPr="0080745E">
        <w:rPr>
          <w:rFonts w:ascii="Simplified Arabic" w:hAnsi="Simplified Arabic" w:cs="Simplified Arabic"/>
          <w:b/>
          <w:bCs/>
          <w:rtl/>
        </w:rPr>
        <w:t>معجم مقاييس اللغة</w:t>
      </w:r>
      <w:r w:rsidRPr="0080745E">
        <w:rPr>
          <w:rFonts w:ascii="Simplified Arabic" w:hAnsi="Simplified Arabic" w:cs="Simplified Arabic"/>
          <w:rtl/>
        </w:rPr>
        <w:t>، (4/ 86).</w:t>
      </w:r>
    </w:p>
  </w:footnote>
  <w:footnote w:id="38">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الزبيدي، </w:t>
      </w:r>
      <w:r w:rsidRPr="0080745E">
        <w:rPr>
          <w:rFonts w:ascii="Simplified Arabic" w:hAnsi="Simplified Arabic" w:cs="Simplified Arabic"/>
          <w:b/>
          <w:bCs/>
          <w:rtl/>
          <w:lang w:bidi="ar-AE"/>
        </w:rPr>
        <w:t>تاج العروس من جواهر القاموس، (</w:t>
      </w:r>
      <w:r w:rsidRPr="0080745E">
        <w:rPr>
          <w:rFonts w:ascii="Simplified Arabic" w:hAnsi="Simplified Arabic" w:cs="Simplified Arabic"/>
          <w:rtl/>
          <w:lang w:bidi="ar-AE"/>
        </w:rPr>
        <w:t>8/ 403).</w:t>
      </w:r>
    </w:p>
  </w:footnote>
  <w:footnote w:id="39">
    <w:p w:rsidR="00240B62" w:rsidRPr="0080745E" w:rsidRDefault="00240B62" w:rsidP="00CB65C7">
      <w:pPr>
        <w:pStyle w:val="FootnoteText"/>
        <w:jc w:val="both"/>
        <w:rPr>
          <w:rFonts w:ascii="Simplified Arabic" w:hAnsi="Simplified Arabic" w:cs="Simplified Arabic"/>
          <w:lang w:bidi="ar-AE"/>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الإيجي، عبد الرحمن بن أحمد، (ت: 756 هـ)، ا</w:t>
      </w:r>
      <w:r w:rsidRPr="0080745E">
        <w:rPr>
          <w:rFonts w:ascii="Simplified Arabic" w:hAnsi="Simplified Arabic" w:cs="Simplified Arabic"/>
          <w:b/>
          <w:bCs/>
          <w:rtl/>
        </w:rPr>
        <w:t>لمواقف</w:t>
      </w:r>
      <w:r w:rsidRPr="0080745E">
        <w:rPr>
          <w:rFonts w:ascii="Simplified Arabic" w:hAnsi="Simplified Arabic" w:cs="Simplified Arabic"/>
          <w:rtl/>
        </w:rPr>
        <w:t xml:space="preserve">، </w:t>
      </w:r>
      <w:r w:rsidRPr="0080745E">
        <w:rPr>
          <w:rFonts w:ascii="Simplified Arabic" w:hAnsi="Simplified Arabic" w:cs="Simplified Arabic"/>
          <w:rtl/>
          <w:lang w:bidi="ar-AE"/>
        </w:rPr>
        <w:t>تحقيق: د.عبد الرحمن عميرة، دار الجيل – بيروت، ط: 1، (1997م)، (1/ 33).</w:t>
      </w:r>
    </w:p>
  </w:footnote>
  <w:footnote w:id="40">
    <w:p w:rsidR="00240B62" w:rsidRPr="0080745E" w:rsidRDefault="00240B62" w:rsidP="0080745E">
      <w:pPr>
        <w:pStyle w:val="FootnoteText"/>
        <w:jc w:val="both"/>
        <w:rPr>
          <w:rFonts w:ascii="Simplified Arabic" w:hAnsi="Simplified Arabic" w:cs="Simplified Arabic"/>
          <w:lang w:bidi="ar-AE"/>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w:t>
      </w:r>
      <w:r w:rsidRPr="0080745E">
        <w:rPr>
          <w:rFonts w:ascii="Simplified Arabic" w:hAnsi="Simplified Arabic" w:cs="Simplified Arabic"/>
          <w:rtl/>
          <w:lang w:bidi="ar-AE"/>
        </w:rPr>
        <w:t xml:space="preserve">الأثري، عبد الله بن عبد الحميد، </w:t>
      </w:r>
      <w:r w:rsidRPr="0080745E">
        <w:rPr>
          <w:rFonts w:ascii="Simplified Arabic" w:hAnsi="Simplified Arabic" w:cs="Simplified Arabic"/>
          <w:b/>
          <w:bCs/>
          <w:rtl/>
          <w:lang w:bidi="ar-AE"/>
        </w:rPr>
        <w:t>الوجيز في عقيدة السلف الصالح</w:t>
      </w:r>
      <w:r w:rsidRPr="0080745E">
        <w:rPr>
          <w:rFonts w:ascii="Simplified Arabic" w:hAnsi="Simplified Arabic" w:cs="Simplified Arabic"/>
          <w:rtl/>
          <w:lang w:bidi="ar-AE"/>
        </w:rPr>
        <w:t>، مراجعة: صالح بن عبد العزيز آل الشيخ، الناشر: وزارة الشؤون الإسلامية والأوقاف والدعوة والإرشاد - المملكة العربية السعودية، ط: 1، (1422هـ)، ( 1/11).</w:t>
      </w:r>
    </w:p>
  </w:footnote>
  <w:footnote w:id="41">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سابق، السيد، (ت: 1420 هـ)، </w:t>
      </w:r>
      <w:r w:rsidRPr="0080745E">
        <w:rPr>
          <w:rFonts w:ascii="Simplified Arabic" w:hAnsi="Simplified Arabic" w:cs="Simplified Arabic"/>
          <w:b/>
          <w:bCs/>
          <w:rtl/>
        </w:rPr>
        <w:t>العقائد الإسلامية</w:t>
      </w:r>
      <w:r w:rsidRPr="0080745E">
        <w:rPr>
          <w:rFonts w:ascii="Simplified Arabic" w:hAnsi="Simplified Arabic" w:cs="Simplified Arabic"/>
          <w:rtl/>
        </w:rPr>
        <w:t>، دار الكتاب العربي- بيروت، بدون ذكر السنة والطبعة، (ص: 7-8).</w:t>
      </w:r>
    </w:p>
  </w:footnote>
  <w:footnote w:id="42">
    <w:p w:rsidR="00240B62" w:rsidRDefault="00240B62" w:rsidP="00CD78DB">
      <w:pPr>
        <w:pStyle w:val="FootnoteText"/>
      </w:pPr>
      <w:r>
        <w:rPr>
          <w:rStyle w:val="FootnoteReference"/>
        </w:rPr>
        <w:footnoteRef/>
      </w:r>
      <w:r>
        <w:rPr>
          <w:rtl/>
        </w:rPr>
        <w:t xml:space="preserve"> </w:t>
      </w:r>
      <w:r>
        <w:rPr>
          <w:rFonts w:hint="cs"/>
          <w:rtl/>
        </w:rPr>
        <w:t xml:space="preserve">- </w:t>
      </w:r>
      <w:r w:rsidRPr="00CD78DB">
        <w:rPr>
          <w:rtl/>
        </w:rPr>
        <w:t xml:space="preserve">قطب، سيد، </w:t>
      </w:r>
      <w:r w:rsidRPr="00CD78DB">
        <w:rPr>
          <w:b/>
          <w:bCs/>
          <w:rtl/>
        </w:rPr>
        <w:t>في ظلال القرآن</w:t>
      </w:r>
      <w:r w:rsidRPr="00CD78DB">
        <w:rPr>
          <w:rtl/>
        </w:rPr>
        <w:t>،</w:t>
      </w:r>
      <w:r w:rsidRPr="00CD78DB">
        <w:rPr>
          <w:rFonts w:hint="cs"/>
          <w:rtl/>
        </w:rPr>
        <w:t xml:space="preserve"> الناشر: دار الشروق </w:t>
      </w:r>
      <w:r w:rsidRPr="00CD78DB">
        <w:rPr>
          <w:rtl/>
        </w:rPr>
        <w:t>–</w:t>
      </w:r>
      <w:r w:rsidRPr="00CD78DB">
        <w:rPr>
          <w:rFonts w:hint="cs"/>
          <w:rtl/>
        </w:rPr>
        <w:t xml:space="preserve"> القاهرة، ط: 30، 1422هـ - 2001م،</w:t>
      </w:r>
      <w:r>
        <w:rPr>
          <w:rFonts w:hint="cs"/>
          <w:rtl/>
        </w:rPr>
        <w:t xml:space="preserve"> (1/344).</w:t>
      </w:r>
    </w:p>
  </w:footnote>
  <w:footnote w:id="43">
    <w:p w:rsidR="00240B62" w:rsidRDefault="00240B62">
      <w:pPr>
        <w:pStyle w:val="FootnoteText"/>
      </w:pPr>
      <w:r>
        <w:rPr>
          <w:rStyle w:val="FootnoteReference"/>
        </w:rPr>
        <w:footnoteRef/>
      </w:r>
      <w:r>
        <w:rPr>
          <w:rtl/>
        </w:rPr>
        <w:t xml:space="preserve"> </w:t>
      </w:r>
      <w:r>
        <w:rPr>
          <w:rFonts w:hint="cs"/>
          <w:rtl/>
        </w:rPr>
        <w:t>- المصدر السابق: (6/3349).</w:t>
      </w:r>
    </w:p>
  </w:footnote>
  <w:footnote w:id="44">
    <w:p w:rsidR="00240B62" w:rsidRDefault="00240B62" w:rsidP="005D1823">
      <w:pPr>
        <w:pStyle w:val="FootnoteText"/>
      </w:pPr>
      <w:r>
        <w:rPr>
          <w:rStyle w:val="FootnoteReference"/>
        </w:rPr>
        <w:footnoteRef/>
      </w:r>
      <w:r>
        <w:rPr>
          <w:rtl/>
        </w:rPr>
        <w:t xml:space="preserve"> </w:t>
      </w:r>
      <w:r>
        <w:rPr>
          <w:rFonts w:hint="cs"/>
          <w:rtl/>
        </w:rPr>
        <w:t xml:space="preserve">- انظر: المصدر السابق، </w:t>
      </w:r>
      <w:r w:rsidRPr="00CD78DB">
        <w:rPr>
          <w:rtl/>
        </w:rPr>
        <w:t>(1/86، 181، 252. 2/1004. 3/1263، 1422. 6/ 3395، 3466، 3583)</w:t>
      </w:r>
      <w:r>
        <w:rPr>
          <w:rFonts w:hint="cs"/>
          <w:rtl/>
        </w:rPr>
        <w:t>.</w:t>
      </w:r>
    </w:p>
  </w:footnote>
  <w:footnote w:id="45">
    <w:p w:rsidR="00240B62" w:rsidRDefault="00240B62">
      <w:pPr>
        <w:pStyle w:val="FootnoteText"/>
      </w:pPr>
      <w:r>
        <w:rPr>
          <w:rStyle w:val="FootnoteReference"/>
        </w:rPr>
        <w:footnoteRef/>
      </w:r>
      <w:r>
        <w:rPr>
          <w:rtl/>
        </w:rPr>
        <w:t xml:space="preserve"> </w:t>
      </w:r>
      <w:r>
        <w:rPr>
          <w:rFonts w:hint="cs"/>
          <w:rtl/>
        </w:rPr>
        <w:t>- انظر: المصدر السابق، (1/105، 1/151، 1/158، 1/229، 1/216).</w:t>
      </w:r>
    </w:p>
  </w:footnote>
  <w:footnote w:id="46">
    <w:p w:rsidR="00240B62" w:rsidRDefault="00240B62">
      <w:pPr>
        <w:pStyle w:val="FootnoteText"/>
      </w:pPr>
      <w:r>
        <w:rPr>
          <w:rStyle w:val="FootnoteReference"/>
        </w:rPr>
        <w:footnoteRef/>
      </w:r>
      <w:r>
        <w:rPr>
          <w:rtl/>
        </w:rPr>
        <w:t xml:space="preserve"> </w:t>
      </w:r>
      <w:r>
        <w:rPr>
          <w:rFonts w:hint="cs"/>
          <w:rtl/>
        </w:rPr>
        <w:t>- انظر: المصدر السابق، (1/21، 1/22، 1/47، 1/60، 1/86، 1/96، 1/286).</w:t>
      </w:r>
    </w:p>
  </w:footnote>
  <w:footnote w:id="47">
    <w:p w:rsidR="00240B62" w:rsidRDefault="00240B62" w:rsidP="005D1823">
      <w:pPr>
        <w:pStyle w:val="FootnoteText"/>
      </w:pPr>
      <w:r>
        <w:rPr>
          <w:rStyle w:val="FootnoteReference"/>
        </w:rPr>
        <w:footnoteRef/>
      </w:r>
      <w:r>
        <w:rPr>
          <w:rtl/>
        </w:rPr>
        <w:t xml:space="preserve"> </w:t>
      </w:r>
      <w:r>
        <w:rPr>
          <w:rFonts w:hint="cs"/>
          <w:rtl/>
        </w:rPr>
        <w:t>- انظر المصدر السابق، (1/105، 1/151، 1/216، 1/367).</w:t>
      </w:r>
    </w:p>
  </w:footnote>
  <w:footnote w:id="48">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(3/1753).</w:t>
      </w:r>
    </w:p>
  </w:footnote>
  <w:footnote w:id="49">
    <w:p w:rsidR="00240B62" w:rsidRPr="0080745E" w:rsidRDefault="00240B62" w:rsidP="00CB65C7">
      <w:pPr>
        <w:pStyle w:val="FootnoteText"/>
        <w:jc w:val="both"/>
        <w:rPr>
          <w:rFonts w:ascii="Simplified Arabic" w:hAnsi="Simplified Arabic" w:cs="Simplified Arabic"/>
          <w:lang w:bidi="ar-AE"/>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الزركشي، </w:t>
      </w:r>
      <w:r w:rsidRPr="0080745E">
        <w:rPr>
          <w:rFonts w:ascii="Simplified Arabic" w:hAnsi="Simplified Arabic" w:cs="Simplified Arabic"/>
          <w:rtl/>
          <w:lang w:bidi="ar-AE"/>
        </w:rPr>
        <w:t xml:space="preserve">محمد بن عبد الله ، (ت: 794هـ)، </w:t>
      </w:r>
      <w:r w:rsidRPr="0080745E">
        <w:rPr>
          <w:rFonts w:ascii="Simplified Arabic" w:hAnsi="Simplified Arabic" w:cs="Simplified Arabic"/>
          <w:b/>
          <w:bCs/>
          <w:rtl/>
          <w:lang w:bidi="ar-AE"/>
        </w:rPr>
        <w:t>البرهان في علوم القرآن</w:t>
      </w:r>
      <w:r w:rsidRPr="0080745E">
        <w:rPr>
          <w:rFonts w:ascii="Simplified Arabic" w:hAnsi="Simplified Arabic" w:cs="Simplified Arabic"/>
          <w:rtl/>
          <w:lang w:bidi="ar-AE"/>
        </w:rPr>
        <w:t>، تحقيق: محمد أبو الفضل إبراهيم، دار إحياء الكتب العربية عيسى البابى الحلبي وشركائه، ط: 1، (1376 هـ -1957 م)، (1/187).</w:t>
      </w:r>
    </w:p>
  </w:footnote>
  <w:footnote w:id="50">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(1/ 187). </w:t>
      </w:r>
    </w:p>
  </w:footnote>
  <w:footnote w:id="51">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الزرقاني، محمد عبد العظيم، (ت: 1948م)، </w:t>
      </w:r>
      <w:r w:rsidRPr="0080745E">
        <w:rPr>
          <w:rFonts w:ascii="Simplified Arabic" w:hAnsi="Simplified Arabic" w:cs="Simplified Arabic"/>
          <w:b/>
          <w:bCs/>
          <w:rtl/>
        </w:rPr>
        <w:t>مناهل العرفان غي علوم القرآن</w:t>
      </w:r>
      <w:r w:rsidRPr="0080745E">
        <w:rPr>
          <w:rFonts w:ascii="Simplified Arabic" w:hAnsi="Simplified Arabic" w:cs="Simplified Arabic"/>
          <w:rtl/>
        </w:rPr>
        <w:t>، تحقيق: أحمد بن علي، دار الحديث -القاهرة، بدون ذكر الطبعة (1422هـ)، (1/167).</w:t>
      </w:r>
    </w:p>
  </w:footnote>
  <w:footnote w:id="52">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قطب، </w:t>
      </w:r>
      <w:r w:rsidRPr="0080745E">
        <w:rPr>
          <w:rFonts w:ascii="Simplified Arabic" w:hAnsi="Simplified Arabic" w:cs="Simplified Arabic"/>
          <w:b/>
          <w:bCs/>
          <w:rtl/>
        </w:rPr>
        <w:t>في ظلال القرآن</w:t>
      </w:r>
      <w:r w:rsidRPr="0080745E">
        <w:rPr>
          <w:rFonts w:ascii="Simplified Arabic" w:hAnsi="Simplified Arabic" w:cs="Simplified Arabic"/>
          <w:rtl/>
        </w:rPr>
        <w:t>، (3/ 1004-1005).</w:t>
      </w:r>
    </w:p>
  </w:footnote>
  <w:footnote w:id="53">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80745E">
        <w:rPr>
          <w:rFonts w:ascii="Simplified Arabic" w:hAnsi="Simplified Arabic" w:cs="Simplified Arabic"/>
          <w:b/>
          <w:bCs/>
          <w:rtl/>
        </w:rPr>
        <w:t>في ظلال القرآن</w:t>
      </w:r>
      <w:r w:rsidRPr="0080745E">
        <w:rPr>
          <w:rFonts w:ascii="Simplified Arabic" w:hAnsi="Simplified Arabic" w:cs="Simplified Arabic"/>
          <w:rtl/>
        </w:rPr>
        <w:t>، (1 /299).</w:t>
      </w:r>
    </w:p>
  </w:footnote>
  <w:footnote w:id="54">
    <w:p w:rsidR="00240B62" w:rsidRPr="0080745E" w:rsidRDefault="00240B62" w:rsidP="0080745E">
      <w:pPr>
        <w:pStyle w:val="FootnoteText"/>
        <w:jc w:val="both"/>
        <w:rPr>
          <w:rFonts w:ascii="Simplified Arabic" w:hAnsi="Simplified Arabic" w:cs="Simplified Arabic"/>
          <w:lang w:bidi="ar-AE"/>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w:t>
      </w:r>
      <w:r w:rsidRPr="0080745E">
        <w:rPr>
          <w:rFonts w:ascii="Simplified Arabic" w:hAnsi="Simplified Arabic" w:cs="Simplified Arabic"/>
          <w:rtl/>
          <w:lang w:bidi="ar-AE"/>
        </w:rPr>
        <w:t>- المصدر السابق: (2/946).</w:t>
      </w:r>
    </w:p>
  </w:footnote>
  <w:footnote w:id="55">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(1/ 296).</w:t>
      </w:r>
    </w:p>
  </w:footnote>
  <w:footnote w:id="56">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-قطب، </w:t>
      </w:r>
      <w:r w:rsidRPr="003868E1">
        <w:rPr>
          <w:rFonts w:ascii="Simplified Arabic" w:hAnsi="Simplified Arabic" w:cs="Simplified Arabic"/>
          <w:b/>
          <w:bCs/>
          <w:rtl/>
        </w:rPr>
        <w:t>في ظلال القرآن</w:t>
      </w:r>
      <w:r w:rsidRPr="0080745E">
        <w:rPr>
          <w:rFonts w:ascii="Simplified Arabic" w:hAnsi="Simplified Arabic" w:cs="Simplified Arabic"/>
          <w:rtl/>
        </w:rPr>
        <w:t>، (1/341).</w:t>
      </w:r>
    </w:p>
  </w:footnote>
  <w:footnote w:id="57">
    <w:p w:rsidR="00240B62" w:rsidRPr="0080745E" w:rsidRDefault="00240B62" w:rsidP="00552B1C">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w:t>
      </w:r>
      <w:r w:rsidRPr="00552B1C">
        <w:rPr>
          <w:rFonts w:ascii="Simplified Arabic" w:hAnsi="Simplified Arabic" w:cs="Simplified Arabic"/>
          <w:rtl/>
        </w:rPr>
        <w:t xml:space="preserve"> </w:t>
      </w:r>
      <w:r w:rsidRPr="0080745E">
        <w:rPr>
          <w:rFonts w:ascii="Simplified Arabic" w:hAnsi="Simplified Arabic" w:cs="Simplified Arabic"/>
          <w:rtl/>
        </w:rPr>
        <w:t xml:space="preserve">قطب، </w:t>
      </w:r>
      <w:r w:rsidRPr="003868E1">
        <w:rPr>
          <w:rFonts w:ascii="Simplified Arabic" w:hAnsi="Simplified Arabic" w:cs="Simplified Arabic"/>
          <w:b/>
          <w:bCs/>
          <w:rtl/>
        </w:rPr>
        <w:t>في ظلال القرآن</w:t>
      </w:r>
      <w:r w:rsidRPr="0080745E">
        <w:rPr>
          <w:rFonts w:ascii="Simplified Arabic" w:hAnsi="Simplified Arabic" w:cs="Simplified Arabic"/>
          <w:rtl/>
        </w:rPr>
        <w:t xml:space="preserve"> (1/ 286-287).</w:t>
      </w:r>
    </w:p>
  </w:footnote>
  <w:footnote w:id="58">
    <w:p w:rsidR="00240B62" w:rsidRPr="0080745E" w:rsidRDefault="00240B62" w:rsidP="0076163F">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المصدر السابق، (4/ 1852، 1866، 2074).</w:t>
      </w:r>
    </w:p>
  </w:footnote>
  <w:footnote w:id="59">
    <w:p w:rsidR="00240B62" w:rsidRPr="0080745E" w:rsidRDefault="00240B62" w:rsidP="00552B1C">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3868E1">
        <w:rPr>
          <w:rFonts w:ascii="Simplified Arabic" w:hAnsi="Simplified Arabic" w:cs="Simplified Arabic"/>
          <w:b/>
          <w:bCs/>
          <w:rtl/>
        </w:rPr>
        <w:t>في ظلال القرآن</w:t>
      </w:r>
      <w:r w:rsidRPr="0080745E">
        <w:rPr>
          <w:rFonts w:ascii="Simplified Arabic" w:hAnsi="Simplified Arabic" w:cs="Simplified Arabic"/>
          <w:rtl/>
        </w:rPr>
        <w:t xml:space="preserve"> (1/24-25).</w:t>
      </w:r>
    </w:p>
  </w:footnote>
  <w:footnote w:id="60">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المصدر السابق، (4/2178).</w:t>
      </w:r>
    </w:p>
  </w:footnote>
  <w:footnote w:id="61">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(4/2223).</w:t>
      </w:r>
    </w:p>
  </w:footnote>
  <w:footnote w:id="62">
    <w:p w:rsidR="00240B62" w:rsidRPr="0080745E" w:rsidRDefault="00240B62" w:rsidP="00552B1C">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3868E1">
        <w:rPr>
          <w:rFonts w:ascii="Simplified Arabic" w:hAnsi="Simplified Arabic" w:cs="Simplified Arabic"/>
          <w:b/>
          <w:bCs/>
          <w:rtl/>
        </w:rPr>
        <w:t>في ظلال القرآن</w:t>
      </w:r>
      <w:r w:rsidRPr="0080745E">
        <w:rPr>
          <w:rFonts w:ascii="Simplified Arabic" w:hAnsi="Simplified Arabic" w:cs="Simplified Arabic"/>
          <w:rtl/>
        </w:rPr>
        <w:t xml:space="preserve"> (1/973).</w:t>
      </w:r>
    </w:p>
  </w:footnote>
  <w:footnote w:id="63">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552B1C">
        <w:rPr>
          <w:rFonts w:ascii="Simplified Arabic" w:hAnsi="Simplified Arabic" w:cs="Simplified Arabic"/>
          <w:b/>
          <w:bCs/>
          <w:rtl/>
        </w:rPr>
        <w:t>في ظلال القرآن،</w:t>
      </w:r>
      <w:r w:rsidRPr="0080745E">
        <w:rPr>
          <w:rFonts w:ascii="Simplified Arabic" w:hAnsi="Simplified Arabic" w:cs="Simplified Arabic"/>
          <w:rtl/>
        </w:rPr>
        <w:t xml:space="preserve"> (1/24).</w:t>
      </w:r>
    </w:p>
  </w:footnote>
  <w:footnote w:id="64">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(1/23).</w:t>
      </w:r>
    </w:p>
  </w:footnote>
  <w:footnote w:id="65">
    <w:p w:rsidR="00240B62" w:rsidRPr="0080745E" w:rsidRDefault="00240B62" w:rsidP="0080745E">
      <w:pPr>
        <w:pStyle w:val="FootnoteText"/>
        <w:jc w:val="both"/>
        <w:rPr>
          <w:rFonts w:ascii="Simplified Arabic" w:hAnsi="Simplified Arabic" w:cs="Simplified Arabic"/>
          <w:lang w:bidi="ar-AE"/>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w:t>
      </w:r>
      <w:r w:rsidRPr="0080745E">
        <w:rPr>
          <w:rFonts w:ascii="Simplified Arabic" w:hAnsi="Simplified Arabic" w:cs="Simplified Arabic"/>
          <w:rtl/>
          <w:lang w:bidi="ar-AE"/>
        </w:rPr>
        <w:t xml:space="preserve">رضا، محمد رشيد بن علي، (ت: 1354هـ)، </w:t>
      </w:r>
      <w:r w:rsidRPr="0080745E">
        <w:rPr>
          <w:rFonts w:ascii="Simplified Arabic" w:hAnsi="Simplified Arabic" w:cs="Simplified Arabic"/>
          <w:b/>
          <w:bCs/>
          <w:rtl/>
          <w:lang w:bidi="ar-AE"/>
        </w:rPr>
        <w:t>تفسير القرآن الحكيم (تفسير المنار)</w:t>
      </w:r>
      <w:r w:rsidRPr="0080745E">
        <w:rPr>
          <w:rFonts w:ascii="Simplified Arabic" w:hAnsi="Simplified Arabic" w:cs="Simplified Arabic"/>
          <w:rtl/>
          <w:lang w:bidi="ar-AE"/>
        </w:rPr>
        <w:t>، الهيئة المصرية العامة للكتاب، بدون ذكر الطبعة، 1990 م، (1/ 21).</w:t>
      </w:r>
    </w:p>
  </w:footnote>
  <w:footnote w:id="66">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552B1C">
        <w:rPr>
          <w:rFonts w:ascii="Simplified Arabic" w:hAnsi="Simplified Arabic" w:cs="Simplified Arabic"/>
          <w:b/>
          <w:bCs/>
          <w:rtl/>
        </w:rPr>
        <w:t>في ظلال القرآن،</w:t>
      </w:r>
      <w:r w:rsidRPr="0080745E">
        <w:rPr>
          <w:rFonts w:ascii="Simplified Arabic" w:hAnsi="Simplified Arabic" w:cs="Simplified Arabic"/>
          <w:rtl/>
        </w:rPr>
        <w:t xml:space="preserve"> (2/904).</w:t>
      </w:r>
    </w:p>
  </w:footnote>
  <w:footnote w:id="67">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(1/23).</w:t>
      </w:r>
    </w:p>
  </w:footnote>
  <w:footnote w:id="68">
    <w:p w:rsidR="00240B62" w:rsidRPr="0080745E" w:rsidRDefault="00240B62" w:rsidP="003868E1">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المصدر السابق، (1/23، 2/866، 2/679).</w:t>
      </w:r>
    </w:p>
  </w:footnote>
  <w:footnote w:id="69">
    <w:p w:rsidR="00240B62" w:rsidRPr="0080745E" w:rsidRDefault="00240B62" w:rsidP="00552B1C">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3868E1">
        <w:rPr>
          <w:rFonts w:ascii="Simplified Arabic" w:hAnsi="Simplified Arabic" w:cs="Simplified Arabic"/>
          <w:b/>
          <w:bCs/>
          <w:rtl/>
        </w:rPr>
        <w:t>في ظلال القرآن</w:t>
      </w:r>
      <w:r w:rsidRPr="0080745E">
        <w:rPr>
          <w:rFonts w:ascii="Simplified Arabic" w:hAnsi="Simplified Arabic" w:cs="Simplified Arabic"/>
          <w:rtl/>
        </w:rPr>
        <w:t xml:space="preserve"> (2/ 866).</w:t>
      </w:r>
    </w:p>
  </w:footnote>
  <w:footnote w:id="70">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(2/ 679).</w:t>
      </w:r>
    </w:p>
  </w:footnote>
  <w:footnote w:id="71">
    <w:p w:rsidR="00240B62" w:rsidRPr="0080745E" w:rsidRDefault="00240B62" w:rsidP="00C76189">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المصدر السابق، (3/1624، 3/1642، 4/2069).</w:t>
      </w:r>
    </w:p>
  </w:footnote>
  <w:footnote w:id="72">
    <w:p w:rsidR="00240B62" w:rsidRPr="0080745E" w:rsidRDefault="00240B62" w:rsidP="00552B1C">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3868E1">
        <w:rPr>
          <w:rFonts w:ascii="Simplified Arabic" w:hAnsi="Simplified Arabic" w:cs="Simplified Arabic"/>
          <w:b/>
          <w:bCs/>
          <w:rtl/>
        </w:rPr>
        <w:t>في ظلال القرآن</w:t>
      </w:r>
      <w:r w:rsidRPr="0080745E">
        <w:rPr>
          <w:rFonts w:ascii="Simplified Arabic" w:hAnsi="Simplified Arabic" w:cs="Simplified Arabic"/>
          <w:rtl/>
        </w:rPr>
        <w:t xml:space="preserve"> (3/1624).</w:t>
      </w:r>
    </w:p>
  </w:footnote>
  <w:footnote w:id="73">
    <w:p w:rsidR="00240B62" w:rsidRPr="0080745E" w:rsidRDefault="00240B62" w:rsidP="00C76189">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المصدر السابق: (1/199، 1/366، 2/760، 2/1031، 2/1041، 2/1048، 3/1182، 4/2177، 6/3406-3407).</w:t>
      </w:r>
    </w:p>
  </w:footnote>
  <w:footnote w:id="74">
    <w:p w:rsidR="00240B62" w:rsidRPr="0080745E" w:rsidRDefault="00240B62" w:rsidP="00C76189">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د. الأشقر، عمر سليمان، </w:t>
      </w:r>
      <w:r w:rsidRPr="0080745E">
        <w:rPr>
          <w:rFonts w:ascii="Simplified Arabic" w:hAnsi="Simplified Arabic" w:cs="Simplified Arabic"/>
          <w:b/>
          <w:bCs/>
          <w:rtl/>
        </w:rPr>
        <w:t>العقيدة في الله</w:t>
      </w:r>
      <w:r w:rsidRPr="0080745E">
        <w:rPr>
          <w:rFonts w:ascii="Simplified Arabic" w:hAnsi="Simplified Arabic" w:cs="Simplified Arabic"/>
          <w:rtl/>
        </w:rPr>
        <w:t>، (286-292).</w:t>
      </w:r>
    </w:p>
  </w:footnote>
  <w:footnote w:id="75">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C76189">
        <w:rPr>
          <w:rFonts w:ascii="Simplified Arabic" w:hAnsi="Simplified Arabic" w:cs="Simplified Arabic"/>
          <w:b/>
          <w:bCs/>
          <w:rtl/>
        </w:rPr>
        <w:t>في ظلال القرآن</w:t>
      </w:r>
      <w:r w:rsidRPr="0080745E">
        <w:rPr>
          <w:rFonts w:ascii="Simplified Arabic" w:hAnsi="Simplified Arabic" w:cs="Simplified Arabic"/>
          <w:rtl/>
        </w:rPr>
        <w:t>، (4/2227).</w:t>
      </w:r>
    </w:p>
  </w:footnote>
  <w:footnote w:id="76">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1/23.</w:t>
      </w:r>
    </w:p>
  </w:footnote>
  <w:footnote w:id="77">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المصدر السابق، (2/9720).</w:t>
      </w:r>
    </w:p>
  </w:footnote>
  <w:footnote w:id="78">
    <w:p w:rsidR="00240B62" w:rsidRPr="0080745E" w:rsidRDefault="00240B62" w:rsidP="00C76189">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C76189">
        <w:rPr>
          <w:rFonts w:ascii="Simplified Arabic" w:hAnsi="Simplified Arabic" w:cs="Simplified Arabic"/>
          <w:b/>
          <w:bCs/>
          <w:rtl/>
        </w:rPr>
        <w:t>في ظلال القرآن</w:t>
      </w:r>
      <w:r w:rsidRPr="0080745E">
        <w:rPr>
          <w:rFonts w:ascii="Simplified Arabic" w:hAnsi="Simplified Arabic" w:cs="Simplified Arabic"/>
          <w:rtl/>
        </w:rPr>
        <w:t>: (6/408).</w:t>
      </w:r>
    </w:p>
  </w:footnote>
  <w:footnote w:id="79">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انظر: المصدر السابق: (2/721).</w:t>
      </w:r>
    </w:p>
  </w:footnote>
  <w:footnote w:id="80">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(6/4008).</w:t>
      </w:r>
    </w:p>
  </w:footnote>
  <w:footnote w:id="81">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(3/1530).</w:t>
      </w:r>
    </w:p>
  </w:footnote>
  <w:footnote w:id="82">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(1/369).</w:t>
      </w:r>
    </w:p>
  </w:footnote>
  <w:footnote w:id="83">
    <w:p w:rsidR="00240B62" w:rsidRPr="0080745E" w:rsidRDefault="00240B62" w:rsidP="0080745E">
      <w:pPr>
        <w:pStyle w:val="FootnoteText"/>
        <w:jc w:val="both"/>
        <w:rPr>
          <w:rFonts w:ascii="Simplified Arabic" w:hAnsi="Simplified Arabic" w:cs="Simplified Arabic"/>
          <w:b/>
          <w:bCs/>
          <w:rtl/>
          <w:lang w:bidi="ar-AE"/>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د.</w:t>
      </w:r>
      <w:r w:rsidRPr="0080745E">
        <w:rPr>
          <w:rFonts w:ascii="Simplified Arabic" w:hAnsi="Simplified Arabic" w:cs="Simplified Arabic"/>
          <w:rtl/>
          <w:lang w:bidi="ar-AE"/>
        </w:rPr>
        <w:t xml:space="preserve">عتر، نور الدين، </w:t>
      </w:r>
      <w:r w:rsidRPr="0080745E">
        <w:rPr>
          <w:rFonts w:ascii="Simplified Arabic" w:hAnsi="Simplified Arabic" w:cs="Simplified Arabic"/>
          <w:b/>
          <w:bCs/>
          <w:rtl/>
          <w:lang w:bidi="ar-AE"/>
        </w:rPr>
        <w:t>منهج النقد في علوم الحديث</w:t>
      </w:r>
      <w:r w:rsidRPr="0080745E">
        <w:rPr>
          <w:rFonts w:ascii="Simplified Arabic" w:hAnsi="Simplified Arabic" w:cs="Simplified Arabic"/>
          <w:rtl/>
          <w:lang w:bidi="ar-AE"/>
        </w:rPr>
        <w:t>، دار الفكر دمشق-سورية، ط: 3، (1418هـ)، (ص: 245).</w:t>
      </w:r>
    </w:p>
    <w:p w:rsidR="00240B62" w:rsidRPr="0080745E" w:rsidRDefault="00240B62" w:rsidP="0080745E">
      <w:pPr>
        <w:pStyle w:val="FootnoteText"/>
        <w:jc w:val="both"/>
        <w:rPr>
          <w:rFonts w:ascii="Simplified Arabic" w:hAnsi="Simplified Arabic" w:cs="Simplified Arabic"/>
          <w:b/>
          <w:bCs/>
          <w:rtl/>
          <w:lang w:bidi="ar-AE"/>
        </w:rPr>
      </w:pPr>
    </w:p>
    <w:p w:rsidR="00240B62" w:rsidRPr="0080745E" w:rsidRDefault="00240B62" w:rsidP="0080745E">
      <w:pPr>
        <w:pStyle w:val="FootnoteText"/>
        <w:jc w:val="both"/>
        <w:rPr>
          <w:rFonts w:ascii="Simplified Arabic" w:hAnsi="Simplified Arabic" w:cs="Simplified Arabic"/>
        </w:rPr>
      </w:pPr>
    </w:p>
  </w:footnote>
  <w:footnote w:id="84">
    <w:p w:rsidR="00240B62" w:rsidRDefault="00240B62" w:rsidP="006828FB">
      <w:pPr>
        <w:pStyle w:val="FootnoteText"/>
      </w:pPr>
      <w:r>
        <w:rPr>
          <w:rStyle w:val="FootnoteReference"/>
        </w:rPr>
        <w:footnoteRef/>
      </w:r>
      <w:r>
        <w:rPr>
          <w:rtl/>
        </w:rPr>
        <w:t xml:space="preserve"> </w:t>
      </w:r>
      <w:r>
        <w:rPr>
          <w:rFonts w:hint="eastAsia"/>
        </w:rPr>
        <w:t>–</w:t>
      </w:r>
      <w:r>
        <w:rPr>
          <w:rFonts w:hint="cs"/>
          <w:rtl/>
        </w:rPr>
        <w:t xml:space="preserve"> </w:t>
      </w:r>
      <w:r w:rsidRPr="0080745E">
        <w:rPr>
          <w:rFonts w:ascii="Simplified Arabic" w:hAnsi="Simplified Arabic" w:cs="Simplified Arabic"/>
          <w:rtl/>
        </w:rPr>
        <w:t xml:space="preserve">انظر: د. الأشقر، </w:t>
      </w:r>
      <w:r w:rsidRPr="0080745E">
        <w:rPr>
          <w:rFonts w:ascii="Simplified Arabic" w:hAnsi="Simplified Arabic" w:cs="Simplified Arabic"/>
          <w:b/>
          <w:bCs/>
          <w:rtl/>
        </w:rPr>
        <w:t>العقيدة في الله</w:t>
      </w:r>
      <w:r>
        <w:rPr>
          <w:rFonts w:ascii="Simplified Arabic" w:hAnsi="Simplified Arabic" w:cs="Simplified Arabic"/>
          <w:rtl/>
        </w:rPr>
        <w:t>، (ص:</w:t>
      </w:r>
      <w:r>
        <w:rPr>
          <w:rFonts w:ascii="Simplified Arabic" w:hAnsi="Simplified Arabic" w:cs="Simplified Arabic" w:hint="cs"/>
          <w:rtl/>
        </w:rPr>
        <w:t>53-56</w:t>
      </w:r>
      <w:r w:rsidRPr="0080745E">
        <w:rPr>
          <w:rFonts w:ascii="Simplified Arabic" w:hAnsi="Simplified Arabic" w:cs="Simplified Arabic"/>
          <w:rtl/>
        </w:rPr>
        <w:t>).</w:t>
      </w:r>
    </w:p>
  </w:footnote>
  <w:footnote w:id="85">
    <w:p w:rsidR="00240B62" w:rsidRPr="0080745E" w:rsidRDefault="00240B62" w:rsidP="006828FB">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w:t>
      </w:r>
      <w:r>
        <w:rPr>
          <w:rFonts w:ascii="Simplified Arabic" w:hAnsi="Simplified Arabic" w:cs="Simplified Arabic" w:hint="cs"/>
          <w:rtl/>
        </w:rPr>
        <w:t>المصدر السابق</w:t>
      </w:r>
      <w:r w:rsidRPr="0080745E">
        <w:rPr>
          <w:rFonts w:ascii="Simplified Arabic" w:hAnsi="Simplified Arabic" w:cs="Simplified Arabic"/>
          <w:rtl/>
        </w:rPr>
        <w:t>، (ص: 53).</w:t>
      </w:r>
    </w:p>
  </w:footnote>
  <w:footnote w:id="86">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(ص:13).</w:t>
      </w:r>
    </w:p>
  </w:footnote>
  <w:footnote w:id="87">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المصدر السابق، ص: (54-56).</w:t>
      </w:r>
    </w:p>
  </w:footnote>
  <w:footnote w:id="88">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(ص: 53).</w:t>
      </w:r>
    </w:p>
  </w:footnote>
  <w:footnote w:id="89">
    <w:p w:rsidR="00240B62" w:rsidRPr="0080745E" w:rsidRDefault="00240B62" w:rsidP="00CB65C7">
      <w:pPr>
        <w:pStyle w:val="FootnoteText"/>
        <w:jc w:val="both"/>
        <w:rPr>
          <w:rFonts w:ascii="Simplified Arabic" w:hAnsi="Simplified Arabic" w:cs="Simplified Arabic"/>
          <w:lang w:bidi="ar-AE"/>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w:t>
      </w:r>
      <w:r>
        <w:rPr>
          <w:rFonts w:ascii="Simplified Arabic" w:hAnsi="Simplified Arabic" w:cs="Simplified Arabic" w:hint="cs"/>
          <w:rtl/>
        </w:rPr>
        <w:t>ا</w:t>
      </w:r>
      <w:r w:rsidRPr="0080745E">
        <w:rPr>
          <w:rFonts w:ascii="Simplified Arabic" w:hAnsi="Simplified Arabic" w:cs="Simplified Arabic"/>
          <w:rtl/>
        </w:rPr>
        <w:t xml:space="preserve">بن عبد البر، </w:t>
      </w:r>
      <w:r w:rsidRPr="0080745E">
        <w:rPr>
          <w:rFonts w:ascii="Simplified Arabic" w:hAnsi="Simplified Arabic" w:cs="Simplified Arabic"/>
          <w:rtl/>
          <w:lang w:bidi="ar-AE"/>
        </w:rPr>
        <w:t xml:space="preserve">يوسف بن عبد الله بن محمد، (ت: 463هـ)، </w:t>
      </w:r>
      <w:r w:rsidRPr="0080745E">
        <w:rPr>
          <w:rFonts w:ascii="Simplified Arabic" w:hAnsi="Simplified Arabic" w:cs="Simplified Arabic"/>
          <w:b/>
          <w:bCs/>
          <w:rtl/>
          <w:lang w:bidi="ar-AE"/>
        </w:rPr>
        <w:t>التمهيد لما في الموطأ من المعاني والأسانيد</w:t>
      </w:r>
      <w:r w:rsidRPr="0080745E">
        <w:rPr>
          <w:rFonts w:ascii="Simplified Arabic" w:hAnsi="Simplified Arabic" w:cs="Simplified Arabic"/>
          <w:rtl/>
          <w:lang w:bidi="ar-AE"/>
        </w:rPr>
        <w:t>، المحقق: مصطفى بن أحمد العلوى و محمد عبد الكبير البكرى، مؤسسة القرطبه، بدون ذكر السنة والطبعة، (1/7-8).</w:t>
      </w:r>
    </w:p>
  </w:footnote>
  <w:footnote w:id="90">
    <w:p w:rsidR="00240B62" w:rsidRPr="0080745E" w:rsidRDefault="00240B62" w:rsidP="00552B1C">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3868E1">
        <w:rPr>
          <w:rFonts w:ascii="Simplified Arabic" w:hAnsi="Simplified Arabic" w:cs="Simplified Arabic"/>
          <w:b/>
          <w:bCs/>
          <w:rtl/>
        </w:rPr>
        <w:t>في ظلال القرآن</w:t>
      </w:r>
      <w:r w:rsidRPr="0080745E">
        <w:rPr>
          <w:rFonts w:ascii="Simplified Arabic" w:hAnsi="Simplified Arabic" w:cs="Simplified Arabic"/>
          <w:rtl/>
        </w:rPr>
        <w:t xml:space="preserve"> (3/ 1820).</w:t>
      </w:r>
    </w:p>
  </w:footnote>
  <w:footnote w:id="91">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(1/ 154).</w:t>
      </w:r>
    </w:p>
  </w:footnote>
  <w:footnote w:id="92">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(5/ 2990).</w:t>
      </w:r>
    </w:p>
  </w:footnote>
  <w:footnote w:id="93">
    <w:p w:rsidR="00240B62" w:rsidRPr="0080745E" w:rsidRDefault="00240B62" w:rsidP="00CB65C7">
      <w:pPr>
        <w:pStyle w:val="FootnoteText"/>
        <w:jc w:val="both"/>
        <w:rPr>
          <w:rFonts w:ascii="Simplified Arabic" w:hAnsi="Simplified Arabic" w:cs="Simplified Arabic"/>
          <w:rtl/>
          <w:lang w:bidi="ar-AE"/>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ابن تيمية، </w:t>
      </w:r>
      <w:r w:rsidRPr="0080745E">
        <w:rPr>
          <w:rFonts w:ascii="Simplified Arabic" w:hAnsi="Simplified Arabic" w:cs="Simplified Arabic"/>
          <w:rtl/>
          <w:lang w:bidi="ar-AE"/>
        </w:rPr>
        <w:t xml:space="preserve">أحمد بن عبد الحليم، ( ت: 728هـ)، </w:t>
      </w:r>
      <w:r w:rsidRPr="0080745E">
        <w:rPr>
          <w:rFonts w:ascii="Simplified Arabic" w:hAnsi="Simplified Arabic" w:cs="Simplified Arabic"/>
          <w:b/>
          <w:bCs/>
          <w:rtl/>
          <w:lang w:bidi="ar-AE"/>
        </w:rPr>
        <w:t>مجموع الفتاوى</w:t>
      </w:r>
      <w:r w:rsidRPr="0080745E">
        <w:rPr>
          <w:rFonts w:ascii="Simplified Arabic" w:hAnsi="Simplified Arabic" w:cs="Simplified Arabic"/>
          <w:rtl/>
          <w:lang w:bidi="ar-AE"/>
        </w:rPr>
        <w:t>،  تحقيق: أنور الباز - عامر الجزار،</w:t>
      </w:r>
    </w:p>
    <w:p w:rsidR="00240B62" w:rsidRPr="0080745E" w:rsidRDefault="00240B62" w:rsidP="0080745E">
      <w:pPr>
        <w:pStyle w:val="FootnoteText"/>
        <w:jc w:val="both"/>
        <w:rPr>
          <w:rFonts w:ascii="Simplified Arabic" w:hAnsi="Simplified Arabic" w:cs="Simplified Arabic"/>
          <w:lang w:bidi="ar-AE"/>
        </w:rPr>
      </w:pPr>
      <w:r w:rsidRPr="0080745E">
        <w:rPr>
          <w:rFonts w:ascii="Simplified Arabic" w:hAnsi="Simplified Arabic" w:cs="Simplified Arabic"/>
          <w:rtl/>
          <w:lang w:bidi="ar-AE"/>
        </w:rPr>
        <w:t>الناشر: دار الوفاء، ط: 3، (1426 ه)،  ( 20/ 202).</w:t>
      </w:r>
    </w:p>
  </w:footnote>
  <w:footnote w:id="94">
    <w:p w:rsidR="00240B62" w:rsidRPr="0080745E" w:rsidRDefault="00240B62" w:rsidP="00CB65C7">
      <w:pPr>
        <w:pStyle w:val="FootnoteText"/>
        <w:jc w:val="both"/>
        <w:rPr>
          <w:rFonts w:ascii="Simplified Arabic" w:hAnsi="Simplified Arabic" w:cs="Simplified Arabic"/>
          <w:rtl/>
          <w:lang w:bidi="ar-AE"/>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w:t>
      </w:r>
      <w:r w:rsidRPr="0080745E">
        <w:rPr>
          <w:rFonts w:ascii="Simplified Arabic" w:hAnsi="Simplified Arabic" w:cs="Simplified Arabic"/>
          <w:rtl/>
          <w:lang w:bidi="ar-AE"/>
        </w:rPr>
        <w:t xml:space="preserve">ابن قيم الجوزية، محمد بن أبي بكر ، ( ت: 751هـ)، </w:t>
      </w:r>
      <w:r w:rsidRPr="0080745E">
        <w:rPr>
          <w:rFonts w:ascii="Simplified Arabic" w:hAnsi="Simplified Arabic" w:cs="Simplified Arabic"/>
          <w:b/>
          <w:bCs/>
          <w:rtl/>
          <w:lang w:bidi="ar-AE"/>
        </w:rPr>
        <w:t>الطرق الحكمية في السياسة الشرعية</w:t>
      </w:r>
      <w:r w:rsidRPr="0080745E">
        <w:rPr>
          <w:rFonts w:ascii="Simplified Arabic" w:hAnsi="Simplified Arabic" w:cs="Simplified Arabic"/>
          <w:rtl/>
          <w:lang w:bidi="ar-AE"/>
        </w:rPr>
        <w:t>، تحقيق :</w:t>
      </w:r>
      <w:r w:rsidR="00CB65C7">
        <w:rPr>
          <w:rFonts w:ascii="Simplified Arabic" w:hAnsi="Simplified Arabic" w:cs="Simplified Arabic"/>
          <w:rtl/>
          <w:lang w:bidi="ar-AE"/>
        </w:rPr>
        <w:t xml:space="preserve"> د. محمد جميل غازي، الناشر</w:t>
      </w:r>
      <w:r w:rsidRPr="0080745E">
        <w:rPr>
          <w:rFonts w:ascii="Simplified Arabic" w:hAnsi="Simplified Arabic" w:cs="Simplified Arabic"/>
          <w:rtl/>
          <w:lang w:bidi="ar-AE"/>
        </w:rPr>
        <w:t>: مطبعة المدني – القاهرة، بدون ذكر السنة والطبعة، ( ص: 255).</w:t>
      </w:r>
    </w:p>
    <w:p w:rsidR="00240B62" w:rsidRPr="0080745E" w:rsidRDefault="00240B62" w:rsidP="0080745E">
      <w:pPr>
        <w:pStyle w:val="FootnoteText"/>
        <w:jc w:val="both"/>
        <w:rPr>
          <w:rFonts w:ascii="Simplified Arabic" w:hAnsi="Simplified Arabic" w:cs="Simplified Arabic"/>
          <w:b/>
          <w:bCs/>
          <w:rtl/>
          <w:lang w:bidi="ar-AE"/>
        </w:rPr>
      </w:pPr>
    </w:p>
    <w:p w:rsidR="00240B62" w:rsidRPr="0080745E" w:rsidRDefault="00240B62" w:rsidP="0080745E">
      <w:pPr>
        <w:pStyle w:val="FootnoteText"/>
        <w:jc w:val="both"/>
        <w:rPr>
          <w:rFonts w:ascii="Simplified Arabic" w:hAnsi="Simplified Arabic" w:cs="Simplified Arabic"/>
          <w:lang w:bidi="ar-AE"/>
        </w:rPr>
      </w:pPr>
    </w:p>
  </w:footnote>
  <w:footnote w:id="95">
    <w:p w:rsidR="00240B62" w:rsidRDefault="00240B62">
      <w:pPr>
        <w:pStyle w:val="FootnoteText"/>
      </w:pPr>
      <w:r>
        <w:rPr>
          <w:rStyle w:val="FootnoteReference"/>
        </w:rPr>
        <w:footnoteRef/>
      </w:r>
      <w:r>
        <w:rPr>
          <w:rtl/>
        </w:rPr>
        <w:t xml:space="preserve"> </w:t>
      </w:r>
      <w:r>
        <w:rPr>
          <w:rFonts w:hint="cs"/>
          <w:rtl/>
        </w:rPr>
        <w:t>- شدائد الأمور، ابن منظور، لسان العرب، (9/308).</w:t>
      </w:r>
    </w:p>
  </w:footnote>
  <w:footnote w:id="96">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6828FB">
        <w:rPr>
          <w:rFonts w:ascii="Simplified Arabic" w:hAnsi="Simplified Arabic" w:cs="Simplified Arabic"/>
          <w:b/>
          <w:bCs/>
          <w:rtl/>
        </w:rPr>
        <w:t>في ظلال القرآن،</w:t>
      </w:r>
      <w:r w:rsidRPr="0080745E">
        <w:rPr>
          <w:rFonts w:ascii="Simplified Arabic" w:hAnsi="Simplified Arabic" w:cs="Simplified Arabic"/>
          <w:rtl/>
        </w:rPr>
        <w:t xml:space="preserve"> (2/1011-112).</w:t>
      </w:r>
    </w:p>
  </w:footnote>
  <w:footnote w:id="97">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3/1226.</w:t>
      </w:r>
    </w:p>
  </w:footnote>
  <w:footnote w:id="98">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سيد، (ت: 1966م)، </w:t>
      </w:r>
      <w:r w:rsidRPr="0080745E">
        <w:rPr>
          <w:rFonts w:ascii="Simplified Arabic" w:hAnsi="Simplified Arabic" w:cs="Simplified Arabic"/>
          <w:b/>
          <w:bCs/>
          <w:rtl/>
        </w:rPr>
        <w:t>خصائص التصور الإسلامي ومقوماته</w:t>
      </w:r>
      <w:r w:rsidRPr="0080745E">
        <w:rPr>
          <w:rFonts w:ascii="Simplified Arabic" w:hAnsi="Simplified Arabic" w:cs="Simplified Arabic"/>
          <w:rtl/>
        </w:rPr>
        <w:t>، دار الشروق- لبنان، ط: 3، (1978م)، (ص: 13).</w:t>
      </w:r>
    </w:p>
  </w:footnote>
  <w:footnote w:id="99">
    <w:p w:rsidR="00240B62" w:rsidRPr="0080745E" w:rsidRDefault="00240B62" w:rsidP="00CB65C7">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الغزالي، </w:t>
      </w:r>
      <w:r w:rsidRPr="0080745E">
        <w:rPr>
          <w:rFonts w:ascii="Simplified Arabic" w:hAnsi="Simplified Arabic" w:cs="Simplified Arabic"/>
          <w:rtl/>
          <w:lang w:bidi="ar-AE"/>
        </w:rPr>
        <w:t xml:space="preserve">محمد بن محمد، (ت: 505هـ)، </w:t>
      </w:r>
      <w:r>
        <w:rPr>
          <w:rFonts w:ascii="Simplified Arabic" w:hAnsi="Simplified Arabic" w:cs="Simplified Arabic" w:hint="cs"/>
          <w:b/>
          <w:bCs/>
          <w:rtl/>
          <w:lang w:bidi="ar-AE"/>
        </w:rPr>
        <w:t>إ</w:t>
      </w:r>
      <w:r w:rsidRPr="0080745E">
        <w:rPr>
          <w:rFonts w:ascii="Simplified Arabic" w:hAnsi="Simplified Arabic" w:cs="Simplified Arabic"/>
          <w:b/>
          <w:bCs/>
          <w:rtl/>
          <w:lang w:bidi="ar-AE"/>
        </w:rPr>
        <w:t>لجام العوام عن علم الكلام</w:t>
      </w:r>
      <w:r w:rsidRPr="0080745E">
        <w:rPr>
          <w:rFonts w:ascii="Simplified Arabic" w:hAnsi="Simplified Arabic" w:cs="Simplified Arabic"/>
          <w:rtl/>
          <w:lang w:bidi="ar-AE"/>
        </w:rPr>
        <w:t>، المكتبة الأزهرية للتراث-مصر، بدون ذكر الطبعة،   ( 1988م)، (ص: 35).</w:t>
      </w:r>
    </w:p>
  </w:footnote>
  <w:footnote w:id="100">
    <w:p w:rsidR="00240B62" w:rsidRPr="0080745E" w:rsidRDefault="00240B62" w:rsidP="00CB65C7">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الرازي، </w:t>
      </w:r>
      <w:r w:rsidR="00CB65C7">
        <w:rPr>
          <w:rFonts w:ascii="Simplified Arabic" w:hAnsi="Simplified Arabic" w:cs="Simplified Arabic"/>
          <w:rtl/>
          <w:lang w:bidi="ar-AE"/>
        </w:rPr>
        <w:t>محمد بن عمر</w:t>
      </w:r>
      <w:r w:rsidRPr="0080745E">
        <w:rPr>
          <w:rFonts w:ascii="Simplified Arabic" w:hAnsi="Simplified Arabic" w:cs="Simplified Arabic"/>
          <w:rtl/>
          <w:lang w:bidi="ar-AE"/>
        </w:rPr>
        <w:t xml:space="preserve">، (ت: 606هـ)، </w:t>
      </w:r>
      <w:r w:rsidRPr="0080745E">
        <w:rPr>
          <w:rFonts w:ascii="Simplified Arabic" w:hAnsi="Simplified Arabic" w:cs="Simplified Arabic"/>
          <w:b/>
          <w:bCs/>
          <w:rtl/>
          <w:lang w:bidi="ar-AE"/>
        </w:rPr>
        <w:t>التفسير الكبير (مفاتيح الغيب)</w:t>
      </w:r>
      <w:r w:rsidRPr="0080745E">
        <w:rPr>
          <w:rFonts w:ascii="Simplified Arabic" w:hAnsi="Simplified Arabic" w:cs="Simplified Arabic"/>
          <w:rtl/>
          <w:lang w:bidi="ar-AE"/>
        </w:rPr>
        <w:t>، اعداد: مكتب تحقيق دار احياء التراث العربي، دار احياء التراث العربي-بيروت، ط: 2، (1417هـ)، (1/24).</w:t>
      </w:r>
    </w:p>
  </w:footnote>
  <w:footnote w:id="101">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E74005">
        <w:rPr>
          <w:rFonts w:ascii="Simplified Arabic" w:hAnsi="Simplified Arabic" w:cs="Simplified Arabic"/>
          <w:b/>
          <w:bCs/>
          <w:rtl/>
        </w:rPr>
        <w:t>في ظلال القرآن</w:t>
      </w:r>
      <w:r w:rsidRPr="0080745E">
        <w:rPr>
          <w:rFonts w:ascii="Simplified Arabic" w:hAnsi="Simplified Arabic" w:cs="Simplified Arabic"/>
          <w:rtl/>
        </w:rPr>
        <w:t>، (1/22-23).</w:t>
      </w:r>
    </w:p>
  </w:footnote>
  <w:footnote w:id="102">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البوطي، محمد سعيد رمضان، (ت: 1434 هـ)، </w:t>
      </w:r>
      <w:r w:rsidRPr="0080745E">
        <w:rPr>
          <w:rFonts w:ascii="Simplified Arabic" w:hAnsi="Simplified Arabic" w:cs="Simplified Arabic"/>
          <w:b/>
          <w:bCs/>
          <w:rtl/>
        </w:rPr>
        <w:t>كبرى اليقينيات الكونية</w:t>
      </w:r>
      <w:r w:rsidRPr="0080745E">
        <w:rPr>
          <w:rFonts w:ascii="Simplified Arabic" w:hAnsi="Simplified Arabic" w:cs="Simplified Arabic"/>
          <w:rtl/>
        </w:rPr>
        <w:t>، دار الفكر المعاصر-بيروت، ط: 8، (1982م)، (ص: 79).</w:t>
      </w:r>
    </w:p>
  </w:footnote>
  <w:footnote w:id="103">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6828FB">
        <w:rPr>
          <w:rFonts w:ascii="Simplified Arabic" w:hAnsi="Simplified Arabic" w:cs="Simplified Arabic"/>
          <w:b/>
          <w:bCs/>
          <w:rtl/>
        </w:rPr>
        <w:t>في ظلال القرآن،</w:t>
      </w:r>
      <w:r w:rsidRPr="0080745E">
        <w:rPr>
          <w:rFonts w:ascii="Simplified Arabic" w:hAnsi="Simplified Arabic" w:cs="Simplified Arabic"/>
          <w:rtl/>
        </w:rPr>
        <w:t xml:space="preserve"> (1/38، 52).</w:t>
      </w:r>
    </w:p>
  </w:footnote>
  <w:footnote w:id="104">
    <w:p w:rsidR="00240B62" w:rsidRPr="0080745E" w:rsidRDefault="00240B62" w:rsidP="006828FB">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6828FB">
        <w:rPr>
          <w:rFonts w:ascii="Simplified Arabic" w:hAnsi="Simplified Arabic" w:cs="Simplified Arabic"/>
          <w:b/>
          <w:bCs/>
          <w:rtl/>
        </w:rPr>
        <w:t>في ظلال القرآن،</w:t>
      </w:r>
      <w:r w:rsidRPr="0080745E">
        <w:rPr>
          <w:rFonts w:ascii="Simplified Arabic" w:hAnsi="Simplified Arabic" w:cs="Simplified Arabic"/>
          <w:rtl/>
        </w:rPr>
        <w:t xml:space="preserve"> (2/1004-115).</w:t>
      </w:r>
    </w:p>
  </w:footnote>
  <w:footnote w:id="105">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(2/1012).</w:t>
      </w:r>
    </w:p>
  </w:footnote>
  <w:footnote w:id="106">
    <w:p w:rsidR="00240B62" w:rsidRPr="0080745E" w:rsidRDefault="00240B62" w:rsidP="006828FB">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6828FB">
        <w:rPr>
          <w:rFonts w:ascii="Simplified Arabic" w:hAnsi="Simplified Arabic" w:cs="Simplified Arabic"/>
          <w:b/>
          <w:bCs/>
          <w:rtl/>
        </w:rPr>
        <w:t>في ظلال القرآن،</w:t>
      </w:r>
      <w:r w:rsidRPr="0080745E">
        <w:rPr>
          <w:rFonts w:ascii="Simplified Arabic" w:hAnsi="Simplified Arabic" w:cs="Simplified Arabic"/>
          <w:rtl/>
        </w:rPr>
        <w:t xml:space="preserve"> (2/1013).</w:t>
      </w:r>
    </w:p>
  </w:footnote>
  <w:footnote w:id="107">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(2/ 1097-1098).</w:t>
      </w:r>
    </w:p>
  </w:footnote>
  <w:footnote w:id="108">
    <w:p w:rsidR="00240B62" w:rsidRPr="0080745E" w:rsidRDefault="00240B62" w:rsidP="006828FB">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6828FB">
        <w:rPr>
          <w:rFonts w:ascii="Simplified Arabic" w:hAnsi="Simplified Arabic" w:cs="Simplified Arabic"/>
          <w:b/>
          <w:bCs/>
          <w:rtl/>
        </w:rPr>
        <w:t>في ظلال القرآن،</w:t>
      </w:r>
      <w:r w:rsidRPr="0080745E">
        <w:rPr>
          <w:rFonts w:ascii="Simplified Arabic" w:hAnsi="Simplified Arabic" w:cs="Simplified Arabic"/>
          <w:rtl/>
        </w:rPr>
        <w:t xml:space="preserve"> (2/806).</w:t>
      </w:r>
    </w:p>
  </w:footnote>
  <w:footnote w:id="109">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(3/ 1296).</w:t>
      </w:r>
    </w:p>
  </w:footnote>
  <w:footnote w:id="110">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المصدر السابق، (2/1089).</w:t>
      </w:r>
    </w:p>
  </w:footnote>
  <w:footnote w:id="111">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سيد قطب، </w:t>
      </w:r>
      <w:r w:rsidRPr="0080745E">
        <w:rPr>
          <w:rFonts w:ascii="Simplified Arabic" w:hAnsi="Simplified Arabic" w:cs="Simplified Arabic"/>
          <w:b/>
          <w:bCs/>
          <w:rtl/>
        </w:rPr>
        <w:t>خصائص التصور الإسلامي</w:t>
      </w:r>
      <w:r w:rsidRPr="0080745E">
        <w:rPr>
          <w:rFonts w:ascii="Simplified Arabic" w:hAnsi="Simplified Arabic" w:cs="Simplified Arabic"/>
          <w:rtl/>
        </w:rPr>
        <w:t xml:space="preserve">، (51، 85، 109). </w:t>
      </w:r>
    </w:p>
  </w:footnote>
  <w:footnote w:id="112">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قطب، في </w:t>
      </w:r>
      <w:r w:rsidRPr="0080745E">
        <w:rPr>
          <w:rFonts w:ascii="Simplified Arabic" w:hAnsi="Simplified Arabic" w:cs="Simplified Arabic"/>
          <w:b/>
          <w:bCs/>
          <w:rtl/>
        </w:rPr>
        <w:t>ظلال القرآن</w:t>
      </w:r>
      <w:r>
        <w:rPr>
          <w:rFonts w:ascii="Simplified Arabic" w:hAnsi="Simplified Arabic" w:cs="Simplified Arabic"/>
          <w:rtl/>
        </w:rPr>
        <w:t xml:space="preserve">، (3/1257)، </w:t>
      </w:r>
      <w:r>
        <w:rPr>
          <w:rFonts w:ascii="Simplified Arabic" w:hAnsi="Simplified Arabic" w:cs="Simplified Arabic" w:hint="cs"/>
          <w:rtl/>
        </w:rPr>
        <w:t xml:space="preserve">سيد قطب، </w:t>
      </w:r>
      <w:r w:rsidRPr="00E74005">
        <w:rPr>
          <w:rFonts w:ascii="Simplified Arabic" w:hAnsi="Simplified Arabic" w:cs="Simplified Arabic" w:hint="cs"/>
          <w:b/>
          <w:bCs/>
          <w:rtl/>
        </w:rPr>
        <w:t>خصائص التصور الإسلامي</w:t>
      </w:r>
      <w:r w:rsidRPr="0080745E">
        <w:rPr>
          <w:rFonts w:ascii="Simplified Arabic" w:hAnsi="Simplified Arabic" w:cs="Simplified Arabic"/>
          <w:rtl/>
        </w:rPr>
        <w:t>، (ص: 51).</w:t>
      </w:r>
    </w:p>
  </w:footnote>
  <w:footnote w:id="113">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8B00CC">
        <w:rPr>
          <w:rFonts w:ascii="Simplified Arabic" w:hAnsi="Simplified Arabic" w:cs="Simplified Arabic"/>
          <w:b/>
          <w:bCs/>
          <w:rtl/>
        </w:rPr>
        <w:t>في ظلال القرآن،</w:t>
      </w:r>
      <w:r w:rsidRPr="0080745E">
        <w:rPr>
          <w:rFonts w:ascii="Simplified Arabic" w:hAnsi="Simplified Arabic" w:cs="Simplified Arabic"/>
          <w:rtl/>
        </w:rPr>
        <w:t xml:space="preserve"> (1/281).</w:t>
      </w:r>
    </w:p>
  </w:footnote>
  <w:footnote w:id="114">
    <w:p w:rsidR="00240B62" w:rsidRPr="0080745E" w:rsidRDefault="00240B62" w:rsidP="008B00CC">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8B00CC">
        <w:rPr>
          <w:rFonts w:ascii="Simplified Arabic" w:hAnsi="Simplified Arabic" w:cs="Simplified Arabic"/>
          <w:b/>
          <w:bCs/>
          <w:rtl/>
        </w:rPr>
        <w:t>في ظلال القرآن،</w:t>
      </w:r>
      <w:r w:rsidRPr="0080745E">
        <w:rPr>
          <w:rFonts w:ascii="Simplified Arabic" w:hAnsi="Simplified Arabic" w:cs="Simplified Arabic"/>
          <w:rtl/>
        </w:rPr>
        <w:t xml:space="preserve"> (6/3785).</w:t>
      </w:r>
    </w:p>
  </w:footnote>
  <w:footnote w:id="115">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(3/1296).</w:t>
      </w:r>
    </w:p>
  </w:footnote>
  <w:footnote w:id="116">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(6/ 3686).</w:t>
      </w:r>
    </w:p>
  </w:footnote>
  <w:footnote w:id="117">
    <w:p w:rsidR="00240B62" w:rsidRPr="0080745E" w:rsidRDefault="00240B62" w:rsidP="008B00CC">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8B00CC">
        <w:rPr>
          <w:rFonts w:ascii="Simplified Arabic" w:hAnsi="Simplified Arabic" w:cs="Simplified Arabic"/>
          <w:b/>
          <w:bCs/>
          <w:rtl/>
        </w:rPr>
        <w:t>في ظلال القرآن،</w:t>
      </w:r>
      <w:r w:rsidRPr="0080745E">
        <w:rPr>
          <w:rFonts w:ascii="Simplified Arabic" w:hAnsi="Simplified Arabic" w:cs="Simplified Arabic"/>
          <w:rtl/>
        </w:rPr>
        <w:t xml:space="preserve"> (6/ 3709).</w:t>
      </w:r>
    </w:p>
  </w:footnote>
  <w:footnote w:id="118">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Pr>
          <w:rFonts w:ascii="Simplified Arabic" w:hAnsi="Simplified Arabic" w:cs="Simplified Arabic"/>
          <w:rtl/>
        </w:rPr>
        <w:t xml:space="preserve"> - </w:t>
      </w:r>
      <w:r w:rsidRPr="0080745E">
        <w:rPr>
          <w:rFonts w:ascii="Simplified Arabic" w:hAnsi="Simplified Arabic" w:cs="Simplified Arabic"/>
          <w:rtl/>
        </w:rPr>
        <w:t xml:space="preserve">انظر: قطب، </w:t>
      </w:r>
      <w:r w:rsidRPr="0080745E">
        <w:rPr>
          <w:rFonts w:ascii="Simplified Arabic" w:hAnsi="Simplified Arabic" w:cs="Simplified Arabic"/>
          <w:b/>
          <w:bCs/>
          <w:rtl/>
        </w:rPr>
        <w:t>خصائص التصور الإسلامي</w:t>
      </w:r>
      <w:r w:rsidRPr="0080745E">
        <w:rPr>
          <w:rFonts w:ascii="Simplified Arabic" w:hAnsi="Simplified Arabic" w:cs="Simplified Arabic"/>
          <w:rtl/>
        </w:rPr>
        <w:t>، (ص:51).</w:t>
      </w:r>
    </w:p>
  </w:footnote>
  <w:footnote w:id="119">
    <w:p w:rsidR="00240B62" w:rsidRPr="0080745E" w:rsidRDefault="00240B62" w:rsidP="008B00CC">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8B00CC">
        <w:rPr>
          <w:rFonts w:ascii="Simplified Arabic" w:hAnsi="Simplified Arabic" w:cs="Simplified Arabic"/>
          <w:b/>
          <w:bCs/>
          <w:rtl/>
        </w:rPr>
        <w:t>في ظلال القرآن،</w:t>
      </w:r>
      <w:r w:rsidRPr="0080745E">
        <w:rPr>
          <w:rFonts w:ascii="Simplified Arabic" w:hAnsi="Simplified Arabic" w:cs="Simplified Arabic"/>
          <w:rtl/>
        </w:rPr>
        <w:t xml:space="preserve"> (3/1784-1785)، وانظر: قطب، </w:t>
      </w:r>
      <w:r w:rsidRPr="0080745E">
        <w:rPr>
          <w:rFonts w:ascii="Simplified Arabic" w:hAnsi="Simplified Arabic" w:cs="Simplified Arabic"/>
          <w:b/>
          <w:bCs/>
          <w:rtl/>
        </w:rPr>
        <w:t>خصائص التصور الإسلامي</w:t>
      </w:r>
      <w:r w:rsidRPr="0080745E">
        <w:rPr>
          <w:rFonts w:ascii="Simplified Arabic" w:hAnsi="Simplified Arabic" w:cs="Simplified Arabic"/>
          <w:rtl/>
        </w:rPr>
        <w:t>، (ص:53).</w:t>
      </w:r>
    </w:p>
  </w:footnote>
  <w:footnote w:id="120">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w:t>
      </w:r>
      <w:r w:rsidRPr="008B00CC">
        <w:rPr>
          <w:rFonts w:ascii="Simplified Arabic" w:hAnsi="Simplified Arabic" w:cs="Simplified Arabic"/>
          <w:b/>
          <w:bCs/>
          <w:rtl/>
        </w:rPr>
        <w:t>: قطب، في ظلال القرآن،</w:t>
      </w:r>
      <w:r w:rsidRPr="0080745E">
        <w:rPr>
          <w:rFonts w:ascii="Simplified Arabic" w:hAnsi="Simplified Arabic" w:cs="Simplified Arabic"/>
          <w:rtl/>
        </w:rPr>
        <w:t xml:space="preserve"> (6/3395).</w:t>
      </w:r>
    </w:p>
  </w:footnote>
  <w:footnote w:id="121">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(1/182).</w:t>
      </w:r>
    </w:p>
  </w:footnote>
  <w:footnote w:id="122">
    <w:p w:rsidR="00240B62" w:rsidRPr="0080745E" w:rsidRDefault="00240B62" w:rsidP="00552B1C">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w:t>
      </w:r>
      <w:r w:rsidRPr="00552B1C">
        <w:rPr>
          <w:rFonts w:ascii="Simplified Arabic" w:hAnsi="Simplified Arabic" w:cs="Simplified Arabic"/>
          <w:rtl/>
        </w:rPr>
        <w:t xml:space="preserve"> </w:t>
      </w:r>
      <w:r w:rsidRPr="0080745E">
        <w:rPr>
          <w:rFonts w:ascii="Simplified Arabic" w:hAnsi="Simplified Arabic" w:cs="Simplified Arabic"/>
          <w:rtl/>
        </w:rPr>
        <w:t xml:space="preserve">قطب، </w:t>
      </w:r>
      <w:r w:rsidRPr="003868E1">
        <w:rPr>
          <w:rFonts w:ascii="Simplified Arabic" w:hAnsi="Simplified Arabic" w:cs="Simplified Arabic"/>
          <w:b/>
          <w:bCs/>
          <w:rtl/>
        </w:rPr>
        <w:t>في ظلال القرآن</w:t>
      </w:r>
      <w:r w:rsidRPr="0080745E">
        <w:rPr>
          <w:rFonts w:ascii="Simplified Arabic" w:hAnsi="Simplified Arabic" w:cs="Simplified Arabic"/>
          <w:rtl/>
        </w:rPr>
        <w:t xml:space="preserve"> (1/ 41، 118، 216، 284، 342. 3/1304-1305، 4/1844 ،1963، 2100،2331، 2396-2395. 5/2564،، 2607، 6/3708)، وانظر: </w:t>
      </w:r>
      <w:r w:rsidRPr="0080745E">
        <w:rPr>
          <w:rFonts w:ascii="Simplified Arabic" w:hAnsi="Simplified Arabic" w:cs="Simplified Arabic"/>
          <w:b/>
          <w:bCs/>
          <w:rtl/>
        </w:rPr>
        <w:t>خصائص التصور الإسلامي</w:t>
      </w:r>
      <w:r w:rsidRPr="0080745E">
        <w:rPr>
          <w:rFonts w:ascii="Simplified Arabic" w:hAnsi="Simplified Arabic" w:cs="Simplified Arabic"/>
          <w:rtl/>
        </w:rPr>
        <w:t>، (86-88).</w:t>
      </w:r>
    </w:p>
  </w:footnote>
  <w:footnote w:id="123">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الآيات: المائدة: (72، 117)، الأعراف (59، 65، 73، 85)، هود: (50، 61، 84)، المؤمنون: (23)، النمل: (23).</w:t>
      </w:r>
    </w:p>
  </w:footnote>
  <w:footnote w:id="124">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8B00CC">
        <w:rPr>
          <w:rFonts w:ascii="Simplified Arabic" w:hAnsi="Simplified Arabic" w:cs="Simplified Arabic"/>
          <w:b/>
          <w:bCs/>
          <w:rtl/>
        </w:rPr>
        <w:t>في ظلال القرآن،</w:t>
      </w:r>
      <w:r w:rsidRPr="0080745E">
        <w:rPr>
          <w:rFonts w:ascii="Simplified Arabic" w:hAnsi="Simplified Arabic" w:cs="Simplified Arabic"/>
          <w:rtl/>
        </w:rPr>
        <w:t xml:space="preserve"> (3/1304).</w:t>
      </w:r>
    </w:p>
  </w:footnote>
  <w:footnote w:id="125">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(4/2374).</w:t>
      </w:r>
    </w:p>
  </w:footnote>
  <w:footnote w:id="126">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(1/216).</w:t>
      </w:r>
    </w:p>
  </w:footnote>
  <w:footnote w:id="127">
    <w:p w:rsidR="00240B62" w:rsidRPr="0080745E" w:rsidRDefault="00240B62" w:rsidP="008F583F">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 قطب، </w:t>
      </w:r>
      <w:r w:rsidRPr="008B00CC">
        <w:rPr>
          <w:rFonts w:ascii="Simplified Arabic" w:hAnsi="Simplified Arabic" w:cs="Simplified Arabic"/>
          <w:b/>
          <w:bCs/>
          <w:rtl/>
        </w:rPr>
        <w:t>في ظلال القرآن</w:t>
      </w:r>
      <w:r w:rsidRPr="0080745E">
        <w:rPr>
          <w:rFonts w:ascii="Simplified Arabic" w:hAnsi="Simplified Arabic" w:cs="Simplified Arabic"/>
          <w:rtl/>
        </w:rPr>
        <w:t xml:space="preserve"> ، (5/2607).</w:t>
      </w:r>
    </w:p>
  </w:footnote>
  <w:footnote w:id="128">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(4/2395).</w:t>
      </w:r>
    </w:p>
  </w:footnote>
  <w:footnote w:id="129">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(4/2397).</w:t>
      </w:r>
    </w:p>
  </w:footnote>
  <w:footnote w:id="130">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العقاد، عباس محمود، (ت: 1964م)، ا</w:t>
      </w:r>
      <w:r w:rsidRPr="0080745E">
        <w:rPr>
          <w:rFonts w:ascii="Simplified Arabic" w:hAnsi="Simplified Arabic" w:cs="Simplified Arabic"/>
          <w:b/>
          <w:bCs/>
          <w:rtl/>
        </w:rPr>
        <w:t>لله</w:t>
      </w:r>
      <w:r w:rsidRPr="0080745E">
        <w:rPr>
          <w:rFonts w:ascii="Simplified Arabic" w:hAnsi="Simplified Arabic" w:cs="Simplified Arabic"/>
          <w:rtl/>
        </w:rPr>
        <w:t xml:space="preserve">، دار نهضة مصر للطباعة والنشر والتوزيع، بدون ذكر السنة والطبعة، (ص:22). انظر: </w:t>
      </w:r>
      <w:r>
        <w:rPr>
          <w:rFonts w:ascii="Simplified Arabic" w:hAnsi="Simplified Arabic" w:cs="Simplified Arabic" w:hint="cs"/>
          <w:rtl/>
        </w:rPr>
        <w:t xml:space="preserve">في </w:t>
      </w:r>
      <w:r w:rsidRPr="0080745E">
        <w:rPr>
          <w:rFonts w:ascii="Simplified Arabic" w:hAnsi="Simplified Arabic" w:cs="Simplified Arabic"/>
          <w:rtl/>
        </w:rPr>
        <w:t>ظلال</w:t>
      </w:r>
      <w:r>
        <w:rPr>
          <w:rFonts w:ascii="Simplified Arabic" w:hAnsi="Simplified Arabic" w:cs="Simplified Arabic" w:hint="cs"/>
          <w:rtl/>
        </w:rPr>
        <w:t xml:space="preserve"> القرآن</w:t>
      </w:r>
      <w:r w:rsidRPr="0080745E">
        <w:rPr>
          <w:rFonts w:ascii="Simplified Arabic" w:hAnsi="Simplified Arabic" w:cs="Simplified Arabic"/>
          <w:rtl/>
        </w:rPr>
        <w:t>، 4(/1884-1885).</w:t>
      </w:r>
    </w:p>
  </w:footnote>
  <w:footnote w:id="131">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قطب، </w:t>
      </w:r>
      <w:r w:rsidRPr="008B00CC">
        <w:rPr>
          <w:rFonts w:ascii="Simplified Arabic" w:hAnsi="Simplified Arabic" w:cs="Simplified Arabic"/>
          <w:b/>
          <w:bCs/>
          <w:rtl/>
        </w:rPr>
        <w:t>في ظلال القرآن</w:t>
      </w:r>
      <w:r w:rsidRPr="0080745E">
        <w:rPr>
          <w:rFonts w:ascii="Simplified Arabic" w:hAnsi="Simplified Arabic" w:cs="Simplified Arabic"/>
          <w:rtl/>
        </w:rPr>
        <w:t>، (3/1330، 1346. 4/ 1885-1884، 1943-1944، 2100).</w:t>
      </w:r>
    </w:p>
  </w:footnote>
  <w:footnote w:id="132">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(1/342).</w:t>
      </w:r>
    </w:p>
  </w:footnote>
  <w:footnote w:id="133">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w:t>
      </w:r>
      <w:r>
        <w:rPr>
          <w:rFonts w:ascii="Simplified Arabic" w:hAnsi="Simplified Arabic" w:cs="Simplified Arabic" w:hint="cs"/>
          <w:rtl/>
        </w:rPr>
        <w:t>قطب</w:t>
      </w:r>
      <w:r w:rsidRPr="0080745E">
        <w:rPr>
          <w:rFonts w:ascii="Simplified Arabic" w:hAnsi="Simplified Arabic" w:cs="Simplified Arabic"/>
          <w:rtl/>
        </w:rPr>
        <w:t xml:space="preserve"> </w:t>
      </w:r>
      <w:r w:rsidRPr="008B00CC">
        <w:rPr>
          <w:rFonts w:ascii="Simplified Arabic" w:hAnsi="Simplified Arabic" w:cs="Simplified Arabic"/>
          <w:b/>
          <w:bCs/>
          <w:rtl/>
        </w:rPr>
        <w:t>في ظلال القرآن،</w:t>
      </w:r>
      <w:r w:rsidRPr="0080745E">
        <w:rPr>
          <w:rFonts w:ascii="Simplified Arabic" w:hAnsi="Simplified Arabic" w:cs="Simplified Arabic"/>
          <w:rtl/>
        </w:rPr>
        <w:t xml:space="preserve"> (1/ 252، 3/1793، 1263.،6 / 3466، 3583).</w:t>
      </w:r>
    </w:p>
  </w:footnote>
  <w:footnote w:id="134">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(2/1004).</w:t>
      </w:r>
    </w:p>
  </w:footnote>
  <w:footnote w:id="135">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المصدر السابق، (2/1004، 3/1745، 6/3628-3629). وانظر: </w:t>
      </w:r>
      <w:r w:rsidRPr="00A1362C">
        <w:rPr>
          <w:rFonts w:ascii="Simplified Arabic" w:hAnsi="Simplified Arabic" w:cs="Simplified Arabic"/>
          <w:b/>
          <w:bCs/>
          <w:rtl/>
        </w:rPr>
        <w:t>خصائص التصور الإسلامي</w:t>
      </w:r>
      <w:r w:rsidRPr="0080745E">
        <w:rPr>
          <w:rFonts w:ascii="Simplified Arabic" w:hAnsi="Simplified Arabic" w:cs="Simplified Arabic"/>
          <w:rtl/>
        </w:rPr>
        <w:t>، (111، 117، 123، 125).</w:t>
      </w:r>
    </w:p>
  </w:footnote>
  <w:footnote w:id="136">
    <w:p w:rsidR="00240B62" w:rsidRPr="0080745E" w:rsidRDefault="00240B62" w:rsidP="00A1362C">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A1362C">
        <w:rPr>
          <w:rFonts w:ascii="Simplified Arabic" w:hAnsi="Simplified Arabic" w:cs="Simplified Arabic"/>
          <w:b/>
          <w:bCs/>
          <w:rtl/>
        </w:rPr>
        <w:t>خصائص التصور الإسلامي</w:t>
      </w:r>
      <w:r w:rsidRPr="0080745E">
        <w:rPr>
          <w:rFonts w:ascii="Simplified Arabic" w:hAnsi="Simplified Arabic" w:cs="Simplified Arabic"/>
          <w:rtl/>
        </w:rPr>
        <w:t>، (ص: 110).</w:t>
      </w:r>
    </w:p>
  </w:footnote>
  <w:footnote w:id="137">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A1362C">
        <w:rPr>
          <w:rFonts w:ascii="Simplified Arabic" w:hAnsi="Simplified Arabic" w:cs="Simplified Arabic"/>
          <w:b/>
          <w:bCs/>
          <w:rtl/>
        </w:rPr>
        <w:t>في ظلال القرآن،</w:t>
      </w:r>
      <w:r w:rsidRPr="0080745E">
        <w:rPr>
          <w:rFonts w:ascii="Simplified Arabic" w:hAnsi="Simplified Arabic" w:cs="Simplified Arabic"/>
          <w:rtl/>
        </w:rPr>
        <w:t xml:space="preserve"> (6/3395).</w:t>
      </w:r>
    </w:p>
  </w:footnote>
  <w:footnote w:id="138">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(2/843).</w:t>
      </w:r>
    </w:p>
  </w:footnote>
  <w:footnote w:id="139">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A1362C">
        <w:rPr>
          <w:rFonts w:ascii="Simplified Arabic" w:hAnsi="Simplified Arabic" w:cs="Simplified Arabic"/>
          <w:b/>
          <w:bCs/>
          <w:rtl/>
        </w:rPr>
        <w:t>في ظلال القرآن،</w:t>
      </w:r>
      <w:r w:rsidRPr="0080745E">
        <w:rPr>
          <w:rFonts w:ascii="Simplified Arabic" w:hAnsi="Simplified Arabic" w:cs="Simplified Arabic"/>
          <w:rtl/>
        </w:rPr>
        <w:t xml:space="preserve"> (3/ 1405).</w:t>
      </w:r>
    </w:p>
  </w:footnote>
  <w:footnote w:id="140">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المصدر السابق، (3/1392-1395).</w:t>
      </w:r>
    </w:p>
  </w:footnote>
  <w:footnote w:id="141">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دراز، </w:t>
      </w:r>
      <w:r w:rsidRPr="0080745E">
        <w:rPr>
          <w:rFonts w:ascii="Simplified Arabic" w:hAnsi="Simplified Arabic" w:cs="Simplified Arabic"/>
          <w:b/>
          <w:bCs/>
          <w:rtl/>
        </w:rPr>
        <w:t>الدين</w:t>
      </w:r>
      <w:r w:rsidRPr="0080745E">
        <w:rPr>
          <w:rFonts w:ascii="Simplified Arabic" w:hAnsi="Simplified Arabic" w:cs="Simplified Arabic"/>
          <w:rtl/>
        </w:rPr>
        <w:t>، (79-83).</w:t>
      </w:r>
    </w:p>
  </w:footnote>
  <w:footnote w:id="142">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A1362C">
        <w:rPr>
          <w:rFonts w:ascii="Simplified Arabic" w:hAnsi="Simplified Arabic" w:cs="Simplified Arabic"/>
          <w:b/>
          <w:bCs/>
          <w:rtl/>
        </w:rPr>
        <w:t>في ظلال القرآن</w:t>
      </w:r>
      <w:r w:rsidRPr="0080745E">
        <w:rPr>
          <w:rFonts w:ascii="Simplified Arabic" w:hAnsi="Simplified Arabic" w:cs="Simplified Arabic"/>
          <w:rtl/>
        </w:rPr>
        <w:t>، (2/1159).</w:t>
      </w:r>
    </w:p>
  </w:footnote>
  <w:footnote w:id="143">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(1/291).</w:t>
      </w:r>
    </w:p>
  </w:footnote>
  <w:footnote w:id="144">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المصدر السابق، (1/52، 3/ 1405-1406).</w:t>
      </w:r>
    </w:p>
  </w:footnote>
  <w:footnote w:id="145">
    <w:p w:rsidR="00240B62" w:rsidRPr="0080745E" w:rsidRDefault="00240B62" w:rsidP="008F583F">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A1362C">
        <w:rPr>
          <w:rFonts w:ascii="Simplified Arabic" w:hAnsi="Simplified Arabic" w:cs="Simplified Arabic"/>
          <w:b/>
          <w:bCs/>
          <w:rtl/>
        </w:rPr>
        <w:t>في ظلال القرآن</w:t>
      </w:r>
      <w:r w:rsidRPr="0080745E">
        <w:rPr>
          <w:rFonts w:ascii="Simplified Arabic" w:hAnsi="Simplified Arabic" w:cs="Simplified Arabic"/>
          <w:rtl/>
        </w:rPr>
        <w:t xml:space="preserve"> ، (4/2130).</w:t>
      </w:r>
    </w:p>
  </w:footnote>
  <w:footnote w:id="146">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المصدر السابق، (2/1138).</w:t>
      </w:r>
    </w:p>
  </w:footnote>
  <w:footnote w:id="147">
    <w:p w:rsidR="00240B62" w:rsidRPr="0080745E" w:rsidRDefault="00240B62" w:rsidP="00A1362C">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A1362C">
        <w:rPr>
          <w:rFonts w:ascii="Simplified Arabic" w:hAnsi="Simplified Arabic" w:cs="Simplified Arabic"/>
          <w:b/>
          <w:bCs/>
          <w:rtl/>
        </w:rPr>
        <w:t>في ظلال القرآن</w:t>
      </w:r>
      <w:r w:rsidRPr="0080745E">
        <w:rPr>
          <w:rFonts w:ascii="Simplified Arabic" w:hAnsi="Simplified Arabic" w:cs="Simplified Arabic"/>
          <w:rtl/>
        </w:rPr>
        <w:t xml:space="preserve"> ، (3/1788، 1/299).</w:t>
      </w:r>
    </w:p>
  </w:footnote>
  <w:footnote w:id="148">
    <w:p w:rsidR="00240B62" w:rsidRPr="0080745E" w:rsidRDefault="00240B62" w:rsidP="00CB65C7">
      <w:pPr>
        <w:pStyle w:val="FootnoteText"/>
        <w:jc w:val="both"/>
        <w:rPr>
          <w:rFonts w:ascii="Simplified Arabic" w:hAnsi="Simplified Arabic" w:cs="Simplified Arabic"/>
          <w:lang w:bidi="ar-AE"/>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w:t>
      </w:r>
      <w:r w:rsidRPr="0080745E">
        <w:rPr>
          <w:rFonts w:ascii="Simplified Arabic" w:hAnsi="Simplified Arabic" w:cs="Simplified Arabic"/>
          <w:rtl/>
          <w:lang w:bidi="ar-AE"/>
        </w:rPr>
        <w:t>- انظر، الغزالي، محمد</w:t>
      </w:r>
      <w:r w:rsidR="00CB65C7">
        <w:rPr>
          <w:rFonts w:ascii="Simplified Arabic" w:hAnsi="Simplified Arabic" w:cs="Simplified Arabic"/>
          <w:lang w:bidi="ar-AE"/>
        </w:rPr>
        <w:t xml:space="preserve"> </w:t>
      </w:r>
      <w:r w:rsidR="00CB65C7">
        <w:rPr>
          <w:rFonts w:ascii="Simplified Arabic" w:hAnsi="Simplified Arabic" w:cs="Simplified Arabic" w:hint="cs"/>
          <w:rtl/>
        </w:rPr>
        <w:t>بن محمد</w:t>
      </w:r>
      <w:r w:rsidRPr="0080745E">
        <w:rPr>
          <w:rFonts w:ascii="Simplified Arabic" w:hAnsi="Simplified Arabic" w:cs="Simplified Arabic"/>
          <w:rtl/>
          <w:lang w:bidi="ar-AE"/>
        </w:rPr>
        <w:t xml:space="preserve"> ، (ت: 505هـ)، </w:t>
      </w:r>
      <w:r w:rsidRPr="0080745E">
        <w:rPr>
          <w:rFonts w:ascii="Simplified Arabic" w:hAnsi="Simplified Arabic" w:cs="Simplified Arabic"/>
          <w:b/>
          <w:bCs/>
          <w:rtl/>
          <w:lang w:bidi="ar-AE"/>
        </w:rPr>
        <w:t>تهافت الفلاسفة</w:t>
      </w:r>
      <w:r w:rsidRPr="0080745E">
        <w:rPr>
          <w:rFonts w:ascii="Simplified Arabic" w:hAnsi="Simplified Arabic" w:cs="Simplified Arabic"/>
          <w:rtl/>
          <w:lang w:bidi="ar-AE"/>
        </w:rPr>
        <w:t>، تحقيق: د. سليمان دنيا، الناشر: دار المعارف-مصر، ط:4، بدون السنة، (ص:90-91).</w:t>
      </w:r>
    </w:p>
  </w:footnote>
  <w:footnote w:id="149">
    <w:p w:rsidR="00240B62" w:rsidRPr="0080745E" w:rsidRDefault="00240B62" w:rsidP="00A1362C">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A1362C">
        <w:rPr>
          <w:rFonts w:ascii="Simplified Arabic" w:hAnsi="Simplified Arabic" w:cs="Simplified Arabic"/>
          <w:b/>
          <w:bCs/>
          <w:rtl/>
        </w:rPr>
        <w:t>في ظلال القرآن</w:t>
      </w:r>
      <w:r w:rsidRPr="0080745E">
        <w:rPr>
          <w:rFonts w:ascii="Simplified Arabic" w:hAnsi="Simplified Arabic" w:cs="Simplified Arabic"/>
          <w:rtl/>
        </w:rPr>
        <w:t xml:space="preserve"> ، (3/1793-1794).</w:t>
      </w:r>
    </w:p>
  </w:footnote>
  <w:footnote w:id="150">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(6/3468).</w:t>
      </w:r>
    </w:p>
  </w:footnote>
  <w:footnote w:id="151">
    <w:p w:rsidR="00240B62" w:rsidRPr="0080745E" w:rsidRDefault="00240B62" w:rsidP="00A1362C">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A1362C">
        <w:rPr>
          <w:rFonts w:ascii="Simplified Arabic" w:hAnsi="Simplified Arabic" w:cs="Simplified Arabic"/>
          <w:b/>
          <w:bCs/>
          <w:rtl/>
        </w:rPr>
        <w:t>في ظلال القرآن</w:t>
      </w:r>
      <w:r w:rsidRPr="0080745E">
        <w:rPr>
          <w:rFonts w:ascii="Simplified Arabic" w:hAnsi="Simplified Arabic" w:cs="Simplified Arabic"/>
          <w:rtl/>
        </w:rPr>
        <w:t xml:space="preserve"> ، (1/511).</w:t>
      </w:r>
    </w:p>
  </w:footnote>
  <w:footnote w:id="152">
    <w:p w:rsidR="00240B62" w:rsidRPr="0080745E" w:rsidRDefault="00240B62" w:rsidP="00A1362C">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محمد رشيد رضا، </w:t>
      </w:r>
      <w:r w:rsidRPr="0080745E">
        <w:rPr>
          <w:rFonts w:ascii="Simplified Arabic" w:hAnsi="Simplified Arabic" w:cs="Simplified Arabic"/>
          <w:b/>
          <w:bCs/>
          <w:rtl/>
        </w:rPr>
        <w:t>تفسير المنار</w:t>
      </w:r>
      <w:r w:rsidRPr="0080745E">
        <w:rPr>
          <w:rFonts w:ascii="Simplified Arabic" w:hAnsi="Simplified Arabic" w:cs="Simplified Arabic"/>
          <w:rtl/>
        </w:rPr>
        <w:t xml:space="preserve">، 10/288-290، قطب، </w:t>
      </w:r>
      <w:r w:rsidRPr="00A1362C">
        <w:rPr>
          <w:rFonts w:ascii="Simplified Arabic" w:hAnsi="Simplified Arabic" w:cs="Simplified Arabic"/>
          <w:b/>
          <w:bCs/>
          <w:rtl/>
        </w:rPr>
        <w:t>في ظلال القرآن</w:t>
      </w:r>
      <w:r w:rsidRPr="0080745E">
        <w:rPr>
          <w:rFonts w:ascii="Simplified Arabic" w:hAnsi="Simplified Arabic" w:cs="Simplified Arabic"/>
          <w:rtl/>
        </w:rPr>
        <w:t>: 3/1638.</w:t>
      </w:r>
    </w:p>
  </w:footnote>
  <w:footnote w:id="153">
    <w:p w:rsidR="00240B62" w:rsidRPr="0080745E" w:rsidRDefault="00240B62" w:rsidP="00A1362C">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محمد رشيد رضا، </w:t>
      </w:r>
      <w:r w:rsidRPr="0080745E">
        <w:rPr>
          <w:rFonts w:ascii="Simplified Arabic" w:hAnsi="Simplified Arabic" w:cs="Simplified Arabic"/>
          <w:b/>
          <w:bCs/>
          <w:rtl/>
        </w:rPr>
        <w:t>تفسير المنار</w:t>
      </w:r>
      <w:r w:rsidRPr="0080745E">
        <w:rPr>
          <w:rFonts w:ascii="Simplified Arabic" w:hAnsi="Simplified Arabic" w:cs="Simplified Arabic"/>
          <w:rtl/>
        </w:rPr>
        <w:t>، ، (10/289).</w:t>
      </w:r>
    </w:p>
  </w:footnote>
  <w:footnote w:id="154">
    <w:p w:rsidR="00240B62" w:rsidRPr="0080745E" w:rsidRDefault="00240B62" w:rsidP="00A1362C">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A1362C">
        <w:rPr>
          <w:rFonts w:ascii="Simplified Arabic" w:hAnsi="Simplified Arabic" w:cs="Simplified Arabic"/>
          <w:b/>
          <w:bCs/>
          <w:rtl/>
        </w:rPr>
        <w:t>في ظلال القرآن</w:t>
      </w:r>
      <w:r w:rsidRPr="0080745E">
        <w:rPr>
          <w:rFonts w:ascii="Simplified Arabic" w:hAnsi="Simplified Arabic" w:cs="Simplified Arabic"/>
          <w:rtl/>
        </w:rPr>
        <w:t xml:space="preserve"> ، (2/816).</w:t>
      </w:r>
    </w:p>
  </w:footnote>
  <w:footnote w:id="155">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(1/405).</w:t>
      </w:r>
    </w:p>
  </w:footnote>
  <w:footnote w:id="156">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(1/24).</w:t>
      </w:r>
    </w:p>
  </w:footnote>
  <w:footnote w:id="157">
    <w:p w:rsidR="00240B62" w:rsidRPr="0080745E" w:rsidRDefault="00240B62" w:rsidP="00E80E24">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A1362C">
        <w:rPr>
          <w:rFonts w:ascii="Simplified Arabic" w:hAnsi="Simplified Arabic" w:cs="Simplified Arabic"/>
          <w:b/>
          <w:bCs/>
          <w:rtl/>
        </w:rPr>
        <w:t>في ظلال القرآن</w:t>
      </w:r>
      <w:r w:rsidRPr="0080745E">
        <w:rPr>
          <w:rFonts w:ascii="Simplified Arabic" w:hAnsi="Simplified Arabic" w:cs="Simplified Arabic"/>
          <w:rtl/>
        </w:rPr>
        <w:t>، (6/3394-3395).</w:t>
      </w:r>
    </w:p>
  </w:footnote>
  <w:footnote w:id="158">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مبحث نماذج من عقائد الجاهلية، ص</w:t>
      </w:r>
      <w:r>
        <w:rPr>
          <w:rFonts w:ascii="Simplified Arabic" w:hAnsi="Simplified Arabic" w:cs="Simplified Arabic" w:hint="cs"/>
          <w:rtl/>
        </w:rPr>
        <w:t>: (26-30).</w:t>
      </w:r>
    </w:p>
  </w:footnote>
  <w:footnote w:id="159">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843906">
        <w:rPr>
          <w:rFonts w:ascii="Simplified Arabic" w:hAnsi="Simplified Arabic" w:cs="Simplified Arabic"/>
          <w:b/>
          <w:bCs/>
          <w:rtl/>
        </w:rPr>
        <w:t>في ظلال القرآن</w:t>
      </w:r>
      <w:r w:rsidRPr="0080745E">
        <w:rPr>
          <w:rFonts w:ascii="Simplified Arabic" w:hAnsi="Simplified Arabic" w:cs="Simplified Arabic"/>
          <w:rtl/>
        </w:rPr>
        <w:t>، (2/815).</w:t>
      </w:r>
    </w:p>
  </w:footnote>
  <w:footnote w:id="160">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(3/1196).</w:t>
      </w:r>
    </w:p>
  </w:footnote>
  <w:footnote w:id="161">
    <w:p w:rsidR="00240B62" w:rsidRPr="0080745E" w:rsidRDefault="00240B62" w:rsidP="00843906">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A1362C">
        <w:rPr>
          <w:rFonts w:ascii="Simplified Arabic" w:hAnsi="Simplified Arabic" w:cs="Simplified Arabic"/>
          <w:b/>
          <w:bCs/>
          <w:rtl/>
        </w:rPr>
        <w:t>في ظلال القرآن</w:t>
      </w:r>
      <w:r w:rsidRPr="0080745E">
        <w:rPr>
          <w:rFonts w:ascii="Simplified Arabic" w:hAnsi="Simplified Arabic" w:cs="Simplified Arabic"/>
          <w:rtl/>
        </w:rPr>
        <w:t xml:space="preserve"> ، (1/23).</w:t>
      </w:r>
    </w:p>
  </w:footnote>
  <w:footnote w:id="162">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(1/23).</w:t>
      </w:r>
    </w:p>
  </w:footnote>
  <w:footnote w:id="163">
    <w:p w:rsidR="00240B62" w:rsidRPr="0080745E" w:rsidRDefault="00240B62" w:rsidP="00843906">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A1362C">
        <w:rPr>
          <w:rFonts w:ascii="Simplified Arabic" w:hAnsi="Simplified Arabic" w:cs="Simplified Arabic"/>
          <w:b/>
          <w:bCs/>
          <w:rtl/>
        </w:rPr>
        <w:t>في ظلال القرآن</w:t>
      </w:r>
      <w:r w:rsidRPr="0080745E">
        <w:rPr>
          <w:rFonts w:ascii="Simplified Arabic" w:hAnsi="Simplified Arabic" w:cs="Simplified Arabic"/>
          <w:rtl/>
        </w:rPr>
        <w:t xml:space="preserve"> ، (1/24).</w:t>
      </w:r>
    </w:p>
  </w:footnote>
  <w:footnote w:id="164">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(2/1048).</w:t>
      </w:r>
    </w:p>
  </w:footnote>
  <w:footnote w:id="165">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(2/1042).</w:t>
      </w:r>
    </w:p>
  </w:footnote>
  <w:footnote w:id="166">
    <w:p w:rsidR="00240B62" w:rsidRPr="0080745E" w:rsidRDefault="00240B62" w:rsidP="00843906">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A1362C">
        <w:rPr>
          <w:rFonts w:ascii="Simplified Arabic" w:hAnsi="Simplified Arabic" w:cs="Simplified Arabic"/>
          <w:b/>
          <w:bCs/>
          <w:rtl/>
        </w:rPr>
        <w:t>في ظلال القرآن</w:t>
      </w:r>
      <w:r w:rsidRPr="0080745E">
        <w:rPr>
          <w:rFonts w:ascii="Simplified Arabic" w:hAnsi="Simplified Arabic" w:cs="Simplified Arabic"/>
          <w:rtl/>
        </w:rPr>
        <w:t xml:space="preserve"> ، (2/1012).</w:t>
      </w:r>
    </w:p>
  </w:footnote>
  <w:footnote w:id="167">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(2/1013).</w:t>
      </w:r>
    </w:p>
  </w:footnote>
  <w:footnote w:id="168">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انظر: المصدر السابق، (6/ 3609).</w:t>
      </w:r>
    </w:p>
  </w:footnote>
  <w:footnote w:id="169">
    <w:p w:rsidR="00240B62" w:rsidRPr="0080745E" w:rsidRDefault="00240B62" w:rsidP="00A07343">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A1362C">
        <w:rPr>
          <w:rFonts w:ascii="Simplified Arabic" w:hAnsi="Simplified Arabic" w:cs="Simplified Arabic"/>
          <w:b/>
          <w:bCs/>
          <w:rtl/>
        </w:rPr>
        <w:t>في ظلال القرآن</w:t>
      </w:r>
      <w:r w:rsidRPr="0080745E">
        <w:rPr>
          <w:rFonts w:ascii="Simplified Arabic" w:hAnsi="Simplified Arabic" w:cs="Simplified Arabic"/>
          <w:rtl/>
        </w:rPr>
        <w:t xml:space="preserve"> ، (6/3967)، وانظر: (4/2397، 2525).</w:t>
      </w:r>
    </w:p>
  </w:footnote>
  <w:footnote w:id="170">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(1/379).</w:t>
      </w:r>
    </w:p>
  </w:footnote>
  <w:footnote w:id="171">
    <w:p w:rsidR="00240B62" w:rsidRPr="0080745E" w:rsidRDefault="00240B62" w:rsidP="00A07343">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A1362C">
        <w:rPr>
          <w:rFonts w:ascii="Simplified Arabic" w:hAnsi="Simplified Arabic" w:cs="Simplified Arabic"/>
          <w:b/>
          <w:bCs/>
          <w:rtl/>
        </w:rPr>
        <w:t>في ظلال القرآن</w:t>
      </w:r>
      <w:r w:rsidRPr="0080745E">
        <w:rPr>
          <w:rFonts w:ascii="Simplified Arabic" w:hAnsi="Simplified Arabic" w:cs="Simplified Arabic"/>
          <w:rtl/>
        </w:rPr>
        <w:t xml:space="preserve"> ، (1/287).</w:t>
      </w:r>
    </w:p>
  </w:footnote>
  <w:footnote w:id="172">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A07343">
        <w:rPr>
          <w:rFonts w:ascii="Simplified Arabic" w:hAnsi="Simplified Arabic" w:cs="Simplified Arabic"/>
          <w:b/>
          <w:bCs/>
          <w:rtl/>
        </w:rPr>
        <w:t>خصائص التصور الإسلامي</w:t>
      </w:r>
      <w:r w:rsidRPr="0080745E">
        <w:rPr>
          <w:rFonts w:ascii="Simplified Arabic" w:hAnsi="Simplified Arabic" w:cs="Simplified Arabic"/>
          <w:rtl/>
        </w:rPr>
        <w:t>، (177-199).</w:t>
      </w:r>
    </w:p>
  </w:footnote>
  <w:footnote w:id="173">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قطب، </w:t>
      </w:r>
      <w:r w:rsidRPr="00A07343">
        <w:rPr>
          <w:rFonts w:ascii="Simplified Arabic" w:hAnsi="Simplified Arabic" w:cs="Simplified Arabic"/>
          <w:b/>
          <w:bCs/>
          <w:rtl/>
        </w:rPr>
        <w:t>في ظلال القرآن</w:t>
      </w:r>
      <w:r w:rsidRPr="0080745E">
        <w:rPr>
          <w:rFonts w:ascii="Simplified Arabic" w:hAnsi="Simplified Arabic" w:cs="Simplified Arabic"/>
          <w:rtl/>
        </w:rPr>
        <w:t>، (1/ 54).</w:t>
      </w:r>
    </w:p>
  </w:footnote>
  <w:footnote w:id="174">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(3/ 1266-1263).</w:t>
      </w:r>
    </w:p>
  </w:footnote>
  <w:footnote w:id="175">
    <w:p w:rsidR="00240B62" w:rsidRPr="0080745E" w:rsidRDefault="00240B62" w:rsidP="008F583F">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قطب، </w:t>
      </w:r>
      <w:r w:rsidRPr="00A07343">
        <w:rPr>
          <w:rFonts w:ascii="Simplified Arabic" w:hAnsi="Simplified Arabic" w:cs="Simplified Arabic"/>
          <w:b/>
          <w:bCs/>
          <w:rtl/>
        </w:rPr>
        <w:t>في ظلال القرآن</w:t>
      </w:r>
      <w:r w:rsidRPr="0080745E">
        <w:rPr>
          <w:rFonts w:ascii="Simplified Arabic" w:hAnsi="Simplified Arabic" w:cs="Simplified Arabic"/>
          <w:rtl/>
        </w:rPr>
        <w:t xml:space="preserve"> ، (3/ 1408).</w:t>
      </w:r>
    </w:p>
  </w:footnote>
  <w:footnote w:id="176">
    <w:p w:rsidR="00240B62" w:rsidRPr="0080745E" w:rsidRDefault="00240B62" w:rsidP="0080745E">
      <w:pPr>
        <w:pStyle w:val="FootnoteText"/>
        <w:jc w:val="both"/>
        <w:rPr>
          <w:rFonts w:ascii="Simplified Arabic" w:hAnsi="Simplified Arabic" w:cs="Simplified Arabic"/>
          <w:rtl/>
        </w:rPr>
      </w:pPr>
      <w:r w:rsidRPr="0080745E">
        <w:rPr>
          <w:rStyle w:val="FootnoteReference"/>
          <w:rFonts w:ascii="Simplified Arabic" w:hAnsi="Simplified Arabic" w:cs="Simplified Arabic"/>
        </w:rPr>
        <w:footnoteRef/>
      </w:r>
      <w:r w:rsidRPr="0080745E">
        <w:rPr>
          <w:rFonts w:ascii="Simplified Arabic" w:hAnsi="Simplified Arabic" w:cs="Simplified Arabic"/>
        </w:rPr>
        <w:t xml:space="preserve"> </w:t>
      </w:r>
      <w:r w:rsidRPr="0080745E">
        <w:rPr>
          <w:rFonts w:ascii="Simplified Arabic" w:hAnsi="Simplified Arabic" w:cs="Simplified Arabic"/>
          <w:rtl/>
        </w:rPr>
        <w:t xml:space="preserve">- قطب، </w:t>
      </w:r>
      <w:r w:rsidRPr="00A07343">
        <w:rPr>
          <w:rFonts w:ascii="Simplified Arabic" w:hAnsi="Simplified Arabic" w:cs="Simplified Arabic"/>
          <w:b/>
          <w:bCs/>
          <w:rtl/>
        </w:rPr>
        <w:t>في ظلال القرآن</w:t>
      </w:r>
      <w:r w:rsidRPr="0080745E">
        <w:rPr>
          <w:rFonts w:ascii="Simplified Arabic" w:hAnsi="Simplified Arabic" w:cs="Simplified Arabic"/>
          <w:rtl/>
        </w:rPr>
        <w:t>، (6/4004).</w:t>
      </w:r>
    </w:p>
  </w:footnote>
  <w:footnote w:id="177">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السادس، (6/3771)، وانظر: ذات المصدر، (1/281، 5/2822، 6/3893).</w:t>
      </w:r>
    </w:p>
  </w:footnote>
  <w:footnote w:id="178">
    <w:p w:rsidR="00240B62" w:rsidRPr="0080745E" w:rsidRDefault="00240B62" w:rsidP="0080745E">
      <w:pPr>
        <w:pStyle w:val="FootnoteText"/>
        <w:jc w:val="both"/>
        <w:rPr>
          <w:rFonts w:ascii="Simplified Arabic" w:hAnsi="Simplified Arabic" w:cs="Simplified Arabic"/>
          <w:rtl/>
        </w:rPr>
      </w:pPr>
      <w:r w:rsidRPr="0080745E">
        <w:rPr>
          <w:rStyle w:val="FootnoteReference"/>
          <w:rFonts w:ascii="Simplified Arabic" w:hAnsi="Simplified Arabic" w:cs="Simplified Arabic"/>
        </w:rPr>
        <w:footnoteRef/>
      </w:r>
      <w:r w:rsidRPr="0080745E">
        <w:rPr>
          <w:rFonts w:ascii="Simplified Arabic" w:hAnsi="Simplified Arabic" w:cs="Simplified Arabic"/>
        </w:rPr>
        <w:t xml:space="preserve"> </w:t>
      </w:r>
      <w:r w:rsidRPr="0080745E">
        <w:rPr>
          <w:rFonts w:ascii="Simplified Arabic" w:hAnsi="Simplified Arabic" w:cs="Simplified Arabic"/>
          <w:rtl/>
        </w:rPr>
        <w:t>- المصدر السابق، (3/1216).</w:t>
      </w:r>
    </w:p>
  </w:footnote>
  <w:footnote w:id="179">
    <w:p w:rsidR="00240B62" w:rsidRPr="0080745E" w:rsidRDefault="00240B62" w:rsidP="008F583F">
      <w:pPr>
        <w:pStyle w:val="FootnoteText"/>
        <w:jc w:val="both"/>
        <w:rPr>
          <w:rFonts w:ascii="Simplified Arabic" w:hAnsi="Simplified Arabic" w:cs="Simplified Arabic"/>
          <w:rtl/>
        </w:rPr>
      </w:pPr>
      <w:r w:rsidRPr="0080745E">
        <w:rPr>
          <w:rStyle w:val="FootnoteReference"/>
          <w:rFonts w:ascii="Simplified Arabic" w:hAnsi="Simplified Arabic" w:cs="Simplified Arabic"/>
        </w:rPr>
        <w:footnoteRef/>
      </w:r>
      <w:r w:rsidRPr="0080745E">
        <w:rPr>
          <w:rFonts w:ascii="Simplified Arabic" w:hAnsi="Simplified Arabic" w:cs="Simplified Arabic"/>
        </w:rPr>
        <w:t xml:space="preserve"> </w:t>
      </w:r>
      <w:r w:rsidRPr="0080745E">
        <w:rPr>
          <w:rFonts w:ascii="Simplified Arabic" w:hAnsi="Simplified Arabic" w:cs="Simplified Arabic"/>
          <w:rtl/>
        </w:rPr>
        <w:t xml:space="preserve">- انظر: قطب، </w:t>
      </w:r>
      <w:r w:rsidRPr="00A07343">
        <w:rPr>
          <w:rFonts w:ascii="Simplified Arabic" w:hAnsi="Simplified Arabic" w:cs="Simplified Arabic"/>
          <w:b/>
          <w:bCs/>
          <w:rtl/>
        </w:rPr>
        <w:t>في ظلال القرآن</w:t>
      </w:r>
      <w:r w:rsidRPr="0080745E">
        <w:rPr>
          <w:rFonts w:ascii="Simplified Arabic" w:hAnsi="Simplified Arabic" w:cs="Simplified Arabic"/>
          <w:rtl/>
        </w:rPr>
        <w:t xml:space="preserve"> ، (1/236).</w:t>
      </w:r>
    </w:p>
  </w:footnote>
  <w:footnote w:id="180">
    <w:p w:rsidR="00240B62" w:rsidRPr="0080745E" w:rsidRDefault="00240B62" w:rsidP="0080745E">
      <w:pPr>
        <w:pStyle w:val="FootnoteText"/>
        <w:jc w:val="both"/>
        <w:rPr>
          <w:rFonts w:ascii="Simplified Arabic" w:hAnsi="Simplified Arabic" w:cs="Simplified Arabic"/>
          <w:rtl/>
        </w:rPr>
      </w:pPr>
      <w:r w:rsidRPr="0080745E">
        <w:rPr>
          <w:rStyle w:val="FootnoteReference"/>
          <w:rFonts w:ascii="Simplified Arabic" w:hAnsi="Simplified Arabic" w:cs="Simplified Arabic"/>
        </w:rPr>
        <w:footnoteRef/>
      </w:r>
      <w:r w:rsidRPr="0080745E">
        <w:rPr>
          <w:rFonts w:ascii="Simplified Arabic" w:hAnsi="Simplified Arabic" w:cs="Simplified Arabic"/>
        </w:rPr>
        <w:t xml:space="preserve"> </w:t>
      </w:r>
      <w:r w:rsidRPr="0080745E">
        <w:rPr>
          <w:rFonts w:ascii="Simplified Arabic" w:hAnsi="Simplified Arabic" w:cs="Simplified Arabic"/>
          <w:rtl/>
        </w:rPr>
        <w:t>- المصدر السابق، (3/1233).</w:t>
      </w:r>
    </w:p>
  </w:footnote>
  <w:footnote w:id="181">
    <w:p w:rsidR="00240B62" w:rsidRPr="0080745E" w:rsidRDefault="00240B62" w:rsidP="0080745E">
      <w:pPr>
        <w:pStyle w:val="FootnoteText"/>
        <w:jc w:val="both"/>
        <w:rPr>
          <w:rFonts w:ascii="Simplified Arabic" w:hAnsi="Simplified Arabic" w:cs="Simplified Arabic"/>
          <w:rtl/>
        </w:rPr>
      </w:pPr>
      <w:r w:rsidRPr="0080745E">
        <w:rPr>
          <w:rStyle w:val="FootnoteReference"/>
          <w:rFonts w:ascii="Simplified Arabic" w:hAnsi="Simplified Arabic" w:cs="Simplified Arabic"/>
        </w:rPr>
        <w:footnoteRef/>
      </w:r>
      <w:r w:rsidRPr="0080745E">
        <w:rPr>
          <w:rFonts w:ascii="Simplified Arabic" w:hAnsi="Simplified Arabic" w:cs="Simplified Arabic"/>
        </w:rPr>
        <w:t xml:space="preserve"> </w:t>
      </w:r>
      <w:r w:rsidRPr="0080745E">
        <w:rPr>
          <w:rFonts w:ascii="Simplified Arabic" w:hAnsi="Simplified Arabic" w:cs="Simplified Arabic"/>
          <w:rtl/>
        </w:rPr>
        <w:t>- المصدر السابق، (1/164).</w:t>
      </w:r>
    </w:p>
  </w:footnote>
  <w:footnote w:id="182">
    <w:p w:rsidR="00240B62" w:rsidRPr="0080745E" w:rsidRDefault="00240B62" w:rsidP="0080745E">
      <w:pPr>
        <w:pStyle w:val="FootnoteText"/>
        <w:jc w:val="both"/>
        <w:rPr>
          <w:rFonts w:ascii="Simplified Arabic" w:hAnsi="Simplified Arabic" w:cs="Simplified Arabic"/>
          <w:rtl/>
        </w:rPr>
      </w:pPr>
      <w:r w:rsidRPr="0080745E">
        <w:rPr>
          <w:rStyle w:val="FootnoteReference"/>
          <w:rFonts w:ascii="Simplified Arabic" w:hAnsi="Simplified Arabic" w:cs="Simplified Arabic"/>
        </w:rPr>
        <w:footnoteRef/>
      </w:r>
      <w:r w:rsidRPr="0080745E">
        <w:rPr>
          <w:rFonts w:ascii="Simplified Arabic" w:hAnsi="Simplified Arabic" w:cs="Simplified Arabic"/>
        </w:rPr>
        <w:t xml:space="preserve"> </w:t>
      </w:r>
      <w:r w:rsidRPr="0080745E">
        <w:rPr>
          <w:rFonts w:ascii="Simplified Arabic" w:hAnsi="Simplified Arabic" w:cs="Simplified Arabic"/>
          <w:rtl/>
        </w:rPr>
        <w:t>- المصدر السابق، (1/400).</w:t>
      </w:r>
    </w:p>
  </w:footnote>
  <w:footnote w:id="183">
    <w:p w:rsidR="00240B62" w:rsidRPr="0080745E" w:rsidRDefault="00240B62" w:rsidP="008F583F">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قطب، </w:t>
      </w:r>
      <w:r w:rsidRPr="00A07343">
        <w:rPr>
          <w:rFonts w:ascii="Simplified Arabic" w:hAnsi="Simplified Arabic" w:cs="Simplified Arabic"/>
          <w:b/>
          <w:bCs/>
          <w:rtl/>
        </w:rPr>
        <w:t>في ظلال القرآن</w:t>
      </w:r>
      <w:r w:rsidRPr="0080745E">
        <w:rPr>
          <w:rFonts w:ascii="Simplified Arabic" w:hAnsi="Simplified Arabic" w:cs="Simplified Arabic"/>
          <w:rtl/>
        </w:rPr>
        <w:t xml:space="preserve"> ، (4/ 2397).</w:t>
      </w:r>
    </w:p>
  </w:footnote>
  <w:footnote w:id="184">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(1/86).</w:t>
      </w:r>
    </w:p>
  </w:footnote>
  <w:footnote w:id="185">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المصدر السابق، (2/687-697).</w:t>
      </w:r>
    </w:p>
  </w:footnote>
  <w:footnote w:id="186">
    <w:p w:rsidR="00240B62" w:rsidRPr="0080745E" w:rsidRDefault="00240B62" w:rsidP="008F583F">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قطب، </w:t>
      </w:r>
      <w:r w:rsidRPr="00A07343">
        <w:rPr>
          <w:rFonts w:ascii="Simplified Arabic" w:hAnsi="Simplified Arabic" w:cs="Simplified Arabic"/>
          <w:b/>
          <w:bCs/>
          <w:rtl/>
        </w:rPr>
        <w:t>في ظلال القرآن</w:t>
      </w:r>
      <w:r w:rsidRPr="0080745E">
        <w:rPr>
          <w:rFonts w:ascii="Simplified Arabic" w:hAnsi="Simplified Arabic" w:cs="Simplified Arabic"/>
          <w:rtl/>
        </w:rPr>
        <w:t xml:space="preserve"> ، (2/696).</w:t>
      </w:r>
    </w:p>
  </w:footnote>
  <w:footnote w:id="187">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(2/762).</w:t>
      </w:r>
    </w:p>
  </w:footnote>
  <w:footnote w:id="188">
    <w:p w:rsidR="00240B62" w:rsidRPr="0080745E" w:rsidRDefault="00240B62" w:rsidP="009207EE">
      <w:pPr>
        <w:pStyle w:val="FootnoteText"/>
        <w:jc w:val="both"/>
        <w:rPr>
          <w:rFonts w:ascii="Simplified Arabic" w:hAnsi="Simplified Arabic" w:cs="Simplified Arabic"/>
          <w:lang w:bidi="ar-AE"/>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ابن كثير</w:t>
      </w:r>
      <w:r w:rsidR="009207EE">
        <w:rPr>
          <w:rFonts w:ascii="Simplified Arabic" w:hAnsi="Simplified Arabic" w:cs="Simplified Arabic"/>
          <w:rtl/>
          <w:lang w:bidi="ar-AE"/>
        </w:rPr>
        <w:t>، إسماعيل بن عمر</w:t>
      </w:r>
      <w:r w:rsidRPr="0080745E">
        <w:rPr>
          <w:rFonts w:ascii="Simplified Arabic" w:hAnsi="Simplified Arabic" w:cs="Simplified Arabic"/>
          <w:rtl/>
          <w:lang w:bidi="ar-AE"/>
        </w:rPr>
        <w:t xml:space="preserve">، (ت: 774 هـ)، </w:t>
      </w:r>
      <w:r w:rsidRPr="0080745E">
        <w:rPr>
          <w:rFonts w:ascii="Simplified Arabic" w:hAnsi="Simplified Arabic" w:cs="Simplified Arabic"/>
          <w:b/>
          <w:bCs/>
          <w:rtl/>
          <w:lang w:bidi="ar-AE"/>
        </w:rPr>
        <w:t>تفسير القرآن العظيم</w:t>
      </w:r>
      <w:r w:rsidRPr="0080745E">
        <w:rPr>
          <w:rFonts w:ascii="Simplified Arabic" w:hAnsi="Simplified Arabic" w:cs="Simplified Arabic"/>
          <w:rtl/>
          <w:lang w:bidi="ar-AE"/>
        </w:rPr>
        <w:t>، المحقق: سامي بن محمد سلامة، دار طيبة للنشر والتوزيع، ط: 2، 1420هـ -1999 م، 2/ 421.</w:t>
      </w:r>
    </w:p>
  </w:footnote>
  <w:footnote w:id="189">
    <w:p w:rsidR="00240B62" w:rsidRPr="0080745E" w:rsidRDefault="00240B62" w:rsidP="009207EE">
      <w:pPr>
        <w:pStyle w:val="FootnoteText"/>
        <w:jc w:val="both"/>
        <w:rPr>
          <w:rFonts w:ascii="Simplified Arabic" w:hAnsi="Simplified Arabic" w:cs="Simplified Arabic"/>
          <w:lang w:bidi="ar-AE"/>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القرطبي</w:t>
      </w:r>
      <w:r w:rsidR="009207EE" w:rsidRPr="0080745E">
        <w:rPr>
          <w:rFonts w:ascii="Simplified Arabic" w:hAnsi="Simplified Arabic" w:cs="Simplified Arabic"/>
          <w:rtl/>
          <w:lang w:bidi="ar-AE"/>
        </w:rPr>
        <w:t xml:space="preserve"> </w:t>
      </w:r>
      <w:r w:rsidR="009207EE">
        <w:rPr>
          <w:rFonts w:ascii="Simplified Arabic" w:hAnsi="Simplified Arabic" w:cs="Simplified Arabic"/>
          <w:rtl/>
          <w:lang w:bidi="ar-AE"/>
        </w:rPr>
        <w:t>، محمد</w:t>
      </w:r>
      <w:r w:rsidRPr="0080745E">
        <w:rPr>
          <w:rFonts w:ascii="Simplified Arabic" w:hAnsi="Simplified Arabic" w:cs="Simplified Arabic"/>
          <w:rtl/>
          <w:lang w:bidi="ar-AE"/>
        </w:rPr>
        <w:t xml:space="preserve">، (ت: 671 هـ)، </w:t>
      </w:r>
      <w:r w:rsidRPr="0080745E">
        <w:rPr>
          <w:rFonts w:ascii="Simplified Arabic" w:hAnsi="Simplified Arabic" w:cs="Simplified Arabic"/>
          <w:b/>
          <w:bCs/>
          <w:rtl/>
          <w:lang w:bidi="ar-AE"/>
        </w:rPr>
        <w:t>الجامع لأحكام القرآن</w:t>
      </w:r>
      <w:r w:rsidRPr="0080745E">
        <w:rPr>
          <w:rFonts w:ascii="Simplified Arabic" w:hAnsi="Simplified Arabic" w:cs="Simplified Arabic"/>
          <w:rtl/>
          <w:lang w:bidi="ar-AE"/>
        </w:rPr>
        <w:t>، المحقق: هشام سمير البخاري، دار عالم الكتب، الرياض، بدون ذكر الطبعة، 1423 هـ/ 2003 م، 5/399.</w:t>
      </w:r>
    </w:p>
  </w:footnote>
  <w:footnote w:id="190">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ابن عاشور، </w:t>
      </w:r>
      <w:r w:rsidRPr="0080745E">
        <w:rPr>
          <w:rFonts w:ascii="Simplified Arabic" w:hAnsi="Simplified Arabic" w:cs="Simplified Arabic"/>
          <w:b/>
          <w:bCs/>
          <w:rtl/>
        </w:rPr>
        <w:t>التحرير والتنوير</w:t>
      </w:r>
      <w:r w:rsidRPr="0080745E">
        <w:rPr>
          <w:rFonts w:ascii="Simplified Arabic" w:hAnsi="Simplified Arabic" w:cs="Simplified Arabic"/>
          <w:rtl/>
        </w:rPr>
        <w:t>، 1/539، 4/62.</w:t>
      </w:r>
    </w:p>
  </w:footnote>
  <w:footnote w:id="191">
    <w:p w:rsidR="00240B62" w:rsidRPr="0080745E" w:rsidRDefault="00240B62" w:rsidP="0080745E">
      <w:pPr>
        <w:pStyle w:val="FootnoteText"/>
        <w:jc w:val="both"/>
        <w:rPr>
          <w:rFonts w:ascii="Simplified Arabic" w:hAnsi="Simplified Arabic" w:cs="Simplified Arabic"/>
          <w:lang w:bidi="ar-AE"/>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محمد عبده، </w:t>
      </w:r>
      <w:r w:rsidRPr="0080745E">
        <w:rPr>
          <w:rFonts w:ascii="Simplified Arabic" w:hAnsi="Simplified Arabic" w:cs="Simplified Arabic"/>
          <w:b/>
          <w:bCs/>
          <w:rtl/>
        </w:rPr>
        <w:t>تفسير المنار</w:t>
      </w:r>
      <w:r w:rsidRPr="0080745E">
        <w:rPr>
          <w:rFonts w:ascii="Simplified Arabic" w:hAnsi="Simplified Arabic" w:cs="Simplified Arabic"/>
          <w:rtl/>
        </w:rPr>
        <w:t>، (5/ 86-87).</w:t>
      </w:r>
    </w:p>
  </w:footnote>
  <w:footnote w:id="192">
    <w:p w:rsidR="00240B62" w:rsidRPr="0080745E" w:rsidRDefault="00240B62" w:rsidP="00A07343">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المراغي، </w:t>
      </w:r>
      <w:r w:rsidRPr="0080745E">
        <w:rPr>
          <w:rFonts w:ascii="Simplified Arabic" w:hAnsi="Simplified Arabic" w:cs="Simplified Arabic"/>
          <w:rtl/>
          <w:lang w:bidi="ar-AE"/>
        </w:rPr>
        <w:t xml:space="preserve">أحمد مصطفى، (ت: 1952م)، </w:t>
      </w:r>
      <w:r w:rsidRPr="0080745E">
        <w:rPr>
          <w:rFonts w:ascii="Simplified Arabic" w:hAnsi="Simplified Arabic" w:cs="Simplified Arabic"/>
          <w:b/>
          <w:bCs/>
          <w:rtl/>
          <w:lang w:bidi="ar-AE"/>
        </w:rPr>
        <w:t>تفسير المراغي</w:t>
      </w:r>
      <w:r w:rsidRPr="0080745E">
        <w:rPr>
          <w:rFonts w:ascii="Simplified Arabic" w:hAnsi="Simplified Arabic" w:cs="Simplified Arabic"/>
          <w:rtl/>
          <w:lang w:bidi="ar-AE"/>
        </w:rPr>
        <w:t>، دار النشر: شركة مكتبة ومطبعة مصطفى البابى الحلبي وأولاده بمصر، بدون ذكر السنة والطبعة، (30/220)</w:t>
      </w:r>
      <w:r>
        <w:rPr>
          <w:rFonts w:ascii="Simplified Arabic" w:hAnsi="Simplified Arabic" w:cs="Simplified Arabic" w:hint="cs"/>
          <w:rtl/>
          <w:lang w:bidi="ar-AE"/>
        </w:rPr>
        <w:t>.</w:t>
      </w:r>
      <w:r w:rsidRPr="0080745E">
        <w:rPr>
          <w:rFonts w:ascii="Simplified Arabic" w:hAnsi="Simplified Arabic" w:cs="Simplified Arabic"/>
          <w:rtl/>
          <w:lang w:bidi="ar-AE"/>
        </w:rPr>
        <w:t xml:space="preserve"> </w:t>
      </w:r>
    </w:p>
  </w:footnote>
  <w:footnote w:id="193">
    <w:p w:rsidR="00240B62" w:rsidRDefault="00240B62">
      <w:pPr>
        <w:pStyle w:val="FootnoteText"/>
      </w:pPr>
      <w:r>
        <w:rPr>
          <w:rStyle w:val="FootnoteReference"/>
        </w:rPr>
        <w:footnoteRef/>
      </w:r>
      <w:r>
        <w:rPr>
          <w:rtl/>
        </w:rPr>
        <w:t xml:space="preserve"> </w:t>
      </w:r>
      <w:r>
        <w:rPr>
          <w:rFonts w:hint="eastAsia"/>
          <w:rtl/>
        </w:rPr>
        <w:t xml:space="preserve">– </w:t>
      </w:r>
      <w:r w:rsidRPr="0080745E">
        <w:rPr>
          <w:rFonts w:ascii="Simplified Arabic" w:hAnsi="Simplified Arabic" w:cs="Simplified Arabic"/>
          <w:rtl/>
        </w:rPr>
        <w:t xml:space="preserve">قطب، </w:t>
      </w:r>
      <w:r w:rsidRPr="00A1362C">
        <w:rPr>
          <w:rFonts w:ascii="Simplified Arabic" w:hAnsi="Simplified Arabic" w:cs="Simplified Arabic"/>
          <w:b/>
          <w:bCs/>
          <w:rtl/>
        </w:rPr>
        <w:t>في ظلال القرآن</w:t>
      </w:r>
      <w:r w:rsidRPr="0080745E">
        <w:rPr>
          <w:rFonts w:ascii="Simplified Arabic" w:hAnsi="Simplified Arabic" w:cs="Simplified Arabic"/>
          <w:rtl/>
          <w:lang w:bidi="ar-AE"/>
        </w:rPr>
        <w:t xml:space="preserve"> ، 2/762.</w:t>
      </w:r>
    </w:p>
  </w:footnote>
  <w:footnote w:id="194">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قطب، </w:t>
      </w:r>
      <w:r w:rsidRPr="0080745E">
        <w:rPr>
          <w:rFonts w:ascii="Simplified Arabic" w:hAnsi="Simplified Arabic" w:cs="Simplified Arabic"/>
          <w:b/>
          <w:bCs/>
          <w:rtl/>
        </w:rPr>
        <w:t>في ظلال القرآن</w:t>
      </w:r>
      <w:r w:rsidRPr="0080745E">
        <w:rPr>
          <w:rFonts w:ascii="Simplified Arabic" w:hAnsi="Simplified Arabic" w:cs="Simplified Arabic"/>
          <w:rtl/>
        </w:rPr>
        <w:t>، (1/149، 1/239، 1/293، 2/783، 6/3709).</w:t>
      </w:r>
    </w:p>
  </w:footnote>
  <w:footnote w:id="195">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(6/3351).</w:t>
      </w:r>
    </w:p>
  </w:footnote>
  <w:footnote w:id="196">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(1/293)، وانظر: (1/477).</w:t>
      </w:r>
    </w:p>
  </w:footnote>
  <w:footnote w:id="197">
    <w:p w:rsidR="00240B62" w:rsidRPr="0080745E" w:rsidRDefault="00240B62" w:rsidP="00A07343">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A1362C">
        <w:rPr>
          <w:rFonts w:ascii="Simplified Arabic" w:hAnsi="Simplified Arabic" w:cs="Simplified Arabic"/>
          <w:b/>
          <w:bCs/>
          <w:rtl/>
        </w:rPr>
        <w:t>في ظلال القرآن</w:t>
      </w:r>
      <w:r>
        <w:rPr>
          <w:rFonts w:ascii="Simplified Arabic" w:hAnsi="Simplified Arabic" w:cs="Simplified Arabic" w:hint="cs"/>
          <w:b/>
          <w:bCs/>
          <w:rtl/>
        </w:rPr>
        <w:t>،</w:t>
      </w:r>
      <w:r w:rsidRPr="0080745E">
        <w:rPr>
          <w:rFonts w:ascii="Simplified Arabic" w:hAnsi="Simplified Arabic" w:cs="Simplified Arabic"/>
          <w:rtl/>
        </w:rPr>
        <w:t xml:space="preserve"> (2/843).</w:t>
      </w:r>
    </w:p>
  </w:footnote>
  <w:footnote w:id="198">
    <w:p w:rsidR="00240B62" w:rsidRPr="0080745E" w:rsidRDefault="00240B62" w:rsidP="00A07343">
      <w:pPr>
        <w:pStyle w:val="FootnoteText"/>
        <w:jc w:val="both"/>
        <w:rPr>
          <w:rFonts w:ascii="Simplified Arabic" w:hAnsi="Simplified Arabic" w:cs="Simplified Arabic"/>
          <w:rtl/>
        </w:rPr>
      </w:pPr>
      <w:r w:rsidRPr="0080745E">
        <w:rPr>
          <w:rStyle w:val="FootnoteReference"/>
          <w:rFonts w:ascii="Simplified Arabic" w:hAnsi="Simplified Arabic" w:cs="Simplified Arabic"/>
        </w:rPr>
        <w:footnoteRef/>
      </w:r>
      <w:r w:rsidRPr="0080745E">
        <w:rPr>
          <w:rFonts w:ascii="Simplified Arabic" w:hAnsi="Simplified Arabic" w:cs="Simplified Arabic"/>
          <w:rtl/>
        </w:rPr>
        <w:t>- انظر: المصدر السابق: ( 1/53-54، 1/56-58، 1/60-61، 1/159، 1/164، 1/181، 1/189، 1/207، 1/291، 1/313، 1/322، 1/284، 1/421-422، 1/514، 2/836، 2/688، 2/810-811، 2/1031، 2/1113-1114، 2/1119-1120، 2/1132، 2/1168، 3/1124، 3/1188، 3/1024، 3/1262-1264، 3/1270-1274، 3/1770، 4/1858، 4/1888، 4/2106-2108، 4/2142-2145، 4/2249، 5/2552، 5/2559، 5/2661-2662، 5/2938، 5/3199، 6/3362-3363، 6/ 3585-3586، 6/3642، 6/3905، 6/3917-3918).</w:t>
      </w:r>
    </w:p>
    <w:p w:rsidR="00240B62" w:rsidRPr="0080745E" w:rsidRDefault="00240B62" w:rsidP="0080745E">
      <w:pPr>
        <w:pStyle w:val="FootnoteText"/>
        <w:jc w:val="both"/>
        <w:rPr>
          <w:rFonts w:ascii="Simplified Arabic" w:hAnsi="Simplified Arabic" w:cs="Simplified Arabic"/>
          <w:rtl/>
        </w:rPr>
      </w:pPr>
    </w:p>
    <w:p w:rsidR="00240B62" w:rsidRPr="0080745E" w:rsidRDefault="00240B62" w:rsidP="0080745E">
      <w:pPr>
        <w:pStyle w:val="FootnoteText"/>
        <w:jc w:val="both"/>
        <w:rPr>
          <w:rFonts w:ascii="Simplified Arabic" w:hAnsi="Simplified Arabic" w:cs="Simplified Arabic"/>
          <w:rtl/>
        </w:rPr>
      </w:pPr>
    </w:p>
    <w:p w:rsidR="00240B62" w:rsidRPr="0080745E" w:rsidRDefault="00240B62" w:rsidP="0080745E">
      <w:pPr>
        <w:pStyle w:val="FootnoteText"/>
        <w:jc w:val="both"/>
        <w:rPr>
          <w:rFonts w:ascii="Simplified Arabic" w:hAnsi="Simplified Arabic" w:cs="Simplified Arabic"/>
          <w:rtl/>
        </w:rPr>
      </w:pPr>
    </w:p>
    <w:p w:rsidR="00240B62" w:rsidRPr="0080745E" w:rsidRDefault="00240B62" w:rsidP="0080745E">
      <w:pPr>
        <w:pStyle w:val="FootnoteText"/>
        <w:jc w:val="both"/>
        <w:rPr>
          <w:rFonts w:ascii="Simplified Arabic" w:hAnsi="Simplified Arabic" w:cs="Simplified Arabic"/>
        </w:rPr>
      </w:pPr>
    </w:p>
  </w:footnote>
  <w:footnote w:id="199">
    <w:p w:rsidR="00240B62" w:rsidRPr="0080745E" w:rsidRDefault="00240B62" w:rsidP="008F583F">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قطب، </w:t>
      </w:r>
      <w:r w:rsidRPr="00A07343">
        <w:rPr>
          <w:rFonts w:ascii="Simplified Arabic" w:hAnsi="Simplified Arabic" w:cs="Simplified Arabic"/>
          <w:b/>
          <w:bCs/>
          <w:rtl/>
        </w:rPr>
        <w:t>في ظلال القرآن ،</w:t>
      </w:r>
      <w:r w:rsidRPr="0080745E">
        <w:rPr>
          <w:rFonts w:ascii="Simplified Arabic" w:hAnsi="Simplified Arabic" w:cs="Simplified Arabic"/>
          <w:rtl/>
        </w:rPr>
        <w:t xml:space="preserve"> (4/2144).</w:t>
      </w:r>
    </w:p>
  </w:footnote>
  <w:footnote w:id="200">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(3/1770).</w:t>
      </w:r>
    </w:p>
  </w:footnote>
  <w:footnote w:id="201">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(5/2938).</w:t>
      </w:r>
    </w:p>
  </w:footnote>
  <w:footnote w:id="202">
    <w:p w:rsidR="00240B62" w:rsidRPr="0080745E" w:rsidRDefault="00240B62" w:rsidP="00A07343">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A1362C">
        <w:rPr>
          <w:rFonts w:ascii="Simplified Arabic" w:hAnsi="Simplified Arabic" w:cs="Simplified Arabic"/>
          <w:b/>
          <w:bCs/>
          <w:rtl/>
        </w:rPr>
        <w:t>في ظلال القرآن</w:t>
      </w:r>
      <w:r>
        <w:rPr>
          <w:rFonts w:ascii="Simplified Arabic" w:hAnsi="Simplified Arabic" w:cs="Simplified Arabic" w:hint="cs"/>
          <w:b/>
          <w:bCs/>
          <w:rtl/>
        </w:rPr>
        <w:t>،</w:t>
      </w:r>
      <w:r w:rsidRPr="0080745E">
        <w:rPr>
          <w:rFonts w:ascii="Simplified Arabic" w:hAnsi="Simplified Arabic" w:cs="Simplified Arabic"/>
          <w:rtl/>
        </w:rPr>
        <w:t xml:space="preserve"> (6/3362-3363).</w:t>
      </w:r>
    </w:p>
  </w:footnote>
  <w:footnote w:id="203">
    <w:p w:rsidR="00240B62" w:rsidRPr="0080745E" w:rsidRDefault="00240B62" w:rsidP="00A07343">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المصدر السابق، (1/208).</w:t>
      </w:r>
    </w:p>
  </w:footnote>
  <w:footnote w:id="204">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المصدر السابق، (1/23، 1/47، 1/106، 1/206-207، 2/692، 2/1034، 2/1119- 1120، 2/1134، 2/1158، 3/1263، 3/1307، 3/1336، 3/1383، 3/1395-1394، 3/1823، 4/2130، 4/2371، 4/2414، 4/2241، 4/2521-2522، 5/2765، 5/2792، 5/3161، 6/3601-3602، 6/3679، 6/3837، 6/3721، 6/3731 ).</w:t>
      </w:r>
    </w:p>
  </w:footnote>
  <w:footnote w:id="205">
    <w:p w:rsidR="00240B62" w:rsidRPr="0080745E" w:rsidRDefault="00240B62" w:rsidP="00552B1C">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3868E1">
        <w:rPr>
          <w:rFonts w:ascii="Simplified Arabic" w:hAnsi="Simplified Arabic" w:cs="Simplified Arabic"/>
          <w:b/>
          <w:bCs/>
          <w:rtl/>
        </w:rPr>
        <w:t>في ظلال القرآن</w:t>
      </w:r>
      <w:r w:rsidRPr="0080745E">
        <w:rPr>
          <w:rFonts w:ascii="Simplified Arabic" w:hAnsi="Simplified Arabic" w:cs="Simplified Arabic"/>
          <w:rtl/>
        </w:rPr>
        <w:t xml:space="preserve"> ( 5/3161).</w:t>
      </w:r>
    </w:p>
  </w:footnote>
  <w:footnote w:id="206">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(1/207-208).</w:t>
      </w:r>
    </w:p>
  </w:footnote>
  <w:footnote w:id="207">
    <w:p w:rsidR="00240B62" w:rsidRPr="0080745E" w:rsidRDefault="00240B62" w:rsidP="009207EE">
      <w:pPr>
        <w:pStyle w:val="FootnoteText"/>
        <w:jc w:val="both"/>
        <w:rPr>
          <w:rFonts w:ascii="Simplified Arabic" w:hAnsi="Simplified Arabic" w:cs="Simplified Arabic"/>
          <w:lang w:bidi="ar-AE"/>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w:t>
      </w:r>
      <w:r>
        <w:rPr>
          <w:rFonts w:ascii="Simplified Arabic" w:hAnsi="Simplified Arabic" w:cs="Simplified Arabic"/>
          <w:rtl/>
        </w:rPr>
        <w:t xml:space="preserve"> البخاري، محمد بن إسماعيل</w:t>
      </w:r>
      <w:r w:rsidRPr="0080745E">
        <w:rPr>
          <w:rFonts w:ascii="Simplified Arabic" w:hAnsi="Simplified Arabic" w:cs="Simplified Arabic"/>
          <w:rtl/>
        </w:rPr>
        <w:t xml:space="preserve">، (ت: 256هـ)، </w:t>
      </w:r>
      <w:r w:rsidRPr="0080745E">
        <w:rPr>
          <w:rFonts w:ascii="Simplified Arabic" w:hAnsi="Simplified Arabic" w:cs="Simplified Arabic"/>
          <w:b/>
          <w:bCs/>
          <w:rtl/>
        </w:rPr>
        <w:t>الجامع المسند الصحيح المختصر من أمور رسول الله – صلى الله عليه وسلم- وأيامه،</w:t>
      </w:r>
      <w:r w:rsidRPr="0080745E">
        <w:rPr>
          <w:rFonts w:ascii="Simplified Arabic" w:hAnsi="Simplified Arabic" w:cs="Simplified Arabic"/>
          <w:rtl/>
        </w:rPr>
        <w:t xml:space="preserve"> </w:t>
      </w:r>
      <w:r w:rsidRPr="0080745E">
        <w:rPr>
          <w:rFonts w:ascii="Simplified Arabic" w:hAnsi="Simplified Arabic" w:cs="Simplified Arabic"/>
          <w:rtl/>
          <w:lang w:bidi="ar-AE"/>
        </w:rPr>
        <w:t xml:space="preserve">تحقيق : د. مصطفى ديب البغا، دار ابن كثير ، اليمامة – بيروت، ط:3، 1407هـ، </w:t>
      </w:r>
      <w:r>
        <w:rPr>
          <w:rFonts w:ascii="Simplified Arabic" w:hAnsi="Simplified Arabic" w:cs="Simplified Arabic" w:hint="cs"/>
          <w:rtl/>
          <w:lang w:bidi="ar-AE"/>
        </w:rPr>
        <w:t xml:space="preserve">كتاب الجهاد والسَيرِ، </w:t>
      </w:r>
      <w:r w:rsidRPr="0080745E">
        <w:rPr>
          <w:rFonts w:ascii="Simplified Arabic" w:hAnsi="Simplified Arabic" w:cs="Simplified Arabic"/>
          <w:rtl/>
          <w:lang w:bidi="ar-AE"/>
        </w:rPr>
        <w:t>باب</w:t>
      </w:r>
      <w:r>
        <w:rPr>
          <w:rFonts w:ascii="Simplified Arabic" w:hAnsi="Simplified Arabic" w:cs="Simplified Arabic" w:hint="cs"/>
          <w:rtl/>
          <w:lang w:bidi="ar-AE"/>
        </w:rPr>
        <w:t xml:space="preserve"> فضل</w:t>
      </w:r>
      <w:r w:rsidRPr="0080745E">
        <w:rPr>
          <w:rFonts w:ascii="Simplified Arabic" w:hAnsi="Simplified Arabic" w:cs="Simplified Arabic"/>
          <w:rtl/>
          <w:lang w:bidi="ar-AE"/>
        </w:rPr>
        <w:t xml:space="preserve"> الخدم</w:t>
      </w:r>
      <w:r>
        <w:rPr>
          <w:rFonts w:ascii="Simplified Arabic" w:hAnsi="Simplified Arabic" w:cs="Simplified Arabic"/>
          <w:rtl/>
          <w:lang w:bidi="ar-AE"/>
        </w:rPr>
        <w:t>ة في الغزو، رقم: 2732، (3/1058)</w:t>
      </w:r>
      <w:r>
        <w:rPr>
          <w:rFonts w:ascii="Simplified Arabic" w:hAnsi="Simplified Arabic" w:cs="Simplified Arabic" w:hint="cs"/>
          <w:rtl/>
          <w:lang w:bidi="ar-AE"/>
        </w:rPr>
        <w:t>.</w:t>
      </w:r>
      <w:r w:rsidR="009207EE">
        <w:rPr>
          <w:rFonts w:ascii="Simplified Arabic" w:hAnsi="Simplified Arabic" w:cs="Simplified Arabic"/>
          <w:rtl/>
          <w:lang w:bidi="ar-AE"/>
        </w:rPr>
        <w:t xml:space="preserve"> مسلم، مسلم بن حجاج</w:t>
      </w:r>
      <w:r w:rsidRPr="0080745E">
        <w:rPr>
          <w:rFonts w:ascii="Simplified Arabic" w:hAnsi="Simplified Arabic" w:cs="Simplified Arabic"/>
          <w:rtl/>
          <w:lang w:bidi="ar-AE"/>
        </w:rPr>
        <w:t xml:space="preserve"> النيسابوري، ( ت: 261هـ)، </w:t>
      </w:r>
      <w:r w:rsidRPr="0080745E">
        <w:rPr>
          <w:rFonts w:ascii="Simplified Arabic" w:hAnsi="Simplified Arabic" w:cs="Simplified Arabic"/>
          <w:b/>
          <w:bCs/>
          <w:rtl/>
          <w:lang w:bidi="ar-AE"/>
        </w:rPr>
        <w:t>المسند الصحيح المختصر بنقل العدل عن العدل الى رسول الله – صلى الله عليه وسلم-</w:t>
      </w:r>
      <w:r w:rsidRPr="0080745E">
        <w:rPr>
          <w:rFonts w:ascii="Simplified Arabic" w:hAnsi="Simplified Arabic" w:cs="Simplified Arabic"/>
          <w:rtl/>
          <w:lang w:bidi="ar-AE"/>
        </w:rPr>
        <w:t xml:space="preserve">، تحقيق: محمد فؤاد عبد الباقي، دار احياء الكتب العربية، بدون ذكر الطبعة والسنة، </w:t>
      </w:r>
      <w:r>
        <w:rPr>
          <w:rFonts w:ascii="Simplified Arabic" w:hAnsi="Simplified Arabic" w:cs="Simplified Arabic" w:hint="cs"/>
          <w:rtl/>
          <w:lang w:bidi="ar-AE"/>
        </w:rPr>
        <w:t xml:space="preserve"> كتاب الحج، </w:t>
      </w:r>
      <w:r w:rsidRPr="0080745E">
        <w:rPr>
          <w:rFonts w:ascii="Simplified Arabic" w:hAnsi="Simplified Arabic" w:cs="Simplified Arabic"/>
          <w:rtl/>
          <w:lang w:bidi="ar-AE"/>
        </w:rPr>
        <w:t>باب فضل المدينة ودعاء النبي صلى الله عليه وسلم فيها بالبركة وبيان تحريمها وتحريم صيدها وشجرها</w:t>
      </w:r>
      <w:r>
        <w:rPr>
          <w:rFonts w:ascii="Simplified Arabic" w:hAnsi="Simplified Arabic" w:cs="Simplified Arabic"/>
          <w:rtl/>
          <w:lang w:bidi="ar-AE"/>
        </w:rPr>
        <w:t xml:space="preserve"> وبيان حدود حرمها، رقم: 1365، (</w:t>
      </w:r>
      <w:r w:rsidRPr="0080745E">
        <w:rPr>
          <w:rFonts w:ascii="Simplified Arabic" w:hAnsi="Simplified Arabic" w:cs="Simplified Arabic"/>
          <w:rtl/>
          <w:lang w:bidi="ar-AE"/>
        </w:rPr>
        <w:t>2/</w:t>
      </w:r>
      <w:r>
        <w:rPr>
          <w:rFonts w:ascii="Simplified Arabic" w:hAnsi="Simplified Arabic" w:cs="Simplified Arabic" w:hint="cs"/>
          <w:rtl/>
          <w:lang w:bidi="ar-AE"/>
        </w:rPr>
        <w:t>993</w:t>
      </w:r>
      <w:r w:rsidRPr="0080745E">
        <w:rPr>
          <w:rFonts w:ascii="Simplified Arabic" w:hAnsi="Simplified Arabic" w:cs="Simplified Arabic"/>
          <w:rtl/>
          <w:lang w:bidi="ar-AE"/>
        </w:rPr>
        <w:t>).</w:t>
      </w:r>
    </w:p>
  </w:footnote>
  <w:footnote w:id="208">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01620A">
        <w:rPr>
          <w:rFonts w:ascii="Simplified Arabic" w:hAnsi="Simplified Arabic" w:cs="Simplified Arabic"/>
          <w:b/>
          <w:bCs/>
          <w:rtl/>
        </w:rPr>
        <w:t>في ظلال القرآن،</w:t>
      </w:r>
      <w:r w:rsidRPr="0080745E">
        <w:rPr>
          <w:rFonts w:ascii="Simplified Arabic" w:hAnsi="Simplified Arabic" w:cs="Simplified Arabic"/>
          <w:rtl/>
        </w:rPr>
        <w:t xml:space="preserve"> (1/25-26).</w:t>
      </w:r>
    </w:p>
  </w:footnote>
  <w:footnote w:id="209">
    <w:p w:rsidR="00240B62" w:rsidRPr="0080745E" w:rsidRDefault="00240B62" w:rsidP="0001620A">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w:t>
      </w:r>
      <w:r>
        <w:rPr>
          <w:rFonts w:ascii="Simplified Arabic" w:hAnsi="Simplified Arabic" w:cs="Simplified Arabic" w:hint="cs"/>
          <w:rtl/>
        </w:rPr>
        <w:t>أنظر: المصدر السابق</w:t>
      </w:r>
      <w:r w:rsidRPr="0080745E">
        <w:rPr>
          <w:rFonts w:ascii="Simplified Arabic" w:hAnsi="Simplified Arabic" w:cs="Simplified Arabic"/>
          <w:rtl/>
        </w:rPr>
        <w:t>، (3/1263).</w:t>
      </w:r>
    </w:p>
  </w:footnote>
  <w:footnote w:id="210">
    <w:p w:rsidR="00240B62" w:rsidRPr="0080745E" w:rsidRDefault="00240B62" w:rsidP="0001620A">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01620A">
        <w:rPr>
          <w:rFonts w:ascii="Simplified Arabic" w:hAnsi="Simplified Arabic" w:cs="Simplified Arabic"/>
          <w:b/>
          <w:bCs/>
          <w:rtl/>
        </w:rPr>
        <w:t>في ظلال القرآن،</w:t>
      </w:r>
      <w:r w:rsidRPr="0080745E">
        <w:rPr>
          <w:rFonts w:ascii="Simplified Arabic" w:hAnsi="Simplified Arabic" w:cs="Simplified Arabic"/>
          <w:rtl/>
        </w:rPr>
        <w:t xml:space="preserve"> ( 1/47، 1/50/، 1/112، 1/143، 1/153، 1/297-298، 1/397-398، 1/487، 2/1035،2/1084-1085، 2/1153-1154، 2/1159-1160، 3/1183، 3/1299-1300، 3/1315، 3/1406، 4/1856-1858، 4/2144، 4/2163، 4/2173-2174، 4/2304-2305، 4/ 2376، 4/2409-2410، 4/2461، 4/2477، 4/2511، 4/2173-2174، 5/2647، 5/2656-2660، 5/3091-3093، 6/3378-3380، 6/3385).</w:t>
      </w:r>
    </w:p>
  </w:footnote>
  <w:footnote w:id="211">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(1/153).</w:t>
      </w:r>
    </w:p>
  </w:footnote>
  <w:footnote w:id="212">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(1/487).</w:t>
      </w:r>
    </w:p>
  </w:footnote>
  <w:footnote w:id="213">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قطب، </w:t>
      </w:r>
      <w:r w:rsidRPr="0001620A">
        <w:rPr>
          <w:rFonts w:ascii="Simplified Arabic" w:hAnsi="Simplified Arabic" w:cs="Simplified Arabic"/>
          <w:b/>
          <w:bCs/>
          <w:rtl/>
        </w:rPr>
        <w:t>في ظلال القرآن</w:t>
      </w:r>
      <w:r w:rsidRPr="0080745E">
        <w:rPr>
          <w:rFonts w:ascii="Simplified Arabic" w:hAnsi="Simplified Arabic" w:cs="Simplified Arabic"/>
          <w:rtl/>
        </w:rPr>
        <w:t>، (1/343)</w:t>
      </w:r>
    </w:p>
  </w:footnote>
  <w:footnote w:id="214">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المصدر السابق، (2/807، 4/2527).</w:t>
      </w:r>
    </w:p>
  </w:footnote>
  <w:footnote w:id="215">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المصدر السابق، (2/1009-1110، 1/206-207).</w:t>
      </w:r>
    </w:p>
  </w:footnote>
  <w:footnote w:id="216">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المصدر السابق، (1/364، 5/2995-2996)).</w:t>
      </w:r>
    </w:p>
  </w:footnote>
  <w:footnote w:id="217">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المصدر السابق، (1/104).</w:t>
      </w:r>
    </w:p>
  </w:footnote>
  <w:footnote w:id="218">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المصدر السابق، (1/836، 3/1296).</w:t>
      </w:r>
    </w:p>
  </w:footnote>
  <w:footnote w:id="219">
    <w:p w:rsidR="00240B62" w:rsidRPr="0080745E" w:rsidRDefault="00240B62" w:rsidP="00CA45CA">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قطب، </w:t>
      </w:r>
      <w:r w:rsidRPr="0001620A">
        <w:rPr>
          <w:rFonts w:ascii="Simplified Arabic" w:hAnsi="Simplified Arabic" w:cs="Simplified Arabic"/>
          <w:b/>
          <w:bCs/>
          <w:rtl/>
        </w:rPr>
        <w:t>في ظلال القرآن</w:t>
      </w:r>
      <w:r w:rsidRPr="0080745E">
        <w:rPr>
          <w:rFonts w:ascii="Simplified Arabic" w:hAnsi="Simplified Arabic" w:cs="Simplified Arabic"/>
          <w:rtl/>
        </w:rPr>
        <w:t xml:space="preserve"> ، (2/1009-1110).</w:t>
      </w:r>
    </w:p>
  </w:footnote>
  <w:footnote w:id="220">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(3/1296).</w:t>
      </w:r>
    </w:p>
  </w:footnote>
  <w:footnote w:id="221">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(1/343).</w:t>
      </w:r>
    </w:p>
  </w:footnote>
  <w:footnote w:id="222">
    <w:p w:rsidR="00240B62" w:rsidRPr="0080745E" w:rsidRDefault="00240B62" w:rsidP="00CA45CA">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قطب، </w:t>
      </w:r>
      <w:r w:rsidRPr="0001620A">
        <w:rPr>
          <w:rFonts w:ascii="Simplified Arabic" w:hAnsi="Simplified Arabic" w:cs="Simplified Arabic"/>
          <w:b/>
          <w:bCs/>
          <w:rtl/>
        </w:rPr>
        <w:t>في ظلال القرآن</w:t>
      </w:r>
      <w:r w:rsidRPr="0080745E">
        <w:rPr>
          <w:rFonts w:ascii="Simplified Arabic" w:hAnsi="Simplified Arabic" w:cs="Simplified Arabic"/>
          <w:rtl/>
        </w:rPr>
        <w:t xml:space="preserve"> ، (1/364).</w:t>
      </w:r>
    </w:p>
  </w:footnote>
  <w:footnote w:id="223">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(1/206-207).</w:t>
      </w:r>
    </w:p>
  </w:footnote>
  <w:footnote w:id="224">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(1/104).</w:t>
      </w:r>
    </w:p>
  </w:footnote>
  <w:footnote w:id="225">
    <w:p w:rsidR="00240B62" w:rsidRPr="0080745E" w:rsidRDefault="00240B62" w:rsidP="00CA45CA">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قطب، </w:t>
      </w:r>
      <w:r w:rsidRPr="0001620A">
        <w:rPr>
          <w:rFonts w:ascii="Simplified Arabic" w:hAnsi="Simplified Arabic" w:cs="Simplified Arabic"/>
          <w:b/>
          <w:bCs/>
          <w:rtl/>
        </w:rPr>
        <w:t xml:space="preserve">في ظلال القرآن </w:t>
      </w:r>
      <w:r w:rsidRPr="0080745E">
        <w:rPr>
          <w:rFonts w:ascii="Simplified Arabic" w:hAnsi="Simplified Arabic" w:cs="Simplified Arabic"/>
          <w:rtl/>
        </w:rPr>
        <w:t>، (5/2995-2996).</w:t>
      </w:r>
    </w:p>
  </w:footnote>
  <w:footnote w:id="226">
    <w:p w:rsidR="00240B62" w:rsidRPr="0080745E" w:rsidRDefault="00240B62" w:rsidP="0001620A">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01620A">
        <w:rPr>
          <w:rFonts w:ascii="Simplified Arabic" w:hAnsi="Simplified Arabic" w:cs="Simplified Arabic"/>
          <w:b/>
          <w:bCs/>
          <w:rtl/>
        </w:rPr>
        <w:t>في ظلال القرآن،</w:t>
      </w:r>
      <w:r w:rsidRPr="0080745E">
        <w:rPr>
          <w:rFonts w:ascii="Simplified Arabic" w:hAnsi="Simplified Arabic" w:cs="Simplified Arabic"/>
          <w:rtl/>
        </w:rPr>
        <w:t xml:space="preserve"> ، (6/3699).</w:t>
      </w:r>
    </w:p>
  </w:footnote>
  <w:footnote w:id="227">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(5/3161).</w:t>
      </w:r>
    </w:p>
  </w:footnote>
  <w:footnote w:id="228">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(6/3351).</w:t>
      </w:r>
    </w:p>
  </w:footnote>
  <w:footnote w:id="229">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المصدر السابق، (1/15، 1/26، 1/342).</w:t>
      </w:r>
    </w:p>
  </w:footnote>
  <w:footnote w:id="230">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المصدر السابق، ( 1/207-208، 1/498، 6/3533).</w:t>
      </w:r>
    </w:p>
  </w:footnote>
  <w:footnote w:id="231">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المصدر السابق، (1/288، 1/498).</w:t>
      </w:r>
    </w:p>
  </w:footnote>
  <w:footnote w:id="232">
    <w:p w:rsidR="00240B62" w:rsidRPr="0080745E" w:rsidRDefault="00240B62" w:rsidP="0001620A">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01620A">
        <w:rPr>
          <w:rFonts w:ascii="Simplified Arabic" w:hAnsi="Simplified Arabic" w:cs="Simplified Arabic"/>
          <w:b/>
          <w:bCs/>
          <w:rtl/>
        </w:rPr>
        <w:t>في ظلال القرآن،</w:t>
      </w:r>
      <w:r w:rsidRPr="0080745E">
        <w:rPr>
          <w:rFonts w:ascii="Simplified Arabic" w:hAnsi="Simplified Arabic" w:cs="Simplified Arabic"/>
          <w:rtl/>
        </w:rPr>
        <w:t xml:space="preserve"> ، ( 1/207).</w:t>
      </w:r>
    </w:p>
  </w:footnote>
  <w:footnote w:id="233">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المصدر السابق، (1/299).</w:t>
      </w:r>
    </w:p>
  </w:footnote>
  <w:footnote w:id="234">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(1/207-208).</w:t>
      </w:r>
    </w:p>
  </w:footnote>
  <w:footnote w:id="235">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( 6/3533).</w:t>
      </w:r>
    </w:p>
  </w:footnote>
  <w:footnote w:id="236">
    <w:p w:rsidR="00240B62" w:rsidRPr="0080745E" w:rsidRDefault="00240B62" w:rsidP="0001620A">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01620A">
        <w:rPr>
          <w:rFonts w:ascii="Simplified Arabic" w:hAnsi="Simplified Arabic" w:cs="Simplified Arabic"/>
          <w:b/>
          <w:bCs/>
          <w:rtl/>
        </w:rPr>
        <w:t>في ظلال القرآن،</w:t>
      </w:r>
      <w:r w:rsidRPr="0080745E">
        <w:rPr>
          <w:rFonts w:ascii="Simplified Arabic" w:hAnsi="Simplified Arabic" w:cs="Simplified Arabic"/>
          <w:rtl/>
        </w:rPr>
        <w:t xml:space="preserve"> ، ( 1/288).</w:t>
      </w:r>
    </w:p>
  </w:footnote>
  <w:footnote w:id="237">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(6/3533).</w:t>
      </w:r>
    </w:p>
  </w:footnote>
  <w:footnote w:id="238">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(6/3352).</w:t>
      </w:r>
    </w:p>
  </w:footnote>
  <w:footnote w:id="239">
    <w:p w:rsidR="00240B62" w:rsidRPr="0080745E" w:rsidRDefault="00240B62" w:rsidP="0001620A">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01620A">
        <w:rPr>
          <w:rFonts w:ascii="Simplified Arabic" w:hAnsi="Simplified Arabic" w:cs="Simplified Arabic"/>
          <w:b/>
          <w:bCs/>
          <w:rtl/>
        </w:rPr>
        <w:t>في ظلال القرآن،</w:t>
      </w:r>
      <w:r w:rsidRPr="0080745E">
        <w:rPr>
          <w:rFonts w:ascii="Simplified Arabic" w:hAnsi="Simplified Arabic" w:cs="Simplified Arabic"/>
          <w:rtl/>
        </w:rPr>
        <w:t xml:space="preserve"> ، (1/498).</w:t>
      </w:r>
    </w:p>
  </w:footnote>
  <w:footnote w:id="240">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(1/208).</w:t>
      </w:r>
    </w:p>
  </w:footnote>
  <w:footnote w:id="241">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(1/208).</w:t>
      </w:r>
    </w:p>
  </w:footnote>
  <w:footnote w:id="242">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( 6/3415).</w:t>
      </w:r>
    </w:p>
  </w:footnote>
  <w:footnote w:id="243">
    <w:p w:rsidR="00240B62" w:rsidRPr="0080745E" w:rsidRDefault="00240B62" w:rsidP="0001620A">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01620A">
        <w:rPr>
          <w:rFonts w:ascii="Simplified Arabic" w:hAnsi="Simplified Arabic" w:cs="Simplified Arabic"/>
          <w:b/>
          <w:bCs/>
          <w:rtl/>
        </w:rPr>
        <w:t>في ظلال القرآن،</w:t>
      </w:r>
      <w:r w:rsidRPr="0080745E">
        <w:rPr>
          <w:rFonts w:ascii="Simplified Arabic" w:hAnsi="Simplified Arabic" w:cs="Simplified Arabic"/>
          <w:rtl/>
        </w:rPr>
        <w:t xml:space="preserve"> ، (2/1144).</w:t>
      </w:r>
    </w:p>
  </w:footnote>
  <w:footnote w:id="244">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(3/1263).</w:t>
      </w:r>
    </w:p>
  </w:footnote>
  <w:footnote w:id="245">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(5/2784).</w:t>
      </w:r>
    </w:p>
  </w:footnote>
  <w:footnote w:id="246">
    <w:p w:rsidR="00240B62" w:rsidRPr="0080745E" w:rsidRDefault="00240B62" w:rsidP="0001620A">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01620A">
        <w:rPr>
          <w:rFonts w:ascii="Simplified Arabic" w:hAnsi="Simplified Arabic" w:cs="Simplified Arabic"/>
          <w:b/>
          <w:bCs/>
          <w:rtl/>
        </w:rPr>
        <w:t>في ظلال القرآن،</w:t>
      </w:r>
      <w:r w:rsidRPr="0080745E">
        <w:rPr>
          <w:rFonts w:ascii="Simplified Arabic" w:hAnsi="Simplified Arabic" w:cs="Simplified Arabic"/>
          <w:rtl/>
        </w:rPr>
        <w:t xml:space="preserve"> ، ( 2/812).</w:t>
      </w:r>
    </w:p>
  </w:footnote>
  <w:footnote w:id="247">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(1/422).</w:t>
      </w:r>
    </w:p>
  </w:footnote>
  <w:footnote w:id="248">
    <w:p w:rsidR="00240B62" w:rsidRPr="0080745E" w:rsidRDefault="00240B62" w:rsidP="0001620A">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01620A">
        <w:rPr>
          <w:rFonts w:ascii="Simplified Arabic" w:hAnsi="Simplified Arabic" w:cs="Simplified Arabic"/>
          <w:b/>
          <w:bCs/>
          <w:rtl/>
        </w:rPr>
        <w:t>في ظلال القرآن،</w:t>
      </w:r>
      <w:r w:rsidRPr="0080745E">
        <w:rPr>
          <w:rFonts w:ascii="Simplified Arabic" w:hAnsi="Simplified Arabic" w:cs="Simplified Arabic"/>
          <w:rtl/>
        </w:rPr>
        <w:t xml:space="preserve"> ، (1/440-441).</w:t>
      </w:r>
    </w:p>
  </w:footnote>
  <w:footnote w:id="249">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(1/342).</w:t>
      </w:r>
    </w:p>
  </w:footnote>
  <w:footnote w:id="250">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01620A">
        <w:rPr>
          <w:rFonts w:ascii="Simplified Arabic" w:hAnsi="Simplified Arabic" w:cs="Simplified Arabic"/>
          <w:b/>
          <w:bCs/>
          <w:rtl/>
        </w:rPr>
        <w:t>في ظلال القرآن</w:t>
      </w:r>
      <w:r w:rsidRPr="0080745E">
        <w:rPr>
          <w:rFonts w:ascii="Simplified Arabic" w:hAnsi="Simplified Arabic" w:cs="Simplified Arabic"/>
          <w:rtl/>
        </w:rPr>
        <w:t>، (1/12).</w:t>
      </w:r>
    </w:p>
  </w:footnote>
  <w:footnote w:id="251">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(6/3351).</w:t>
      </w:r>
    </w:p>
  </w:footnote>
  <w:footnote w:id="252">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المصدر السابق، (6/3965).</w:t>
      </w:r>
    </w:p>
  </w:footnote>
  <w:footnote w:id="253">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المصدر السابق، (4/2511، 6/3965).</w:t>
      </w:r>
    </w:p>
  </w:footnote>
  <w:footnote w:id="254">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(1/60، 3/1272).</w:t>
      </w:r>
    </w:p>
  </w:footnote>
  <w:footnote w:id="255">
    <w:p w:rsidR="00240B62" w:rsidRPr="0080745E" w:rsidRDefault="00240B62" w:rsidP="00215A45">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01620A">
        <w:rPr>
          <w:rFonts w:ascii="Simplified Arabic" w:hAnsi="Simplified Arabic" w:cs="Simplified Arabic"/>
          <w:b/>
          <w:bCs/>
          <w:rtl/>
        </w:rPr>
        <w:t>في ظلال القرآن،</w:t>
      </w:r>
      <w:r w:rsidRPr="0080745E">
        <w:rPr>
          <w:rFonts w:ascii="Simplified Arabic" w:hAnsi="Simplified Arabic" w:cs="Simplified Arabic"/>
          <w:rtl/>
        </w:rPr>
        <w:t xml:space="preserve"> ، (6/3965).</w:t>
      </w:r>
    </w:p>
  </w:footnote>
  <w:footnote w:id="256">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(3/1257)</w:t>
      </w:r>
    </w:p>
  </w:footnote>
  <w:footnote w:id="257">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المصدر السابق، (4/2241).</w:t>
      </w:r>
    </w:p>
  </w:footnote>
  <w:footnote w:id="258">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215A45">
        <w:rPr>
          <w:rFonts w:ascii="Simplified Arabic" w:hAnsi="Simplified Arabic" w:cs="Simplified Arabic"/>
          <w:b/>
          <w:bCs/>
          <w:rtl/>
        </w:rPr>
        <w:t>في ظلال القرآن</w:t>
      </w:r>
      <w:r w:rsidRPr="0080745E">
        <w:rPr>
          <w:rFonts w:ascii="Simplified Arabic" w:hAnsi="Simplified Arabic" w:cs="Simplified Arabic"/>
          <w:rtl/>
        </w:rPr>
        <w:t>، ( 1/56).</w:t>
      </w:r>
    </w:p>
  </w:footnote>
  <w:footnote w:id="259">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( 4/2241).</w:t>
      </w:r>
    </w:p>
  </w:footnote>
  <w:footnote w:id="260">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(1/61).</w:t>
      </w:r>
    </w:p>
  </w:footnote>
  <w:footnote w:id="261">
    <w:p w:rsidR="00240B62" w:rsidRPr="0080745E" w:rsidRDefault="00240B62" w:rsidP="00215A45">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01620A">
        <w:rPr>
          <w:rFonts w:ascii="Simplified Arabic" w:hAnsi="Simplified Arabic" w:cs="Simplified Arabic"/>
          <w:b/>
          <w:bCs/>
          <w:rtl/>
        </w:rPr>
        <w:t>في ظلال القرآن،</w:t>
      </w:r>
      <w:r w:rsidRPr="0080745E">
        <w:rPr>
          <w:rFonts w:ascii="Simplified Arabic" w:hAnsi="Simplified Arabic" w:cs="Simplified Arabic"/>
          <w:rtl/>
        </w:rPr>
        <w:t xml:space="preserve"> (3/1257).</w:t>
      </w:r>
    </w:p>
  </w:footnote>
  <w:footnote w:id="262">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( 6/3585).</w:t>
      </w:r>
    </w:p>
  </w:footnote>
  <w:footnote w:id="263">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(1/291).</w:t>
      </w:r>
    </w:p>
  </w:footnote>
  <w:footnote w:id="264">
    <w:p w:rsidR="00240B62" w:rsidRPr="0080745E" w:rsidRDefault="00240B62" w:rsidP="00215A45">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01620A">
        <w:rPr>
          <w:rFonts w:ascii="Simplified Arabic" w:hAnsi="Simplified Arabic" w:cs="Simplified Arabic"/>
          <w:b/>
          <w:bCs/>
          <w:rtl/>
        </w:rPr>
        <w:t>في ظلال القرآن،</w:t>
      </w:r>
      <w:r w:rsidRPr="0080745E">
        <w:rPr>
          <w:rFonts w:ascii="Simplified Arabic" w:hAnsi="Simplified Arabic" w:cs="Simplified Arabic"/>
          <w:rtl/>
        </w:rPr>
        <w:t xml:space="preserve"> (4/1535).</w:t>
      </w:r>
    </w:p>
  </w:footnote>
  <w:footnote w:id="265">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(4/2073).</w:t>
      </w:r>
    </w:p>
  </w:footnote>
  <w:footnote w:id="266">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(4/2241).</w:t>
      </w:r>
    </w:p>
  </w:footnote>
  <w:footnote w:id="267">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( 6/3586).</w:t>
      </w:r>
    </w:p>
  </w:footnote>
  <w:footnote w:id="268">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( 6/3848).</w:t>
      </w:r>
    </w:p>
  </w:footnote>
  <w:footnote w:id="269">
    <w:p w:rsidR="00240B62" w:rsidRPr="0080745E" w:rsidRDefault="00240B62" w:rsidP="00215A45">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01620A">
        <w:rPr>
          <w:rFonts w:ascii="Simplified Arabic" w:hAnsi="Simplified Arabic" w:cs="Simplified Arabic"/>
          <w:b/>
          <w:bCs/>
          <w:rtl/>
        </w:rPr>
        <w:t>في ظلال القرآن،</w:t>
      </w:r>
      <w:r w:rsidRPr="0080745E">
        <w:rPr>
          <w:rFonts w:ascii="Simplified Arabic" w:hAnsi="Simplified Arabic" w:cs="Simplified Arabic"/>
          <w:rtl/>
        </w:rPr>
        <w:t xml:space="preserve"> (2/723).</w:t>
      </w:r>
    </w:p>
  </w:footnote>
  <w:footnote w:id="270">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(6/3937).</w:t>
      </w:r>
    </w:p>
  </w:footnote>
  <w:footnote w:id="271">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(6/3831).</w:t>
      </w:r>
    </w:p>
  </w:footnote>
  <w:footnote w:id="272">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(6/3965).</w:t>
      </w:r>
    </w:p>
  </w:footnote>
  <w:footnote w:id="273">
    <w:p w:rsidR="00240B62" w:rsidRPr="0080745E" w:rsidRDefault="00240B62" w:rsidP="00552B1C">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3868E1">
        <w:rPr>
          <w:rFonts w:ascii="Simplified Arabic" w:hAnsi="Simplified Arabic" w:cs="Simplified Arabic"/>
          <w:b/>
          <w:bCs/>
          <w:rtl/>
        </w:rPr>
        <w:t>في ظلال القرآن</w:t>
      </w:r>
      <w:r w:rsidRPr="0080745E">
        <w:rPr>
          <w:rFonts w:ascii="Simplified Arabic" w:hAnsi="Simplified Arabic" w:cs="Simplified Arabic"/>
          <w:rtl/>
        </w:rPr>
        <w:t xml:space="preserve"> (1/60).</w:t>
      </w:r>
    </w:p>
  </w:footnote>
  <w:footnote w:id="274">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(1/60).</w:t>
      </w:r>
    </w:p>
  </w:footnote>
  <w:footnote w:id="275">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215A45">
        <w:rPr>
          <w:rFonts w:ascii="Simplified Arabic" w:hAnsi="Simplified Arabic" w:cs="Simplified Arabic"/>
          <w:b/>
          <w:bCs/>
          <w:rtl/>
        </w:rPr>
        <w:t>في ظلال القرآن</w:t>
      </w:r>
      <w:r w:rsidRPr="0080745E">
        <w:rPr>
          <w:rFonts w:ascii="Simplified Arabic" w:hAnsi="Simplified Arabic" w:cs="Simplified Arabic"/>
          <w:rtl/>
        </w:rPr>
        <w:t>، (4/1939-1940).</w:t>
      </w:r>
    </w:p>
  </w:footnote>
  <w:footnote w:id="276">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(1/346).</w:t>
      </w:r>
    </w:p>
  </w:footnote>
  <w:footnote w:id="277">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(3/1256).</w:t>
      </w:r>
    </w:p>
  </w:footnote>
  <w:footnote w:id="278">
    <w:p w:rsidR="00240B62" w:rsidRPr="0080745E" w:rsidRDefault="00240B62" w:rsidP="00215A45">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01620A">
        <w:rPr>
          <w:rFonts w:ascii="Simplified Arabic" w:hAnsi="Simplified Arabic" w:cs="Simplified Arabic"/>
          <w:b/>
          <w:bCs/>
          <w:rtl/>
        </w:rPr>
        <w:t>في ظلال القرآن،</w:t>
      </w:r>
      <w:r w:rsidRPr="0080745E">
        <w:rPr>
          <w:rFonts w:ascii="Simplified Arabic" w:hAnsi="Simplified Arabic" w:cs="Simplified Arabic"/>
          <w:rtl/>
        </w:rPr>
        <w:t xml:space="preserve"> ، (1/25).</w:t>
      </w:r>
    </w:p>
  </w:footnote>
  <w:footnote w:id="279">
    <w:p w:rsidR="00240B62" w:rsidRPr="0080745E" w:rsidRDefault="00240B62" w:rsidP="00CA45CA">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قطب، في ظلال القرآن ، (3/1346).</w:t>
      </w:r>
    </w:p>
  </w:footnote>
  <w:footnote w:id="280">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(1/392).</w:t>
      </w:r>
    </w:p>
  </w:footnote>
  <w:footnote w:id="281">
    <w:p w:rsidR="00240B62" w:rsidRPr="0080745E" w:rsidRDefault="00240B62" w:rsidP="00215A45">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قطب، </w:t>
      </w:r>
      <w:r w:rsidRPr="0001620A">
        <w:rPr>
          <w:rFonts w:ascii="Simplified Arabic" w:hAnsi="Simplified Arabic" w:cs="Simplified Arabic"/>
          <w:b/>
          <w:bCs/>
          <w:rtl/>
        </w:rPr>
        <w:t>في ظلال القرآن،</w:t>
      </w:r>
      <w:r w:rsidRPr="0080745E">
        <w:rPr>
          <w:rFonts w:ascii="Simplified Arabic" w:hAnsi="Simplified Arabic" w:cs="Simplified Arabic"/>
          <w:rtl/>
        </w:rPr>
        <w:t xml:space="preserve">  (1/291).</w:t>
      </w:r>
    </w:p>
  </w:footnote>
  <w:footnote w:id="282">
    <w:p w:rsidR="00240B62" w:rsidRPr="0080745E" w:rsidRDefault="00240B62" w:rsidP="00215A45">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المصدر السابق ، (3/1339).</w:t>
      </w:r>
    </w:p>
  </w:footnote>
  <w:footnote w:id="283">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(6/3965).</w:t>
      </w:r>
    </w:p>
  </w:footnote>
  <w:footnote w:id="284">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(1/159).</w:t>
      </w:r>
    </w:p>
  </w:footnote>
  <w:footnote w:id="285">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مما يشهد لذلك قول ربعي بن عامر-رضي الله عنه- لرستم ملك الفرس: " </w:t>
      </w:r>
      <w:r w:rsidRPr="0080745E">
        <w:rPr>
          <w:rFonts w:ascii="Simplified Arabic" w:hAnsi="Simplified Arabic" w:cs="Simplified Arabic"/>
          <w:rtl/>
          <w:lang w:bidi="ar-AE"/>
        </w:rPr>
        <w:t xml:space="preserve">الله ابتعثنا لنخرج من شاء من عبادة العباد إلى عبادة الله وحده، ومن ضيق الدنيا إلى سعة الدنيا والآخرة، ومن جور الأديان إلى عدل الإسلام"، فهذا الصحابي الجليل فهم أن طاعة العباد فيما شرعوا لأنفسهم هو عبادة لهم، واخراجهم من هذه العبودية لا تكون إلا بعبادة رب العباد. انظر القصة: بن كثير، أبو الفداء إسماعيل، (ت: 774هـ)، </w:t>
      </w:r>
      <w:r w:rsidRPr="0080745E">
        <w:rPr>
          <w:rFonts w:ascii="Simplified Arabic" w:hAnsi="Simplified Arabic" w:cs="Simplified Arabic"/>
          <w:b/>
          <w:bCs/>
          <w:rtl/>
          <w:lang w:bidi="ar-AE"/>
        </w:rPr>
        <w:t>البداية والنهاية</w:t>
      </w:r>
      <w:r w:rsidRPr="0080745E">
        <w:rPr>
          <w:rFonts w:ascii="Simplified Arabic" w:hAnsi="Simplified Arabic" w:cs="Simplified Arabic"/>
          <w:rtl/>
          <w:lang w:bidi="ar-AE"/>
        </w:rPr>
        <w:t>، تحقيق: علي شيري، الناشر: دار إحياء التراث العربي، ط: 1، 1408 هـ-1988م، (7/46).</w:t>
      </w:r>
    </w:p>
  </w:footnote>
  <w:footnote w:id="286">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215A45">
        <w:rPr>
          <w:rFonts w:ascii="Simplified Arabic" w:hAnsi="Simplified Arabic" w:cs="Simplified Arabic"/>
          <w:b/>
          <w:bCs/>
          <w:rtl/>
        </w:rPr>
        <w:t>في ظلال القرآن</w:t>
      </w:r>
      <w:r w:rsidRPr="0080745E">
        <w:rPr>
          <w:rFonts w:ascii="Simplified Arabic" w:hAnsi="Simplified Arabic" w:cs="Simplified Arabic"/>
          <w:rtl/>
        </w:rPr>
        <w:t>، (1/68).</w:t>
      </w:r>
    </w:p>
  </w:footnote>
  <w:footnote w:id="287">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(1/40).</w:t>
      </w:r>
    </w:p>
  </w:footnote>
  <w:footnote w:id="288">
    <w:p w:rsidR="00240B62" w:rsidRPr="0080745E" w:rsidRDefault="00240B62" w:rsidP="00215A45">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01620A">
        <w:rPr>
          <w:rFonts w:ascii="Simplified Arabic" w:hAnsi="Simplified Arabic" w:cs="Simplified Arabic"/>
          <w:b/>
          <w:bCs/>
          <w:rtl/>
        </w:rPr>
        <w:t>في ظلال القرآن،</w:t>
      </w:r>
      <w:r w:rsidRPr="0080745E">
        <w:rPr>
          <w:rFonts w:ascii="Simplified Arabic" w:hAnsi="Simplified Arabic" w:cs="Simplified Arabic"/>
          <w:rtl/>
        </w:rPr>
        <w:t xml:space="preserve"> (1/503-504).</w:t>
      </w:r>
    </w:p>
  </w:footnote>
  <w:footnote w:id="289">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(3/1489-1490).</w:t>
      </w:r>
    </w:p>
  </w:footnote>
  <w:footnote w:id="290">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-المصدر السابق، ( 3/1338)</w:t>
      </w:r>
    </w:p>
  </w:footnote>
  <w:footnote w:id="291">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(4/1938-1939). وانظر: قطب، </w:t>
      </w:r>
      <w:r w:rsidRPr="0080745E">
        <w:rPr>
          <w:rFonts w:ascii="Simplified Arabic" w:hAnsi="Simplified Arabic" w:cs="Simplified Arabic"/>
          <w:b/>
          <w:bCs/>
          <w:rtl/>
        </w:rPr>
        <w:t>خصائص التصور الإسلامي</w:t>
      </w:r>
      <w:r w:rsidRPr="0080745E">
        <w:rPr>
          <w:rFonts w:ascii="Simplified Arabic" w:hAnsi="Simplified Arabic" w:cs="Simplified Arabic"/>
          <w:rtl/>
        </w:rPr>
        <w:t>، ( 128-130).</w:t>
      </w:r>
    </w:p>
  </w:footnote>
  <w:footnote w:id="292">
    <w:p w:rsidR="00240B62" w:rsidRPr="0080745E" w:rsidRDefault="00240B62" w:rsidP="00215A45">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01620A">
        <w:rPr>
          <w:rFonts w:ascii="Simplified Arabic" w:hAnsi="Simplified Arabic" w:cs="Simplified Arabic"/>
          <w:b/>
          <w:bCs/>
          <w:rtl/>
        </w:rPr>
        <w:t>في ظلال القرآن،</w:t>
      </w:r>
      <w:r w:rsidRPr="0080745E">
        <w:rPr>
          <w:rFonts w:ascii="Simplified Arabic" w:hAnsi="Simplified Arabic" w:cs="Simplified Arabic"/>
          <w:rtl/>
        </w:rPr>
        <w:t xml:space="preserve"> </w:t>
      </w:r>
      <w:r>
        <w:rPr>
          <w:rFonts w:ascii="Simplified Arabic" w:hAnsi="Simplified Arabic" w:cs="Simplified Arabic"/>
          <w:rtl/>
        </w:rPr>
        <w:t>(6/3353). وان</w:t>
      </w:r>
      <w:r>
        <w:rPr>
          <w:rFonts w:ascii="Simplified Arabic" w:hAnsi="Simplified Arabic" w:cs="Simplified Arabic" w:hint="cs"/>
          <w:rtl/>
        </w:rPr>
        <w:t>ظ</w:t>
      </w:r>
      <w:r>
        <w:rPr>
          <w:rFonts w:ascii="Simplified Arabic" w:hAnsi="Simplified Arabic" w:cs="Simplified Arabic"/>
          <w:rtl/>
        </w:rPr>
        <w:t>ر: قطب</w:t>
      </w:r>
      <w:r w:rsidRPr="0080745E">
        <w:rPr>
          <w:rFonts w:ascii="Simplified Arabic" w:hAnsi="Simplified Arabic" w:cs="Simplified Arabic"/>
          <w:rtl/>
        </w:rPr>
        <w:t>،</w:t>
      </w:r>
      <w:r w:rsidRPr="0080745E">
        <w:rPr>
          <w:rFonts w:ascii="Simplified Arabic" w:hAnsi="Simplified Arabic" w:cs="Simplified Arabic"/>
          <w:b/>
          <w:bCs/>
          <w:rtl/>
        </w:rPr>
        <w:t xml:space="preserve"> السلام العالمي والإسلام</w:t>
      </w:r>
      <w:r w:rsidRPr="0080745E">
        <w:rPr>
          <w:rFonts w:ascii="Simplified Arabic" w:hAnsi="Simplified Arabic" w:cs="Simplified Arabic"/>
          <w:rtl/>
        </w:rPr>
        <w:t>، دار الشروق- القاهرة ط:13، 1422هـ-2001م، (7-14).</w:t>
      </w:r>
    </w:p>
  </w:footnote>
  <w:footnote w:id="293">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215A45">
        <w:rPr>
          <w:rFonts w:ascii="Simplified Arabic" w:hAnsi="Simplified Arabic" w:cs="Simplified Arabic"/>
          <w:b/>
          <w:bCs/>
          <w:rtl/>
        </w:rPr>
        <w:t>في ظلال القرآن</w:t>
      </w:r>
      <w:r w:rsidRPr="0080745E">
        <w:rPr>
          <w:rFonts w:ascii="Simplified Arabic" w:hAnsi="Simplified Arabic" w:cs="Simplified Arabic"/>
          <w:rtl/>
        </w:rPr>
        <w:t>، (1/438).</w:t>
      </w:r>
    </w:p>
  </w:footnote>
  <w:footnote w:id="294">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(3/1533).</w:t>
      </w:r>
    </w:p>
  </w:footnote>
  <w:footnote w:id="295">
    <w:p w:rsidR="00240B62" w:rsidRPr="0080745E" w:rsidRDefault="00240B62" w:rsidP="00215A45">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01620A">
        <w:rPr>
          <w:rFonts w:ascii="Simplified Arabic" w:hAnsi="Simplified Arabic" w:cs="Simplified Arabic"/>
          <w:b/>
          <w:bCs/>
          <w:rtl/>
        </w:rPr>
        <w:t>في ظلال القرآن،</w:t>
      </w:r>
      <w:r w:rsidRPr="0080745E">
        <w:rPr>
          <w:rFonts w:ascii="Simplified Arabic" w:hAnsi="Simplified Arabic" w:cs="Simplified Arabic"/>
          <w:rtl/>
        </w:rPr>
        <w:t xml:space="preserve"> (5/2674).</w:t>
      </w:r>
    </w:p>
  </w:footnote>
  <w:footnote w:id="296">
    <w:p w:rsidR="00240B62" w:rsidRPr="0080745E" w:rsidRDefault="00240B62" w:rsidP="00215A45">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المصدر السابق ، (2/783).</w:t>
      </w:r>
    </w:p>
  </w:footnote>
  <w:footnote w:id="297">
    <w:p w:rsidR="00240B62" w:rsidRPr="0080745E" w:rsidRDefault="00240B62" w:rsidP="00215A45">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المصدر السابق ، (4/1906).</w:t>
      </w:r>
    </w:p>
  </w:footnote>
  <w:footnote w:id="298">
    <w:p w:rsidR="00240B62" w:rsidRPr="0080745E" w:rsidRDefault="00240B62" w:rsidP="00215A45">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01620A">
        <w:rPr>
          <w:rFonts w:ascii="Simplified Arabic" w:hAnsi="Simplified Arabic" w:cs="Simplified Arabic"/>
          <w:b/>
          <w:bCs/>
          <w:rtl/>
        </w:rPr>
        <w:t>في ظلال القرآن،</w:t>
      </w:r>
      <w:r w:rsidRPr="0080745E">
        <w:rPr>
          <w:rFonts w:ascii="Simplified Arabic" w:hAnsi="Simplified Arabic" w:cs="Simplified Arabic"/>
          <w:rtl/>
        </w:rPr>
        <w:t xml:space="preserve"> (3/1811).</w:t>
      </w:r>
    </w:p>
  </w:footnote>
  <w:footnote w:id="299">
    <w:p w:rsidR="00240B62" w:rsidRPr="0080745E" w:rsidRDefault="00240B62" w:rsidP="00215A45">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المصدر السابق ، (3/1351).</w:t>
      </w:r>
    </w:p>
  </w:footnote>
  <w:footnote w:id="300">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المصدر السابق، (2/783).</w:t>
      </w:r>
    </w:p>
  </w:footnote>
  <w:footnote w:id="301">
    <w:p w:rsidR="00240B62" w:rsidRPr="0080745E" w:rsidRDefault="00240B62" w:rsidP="00CA45CA">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قطب، </w:t>
      </w:r>
      <w:r w:rsidRPr="00215A45">
        <w:rPr>
          <w:rFonts w:ascii="Simplified Arabic" w:hAnsi="Simplified Arabic" w:cs="Simplified Arabic"/>
          <w:b/>
          <w:bCs/>
          <w:rtl/>
        </w:rPr>
        <w:t>في ظلال القرآن</w:t>
      </w:r>
      <w:r w:rsidRPr="0080745E">
        <w:rPr>
          <w:rFonts w:ascii="Simplified Arabic" w:hAnsi="Simplified Arabic" w:cs="Simplified Arabic"/>
          <w:rtl/>
        </w:rPr>
        <w:t xml:space="preserve"> ، (1/201، 1/507-510).</w:t>
      </w:r>
    </w:p>
  </w:footnote>
  <w:footnote w:id="302">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(1/510).</w:t>
      </w:r>
    </w:p>
  </w:footnote>
  <w:footnote w:id="303">
    <w:p w:rsidR="00240B62" w:rsidRDefault="00240B62" w:rsidP="00E6694B">
      <w:pPr>
        <w:pStyle w:val="FootnoteText"/>
      </w:pPr>
      <w:r>
        <w:rPr>
          <w:rStyle w:val="FootnoteReference"/>
        </w:rPr>
        <w:footnoteRef/>
      </w:r>
      <w:r>
        <w:rPr>
          <w:rtl/>
        </w:rPr>
        <w:t xml:space="preserve"> </w:t>
      </w:r>
      <w:r>
        <w:rPr>
          <w:rFonts w:hint="cs"/>
          <w:rtl/>
        </w:rPr>
        <w:t xml:space="preserve">- ضعف البصر عند السكر، انظر: ابن منظور، </w:t>
      </w:r>
      <w:r w:rsidRPr="00E6694B">
        <w:rPr>
          <w:rFonts w:hint="cs"/>
          <w:b/>
          <w:bCs/>
          <w:rtl/>
        </w:rPr>
        <w:t>لسان العرب</w:t>
      </w:r>
      <w:r>
        <w:rPr>
          <w:rFonts w:hint="cs"/>
          <w:rtl/>
        </w:rPr>
        <w:t>، (6/357).</w:t>
      </w:r>
    </w:p>
  </w:footnote>
  <w:footnote w:id="304">
    <w:p w:rsidR="00240B62" w:rsidRPr="0080745E" w:rsidRDefault="00240B62" w:rsidP="00CA45CA">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قطب، </w:t>
      </w:r>
      <w:r w:rsidRPr="00215A45">
        <w:rPr>
          <w:rFonts w:ascii="Simplified Arabic" w:hAnsi="Simplified Arabic" w:cs="Simplified Arabic"/>
          <w:b/>
          <w:bCs/>
          <w:rtl/>
        </w:rPr>
        <w:t>في ظلال القرآن</w:t>
      </w:r>
      <w:r w:rsidRPr="0080745E">
        <w:rPr>
          <w:rFonts w:ascii="Simplified Arabic" w:hAnsi="Simplified Arabic" w:cs="Simplified Arabic"/>
          <w:rtl/>
        </w:rPr>
        <w:t xml:space="preserve"> ، (1/666-667).</w:t>
      </w:r>
    </w:p>
  </w:footnote>
  <w:footnote w:id="305">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(1/511).</w:t>
      </w:r>
    </w:p>
  </w:footnote>
  <w:footnote w:id="306">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(1/606).</w:t>
      </w:r>
    </w:p>
  </w:footnote>
  <w:footnote w:id="307">
    <w:p w:rsidR="00240B62" w:rsidRPr="0080745E" w:rsidRDefault="00240B62" w:rsidP="008C6ED4">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01620A">
        <w:rPr>
          <w:rFonts w:ascii="Simplified Arabic" w:hAnsi="Simplified Arabic" w:cs="Simplified Arabic"/>
          <w:b/>
          <w:bCs/>
          <w:rtl/>
        </w:rPr>
        <w:t>في ظلال القرآن،</w:t>
      </w:r>
      <w:r w:rsidRPr="0080745E">
        <w:rPr>
          <w:rFonts w:ascii="Simplified Arabic" w:hAnsi="Simplified Arabic" w:cs="Simplified Arabic"/>
          <w:rtl/>
        </w:rPr>
        <w:t xml:space="preserve"> (6/3958).</w:t>
      </w:r>
    </w:p>
  </w:footnote>
  <w:footnote w:id="308">
    <w:p w:rsidR="00240B62" w:rsidRPr="0080745E" w:rsidRDefault="00240B62" w:rsidP="008C6ED4">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المصدر السابق، (6/3395).</w:t>
      </w:r>
    </w:p>
  </w:footnote>
  <w:footnote w:id="309">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المصدر السابق، (1/487).</w:t>
      </w:r>
    </w:p>
  </w:footnote>
  <w:footnote w:id="310">
    <w:p w:rsidR="00240B62" w:rsidRDefault="00240B62" w:rsidP="00002B31">
      <w:pPr>
        <w:pStyle w:val="FootnoteText"/>
      </w:pPr>
      <w:r>
        <w:rPr>
          <w:rStyle w:val="FootnoteReference"/>
        </w:rPr>
        <w:footnoteRef/>
      </w:r>
      <w:r>
        <w:rPr>
          <w:rtl/>
        </w:rPr>
        <w:t xml:space="preserve"> </w:t>
      </w:r>
      <w:r>
        <w:rPr>
          <w:rFonts w:hint="cs"/>
          <w:rtl/>
        </w:rPr>
        <w:t>-</w:t>
      </w:r>
      <w:r w:rsidRPr="00002B31">
        <w:rPr>
          <w:rtl/>
        </w:rPr>
        <w:t xml:space="preserve"> </w:t>
      </w:r>
      <w:r>
        <w:rPr>
          <w:b/>
          <w:bCs/>
          <w:rtl/>
        </w:rPr>
        <w:t>قطب، في ظلال القرآ</w:t>
      </w:r>
      <w:r>
        <w:rPr>
          <w:rFonts w:hint="cs"/>
          <w:b/>
          <w:bCs/>
          <w:rtl/>
        </w:rPr>
        <w:t>ن</w:t>
      </w:r>
      <w:r w:rsidRPr="00002B31">
        <w:rPr>
          <w:rtl/>
        </w:rPr>
        <w:t>،</w:t>
      </w:r>
      <w:r>
        <w:rPr>
          <w:rFonts w:hint="cs"/>
          <w:rtl/>
        </w:rPr>
        <w:t xml:space="preserve"> (2/1069).</w:t>
      </w:r>
    </w:p>
  </w:footnote>
  <w:footnote w:id="311">
    <w:p w:rsidR="00240B62" w:rsidRPr="0080745E" w:rsidRDefault="00240B62" w:rsidP="00002B31">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w:t>
      </w:r>
      <w:r>
        <w:rPr>
          <w:rFonts w:ascii="Simplified Arabic" w:hAnsi="Simplified Arabic" w:cs="Simplified Arabic" w:hint="cs"/>
          <w:rtl/>
        </w:rPr>
        <w:t xml:space="preserve">انظر: المصدر السابق، </w:t>
      </w:r>
      <w:r w:rsidRPr="0080745E">
        <w:rPr>
          <w:rFonts w:ascii="Simplified Arabic" w:hAnsi="Simplified Arabic" w:cs="Simplified Arabic"/>
          <w:rtl/>
        </w:rPr>
        <w:t>(1/214).</w:t>
      </w:r>
    </w:p>
  </w:footnote>
  <w:footnote w:id="312">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(2/667).</w:t>
      </w:r>
    </w:p>
  </w:footnote>
  <w:footnote w:id="313">
    <w:p w:rsidR="00240B62" w:rsidRPr="0080745E" w:rsidRDefault="00240B62" w:rsidP="00AC2AE5">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3868E1">
        <w:rPr>
          <w:rFonts w:ascii="Simplified Arabic" w:hAnsi="Simplified Arabic" w:cs="Simplified Arabic"/>
          <w:b/>
          <w:bCs/>
          <w:rtl/>
        </w:rPr>
        <w:t>في ظلال القرآن</w:t>
      </w:r>
      <w:r w:rsidRPr="0080745E">
        <w:rPr>
          <w:rFonts w:ascii="Simplified Arabic" w:hAnsi="Simplified Arabic" w:cs="Simplified Arabic"/>
          <w:rtl/>
        </w:rPr>
        <w:t xml:space="preserve"> (1/510-511).</w:t>
      </w:r>
    </w:p>
  </w:footnote>
  <w:footnote w:id="314">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(6/3395).</w:t>
      </w:r>
    </w:p>
  </w:footnote>
  <w:footnote w:id="315">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قطب، </w:t>
      </w:r>
      <w:r w:rsidRPr="0080745E">
        <w:rPr>
          <w:rFonts w:ascii="Simplified Arabic" w:hAnsi="Simplified Arabic" w:cs="Simplified Arabic"/>
          <w:b/>
          <w:bCs/>
          <w:rtl/>
        </w:rPr>
        <w:t>في ظلال القرآن</w:t>
      </w:r>
      <w:r w:rsidRPr="0080745E">
        <w:rPr>
          <w:rFonts w:ascii="Simplified Arabic" w:hAnsi="Simplified Arabic" w:cs="Simplified Arabic"/>
          <w:rtl/>
        </w:rPr>
        <w:t>، (4/2006).</w:t>
      </w:r>
    </w:p>
  </w:footnote>
  <w:footnote w:id="316">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المصدر السابق، (2/728).</w:t>
      </w:r>
    </w:p>
  </w:footnote>
  <w:footnote w:id="317">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(2/659).</w:t>
      </w:r>
    </w:p>
  </w:footnote>
  <w:footnote w:id="318">
    <w:p w:rsidR="00240B62" w:rsidRPr="0080745E" w:rsidRDefault="00240B62" w:rsidP="0040796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 انظر: قطب، </w:t>
      </w:r>
      <w:r w:rsidRPr="0080745E">
        <w:rPr>
          <w:rFonts w:ascii="Simplified Arabic" w:hAnsi="Simplified Arabic" w:cs="Simplified Arabic"/>
          <w:b/>
          <w:bCs/>
          <w:rtl/>
        </w:rPr>
        <w:t>في ظلال القرآن</w:t>
      </w:r>
      <w:r w:rsidRPr="0080745E">
        <w:rPr>
          <w:rFonts w:ascii="Simplified Arabic" w:hAnsi="Simplified Arabic" w:cs="Simplified Arabic"/>
          <w:rtl/>
        </w:rPr>
        <w:t xml:space="preserve"> ، (1/129).</w:t>
      </w:r>
    </w:p>
  </w:footnote>
  <w:footnote w:id="319">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(1/252).</w:t>
      </w:r>
    </w:p>
  </w:footnote>
  <w:footnote w:id="320">
    <w:p w:rsidR="00240B62" w:rsidRPr="0080745E" w:rsidRDefault="00240B62" w:rsidP="0040796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 انظر: قطب، </w:t>
      </w:r>
      <w:r w:rsidRPr="0080745E">
        <w:rPr>
          <w:rFonts w:ascii="Simplified Arabic" w:hAnsi="Simplified Arabic" w:cs="Simplified Arabic"/>
          <w:b/>
          <w:bCs/>
          <w:rtl/>
        </w:rPr>
        <w:t>في ظلال القرآن</w:t>
      </w:r>
      <w:r w:rsidRPr="0080745E">
        <w:rPr>
          <w:rFonts w:ascii="Simplified Arabic" w:hAnsi="Simplified Arabic" w:cs="Simplified Arabic"/>
          <w:rtl/>
        </w:rPr>
        <w:t xml:space="preserve"> ، (1/236).</w:t>
      </w:r>
    </w:p>
  </w:footnote>
  <w:footnote w:id="321">
    <w:p w:rsidR="00240B62" w:rsidRPr="0080745E" w:rsidRDefault="00240B62" w:rsidP="004C1705">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المصدر السابق ، (1/557).</w:t>
      </w:r>
    </w:p>
  </w:footnote>
  <w:footnote w:id="322">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(1/569-570).</w:t>
      </w:r>
    </w:p>
  </w:footnote>
  <w:footnote w:id="323">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4C1705">
        <w:rPr>
          <w:rFonts w:ascii="Simplified Arabic" w:hAnsi="Simplified Arabic" w:cs="Simplified Arabic"/>
          <w:b/>
          <w:bCs/>
          <w:rtl/>
        </w:rPr>
        <w:t>في ظلال القرآن</w:t>
      </w:r>
      <w:r w:rsidRPr="0080745E">
        <w:rPr>
          <w:rFonts w:ascii="Simplified Arabic" w:hAnsi="Simplified Arabic" w:cs="Simplified Arabic"/>
          <w:rtl/>
        </w:rPr>
        <w:t>، (1/562).</w:t>
      </w:r>
    </w:p>
  </w:footnote>
  <w:footnote w:id="324">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المصدر السابق، (1/562).</w:t>
      </w:r>
    </w:p>
  </w:footnote>
  <w:footnote w:id="325">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الآيات: (1-14).</w:t>
      </w:r>
    </w:p>
  </w:footnote>
  <w:footnote w:id="326">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في ظلال القرآن، (1/573).</w:t>
      </w:r>
    </w:p>
  </w:footnote>
  <w:footnote w:id="327">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(1/595).</w:t>
      </w:r>
    </w:p>
  </w:footnote>
  <w:footnote w:id="328">
    <w:p w:rsidR="00240B62" w:rsidRPr="0080745E" w:rsidRDefault="00240B62" w:rsidP="0040796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 انظر: قطب، </w:t>
      </w:r>
      <w:r w:rsidRPr="0080745E">
        <w:rPr>
          <w:rFonts w:ascii="Simplified Arabic" w:hAnsi="Simplified Arabic" w:cs="Simplified Arabic"/>
          <w:b/>
          <w:bCs/>
          <w:rtl/>
        </w:rPr>
        <w:t>في ظلال القرآن</w:t>
      </w:r>
      <w:r w:rsidRPr="0080745E">
        <w:rPr>
          <w:rFonts w:ascii="Simplified Arabic" w:hAnsi="Simplified Arabic" w:cs="Simplified Arabic"/>
          <w:rtl/>
        </w:rPr>
        <w:t xml:space="preserve"> ، (1/595-596).</w:t>
      </w:r>
    </w:p>
  </w:footnote>
  <w:footnote w:id="329">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الآيات: (15-23).</w:t>
      </w:r>
    </w:p>
  </w:footnote>
  <w:footnote w:id="330">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في ظلال القرآن، (1/601).</w:t>
      </w:r>
    </w:p>
  </w:footnote>
  <w:footnote w:id="331">
    <w:p w:rsidR="00240B62" w:rsidRPr="0080745E" w:rsidRDefault="00240B62" w:rsidP="0040796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 انظر: قطب، </w:t>
      </w:r>
      <w:r w:rsidRPr="0080745E">
        <w:rPr>
          <w:rFonts w:ascii="Simplified Arabic" w:hAnsi="Simplified Arabic" w:cs="Simplified Arabic"/>
          <w:b/>
          <w:bCs/>
          <w:rtl/>
        </w:rPr>
        <w:t>في ظلال القرآن</w:t>
      </w:r>
      <w:r w:rsidRPr="0080745E">
        <w:rPr>
          <w:rFonts w:ascii="Simplified Arabic" w:hAnsi="Simplified Arabic" w:cs="Simplified Arabic"/>
          <w:rtl/>
        </w:rPr>
        <w:t xml:space="preserve"> ، (1/610-611).</w:t>
      </w:r>
    </w:p>
  </w:footnote>
  <w:footnote w:id="332">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الآيات، (26-35).</w:t>
      </w:r>
    </w:p>
  </w:footnote>
  <w:footnote w:id="333">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4C1705">
        <w:rPr>
          <w:rFonts w:ascii="Simplified Arabic" w:hAnsi="Simplified Arabic" w:cs="Simplified Arabic"/>
          <w:b/>
          <w:bCs/>
          <w:rtl/>
        </w:rPr>
        <w:t>في ظلال القرآن،</w:t>
      </w:r>
      <w:r w:rsidRPr="0080745E">
        <w:rPr>
          <w:rFonts w:ascii="Simplified Arabic" w:hAnsi="Simplified Arabic" w:cs="Simplified Arabic"/>
          <w:rtl/>
        </w:rPr>
        <w:t xml:space="preserve"> (2/618-619).</w:t>
      </w:r>
    </w:p>
  </w:footnote>
  <w:footnote w:id="334">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الآيات: ( 36-43).</w:t>
      </w:r>
    </w:p>
  </w:footnote>
  <w:footnote w:id="335">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4C1705">
        <w:rPr>
          <w:rFonts w:ascii="Simplified Arabic" w:hAnsi="Simplified Arabic" w:cs="Simplified Arabic"/>
          <w:b/>
          <w:bCs/>
          <w:rtl/>
        </w:rPr>
        <w:t>في ظلال القرآن</w:t>
      </w:r>
      <w:r w:rsidRPr="0080745E">
        <w:rPr>
          <w:rFonts w:ascii="Simplified Arabic" w:hAnsi="Simplified Arabic" w:cs="Simplified Arabic"/>
          <w:rtl/>
        </w:rPr>
        <w:t>، (2/657-658).</w:t>
      </w:r>
    </w:p>
  </w:footnote>
  <w:footnote w:id="336">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(2/658-659)</w:t>
      </w:r>
    </w:p>
  </w:footnote>
  <w:footnote w:id="337">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(2/659).</w:t>
      </w:r>
    </w:p>
  </w:footnote>
  <w:footnote w:id="338">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4C1705">
        <w:rPr>
          <w:rFonts w:ascii="Simplified Arabic" w:hAnsi="Simplified Arabic" w:cs="Simplified Arabic"/>
          <w:b/>
          <w:bCs/>
          <w:rtl/>
        </w:rPr>
        <w:t>في ظلال القرآن</w:t>
      </w:r>
      <w:r w:rsidRPr="0080745E">
        <w:rPr>
          <w:rFonts w:ascii="Simplified Arabic" w:hAnsi="Simplified Arabic" w:cs="Simplified Arabic"/>
          <w:rtl/>
        </w:rPr>
        <w:t>، (3/1230).</w:t>
      </w:r>
    </w:p>
  </w:footnote>
  <w:footnote w:id="339">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المصدر السابق، (1/569-570).</w:t>
      </w:r>
    </w:p>
  </w:footnote>
  <w:footnote w:id="340">
    <w:p w:rsidR="00240B62" w:rsidRPr="0080745E" w:rsidRDefault="00240B62" w:rsidP="004C1705">
      <w:pPr>
        <w:pStyle w:val="FootnoteText"/>
        <w:jc w:val="both"/>
        <w:rPr>
          <w:rFonts w:ascii="Simplified Arabic" w:hAnsi="Simplified Arabic" w:cs="Simplified Arabic"/>
          <w:lang w:bidi="ar-AE"/>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w:t>
      </w:r>
      <w:r w:rsidRPr="0080745E">
        <w:rPr>
          <w:rFonts w:ascii="Simplified Arabic" w:hAnsi="Simplified Arabic" w:cs="Simplified Arabic"/>
          <w:rtl/>
          <w:lang w:bidi="ar-AE"/>
        </w:rPr>
        <w:t xml:space="preserve">- </w:t>
      </w:r>
      <w:r w:rsidRPr="0080745E">
        <w:rPr>
          <w:rFonts w:ascii="Simplified Arabic" w:hAnsi="Simplified Arabic" w:cs="Simplified Arabic"/>
          <w:rtl/>
        </w:rPr>
        <w:t xml:space="preserve">قطب، </w:t>
      </w:r>
      <w:r w:rsidRPr="0001620A">
        <w:rPr>
          <w:rFonts w:ascii="Simplified Arabic" w:hAnsi="Simplified Arabic" w:cs="Simplified Arabic"/>
          <w:b/>
          <w:bCs/>
          <w:rtl/>
        </w:rPr>
        <w:t>في ظلال القرآن،</w:t>
      </w:r>
      <w:r w:rsidRPr="0080745E">
        <w:rPr>
          <w:rFonts w:ascii="Simplified Arabic" w:hAnsi="Simplified Arabic" w:cs="Simplified Arabic"/>
          <w:rtl/>
        </w:rPr>
        <w:t xml:space="preserve"> </w:t>
      </w:r>
      <w:r w:rsidRPr="0080745E">
        <w:rPr>
          <w:rFonts w:ascii="Simplified Arabic" w:hAnsi="Simplified Arabic" w:cs="Simplified Arabic"/>
          <w:rtl/>
          <w:lang w:bidi="ar-AE"/>
        </w:rPr>
        <w:t>(1/286).</w:t>
      </w:r>
    </w:p>
  </w:footnote>
  <w:footnote w:id="341">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(3/1255-1256).</w:t>
      </w:r>
    </w:p>
  </w:footnote>
  <w:footnote w:id="342">
    <w:p w:rsidR="00240B62" w:rsidRPr="0080745E" w:rsidRDefault="00240B62" w:rsidP="0080745E">
      <w:pPr>
        <w:pStyle w:val="FootnoteText"/>
        <w:jc w:val="both"/>
        <w:rPr>
          <w:rFonts w:ascii="Simplified Arabic" w:hAnsi="Simplified Arabic" w:cs="Simplified Arabic"/>
          <w:lang w:bidi="ar-AE"/>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w:t>
      </w:r>
      <w:r w:rsidRPr="0080745E">
        <w:rPr>
          <w:rFonts w:ascii="Simplified Arabic" w:hAnsi="Simplified Arabic" w:cs="Simplified Arabic"/>
          <w:rtl/>
          <w:lang w:bidi="ar-AE"/>
        </w:rPr>
        <w:t>- المصدر السابق، (4/1990).</w:t>
      </w:r>
    </w:p>
  </w:footnote>
  <w:footnote w:id="343">
    <w:p w:rsidR="00240B62" w:rsidRPr="0080745E" w:rsidRDefault="00240B62" w:rsidP="004C1705">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01620A">
        <w:rPr>
          <w:rFonts w:ascii="Simplified Arabic" w:hAnsi="Simplified Arabic" w:cs="Simplified Arabic"/>
          <w:b/>
          <w:bCs/>
          <w:rtl/>
        </w:rPr>
        <w:t>في ظلال القرآن،</w:t>
      </w:r>
      <w:r w:rsidRPr="0080745E">
        <w:rPr>
          <w:rFonts w:ascii="Simplified Arabic" w:hAnsi="Simplified Arabic" w:cs="Simplified Arabic"/>
          <w:rtl/>
        </w:rPr>
        <w:t xml:space="preserve"> ، (2/890).</w:t>
      </w:r>
    </w:p>
  </w:footnote>
  <w:footnote w:id="344">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(3/1297).</w:t>
      </w:r>
    </w:p>
  </w:footnote>
  <w:footnote w:id="345">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(3/1211).</w:t>
      </w:r>
    </w:p>
  </w:footnote>
  <w:footnote w:id="346">
    <w:p w:rsidR="00240B62" w:rsidRPr="0080745E" w:rsidRDefault="00240B62" w:rsidP="004C1705">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01620A">
        <w:rPr>
          <w:rFonts w:ascii="Simplified Arabic" w:hAnsi="Simplified Arabic" w:cs="Simplified Arabic"/>
          <w:b/>
          <w:bCs/>
          <w:rtl/>
        </w:rPr>
        <w:t>في ظلال القرآن،</w:t>
      </w:r>
      <w:r w:rsidRPr="0080745E">
        <w:rPr>
          <w:rFonts w:ascii="Simplified Arabic" w:hAnsi="Simplified Arabic" w:cs="Simplified Arabic"/>
          <w:rtl/>
        </w:rPr>
        <w:t xml:space="preserve"> (3/1192-1193).</w:t>
      </w:r>
    </w:p>
  </w:footnote>
  <w:footnote w:id="347">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سورة هود.</w:t>
      </w:r>
    </w:p>
  </w:footnote>
  <w:footnote w:id="348">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4C1705">
        <w:rPr>
          <w:rFonts w:ascii="Simplified Arabic" w:hAnsi="Simplified Arabic" w:cs="Simplified Arabic"/>
          <w:b/>
          <w:bCs/>
          <w:rtl/>
        </w:rPr>
        <w:t>في ظلال القرآن</w:t>
      </w:r>
      <w:r w:rsidRPr="0080745E">
        <w:rPr>
          <w:rFonts w:ascii="Simplified Arabic" w:hAnsi="Simplified Arabic" w:cs="Simplified Arabic"/>
          <w:rtl/>
        </w:rPr>
        <w:t>،</w:t>
      </w:r>
      <w:r>
        <w:rPr>
          <w:rFonts w:ascii="Simplified Arabic" w:hAnsi="Simplified Arabic" w:cs="Simplified Arabic" w:hint="cs"/>
          <w:rtl/>
        </w:rPr>
        <w:t xml:space="preserve"> </w:t>
      </w:r>
      <w:r w:rsidRPr="0080745E">
        <w:rPr>
          <w:rFonts w:ascii="Simplified Arabic" w:hAnsi="Simplified Arabic" w:cs="Simplified Arabic"/>
          <w:rtl/>
        </w:rPr>
        <w:t>(4/1943).</w:t>
      </w:r>
    </w:p>
  </w:footnote>
  <w:footnote w:id="349">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(3/1555).</w:t>
      </w:r>
    </w:p>
  </w:footnote>
  <w:footnote w:id="350">
    <w:p w:rsidR="00240B62" w:rsidRPr="0080745E" w:rsidRDefault="00240B62" w:rsidP="0040796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 انظر: قطب، </w:t>
      </w:r>
      <w:r w:rsidRPr="0080745E">
        <w:rPr>
          <w:rFonts w:ascii="Simplified Arabic" w:hAnsi="Simplified Arabic" w:cs="Simplified Arabic"/>
          <w:b/>
          <w:bCs/>
          <w:rtl/>
        </w:rPr>
        <w:t>في ظلال القرآن</w:t>
      </w:r>
      <w:r w:rsidRPr="0080745E">
        <w:rPr>
          <w:rFonts w:ascii="Simplified Arabic" w:hAnsi="Simplified Arabic" w:cs="Simplified Arabic"/>
          <w:rtl/>
        </w:rPr>
        <w:t xml:space="preserve"> ، (3/1555-1556).</w:t>
      </w:r>
    </w:p>
  </w:footnote>
  <w:footnote w:id="351">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(3/1217).</w:t>
      </w:r>
    </w:p>
  </w:footnote>
  <w:footnote w:id="352">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(3/1228).</w:t>
      </w:r>
    </w:p>
  </w:footnote>
  <w:footnote w:id="353">
    <w:p w:rsidR="00240B62" w:rsidRPr="0080745E" w:rsidRDefault="00240B62" w:rsidP="0040796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 انظر: قطب، </w:t>
      </w:r>
      <w:r w:rsidRPr="0080745E">
        <w:rPr>
          <w:rFonts w:ascii="Simplified Arabic" w:hAnsi="Simplified Arabic" w:cs="Simplified Arabic"/>
          <w:b/>
          <w:bCs/>
          <w:rtl/>
        </w:rPr>
        <w:t>في ظلال القرآن</w:t>
      </w:r>
      <w:r w:rsidRPr="0080745E">
        <w:rPr>
          <w:rFonts w:ascii="Simplified Arabic" w:hAnsi="Simplified Arabic" w:cs="Simplified Arabic"/>
          <w:rtl/>
        </w:rPr>
        <w:t xml:space="preserve"> ، (3/1556).</w:t>
      </w:r>
    </w:p>
  </w:footnote>
  <w:footnote w:id="354">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(2/873-874).</w:t>
      </w:r>
    </w:p>
  </w:footnote>
  <w:footnote w:id="355">
    <w:p w:rsidR="00240B62" w:rsidRPr="0080745E" w:rsidRDefault="00240B62" w:rsidP="0080745E">
      <w:pPr>
        <w:pStyle w:val="FootnoteText"/>
        <w:jc w:val="both"/>
        <w:rPr>
          <w:rFonts w:ascii="Simplified Arabic" w:hAnsi="Simplified Arabic" w:cs="Simplified Arabic"/>
        </w:rPr>
      </w:pPr>
      <w:r w:rsidRPr="0080745E">
        <w:rPr>
          <w:rFonts w:ascii="Simplified Arabic" w:hAnsi="Simplified Arabic" w:cs="Simplified Arabic"/>
          <w:rtl/>
        </w:rPr>
        <w:t xml:space="preserve"> </w:t>
      </w: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عودة، عبد القادر، (ت: 1954م)، </w:t>
      </w:r>
      <w:r w:rsidRPr="0080745E">
        <w:rPr>
          <w:rFonts w:ascii="Simplified Arabic" w:hAnsi="Simplified Arabic" w:cs="Simplified Arabic"/>
          <w:b/>
          <w:bCs/>
          <w:rtl/>
        </w:rPr>
        <w:t>التشريع الجنائي الإسلامي مقارناُ بالقانون الوضعي</w:t>
      </w:r>
      <w:r w:rsidRPr="0080745E">
        <w:rPr>
          <w:rFonts w:ascii="Simplified Arabic" w:hAnsi="Simplified Arabic" w:cs="Simplified Arabic"/>
          <w:rtl/>
        </w:rPr>
        <w:t>، الناشر: دار الكتاب العربي-بيروت، بدون ذكر الطبعة والسنة، (1/275-276).</w:t>
      </w:r>
    </w:p>
  </w:footnote>
  <w:footnote w:id="356">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4C1705">
        <w:rPr>
          <w:rFonts w:ascii="Simplified Arabic" w:hAnsi="Simplified Arabic" w:cs="Simplified Arabic"/>
          <w:b/>
          <w:bCs/>
          <w:rtl/>
        </w:rPr>
        <w:t>في ظلال القرآن</w:t>
      </w:r>
      <w:r w:rsidRPr="0080745E">
        <w:rPr>
          <w:rFonts w:ascii="Simplified Arabic" w:hAnsi="Simplified Arabic" w:cs="Simplified Arabic"/>
          <w:rtl/>
        </w:rPr>
        <w:t>، (3/1217).</w:t>
      </w:r>
    </w:p>
  </w:footnote>
  <w:footnote w:id="357">
    <w:p w:rsidR="00240B62" w:rsidRPr="0080745E" w:rsidRDefault="00240B62" w:rsidP="004C1705">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Pr>
          <w:rFonts w:ascii="Simplified Arabic" w:hAnsi="Simplified Arabic" w:cs="Simplified Arabic"/>
          <w:rtl/>
        </w:rPr>
        <w:t xml:space="preserve"> - </w:t>
      </w:r>
      <w:r w:rsidRPr="0080745E">
        <w:rPr>
          <w:rFonts w:ascii="Simplified Arabic" w:hAnsi="Simplified Arabic" w:cs="Simplified Arabic"/>
          <w:rtl/>
        </w:rPr>
        <w:t>انظر: المصدر السابق</w:t>
      </w:r>
      <w:r>
        <w:rPr>
          <w:rFonts w:ascii="Simplified Arabic" w:hAnsi="Simplified Arabic" w:cs="Simplified Arabic" w:hint="cs"/>
          <w:rtl/>
        </w:rPr>
        <w:t>،</w:t>
      </w:r>
      <w:r w:rsidRPr="0080745E">
        <w:rPr>
          <w:rFonts w:ascii="Simplified Arabic" w:hAnsi="Simplified Arabic" w:cs="Simplified Arabic"/>
          <w:rtl/>
        </w:rPr>
        <w:t xml:space="preserve"> (3/1720).</w:t>
      </w:r>
    </w:p>
  </w:footnote>
  <w:footnote w:id="358">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(3/1560).</w:t>
      </w:r>
    </w:p>
  </w:footnote>
  <w:footnote w:id="359">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(2/1011).</w:t>
      </w:r>
    </w:p>
  </w:footnote>
  <w:footnote w:id="360">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w:t>
      </w:r>
      <w:r>
        <w:rPr>
          <w:rFonts w:ascii="Simplified Arabic" w:hAnsi="Simplified Arabic" w:cs="Simplified Arabic"/>
          <w:rtl/>
        </w:rPr>
        <w:t>انظر: المودودي، أبو الأعلى</w:t>
      </w:r>
      <w:r w:rsidRPr="0080745E">
        <w:rPr>
          <w:rFonts w:ascii="Simplified Arabic" w:hAnsi="Simplified Arabic" w:cs="Simplified Arabic"/>
          <w:rtl/>
        </w:rPr>
        <w:t xml:space="preserve"> أحمد حسن،</w:t>
      </w:r>
      <w:r>
        <w:rPr>
          <w:rFonts w:ascii="Simplified Arabic" w:hAnsi="Simplified Arabic" w:cs="Simplified Arabic" w:hint="cs"/>
          <w:rtl/>
        </w:rPr>
        <w:t xml:space="preserve"> (ت: 1979)،</w:t>
      </w:r>
      <w:r w:rsidRPr="0080745E">
        <w:rPr>
          <w:rFonts w:ascii="Simplified Arabic" w:hAnsi="Simplified Arabic" w:cs="Simplified Arabic"/>
          <w:rtl/>
        </w:rPr>
        <w:t xml:space="preserve"> </w:t>
      </w:r>
      <w:r w:rsidRPr="0080745E">
        <w:rPr>
          <w:rFonts w:ascii="Simplified Arabic" w:hAnsi="Simplified Arabic" w:cs="Simplified Arabic"/>
          <w:b/>
          <w:bCs/>
          <w:rtl/>
        </w:rPr>
        <w:t>تدوين الدستور الإسلامي</w:t>
      </w:r>
      <w:r w:rsidRPr="0080745E">
        <w:rPr>
          <w:rFonts w:ascii="Simplified Arabic" w:hAnsi="Simplified Arabic" w:cs="Simplified Arabic"/>
          <w:rtl/>
        </w:rPr>
        <w:t>، الناشر: مؤسسة الرسالة، 1400هـ، (18-21).</w:t>
      </w:r>
    </w:p>
  </w:footnote>
  <w:footnote w:id="361">
    <w:p w:rsidR="00240B62" w:rsidRPr="0080745E" w:rsidRDefault="00240B62" w:rsidP="00946AD3">
      <w:pPr>
        <w:pStyle w:val="FootnoteText"/>
        <w:jc w:val="both"/>
        <w:rPr>
          <w:rFonts w:ascii="Simplified Arabic" w:hAnsi="Simplified Arabic" w:cs="Simplified Arabic"/>
          <w:lang w:bidi="ar-AE"/>
        </w:rPr>
      </w:pPr>
      <w:r w:rsidRPr="0080745E">
        <w:rPr>
          <w:rStyle w:val="FootnoteReference"/>
          <w:rFonts w:ascii="Simplified Arabic" w:hAnsi="Simplified Arabic" w:cs="Simplified Arabic"/>
        </w:rPr>
        <w:footnoteRef/>
      </w:r>
      <w:r>
        <w:rPr>
          <w:rFonts w:ascii="Simplified Arabic" w:hAnsi="Simplified Arabic" w:cs="Simplified Arabic"/>
          <w:rtl/>
        </w:rPr>
        <w:t xml:space="preserve"> - الطبري،</w:t>
      </w:r>
      <w:r w:rsidRPr="0080745E">
        <w:rPr>
          <w:rFonts w:ascii="Simplified Arabic" w:hAnsi="Simplified Arabic" w:cs="Simplified Arabic"/>
          <w:rtl/>
        </w:rPr>
        <w:t xml:space="preserve"> محمد بن جرير، (ت: </w:t>
      </w:r>
      <w:r w:rsidRPr="0080745E">
        <w:rPr>
          <w:rFonts w:ascii="Simplified Arabic" w:hAnsi="Simplified Arabic" w:cs="Simplified Arabic"/>
          <w:rtl/>
          <w:lang w:bidi="ar-AE"/>
        </w:rPr>
        <w:t xml:space="preserve">310 هـ)، </w:t>
      </w:r>
      <w:r w:rsidRPr="0080745E">
        <w:rPr>
          <w:rFonts w:ascii="Simplified Arabic" w:hAnsi="Simplified Arabic" w:cs="Simplified Arabic"/>
          <w:b/>
          <w:bCs/>
          <w:rtl/>
          <w:lang w:bidi="ar-AE"/>
        </w:rPr>
        <w:t>جامع البيان في تأويل القرآن</w:t>
      </w:r>
      <w:r w:rsidRPr="0080745E">
        <w:rPr>
          <w:rFonts w:ascii="Simplified Arabic" w:hAnsi="Simplified Arabic" w:cs="Simplified Arabic"/>
          <w:rtl/>
          <w:lang w:bidi="ar-AE"/>
        </w:rPr>
        <w:t>، تحقيق: أحمد شاكر، الناشر: مؤسسة الرسالة، ط:1، 1420 هـ - 2000 م، (17/650).</w:t>
      </w:r>
    </w:p>
  </w:footnote>
  <w:footnote w:id="362">
    <w:p w:rsidR="00240B62" w:rsidRPr="0080745E" w:rsidRDefault="00240B62" w:rsidP="009207EE">
      <w:pPr>
        <w:pStyle w:val="FootnoteText"/>
        <w:jc w:val="both"/>
        <w:rPr>
          <w:rFonts w:ascii="Simplified Arabic" w:hAnsi="Simplified Arabic" w:cs="Simplified Arabic"/>
          <w:lang w:bidi="ar-AE"/>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w:t>
      </w:r>
      <w:r>
        <w:rPr>
          <w:rFonts w:ascii="Simplified Arabic" w:hAnsi="Simplified Arabic" w:cs="Simplified Arabic"/>
          <w:rtl/>
        </w:rPr>
        <w:t xml:space="preserve"> ابن تيمية، </w:t>
      </w:r>
      <w:r w:rsidRPr="0080745E">
        <w:rPr>
          <w:rFonts w:ascii="Simplified Arabic" w:hAnsi="Simplified Arabic" w:cs="Simplified Arabic"/>
          <w:rtl/>
        </w:rPr>
        <w:t xml:space="preserve">أحمد بن عبد الحليم، (ت: 728هـ)، </w:t>
      </w:r>
      <w:r w:rsidRPr="0080745E">
        <w:rPr>
          <w:rFonts w:ascii="Simplified Arabic" w:hAnsi="Simplified Arabic" w:cs="Simplified Arabic"/>
          <w:b/>
          <w:bCs/>
          <w:rtl/>
          <w:lang w:bidi="ar-AE"/>
        </w:rPr>
        <w:t>منهاج السنة النبوية</w:t>
      </w:r>
      <w:r w:rsidRPr="0080745E">
        <w:rPr>
          <w:rFonts w:ascii="Simplified Arabic" w:hAnsi="Simplified Arabic" w:cs="Simplified Arabic"/>
          <w:rtl/>
          <w:lang w:bidi="ar-AE"/>
        </w:rPr>
        <w:t>، تحقيق: د. محمد رشاد سالم، الناشر: مؤسسة قرطبة، ط:1، بدون السنة، (5/83).</w:t>
      </w:r>
    </w:p>
  </w:footnote>
  <w:footnote w:id="363">
    <w:p w:rsidR="00240B62" w:rsidRPr="0080745E" w:rsidRDefault="00240B62" w:rsidP="009207EE">
      <w:pPr>
        <w:pStyle w:val="FootnoteText"/>
        <w:jc w:val="both"/>
        <w:rPr>
          <w:rFonts w:ascii="Simplified Arabic" w:hAnsi="Simplified Arabic" w:cs="Simplified Arabic"/>
          <w:lang w:bidi="ar-AE"/>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الشنقيطي، </w:t>
      </w:r>
      <w:r w:rsidRPr="0080745E">
        <w:rPr>
          <w:rFonts w:ascii="Simplified Arabic" w:hAnsi="Simplified Arabic" w:cs="Simplified Arabic"/>
          <w:rtl/>
          <w:lang w:bidi="ar-AE"/>
        </w:rPr>
        <w:t>محمد الأمين بن محمد بن ال</w:t>
      </w:r>
      <w:r w:rsidR="009207EE">
        <w:rPr>
          <w:rFonts w:ascii="Simplified Arabic" w:hAnsi="Simplified Arabic" w:cs="Simplified Arabic"/>
          <w:rtl/>
          <w:lang w:bidi="ar-AE"/>
        </w:rPr>
        <w:t>مختار</w:t>
      </w:r>
      <w:r w:rsidR="009207EE">
        <w:rPr>
          <w:rFonts w:ascii="Simplified Arabic" w:hAnsi="Simplified Arabic" w:cs="Simplified Arabic" w:hint="cs"/>
          <w:rtl/>
          <w:lang w:bidi="ar-AE"/>
        </w:rPr>
        <w:t xml:space="preserve">، </w:t>
      </w:r>
      <w:r w:rsidRPr="0080745E">
        <w:rPr>
          <w:rFonts w:ascii="Simplified Arabic" w:hAnsi="Simplified Arabic" w:cs="Simplified Arabic"/>
          <w:rtl/>
          <w:lang w:bidi="ar-AE"/>
        </w:rPr>
        <w:t xml:space="preserve">(ت: 1393هـ)، </w:t>
      </w:r>
      <w:r w:rsidRPr="0080745E">
        <w:rPr>
          <w:rFonts w:ascii="Simplified Arabic" w:hAnsi="Simplified Arabic" w:cs="Simplified Arabic"/>
          <w:b/>
          <w:bCs/>
          <w:rtl/>
          <w:lang w:bidi="ar-AE"/>
        </w:rPr>
        <w:t>أضواء البيان في إيضاح القرآن بالقرآن</w:t>
      </w:r>
      <w:r w:rsidRPr="0080745E">
        <w:rPr>
          <w:rFonts w:ascii="Simplified Arabic" w:hAnsi="Simplified Arabic" w:cs="Simplified Arabic"/>
          <w:rtl/>
          <w:lang w:bidi="ar-AE"/>
        </w:rPr>
        <w:t>، دار الفكر للطباعة و النشر و التوزيع بيروت – لبنان،1415 هـ- 1995 م، ( 45/31).</w:t>
      </w:r>
    </w:p>
  </w:footnote>
  <w:footnote w:id="364">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البنا، حسن أحمد عبد الرحمن، (ت: 1949م)، </w:t>
      </w:r>
      <w:r w:rsidRPr="0080745E">
        <w:rPr>
          <w:rFonts w:ascii="Simplified Arabic" w:hAnsi="Simplified Arabic" w:cs="Simplified Arabic"/>
          <w:b/>
          <w:bCs/>
          <w:rtl/>
        </w:rPr>
        <w:t>مجموعة رسائل الإمام الشهيد حسن البنا</w:t>
      </w:r>
      <w:r w:rsidRPr="0080745E">
        <w:rPr>
          <w:rFonts w:ascii="Simplified Arabic" w:hAnsi="Simplified Arabic" w:cs="Simplified Arabic"/>
          <w:rtl/>
        </w:rPr>
        <w:t>، المؤسسة الإسلامية للطباعة والنشر-بيروت، بدون ذكر الطبعة والسنة، (170).</w:t>
      </w:r>
    </w:p>
  </w:footnote>
  <w:footnote w:id="365">
    <w:p w:rsidR="00240B62" w:rsidRPr="0080745E" w:rsidRDefault="00240B62" w:rsidP="009207E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009207EE">
        <w:rPr>
          <w:rFonts w:ascii="Simplified Arabic" w:hAnsi="Simplified Arabic" w:cs="Simplified Arabic"/>
          <w:rtl/>
        </w:rPr>
        <w:t xml:space="preserve"> - انظر: الندوي</w:t>
      </w:r>
      <w:r w:rsidRPr="0080745E">
        <w:rPr>
          <w:rFonts w:ascii="Simplified Arabic" w:hAnsi="Simplified Arabic" w:cs="Simplified Arabic"/>
          <w:rtl/>
        </w:rPr>
        <w:t>،</w:t>
      </w:r>
      <w:r w:rsidR="009207EE">
        <w:rPr>
          <w:rFonts w:ascii="Simplified Arabic" w:hAnsi="Simplified Arabic" w:cs="Simplified Arabic" w:hint="cs"/>
          <w:rtl/>
        </w:rPr>
        <w:t xml:space="preserve"> علي بن عبد الحي،</w:t>
      </w:r>
      <w:r w:rsidRPr="0080745E">
        <w:rPr>
          <w:rFonts w:ascii="Simplified Arabic" w:hAnsi="Simplified Arabic" w:cs="Simplified Arabic"/>
          <w:rtl/>
        </w:rPr>
        <w:t xml:space="preserve"> (ت: 1420هـ)، </w:t>
      </w:r>
      <w:r w:rsidRPr="0080745E">
        <w:rPr>
          <w:rFonts w:ascii="Simplified Arabic" w:hAnsi="Simplified Arabic" w:cs="Simplified Arabic"/>
          <w:b/>
          <w:bCs/>
          <w:rtl/>
        </w:rPr>
        <w:t>التفسير السياسي للإسلام</w:t>
      </w:r>
      <w:r w:rsidRPr="0080745E">
        <w:rPr>
          <w:rFonts w:ascii="Simplified Arabic" w:hAnsi="Simplified Arabic" w:cs="Simplified Arabic"/>
          <w:rtl/>
        </w:rPr>
        <w:t>، الناشر: دار القلم-الكويت، ط:3، 1981م، (68-75).</w:t>
      </w:r>
    </w:p>
  </w:footnote>
  <w:footnote w:id="366">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الهضيبي، حسن، (ت: 1973م)، </w:t>
      </w:r>
      <w:r w:rsidRPr="0080745E">
        <w:rPr>
          <w:rFonts w:ascii="Simplified Arabic" w:hAnsi="Simplified Arabic" w:cs="Simplified Arabic"/>
          <w:b/>
          <w:bCs/>
          <w:rtl/>
        </w:rPr>
        <w:t>دعاة لا قضاة</w:t>
      </w:r>
      <w:r w:rsidRPr="0080745E">
        <w:rPr>
          <w:rFonts w:ascii="Simplified Arabic" w:hAnsi="Simplified Arabic" w:cs="Simplified Arabic"/>
          <w:rtl/>
        </w:rPr>
        <w:t>، الناشر: دار السلام-بيروت، ط:2، 1978م، (83-86).</w:t>
      </w:r>
    </w:p>
  </w:footnote>
  <w:footnote w:id="367">
    <w:p w:rsidR="00240B62" w:rsidRPr="0080745E" w:rsidRDefault="00240B62" w:rsidP="0080745E">
      <w:pPr>
        <w:pStyle w:val="FootnoteText"/>
        <w:jc w:val="both"/>
        <w:rPr>
          <w:rFonts w:ascii="Simplified Arabic" w:hAnsi="Simplified Arabic" w:cs="Simplified Arabic"/>
          <w:lang w:bidi="ar-AE"/>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w:t>
      </w:r>
      <w:r w:rsidRPr="0080745E">
        <w:rPr>
          <w:rFonts w:ascii="Simplified Arabic" w:hAnsi="Simplified Arabic" w:cs="Simplified Arabic"/>
          <w:rtl/>
          <w:lang w:bidi="ar-AE"/>
        </w:rPr>
        <w:t xml:space="preserve">- انظر: الخالدي، </w:t>
      </w:r>
      <w:r w:rsidRPr="0080745E">
        <w:rPr>
          <w:rFonts w:ascii="Simplified Arabic" w:hAnsi="Simplified Arabic" w:cs="Simplified Arabic"/>
          <w:b/>
          <w:bCs/>
          <w:rtl/>
          <w:lang w:bidi="ar-AE"/>
        </w:rPr>
        <w:t>في ظلال القرآن في الميزان</w:t>
      </w:r>
      <w:r w:rsidRPr="0080745E">
        <w:rPr>
          <w:rFonts w:ascii="Simplified Arabic" w:hAnsi="Simplified Arabic" w:cs="Simplified Arabic"/>
          <w:rtl/>
          <w:lang w:bidi="ar-AE"/>
        </w:rPr>
        <w:t xml:space="preserve">، (178-185). </w:t>
      </w:r>
    </w:p>
  </w:footnote>
  <w:footnote w:id="368">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4C1705">
        <w:rPr>
          <w:rFonts w:ascii="Simplified Arabic" w:hAnsi="Simplified Arabic" w:cs="Simplified Arabic"/>
          <w:b/>
          <w:bCs/>
          <w:rtl/>
        </w:rPr>
        <w:t>في ظلال القرآن</w:t>
      </w:r>
      <w:r w:rsidRPr="0080745E">
        <w:rPr>
          <w:rFonts w:ascii="Simplified Arabic" w:hAnsi="Simplified Arabic" w:cs="Simplified Arabic"/>
          <w:rtl/>
        </w:rPr>
        <w:t>، (4/1886).</w:t>
      </w:r>
    </w:p>
  </w:footnote>
  <w:footnote w:id="369">
    <w:p w:rsidR="00240B62" w:rsidRPr="0080745E" w:rsidRDefault="00240B62" w:rsidP="004C1705">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01620A">
        <w:rPr>
          <w:rFonts w:ascii="Simplified Arabic" w:hAnsi="Simplified Arabic" w:cs="Simplified Arabic"/>
          <w:b/>
          <w:bCs/>
          <w:rtl/>
        </w:rPr>
        <w:t>في ظلال القرآن،</w:t>
      </w:r>
      <w:r w:rsidRPr="0080745E">
        <w:rPr>
          <w:rFonts w:ascii="Simplified Arabic" w:hAnsi="Simplified Arabic" w:cs="Simplified Arabic"/>
          <w:rtl/>
        </w:rPr>
        <w:t xml:space="preserve"> (3/561).</w:t>
      </w:r>
    </w:p>
  </w:footnote>
  <w:footnote w:id="370">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w:t>
      </w:r>
      <w:r>
        <w:rPr>
          <w:rFonts w:ascii="Simplified Arabic" w:hAnsi="Simplified Arabic" w:cs="Simplified Arabic" w:hint="cs"/>
          <w:rtl/>
        </w:rPr>
        <w:t>سيد إبراهيم،</w:t>
      </w:r>
      <w:r w:rsidRPr="0080745E">
        <w:rPr>
          <w:rFonts w:ascii="Simplified Arabic" w:hAnsi="Simplified Arabic" w:cs="Simplified Arabic"/>
          <w:rtl/>
        </w:rPr>
        <w:t xml:space="preserve"> </w:t>
      </w:r>
      <w:r w:rsidRPr="0080745E">
        <w:rPr>
          <w:rFonts w:ascii="Simplified Arabic" w:hAnsi="Simplified Arabic" w:cs="Simplified Arabic"/>
          <w:b/>
          <w:bCs/>
          <w:rtl/>
        </w:rPr>
        <w:t>معالم في الطريق</w:t>
      </w:r>
      <w:r w:rsidRPr="0080745E">
        <w:rPr>
          <w:rFonts w:ascii="Simplified Arabic" w:hAnsi="Simplified Arabic" w:cs="Simplified Arabic"/>
          <w:rtl/>
        </w:rPr>
        <w:t>، الناشر: دار الشروق، ط:6، 1339هـ - 1979م، (ص: 142). وانظر: في ظلال القرآن، (4/1886-1887).</w:t>
      </w:r>
    </w:p>
  </w:footnote>
  <w:footnote w:id="371">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قطب، </w:t>
      </w:r>
      <w:r w:rsidRPr="004C1705">
        <w:rPr>
          <w:rFonts w:ascii="Simplified Arabic" w:hAnsi="Simplified Arabic" w:cs="Simplified Arabic"/>
          <w:b/>
          <w:bCs/>
          <w:rtl/>
        </w:rPr>
        <w:t>في ظلال القرآن</w:t>
      </w:r>
      <w:r w:rsidRPr="0080745E">
        <w:rPr>
          <w:rFonts w:ascii="Simplified Arabic" w:hAnsi="Simplified Arabic" w:cs="Simplified Arabic"/>
          <w:rtl/>
        </w:rPr>
        <w:t>، (3/1562-1563).</w:t>
      </w:r>
    </w:p>
  </w:footnote>
  <w:footnote w:id="372">
    <w:p w:rsidR="00240B62" w:rsidRPr="0080745E" w:rsidRDefault="00240B62" w:rsidP="0040796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 انظر: قطب، </w:t>
      </w:r>
      <w:r w:rsidRPr="0080745E">
        <w:rPr>
          <w:rFonts w:ascii="Simplified Arabic" w:hAnsi="Simplified Arabic" w:cs="Simplified Arabic"/>
          <w:b/>
          <w:bCs/>
          <w:rtl/>
        </w:rPr>
        <w:t>في ظلال القرآن</w:t>
      </w:r>
      <w:r w:rsidRPr="0080745E">
        <w:rPr>
          <w:rFonts w:ascii="Simplified Arabic" w:hAnsi="Simplified Arabic" w:cs="Simplified Arabic"/>
          <w:rtl/>
        </w:rPr>
        <w:t xml:space="preserve"> ، (3/1562)، وانظر: (4/1889).</w:t>
      </w:r>
    </w:p>
  </w:footnote>
  <w:footnote w:id="373">
    <w:p w:rsidR="00240B62" w:rsidRPr="0080745E" w:rsidRDefault="00240B62" w:rsidP="0080745E">
      <w:pPr>
        <w:pStyle w:val="FootnoteText"/>
        <w:jc w:val="both"/>
        <w:rPr>
          <w:rFonts w:ascii="Simplified Arabic" w:hAnsi="Simplified Arabic" w:cs="Simplified Arabic"/>
          <w:lang w:bidi="ar-AE"/>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w:t>
      </w:r>
      <w:r w:rsidRPr="0080745E">
        <w:rPr>
          <w:rFonts w:ascii="Simplified Arabic" w:hAnsi="Simplified Arabic" w:cs="Simplified Arabic"/>
          <w:rtl/>
          <w:lang w:bidi="ar-AE"/>
        </w:rPr>
        <w:t>- المصدر السابق، (3/1562).</w:t>
      </w:r>
    </w:p>
  </w:footnote>
  <w:footnote w:id="374">
    <w:p w:rsidR="00240B62" w:rsidRPr="0080745E" w:rsidRDefault="00240B62" w:rsidP="0040796E">
      <w:pPr>
        <w:pStyle w:val="FootnoteText"/>
        <w:jc w:val="both"/>
        <w:rPr>
          <w:rFonts w:ascii="Simplified Arabic" w:hAnsi="Simplified Arabic" w:cs="Simplified Arabic"/>
          <w:lang w:bidi="ar-AE"/>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انظر: قطب، </w:t>
      </w:r>
      <w:r w:rsidRPr="0080745E">
        <w:rPr>
          <w:rFonts w:ascii="Simplified Arabic" w:hAnsi="Simplified Arabic" w:cs="Simplified Arabic"/>
          <w:b/>
          <w:bCs/>
          <w:rtl/>
        </w:rPr>
        <w:t>في ظلال القرآن</w:t>
      </w:r>
      <w:r w:rsidRPr="0080745E">
        <w:rPr>
          <w:rFonts w:ascii="Simplified Arabic" w:hAnsi="Simplified Arabic" w:cs="Simplified Arabic"/>
          <w:rtl/>
          <w:lang w:bidi="ar-AE"/>
        </w:rPr>
        <w:t xml:space="preserve"> ، (3/1562).</w:t>
      </w:r>
    </w:p>
  </w:footnote>
  <w:footnote w:id="375">
    <w:p w:rsidR="00240B62" w:rsidRPr="0080745E" w:rsidRDefault="00240B62" w:rsidP="004C1705">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الحديث أخرجه، البخاري، </w:t>
      </w:r>
      <w:r w:rsidRPr="004C1705">
        <w:rPr>
          <w:rFonts w:ascii="Simplified Arabic" w:hAnsi="Simplified Arabic" w:cs="Simplified Arabic"/>
          <w:b/>
          <w:bCs/>
          <w:rtl/>
        </w:rPr>
        <w:t>صحيح البخاري</w:t>
      </w:r>
      <w:r w:rsidRPr="0080745E">
        <w:rPr>
          <w:rFonts w:ascii="Simplified Arabic" w:hAnsi="Simplified Arabic" w:cs="Simplified Arabic"/>
          <w:rtl/>
        </w:rPr>
        <w:t>، باب رحمة الناس والبهائم، رقم الحديث: 5665، (5/2238).</w:t>
      </w:r>
    </w:p>
  </w:footnote>
  <w:footnote w:id="376">
    <w:p w:rsidR="00240B62" w:rsidRDefault="00240B62">
      <w:pPr>
        <w:pStyle w:val="FootnoteText"/>
      </w:pPr>
      <w:r>
        <w:rPr>
          <w:rStyle w:val="FootnoteReference"/>
        </w:rPr>
        <w:footnoteRef/>
      </w:r>
      <w:r>
        <w:rPr>
          <w:rtl/>
        </w:rPr>
        <w:t xml:space="preserve"> </w:t>
      </w:r>
      <w:r>
        <w:rPr>
          <w:rFonts w:hint="cs"/>
          <w:rtl/>
        </w:rPr>
        <w:t xml:space="preserve">– </w:t>
      </w:r>
      <w:r w:rsidRPr="0080745E">
        <w:rPr>
          <w:rFonts w:ascii="Simplified Arabic" w:hAnsi="Simplified Arabic" w:cs="Simplified Arabic"/>
          <w:rtl/>
        </w:rPr>
        <w:t xml:space="preserve">قطب، </w:t>
      </w:r>
      <w:r w:rsidRPr="0001620A">
        <w:rPr>
          <w:rFonts w:ascii="Simplified Arabic" w:hAnsi="Simplified Arabic" w:cs="Simplified Arabic"/>
          <w:b/>
          <w:bCs/>
          <w:rtl/>
        </w:rPr>
        <w:t>في ظلال القرآن،</w:t>
      </w:r>
      <w:r w:rsidRPr="0080745E">
        <w:rPr>
          <w:rFonts w:ascii="Simplified Arabic" w:hAnsi="Simplified Arabic" w:cs="Simplified Arabic"/>
          <w:rtl/>
        </w:rPr>
        <w:t xml:space="preserve"> (1/209</w:t>
      </w:r>
      <w:r>
        <w:rPr>
          <w:rFonts w:ascii="Simplified Arabic" w:hAnsi="Simplified Arabic" w:cs="Simplified Arabic"/>
          <w:rtl/>
        </w:rPr>
        <w:t>).</w:t>
      </w:r>
    </w:p>
  </w:footnote>
  <w:footnote w:id="377">
    <w:p w:rsidR="00240B62" w:rsidRPr="0080745E" w:rsidRDefault="00240B62" w:rsidP="0080745E">
      <w:pPr>
        <w:pStyle w:val="FootnoteText"/>
        <w:jc w:val="both"/>
        <w:rPr>
          <w:rFonts w:ascii="Simplified Arabic" w:hAnsi="Simplified Arabic" w:cs="Simplified Arabic"/>
          <w:lang w:bidi="ar-AE"/>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w:t>
      </w:r>
      <w:r w:rsidRPr="0080745E">
        <w:rPr>
          <w:rFonts w:ascii="Simplified Arabic" w:hAnsi="Simplified Arabic" w:cs="Simplified Arabic"/>
          <w:rtl/>
          <w:lang w:bidi="ar-AE"/>
        </w:rPr>
        <w:t>- انظر، المصدر السابق، (3/1563).</w:t>
      </w:r>
    </w:p>
  </w:footnote>
  <w:footnote w:id="378">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4C1705">
        <w:rPr>
          <w:rFonts w:ascii="Simplified Arabic" w:hAnsi="Simplified Arabic" w:cs="Simplified Arabic"/>
          <w:b/>
          <w:bCs/>
          <w:rtl/>
        </w:rPr>
        <w:t>في ظلال القرآن</w:t>
      </w:r>
      <w:r w:rsidRPr="0080745E">
        <w:rPr>
          <w:rFonts w:ascii="Simplified Arabic" w:hAnsi="Simplified Arabic" w:cs="Simplified Arabic"/>
          <w:rtl/>
        </w:rPr>
        <w:t>، (1/166).</w:t>
      </w:r>
    </w:p>
  </w:footnote>
  <w:footnote w:id="379">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(1/330).</w:t>
      </w:r>
    </w:p>
  </w:footnote>
  <w:footnote w:id="380">
    <w:p w:rsidR="00240B62" w:rsidRPr="0080745E" w:rsidRDefault="00240B62" w:rsidP="004C1705">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01620A">
        <w:rPr>
          <w:rFonts w:ascii="Simplified Arabic" w:hAnsi="Simplified Arabic" w:cs="Simplified Arabic"/>
          <w:b/>
          <w:bCs/>
          <w:rtl/>
        </w:rPr>
        <w:t>في ظلال القرآن،</w:t>
      </w:r>
      <w:r w:rsidRPr="0080745E">
        <w:rPr>
          <w:rFonts w:ascii="Simplified Arabic" w:hAnsi="Simplified Arabic" w:cs="Simplified Arabic"/>
          <w:rtl/>
        </w:rPr>
        <w:t xml:space="preserve"> (1/166).</w:t>
      </w:r>
    </w:p>
  </w:footnote>
  <w:footnote w:id="381">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(1/232).</w:t>
      </w:r>
    </w:p>
  </w:footnote>
  <w:footnote w:id="382">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(2/881).</w:t>
      </w:r>
    </w:p>
  </w:footnote>
  <w:footnote w:id="383">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(2/881).</w:t>
      </w:r>
    </w:p>
  </w:footnote>
  <w:footnote w:id="384">
    <w:p w:rsidR="00240B62" w:rsidRPr="0080745E" w:rsidRDefault="00240B62" w:rsidP="004C1705">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01620A">
        <w:rPr>
          <w:rFonts w:ascii="Simplified Arabic" w:hAnsi="Simplified Arabic" w:cs="Simplified Arabic"/>
          <w:b/>
          <w:bCs/>
          <w:rtl/>
        </w:rPr>
        <w:t>في ظلال القرآن،</w:t>
      </w:r>
      <w:r w:rsidRPr="0080745E">
        <w:rPr>
          <w:rFonts w:ascii="Simplified Arabic" w:hAnsi="Simplified Arabic" w:cs="Simplified Arabic"/>
          <w:rtl/>
        </w:rPr>
        <w:t xml:space="preserve"> (3/1384).</w:t>
      </w:r>
    </w:p>
  </w:footnote>
  <w:footnote w:id="385">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(1/577).</w:t>
      </w:r>
    </w:p>
  </w:footnote>
  <w:footnote w:id="386">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(3/1680).</w:t>
      </w:r>
    </w:p>
  </w:footnote>
  <w:footnote w:id="387">
    <w:p w:rsidR="00240B62" w:rsidRPr="0080745E" w:rsidRDefault="00240B62" w:rsidP="004C1705">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قطب، </w:t>
      </w:r>
      <w:r w:rsidRPr="0001620A">
        <w:rPr>
          <w:rFonts w:ascii="Simplified Arabic" w:hAnsi="Simplified Arabic" w:cs="Simplified Arabic"/>
          <w:b/>
          <w:bCs/>
          <w:rtl/>
        </w:rPr>
        <w:t>في ظلال القرآن،</w:t>
      </w:r>
      <w:r w:rsidRPr="0080745E">
        <w:rPr>
          <w:rFonts w:ascii="Simplified Arabic" w:hAnsi="Simplified Arabic" w:cs="Simplified Arabic"/>
          <w:rtl/>
        </w:rPr>
        <w:t xml:space="preserve"> (2/800).</w:t>
      </w:r>
    </w:p>
  </w:footnote>
  <w:footnote w:id="388">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(2/666).</w:t>
      </w:r>
    </w:p>
  </w:footnote>
  <w:footnote w:id="389">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(3/1384).</w:t>
      </w:r>
    </w:p>
  </w:footnote>
  <w:footnote w:id="390">
    <w:p w:rsidR="00240B62" w:rsidRPr="0080745E" w:rsidRDefault="00240B62" w:rsidP="0040796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 انظر: قطب، </w:t>
      </w:r>
      <w:r w:rsidRPr="0080745E">
        <w:rPr>
          <w:rFonts w:ascii="Simplified Arabic" w:hAnsi="Simplified Arabic" w:cs="Simplified Arabic"/>
          <w:b/>
          <w:bCs/>
          <w:rtl/>
        </w:rPr>
        <w:t>في ظلال القرآن</w:t>
      </w:r>
      <w:r w:rsidRPr="0080745E">
        <w:rPr>
          <w:rFonts w:ascii="Simplified Arabic" w:hAnsi="Simplified Arabic" w:cs="Simplified Arabic"/>
          <w:rtl/>
        </w:rPr>
        <w:t xml:space="preserve"> ، (2/663).</w:t>
      </w:r>
    </w:p>
  </w:footnote>
  <w:footnote w:id="391">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(2/666). وانظر: المصدر السابق، (2/667).</w:t>
      </w:r>
    </w:p>
  </w:footnote>
  <w:footnote w:id="392">
    <w:p w:rsidR="00240B62" w:rsidRPr="0080745E" w:rsidRDefault="00240B62" w:rsidP="0080745E">
      <w:pPr>
        <w:pStyle w:val="FootnoteText"/>
        <w:jc w:val="both"/>
        <w:rPr>
          <w:rFonts w:ascii="Simplified Arabic" w:hAnsi="Simplified Arabic" w:cs="Simplified Arabic"/>
        </w:rPr>
      </w:pPr>
      <w:r w:rsidRPr="0080745E">
        <w:rPr>
          <w:rStyle w:val="FootnoteReference"/>
          <w:rFonts w:ascii="Simplified Arabic" w:hAnsi="Simplified Arabic" w:cs="Simplified Arabic"/>
        </w:rPr>
        <w:footnoteRef/>
      </w:r>
      <w:r w:rsidRPr="0080745E">
        <w:rPr>
          <w:rFonts w:ascii="Simplified Arabic" w:hAnsi="Simplified Arabic" w:cs="Simplified Arabic"/>
          <w:rtl/>
        </w:rPr>
        <w:t xml:space="preserve"> - المصدر السابق، (1/667).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C36"/>
    <w:multiLevelType w:val="hybridMultilevel"/>
    <w:tmpl w:val="1C822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96822"/>
    <w:multiLevelType w:val="hybridMultilevel"/>
    <w:tmpl w:val="0302D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97664"/>
    <w:multiLevelType w:val="hybridMultilevel"/>
    <w:tmpl w:val="1C262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8060B"/>
    <w:multiLevelType w:val="hybridMultilevel"/>
    <w:tmpl w:val="35601F58"/>
    <w:lvl w:ilvl="0" w:tplc="4B84617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D1635A9"/>
    <w:multiLevelType w:val="hybridMultilevel"/>
    <w:tmpl w:val="B422E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747AF"/>
    <w:multiLevelType w:val="hybridMultilevel"/>
    <w:tmpl w:val="5CAA7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F2054"/>
    <w:multiLevelType w:val="hybridMultilevel"/>
    <w:tmpl w:val="37563EA6"/>
    <w:lvl w:ilvl="0" w:tplc="531CAC3E">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7" w15:restartNumberingAfterBreak="0">
    <w:nsid w:val="22485E33"/>
    <w:multiLevelType w:val="hybridMultilevel"/>
    <w:tmpl w:val="4E4AC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3F19E3"/>
    <w:multiLevelType w:val="hybridMultilevel"/>
    <w:tmpl w:val="D930A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3B1FD7"/>
    <w:multiLevelType w:val="hybridMultilevel"/>
    <w:tmpl w:val="8F786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970F90"/>
    <w:multiLevelType w:val="hybridMultilevel"/>
    <w:tmpl w:val="4D669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D2005F"/>
    <w:multiLevelType w:val="hybridMultilevel"/>
    <w:tmpl w:val="AB288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0E475A"/>
    <w:multiLevelType w:val="hybridMultilevel"/>
    <w:tmpl w:val="A67C4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CE6C32"/>
    <w:multiLevelType w:val="hybridMultilevel"/>
    <w:tmpl w:val="BCC8DA84"/>
    <w:lvl w:ilvl="0" w:tplc="2A2403E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28560B"/>
    <w:multiLevelType w:val="hybridMultilevel"/>
    <w:tmpl w:val="9D96F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AD3A1C"/>
    <w:multiLevelType w:val="hybridMultilevel"/>
    <w:tmpl w:val="1AF69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D7201B"/>
    <w:multiLevelType w:val="hybridMultilevel"/>
    <w:tmpl w:val="86C6DAB4"/>
    <w:lvl w:ilvl="0" w:tplc="D8E0A81C">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C024A4"/>
    <w:multiLevelType w:val="hybridMultilevel"/>
    <w:tmpl w:val="4AE4A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175809"/>
    <w:multiLevelType w:val="hybridMultilevel"/>
    <w:tmpl w:val="01404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2F28DC"/>
    <w:multiLevelType w:val="hybridMultilevel"/>
    <w:tmpl w:val="5DCE2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7B5514"/>
    <w:multiLevelType w:val="hybridMultilevel"/>
    <w:tmpl w:val="2EBC6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5D19C0"/>
    <w:multiLevelType w:val="hybridMultilevel"/>
    <w:tmpl w:val="1280F940"/>
    <w:lvl w:ilvl="0" w:tplc="5A2A5D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3C7D67"/>
    <w:multiLevelType w:val="hybridMultilevel"/>
    <w:tmpl w:val="88B4D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EE3C26"/>
    <w:multiLevelType w:val="hybridMultilevel"/>
    <w:tmpl w:val="C16CD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E130E7"/>
    <w:multiLevelType w:val="hybridMultilevel"/>
    <w:tmpl w:val="34A03FBC"/>
    <w:lvl w:ilvl="0" w:tplc="852A1C9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CB11FC"/>
    <w:multiLevelType w:val="hybridMultilevel"/>
    <w:tmpl w:val="68003D3E"/>
    <w:lvl w:ilvl="0" w:tplc="C74C3E2A">
      <w:start w:val="1"/>
      <w:numFmt w:val="decimal"/>
      <w:lvlText w:val="%1."/>
      <w:lvlJc w:val="left"/>
      <w:pPr>
        <w:ind w:left="81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18"/>
  </w:num>
  <w:num w:numId="4">
    <w:abstractNumId w:val="1"/>
  </w:num>
  <w:num w:numId="5">
    <w:abstractNumId w:val="25"/>
  </w:num>
  <w:num w:numId="6">
    <w:abstractNumId w:val="0"/>
  </w:num>
  <w:num w:numId="7">
    <w:abstractNumId w:val="21"/>
  </w:num>
  <w:num w:numId="8">
    <w:abstractNumId w:val="11"/>
  </w:num>
  <w:num w:numId="9">
    <w:abstractNumId w:val="17"/>
  </w:num>
  <w:num w:numId="10">
    <w:abstractNumId w:val="24"/>
  </w:num>
  <w:num w:numId="11">
    <w:abstractNumId w:val="14"/>
  </w:num>
  <w:num w:numId="12">
    <w:abstractNumId w:val="2"/>
  </w:num>
  <w:num w:numId="13">
    <w:abstractNumId w:val="5"/>
  </w:num>
  <w:num w:numId="14">
    <w:abstractNumId w:val="22"/>
  </w:num>
  <w:num w:numId="15">
    <w:abstractNumId w:val="7"/>
  </w:num>
  <w:num w:numId="16">
    <w:abstractNumId w:val="23"/>
  </w:num>
  <w:num w:numId="17">
    <w:abstractNumId w:val="19"/>
  </w:num>
  <w:num w:numId="18">
    <w:abstractNumId w:val="10"/>
  </w:num>
  <w:num w:numId="19">
    <w:abstractNumId w:val="20"/>
  </w:num>
  <w:num w:numId="20">
    <w:abstractNumId w:val="16"/>
  </w:num>
  <w:num w:numId="21">
    <w:abstractNumId w:val="15"/>
  </w:num>
  <w:num w:numId="22">
    <w:abstractNumId w:val="8"/>
  </w:num>
  <w:num w:numId="23">
    <w:abstractNumId w:val="4"/>
  </w:num>
  <w:num w:numId="24">
    <w:abstractNumId w:val="6"/>
  </w:num>
  <w:num w:numId="25">
    <w:abstractNumId w:val="13"/>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4FA"/>
    <w:rsid w:val="00001B52"/>
    <w:rsid w:val="00002B31"/>
    <w:rsid w:val="0001620A"/>
    <w:rsid w:val="00016F54"/>
    <w:rsid w:val="00043E0E"/>
    <w:rsid w:val="000477E7"/>
    <w:rsid w:val="0008403B"/>
    <w:rsid w:val="000964E5"/>
    <w:rsid w:val="000B1FE3"/>
    <w:rsid w:val="000B6B45"/>
    <w:rsid w:val="000E1AEF"/>
    <w:rsid w:val="000E2BD6"/>
    <w:rsid w:val="000F2EDD"/>
    <w:rsid w:val="00130044"/>
    <w:rsid w:val="0019067B"/>
    <w:rsid w:val="001B719C"/>
    <w:rsid w:val="001F7B09"/>
    <w:rsid w:val="00215A45"/>
    <w:rsid w:val="002166AB"/>
    <w:rsid w:val="002200EB"/>
    <w:rsid w:val="00222480"/>
    <w:rsid w:val="00230CFA"/>
    <w:rsid w:val="00240B62"/>
    <w:rsid w:val="0025574A"/>
    <w:rsid w:val="00275D56"/>
    <w:rsid w:val="002830C5"/>
    <w:rsid w:val="00284218"/>
    <w:rsid w:val="00292DBA"/>
    <w:rsid w:val="00293787"/>
    <w:rsid w:val="002C616C"/>
    <w:rsid w:val="002D3FF9"/>
    <w:rsid w:val="002F2A78"/>
    <w:rsid w:val="002F5E9F"/>
    <w:rsid w:val="002F7609"/>
    <w:rsid w:val="00306B4B"/>
    <w:rsid w:val="003166B5"/>
    <w:rsid w:val="00347F77"/>
    <w:rsid w:val="003829AC"/>
    <w:rsid w:val="00383C27"/>
    <w:rsid w:val="003868E1"/>
    <w:rsid w:val="00386A48"/>
    <w:rsid w:val="00396389"/>
    <w:rsid w:val="003A2F2C"/>
    <w:rsid w:val="003B1CEA"/>
    <w:rsid w:val="003B482E"/>
    <w:rsid w:val="003D64F5"/>
    <w:rsid w:val="003F782F"/>
    <w:rsid w:val="003F7896"/>
    <w:rsid w:val="004049F0"/>
    <w:rsid w:val="0040796E"/>
    <w:rsid w:val="0041414F"/>
    <w:rsid w:val="0041563F"/>
    <w:rsid w:val="00433228"/>
    <w:rsid w:val="0043498E"/>
    <w:rsid w:val="0048761E"/>
    <w:rsid w:val="00493F1B"/>
    <w:rsid w:val="004C1705"/>
    <w:rsid w:val="004C6ECE"/>
    <w:rsid w:val="004D5274"/>
    <w:rsid w:val="004F4EEF"/>
    <w:rsid w:val="00515541"/>
    <w:rsid w:val="00525799"/>
    <w:rsid w:val="00535FBE"/>
    <w:rsid w:val="00545451"/>
    <w:rsid w:val="00552B1C"/>
    <w:rsid w:val="00585036"/>
    <w:rsid w:val="00592729"/>
    <w:rsid w:val="00593B98"/>
    <w:rsid w:val="005951C8"/>
    <w:rsid w:val="005A3365"/>
    <w:rsid w:val="005A4887"/>
    <w:rsid w:val="005C7B78"/>
    <w:rsid w:val="005D1823"/>
    <w:rsid w:val="005E4013"/>
    <w:rsid w:val="005F7E72"/>
    <w:rsid w:val="00600999"/>
    <w:rsid w:val="006010B2"/>
    <w:rsid w:val="00601235"/>
    <w:rsid w:val="0062355A"/>
    <w:rsid w:val="00646D68"/>
    <w:rsid w:val="00652FA5"/>
    <w:rsid w:val="0066798B"/>
    <w:rsid w:val="00680E3D"/>
    <w:rsid w:val="006828FB"/>
    <w:rsid w:val="00684AF0"/>
    <w:rsid w:val="00687BBA"/>
    <w:rsid w:val="006913AA"/>
    <w:rsid w:val="00693AB2"/>
    <w:rsid w:val="006A48F8"/>
    <w:rsid w:val="006F5CD9"/>
    <w:rsid w:val="007125D6"/>
    <w:rsid w:val="0072752E"/>
    <w:rsid w:val="00757C71"/>
    <w:rsid w:val="0076163F"/>
    <w:rsid w:val="007808F4"/>
    <w:rsid w:val="0078254A"/>
    <w:rsid w:val="007954A4"/>
    <w:rsid w:val="007A5384"/>
    <w:rsid w:val="007B57A1"/>
    <w:rsid w:val="007B79BB"/>
    <w:rsid w:val="007C3F56"/>
    <w:rsid w:val="007F1ADC"/>
    <w:rsid w:val="0080745E"/>
    <w:rsid w:val="00814B1E"/>
    <w:rsid w:val="00843906"/>
    <w:rsid w:val="008448F4"/>
    <w:rsid w:val="00864EBF"/>
    <w:rsid w:val="0087641B"/>
    <w:rsid w:val="00877897"/>
    <w:rsid w:val="008A2B6E"/>
    <w:rsid w:val="008A680C"/>
    <w:rsid w:val="008B00CC"/>
    <w:rsid w:val="008C6ED4"/>
    <w:rsid w:val="008F4964"/>
    <w:rsid w:val="008F583F"/>
    <w:rsid w:val="009004FA"/>
    <w:rsid w:val="00901397"/>
    <w:rsid w:val="0091085F"/>
    <w:rsid w:val="00913FF3"/>
    <w:rsid w:val="009207EE"/>
    <w:rsid w:val="00927BDD"/>
    <w:rsid w:val="009427D4"/>
    <w:rsid w:val="00942CAE"/>
    <w:rsid w:val="009460EE"/>
    <w:rsid w:val="00946AD3"/>
    <w:rsid w:val="00953C22"/>
    <w:rsid w:val="00962EA3"/>
    <w:rsid w:val="00963233"/>
    <w:rsid w:val="00971403"/>
    <w:rsid w:val="0098435B"/>
    <w:rsid w:val="0098723E"/>
    <w:rsid w:val="009B028A"/>
    <w:rsid w:val="009B6110"/>
    <w:rsid w:val="009C4B5B"/>
    <w:rsid w:val="009D2791"/>
    <w:rsid w:val="009D332C"/>
    <w:rsid w:val="009D3916"/>
    <w:rsid w:val="009E5D62"/>
    <w:rsid w:val="00A07343"/>
    <w:rsid w:val="00A1362C"/>
    <w:rsid w:val="00A22868"/>
    <w:rsid w:val="00A256F5"/>
    <w:rsid w:val="00A32DE8"/>
    <w:rsid w:val="00A37F62"/>
    <w:rsid w:val="00A41E70"/>
    <w:rsid w:val="00A424A2"/>
    <w:rsid w:val="00A4563E"/>
    <w:rsid w:val="00A5237B"/>
    <w:rsid w:val="00A534D7"/>
    <w:rsid w:val="00A71B12"/>
    <w:rsid w:val="00A72B23"/>
    <w:rsid w:val="00A87DE8"/>
    <w:rsid w:val="00A94BE8"/>
    <w:rsid w:val="00A96D62"/>
    <w:rsid w:val="00AB4298"/>
    <w:rsid w:val="00AC2AE5"/>
    <w:rsid w:val="00AD4570"/>
    <w:rsid w:val="00AE6640"/>
    <w:rsid w:val="00AF730F"/>
    <w:rsid w:val="00B007A7"/>
    <w:rsid w:val="00B049B2"/>
    <w:rsid w:val="00B429EE"/>
    <w:rsid w:val="00B81F85"/>
    <w:rsid w:val="00BA2399"/>
    <w:rsid w:val="00BB4EF8"/>
    <w:rsid w:val="00BC1008"/>
    <w:rsid w:val="00BC716F"/>
    <w:rsid w:val="00BF5743"/>
    <w:rsid w:val="00BF7312"/>
    <w:rsid w:val="00C06025"/>
    <w:rsid w:val="00C21334"/>
    <w:rsid w:val="00C316FB"/>
    <w:rsid w:val="00C32B58"/>
    <w:rsid w:val="00C5443C"/>
    <w:rsid w:val="00C62F82"/>
    <w:rsid w:val="00C76189"/>
    <w:rsid w:val="00C76335"/>
    <w:rsid w:val="00C95408"/>
    <w:rsid w:val="00CA1036"/>
    <w:rsid w:val="00CA1A53"/>
    <w:rsid w:val="00CA45CA"/>
    <w:rsid w:val="00CB2D92"/>
    <w:rsid w:val="00CB65C7"/>
    <w:rsid w:val="00CC7D53"/>
    <w:rsid w:val="00CD78DB"/>
    <w:rsid w:val="00D0359F"/>
    <w:rsid w:val="00D30A8A"/>
    <w:rsid w:val="00D33295"/>
    <w:rsid w:val="00D379B0"/>
    <w:rsid w:val="00D44D4E"/>
    <w:rsid w:val="00D542B5"/>
    <w:rsid w:val="00D54A21"/>
    <w:rsid w:val="00D72B94"/>
    <w:rsid w:val="00D77F25"/>
    <w:rsid w:val="00D85275"/>
    <w:rsid w:val="00D925A3"/>
    <w:rsid w:val="00DC3FFB"/>
    <w:rsid w:val="00DD7E91"/>
    <w:rsid w:val="00DE204B"/>
    <w:rsid w:val="00DE61A0"/>
    <w:rsid w:val="00DE7298"/>
    <w:rsid w:val="00E04268"/>
    <w:rsid w:val="00E06B18"/>
    <w:rsid w:val="00E12063"/>
    <w:rsid w:val="00E16EC5"/>
    <w:rsid w:val="00E25A8C"/>
    <w:rsid w:val="00E26E9F"/>
    <w:rsid w:val="00E44585"/>
    <w:rsid w:val="00E534D8"/>
    <w:rsid w:val="00E564EE"/>
    <w:rsid w:val="00E61F7C"/>
    <w:rsid w:val="00E6332A"/>
    <w:rsid w:val="00E6694B"/>
    <w:rsid w:val="00E706DE"/>
    <w:rsid w:val="00E74005"/>
    <w:rsid w:val="00E80E24"/>
    <w:rsid w:val="00E838DC"/>
    <w:rsid w:val="00E975C1"/>
    <w:rsid w:val="00EA195E"/>
    <w:rsid w:val="00EA4BD7"/>
    <w:rsid w:val="00EB6C3E"/>
    <w:rsid w:val="00EC43F5"/>
    <w:rsid w:val="00EF63CE"/>
    <w:rsid w:val="00EF68ED"/>
    <w:rsid w:val="00F04132"/>
    <w:rsid w:val="00F10BB6"/>
    <w:rsid w:val="00F3578E"/>
    <w:rsid w:val="00F43D8F"/>
    <w:rsid w:val="00F70648"/>
    <w:rsid w:val="00F755C4"/>
    <w:rsid w:val="00F80882"/>
    <w:rsid w:val="00F93A29"/>
    <w:rsid w:val="00FA2FC1"/>
    <w:rsid w:val="00FA61F4"/>
    <w:rsid w:val="00FB0BBC"/>
    <w:rsid w:val="00FC273A"/>
    <w:rsid w:val="00FE0F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9E40D"/>
  <w15:chartTrackingRefBased/>
  <w15:docId w15:val="{7CC8CDC9-0087-40D4-8E8A-B5504056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E61A0"/>
    <w:pPr>
      <w:keepNext/>
      <w:keepLines/>
      <w:spacing w:before="360" w:after="120" w:line="560" w:lineRule="atLeast"/>
      <w:jc w:val="center"/>
      <w:outlineLvl w:val="0"/>
    </w:pPr>
    <w:rPr>
      <w:rFonts w:ascii="Simplified Arabic" w:eastAsiaTheme="majorEastAsia" w:hAnsi="Simplified Arabic" w:cstheme="majorBidi"/>
      <w:b/>
      <w:bCs/>
      <w:color w:val="000000" w:themeColor="text1"/>
      <w:sz w:val="36"/>
      <w:szCs w:val="36"/>
    </w:rPr>
  </w:style>
  <w:style w:type="paragraph" w:styleId="Heading2">
    <w:name w:val="heading 2"/>
    <w:basedOn w:val="Heading1"/>
    <w:next w:val="Normal"/>
    <w:link w:val="Heading2Char"/>
    <w:uiPriority w:val="9"/>
    <w:unhideWhenUsed/>
    <w:qFormat/>
    <w:rsid w:val="00DE61A0"/>
    <w:pPr>
      <w:bidi/>
      <w:jc w:val="left"/>
      <w:outlineLvl w:val="1"/>
    </w:pPr>
    <w:rPr>
      <w:b w:val="0"/>
      <w:sz w:val="28"/>
      <w:szCs w:val="28"/>
      <w:lang w:bidi="ar-AE"/>
    </w:rPr>
  </w:style>
  <w:style w:type="paragraph" w:styleId="Heading3">
    <w:name w:val="heading 3"/>
    <w:basedOn w:val="Heading2"/>
    <w:next w:val="Normal"/>
    <w:link w:val="Heading3Char"/>
    <w:uiPriority w:val="9"/>
    <w:unhideWhenUsed/>
    <w:qFormat/>
    <w:rsid w:val="0080745E"/>
    <w:pPr>
      <w:outlineLvl w:val="2"/>
    </w:pPr>
    <w:rPr>
      <w:rFonts w:eastAsia="Calibri"/>
    </w:rPr>
  </w:style>
  <w:style w:type="paragraph" w:styleId="Heading4">
    <w:name w:val="heading 4"/>
    <w:basedOn w:val="Heading3"/>
    <w:next w:val="Normal"/>
    <w:link w:val="Heading4Char"/>
    <w:uiPriority w:val="9"/>
    <w:unhideWhenUsed/>
    <w:qFormat/>
    <w:rsid w:val="0080745E"/>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3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61A0"/>
    <w:pPr>
      <w:ind w:left="720"/>
      <w:contextualSpacing/>
    </w:pPr>
  </w:style>
  <w:style w:type="paragraph" w:styleId="Header">
    <w:name w:val="header"/>
    <w:basedOn w:val="Normal"/>
    <w:link w:val="HeaderChar"/>
    <w:uiPriority w:val="99"/>
    <w:unhideWhenUsed/>
    <w:rsid w:val="00DE6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1A0"/>
  </w:style>
  <w:style w:type="paragraph" w:styleId="Footer">
    <w:name w:val="footer"/>
    <w:basedOn w:val="Normal"/>
    <w:link w:val="FooterChar"/>
    <w:uiPriority w:val="99"/>
    <w:unhideWhenUsed/>
    <w:rsid w:val="00DE61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1A0"/>
  </w:style>
  <w:style w:type="character" w:customStyle="1" w:styleId="Heading1Char">
    <w:name w:val="Heading 1 Char"/>
    <w:basedOn w:val="DefaultParagraphFont"/>
    <w:link w:val="Heading1"/>
    <w:uiPriority w:val="9"/>
    <w:rsid w:val="00DE61A0"/>
    <w:rPr>
      <w:rFonts w:ascii="Simplified Arabic" w:eastAsiaTheme="majorEastAsia" w:hAnsi="Simplified Arabic" w:cstheme="majorBidi"/>
      <w:b/>
      <w:bCs/>
      <w:color w:val="000000" w:themeColor="text1"/>
      <w:sz w:val="36"/>
      <w:szCs w:val="36"/>
    </w:rPr>
  </w:style>
  <w:style w:type="character" w:customStyle="1" w:styleId="Heading2Char">
    <w:name w:val="Heading 2 Char"/>
    <w:basedOn w:val="DefaultParagraphFont"/>
    <w:link w:val="Heading2"/>
    <w:uiPriority w:val="9"/>
    <w:rsid w:val="00DE61A0"/>
    <w:rPr>
      <w:rFonts w:ascii="Simplified Arabic" w:eastAsiaTheme="majorEastAsia" w:hAnsi="Simplified Arabic" w:cstheme="majorBidi"/>
      <w:b/>
      <w:bCs/>
      <w:color w:val="000000" w:themeColor="text1"/>
      <w:sz w:val="28"/>
      <w:szCs w:val="28"/>
      <w:lang w:bidi="ar-AE"/>
    </w:rPr>
  </w:style>
  <w:style w:type="numbering" w:customStyle="1" w:styleId="NoList1">
    <w:name w:val="No List1"/>
    <w:next w:val="NoList"/>
    <w:uiPriority w:val="99"/>
    <w:semiHidden/>
    <w:unhideWhenUsed/>
    <w:rsid w:val="0080745E"/>
  </w:style>
  <w:style w:type="paragraph" w:styleId="FootnoteText">
    <w:name w:val="footnote text"/>
    <w:basedOn w:val="Normal"/>
    <w:link w:val="FootnoteTextChar"/>
    <w:uiPriority w:val="99"/>
    <w:unhideWhenUsed/>
    <w:rsid w:val="0080745E"/>
    <w:pPr>
      <w:bidi/>
      <w:spacing w:after="0" w:line="240" w:lineRule="auto"/>
    </w:pPr>
    <w:rPr>
      <w:sz w:val="20"/>
      <w:szCs w:val="20"/>
    </w:rPr>
  </w:style>
  <w:style w:type="character" w:customStyle="1" w:styleId="FootnoteTextChar">
    <w:name w:val="Footnote Text Char"/>
    <w:basedOn w:val="DefaultParagraphFont"/>
    <w:link w:val="FootnoteText"/>
    <w:uiPriority w:val="99"/>
    <w:rsid w:val="0080745E"/>
    <w:rPr>
      <w:sz w:val="20"/>
      <w:szCs w:val="20"/>
    </w:rPr>
  </w:style>
  <w:style w:type="character" w:styleId="FootnoteReference">
    <w:name w:val="footnote reference"/>
    <w:basedOn w:val="DefaultParagraphFont"/>
    <w:uiPriority w:val="99"/>
    <w:semiHidden/>
    <w:unhideWhenUsed/>
    <w:rsid w:val="0080745E"/>
    <w:rPr>
      <w:vertAlign w:val="superscript"/>
    </w:rPr>
  </w:style>
  <w:style w:type="paragraph" w:styleId="EndnoteText">
    <w:name w:val="endnote text"/>
    <w:basedOn w:val="Normal"/>
    <w:link w:val="EndnoteTextChar"/>
    <w:uiPriority w:val="99"/>
    <w:semiHidden/>
    <w:unhideWhenUsed/>
    <w:rsid w:val="0080745E"/>
    <w:pPr>
      <w:bidi/>
      <w:spacing w:after="0" w:line="240" w:lineRule="auto"/>
    </w:pPr>
    <w:rPr>
      <w:sz w:val="20"/>
      <w:szCs w:val="20"/>
    </w:rPr>
  </w:style>
  <w:style w:type="character" w:customStyle="1" w:styleId="EndnoteTextChar">
    <w:name w:val="Endnote Text Char"/>
    <w:basedOn w:val="DefaultParagraphFont"/>
    <w:link w:val="EndnoteText"/>
    <w:uiPriority w:val="99"/>
    <w:semiHidden/>
    <w:rsid w:val="0080745E"/>
    <w:rPr>
      <w:sz w:val="20"/>
      <w:szCs w:val="20"/>
    </w:rPr>
  </w:style>
  <w:style w:type="character" w:styleId="EndnoteReference">
    <w:name w:val="endnote reference"/>
    <w:basedOn w:val="DefaultParagraphFont"/>
    <w:uiPriority w:val="99"/>
    <w:semiHidden/>
    <w:unhideWhenUsed/>
    <w:rsid w:val="0080745E"/>
    <w:rPr>
      <w:vertAlign w:val="superscript"/>
    </w:rPr>
  </w:style>
  <w:style w:type="character" w:styleId="CommentReference">
    <w:name w:val="annotation reference"/>
    <w:basedOn w:val="DefaultParagraphFont"/>
    <w:uiPriority w:val="99"/>
    <w:semiHidden/>
    <w:unhideWhenUsed/>
    <w:rsid w:val="0080745E"/>
    <w:rPr>
      <w:sz w:val="16"/>
      <w:szCs w:val="16"/>
    </w:rPr>
  </w:style>
  <w:style w:type="paragraph" w:styleId="CommentText">
    <w:name w:val="annotation text"/>
    <w:basedOn w:val="Normal"/>
    <w:link w:val="CommentTextChar"/>
    <w:uiPriority w:val="99"/>
    <w:semiHidden/>
    <w:unhideWhenUsed/>
    <w:rsid w:val="0080745E"/>
    <w:pPr>
      <w:bidi/>
      <w:spacing w:after="200" w:line="240" w:lineRule="auto"/>
    </w:pPr>
    <w:rPr>
      <w:sz w:val="20"/>
      <w:szCs w:val="20"/>
    </w:rPr>
  </w:style>
  <w:style w:type="character" w:customStyle="1" w:styleId="CommentTextChar">
    <w:name w:val="Comment Text Char"/>
    <w:basedOn w:val="DefaultParagraphFont"/>
    <w:link w:val="CommentText"/>
    <w:uiPriority w:val="99"/>
    <w:semiHidden/>
    <w:rsid w:val="0080745E"/>
    <w:rPr>
      <w:sz w:val="20"/>
      <w:szCs w:val="20"/>
    </w:rPr>
  </w:style>
  <w:style w:type="paragraph" w:styleId="CommentSubject">
    <w:name w:val="annotation subject"/>
    <w:basedOn w:val="CommentText"/>
    <w:next w:val="CommentText"/>
    <w:link w:val="CommentSubjectChar"/>
    <w:uiPriority w:val="99"/>
    <w:semiHidden/>
    <w:unhideWhenUsed/>
    <w:rsid w:val="0080745E"/>
    <w:rPr>
      <w:b/>
      <w:bCs/>
    </w:rPr>
  </w:style>
  <w:style w:type="character" w:customStyle="1" w:styleId="CommentSubjectChar">
    <w:name w:val="Comment Subject Char"/>
    <w:basedOn w:val="CommentTextChar"/>
    <w:link w:val="CommentSubject"/>
    <w:uiPriority w:val="99"/>
    <w:semiHidden/>
    <w:rsid w:val="0080745E"/>
    <w:rPr>
      <w:b/>
      <w:bCs/>
      <w:sz w:val="20"/>
      <w:szCs w:val="20"/>
    </w:rPr>
  </w:style>
  <w:style w:type="paragraph" w:styleId="BalloonText">
    <w:name w:val="Balloon Text"/>
    <w:basedOn w:val="Normal"/>
    <w:link w:val="BalloonTextChar"/>
    <w:uiPriority w:val="99"/>
    <w:semiHidden/>
    <w:unhideWhenUsed/>
    <w:rsid w:val="0080745E"/>
    <w:pPr>
      <w:bidi/>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0745E"/>
    <w:rPr>
      <w:rFonts w:ascii="Tahoma" w:hAnsi="Tahoma" w:cs="Tahoma"/>
      <w:sz w:val="18"/>
      <w:szCs w:val="18"/>
    </w:rPr>
  </w:style>
  <w:style w:type="character" w:customStyle="1" w:styleId="Heading3Char">
    <w:name w:val="Heading 3 Char"/>
    <w:basedOn w:val="DefaultParagraphFont"/>
    <w:link w:val="Heading3"/>
    <w:uiPriority w:val="9"/>
    <w:rsid w:val="0080745E"/>
    <w:rPr>
      <w:rFonts w:ascii="Simplified Arabic" w:eastAsia="Calibri" w:hAnsi="Simplified Arabic" w:cstheme="majorBidi"/>
      <w:bCs/>
      <w:color w:val="000000" w:themeColor="text1"/>
      <w:sz w:val="28"/>
      <w:szCs w:val="28"/>
      <w:lang w:bidi="ar-AE"/>
    </w:rPr>
  </w:style>
  <w:style w:type="character" w:customStyle="1" w:styleId="Heading4Char">
    <w:name w:val="Heading 4 Char"/>
    <w:basedOn w:val="DefaultParagraphFont"/>
    <w:link w:val="Heading4"/>
    <w:uiPriority w:val="9"/>
    <w:rsid w:val="0080745E"/>
    <w:rPr>
      <w:rFonts w:ascii="Simplified Arabic" w:eastAsia="Calibri" w:hAnsi="Simplified Arabic" w:cstheme="majorBidi"/>
      <w:bCs/>
      <w:color w:val="000000" w:themeColor="text1"/>
      <w:sz w:val="28"/>
      <w:szCs w:val="28"/>
      <w:lang w:bidi="ar-AE"/>
    </w:rPr>
  </w:style>
  <w:style w:type="paragraph" w:styleId="TOCHeading">
    <w:name w:val="TOC Heading"/>
    <w:basedOn w:val="Heading1"/>
    <w:next w:val="Normal"/>
    <w:uiPriority w:val="39"/>
    <w:unhideWhenUsed/>
    <w:qFormat/>
    <w:rsid w:val="00EA195E"/>
    <w:pPr>
      <w:spacing w:before="240" w:after="0" w:line="259" w:lineRule="auto"/>
      <w:jc w:val="left"/>
      <w:outlineLvl w:val="9"/>
    </w:pPr>
    <w:rPr>
      <w:rFonts w:asciiTheme="majorHAnsi" w:hAnsiTheme="majorHAnsi"/>
      <w:b w:val="0"/>
      <w:bCs w:val="0"/>
      <w:color w:val="2E74B5" w:themeColor="accent1" w:themeShade="BF"/>
      <w:sz w:val="32"/>
      <w:szCs w:val="32"/>
    </w:rPr>
  </w:style>
  <w:style w:type="paragraph" w:styleId="TOC1">
    <w:name w:val="toc 1"/>
    <w:basedOn w:val="Normal"/>
    <w:next w:val="Normal"/>
    <w:autoRedefine/>
    <w:uiPriority w:val="39"/>
    <w:unhideWhenUsed/>
    <w:rsid w:val="00552B1C"/>
    <w:pPr>
      <w:tabs>
        <w:tab w:val="right" w:leader="dot" w:pos="8493"/>
      </w:tabs>
      <w:bidi/>
      <w:spacing w:after="0"/>
    </w:pPr>
    <w:rPr>
      <w:rFonts w:ascii="Simplified Arabic" w:eastAsia="Calibri" w:hAnsi="Simplified Arabic" w:cs="Simplified Arabic"/>
      <w:b/>
      <w:bCs/>
      <w:noProof/>
      <w:sz w:val="28"/>
      <w:szCs w:val="28"/>
    </w:rPr>
  </w:style>
  <w:style w:type="paragraph" w:styleId="TOC2">
    <w:name w:val="toc 2"/>
    <w:basedOn w:val="Normal"/>
    <w:next w:val="Normal"/>
    <w:autoRedefine/>
    <w:uiPriority w:val="39"/>
    <w:unhideWhenUsed/>
    <w:rsid w:val="00EA195E"/>
    <w:pPr>
      <w:spacing w:after="100"/>
      <w:ind w:left="220"/>
    </w:pPr>
  </w:style>
  <w:style w:type="paragraph" w:styleId="TOC3">
    <w:name w:val="toc 3"/>
    <w:basedOn w:val="Normal"/>
    <w:next w:val="Normal"/>
    <w:autoRedefine/>
    <w:uiPriority w:val="39"/>
    <w:unhideWhenUsed/>
    <w:rsid w:val="00EA195E"/>
    <w:pPr>
      <w:spacing w:after="100"/>
      <w:ind w:left="440"/>
    </w:pPr>
  </w:style>
  <w:style w:type="character" w:styleId="Hyperlink">
    <w:name w:val="Hyperlink"/>
    <w:basedOn w:val="DefaultParagraphFont"/>
    <w:uiPriority w:val="99"/>
    <w:unhideWhenUsed/>
    <w:rsid w:val="00EA195E"/>
    <w:rPr>
      <w:color w:val="0563C1" w:themeColor="hyperlink"/>
      <w:u w:val="single"/>
    </w:rPr>
  </w:style>
  <w:style w:type="paragraph" w:customStyle="1" w:styleId="1">
    <w:name w:val="سرد الفقرات1"/>
    <w:basedOn w:val="Normal"/>
    <w:uiPriority w:val="99"/>
    <w:rsid w:val="002F5E9F"/>
    <w:pPr>
      <w:spacing w:after="200" w:line="276" w:lineRule="auto"/>
      <w:ind w:left="720"/>
    </w:pPr>
    <w:rPr>
      <w:rFonts w:ascii="Calibri" w:eastAsia="Times New Roman" w:hAnsi="Calibri" w:cs="Arial"/>
    </w:rPr>
  </w:style>
  <w:style w:type="paragraph" w:styleId="TOC4">
    <w:name w:val="toc 4"/>
    <w:basedOn w:val="Normal"/>
    <w:next w:val="Normal"/>
    <w:autoRedefine/>
    <w:uiPriority w:val="39"/>
    <w:unhideWhenUsed/>
    <w:rsid w:val="0041563F"/>
    <w:pPr>
      <w:spacing w:after="100"/>
      <w:ind w:left="660"/>
    </w:pPr>
    <w:rPr>
      <w:rFonts w:eastAsiaTheme="minorEastAsia"/>
    </w:rPr>
  </w:style>
  <w:style w:type="paragraph" w:styleId="TOC5">
    <w:name w:val="toc 5"/>
    <w:basedOn w:val="Normal"/>
    <w:next w:val="Normal"/>
    <w:autoRedefine/>
    <w:uiPriority w:val="39"/>
    <w:unhideWhenUsed/>
    <w:rsid w:val="0041563F"/>
    <w:pPr>
      <w:spacing w:after="100"/>
      <w:ind w:left="880"/>
    </w:pPr>
    <w:rPr>
      <w:rFonts w:eastAsiaTheme="minorEastAsia"/>
    </w:rPr>
  </w:style>
  <w:style w:type="paragraph" w:styleId="TOC6">
    <w:name w:val="toc 6"/>
    <w:basedOn w:val="Normal"/>
    <w:next w:val="Normal"/>
    <w:autoRedefine/>
    <w:uiPriority w:val="39"/>
    <w:unhideWhenUsed/>
    <w:rsid w:val="0041563F"/>
    <w:pPr>
      <w:spacing w:after="100"/>
      <w:ind w:left="1100"/>
    </w:pPr>
    <w:rPr>
      <w:rFonts w:eastAsiaTheme="minorEastAsia"/>
    </w:rPr>
  </w:style>
  <w:style w:type="paragraph" w:styleId="TOC7">
    <w:name w:val="toc 7"/>
    <w:basedOn w:val="Normal"/>
    <w:next w:val="Normal"/>
    <w:autoRedefine/>
    <w:uiPriority w:val="39"/>
    <w:unhideWhenUsed/>
    <w:rsid w:val="0041563F"/>
    <w:pPr>
      <w:spacing w:after="100"/>
      <w:ind w:left="1320"/>
    </w:pPr>
    <w:rPr>
      <w:rFonts w:eastAsiaTheme="minorEastAsia"/>
    </w:rPr>
  </w:style>
  <w:style w:type="paragraph" w:styleId="TOC8">
    <w:name w:val="toc 8"/>
    <w:basedOn w:val="Normal"/>
    <w:next w:val="Normal"/>
    <w:autoRedefine/>
    <w:uiPriority w:val="39"/>
    <w:unhideWhenUsed/>
    <w:rsid w:val="0041563F"/>
    <w:pPr>
      <w:spacing w:after="100"/>
      <w:ind w:left="1540"/>
    </w:pPr>
    <w:rPr>
      <w:rFonts w:eastAsiaTheme="minorEastAsia"/>
    </w:rPr>
  </w:style>
  <w:style w:type="paragraph" w:styleId="TOC9">
    <w:name w:val="toc 9"/>
    <w:basedOn w:val="Normal"/>
    <w:next w:val="Normal"/>
    <w:autoRedefine/>
    <w:uiPriority w:val="39"/>
    <w:unhideWhenUsed/>
    <w:rsid w:val="0041563F"/>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cholar.najah.edu/program/islamic-law-usol-al-din"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43F8C-D4A6-4F83-A8BC-88909185D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165</Pages>
  <Words>35599</Words>
  <Characters>202915</Characters>
  <Application>Microsoft Office Word</Application>
  <DocSecurity>0</DocSecurity>
  <Lines>1690</Lines>
  <Paragraphs>476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238038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TSC</dc:creator>
  <cp:keywords/>
  <dc:description/>
  <cp:lastModifiedBy>medad</cp:lastModifiedBy>
  <cp:revision>5</cp:revision>
  <cp:lastPrinted>2017-09-10T07:55:00Z</cp:lastPrinted>
  <dcterms:created xsi:type="dcterms:W3CDTF">2017-09-10T09:01:00Z</dcterms:created>
  <dcterms:modified xsi:type="dcterms:W3CDTF">2017-09-20T08:33:00Z</dcterms:modified>
</cp:coreProperties>
</file>