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F5" w:rsidRDefault="003755F5" w:rsidP="00DB5B50">
      <w:pPr>
        <w:spacing w:line="360" w:lineRule="auto"/>
        <w:jc w:val="center"/>
        <w:rPr>
          <w:rFonts w:cs="Arabic Transparent"/>
          <w:b/>
          <w:bCs/>
          <w:sz w:val="28"/>
          <w:szCs w:val="28"/>
          <w:rtl/>
          <w:lang w:bidi="ar-JO"/>
        </w:rPr>
        <w:sectPr w:rsidR="003755F5">
          <w:footerReference w:type="default" r:id="rId9"/>
          <w:footnotePr>
            <w:numRestart w:val="eachPage"/>
          </w:footnotePr>
          <w:pgSz w:w="11906" w:h="16838" w:code="9"/>
          <w:pgMar w:top="1418" w:right="1985" w:bottom="1418" w:left="1418" w:header="720" w:footer="720" w:gutter="0"/>
          <w:cols w:space="720"/>
          <w:bidi/>
          <w:rtlGutter/>
          <w:docGrid w:linePitch="360"/>
        </w:sectPr>
      </w:pPr>
      <w:r>
        <w:rPr>
          <w:rFonts w:cs="Arabic Transparent"/>
          <w:b/>
          <w:bCs/>
          <w:noProof/>
          <w:sz w:val="28"/>
          <w:szCs w:val="28"/>
        </w:rPr>
        <w:drawing>
          <wp:anchor distT="0" distB="0" distL="114300" distR="114300" simplePos="0" relativeHeight="251665408" behindDoc="0" locked="0" layoutInCell="1" allowOverlap="1">
            <wp:simplePos x="0" y="0"/>
            <wp:positionH relativeFrom="column">
              <wp:posOffset>-633381</wp:posOffset>
            </wp:positionH>
            <wp:positionV relativeFrom="paragraph">
              <wp:posOffset>-268132</wp:posOffset>
            </wp:positionV>
            <wp:extent cx="6581223" cy="8686800"/>
            <wp:effectExtent l="0" t="0" r="0" b="0"/>
            <wp:wrapNone/>
            <wp:docPr id="1" name="Picture 1" descr="E:\New Folder (20)\2012-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Folder (20)\2012-12-3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5817" r="9747"/>
                    <a:stretch/>
                  </pic:blipFill>
                  <pic:spPr bwMode="auto">
                    <a:xfrm>
                      <a:off x="0" y="0"/>
                      <a:ext cx="6581224" cy="86868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AF1" w:rsidRPr="000E09F7" w:rsidRDefault="003755F5">
      <w:pPr>
        <w:spacing w:line="360" w:lineRule="auto"/>
        <w:jc w:val="center"/>
        <w:rPr>
          <w:rFonts w:cs="Arabic Transparent"/>
          <w:b/>
          <w:bCs/>
          <w:sz w:val="28"/>
          <w:szCs w:val="28"/>
          <w:rtl/>
          <w:lang w:bidi="ar-JO"/>
        </w:rPr>
      </w:pPr>
      <w:r>
        <w:rPr>
          <w:rFonts w:cs="Arabic Transparent"/>
          <w:b/>
          <w:bCs/>
          <w:noProof/>
          <w:sz w:val="28"/>
          <w:szCs w:val="28"/>
        </w:rPr>
        <w:lastRenderedPageBreak/>
        <w:drawing>
          <wp:anchor distT="0" distB="0" distL="114300" distR="114300" simplePos="0" relativeHeight="251666432" behindDoc="0" locked="0" layoutInCell="1" allowOverlap="1">
            <wp:simplePos x="0" y="0"/>
            <wp:positionH relativeFrom="column">
              <wp:posOffset>159885</wp:posOffset>
            </wp:positionH>
            <wp:positionV relativeFrom="paragraph">
              <wp:posOffset>-209766</wp:posOffset>
            </wp:positionV>
            <wp:extent cx="5622587" cy="8685881"/>
            <wp:effectExtent l="0" t="0" r="0" b="0"/>
            <wp:wrapNone/>
            <wp:docPr id="2" name="Picture 2" descr="E:\New Folder (20)\2012-12-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Folder (20)\2012-12-31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5612" r="13538"/>
                    <a:stretch/>
                  </pic:blipFill>
                  <pic:spPr bwMode="auto">
                    <a:xfrm>
                      <a:off x="0" y="0"/>
                      <a:ext cx="5622587" cy="86858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AF1" w:rsidRPr="000E09F7" w:rsidRDefault="00676AF1">
      <w:pPr>
        <w:spacing w:line="360" w:lineRule="auto"/>
        <w:jc w:val="center"/>
        <w:rPr>
          <w:rFonts w:cs="Arabic Transparent"/>
          <w:b/>
          <w:bCs/>
          <w:sz w:val="28"/>
          <w:szCs w:val="28"/>
          <w:rtl/>
          <w:lang w:bidi="ar-JO"/>
        </w:rPr>
        <w:sectPr w:rsidR="00676AF1" w:rsidRPr="000E09F7">
          <w:footnotePr>
            <w:numRestart w:val="eachPage"/>
          </w:footnotePr>
          <w:pgSz w:w="11906" w:h="16838" w:code="9"/>
          <w:pgMar w:top="1418" w:right="1985" w:bottom="1418" w:left="1418" w:header="720" w:footer="720" w:gutter="0"/>
          <w:cols w:space="720"/>
          <w:bidi/>
          <w:rtlGutter/>
          <w:docGrid w:linePitch="360"/>
        </w:sectPr>
      </w:pPr>
    </w:p>
    <w:p w:rsidR="00676AF1" w:rsidRPr="003643BB" w:rsidRDefault="003755F5" w:rsidP="00566F70">
      <w:pPr>
        <w:pStyle w:val="a"/>
        <w:rPr>
          <w:sz w:val="32"/>
          <w:szCs w:val="32"/>
          <w:rtl/>
        </w:rPr>
      </w:pPr>
      <w:r>
        <w:rPr>
          <w:noProof/>
          <w:lang w:bidi="ar-SA"/>
        </w:rPr>
        <w:lastRenderedPageBreak/>
        <w:drawing>
          <wp:anchor distT="0" distB="0" distL="114300" distR="114300" simplePos="0" relativeHeight="251667456" behindDoc="0" locked="0" layoutInCell="1" allowOverlap="1">
            <wp:simplePos x="0" y="0"/>
            <wp:positionH relativeFrom="column">
              <wp:posOffset>-502268</wp:posOffset>
            </wp:positionH>
            <wp:positionV relativeFrom="paragraph">
              <wp:posOffset>-24942</wp:posOffset>
            </wp:positionV>
            <wp:extent cx="6323651" cy="9075907"/>
            <wp:effectExtent l="0" t="0" r="0" b="0"/>
            <wp:wrapNone/>
            <wp:docPr id="3" name="Picture 3" descr="E:\New Folder (20)\2012-12-3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w Folder (20)\2012-12-31 (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6633" r="7942"/>
                    <a:stretch/>
                  </pic:blipFill>
                  <pic:spPr bwMode="auto">
                    <a:xfrm>
                      <a:off x="0" y="0"/>
                      <a:ext cx="6323651" cy="9075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AF1" w:rsidRPr="000E09F7">
        <w:rPr>
          <w:rtl/>
        </w:rPr>
        <w:br w:type="page"/>
      </w:r>
      <w:bookmarkStart w:id="0" w:name="_Toc344646546"/>
      <w:r w:rsidR="00676AF1" w:rsidRPr="003643BB">
        <w:rPr>
          <w:sz w:val="32"/>
          <w:szCs w:val="32"/>
          <w:rtl/>
        </w:rPr>
        <w:lastRenderedPageBreak/>
        <w:t>الإهداء</w:t>
      </w:r>
      <w:bookmarkEnd w:id="0"/>
    </w:p>
    <w:p w:rsidR="00676AF1" w:rsidRPr="003643BB" w:rsidRDefault="00676AF1">
      <w:pPr>
        <w:spacing w:line="360" w:lineRule="auto"/>
        <w:jc w:val="center"/>
        <w:rPr>
          <w:rFonts w:cs="Arabic Transparent"/>
          <w:b/>
          <w:bCs/>
          <w:sz w:val="32"/>
          <w:szCs w:val="32"/>
          <w:rtl/>
          <w:lang w:bidi="ar-JO"/>
        </w:rPr>
      </w:pPr>
    </w:p>
    <w:p w:rsidR="00375E14" w:rsidRPr="003643BB" w:rsidRDefault="00375E14">
      <w:pPr>
        <w:spacing w:line="360" w:lineRule="auto"/>
        <w:jc w:val="center"/>
        <w:rPr>
          <w:rFonts w:cs="Arabic Transparent"/>
          <w:b/>
          <w:bCs/>
          <w:sz w:val="32"/>
          <w:szCs w:val="32"/>
          <w:rtl/>
          <w:lang w:bidi="ar-JO"/>
        </w:rPr>
      </w:pPr>
      <w:r w:rsidRPr="003643BB">
        <w:rPr>
          <w:rFonts w:cs="Arabic Transparent"/>
          <w:b/>
          <w:bCs/>
          <w:sz w:val="32"/>
          <w:szCs w:val="32"/>
          <w:rtl/>
          <w:lang w:bidi="ar-JO"/>
        </w:rPr>
        <w:t>إلى كل روح</w:t>
      </w:r>
      <w:r w:rsidR="00492CCC" w:rsidRPr="003643BB">
        <w:rPr>
          <w:rFonts w:cs="Arabic Transparent" w:hint="cs"/>
          <w:b/>
          <w:bCs/>
          <w:sz w:val="32"/>
          <w:szCs w:val="32"/>
          <w:rtl/>
          <w:lang w:bidi="ar-JO"/>
        </w:rPr>
        <w:t>ٍ</w:t>
      </w:r>
      <w:r w:rsidRPr="003643BB">
        <w:rPr>
          <w:rFonts w:cs="Arabic Transparent"/>
          <w:b/>
          <w:bCs/>
          <w:sz w:val="32"/>
          <w:szCs w:val="32"/>
          <w:rtl/>
          <w:lang w:bidi="ar-JO"/>
        </w:rPr>
        <w:t xml:space="preserve"> تدرك الحقيقة</w:t>
      </w:r>
      <w:r w:rsidR="00492CCC" w:rsidRPr="003643BB">
        <w:rPr>
          <w:rFonts w:cs="Arabic Transparent" w:hint="cs"/>
          <w:b/>
          <w:bCs/>
          <w:sz w:val="32"/>
          <w:szCs w:val="32"/>
          <w:rtl/>
          <w:lang w:bidi="ar-JO"/>
        </w:rPr>
        <w:t>َ</w:t>
      </w:r>
      <w:r w:rsidRPr="003643BB">
        <w:rPr>
          <w:rFonts w:cs="Arabic Transparent"/>
          <w:b/>
          <w:bCs/>
          <w:sz w:val="32"/>
          <w:szCs w:val="32"/>
          <w:rtl/>
          <w:lang w:bidi="ar-JO"/>
        </w:rPr>
        <w:t xml:space="preserve"> السارية في الوجود.....</w:t>
      </w:r>
    </w:p>
    <w:p w:rsidR="00FD11B6" w:rsidRPr="003643BB" w:rsidRDefault="00FD11B6">
      <w:pPr>
        <w:spacing w:line="360" w:lineRule="auto"/>
        <w:jc w:val="center"/>
        <w:rPr>
          <w:rFonts w:cs="Arabic Transparent"/>
          <w:b/>
          <w:bCs/>
          <w:sz w:val="32"/>
          <w:szCs w:val="32"/>
          <w:rtl/>
          <w:lang w:bidi="ar-JO"/>
        </w:rPr>
      </w:pPr>
    </w:p>
    <w:p w:rsidR="00375E14" w:rsidRPr="003643BB" w:rsidRDefault="00375E14" w:rsidP="00012FB2">
      <w:pPr>
        <w:spacing w:line="360" w:lineRule="auto"/>
        <w:jc w:val="center"/>
        <w:rPr>
          <w:rFonts w:cs="Arabic Transparent"/>
          <w:b/>
          <w:bCs/>
          <w:sz w:val="32"/>
          <w:szCs w:val="32"/>
          <w:rtl/>
          <w:lang w:bidi="ar-JO"/>
        </w:rPr>
      </w:pPr>
      <w:r w:rsidRPr="003643BB">
        <w:rPr>
          <w:rFonts w:cs="Arabic Transparent"/>
          <w:b/>
          <w:bCs/>
          <w:sz w:val="32"/>
          <w:szCs w:val="32"/>
          <w:rtl/>
          <w:lang w:bidi="ar-JO"/>
        </w:rPr>
        <w:t>إلى كل عقل قادر على إعتاق المعاني الكلي</w:t>
      </w:r>
      <w:r w:rsidR="00492CCC" w:rsidRPr="003643BB">
        <w:rPr>
          <w:rFonts w:cs="Arabic Transparent" w:hint="cs"/>
          <w:b/>
          <w:bCs/>
          <w:sz w:val="32"/>
          <w:szCs w:val="32"/>
          <w:rtl/>
          <w:lang w:bidi="ar-JO"/>
        </w:rPr>
        <w:t>َّ</w:t>
      </w:r>
      <w:r w:rsidRPr="003643BB">
        <w:rPr>
          <w:rFonts w:cs="Arabic Transparent"/>
          <w:b/>
          <w:bCs/>
          <w:sz w:val="32"/>
          <w:szCs w:val="32"/>
          <w:rtl/>
          <w:lang w:bidi="ar-JO"/>
        </w:rPr>
        <w:t xml:space="preserve">ة من </w:t>
      </w:r>
      <w:r w:rsidR="00012FB2">
        <w:rPr>
          <w:rFonts w:cs="Arabic Transparent" w:hint="cs"/>
          <w:b/>
          <w:bCs/>
          <w:sz w:val="32"/>
          <w:szCs w:val="32"/>
          <w:rtl/>
          <w:lang w:bidi="ar-JO"/>
        </w:rPr>
        <w:t>ربقة</w:t>
      </w:r>
      <w:r w:rsidRPr="003643BB">
        <w:rPr>
          <w:rFonts w:cs="Arabic Transparent"/>
          <w:b/>
          <w:bCs/>
          <w:sz w:val="32"/>
          <w:szCs w:val="32"/>
          <w:rtl/>
          <w:lang w:bidi="ar-JO"/>
        </w:rPr>
        <w:t xml:space="preserve"> الألفاظ الجزئي</w:t>
      </w:r>
      <w:r w:rsidR="00492CCC" w:rsidRPr="003643BB">
        <w:rPr>
          <w:rFonts w:cs="Arabic Transparent" w:hint="cs"/>
          <w:b/>
          <w:bCs/>
          <w:sz w:val="32"/>
          <w:szCs w:val="32"/>
          <w:rtl/>
          <w:lang w:bidi="ar-JO"/>
        </w:rPr>
        <w:t>َّ</w:t>
      </w:r>
      <w:r w:rsidRPr="003643BB">
        <w:rPr>
          <w:rFonts w:cs="Arabic Transparent"/>
          <w:b/>
          <w:bCs/>
          <w:sz w:val="32"/>
          <w:szCs w:val="32"/>
          <w:rtl/>
          <w:lang w:bidi="ar-JO"/>
        </w:rPr>
        <w:t>ة....</w:t>
      </w:r>
      <w:r w:rsidR="00846780" w:rsidRPr="003643BB">
        <w:rPr>
          <w:rFonts w:cs="Arabic Transparent" w:hint="cs"/>
          <w:b/>
          <w:bCs/>
          <w:sz w:val="32"/>
          <w:szCs w:val="32"/>
          <w:rtl/>
          <w:lang w:bidi="ar-JO"/>
        </w:rPr>
        <w:t>.</w:t>
      </w:r>
    </w:p>
    <w:p w:rsidR="00FD11B6" w:rsidRPr="003643BB" w:rsidRDefault="00FD11B6">
      <w:pPr>
        <w:spacing w:line="360" w:lineRule="auto"/>
        <w:jc w:val="center"/>
        <w:rPr>
          <w:rFonts w:cs="Arabic Transparent"/>
          <w:b/>
          <w:bCs/>
          <w:sz w:val="32"/>
          <w:szCs w:val="32"/>
          <w:rtl/>
          <w:lang w:bidi="ar-JO"/>
        </w:rPr>
      </w:pPr>
    </w:p>
    <w:p w:rsidR="00FD11B6" w:rsidRPr="003643BB" w:rsidRDefault="00FD11B6">
      <w:pPr>
        <w:spacing w:line="360" w:lineRule="auto"/>
        <w:jc w:val="center"/>
        <w:rPr>
          <w:rFonts w:cs="Arabic Transparent"/>
          <w:b/>
          <w:bCs/>
          <w:sz w:val="32"/>
          <w:szCs w:val="32"/>
          <w:rtl/>
          <w:lang w:bidi="ar-JO"/>
        </w:rPr>
      </w:pPr>
      <w:r w:rsidRPr="003643BB">
        <w:rPr>
          <w:rFonts w:cs="Arabic Transparent"/>
          <w:b/>
          <w:bCs/>
          <w:sz w:val="32"/>
          <w:szCs w:val="32"/>
          <w:rtl/>
          <w:lang w:bidi="ar-JO"/>
        </w:rPr>
        <w:t>إلى من تلذذت</w:t>
      </w:r>
      <w:r w:rsidR="00492CCC" w:rsidRPr="003643BB">
        <w:rPr>
          <w:rFonts w:cs="Arabic Transparent" w:hint="cs"/>
          <w:b/>
          <w:bCs/>
          <w:sz w:val="32"/>
          <w:szCs w:val="32"/>
          <w:rtl/>
          <w:lang w:bidi="ar-JO"/>
        </w:rPr>
        <w:t>ُ</w:t>
      </w:r>
      <w:r w:rsidRPr="003643BB">
        <w:rPr>
          <w:rFonts w:cs="Arabic Transparent"/>
          <w:b/>
          <w:bCs/>
          <w:sz w:val="32"/>
          <w:szCs w:val="32"/>
          <w:rtl/>
          <w:lang w:bidi="ar-JO"/>
        </w:rPr>
        <w:t xml:space="preserve"> بالعيش بين ج</w:t>
      </w:r>
      <w:r w:rsidR="00492CCC" w:rsidRPr="003643BB">
        <w:rPr>
          <w:rFonts w:cs="Arabic Transparent" w:hint="cs"/>
          <w:b/>
          <w:bCs/>
          <w:sz w:val="32"/>
          <w:szCs w:val="32"/>
          <w:rtl/>
          <w:lang w:bidi="ar-JO"/>
        </w:rPr>
        <w:t>َ</w:t>
      </w:r>
      <w:r w:rsidRPr="003643BB">
        <w:rPr>
          <w:rFonts w:cs="Arabic Transparent"/>
          <w:b/>
          <w:bCs/>
          <w:sz w:val="32"/>
          <w:szCs w:val="32"/>
          <w:rtl/>
          <w:lang w:bidi="ar-JO"/>
        </w:rPr>
        <w:t>ن</w:t>
      </w:r>
      <w:r w:rsidR="00492CCC" w:rsidRPr="003643BB">
        <w:rPr>
          <w:rFonts w:cs="Arabic Transparent" w:hint="cs"/>
          <w:b/>
          <w:bCs/>
          <w:sz w:val="32"/>
          <w:szCs w:val="32"/>
          <w:rtl/>
          <w:lang w:bidi="ar-JO"/>
        </w:rPr>
        <w:t>َ</w:t>
      </w:r>
      <w:r w:rsidRPr="003643BB">
        <w:rPr>
          <w:rFonts w:cs="Arabic Transparent"/>
          <w:b/>
          <w:bCs/>
          <w:sz w:val="32"/>
          <w:szCs w:val="32"/>
          <w:rtl/>
          <w:lang w:bidi="ar-JO"/>
        </w:rPr>
        <w:t>بات</w:t>
      </w:r>
      <w:r w:rsidR="00492CCC" w:rsidRPr="003643BB">
        <w:rPr>
          <w:rFonts w:cs="Arabic Transparent" w:hint="cs"/>
          <w:b/>
          <w:bCs/>
          <w:sz w:val="32"/>
          <w:szCs w:val="32"/>
          <w:rtl/>
          <w:lang w:bidi="ar-JO"/>
        </w:rPr>
        <w:t>ِ</w:t>
      </w:r>
      <w:r w:rsidR="003C4E2B" w:rsidRPr="003643BB">
        <w:rPr>
          <w:rFonts w:cs="Arabic Transparent"/>
          <w:b/>
          <w:bCs/>
          <w:sz w:val="32"/>
          <w:szCs w:val="32"/>
          <w:rtl/>
          <w:lang w:bidi="ar-JO"/>
        </w:rPr>
        <w:t xml:space="preserve"> أفكارهم وأرواحهم....</w:t>
      </w:r>
      <w:r w:rsidR="003C4E2B" w:rsidRPr="003643BB">
        <w:rPr>
          <w:rFonts w:cs="Arabic Transparent" w:hint="cs"/>
          <w:b/>
          <w:bCs/>
          <w:sz w:val="32"/>
          <w:szCs w:val="32"/>
          <w:rtl/>
          <w:lang w:bidi="ar-JO"/>
        </w:rPr>
        <w:t>أولئك الذين</w:t>
      </w:r>
      <w:r w:rsidRPr="003643BB">
        <w:rPr>
          <w:rFonts w:cs="Arabic Transparent"/>
          <w:b/>
          <w:bCs/>
          <w:sz w:val="32"/>
          <w:szCs w:val="32"/>
          <w:rtl/>
          <w:lang w:bidi="ar-JO"/>
        </w:rPr>
        <w:t xml:space="preserve"> طر</w:t>
      </w:r>
      <w:r w:rsidR="00492CCC" w:rsidRPr="003643BB">
        <w:rPr>
          <w:rFonts w:cs="Arabic Transparent" w:hint="cs"/>
          <w:b/>
          <w:bCs/>
          <w:sz w:val="32"/>
          <w:szCs w:val="32"/>
          <w:rtl/>
          <w:lang w:bidi="ar-JO"/>
        </w:rPr>
        <w:t>َّ</w:t>
      </w:r>
      <w:r w:rsidRPr="003643BB">
        <w:rPr>
          <w:rFonts w:cs="Arabic Transparent"/>
          <w:b/>
          <w:bCs/>
          <w:sz w:val="32"/>
          <w:szCs w:val="32"/>
          <w:rtl/>
          <w:lang w:bidi="ar-JO"/>
        </w:rPr>
        <w:t>زوا بجميل اللفظ عميق</w:t>
      </w:r>
      <w:r w:rsidR="003C4E2B" w:rsidRPr="003643BB">
        <w:rPr>
          <w:rFonts w:cs="Arabic Transparent" w:hint="cs"/>
          <w:b/>
          <w:bCs/>
          <w:sz w:val="32"/>
          <w:szCs w:val="32"/>
          <w:rtl/>
          <w:lang w:bidi="ar-JO"/>
        </w:rPr>
        <w:t>َ</w:t>
      </w:r>
      <w:r w:rsidRPr="003643BB">
        <w:rPr>
          <w:rFonts w:cs="Arabic Transparent"/>
          <w:b/>
          <w:bCs/>
          <w:sz w:val="32"/>
          <w:szCs w:val="32"/>
          <w:rtl/>
          <w:lang w:bidi="ar-JO"/>
        </w:rPr>
        <w:t xml:space="preserve"> الفهم</w:t>
      </w:r>
      <w:r w:rsidR="00EA356F" w:rsidRPr="003643BB">
        <w:rPr>
          <w:rFonts w:cs="Arabic Transparent" w:hint="cs"/>
          <w:b/>
          <w:bCs/>
          <w:sz w:val="32"/>
          <w:szCs w:val="32"/>
          <w:rtl/>
          <w:lang w:bidi="ar-JO"/>
        </w:rPr>
        <w:t>؛</w:t>
      </w:r>
      <w:r w:rsidRPr="003643BB">
        <w:rPr>
          <w:rFonts w:cs="Arabic Transparent"/>
          <w:b/>
          <w:bCs/>
          <w:sz w:val="32"/>
          <w:szCs w:val="32"/>
          <w:rtl/>
          <w:lang w:bidi="ar-JO"/>
        </w:rPr>
        <w:t xml:space="preserve"> فغدت مؤلفاتهم تحفة نفيسة ت</w:t>
      </w:r>
      <w:r w:rsidR="00492CCC" w:rsidRPr="003643BB">
        <w:rPr>
          <w:rFonts w:cs="Arabic Transparent" w:hint="cs"/>
          <w:b/>
          <w:bCs/>
          <w:sz w:val="32"/>
          <w:szCs w:val="32"/>
          <w:rtl/>
          <w:lang w:bidi="ar-JO"/>
        </w:rPr>
        <w:t>ّ</w:t>
      </w:r>
      <w:r w:rsidRPr="003643BB">
        <w:rPr>
          <w:rFonts w:cs="Arabic Transparent"/>
          <w:b/>
          <w:bCs/>
          <w:sz w:val="32"/>
          <w:szCs w:val="32"/>
          <w:rtl/>
          <w:lang w:bidi="ar-JO"/>
        </w:rPr>
        <w:t>ل</w:t>
      </w:r>
      <w:r w:rsidR="00492CCC" w:rsidRPr="003643BB">
        <w:rPr>
          <w:rFonts w:cs="Arabic Transparent" w:hint="cs"/>
          <w:b/>
          <w:bCs/>
          <w:sz w:val="32"/>
          <w:szCs w:val="32"/>
          <w:rtl/>
          <w:lang w:bidi="ar-JO"/>
        </w:rPr>
        <w:t>ّ</w:t>
      </w:r>
      <w:r w:rsidRPr="003643BB">
        <w:rPr>
          <w:rFonts w:cs="Arabic Transparent"/>
          <w:b/>
          <w:bCs/>
          <w:sz w:val="32"/>
          <w:szCs w:val="32"/>
          <w:rtl/>
          <w:lang w:bidi="ar-JO"/>
        </w:rPr>
        <w:t>ذ</w:t>
      </w:r>
      <w:r w:rsidR="00492CCC" w:rsidRPr="003643BB">
        <w:rPr>
          <w:rFonts w:cs="Arabic Transparent" w:hint="cs"/>
          <w:b/>
          <w:bCs/>
          <w:sz w:val="32"/>
          <w:szCs w:val="32"/>
          <w:rtl/>
          <w:lang w:bidi="ar-JO"/>
        </w:rPr>
        <w:t>ُّ</w:t>
      </w:r>
      <w:r w:rsidRPr="003643BB">
        <w:rPr>
          <w:rFonts w:cs="Arabic Transparent"/>
          <w:b/>
          <w:bCs/>
          <w:sz w:val="32"/>
          <w:szCs w:val="32"/>
          <w:rtl/>
          <w:lang w:bidi="ar-JO"/>
        </w:rPr>
        <w:t xml:space="preserve"> الروح مطالعتها....</w:t>
      </w:r>
    </w:p>
    <w:p w:rsidR="00FD11B6" w:rsidRPr="003643BB" w:rsidRDefault="001D1B83">
      <w:pPr>
        <w:spacing w:line="360" w:lineRule="auto"/>
        <w:jc w:val="center"/>
        <w:rPr>
          <w:rFonts w:cs="Arabic Transparent"/>
          <w:b/>
          <w:bCs/>
          <w:sz w:val="32"/>
          <w:szCs w:val="32"/>
          <w:rtl/>
          <w:lang w:bidi="ar-JO"/>
        </w:rPr>
      </w:pPr>
      <w:r w:rsidRPr="003643BB">
        <w:rPr>
          <w:rFonts w:cs="Arabic Transparent" w:hint="cs"/>
          <w:b/>
          <w:bCs/>
          <w:sz w:val="32"/>
          <w:szCs w:val="32"/>
          <w:rtl/>
          <w:lang w:bidi="ar-JO"/>
        </w:rPr>
        <w:t>علمائنا وفلاسفتنا</w:t>
      </w:r>
      <w:r w:rsidR="00846780" w:rsidRPr="003643BB">
        <w:rPr>
          <w:rFonts w:cs="Arabic Transparent" w:hint="cs"/>
          <w:b/>
          <w:bCs/>
          <w:sz w:val="32"/>
          <w:szCs w:val="32"/>
          <w:rtl/>
          <w:lang w:bidi="ar-JO"/>
        </w:rPr>
        <w:t xml:space="preserve"> الأجلاء</w:t>
      </w:r>
    </w:p>
    <w:p w:rsidR="00EA356F" w:rsidRPr="003643BB" w:rsidRDefault="00EA356F">
      <w:pPr>
        <w:spacing w:line="360" w:lineRule="auto"/>
        <w:jc w:val="center"/>
        <w:rPr>
          <w:rFonts w:cs="Arabic Transparent"/>
          <w:b/>
          <w:bCs/>
          <w:sz w:val="32"/>
          <w:szCs w:val="32"/>
          <w:rtl/>
          <w:lang w:bidi="ar-JO"/>
        </w:rPr>
      </w:pPr>
    </w:p>
    <w:p w:rsidR="00375E14" w:rsidRPr="003643BB" w:rsidRDefault="00FD647A" w:rsidP="00375E14">
      <w:pPr>
        <w:spacing w:line="360" w:lineRule="auto"/>
        <w:jc w:val="center"/>
        <w:rPr>
          <w:rFonts w:cs="Arabic Transparent"/>
          <w:b/>
          <w:bCs/>
          <w:sz w:val="32"/>
          <w:szCs w:val="32"/>
          <w:rtl/>
          <w:lang w:bidi="ar-JO"/>
        </w:rPr>
      </w:pPr>
      <w:r>
        <w:rPr>
          <w:rFonts w:cs="Arabic Transparent"/>
          <w:b/>
          <w:bCs/>
          <w:sz w:val="32"/>
          <w:szCs w:val="32"/>
          <w:rtl/>
          <w:lang w:bidi="ar-JO"/>
        </w:rPr>
        <w:t>إلى روح الروح..</w:t>
      </w:r>
      <w:r>
        <w:rPr>
          <w:rFonts w:cs="Arabic Transparent" w:hint="cs"/>
          <w:b/>
          <w:bCs/>
          <w:sz w:val="32"/>
          <w:szCs w:val="32"/>
          <w:rtl/>
          <w:lang w:bidi="ar-JO"/>
        </w:rPr>
        <w:t xml:space="preserve"> </w:t>
      </w:r>
      <w:r>
        <w:rPr>
          <w:rFonts w:cs="Arabic Transparent"/>
          <w:b/>
          <w:bCs/>
          <w:sz w:val="32"/>
          <w:szCs w:val="32"/>
          <w:rtl/>
          <w:lang w:bidi="ar-JO"/>
        </w:rPr>
        <w:t>ونبض القلب.. وحبات العين..</w:t>
      </w:r>
      <w:r w:rsidR="00375E14" w:rsidRPr="003643BB">
        <w:rPr>
          <w:rFonts w:cs="Arabic Transparent"/>
          <w:b/>
          <w:bCs/>
          <w:sz w:val="32"/>
          <w:szCs w:val="32"/>
          <w:rtl/>
          <w:lang w:bidi="ar-JO"/>
        </w:rPr>
        <w:t xml:space="preserve"> إلى الروحين الطاهرتين في عالم الحقيقة</w:t>
      </w:r>
      <w:r>
        <w:rPr>
          <w:rFonts w:cs="Arabic Transparent" w:hint="cs"/>
          <w:b/>
          <w:bCs/>
          <w:sz w:val="32"/>
          <w:szCs w:val="32"/>
          <w:rtl/>
          <w:lang w:bidi="ar-JO"/>
        </w:rPr>
        <w:t>..</w:t>
      </w:r>
      <w:r w:rsidR="00375E14" w:rsidRPr="003643BB">
        <w:rPr>
          <w:rFonts w:cs="Arabic Transparent"/>
          <w:b/>
          <w:bCs/>
          <w:sz w:val="32"/>
          <w:szCs w:val="32"/>
          <w:rtl/>
          <w:lang w:bidi="ar-JO"/>
        </w:rPr>
        <w:t>إلى من لم تنفك روحي تعانق</w:t>
      </w:r>
      <w:r w:rsidR="00492CCC" w:rsidRPr="003643BB">
        <w:rPr>
          <w:rFonts w:cs="Arabic Transparent" w:hint="cs"/>
          <w:b/>
          <w:bCs/>
          <w:sz w:val="32"/>
          <w:szCs w:val="32"/>
          <w:rtl/>
          <w:lang w:bidi="ar-JO"/>
        </w:rPr>
        <w:t>ْ</w:t>
      </w:r>
      <w:r w:rsidR="003643BB">
        <w:rPr>
          <w:rFonts w:cs="Arabic Transparent"/>
          <w:b/>
          <w:bCs/>
          <w:sz w:val="32"/>
          <w:szCs w:val="32"/>
          <w:rtl/>
          <w:lang w:bidi="ar-JO"/>
        </w:rPr>
        <w:t>هما رغم قيدها..</w:t>
      </w:r>
      <w:r>
        <w:rPr>
          <w:rFonts w:cs="Arabic Transparent"/>
          <w:b/>
          <w:bCs/>
          <w:sz w:val="32"/>
          <w:szCs w:val="32"/>
          <w:rtl/>
          <w:lang w:bidi="ar-JO"/>
        </w:rPr>
        <w:t>بحب عميق..وإجلال مهيب..</w:t>
      </w:r>
    </w:p>
    <w:p w:rsidR="008D780F" w:rsidRPr="003643BB" w:rsidRDefault="00F8300E">
      <w:pPr>
        <w:spacing w:line="360" w:lineRule="auto"/>
        <w:jc w:val="center"/>
        <w:rPr>
          <w:rFonts w:cs="Arabic Transparent"/>
          <w:b/>
          <w:bCs/>
          <w:sz w:val="32"/>
          <w:szCs w:val="32"/>
          <w:rtl/>
          <w:lang w:bidi="ar-JO"/>
        </w:rPr>
      </w:pPr>
      <w:r w:rsidRPr="003643BB">
        <w:rPr>
          <w:rFonts w:cs="Arabic Transparent" w:hint="cs"/>
          <w:b/>
          <w:bCs/>
          <w:sz w:val="32"/>
          <w:szCs w:val="32"/>
          <w:rtl/>
          <w:lang w:bidi="ar-JO"/>
        </w:rPr>
        <w:t>أمي وأبي</w:t>
      </w:r>
      <w:r w:rsidR="00492CCC" w:rsidRPr="003643BB">
        <w:rPr>
          <w:rFonts w:cs="Arabic Transparent" w:hint="cs"/>
          <w:b/>
          <w:bCs/>
          <w:sz w:val="32"/>
          <w:szCs w:val="32"/>
          <w:rtl/>
          <w:lang w:bidi="ar-JO"/>
        </w:rPr>
        <w:t>....</w:t>
      </w:r>
    </w:p>
    <w:p w:rsidR="00FD11B6" w:rsidRPr="003643BB" w:rsidRDefault="00FD11B6">
      <w:pPr>
        <w:spacing w:line="360" w:lineRule="auto"/>
        <w:jc w:val="center"/>
        <w:rPr>
          <w:rFonts w:cs="Arabic Transparent"/>
          <w:b/>
          <w:bCs/>
          <w:sz w:val="32"/>
          <w:szCs w:val="32"/>
          <w:rtl/>
          <w:lang w:bidi="ar-JO"/>
        </w:rPr>
      </w:pPr>
    </w:p>
    <w:p w:rsidR="008D780F" w:rsidRPr="003643BB" w:rsidRDefault="008D780F">
      <w:pPr>
        <w:spacing w:line="360" w:lineRule="auto"/>
        <w:jc w:val="center"/>
        <w:rPr>
          <w:rFonts w:cs="Arabic Transparent"/>
          <w:b/>
          <w:bCs/>
          <w:sz w:val="32"/>
          <w:szCs w:val="32"/>
          <w:rtl/>
          <w:lang w:bidi="ar-JO"/>
        </w:rPr>
      </w:pPr>
      <w:r w:rsidRPr="003643BB">
        <w:rPr>
          <w:rFonts w:cs="Arabic Transparent"/>
          <w:b/>
          <w:bCs/>
          <w:sz w:val="32"/>
          <w:szCs w:val="32"/>
          <w:rtl/>
          <w:lang w:bidi="ar-JO"/>
        </w:rPr>
        <w:t>إلى فلذات الكبد ... وحبات الفؤاد</w:t>
      </w:r>
      <w:r w:rsidR="00C40F67" w:rsidRPr="003643BB">
        <w:rPr>
          <w:rFonts w:cs="Arabic Transparent" w:hint="cs"/>
          <w:b/>
          <w:bCs/>
          <w:sz w:val="32"/>
          <w:szCs w:val="32"/>
          <w:rtl/>
          <w:lang w:bidi="ar-JO"/>
        </w:rPr>
        <w:t xml:space="preserve"> </w:t>
      </w:r>
      <w:r w:rsidR="003643BB">
        <w:rPr>
          <w:rFonts w:cs="Arabic Transparent"/>
          <w:b/>
          <w:bCs/>
          <w:sz w:val="32"/>
          <w:szCs w:val="32"/>
          <w:rtl/>
          <w:lang w:bidi="ar-JO"/>
        </w:rPr>
        <w:t>...</w:t>
      </w:r>
      <w:r w:rsidRPr="003643BB">
        <w:rPr>
          <w:rFonts w:cs="Arabic Transparent"/>
          <w:b/>
          <w:bCs/>
          <w:sz w:val="32"/>
          <w:szCs w:val="32"/>
          <w:rtl/>
          <w:lang w:bidi="ar-JO"/>
        </w:rPr>
        <w:t xml:space="preserve"> ونور العين</w:t>
      </w:r>
    </w:p>
    <w:p w:rsidR="00273C70" w:rsidRPr="003643BB" w:rsidRDefault="008D780F">
      <w:pPr>
        <w:spacing w:line="360" w:lineRule="auto"/>
        <w:jc w:val="center"/>
        <w:rPr>
          <w:rFonts w:cs="Arabic Transparent"/>
          <w:b/>
          <w:bCs/>
          <w:sz w:val="32"/>
          <w:szCs w:val="32"/>
          <w:rtl/>
          <w:lang w:bidi="ar-JO"/>
        </w:rPr>
      </w:pPr>
      <w:r w:rsidRPr="003643BB">
        <w:rPr>
          <w:rFonts w:cs="Arabic Transparent"/>
          <w:b/>
          <w:bCs/>
          <w:sz w:val="32"/>
          <w:szCs w:val="32"/>
          <w:rtl/>
          <w:lang w:bidi="ar-JO"/>
        </w:rPr>
        <w:t>جود</w:t>
      </w:r>
      <w:r w:rsidR="00C40F67" w:rsidRPr="003643BB">
        <w:rPr>
          <w:rFonts w:cs="Arabic Transparent" w:hint="cs"/>
          <w:b/>
          <w:bCs/>
          <w:sz w:val="32"/>
          <w:szCs w:val="32"/>
          <w:rtl/>
          <w:lang w:bidi="ar-JO"/>
        </w:rPr>
        <w:t xml:space="preserve"> </w:t>
      </w:r>
      <w:r w:rsidRPr="003643BB">
        <w:rPr>
          <w:rFonts w:cs="Arabic Transparent"/>
          <w:b/>
          <w:bCs/>
          <w:sz w:val="32"/>
          <w:szCs w:val="32"/>
          <w:rtl/>
          <w:lang w:bidi="ar-JO"/>
        </w:rPr>
        <w:t>..... مريم ..... زين</w:t>
      </w:r>
    </w:p>
    <w:p w:rsidR="008D780F" w:rsidRPr="003643BB" w:rsidRDefault="008D780F">
      <w:pPr>
        <w:spacing w:line="360" w:lineRule="auto"/>
        <w:jc w:val="center"/>
        <w:rPr>
          <w:rFonts w:cs="Arabic Transparent"/>
          <w:b/>
          <w:bCs/>
          <w:sz w:val="32"/>
          <w:szCs w:val="32"/>
          <w:rtl/>
          <w:lang w:bidi="ar-JO"/>
        </w:rPr>
      </w:pPr>
      <w:r w:rsidRPr="003643BB">
        <w:rPr>
          <w:rFonts w:cs="Arabic Transparent"/>
          <w:b/>
          <w:bCs/>
          <w:sz w:val="32"/>
          <w:szCs w:val="32"/>
          <w:rtl/>
          <w:lang w:bidi="ar-JO"/>
        </w:rPr>
        <w:t xml:space="preserve"> </w:t>
      </w:r>
    </w:p>
    <w:p w:rsidR="008D780F" w:rsidRPr="003643BB" w:rsidRDefault="008D780F">
      <w:pPr>
        <w:spacing w:line="360" w:lineRule="auto"/>
        <w:jc w:val="center"/>
        <w:rPr>
          <w:rFonts w:cs="Arabic Transparent"/>
          <w:b/>
          <w:bCs/>
          <w:sz w:val="32"/>
          <w:szCs w:val="32"/>
          <w:rtl/>
          <w:lang w:bidi="ar-JO"/>
        </w:rPr>
      </w:pPr>
      <w:r w:rsidRPr="003643BB">
        <w:rPr>
          <w:rFonts w:cs="Arabic Transparent"/>
          <w:b/>
          <w:bCs/>
          <w:sz w:val="32"/>
          <w:szCs w:val="32"/>
          <w:rtl/>
          <w:lang w:bidi="ar-JO"/>
        </w:rPr>
        <w:t>إليك يا رفيق الدرب... وهبة السماء... يا من أشْرُفُ بانتسابي إليه</w:t>
      </w:r>
    </w:p>
    <w:p w:rsidR="008D780F" w:rsidRPr="003643BB" w:rsidRDefault="008D780F">
      <w:pPr>
        <w:spacing w:line="360" w:lineRule="auto"/>
        <w:jc w:val="center"/>
        <w:rPr>
          <w:rFonts w:cs="Arabic Transparent"/>
          <w:b/>
          <w:bCs/>
          <w:sz w:val="32"/>
          <w:szCs w:val="32"/>
          <w:rtl/>
          <w:lang w:bidi="ar-JO"/>
        </w:rPr>
      </w:pPr>
      <w:r w:rsidRPr="003643BB">
        <w:rPr>
          <w:rFonts w:cs="Arabic Transparent"/>
          <w:b/>
          <w:bCs/>
          <w:sz w:val="32"/>
          <w:szCs w:val="32"/>
          <w:rtl/>
          <w:lang w:bidi="ar-JO"/>
        </w:rPr>
        <w:t>بدر....</w:t>
      </w:r>
    </w:p>
    <w:p w:rsidR="00067942" w:rsidRPr="003643BB" w:rsidRDefault="00067942" w:rsidP="00566F70">
      <w:pPr>
        <w:pStyle w:val="a"/>
        <w:rPr>
          <w:sz w:val="32"/>
          <w:szCs w:val="32"/>
          <w:rtl/>
        </w:rPr>
      </w:pPr>
    </w:p>
    <w:p w:rsidR="00067942" w:rsidRPr="003643BB" w:rsidRDefault="00067942" w:rsidP="00566F70">
      <w:pPr>
        <w:pStyle w:val="a"/>
        <w:rPr>
          <w:sz w:val="32"/>
          <w:szCs w:val="32"/>
          <w:rtl/>
        </w:rPr>
      </w:pPr>
    </w:p>
    <w:p w:rsidR="00676AF1" w:rsidRDefault="00067942" w:rsidP="00566F70">
      <w:pPr>
        <w:pStyle w:val="a"/>
        <w:rPr>
          <w:sz w:val="36"/>
          <w:szCs w:val="36"/>
        </w:rPr>
      </w:pPr>
      <w:r w:rsidRPr="003643BB">
        <w:rPr>
          <w:rFonts w:hint="cs"/>
          <w:sz w:val="40"/>
          <w:szCs w:val="40"/>
          <w:rtl/>
        </w:rPr>
        <w:t xml:space="preserve">                              </w:t>
      </w:r>
      <w:r w:rsidR="003643BB" w:rsidRPr="003643BB">
        <w:rPr>
          <w:rFonts w:hint="cs"/>
          <w:sz w:val="40"/>
          <w:szCs w:val="40"/>
          <w:rtl/>
        </w:rPr>
        <w:t xml:space="preserve">                              </w:t>
      </w:r>
      <w:r w:rsidRPr="003643BB">
        <w:rPr>
          <w:rFonts w:hint="cs"/>
          <w:sz w:val="40"/>
          <w:szCs w:val="40"/>
          <w:rtl/>
        </w:rPr>
        <w:t xml:space="preserve"> </w:t>
      </w:r>
      <w:bookmarkStart w:id="1" w:name="_Toc344646547"/>
      <w:r w:rsidRPr="005A735D">
        <w:rPr>
          <w:rStyle w:val="Heading2Char"/>
          <w:rFonts w:hint="cs"/>
          <w:b/>
          <w:bCs/>
          <w:color w:val="000000" w:themeColor="text1"/>
          <w:sz w:val="32"/>
          <w:szCs w:val="32"/>
          <w:rtl/>
        </w:rPr>
        <w:t>آمال</w:t>
      </w:r>
      <w:r w:rsidR="00676AF1" w:rsidRPr="000E09F7">
        <w:rPr>
          <w:rtl/>
        </w:rPr>
        <w:br w:type="page"/>
      </w:r>
      <w:bookmarkStart w:id="2" w:name="_Toc344646263"/>
      <w:bookmarkStart w:id="3" w:name="_Toc344646548"/>
      <w:r w:rsidR="00676AF1" w:rsidRPr="00BB3F5F">
        <w:rPr>
          <w:sz w:val="36"/>
          <w:szCs w:val="36"/>
          <w:rtl/>
        </w:rPr>
        <w:lastRenderedPageBreak/>
        <w:t>الشكر</w:t>
      </w:r>
      <w:bookmarkEnd w:id="1"/>
      <w:bookmarkEnd w:id="2"/>
      <w:bookmarkEnd w:id="3"/>
    </w:p>
    <w:p w:rsidR="00414B1F" w:rsidRDefault="00414B1F" w:rsidP="00566F70">
      <w:pPr>
        <w:pStyle w:val="a"/>
        <w:rPr>
          <w:sz w:val="36"/>
          <w:szCs w:val="36"/>
        </w:rPr>
      </w:pPr>
    </w:p>
    <w:p w:rsidR="00BB3F5F" w:rsidRPr="00BB3F5F" w:rsidRDefault="00BB3F5F" w:rsidP="00566F70">
      <w:pPr>
        <w:pStyle w:val="a"/>
        <w:rPr>
          <w:rtl/>
        </w:rPr>
      </w:pPr>
    </w:p>
    <w:p w:rsidR="00676AF1" w:rsidRPr="00BB3F5F" w:rsidRDefault="00676AF1">
      <w:pPr>
        <w:spacing w:line="360" w:lineRule="auto"/>
        <w:ind w:firstLine="720"/>
        <w:jc w:val="lowKashida"/>
        <w:rPr>
          <w:rFonts w:cs="Arabic Transparent"/>
          <w:b/>
          <w:bCs/>
          <w:sz w:val="28"/>
          <w:szCs w:val="28"/>
          <w:rtl/>
          <w:lang w:bidi="ar-JO"/>
        </w:rPr>
      </w:pPr>
      <w:r w:rsidRPr="00BB3F5F">
        <w:rPr>
          <w:rFonts w:cs="Arabic Transparent"/>
          <w:b/>
          <w:bCs/>
          <w:sz w:val="28"/>
          <w:szCs w:val="28"/>
          <w:rtl/>
          <w:lang w:bidi="ar-JO"/>
        </w:rPr>
        <w:t xml:space="preserve">كلمّا </w:t>
      </w:r>
      <w:r w:rsidRPr="00BB3F5F">
        <w:rPr>
          <w:rFonts w:cs="Arabic Transparent"/>
          <w:b/>
          <w:bCs/>
          <w:sz w:val="32"/>
          <w:szCs w:val="30"/>
          <w:rtl/>
          <w:lang w:bidi="ar-JO"/>
        </w:rPr>
        <w:t>لاحت هذه الو</w:t>
      </w:r>
      <w:r w:rsidR="00114BEB" w:rsidRPr="00BB3F5F">
        <w:rPr>
          <w:rFonts w:cs="Arabic Transparent"/>
          <w:b/>
          <w:bCs/>
          <w:sz w:val="32"/>
          <w:szCs w:val="30"/>
          <w:rtl/>
          <w:lang w:bidi="ar-JO"/>
        </w:rPr>
        <w:t>ِ</w:t>
      </w:r>
      <w:r w:rsidRPr="00BB3F5F">
        <w:rPr>
          <w:rFonts w:cs="Arabic Transparent"/>
          <w:b/>
          <w:bCs/>
          <w:sz w:val="32"/>
          <w:szCs w:val="30"/>
          <w:rtl/>
          <w:lang w:bidi="ar-JO"/>
        </w:rPr>
        <w:t>قفة في خاطري انتابتني</w:t>
      </w:r>
      <w:r w:rsidRPr="00BB3F5F">
        <w:rPr>
          <w:rFonts w:cs="Arabic Transparent"/>
          <w:b/>
          <w:bCs/>
          <w:sz w:val="28"/>
          <w:szCs w:val="28"/>
          <w:rtl/>
          <w:lang w:bidi="ar-JO"/>
        </w:rPr>
        <w:t xml:space="preserve"> خشية، وودَدْتُ لو أني من بين الأدباء أجلاهم بياناً، ومن بين الشعراء أعذبهم نظماً، ومن بين الخطباء أصقعهم خطابةً</w:t>
      </w:r>
      <w:r w:rsidR="00175228" w:rsidRPr="00BB3F5F">
        <w:rPr>
          <w:rFonts w:cs="Arabic Transparent"/>
          <w:b/>
          <w:bCs/>
          <w:sz w:val="28"/>
          <w:szCs w:val="28"/>
          <w:rtl/>
          <w:lang w:bidi="ar-JO"/>
        </w:rPr>
        <w:t>؛</w:t>
      </w:r>
      <w:r w:rsidR="009842C5" w:rsidRPr="00BB3F5F">
        <w:rPr>
          <w:rFonts w:cs="Arabic Transparent"/>
          <w:b/>
          <w:bCs/>
          <w:sz w:val="28"/>
          <w:szCs w:val="28"/>
          <w:rtl/>
          <w:lang w:bidi="ar-JO"/>
        </w:rPr>
        <w:t xml:space="preserve"> كي</w:t>
      </w:r>
      <w:r w:rsidR="009842C5" w:rsidRPr="00BB3F5F">
        <w:rPr>
          <w:rFonts w:cs="Arabic Transparent" w:hint="cs"/>
          <w:b/>
          <w:bCs/>
          <w:sz w:val="28"/>
          <w:szCs w:val="28"/>
          <w:rtl/>
          <w:lang w:bidi="ar-JO"/>
        </w:rPr>
        <w:t xml:space="preserve"> لا </w:t>
      </w:r>
      <w:r w:rsidRPr="00BB3F5F">
        <w:rPr>
          <w:rFonts w:cs="Arabic Transparent"/>
          <w:b/>
          <w:bCs/>
          <w:sz w:val="28"/>
          <w:szCs w:val="28"/>
          <w:rtl/>
          <w:lang w:bidi="ar-JO"/>
        </w:rPr>
        <w:t>يحول عيّي دون الإبانة عن عظيم الامتنان والتقدير والعرفان.</w:t>
      </w:r>
    </w:p>
    <w:p w:rsidR="007303F3" w:rsidRPr="00BB3F5F" w:rsidRDefault="00676AF1">
      <w:pPr>
        <w:spacing w:line="360" w:lineRule="auto"/>
        <w:ind w:firstLine="720"/>
        <w:jc w:val="lowKashida"/>
        <w:rPr>
          <w:rFonts w:cs="Arabic Transparent"/>
          <w:b/>
          <w:bCs/>
          <w:sz w:val="28"/>
          <w:szCs w:val="28"/>
          <w:rtl/>
          <w:lang w:bidi="ar-JO"/>
        </w:rPr>
      </w:pPr>
      <w:r w:rsidRPr="00BB3F5F">
        <w:rPr>
          <w:rFonts w:cs="Arabic Transparent"/>
          <w:b/>
          <w:bCs/>
          <w:sz w:val="28"/>
          <w:szCs w:val="28"/>
          <w:rtl/>
          <w:lang w:bidi="ar-JO"/>
        </w:rPr>
        <w:t xml:space="preserve"> وها أنا ذا أقف حيث خشيت</w:t>
      </w:r>
      <w:r w:rsidR="00114BEB" w:rsidRPr="00BB3F5F">
        <w:rPr>
          <w:rFonts w:cs="Arabic Transparent"/>
          <w:b/>
          <w:bCs/>
          <w:sz w:val="28"/>
          <w:szCs w:val="28"/>
          <w:rtl/>
          <w:lang w:bidi="ar-JO"/>
        </w:rPr>
        <w:t>،</w:t>
      </w:r>
      <w:r w:rsidRPr="00BB3F5F">
        <w:rPr>
          <w:rFonts w:cs="Arabic Transparent"/>
          <w:b/>
          <w:bCs/>
          <w:sz w:val="28"/>
          <w:szCs w:val="28"/>
          <w:rtl/>
          <w:lang w:bidi="ar-JO"/>
        </w:rPr>
        <w:t xml:space="preserve"> مُقَد</w:t>
      </w:r>
      <w:r w:rsidR="00356BCD" w:rsidRPr="00BB3F5F">
        <w:rPr>
          <w:rFonts w:cs="Arabic Transparent"/>
          <w:b/>
          <w:bCs/>
          <w:sz w:val="28"/>
          <w:szCs w:val="28"/>
          <w:rtl/>
          <w:lang w:bidi="ar-JO"/>
        </w:rPr>
        <w:t>ِّمَةً بين يدي شكري إعلاناً بعيّ</w:t>
      </w:r>
      <w:r w:rsidRPr="00BB3F5F">
        <w:rPr>
          <w:rFonts w:cs="Arabic Transparent"/>
          <w:b/>
          <w:bCs/>
          <w:sz w:val="28"/>
          <w:szCs w:val="28"/>
          <w:rtl/>
          <w:lang w:bidi="ar-JO"/>
        </w:rPr>
        <w:t xml:space="preserve">ي، عَلَّ جَلْوَ العجز باعثٌ على كريم الصفح، ومعربٌ عن جلال ما </w:t>
      </w:r>
      <w:r w:rsidR="00D1214A" w:rsidRPr="00BB3F5F">
        <w:rPr>
          <w:rFonts w:cs="Arabic Transparent"/>
          <w:b/>
          <w:bCs/>
          <w:sz w:val="28"/>
          <w:szCs w:val="28"/>
          <w:rtl/>
          <w:lang w:bidi="ar-JO"/>
        </w:rPr>
        <w:t>يكتنف النفس مما يُعجِزُ اللفظ</w:t>
      </w:r>
      <w:r w:rsidR="00F57828" w:rsidRPr="00BB3F5F">
        <w:rPr>
          <w:rFonts w:cs="Arabic Transparent"/>
          <w:b/>
          <w:bCs/>
          <w:sz w:val="28"/>
          <w:szCs w:val="28"/>
          <w:rtl/>
          <w:lang w:bidi="ar-JO"/>
        </w:rPr>
        <w:t>َ</w:t>
      </w:r>
      <w:r w:rsidR="00D1214A" w:rsidRPr="00BB3F5F">
        <w:rPr>
          <w:rFonts w:cs="Arabic Transparent"/>
          <w:b/>
          <w:bCs/>
          <w:sz w:val="28"/>
          <w:szCs w:val="28"/>
          <w:rtl/>
          <w:lang w:bidi="ar-JO"/>
        </w:rPr>
        <w:t xml:space="preserve"> عن</w:t>
      </w:r>
      <w:r w:rsidRPr="00BB3F5F">
        <w:rPr>
          <w:rFonts w:cs="Arabic Transparent"/>
          <w:b/>
          <w:bCs/>
          <w:sz w:val="28"/>
          <w:szCs w:val="28"/>
          <w:rtl/>
          <w:lang w:bidi="ar-JO"/>
        </w:rPr>
        <w:t xml:space="preserve"> حمله.</w:t>
      </w:r>
    </w:p>
    <w:p w:rsidR="00676AF1" w:rsidRPr="00BB3F5F" w:rsidRDefault="00676AF1" w:rsidP="007F31F1">
      <w:pPr>
        <w:spacing w:line="360" w:lineRule="auto"/>
        <w:ind w:firstLine="720"/>
        <w:jc w:val="lowKashida"/>
        <w:rPr>
          <w:rFonts w:cs="Arabic Transparent"/>
          <w:b/>
          <w:bCs/>
          <w:sz w:val="28"/>
          <w:szCs w:val="28"/>
          <w:rtl/>
          <w:lang w:bidi="ar-JO"/>
        </w:rPr>
      </w:pPr>
      <w:r w:rsidRPr="00BB3F5F">
        <w:rPr>
          <w:rFonts w:cs="Arabic Transparent"/>
          <w:b/>
          <w:bCs/>
          <w:sz w:val="28"/>
          <w:szCs w:val="28"/>
          <w:rtl/>
          <w:lang w:bidi="ar-JO"/>
        </w:rPr>
        <w:t xml:space="preserve"> فإلى من شَرُفْتُ بأن يكونا لي خير قدوة.. علماً وخلقاً وسلوكاً</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مشرفيّ </w:t>
      </w:r>
      <w:r w:rsidR="00CE0FB8" w:rsidRPr="00BB3F5F">
        <w:rPr>
          <w:rFonts w:cs="Arabic Transparent"/>
          <w:b/>
          <w:bCs/>
          <w:sz w:val="28"/>
          <w:szCs w:val="28"/>
          <w:rtl/>
          <w:lang w:bidi="ar-JO"/>
        </w:rPr>
        <w:t xml:space="preserve">الأستاذ الدكتور محمد خازر المجالي </w:t>
      </w:r>
      <w:r w:rsidR="00764F34" w:rsidRPr="00BB3F5F">
        <w:rPr>
          <w:rFonts w:cs="Arabic Transparent" w:hint="cs"/>
          <w:b/>
          <w:bCs/>
          <w:sz w:val="28"/>
          <w:szCs w:val="28"/>
          <w:rtl/>
          <w:lang w:bidi="ar-JO"/>
        </w:rPr>
        <w:t>و</w:t>
      </w:r>
      <w:r w:rsidRPr="00BB3F5F">
        <w:rPr>
          <w:rFonts w:cs="Arabic Transparent"/>
          <w:b/>
          <w:bCs/>
          <w:sz w:val="28"/>
          <w:szCs w:val="28"/>
          <w:rtl/>
          <w:lang w:bidi="ar-JO"/>
        </w:rPr>
        <w:t xml:space="preserve">الدكتور محمد نبيل العمري </w:t>
      </w:r>
      <w:r w:rsidR="007303F3" w:rsidRPr="00BB3F5F">
        <w:rPr>
          <w:rFonts w:cs="Arabic Transparent" w:hint="cs"/>
          <w:b/>
          <w:bCs/>
          <w:sz w:val="28"/>
          <w:szCs w:val="28"/>
          <w:rtl/>
          <w:lang w:bidi="ar-JO"/>
        </w:rPr>
        <w:t>؛</w:t>
      </w:r>
      <w:r w:rsidR="00175228" w:rsidRPr="00BB3F5F">
        <w:rPr>
          <w:rFonts w:cs="Arabic Transparent"/>
          <w:b/>
          <w:bCs/>
          <w:sz w:val="28"/>
          <w:szCs w:val="28"/>
          <w:rtl/>
          <w:lang w:bidi="ar-JO"/>
        </w:rPr>
        <w:t xml:space="preserve"> أتقدم بباق</w:t>
      </w:r>
      <w:r w:rsidRPr="00BB3F5F">
        <w:rPr>
          <w:rFonts w:cs="Arabic Transparent"/>
          <w:b/>
          <w:bCs/>
          <w:sz w:val="28"/>
          <w:szCs w:val="28"/>
          <w:rtl/>
          <w:lang w:bidi="ar-JO"/>
        </w:rPr>
        <w:t>ة عرفان وتقدير وإجلال، فإن عجز ال</w:t>
      </w:r>
      <w:r w:rsidR="00E47C8F" w:rsidRPr="00BB3F5F">
        <w:rPr>
          <w:rFonts w:cs="Arabic Transparent"/>
          <w:b/>
          <w:bCs/>
          <w:sz w:val="28"/>
          <w:szCs w:val="28"/>
          <w:rtl/>
          <w:lang w:bidi="ar-JO"/>
        </w:rPr>
        <w:t>يراع</w:t>
      </w:r>
      <w:r w:rsidRPr="00BB3F5F">
        <w:rPr>
          <w:rFonts w:cs="Arabic Transparent"/>
          <w:b/>
          <w:bCs/>
          <w:sz w:val="28"/>
          <w:szCs w:val="28"/>
          <w:rtl/>
          <w:lang w:bidi="ar-JO"/>
        </w:rPr>
        <w:t xml:space="preserve"> عن التعبير فلن يعجز اللسا</w:t>
      </w:r>
      <w:r w:rsidR="00175228" w:rsidRPr="00BB3F5F">
        <w:rPr>
          <w:rFonts w:cs="Arabic Transparent"/>
          <w:b/>
          <w:bCs/>
          <w:sz w:val="28"/>
          <w:szCs w:val="28"/>
          <w:rtl/>
          <w:lang w:bidi="ar-JO"/>
        </w:rPr>
        <w:t>ن عن ا</w:t>
      </w:r>
      <w:r w:rsidR="00C40F67" w:rsidRPr="00BB3F5F">
        <w:rPr>
          <w:rFonts w:cs="Arabic Transparent"/>
          <w:b/>
          <w:bCs/>
          <w:sz w:val="28"/>
          <w:szCs w:val="28"/>
          <w:rtl/>
          <w:lang w:bidi="ar-JO"/>
        </w:rPr>
        <w:t>لدعاء لله جل وعلا أن يحفظ</w:t>
      </w:r>
      <w:r w:rsidR="00321091" w:rsidRPr="00BB3F5F">
        <w:rPr>
          <w:rFonts w:cs="Arabic Transparent" w:hint="cs"/>
          <w:b/>
          <w:bCs/>
          <w:sz w:val="28"/>
          <w:szCs w:val="28"/>
          <w:rtl/>
          <w:lang w:bidi="ar-JO"/>
        </w:rPr>
        <w:t>ه</w:t>
      </w:r>
      <w:r w:rsidR="00C40F67" w:rsidRPr="00BB3F5F">
        <w:rPr>
          <w:rFonts w:cs="Arabic Transparent"/>
          <w:b/>
          <w:bCs/>
          <w:sz w:val="28"/>
          <w:szCs w:val="28"/>
          <w:rtl/>
          <w:lang w:bidi="ar-JO"/>
        </w:rPr>
        <w:t>ما ويتم ل</w:t>
      </w:r>
      <w:r w:rsidR="00321091" w:rsidRPr="00BB3F5F">
        <w:rPr>
          <w:rFonts w:cs="Arabic Transparent" w:hint="cs"/>
          <w:b/>
          <w:bCs/>
          <w:sz w:val="28"/>
          <w:szCs w:val="28"/>
          <w:rtl/>
          <w:lang w:bidi="ar-JO"/>
        </w:rPr>
        <w:t>ه</w:t>
      </w:r>
      <w:r w:rsidR="00C40F67" w:rsidRPr="00BB3F5F">
        <w:rPr>
          <w:rFonts w:cs="Arabic Transparent"/>
          <w:b/>
          <w:bCs/>
          <w:sz w:val="28"/>
          <w:szCs w:val="28"/>
          <w:rtl/>
          <w:lang w:bidi="ar-JO"/>
        </w:rPr>
        <w:t>ما نور</w:t>
      </w:r>
      <w:r w:rsidR="00321091" w:rsidRPr="00BB3F5F">
        <w:rPr>
          <w:rFonts w:cs="Arabic Transparent" w:hint="cs"/>
          <w:b/>
          <w:bCs/>
          <w:sz w:val="28"/>
          <w:szCs w:val="28"/>
          <w:rtl/>
          <w:lang w:bidi="ar-JO"/>
        </w:rPr>
        <w:t>ه</w:t>
      </w:r>
      <w:r w:rsidR="00E47C8F" w:rsidRPr="00BB3F5F">
        <w:rPr>
          <w:rFonts w:cs="Arabic Transparent"/>
          <w:b/>
          <w:bCs/>
          <w:sz w:val="28"/>
          <w:szCs w:val="28"/>
          <w:rtl/>
          <w:lang w:bidi="ar-JO"/>
        </w:rPr>
        <w:t>ما.</w:t>
      </w:r>
    </w:p>
    <w:p w:rsidR="00676AF1" w:rsidRPr="00BB3F5F" w:rsidRDefault="00676AF1" w:rsidP="00CE0FB8">
      <w:pPr>
        <w:spacing w:line="360" w:lineRule="auto"/>
        <w:ind w:firstLine="720"/>
        <w:jc w:val="lowKashida"/>
        <w:rPr>
          <w:rFonts w:cs="Arabic Transparent"/>
          <w:b/>
          <w:bCs/>
          <w:sz w:val="28"/>
          <w:szCs w:val="28"/>
          <w:rtl/>
          <w:lang w:bidi="ar-JO"/>
        </w:rPr>
      </w:pPr>
      <w:r w:rsidRPr="00BB3F5F">
        <w:rPr>
          <w:rFonts w:cs="Arabic Transparent"/>
          <w:b/>
          <w:bCs/>
          <w:sz w:val="28"/>
          <w:szCs w:val="28"/>
          <w:rtl/>
          <w:lang w:bidi="ar-JO"/>
        </w:rPr>
        <w:t xml:space="preserve">وإلى من شَرُفت </w:t>
      </w:r>
      <w:r w:rsidR="007F31F1" w:rsidRPr="00BB3F5F">
        <w:rPr>
          <w:rFonts w:cs="Arabic Transparent" w:hint="cs"/>
          <w:b/>
          <w:bCs/>
          <w:sz w:val="28"/>
          <w:szCs w:val="28"/>
          <w:rtl/>
          <w:lang w:bidi="ar-JO"/>
        </w:rPr>
        <w:t xml:space="preserve">وسعدت </w:t>
      </w:r>
      <w:r w:rsidR="00764F34" w:rsidRPr="00BB3F5F">
        <w:rPr>
          <w:rFonts w:cs="Arabic Transparent" w:hint="cs"/>
          <w:b/>
          <w:bCs/>
          <w:sz w:val="28"/>
          <w:szCs w:val="28"/>
          <w:rtl/>
          <w:lang w:bidi="ar-JO"/>
        </w:rPr>
        <w:t>ب</w:t>
      </w:r>
      <w:r w:rsidRPr="00BB3F5F">
        <w:rPr>
          <w:rFonts w:cs="Arabic Transparent"/>
          <w:b/>
          <w:bCs/>
          <w:sz w:val="28"/>
          <w:szCs w:val="28"/>
          <w:rtl/>
          <w:lang w:bidi="ar-JO"/>
        </w:rPr>
        <w:t>أن ت</w:t>
      </w:r>
      <w:r w:rsidR="00E47C8F" w:rsidRPr="00BB3F5F">
        <w:rPr>
          <w:rFonts w:cs="Arabic Transparent"/>
          <w:b/>
          <w:bCs/>
          <w:sz w:val="28"/>
          <w:szCs w:val="28"/>
          <w:rtl/>
          <w:lang w:bidi="ar-JO"/>
        </w:rPr>
        <w:t>ُ</w:t>
      </w:r>
      <w:r w:rsidRPr="00BB3F5F">
        <w:rPr>
          <w:rFonts w:cs="Arabic Transparent"/>
          <w:b/>
          <w:bCs/>
          <w:sz w:val="28"/>
          <w:szCs w:val="28"/>
          <w:rtl/>
          <w:lang w:bidi="ar-JO"/>
        </w:rPr>
        <w:t>خَطَّ أسماؤهم مناقشين ل</w:t>
      </w:r>
      <w:r w:rsidR="00764F34" w:rsidRPr="00BB3F5F">
        <w:rPr>
          <w:rFonts w:cs="Arabic Transparent"/>
          <w:b/>
          <w:bCs/>
          <w:sz w:val="28"/>
          <w:szCs w:val="28"/>
          <w:rtl/>
          <w:lang w:bidi="ar-JO"/>
        </w:rPr>
        <w:t>رسالتي</w:t>
      </w:r>
      <w:r w:rsidR="00764F34" w:rsidRPr="00BB3F5F">
        <w:rPr>
          <w:rFonts w:cs="Arabic Transparent" w:hint="cs"/>
          <w:b/>
          <w:bCs/>
          <w:sz w:val="28"/>
          <w:szCs w:val="28"/>
          <w:rtl/>
          <w:lang w:bidi="ar-JO"/>
        </w:rPr>
        <w:t xml:space="preserve">؛ </w:t>
      </w:r>
      <w:r w:rsidR="00256FF6" w:rsidRPr="00BB3F5F">
        <w:rPr>
          <w:rFonts w:cs="Arabic Transparent"/>
          <w:b/>
          <w:bCs/>
          <w:sz w:val="28"/>
          <w:szCs w:val="28"/>
          <w:rtl/>
          <w:lang w:bidi="ar-JO"/>
        </w:rPr>
        <w:t>ال</w:t>
      </w:r>
      <w:r w:rsidR="00256FF6" w:rsidRPr="00BB3F5F">
        <w:rPr>
          <w:rFonts w:cs="Arabic Transparent" w:hint="cs"/>
          <w:b/>
          <w:bCs/>
          <w:sz w:val="28"/>
          <w:szCs w:val="28"/>
          <w:rtl/>
          <w:lang w:bidi="ar-JO"/>
        </w:rPr>
        <w:t>أ</w:t>
      </w:r>
      <w:r w:rsidR="00E47C8F" w:rsidRPr="00BB3F5F">
        <w:rPr>
          <w:rFonts w:cs="Arabic Transparent"/>
          <w:b/>
          <w:bCs/>
          <w:sz w:val="28"/>
          <w:szCs w:val="28"/>
          <w:rtl/>
          <w:lang w:bidi="ar-JO"/>
        </w:rPr>
        <w:t>ستاذ الدكتور</w:t>
      </w:r>
      <w:r w:rsidR="00764F34" w:rsidRPr="00BB3F5F">
        <w:rPr>
          <w:rFonts w:cs="Arabic Transparent"/>
          <w:b/>
          <w:bCs/>
          <w:sz w:val="28"/>
          <w:szCs w:val="28"/>
          <w:rtl/>
          <w:lang w:bidi="ar-JO"/>
        </w:rPr>
        <w:t xml:space="preserve"> عزمي طه السيد</w:t>
      </w:r>
      <w:r w:rsidR="00764F34" w:rsidRPr="00BB3F5F">
        <w:rPr>
          <w:rFonts w:cs="Arabic Transparent" w:hint="cs"/>
          <w:b/>
          <w:bCs/>
          <w:sz w:val="28"/>
          <w:szCs w:val="28"/>
          <w:rtl/>
          <w:lang w:bidi="ar-JO"/>
        </w:rPr>
        <w:t xml:space="preserve"> و</w:t>
      </w:r>
      <w:r w:rsidRPr="00BB3F5F">
        <w:rPr>
          <w:rFonts w:cs="Arabic Transparent"/>
          <w:b/>
          <w:bCs/>
          <w:sz w:val="28"/>
          <w:szCs w:val="28"/>
          <w:rtl/>
          <w:lang w:bidi="ar-JO"/>
        </w:rPr>
        <w:t xml:space="preserve"> </w:t>
      </w:r>
      <w:r w:rsidR="00CE0FB8" w:rsidRPr="00BB3F5F">
        <w:rPr>
          <w:rFonts w:cs="Arabic Transparent"/>
          <w:b/>
          <w:bCs/>
          <w:sz w:val="28"/>
          <w:szCs w:val="28"/>
          <w:rtl/>
          <w:lang w:bidi="ar-JO"/>
        </w:rPr>
        <w:t xml:space="preserve">الدكتور أحمد نوفل </w:t>
      </w:r>
      <w:r w:rsidRPr="00BB3F5F">
        <w:rPr>
          <w:rFonts w:cs="Arabic Transparent"/>
          <w:b/>
          <w:bCs/>
          <w:sz w:val="28"/>
          <w:szCs w:val="28"/>
          <w:rtl/>
          <w:lang w:bidi="ar-JO"/>
        </w:rPr>
        <w:t>والدكتور عامر الحافي، جميل الشكر وجزيل</w:t>
      </w:r>
      <w:r w:rsidR="00E47C8F" w:rsidRPr="00BB3F5F">
        <w:rPr>
          <w:rFonts w:cs="Arabic Transparent"/>
          <w:b/>
          <w:bCs/>
          <w:sz w:val="28"/>
          <w:szCs w:val="28"/>
          <w:rtl/>
          <w:lang w:bidi="ar-JO"/>
        </w:rPr>
        <w:t>ُ</w:t>
      </w:r>
      <w:r w:rsidRPr="00BB3F5F">
        <w:rPr>
          <w:rFonts w:cs="Arabic Transparent"/>
          <w:b/>
          <w:bCs/>
          <w:sz w:val="28"/>
          <w:szCs w:val="28"/>
          <w:rtl/>
          <w:lang w:bidi="ar-JO"/>
        </w:rPr>
        <w:t>ه</w:t>
      </w:r>
      <w:r w:rsidR="00E47C8F" w:rsidRPr="00BB3F5F">
        <w:rPr>
          <w:rFonts w:cs="Arabic Transparent"/>
          <w:b/>
          <w:bCs/>
          <w:sz w:val="28"/>
          <w:szCs w:val="28"/>
          <w:rtl/>
          <w:lang w:bidi="ar-JO"/>
        </w:rPr>
        <w:t>ُ</w:t>
      </w:r>
      <w:r w:rsidR="00764F34" w:rsidRPr="00BB3F5F">
        <w:rPr>
          <w:rFonts w:cs="Arabic Transparent"/>
          <w:b/>
          <w:bCs/>
          <w:sz w:val="28"/>
          <w:szCs w:val="28"/>
          <w:rtl/>
          <w:lang w:bidi="ar-JO"/>
        </w:rPr>
        <w:t xml:space="preserve"> لتكرم</w:t>
      </w:r>
      <w:r w:rsidR="00256FF6" w:rsidRPr="00BB3F5F">
        <w:rPr>
          <w:rFonts w:cs="Arabic Transparent" w:hint="cs"/>
          <w:b/>
          <w:bCs/>
          <w:sz w:val="28"/>
          <w:szCs w:val="28"/>
          <w:rtl/>
          <w:lang w:bidi="ar-JO"/>
        </w:rPr>
        <w:t>ه</w:t>
      </w:r>
      <w:r w:rsidR="00764F34" w:rsidRPr="00BB3F5F">
        <w:rPr>
          <w:rFonts w:cs="Arabic Transparent"/>
          <w:b/>
          <w:bCs/>
          <w:sz w:val="28"/>
          <w:szCs w:val="28"/>
          <w:rtl/>
          <w:lang w:bidi="ar-JO"/>
        </w:rPr>
        <w:t>م وتفضل</w:t>
      </w:r>
      <w:r w:rsidR="00256FF6" w:rsidRPr="00BB3F5F">
        <w:rPr>
          <w:rFonts w:cs="Arabic Transparent" w:hint="cs"/>
          <w:b/>
          <w:bCs/>
          <w:sz w:val="28"/>
          <w:szCs w:val="28"/>
          <w:rtl/>
          <w:lang w:bidi="ar-JO"/>
        </w:rPr>
        <w:t>ه</w:t>
      </w:r>
      <w:r w:rsidRPr="00BB3F5F">
        <w:rPr>
          <w:rFonts w:cs="Arabic Transparent"/>
          <w:b/>
          <w:bCs/>
          <w:sz w:val="28"/>
          <w:szCs w:val="28"/>
          <w:rtl/>
          <w:lang w:bidi="ar-JO"/>
        </w:rPr>
        <w:t>م بقبول مناقشة رسالتي</w:t>
      </w:r>
      <w:r w:rsidR="007303F3" w:rsidRPr="00BB3F5F">
        <w:rPr>
          <w:rFonts w:cs="Arabic Transparent" w:hint="cs"/>
          <w:b/>
          <w:bCs/>
          <w:sz w:val="28"/>
          <w:szCs w:val="28"/>
          <w:rtl/>
          <w:lang w:bidi="ar-JO"/>
        </w:rPr>
        <w:t>،</w:t>
      </w:r>
      <w:r w:rsidR="00764F34" w:rsidRPr="00BB3F5F">
        <w:rPr>
          <w:rFonts w:cs="Arabic Transparent"/>
          <w:b/>
          <w:bCs/>
          <w:sz w:val="28"/>
          <w:szCs w:val="28"/>
          <w:rtl/>
          <w:lang w:bidi="ar-JO"/>
        </w:rPr>
        <w:t xml:space="preserve"> سائلة المولى عز وجل ل</w:t>
      </w:r>
      <w:r w:rsidR="00256FF6" w:rsidRPr="00BB3F5F">
        <w:rPr>
          <w:rFonts w:cs="Arabic Transparent" w:hint="cs"/>
          <w:b/>
          <w:bCs/>
          <w:sz w:val="28"/>
          <w:szCs w:val="28"/>
          <w:rtl/>
          <w:lang w:bidi="ar-JO"/>
        </w:rPr>
        <w:t>ه</w:t>
      </w:r>
      <w:r w:rsidRPr="00BB3F5F">
        <w:rPr>
          <w:rFonts w:cs="Arabic Transparent"/>
          <w:b/>
          <w:bCs/>
          <w:sz w:val="28"/>
          <w:szCs w:val="28"/>
          <w:rtl/>
          <w:lang w:bidi="ar-JO"/>
        </w:rPr>
        <w:t xml:space="preserve">م حفظاً ونوراً. </w:t>
      </w:r>
    </w:p>
    <w:p w:rsidR="00676AF1" w:rsidRPr="00BB3F5F" w:rsidRDefault="00676AF1">
      <w:pPr>
        <w:spacing w:line="360" w:lineRule="auto"/>
        <w:ind w:firstLine="720"/>
        <w:jc w:val="lowKashida"/>
        <w:rPr>
          <w:rFonts w:cs="Arabic Transparent"/>
          <w:b/>
          <w:bCs/>
          <w:sz w:val="28"/>
          <w:szCs w:val="28"/>
          <w:rtl/>
          <w:lang w:bidi="ar-JO"/>
        </w:rPr>
      </w:pPr>
      <w:r w:rsidRPr="00BB3F5F">
        <w:rPr>
          <w:rFonts w:cs="Arabic Transparent"/>
          <w:b/>
          <w:bCs/>
          <w:sz w:val="28"/>
          <w:szCs w:val="28"/>
          <w:rtl/>
          <w:lang w:bidi="ar-JO"/>
        </w:rPr>
        <w:t>وإل</w:t>
      </w:r>
      <w:r w:rsidR="002B6C04" w:rsidRPr="00BB3F5F">
        <w:rPr>
          <w:rFonts w:cs="Arabic Transparent"/>
          <w:b/>
          <w:bCs/>
          <w:sz w:val="28"/>
          <w:szCs w:val="28"/>
          <w:rtl/>
          <w:lang w:bidi="ar-JO"/>
        </w:rPr>
        <w:t>ى أساتذتي الأكارم في كلية الشر</w:t>
      </w:r>
      <w:r w:rsidR="002B6C04" w:rsidRPr="00BB3F5F">
        <w:rPr>
          <w:rFonts w:cs="Arabic Transparent" w:hint="cs"/>
          <w:b/>
          <w:bCs/>
          <w:sz w:val="28"/>
          <w:szCs w:val="28"/>
          <w:rtl/>
          <w:lang w:bidi="ar-JO"/>
        </w:rPr>
        <w:t>ي</w:t>
      </w:r>
      <w:r w:rsidR="002B6C04" w:rsidRPr="00BB3F5F">
        <w:rPr>
          <w:rFonts w:cs="Arabic Transparent"/>
          <w:b/>
          <w:bCs/>
          <w:sz w:val="28"/>
          <w:szCs w:val="28"/>
          <w:rtl/>
          <w:lang w:bidi="ar-JO"/>
        </w:rPr>
        <w:t>ع</w:t>
      </w:r>
      <w:r w:rsidRPr="00BB3F5F">
        <w:rPr>
          <w:rFonts w:cs="Arabic Transparent"/>
          <w:b/>
          <w:bCs/>
          <w:sz w:val="28"/>
          <w:szCs w:val="28"/>
          <w:rtl/>
          <w:lang w:bidi="ar-JO"/>
        </w:rPr>
        <w:t>ة</w:t>
      </w:r>
      <w:r w:rsidR="007303F3" w:rsidRPr="00BB3F5F">
        <w:rPr>
          <w:rFonts w:cs="Arabic Transparent" w:hint="cs"/>
          <w:b/>
          <w:bCs/>
          <w:sz w:val="28"/>
          <w:szCs w:val="28"/>
          <w:rtl/>
          <w:lang w:bidi="ar-JO"/>
        </w:rPr>
        <w:t>؛</w:t>
      </w:r>
      <w:r w:rsidR="00256FF6" w:rsidRPr="00BB3F5F">
        <w:rPr>
          <w:rFonts w:cs="Arabic Transparent"/>
          <w:b/>
          <w:bCs/>
          <w:sz w:val="28"/>
          <w:szCs w:val="28"/>
          <w:rtl/>
          <w:lang w:bidi="ar-JO"/>
        </w:rPr>
        <w:t xml:space="preserve"> جزاكم الله عني </w:t>
      </w:r>
      <w:r w:rsidR="00256FF6" w:rsidRPr="00BB3F5F">
        <w:rPr>
          <w:rFonts w:cs="Arabic Transparent" w:hint="cs"/>
          <w:b/>
          <w:bCs/>
          <w:sz w:val="28"/>
          <w:szCs w:val="28"/>
          <w:rtl/>
          <w:lang w:bidi="ar-JO"/>
        </w:rPr>
        <w:t>خي</w:t>
      </w:r>
      <w:r w:rsidRPr="00BB3F5F">
        <w:rPr>
          <w:rFonts w:cs="Arabic Transparent"/>
          <w:b/>
          <w:bCs/>
          <w:sz w:val="28"/>
          <w:szCs w:val="28"/>
          <w:rtl/>
          <w:lang w:bidi="ar-JO"/>
        </w:rPr>
        <w:t>ر</w:t>
      </w:r>
      <w:r w:rsidR="00256FF6" w:rsidRPr="00BB3F5F">
        <w:rPr>
          <w:rFonts w:cs="Arabic Transparent" w:hint="cs"/>
          <w:b/>
          <w:bCs/>
          <w:sz w:val="28"/>
          <w:szCs w:val="28"/>
          <w:rtl/>
          <w:lang w:bidi="ar-JO"/>
        </w:rPr>
        <w:t>الجزاء</w:t>
      </w:r>
      <w:r w:rsidR="007303F3" w:rsidRPr="00BB3F5F">
        <w:rPr>
          <w:rFonts w:cs="Arabic Transparent" w:hint="cs"/>
          <w:b/>
          <w:bCs/>
          <w:sz w:val="28"/>
          <w:szCs w:val="28"/>
          <w:rtl/>
          <w:lang w:bidi="ar-JO"/>
        </w:rPr>
        <w:t>،</w:t>
      </w:r>
      <w:r w:rsidR="007303F3" w:rsidRPr="00BB3F5F">
        <w:rPr>
          <w:rFonts w:cs="Arabic Transparent"/>
          <w:b/>
          <w:bCs/>
          <w:sz w:val="28"/>
          <w:szCs w:val="28"/>
          <w:rtl/>
          <w:lang w:bidi="ar-JO"/>
        </w:rPr>
        <w:t xml:space="preserve"> وأخص بالذكر أس</w:t>
      </w:r>
      <w:r w:rsidR="007303F3" w:rsidRPr="00BB3F5F">
        <w:rPr>
          <w:rFonts w:cs="Arabic Transparent" w:hint="cs"/>
          <w:b/>
          <w:bCs/>
          <w:sz w:val="28"/>
          <w:szCs w:val="28"/>
          <w:rtl/>
          <w:lang w:bidi="ar-JO"/>
        </w:rPr>
        <w:t>اتذت</w:t>
      </w:r>
      <w:r w:rsidRPr="00BB3F5F">
        <w:rPr>
          <w:rFonts w:cs="Arabic Transparent"/>
          <w:b/>
          <w:bCs/>
          <w:sz w:val="28"/>
          <w:szCs w:val="28"/>
          <w:rtl/>
          <w:lang w:bidi="ar-JO"/>
        </w:rPr>
        <w:t>ي في قسم العقيدة د. راجح الكردي الذي أسس بعمق فهمه وأصالته أرضية</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صلبة</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لبناء</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فكر</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عقدي</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أصيل</w:t>
      </w:r>
      <w:r w:rsidR="007303F3" w:rsidRPr="00BB3F5F">
        <w:rPr>
          <w:rFonts w:cs="Arabic Transparent" w:hint="cs"/>
          <w:b/>
          <w:bCs/>
          <w:sz w:val="28"/>
          <w:szCs w:val="28"/>
          <w:rtl/>
          <w:lang w:bidi="ar-JO"/>
        </w:rPr>
        <w:t>.</w:t>
      </w:r>
      <w:r w:rsidRPr="00BB3F5F">
        <w:rPr>
          <w:rFonts w:cs="Arabic Transparent"/>
          <w:b/>
          <w:bCs/>
          <w:sz w:val="28"/>
          <w:szCs w:val="28"/>
          <w:rtl/>
          <w:lang w:bidi="ar-JO"/>
        </w:rPr>
        <w:t xml:space="preserve"> ولأستاذي أ.د محمد الخطيب تقديرٌ وشكرٌ جزيل. </w:t>
      </w:r>
    </w:p>
    <w:p w:rsidR="007303F3" w:rsidRPr="00BB3F5F" w:rsidRDefault="00676AF1">
      <w:pPr>
        <w:spacing w:line="360" w:lineRule="auto"/>
        <w:jc w:val="lowKashida"/>
        <w:rPr>
          <w:rFonts w:cs="Arabic Transparent"/>
          <w:b/>
          <w:bCs/>
          <w:sz w:val="28"/>
          <w:szCs w:val="28"/>
          <w:rtl/>
          <w:lang w:bidi="ar-JO"/>
        </w:rPr>
      </w:pPr>
      <w:r w:rsidRPr="00BB3F5F">
        <w:rPr>
          <w:rFonts w:cs="Arabic Transparent"/>
          <w:b/>
          <w:bCs/>
          <w:sz w:val="28"/>
          <w:szCs w:val="28"/>
          <w:rtl/>
          <w:lang w:bidi="ar-JO"/>
        </w:rPr>
        <w:t>وإلى كل من كان معي بقلبه وعقله أثناء خوض معترك هذه الرسالة</w:t>
      </w:r>
      <w:r w:rsidR="007303F3" w:rsidRPr="00BB3F5F">
        <w:rPr>
          <w:rFonts w:cs="Arabic Transparent" w:hint="cs"/>
          <w:b/>
          <w:bCs/>
          <w:sz w:val="28"/>
          <w:szCs w:val="28"/>
          <w:rtl/>
          <w:lang w:bidi="ar-JO"/>
        </w:rPr>
        <w:t>....</w:t>
      </w:r>
      <w:r w:rsidR="00D1135A" w:rsidRPr="00BB3F5F">
        <w:rPr>
          <w:rFonts w:cs="Arabic Transparent"/>
          <w:b/>
          <w:bCs/>
          <w:sz w:val="28"/>
          <w:szCs w:val="28"/>
          <w:rtl/>
          <w:lang w:bidi="ar-JO"/>
        </w:rPr>
        <w:t xml:space="preserve"> لكم جميعاً </w:t>
      </w:r>
    </w:p>
    <w:p w:rsidR="00676AF1" w:rsidRPr="00BB3F5F" w:rsidRDefault="00676AF1" w:rsidP="00BB3F5F">
      <w:pPr>
        <w:spacing w:line="360" w:lineRule="auto"/>
        <w:jc w:val="center"/>
        <w:rPr>
          <w:rFonts w:cs="Arabic Transparent"/>
          <w:b/>
          <w:bCs/>
          <w:sz w:val="28"/>
          <w:szCs w:val="28"/>
          <w:rtl/>
          <w:lang w:bidi="ar-JO"/>
        </w:rPr>
      </w:pPr>
      <w:r w:rsidRPr="00BB3F5F">
        <w:rPr>
          <w:rFonts w:cs="Arabic Transparent"/>
          <w:b/>
          <w:bCs/>
          <w:sz w:val="28"/>
          <w:szCs w:val="28"/>
          <w:rtl/>
          <w:lang w:bidi="ar-JO"/>
        </w:rPr>
        <w:t>شكر</w:t>
      </w:r>
      <w:r w:rsidR="00D1135A" w:rsidRPr="00BB3F5F">
        <w:rPr>
          <w:rFonts w:cs="Arabic Transparent" w:hint="cs"/>
          <w:b/>
          <w:bCs/>
          <w:sz w:val="28"/>
          <w:szCs w:val="28"/>
          <w:rtl/>
          <w:lang w:bidi="ar-JO"/>
        </w:rPr>
        <w:t>ٌ</w:t>
      </w:r>
      <w:r w:rsidR="007303F3" w:rsidRPr="00BB3F5F">
        <w:rPr>
          <w:rFonts w:cs="Arabic Transparent" w:hint="cs"/>
          <w:b/>
          <w:bCs/>
          <w:sz w:val="28"/>
          <w:szCs w:val="28"/>
          <w:rtl/>
          <w:lang w:bidi="ar-JO"/>
        </w:rPr>
        <w:t>..</w:t>
      </w:r>
      <w:r w:rsidR="0069390E" w:rsidRPr="00BB3F5F">
        <w:rPr>
          <w:rFonts w:cs="Arabic Transparent"/>
          <w:b/>
          <w:bCs/>
          <w:sz w:val="28"/>
          <w:szCs w:val="28"/>
          <w:rtl/>
          <w:lang w:bidi="ar-JO"/>
        </w:rPr>
        <w:t xml:space="preserve"> وامتنان</w:t>
      </w:r>
      <w:r w:rsidR="00D1135A" w:rsidRPr="00BB3F5F">
        <w:rPr>
          <w:rFonts w:cs="Arabic Transparent" w:hint="cs"/>
          <w:b/>
          <w:bCs/>
          <w:sz w:val="28"/>
          <w:szCs w:val="28"/>
          <w:rtl/>
          <w:lang w:bidi="ar-JO"/>
        </w:rPr>
        <w:t>ٌ</w:t>
      </w:r>
      <w:r w:rsidR="0069390E" w:rsidRPr="00BB3F5F">
        <w:rPr>
          <w:rFonts w:cs="Arabic Transparent" w:hint="cs"/>
          <w:b/>
          <w:bCs/>
          <w:sz w:val="28"/>
          <w:szCs w:val="28"/>
          <w:rtl/>
          <w:lang w:bidi="ar-JO"/>
        </w:rPr>
        <w:t xml:space="preserve"> </w:t>
      </w:r>
      <w:r w:rsidR="007303F3" w:rsidRPr="00BB3F5F">
        <w:rPr>
          <w:rFonts w:cs="Arabic Transparent" w:hint="cs"/>
          <w:b/>
          <w:bCs/>
          <w:sz w:val="28"/>
          <w:szCs w:val="28"/>
          <w:rtl/>
          <w:lang w:bidi="ar-JO"/>
        </w:rPr>
        <w:t>..</w:t>
      </w:r>
      <w:r w:rsidR="0069390E" w:rsidRPr="00BB3F5F">
        <w:rPr>
          <w:rFonts w:cs="Arabic Transparent" w:hint="cs"/>
          <w:b/>
          <w:bCs/>
          <w:sz w:val="28"/>
          <w:szCs w:val="28"/>
          <w:rtl/>
          <w:lang w:bidi="ar-JO"/>
        </w:rPr>
        <w:t xml:space="preserve"> </w:t>
      </w:r>
      <w:r w:rsidRPr="00BB3F5F">
        <w:rPr>
          <w:rFonts w:cs="Arabic Transparent"/>
          <w:b/>
          <w:bCs/>
          <w:sz w:val="28"/>
          <w:szCs w:val="28"/>
          <w:rtl/>
          <w:lang w:bidi="ar-JO"/>
        </w:rPr>
        <w:t>ومحبة</w:t>
      </w:r>
      <w:r w:rsidR="00D1135A" w:rsidRPr="00BB3F5F">
        <w:rPr>
          <w:rFonts w:cs="Arabic Transparent" w:hint="cs"/>
          <w:b/>
          <w:bCs/>
          <w:sz w:val="28"/>
          <w:szCs w:val="28"/>
          <w:rtl/>
          <w:lang w:bidi="ar-JO"/>
        </w:rPr>
        <w:t>ٌ</w:t>
      </w:r>
      <w:r w:rsidRPr="00BB3F5F">
        <w:rPr>
          <w:rFonts w:cs="Arabic Transparent"/>
          <w:b/>
          <w:bCs/>
          <w:sz w:val="28"/>
          <w:szCs w:val="28"/>
          <w:rtl/>
          <w:lang w:bidi="ar-JO"/>
        </w:rPr>
        <w:t>.</w:t>
      </w:r>
      <w:r w:rsidR="00BB3F5F" w:rsidRPr="00BB3F5F">
        <w:rPr>
          <w:rFonts w:cs="Arabic Transparent" w:hint="cs"/>
          <w:b/>
          <w:bCs/>
          <w:sz w:val="28"/>
          <w:szCs w:val="28"/>
          <w:rtl/>
          <w:lang w:bidi="ar-JO"/>
        </w:rPr>
        <w:t>..</w:t>
      </w:r>
    </w:p>
    <w:p w:rsidR="00676AF1" w:rsidRPr="000E09F7" w:rsidRDefault="00676AF1">
      <w:pPr>
        <w:spacing w:line="360" w:lineRule="auto"/>
        <w:jc w:val="center"/>
        <w:rPr>
          <w:rFonts w:cs="Arabic Transparent"/>
          <w:sz w:val="28"/>
          <w:szCs w:val="28"/>
          <w:rtl/>
          <w:lang w:bidi="ar-JO"/>
        </w:rPr>
      </w:pPr>
    </w:p>
    <w:p w:rsidR="00676AF1" w:rsidRPr="000E09F7" w:rsidRDefault="00676AF1" w:rsidP="00566F70">
      <w:pPr>
        <w:pStyle w:val="a"/>
        <w:rPr>
          <w:rtl/>
        </w:rPr>
      </w:pPr>
      <w:r w:rsidRPr="000E09F7">
        <w:rPr>
          <w:rtl/>
        </w:rPr>
        <w:br w:type="page"/>
      </w:r>
      <w:bookmarkStart w:id="4" w:name="_Toc344646549"/>
      <w:r w:rsidRPr="000E09F7">
        <w:rPr>
          <w:rtl/>
        </w:rPr>
        <w:lastRenderedPageBreak/>
        <w:t>فهرس المحتويات</w:t>
      </w:r>
      <w:bookmarkEnd w:id="4"/>
    </w:p>
    <w:p w:rsidR="005A735D" w:rsidRDefault="00AE0132" w:rsidP="005A735D">
      <w:pPr>
        <w:pStyle w:val="TOC1"/>
        <w:tabs>
          <w:tab w:val="right" w:leader="dot" w:pos="8493"/>
        </w:tabs>
        <w:rPr>
          <w:noProof/>
        </w:rPr>
      </w:pPr>
      <w:r>
        <w:rPr>
          <w:noProof/>
        </w:rPr>
        <w:pict>
          <v:shapetype id="_x0000_t202" coordsize="21600,21600" o:spt="202" path="m,l,21600r21600,l21600,xe">
            <v:stroke joinstyle="miter"/>
            <v:path gradientshapeok="t" o:connecttype="rect"/>
          </v:shapetype>
          <v:shape id="_x0000_s1076" type="#_x0000_t202" style="position:absolute;left:0;text-align:left;margin-left:-8.8pt;margin-top:-46.85pt;width:438.9pt;height:729pt;z-index:-251653120;mso-position-horizontal:absolute;mso-width-relative:margin;mso-height-relative:margin" filled="f">
            <v:textbox>
              <w:txbxContent>
                <w:p w:rsidR="0087739C" w:rsidRDefault="0087739C" w:rsidP="00635D3D"/>
              </w:txbxContent>
            </v:textbox>
          </v:shape>
        </w:pict>
      </w:r>
      <w:r w:rsidR="005A735D">
        <w:rPr>
          <w:rFonts w:cs="Arabic Transparent" w:hint="cs"/>
          <w:b/>
          <w:bCs/>
          <w:sz w:val="28"/>
          <w:szCs w:val="28"/>
          <w:rtl/>
          <w:lang w:bidi="ar-JO"/>
        </w:rPr>
        <w:t>الموضوع                                                                         رقم الصفحة</w:t>
      </w:r>
      <w:r w:rsidR="004B4D09">
        <w:rPr>
          <w:rFonts w:cs="Arabic Transparent"/>
          <w:b/>
          <w:bCs/>
          <w:sz w:val="28"/>
          <w:szCs w:val="28"/>
          <w:rtl/>
          <w:lang w:bidi="ar-JO"/>
        </w:rPr>
        <w:fldChar w:fldCharType="begin"/>
      </w:r>
      <w:r w:rsidR="001F29D0">
        <w:rPr>
          <w:rFonts w:cs="Arabic Transparent"/>
          <w:b/>
          <w:bCs/>
          <w:sz w:val="28"/>
          <w:szCs w:val="28"/>
          <w:rtl/>
          <w:lang w:bidi="ar-JO"/>
        </w:rPr>
        <w:instrText xml:space="preserve"> </w:instrText>
      </w:r>
      <w:r w:rsidR="001F29D0">
        <w:rPr>
          <w:rFonts w:cs="Arabic Transparent"/>
          <w:b/>
          <w:bCs/>
          <w:sz w:val="28"/>
          <w:szCs w:val="28"/>
          <w:lang w:bidi="ar-JO"/>
        </w:rPr>
        <w:instrText>TOC</w:instrText>
      </w:r>
      <w:r w:rsidR="001F29D0">
        <w:rPr>
          <w:rFonts w:cs="Arabic Transparent"/>
          <w:b/>
          <w:bCs/>
          <w:sz w:val="28"/>
          <w:szCs w:val="28"/>
          <w:rtl/>
          <w:lang w:bidi="ar-JO"/>
        </w:rPr>
        <w:instrText xml:space="preserve"> \</w:instrText>
      </w:r>
      <w:r w:rsidR="001F29D0">
        <w:rPr>
          <w:rFonts w:cs="Arabic Transparent"/>
          <w:b/>
          <w:bCs/>
          <w:sz w:val="28"/>
          <w:szCs w:val="28"/>
          <w:lang w:bidi="ar-JO"/>
        </w:rPr>
        <w:instrText>h \z \t</w:instrText>
      </w:r>
      <w:r w:rsidR="001F29D0">
        <w:rPr>
          <w:rFonts w:cs="Arabic Transparent"/>
          <w:b/>
          <w:bCs/>
          <w:sz w:val="28"/>
          <w:szCs w:val="28"/>
          <w:rtl/>
          <w:lang w:bidi="ar-JO"/>
        </w:rPr>
        <w:instrText xml:space="preserve"> "ش,1,س,2,ي,3" </w:instrText>
      </w:r>
      <w:r w:rsidR="004B4D09">
        <w:rPr>
          <w:rFonts w:cs="Arabic Transparent"/>
          <w:b/>
          <w:bCs/>
          <w:sz w:val="28"/>
          <w:szCs w:val="28"/>
          <w:rtl/>
          <w:lang w:bidi="ar-JO"/>
        </w:rPr>
        <w:fldChar w:fldCharType="separate"/>
      </w:r>
    </w:p>
    <w:p w:rsidR="005A735D" w:rsidRDefault="00AE0132" w:rsidP="0082439D">
      <w:pPr>
        <w:pStyle w:val="TOC1"/>
        <w:tabs>
          <w:tab w:val="right" w:leader="dot" w:pos="8493"/>
        </w:tabs>
        <w:rPr>
          <w:rFonts w:asciiTheme="minorHAnsi" w:eastAsiaTheme="minorEastAsia" w:hAnsiTheme="minorHAnsi" w:cstheme="minorBidi"/>
          <w:noProof/>
          <w:sz w:val="22"/>
          <w:szCs w:val="22"/>
          <w:rtl/>
        </w:rPr>
      </w:pPr>
      <w:r>
        <w:fldChar w:fldCharType="begin"/>
      </w:r>
      <w:r>
        <w:instrText xml:space="preserve"> HYPERLINK \l "_Toc344646545" </w:instrText>
      </w:r>
      <w:r>
        <w:fldChar w:fldCharType="separate"/>
      </w:r>
      <w:r w:rsidR="005A735D" w:rsidRPr="008D7CC2">
        <w:rPr>
          <w:rStyle w:val="Hyperlink"/>
          <w:rFonts w:hint="eastAsia"/>
          <w:noProof/>
          <w:rtl/>
          <w:lang w:bidi="ar-JO"/>
        </w:rPr>
        <w:t>قرار</w:t>
      </w:r>
      <w:r w:rsidR="005A735D" w:rsidRPr="008D7CC2">
        <w:rPr>
          <w:rStyle w:val="Hyperlink"/>
          <w:noProof/>
          <w:rtl/>
          <w:lang w:bidi="ar-JO"/>
        </w:rPr>
        <w:t xml:space="preserve"> </w:t>
      </w:r>
      <w:r w:rsidR="005A735D" w:rsidRPr="008D7CC2">
        <w:rPr>
          <w:rStyle w:val="Hyperlink"/>
          <w:rFonts w:hint="eastAsia"/>
          <w:noProof/>
          <w:rtl/>
          <w:lang w:bidi="ar-JO"/>
        </w:rPr>
        <w:t>لجنة</w:t>
      </w:r>
      <w:r w:rsidR="005A735D" w:rsidRPr="008D7CC2">
        <w:rPr>
          <w:rStyle w:val="Hyperlink"/>
          <w:noProof/>
          <w:rtl/>
          <w:lang w:bidi="ar-JO"/>
        </w:rPr>
        <w:t xml:space="preserve"> </w:t>
      </w:r>
      <w:r w:rsidR="005A735D" w:rsidRPr="008D7CC2">
        <w:rPr>
          <w:rStyle w:val="Hyperlink"/>
          <w:rFonts w:hint="eastAsia"/>
          <w:noProof/>
          <w:rtl/>
          <w:lang w:bidi="ar-JO"/>
        </w:rPr>
        <w:t>المناقشة</w:t>
      </w:r>
      <w:r w:rsidR="005A735D">
        <w:rPr>
          <w:noProof/>
          <w:webHidden/>
          <w:rtl/>
        </w:rPr>
        <w:tab/>
      </w:r>
      <w:r>
        <w:rPr>
          <w:noProof/>
        </w:rPr>
        <w:fldChar w:fldCharType="end"/>
      </w:r>
      <w:bookmarkStart w:id="5" w:name="_GoBack"/>
      <w:bookmarkEnd w:id="5"/>
      <w:r w:rsidR="0082439D">
        <w:rPr>
          <w:rFonts w:hint="cs"/>
          <w:noProof/>
          <w:rtl/>
        </w:rPr>
        <w:t>ب</w:t>
      </w:r>
    </w:p>
    <w:p w:rsidR="005A735D" w:rsidRDefault="00AE0132">
      <w:pPr>
        <w:pStyle w:val="TOC1"/>
        <w:tabs>
          <w:tab w:val="right" w:leader="dot" w:pos="8493"/>
        </w:tabs>
        <w:rPr>
          <w:rFonts w:asciiTheme="minorHAnsi" w:eastAsiaTheme="minorEastAsia" w:hAnsiTheme="minorHAnsi" w:cstheme="minorBidi"/>
          <w:noProof/>
          <w:sz w:val="22"/>
          <w:szCs w:val="22"/>
          <w:rtl/>
        </w:rPr>
      </w:pPr>
      <w:r>
        <w:fldChar w:fldCharType="begin"/>
      </w:r>
      <w:r>
        <w:instrText xml:space="preserve"> HYPERLINK \l "_Toc344646546" </w:instrText>
      </w:r>
      <w:r>
        <w:fldChar w:fldCharType="separate"/>
      </w:r>
      <w:r w:rsidR="005A735D" w:rsidRPr="008D7CC2">
        <w:rPr>
          <w:rStyle w:val="Hyperlink"/>
          <w:rFonts w:hint="eastAsia"/>
          <w:noProof/>
          <w:rtl/>
          <w:lang w:bidi="ar-JO"/>
        </w:rPr>
        <w:t>الإهداء</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Toc344646546 \h</w:instrText>
      </w:r>
      <w:r w:rsidR="005A735D">
        <w:rPr>
          <w:noProof/>
          <w:webHidden/>
          <w:rtl/>
        </w:rPr>
        <w:instrText xml:space="preserve"> </w:instrText>
      </w:r>
      <w:r w:rsidR="005A735D">
        <w:rPr>
          <w:noProof/>
          <w:webHidden/>
          <w:rtl/>
        </w:rPr>
      </w:r>
      <w:r w:rsidR="005A735D">
        <w:rPr>
          <w:noProof/>
          <w:webHidden/>
          <w:rtl/>
        </w:rPr>
        <w:fldChar w:fldCharType="separate"/>
      </w:r>
      <w:r w:rsidR="0082439D">
        <w:rPr>
          <w:rFonts w:hint="eastAsia"/>
          <w:noProof/>
          <w:webHidden/>
          <w:rtl/>
        </w:rPr>
        <w:t>‌ج</w:t>
      </w:r>
      <w:r w:rsidR="005A735D">
        <w:rPr>
          <w:noProof/>
          <w:webHidden/>
          <w:rtl/>
        </w:rPr>
        <w:fldChar w:fldCharType="end"/>
      </w:r>
      <w:r>
        <w:rPr>
          <w:noProof/>
        </w:rPr>
        <w:fldChar w:fldCharType="end"/>
      </w:r>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48" w:history="1">
        <w:r w:rsidR="005A735D" w:rsidRPr="008D7CC2">
          <w:rPr>
            <w:rStyle w:val="Hyperlink"/>
            <w:rFonts w:hint="eastAsia"/>
            <w:noProof/>
            <w:rtl/>
            <w:lang w:bidi="ar-JO"/>
          </w:rPr>
          <w:t>الشكر</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Toc344646548 \h</w:instrText>
        </w:r>
        <w:r w:rsidR="005A735D">
          <w:rPr>
            <w:noProof/>
            <w:webHidden/>
            <w:rtl/>
          </w:rPr>
          <w:instrText xml:space="preserve"> </w:instrText>
        </w:r>
        <w:r w:rsidR="005A735D">
          <w:rPr>
            <w:noProof/>
            <w:webHidden/>
            <w:rtl/>
          </w:rPr>
        </w:r>
        <w:r w:rsidR="005A735D">
          <w:rPr>
            <w:noProof/>
            <w:webHidden/>
            <w:rtl/>
          </w:rPr>
          <w:fldChar w:fldCharType="separate"/>
        </w:r>
        <w:r w:rsidR="0082439D">
          <w:rPr>
            <w:rFonts w:hint="eastAsia"/>
            <w:noProof/>
            <w:webHidden/>
            <w:rtl/>
          </w:rPr>
          <w:t>‌د</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49" w:history="1">
        <w:r w:rsidR="005A735D" w:rsidRPr="008D7CC2">
          <w:rPr>
            <w:rStyle w:val="Hyperlink"/>
            <w:rFonts w:hint="eastAsia"/>
            <w:noProof/>
            <w:rtl/>
            <w:lang w:bidi="ar-JO"/>
          </w:rPr>
          <w:t>فهرس</w:t>
        </w:r>
        <w:r w:rsidR="005A735D" w:rsidRPr="008D7CC2">
          <w:rPr>
            <w:rStyle w:val="Hyperlink"/>
            <w:noProof/>
            <w:rtl/>
            <w:lang w:bidi="ar-JO"/>
          </w:rPr>
          <w:t xml:space="preserve"> </w:t>
        </w:r>
        <w:r w:rsidR="005A735D" w:rsidRPr="008D7CC2">
          <w:rPr>
            <w:rStyle w:val="Hyperlink"/>
            <w:rFonts w:hint="eastAsia"/>
            <w:noProof/>
            <w:rtl/>
            <w:lang w:bidi="ar-JO"/>
          </w:rPr>
          <w:t>المحتويات</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Toc344646549 \h</w:instrText>
        </w:r>
        <w:r w:rsidR="005A735D">
          <w:rPr>
            <w:noProof/>
            <w:webHidden/>
            <w:rtl/>
          </w:rPr>
          <w:instrText xml:space="preserve"> </w:instrText>
        </w:r>
        <w:r w:rsidR="005A735D">
          <w:rPr>
            <w:noProof/>
            <w:webHidden/>
            <w:rtl/>
          </w:rPr>
        </w:r>
        <w:r w:rsidR="005A735D">
          <w:rPr>
            <w:noProof/>
            <w:webHidden/>
            <w:rtl/>
          </w:rPr>
          <w:fldChar w:fldCharType="separate"/>
        </w:r>
        <w:r w:rsidR="0082439D">
          <w:rPr>
            <w:rFonts w:hint="eastAsia"/>
            <w:noProof/>
            <w:webHidden/>
            <w:rtl/>
          </w:rPr>
          <w:t>‌ه</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50" w:history="1">
        <w:r w:rsidR="005A735D" w:rsidRPr="008D7CC2">
          <w:rPr>
            <w:rStyle w:val="Hyperlink"/>
            <w:rFonts w:hint="eastAsia"/>
            <w:noProof/>
            <w:rtl/>
            <w:lang w:bidi="ar-JO"/>
          </w:rPr>
          <w:t>الملخص</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Toc344646550 \h</w:instrText>
        </w:r>
        <w:r w:rsidR="005A735D">
          <w:rPr>
            <w:noProof/>
            <w:webHidden/>
            <w:rtl/>
          </w:rPr>
          <w:instrText xml:space="preserve"> </w:instrText>
        </w:r>
        <w:r w:rsidR="005A735D">
          <w:rPr>
            <w:noProof/>
            <w:webHidden/>
            <w:rtl/>
          </w:rPr>
        </w:r>
        <w:r w:rsidR="005A735D">
          <w:rPr>
            <w:noProof/>
            <w:webHidden/>
            <w:rtl/>
          </w:rPr>
          <w:fldChar w:fldCharType="separate"/>
        </w:r>
        <w:r w:rsidR="0082439D">
          <w:rPr>
            <w:rFonts w:hint="eastAsia"/>
            <w:noProof/>
            <w:webHidden/>
            <w:rtl/>
          </w:rPr>
          <w:t>‌ز</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51" w:history="1">
        <w:r w:rsidR="005A735D" w:rsidRPr="008D7CC2">
          <w:rPr>
            <w:rStyle w:val="Hyperlink"/>
            <w:rFonts w:hint="eastAsia"/>
            <w:noProof/>
            <w:rtl/>
            <w:lang w:bidi="ar-JO"/>
          </w:rPr>
          <w:t>المقدمــة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Toc344646551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2" w:history="1">
        <w:r w:rsidR="005A735D" w:rsidRPr="008D7CC2">
          <w:rPr>
            <w:rStyle w:val="Hyperlink"/>
            <w:rFonts w:hint="eastAsia"/>
            <w:noProof/>
            <w:rtl/>
            <w:lang w:bidi="ar-JO"/>
          </w:rPr>
          <w:t>مشكلة</w:t>
        </w:r>
        <w:r w:rsidR="005A735D" w:rsidRPr="008D7CC2">
          <w:rPr>
            <w:rStyle w:val="Hyperlink"/>
            <w:noProof/>
            <w:rtl/>
            <w:lang w:bidi="ar-JO"/>
          </w:rPr>
          <w:t xml:space="preserve"> </w:t>
        </w:r>
        <w:r w:rsidR="005A735D" w:rsidRPr="008D7CC2">
          <w:rPr>
            <w:rStyle w:val="Hyperlink"/>
            <w:rFonts w:hint="eastAsia"/>
            <w:noProof/>
            <w:rtl/>
            <w:lang w:bidi="ar-JO"/>
          </w:rPr>
          <w:t>الدراسة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Toc344646552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2</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3" w:history="1">
        <w:r w:rsidR="005A735D" w:rsidRPr="008D7CC2">
          <w:rPr>
            <w:rStyle w:val="Hyperlink"/>
            <w:rFonts w:hint="eastAsia"/>
            <w:noProof/>
            <w:rtl/>
            <w:lang w:bidi="ar-JO"/>
          </w:rPr>
          <w:t>أهمية</w:t>
        </w:r>
        <w:r w:rsidR="005A735D" w:rsidRPr="008D7CC2">
          <w:rPr>
            <w:rStyle w:val="Hyperlink"/>
            <w:noProof/>
            <w:rtl/>
            <w:lang w:bidi="ar-JO"/>
          </w:rPr>
          <w:t xml:space="preserve"> </w:t>
        </w:r>
        <w:r w:rsidR="005A735D" w:rsidRPr="008D7CC2">
          <w:rPr>
            <w:rStyle w:val="Hyperlink"/>
            <w:rFonts w:hint="eastAsia"/>
            <w:noProof/>
            <w:rtl/>
            <w:lang w:bidi="ar-JO"/>
          </w:rPr>
          <w:t>الدراسة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Toc344646553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4" w:history="1">
        <w:r w:rsidR="005A735D" w:rsidRPr="008D7CC2">
          <w:rPr>
            <w:rStyle w:val="Hyperlink"/>
            <w:rFonts w:hint="eastAsia"/>
            <w:noProof/>
            <w:rtl/>
            <w:lang w:bidi="ar-JO"/>
          </w:rPr>
          <w:t>أهداف</w:t>
        </w:r>
        <w:r w:rsidR="005A735D" w:rsidRPr="008D7CC2">
          <w:rPr>
            <w:rStyle w:val="Hyperlink"/>
            <w:noProof/>
            <w:rtl/>
            <w:lang w:bidi="ar-JO"/>
          </w:rPr>
          <w:t xml:space="preserve"> </w:t>
        </w:r>
        <w:r w:rsidR="005A735D" w:rsidRPr="008D7CC2">
          <w:rPr>
            <w:rStyle w:val="Hyperlink"/>
            <w:rFonts w:hint="eastAsia"/>
            <w:noProof/>
            <w:rtl/>
            <w:lang w:bidi="ar-JO"/>
          </w:rPr>
          <w:t>الدراسة</w:t>
        </w:r>
        <w:r w:rsidR="005A735D" w:rsidRPr="008D7CC2">
          <w:rPr>
            <w:rStyle w:val="Hyperlink"/>
            <w:noProof/>
            <w:rtl/>
            <w:lang w:bidi="ar-JO"/>
          </w:rPr>
          <w:t xml:space="preserve"> </w:t>
        </w:r>
        <w:r w:rsidR="005A735D" w:rsidRPr="008D7CC2">
          <w:rPr>
            <w:rStyle w:val="Hyperlink"/>
            <w:rFonts w:hint="eastAsia"/>
            <w:noProof/>
            <w:rtl/>
            <w:lang w:bidi="ar-JO"/>
          </w:rPr>
          <w:t>ومحدداتها</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Toc344646554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5" w:history="1">
        <w:r w:rsidR="005A735D" w:rsidRPr="008D7CC2">
          <w:rPr>
            <w:rStyle w:val="Hyperlink"/>
            <w:rFonts w:hint="eastAsia"/>
            <w:noProof/>
            <w:rtl/>
            <w:lang w:bidi="ar-JO"/>
          </w:rPr>
          <w:t>صعوبات</w:t>
        </w:r>
        <w:r w:rsidR="005A735D" w:rsidRPr="008D7CC2">
          <w:rPr>
            <w:rStyle w:val="Hyperlink"/>
            <w:noProof/>
            <w:rtl/>
            <w:lang w:bidi="ar-JO"/>
          </w:rPr>
          <w:t xml:space="preserve"> </w:t>
        </w:r>
        <w:r w:rsidR="005A735D" w:rsidRPr="008D7CC2">
          <w:rPr>
            <w:rStyle w:val="Hyperlink"/>
            <w:rFonts w:hint="eastAsia"/>
            <w:noProof/>
            <w:rtl/>
            <w:lang w:bidi="ar-JO"/>
          </w:rPr>
          <w:t>الدراسة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Toc344646555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6" w:history="1">
        <w:r w:rsidR="005A735D" w:rsidRPr="008D7CC2">
          <w:rPr>
            <w:rStyle w:val="Hyperlink"/>
            <w:rFonts w:hint="eastAsia"/>
            <w:noProof/>
            <w:rtl/>
            <w:lang w:bidi="ar-JO"/>
          </w:rPr>
          <w:t>الدراسات</w:t>
        </w:r>
        <w:r w:rsidR="005A735D" w:rsidRPr="008D7CC2">
          <w:rPr>
            <w:rStyle w:val="Hyperlink"/>
            <w:noProof/>
            <w:rtl/>
            <w:lang w:bidi="ar-JO"/>
          </w:rPr>
          <w:t xml:space="preserve"> </w:t>
        </w:r>
        <w:r w:rsidR="005A735D" w:rsidRPr="008D7CC2">
          <w:rPr>
            <w:rStyle w:val="Hyperlink"/>
            <w:rFonts w:hint="eastAsia"/>
            <w:noProof/>
            <w:rtl/>
            <w:lang w:bidi="ar-JO"/>
          </w:rPr>
          <w:t>السابقة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Toc344646556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7" w:history="1">
        <w:r w:rsidR="005A735D" w:rsidRPr="008D7CC2">
          <w:rPr>
            <w:rStyle w:val="Hyperlink"/>
            <w:rFonts w:hint="eastAsia"/>
            <w:noProof/>
            <w:rtl/>
            <w:lang w:bidi="ar-JO"/>
          </w:rPr>
          <w:t>منهجية</w:t>
        </w:r>
        <w:r w:rsidR="005A735D" w:rsidRPr="008D7CC2">
          <w:rPr>
            <w:rStyle w:val="Hyperlink"/>
            <w:noProof/>
            <w:rtl/>
            <w:lang w:bidi="ar-JO"/>
          </w:rPr>
          <w:t xml:space="preserve"> </w:t>
        </w:r>
        <w:r w:rsidR="005A735D" w:rsidRPr="008D7CC2">
          <w:rPr>
            <w:rStyle w:val="Hyperlink"/>
            <w:rFonts w:hint="eastAsia"/>
            <w:noProof/>
            <w:rtl/>
            <w:lang w:bidi="ar-JO"/>
          </w:rPr>
          <w:t>الدراسة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Toc344646557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8</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58" w:history="1">
        <w:r w:rsidR="005A735D" w:rsidRPr="008D7CC2">
          <w:rPr>
            <w:rStyle w:val="Hyperlink"/>
            <w:rFonts w:hint="eastAsia"/>
            <w:noProof/>
            <w:rtl/>
            <w:lang w:bidi="ar-JO"/>
          </w:rPr>
          <w:t>خطة</w:t>
        </w:r>
        <w:r w:rsidR="005A735D" w:rsidRPr="008D7CC2">
          <w:rPr>
            <w:rStyle w:val="Hyperlink"/>
            <w:noProof/>
            <w:rtl/>
            <w:lang w:bidi="ar-JO"/>
          </w:rPr>
          <w:t xml:space="preserve"> </w:t>
        </w:r>
        <w:r w:rsidR="005A735D" w:rsidRPr="008D7CC2">
          <w:rPr>
            <w:rStyle w:val="Hyperlink"/>
            <w:rFonts w:hint="eastAsia"/>
            <w:noProof/>
            <w:rtl/>
            <w:lang w:bidi="ar-JO"/>
          </w:rPr>
          <w:t>الدراسة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Toc344646558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9</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59" w:history="1">
        <w:r w:rsidR="005A735D" w:rsidRPr="008D7CC2">
          <w:rPr>
            <w:rStyle w:val="Hyperlink"/>
            <w:rFonts w:hint="eastAsia"/>
            <w:noProof/>
            <w:rtl/>
            <w:lang w:bidi="ar-JO"/>
          </w:rPr>
          <w:t>الفصل</w:t>
        </w:r>
        <w:r w:rsidR="005A735D" w:rsidRPr="008D7CC2">
          <w:rPr>
            <w:rStyle w:val="Hyperlink"/>
            <w:noProof/>
            <w:rtl/>
            <w:lang w:bidi="ar-JO"/>
          </w:rPr>
          <w:t xml:space="preserve"> </w:t>
        </w:r>
        <w:r w:rsidR="005A735D" w:rsidRPr="008D7CC2">
          <w:rPr>
            <w:rStyle w:val="Hyperlink"/>
            <w:rFonts w:hint="eastAsia"/>
            <w:noProof/>
            <w:rtl/>
            <w:lang w:bidi="ar-JO"/>
          </w:rPr>
          <w:t>التمهيدي</w:t>
        </w:r>
        <w:r w:rsidR="005A735D" w:rsidRPr="008D7CC2">
          <w:rPr>
            <w:rStyle w:val="Hyperlink"/>
            <w:noProof/>
            <w:rtl/>
            <w:lang w:bidi="ar-JO"/>
          </w:rPr>
          <w:t xml:space="preserve"> </w:t>
        </w:r>
        <w:r w:rsidR="005A735D" w:rsidRPr="008D7CC2">
          <w:rPr>
            <w:rStyle w:val="Hyperlink"/>
            <w:rFonts w:hint="eastAsia"/>
            <w:noProof/>
            <w:rtl/>
            <w:lang w:bidi="ar-JO"/>
          </w:rPr>
          <w:t>ويتكون</w:t>
        </w:r>
        <w:r w:rsidR="005A735D" w:rsidRPr="008D7CC2">
          <w:rPr>
            <w:rStyle w:val="Hyperlink"/>
            <w:noProof/>
            <w:rtl/>
            <w:lang w:bidi="ar-JO"/>
          </w:rPr>
          <w:t xml:space="preserve"> </w:t>
        </w:r>
        <w:r w:rsidR="005A735D" w:rsidRPr="008D7CC2">
          <w:rPr>
            <w:rStyle w:val="Hyperlink"/>
            <w:rFonts w:hint="eastAsia"/>
            <w:noProof/>
            <w:rtl/>
            <w:lang w:bidi="ar-JO"/>
          </w:rPr>
          <w:t>من</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Toc344646559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12</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60" w:history="1">
        <w:r w:rsidR="005A735D" w:rsidRPr="008D7CC2">
          <w:rPr>
            <w:rStyle w:val="Hyperlink"/>
            <w:rFonts w:hint="eastAsia"/>
            <w:noProof/>
            <w:rtl/>
            <w:lang w:bidi="ar-JO"/>
          </w:rPr>
          <w:t>أولا</w:t>
        </w:r>
        <w:r w:rsidR="005A735D" w:rsidRPr="008D7CC2">
          <w:rPr>
            <w:rStyle w:val="Hyperlink"/>
            <w:noProof/>
            <w:rtl/>
            <w:lang w:bidi="ar-JO"/>
          </w:rPr>
          <w:t xml:space="preserve">: </w:t>
        </w:r>
        <w:r w:rsidR="005A735D" w:rsidRPr="008D7CC2">
          <w:rPr>
            <w:rStyle w:val="Hyperlink"/>
            <w:rFonts w:hint="eastAsia"/>
            <w:noProof/>
            <w:rtl/>
            <w:lang w:bidi="ar-JO"/>
          </w:rPr>
          <w:t>فلسفة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وموقعها</w:t>
        </w:r>
        <w:r w:rsidR="005A735D" w:rsidRPr="008D7CC2">
          <w:rPr>
            <w:rStyle w:val="Hyperlink"/>
            <w:noProof/>
            <w:rtl/>
            <w:lang w:bidi="ar-JO"/>
          </w:rPr>
          <w:t xml:space="preserve"> </w:t>
        </w:r>
        <w:r w:rsidR="005A735D" w:rsidRPr="008D7CC2">
          <w:rPr>
            <w:rStyle w:val="Hyperlink"/>
            <w:rFonts w:hint="eastAsia"/>
            <w:noProof/>
            <w:rtl/>
            <w:lang w:bidi="ar-JO"/>
          </w:rPr>
          <w:t>من</w:t>
        </w:r>
        <w:r w:rsidR="005A735D" w:rsidRPr="008D7CC2">
          <w:rPr>
            <w:rStyle w:val="Hyperlink"/>
            <w:noProof/>
            <w:rtl/>
            <w:lang w:bidi="ar-JO"/>
          </w:rPr>
          <w:t xml:space="preserve"> </w:t>
        </w:r>
        <w:r w:rsidR="005A735D" w:rsidRPr="008D7CC2">
          <w:rPr>
            <w:rStyle w:val="Hyperlink"/>
            <w:rFonts w:hint="eastAsia"/>
            <w:noProof/>
            <w:rtl/>
            <w:lang w:bidi="ar-JO"/>
          </w:rPr>
          <w:t>الدراسات</w:t>
        </w:r>
        <w:r w:rsidR="005A735D" w:rsidRPr="008D7CC2">
          <w:rPr>
            <w:rStyle w:val="Hyperlink"/>
            <w:noProof/>
            <w:rtl/>
            <w:lang w:bidi="ar-JO"/>
          </w:rPr>
          <w:t xml:space="preserve"> </w:t>
        </w:r>
        <w:r w:rsidR="005A735D" w:rsidRPr="008D7CC2">
          <w:rPr>
            <w:rStyle w:val="Hyperlink"/>
            <w:rFonts w:hint="eastAsia"/>
            <w:noProof/>
            <w:rtl/>
            <w:lang w:bidi="ar-JO"/>
          </w:rPr>
          <w:t>الفلسفية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Toc344646560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12</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61" w:history="1">
        <w:r w:rsidR="005A735D" w:rsidRPr="008D7CC2">
          <w:rPr>
            <w:rStyle w:val="Hyperlink"/>
            <w:noProof/>
            <w:rtl/>
            <w:lang w:bidi="ar-JO"/>
          </w:rPr>
          <w:t xml:space="preserve">(1)    </w:t>
        </w:r>
        <w:r w:rsidR="005A735D" w:rsidRPr="008D7CC2">
          <w:rPr>
            <w:rStyle w:val="Hyperlink"/>
            <w:rFonts w:hint="eastAsia"/>
            <w:noProof/>
            <w:rtl/>
            <w:lang w:bidi="ar-JO"/>
          </w:rPr>
          <w:t>الفلسفة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Toc344646561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12</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62" w:history="1">
        <w:r w:rsidR="005A735D" w:rsidRPr="008D7CC2">
          <w:rPr>
            <w:rStyle w:val="Hyperlink"/>
            <w:noProof/>
            <w:rtl/>
            <w:lang w:bidi="ar-JO"/>
          </w:rPr>
          <w:t xml:space="preserve">(2)  </w:t>
        </w:r>
        <w:r w:rsidR="005A735D" w:rsidRPr="008D7CC2">
          <w:rPr>
            <w:rStyle w:val="Hyperlink"/>
            <w:rFonts w:hint="eastAsia"/>
            <w:noProof/>
            <w:rtl/>
            <w:lang w:bidi="ar-JO"/>
          </w:rPr>
          <w:t>الجمال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Toc344646562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14</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63" w:history="1">
        <w:r w:rsidR="005A735D" w:rsidRPr="008D7CC2">
          <w:rPr>
            <w:rStyle w:val="Hyperlink"/>
            <w:noProof/>
            <w:rtl/>
            <w:lang w:bidi="ar-JO"/>
          </w:rPr>
          <w:t xml:space="preserve">(3) </w:t>
        </w:r>
        <w:r w:rsidR="005A735D" w:rsidRPr="008D7CC2">
          <w:rPr>
            <w:rStyle w:val="Hyperlink"/>
            <w:rFonts w:hint="eastAsia"/>
            <w:noProof/>
            <w:rtl/>
            <w:lang w:bidi="ar-JO"/>
          </w:rPr>
          <w:t>الجلال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Toc344646563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15</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64" w:history="1">
        <w:r w:rsidR="005A735D" w:rsidRPr="008D7CC2">
          <w:rPr>
            <w:rStyle w:val="Hyperlink"/>
            <w:rFonts w:hint="eastAsia"/>
            <w:noProof/>
            <w:rtl/>
            <w:lang w:bidi="ar-JO"/>
          </w:rPr>
          <w:t>فلسفة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Toc344646564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18</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65"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فلسفة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وموقعها</w:t>
        </w:r>
        <w:r w:rsidR="005A735D" w:rsidRPr="008D7CC2">
          <w:rPr>
            <w:rStyle w:val="Hyperlink"/>
            <w:noProof/>
            <w:rtl/>
            <w:lang w:bidi="ar-JO"/>
          </w:rPr>
          <w:t xml:space="preserve"> </w:t>
        </w:r>
        <w:r w:rsidR="005A735D" w:rsidRPr="008D7CC2">
          <w:rPr>
            <w:rStyle w:val="Hyperlink"/>
            <w:rFonts w:hint="eastAsia"/>
            <w:noProof/>
            <w:rtl/>
            <w:lang w:bidi="ar-JO"/>
          </w:rPr>
          <w:t>من</w:t>
        </w:r>
        <w:r w:rsidR="005A735D" w:rsidRPr="008D7CC2">
          <w:rPr>
            <w:rStyle w:val="Hyperlink"/>
            <w:noProof/>
            <w:rtl/>
            <w:lang w:bidi="ar-JO"/>
          </w:rPr>
          <w:t xml:space="preserve"> </w:t>
        </w:r>
        <w:r w:rsidR="005A735D" w:rsidRPr="008D7CC2">
          <w:rPr>
            <w:rStyle w:val="Hyperlink"/>
            <w:rFonts w:hint="eastAsia"/>
            <w:noProof/>
            <w:rtl/>
            <w:lang w:bidi="ar-JO"/>
          </w:rPr>
          <w:t>الدراسات</w:t>
        </w:r>
        <w:r w:rsidR="005A735D" w:rsidRPr="008D7CC2">
          <w:rPr>
            <w:rStyle w:val="Hyperlink"/>
            <w:noProof/>
            <w:rtl/>
            <w:lang w:bidi="ar-JO"/>
          </w:rPr>
          <w:t xml:space="preserve"> </w:t>
        </w:r>
        <w:r w:rsidR="005A735D" w:rsidRPr="008D7CC2">
          <w:rPr>
            <w:rStyle w:val="Hyperlink"/>
            <w:rFonts w:hint="eastAsia"/>
            <w:noProof/>
            <w:rtl/>
            <w:lang w:bidi="ar-JO"/>
          </w:rPr>
          <w:t>الإسلامية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Toc344646565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24</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66" w:history="1">
        <w:r w:rsidR="005A735D" w:rsidRPr="008D7CC2">
          <w:rPr>
            <w:rStyle w:val="Hyperlink"/>
            <w:rFonts w:hint="eastAsia"/>
            <w:noProof/>
            <w:rtl/>
            <w:lang w:bidi="ar-JO"/>
          </w:rPr>
          <w:t>الفصل</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ماهية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Toc344646566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31</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67"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ماهية</w:t>
        </w:r>
        <w:r w:rsidR="005A735D" w:rsidRPr="008D7CC2">
          <w:rPr>
            <w:rStyle w:val="Hyperlink"/>
            <w:noProof/>
            <w:rtl/>
            <w:lang w:bidi="ar-JO"/>
          </w:rPr>
          <w:t xml:space="preserve"> </w:t>
        </w:r>
        <w:r w:rsidR="005A735D" w:rsidRPr="008D7CC2">
          <w:rPr>
            <w:rStyle w:val="Hyperlink"/>
            <w:rFonts w:hint="eastAsia"/>
            <w:noProof/>
            <w:rtl/>
            <w:lang w:bidi="ar-JO"/>
          </w:rPr>
          <w:t>الوجود</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Toc344646567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31</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68"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ماهية</w:t>
        </w:r>
        <w:r w:rsidR="005A735D" w:rsidRPr="008D7CC2">
          <w:rPr>
            <w:rStyle w:val="Hyperlink"/>
            <w:noProof/>
            <w:rtl/>
            <w:lang w:bidi="ar-JO"/>
          </w:rPr>
          <w:t xml:space="preserve"> </w:t>
        </w:r>
        <w:r w:rsidR="005A735D" w:rsidRPr="008D7CC2">
          <w:rPr>
            <w:rStyle w:val="Hyperlink"/>
            <w:rFonts w:hint="eastAsia"/>
            <w:noProof/>
            <w:rtl/>
            <w:lang w:bidi="ar-JO"/>
          </w:rPr>
          <w:t>الكون</w:t>
        </w:r>
        <w:r w:rsidR="005A735D" w:rsidRPr="008D7CC2">
          <w:rPr>
            <w:rStyle w:val="Hyperlink"/>
            <w:noProof/>
            <w:rtl/>
            <w:lang w:bidi="ar-JO"/>
          </w:rPr>
          <w:t xml:space="preserve"> </w:t>
        </w:r>
        <w:r w:rsidR="005A735D" w:rsidRPr="008D7CC2">
          <w:rPr>
            <w:rStyle w:val="Hyperlink"/>
            <w:rFonts w:hint="eastAsia"/>
            <w:noProof/>
            <w:rtl/>
            <w:lang w:bidi="ar-JO"/>
          </w:rPr>
          <w:t>الأنطولوجية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Toc344646568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32</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69" w:history="1">
        <w:r w:rsidR="005A735D" w:rsidRPr="008D7CC2">
          <w:rPr>
            <w:rStyle w:val="Hyperlink"/>
            <w:rFonts w:hint="eastAsia"/>
            <w:noProof/>
            <w:rtl/>
            <w:lang w:bidi="ar-JO"/>
          </w:rPr>
          <w:t>أولاً</w:t>
        </w:r>
        <w:r w:rsidR="005A735D" w:rsidRPr="008D7CC2">
          <w:rPr>
            <w:rStyle w:val="Hyperlink"/>
            <w:noProof/>
            <w:rtl/>
            <w:lang w:bidi="ar-JO"/>
          </w:rPr>
          <w:t xml:space="preserve">: </w:t>
        </w:r>
        <w:r w:rsidR="005A735D" w:rsidRPr="008D7CC2">
          <w:rPr>
            <w:rStyle w:val="Hyperlink"/>
            <w:rFonts w:hint="eastAsia"/>
            <w:noProof/>
            <w:rtl/>
            <w:lang w:bidi="ar-JO"/>
          </w:rPr>
          <w:t>المذاهب</w:t>
        </w:r>
        <w:r w:rsidR="005A735D" w:rsidRPr="008D7CC2">
          <w:rPr>
            <w:rStyle w:val="Hyperlink"/>
            <w:noProof/>
            <w:rtl/>
            <w:lang w:bidi="ar-JO"/>
          </w:rPr>
          <w:t xml:space="preserve"> </w:t>
        </w:r>
        <w:r w:rsidR="005A735D" w:rsidRPr="008D7CC2">
          <w:rPr>
            <w:rStyle w:val="Hyperlink"/>
            <w:rFonts w:hint="eastAsia"/>
            <w:noProof/>
            <w:rtl/>
            <w:lang w:bidi="ar-JO"/>
          </w:rPr>
          <w:t>أحادية</w:t>
        </w:r>
        <w:r w:rsidR="005A735D" w:rsidRPr="008D7CC2">
          <w:rPr>
            <w:rStyle w:val="Hyperlink"/>
            <w:noProof/>
            <w:rtl/>
            <w:lang w:bidi="ar-JO"/>
          </w:rPr>
          <w:t xml:space="preserve"> </w:t>
        </w:r>
        <w:r w:rsidR="005A735D" w:rsidRPr="008D7CC2">
          <w:rPr>
            <w:rStyle w:val="Hyperlink"/>
            <w:rFonts w:hint="eastAsia"/>
            <w:noProof/>
            <w:rtl/>
            <w:lang w:bidi="ar-JO"/>
          </w:rPr>
          <w:t>النظرة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Toc344646569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32</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70"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المذاهب</w:t>
        </w:r>
        <w:r w:rsidR="005A735D" w:rsidRPr="008D7CC2">
          <w:rPr>
            <w:rStyle w:val="Hyperlink"/>
            <w:noProof/>
            <w:rtl/>
            <w:lang w:bidi="ar-JO"/>
          </w:rPr>
          <w:t xml:space="preserve"> </w:t>
        </w:r>
        <w:r w:rsidR="005A735D" w:rsidRPr="008D7CC2">
          <w:rPr>
            <w:rStyle w:val="Hyperlink"/>
            <w:rFonts w:hint="eastAsia"/>
            <w:noProof/>
            <w:rtl/>
            <w:lang w:bidi="ar-JO"/>
          </w:rPr>
          <w:t>ثنائية</w:t>
        </w:r>
        <w:r w:rsidR="005A735D" w:rsidRPr="008D7CC2">
          <w:rPr>
            <w:rStyle w:val="Hyperlink"/>
            <w:noProof/>
            <w:rtl/>
            <w:lang w:bidi="ar-JO"/>
          </w:rPr>
          <w:t xml:space="preserve"> </w:t>
        </w:r>
        <w:r w:rsidR="005A735D" w:rsidRPr="008D7CC2">
          <w:rPr>
            <w:rStyle w:val="Hyperlink"/>
            <w:rFonts w:hint="eastAsia"/>
            <w:noProof/>
            <w:rtl/>
            <w:lang w:bidi="ar-JO"/>
          </w:rPr>
          <w:t>النظرة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Toc344646570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71"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ماهية</w:t>
        </w:r>
        <w:r w:rsidR="005A735D" w:rsidRPr="008D7CC2">
          <w:rPr>
            <w:rStyle w:val="Hyperlink"/>
            <w:noProof/>
            <w:rtl/>
            <w:lang w:bidi="ar-JO"/>
          </w:rPr>
          <w:t xml:space="preserve"> </w:t>
        </w:r>
        <w:r w:rsidR="005A735D" w:rsidRPr="008D7CC2">
          <w:rPr>
            <w:rStyle w:val="Hyperlink"/>
            <w:rFonts w:hint="eastAsia"/>
            <w:noProof/>
            <w:rtl/>
            <w:lang w:bidi="ar-JO"/>
          </w:rPr>
          <w:t>الإنسان</w:t>
        </w:r>
        <w:r w:rsidR="005A735D" w:rsidRPr="008D7CC2">
          <w:rPr>
            <w:rStyle w:val="Hyperlink"/>
            <w:noProof/>
            <w:rtl/>
            <w:lang w:bidi="ar-JO"/>
          </w:rPr>
          <w:t xml:space="preserve"> </w:t>
        </w:r>
        <w:r w:rsidR="005A735D" w:rsidRPr="008D7CC2">
          <w:rPr>
            <w:rStyle w:val="Hyperlink"/>
            <w:rFonts w:hint="eastAsia"/>
            <w:noProof/>
            <w:rtl/>
            <w:lang w:bidi="ar-JO"/>
          </w:rPr>
          <w:t>الأنطولوجية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Toc344646571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36</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72" w:history="1">
        <w:r w:rsidR="005A735D" w:rsidRPr="008D7CC2">
          <w:rPr>
            <w:rStyle w:val="Hyperlink"/>
            <w:rFonts w:hint="eastAsia"/>
            <w:noProof/>
            <w:rtl/>
            <w:lang w:bidi="ar-JO"/>
          </w:rPr>
          <w:t>أولاً</w:t>
        </w:r>
        <w:r w:rsidR="005A735D" w:rsidRPr="008D7CC2">
          <w:rPr>
            <w:rStyle w:val="Hyperlink"/>
            <w:noProof/>
            <w:rtl/>
            <w:lang w:bidi="ar-JO"/>
          </w:rPr>
          <w:t xml:space="preserve">: </w:t>
        </w:r>
        <w:r w:rsidR="005A735D" w:rsidRPr="008D7CC2">
          <w:rPr>
            <w:rStyle w:val="Hyperlink"/>
            <w:rFonts w:hint="eastAsia"/>
            <w:noProof/>
            <w:rtl/>
            <w:lang w:bidi="ar-JO"/>
          </w:rPr>
          <w:t>المذاهب</w:t>
        </w:r>
        <w:r w:rsidR="005A735D" w:rsidRPr="008D7CC2">
          <w:rPr>
            <w:rStyle w:val="Hyperlink"/>
            <w:noProof/>
            <w:rtl/>
            <w:lang w:bidi="ar-JO"/>
          </w:rPr>
          <w:t xml:space="preserve"> </w:t>
        </w:r>
        <w:r w:rsidR="005A735D" w:rsidRPr="008D7CC2">
          <w:rPr>
            <w:rStyle w:val="Hyperlink"/>
            <w:rFonts w:hint="eastAsia"/>
            <w:noProof/>
            <w:rtl/>
            <w:lang w:bidi="ar-JO"/>
          </w:rPr>
          <w:t>أحادية</w:t>
        </w:r>
        <w:r w:rsidR="005A735D" w:rsidRPr="008D7CC2">
          <w:rPr>
            <w:rStyle w:val="Hyperlink"/>
            <w:noProof/>
            <w:rtl/>
            <w:lang w:bidi="ar-JO"/>
          </w:rPr>
          <w:t xml:space="preserve"> </w:t>
        </w:r>
        <w:r w:rsidR="005A735D" w:rsidRPr="008D7CC2">
          <w:rPr>
            <w:rStyle w:val="Hyperlink"/>
            <w:rFonts w:hint="eastAsia"/>
            <w:noProof/>
            <w:rtl/>
            <w:lang w:bidi="ar-JO"/>
          </w:rPr>
          <w:t>النظرة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Toc344646572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36</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73"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المذاهب</w:t>
        </w:r>
        <w:r w:rsidR="005A735D" w:rsidRPr="008D7CC2">
          <w:rPr>
            <w:rStyle w:val="Hyperlink"/>
            <w:noProof/>
            <w:rtl/>
            <w:lang w:bidi="ar-JO"/>
          </w:rPr>
          <w:t xml:space="preserve"> </w:t>
        </w:r>
        <w:r w:rsidR="005A735D" w:rsidRPr="008D7CC2">
          <w:rPr>
            <w:rStyle w:val="Hyperlink"/>
            <w:rFonts w:hint="eastAsia"/>
            <w:noProof/>
            <w:rtl/>
            <w:lang w:bidi="ar-JO"/>
          </w:rPr>
          <w:t>ثنائية</w:t>
        </w:r>
        <w:r w:rsidR="005A735D" w:rsidRPr="008D7CC2">
          <w:rPr>
            <w:rStyle w:val="Hyperlink"/>
            <w:noProof/>
            <w:rtl/>
            <w:lang w:bidi="ar-JO"/>
          </w:rPr>
          <w:t xml:space="preserve"> </w:t>
        </w:r>
        <w:r w:rsidR="005A735D" w:rsidRPr="008D7CC2">
          <w:rPr>
            <w:rStyle w:val="Hyperlink"/>
            <w:rFonts w:hint="eastAsia"/>
            <w:noProof/>
            <w:rtl/>
            <w:lang w:bidi="ar-JO"/>
          </w:rPr>
          <w:t>النظرة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Toc344646573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37</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74"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بين</w:t>
        </w:r>
        <w:r w:rsidR="005A735D" w:rsidRPr="008D7CC2">
          <w:rPr>
            <w:rStyle w:val="Hyperlink"/>
            <w:noProof/>
            <w:rtl/>
            <w:lang w:bidi="ar-JO"/>
          </w:rPr>
          <w:t xml:space="preserve"> </w:t>
        </w:r>
        <w:r w:rsidR="005A735D" w:rsidRPr="008D7CC2">
          <w:rPr>
            <w:rStyle w:val="Hyperlink"/>
            <w:rFonts w:hint="eastAsia"/>
            <w:noProof/>
            <w:rtl/>
            <w:lang w:bidi="ar-JO"/>
          </w:rPr>
          <w:t>الذات</w:t>
        </w:r>
        <w:r w:rsidR="005A735D" w:rsidRPr="008D7CC2">
          <w:rPr>
            <w:rStyle w:val="Hyperlink"/>
            <w:noProof/>
            <w:rtl/>
            <w:lang w:bidi="ar-JO"/>
          </w:rPr>
          <w:t xml:space="preserve"> </w:t>
        </w:r>
        <w:r w:rsidR="005A735D" w:rsidRPr="008D7CC2">
          <w:rPr>
            <w:rStyle w:val="Hyperlink"/>
            <w:rFonts w:hint="eastAsia"/>
            <w:noProof/>
            <w:rtl/>
            <w:lang w:bidi="ar-JO"/>
          </w:rPr>
          <w:t>والموضوع</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Toc344646574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41</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75"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بين</w:t>
        </w:r>
        <w:r w:rsidR="005A735D" w:rsidRPr="008D7CC2">
          <w:rPr>
            <w:rStyle w:val="Hyperlink"/>
            <w:noProof/>
            <w:rtl/>
            <w:lang w:bidi="ar-JO"/>
          </w:rPr>
          <w:t xml:space="preserve"> </w:t>
        </w:r>
        <w:r w:rsidR="005A735D" w:rsidRPr="008D7CC2">
          <w:rPr>
            <w:rStyle w:val="Hyperlink"/>
            <w:rFonts w:hint="eastAsia"/>
            <w:noProof/>
            <w:rtl/>
            <w:lang w:bidi="ar-JO"/>
          </w:rPr>
          <w:t>الذاتية</w:t>
        </w:r>
        <w:r w:rsidR="005A735D" w:rsidRPr="008D7CC2">
          <w:rPr>
            <w:rStyle w:val="Hyperlink"/>
            <w:noProof/>
            <w:rtl/>
            <w:lang w:bidi="ar-JO"/>
          </w:rPr>
          <w:t xml:space="preserve"> </w:t>
        </w:r>
        <w:r w:rsidR="005A735D" w:rsidRPr="008D7CC2">
          <w:rPr>
            <w:rStyle w:val="Hyperlink"/>
            <w:rFonts w:hint="eastAsia"/>
            <w:noProof/>
            <w:rtl/>
            <w:lang w:bidi="ar-JO"/>
          </w:rPr>
          <w:t>والموضوعية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Toc344646575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41</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76"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بين</w:t>
        </w:r>
        <w:r w:rsidR="005A735D" w:rsidRPr="008D7CC2">
          <w:rPr>
            <w:rStyle w:val="Hyperlink"/>
            <w:noProof/>
            <w:rtl/>
            <w:lang w:bidi="ar-JO"/>
          </w:rPr>
          <w:t xml:space="preserve"> </w:t>
        </w:r>
        <w:r w:rsidR="005A735D" w:rsidRPr="008D7CC2">
          <w:rPr>
            <w:rStyle w:val="Hyperlink"/>
            <w:rFonts w:hint="eastAsia"/>
            <w:noProof/>
            <w:rtl/>
            <w:lang w:bidi="ar-JO"/>
          </w:rPr>
          <w:t>المفارقة</w:t>
        </w:r>
        <w:r w:rsidR="005A735D" w:rsidRPr="008D7CC2">
          <w:rPr>
            <w:rStyle w:val="Hyperlink"/>
            <w:noProof/>
            <w:rtl/>
            <w:lang w:bidi="ar-JO"/>
          </w:rPr>
          <w:t xml:space="preserve"> </w:t>
        </w:r>
        <w:r w:rsidR="005A735D" w:rsidRPr="008D7CC2">
          <w:rPr>
            <w:rStyle w:val="Hyperlink"/>
            <w:rFonts w:hint="eastAsia"/>
            <w:noProof/>
            <w:rtl/>
            <w:lang w:bidi="ar-JO"/>
          </w:rPr>
          <w:t>والمباطنة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Toc344646576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44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77"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الثالث</w:t>
        </w:r>
        <w:r w:rsidR="005A735D" w:rsidRPr="008D7CC2">
          <w:rPr>
            <w:rStyle w:val="Hyperlink"/>
            <w:noProof/>
            <w:rtl/>
            <w:lang w:bidi="ar-JO"/>
          </w:rPr>
          <w:t xml:space="preserve">: </w:t>
        </w:r>
        <w:r w:rsidR="005A735D" w:rsidRPr="008D7CC2">
          <w:rPr>
            <w:rStyle w:val="Hyperlink"/>
            <w:rFonts w:hint="eastAsia"/>
            <w:noProof/>
            <w:rtl/>
            <w:lang w:bidi="ar-JO"/>
          </w:rPr>
          <w:t>إدراك</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Toc344646577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47</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78"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الثالث</w:t>
        </w:r>
        <w:r w:rsidR="005A735D" w:rsidRPr="008D7CC2">
          <w:rPr>
            <w:rStyle w:val="Hyperlink"/>
            <w:noProof/>
            <w:rtl/>
            <w:lang w:bidi="ar-JO"/>
          </w:rPr>
          <w:t xml:space="preserve">: </w:t>
        </w:r>
        <w:r w:rsidR="005A735D" w:rsidRPr="008D7CC2">
          <w:rPr>
            <w:rStyle w:val="Hyperlink"/>
            <w:rFonts w:hint="eastAsia"/>
            <w:noProof/>
            <w:rtl/>
            <w:lang w:bidi="ar-JO"/>
          </w:rPr>
          <w:t>ماهية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التصور</w:t>
        </w:r>
        <w:r w:rsidR="005A735D" w:rsidRPr="008D7CC2">
          <w:rPr>
            <w:rStyle w:val="Hyperlink"/>
            <w:noProof/>
            <w:rtl/>
            <w:lang w:bidi="ar-JO"/>
          </w:rPr>
          <w:t xml:space="preserve"> </w:t>
        </w:r>
        <w:r w:rsidR="005A735D" w:rsidRPr="008D7CC2">
          <w:rPr>
            <w:rStyle w:val="Hyperlink"/>
            <w:rFonts w:hint="eastAsia"/>
            <w:noProof/>
            <w:rtl/>
            <w:lang w:bidi="ar-JO"/>
          </w:rPr>
          <w:t>القرآني</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Toc344646578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51</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79" w:history="1">
        <w:r w:rsidR="005A735D" w:rsidRPr="008D7CC2">
          <w:rPr>
            <w:rStyle w:val="Hyperlink"/>
            <w:rFonts w:hint="eastAsia"/>
            <w:noProof/>
            <w:rtl/>
            <w:lang w:bidi="ar-JO"/>
          </w:rPr>
          <w:t>الفصل</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Toc344646579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57</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80"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الفكر</w:t>
        </w:r>
        <w:r w:rsidR="005A735D" w:rsidRPr="008D7CC2">
          <w:rPr>
            <w:rStyle w:val="Hyperlink"/>
            <w:noProof/>
            <w:rtl/>
            <w:lang w:bidi="ar-JO"/>
          </w:rPr>
          <w:t xml:space="preserve"> </w:t>
        </w:r>
        <w:r w:rsidR="005A735D" w:rsidRPr="008D7CC2">
          <w:rPr>
            <w:rStyle w:val="Hyperlink"/>
            <w:rFonts w:hint="eastAsia"/>
            <w:noProof/>
            <w:rtl/>
            <w:lang w:bidi="ar-JO"/>
          </w:rPr>
          <w:t>الإنساني</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Toc344646580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57</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r>
        <w:rPr>
          <w:rFonts w:cs="Arabic Transparent"/>
          <w:b/>
          <w:bCs/>
          <w:noProof/>
          <w:sz w:val="28"/>
          <w:szCs w:val="28"/>
          <w:rtl/>
        </w:rPr>
        <w:lastRenderedPageBreak/>
        <w:pict>
          <v:shape id="_x0000_s1079" type="#_x0000_t202" style="position:absolute;left:0;text-align:left;margin-left:-15.4pt;margin-top:-10.15pt;width:455.25pt;height:635.25pt;z-index:-251652096;mso-width-relative:margin;mso-height-relative:margin" filled="f">
            <v:textbox>
              <w:txbxContent>
                <w:p w:rsidR="0087739C" w:rsidRDefault="0087739C" w:rsidP="005A735D"/>
              </w:txbxContent>
            </v:textbox>
          </v:shape>
        </w:pict>
      </w:r>
      <w:hyperlink w:anchor="_Toc344646581"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تعريف</w:t>
        </w:r>
        <w:r w:rsidR="005A735D" w:rsidRPr="008D7CC2">
          <w:rPr>
            <w:rStyle w:val="Hyperlink"/>
            <w:noProof/>
            <w:rtl/>
            <w:lang w:bidi="ar-JO"/>
          </w:rPr>
          <w:t xml:space="preserve"> </w:t>
        </w:r>
        <w:r w:rsidR="005A735D" w:rsidRPr="008D7CC2">
          <w:rPr>
            <w:rStyle w:val="Hyperlink"/>
            <w:rFonts w:hint="eastAsia"/>
            <w:noProof/>
            <w:rtl/>
            <w:lang w:bidi="ar-JO"/>
          </w:rPr>
          <w:t>الغائية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Toc344646581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57</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82" w:history="1">
        <w:r w:rsidR="005A735D" w:rsidRPr="008D7CC2">
          <w:rPr>
            <w:rStyle w:val="Hyperlink"/>
            <w:rFonts w:hint="eastAsia"/>
            <w:noProof/>
            <w:rtl/>
            <w:lang w:bidi="ar-JO"/>
          </w:rPr>
          <w:t>أولاً</w:t>
        </w:r>
        <w:r w:rsidR="005A735D" w:rsidRPr="008D7CC2">
          <w:rPr>
            <w:rStyle w:val="Hyperlink"/>
            <w:noProof/>
            <w:rtl/>
            <w:lang w:bidi="ar-JO"/>
          </w:rPr>
          <w:t xml:space="preserve">: </w:t>
        </w:r>
        <w:r w:rsidR="005A735D" w:rsidRPr="008D7CC2">
          <w:rPr>
            <w:rStyle w:val="Hyperlink"/>
            <w:rFonts w:hint="eastAsia"/>
            <w:noProof/>
            <w:rtl/>
            <w:lang w:bidi="ar-JO"/>
          </w:rPr>
          <w:t>تعريف</w:t>
        </w:r>
        <w:r w:rsidR="005A735D" w:rsidRPr="008D7CC2">
          <w:rPr>
            <w:rStyle w:val="Hyperlink"/>
            <w:noProof/>
            <w:rtl/>
            <w:lang w:bidi="ar-JO"/>
          </w:rPr>
          <w:t xml:space="preserve"> </w:t>
        </w:r>
        <w:r w:rsidR="005A735D" w:rsidRPr="008D7CC2">
          <w:rPr>
            <w:rStyle w:val="Hyperlink"/>
            <w:rFonts w:hint="eastAsia"/>
            <w:noProof/>
            <w:rtl/>
            <w:lang w:bidi="ar-JO"/>
          </w:rPr>
          <w:t>الغائية</w:t>
        </w:r>
        <w:r w:rsidR="005A735D" w:rsidRPr="008D7CC2">
          <w:rPr>
            <w:rStyle w:val="Hyperlink"/>
            <w:noProof/>
            <w:rtl/>
            <w:lang w:bidi="ar-JO"/>
          </w:rPr>
          <w:t xml:space="preserve"> </w:t>
        </w:r>
        <w:r w:rsidR="005A735D" w:rsidRPr="008D7CC2">
          <w:rPr>
            <w:rStyle w:val="Hyperlink"/>
            <w:rFonts w:hint="eastAsia"/>
            <w:noProof/>
            <w:rtl/>
            <w:lang w:bidi="ar-JO"/>
          </w:rPr>
          <w:t>لغةً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Toc344646582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57</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83"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تعريف</w:t>
        </w:r>
        <w:r w:rsidR="005A735D" w:rsidRPr="008D7CC2">
          <w:rPr>
            <w:rStyle w:val="Hyperlink"/>
            <w:noProof/>
            <w:rtl/>
            <w:lang w:bidi="ar-JO"/>
          </w:rPr>
          <w:t xml:space="preserve"> </w:t>
        </w:r>
        <w:r w:rsidR="005A735D" w:rsidRPr="008D7CC2">
          <w:rPr>
            <w:rStyle w:val="Hyperlink"/>
            <w:rFonts w:hint="eastAsia"/>
            <w:noProof/>
            <w:rtl/>
            <w:lang w:bidi="ar-JO"/>
          </w:rPr>
          <w:t>الغائية</w:t>
        </w:r>
        <w:r w:rsidR="005A735D" w:rsidRPr="008D7CC2">
          <w:rPr>
            <w:rStyle w:val="Hyperlink"/>
            <w:noProof/>
            <w:rtl/>
            <w:lang w:bidi="ar-JO"/>
          </w:rPr>
          <w:t xml:space="preserve"> </w:t>
        </w:r>
        <w:r w:rsidR="005A735D" w:rsidRPr="008D7CC2">
          <w:rPr>
            <w:rStyle w:val="Hyperlink"/>
            <w:rFonts w:hint="eastAsia"/>
            <w:noProof/>
            <w:rtl/>
            <w:lang w:bidi="ar-JO"/>
          </w:rPr>
          <w:t>اصطلاحاً</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Toc344646583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57</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84"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الغائية</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الفكر</w:t>
        </w:r>
        <w:r w:rsidR="005A735D" w:rsidRPr="008D7CC2">
          <w:rPr>
            <w:rStyle w:val="Hyperlink"/>
            <w:noProof/>
            <w:rtl/>
            <w:lang w:bidi="ar-JO"/>
          </w:rPr>
          <w:t xml:space="preserve"> </w:t>
        </w:r>
        <w:r w:rsidR="005A735D" w:rsidRPr="008D7CC2">
          <w:rPr>
            <w:rStyle w:val="Hyperlink"/>
            <w:rFonts w:hint="eastAsia"/>
            <w:noProof/>
            <w:rtl/>
            <w:lang w:bidi="ar-JO"/>
          </w:rPr>
          <w:t>الفلسفي</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Toc344646584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59</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85"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الثالث</w:t>
        </w:r>
        <w:r w:rsidR="005A735D" w:rsidRPr="008D7CC2">
          <w:rPr>
            <w:rStyle w:val="Hyperlink"/>
            <w:noProof/>
            <w:rtl/>
            <w:lang w:bidi="ar-JO"/>
          </w:rPr>
          <w:t xml:space="preserve"> : </w:t>
        </w:r>
        <w:r w:rsidR="005A735D" w:rsidRPr="008D7CC2">
          <w:rPr>
            <w:rStyle w:val="Hyperlink"/>
            <w:rFonts w:hint="eastAsia"/>
            <w:noProof/>
            <w:rtl/>
            <w:lang w:bidi="ar-JO"/>
          </w:rPr>
          <w:t>الغائية</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الفكر</w:t>
        </w:r>
        <w:r w:rsidR="005A735D" w:rsidRPr="008D7CC2">
          <w:rPr>
            <w:rStyle w:val="Hyperlink"/>
            <w:noProof/>
            <w:rtl/>
            <w:lang w:bidi="ar-JO"/>
          </w:rPr>
          <w:t xml:space="preserve"> </w:t>
        </w:r>
        <w:r w:rsidR="005A735D" w:rsidRPr="008D7CC2">
          <w:rPr>
            <w:rStyle w:val="Hyperlink"/>
            <w:rFonts w:hint="eastAsia"/>
            <w:noProof/>
            <w:rtl/>
            <w:lang w:bidi="ar-JO"/>
          </w:rPr>
          <w:t>الإسلامي</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Toc344646585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60</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86"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الرابع</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الفكر</w:t>
        </w:r>
        <w:r w:rsidR="005A735D" w:rsidRPr="008D7CC2">
          <w:rPr>
            <w:rStyle w:val="Hyperlink"/>
            <w:noProof/>
            <w:rtl/>
            <w:lang w:bidi="ar-JO"/>
          </w:rPr>
          <w:t xml:space="preserve"> </w:t>
        </w:r>
        <w:r w:rsidR="005A735D" w:rsidRPr="008D7CC2">
          <w:rPr>
            <w:rStyle w:val="Hyperlink"/>
            <w:rFonts w:hint="eastAsia"/>
            <w:noProof/>
            <w:rtl/>
            <w:lang w:bidi="ar-JO"/>
          </w:rPr>
          <w:t>الفلسفي</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Toc344646586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61</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87"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القرآن</w:t>
        </w:r>
        <w:r w:rsidR="005A735D" w:rsidRPr="008D7CC2">
          <w:rPr>
            <w:rStyle w:val="Hyperlink"/>
            <w:noProof/>
            <w:rtl/>
            <w:lang w:bidi="ar-JO"/>
          </w:rPr>
          <w:t xml:space="preserve"> </w:t>
        </w:r>
        <w:r w:rsidR="005A735D" w:rsidRPr="008D7CC2">
          <w:rPr>
            <w:rStyle w:val="Hyperlink"/>
            <w:rFonts w:hint="eastAsia"/>
            <w:noProof/>
            <w:rtl/>
            <w:lang w:bidi="ar-JO"/>
          </w:rPr>
          <w:t>الكريم</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Toc344646587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64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88"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الغائية</w:t>
        </w:r>
        <w:r w:rsidR="005A735D" w:rsidRPr="008D7CC2">
          <w:rPr>
            <w:rStyle w:val="Hyperlink"/>
            <w:noProof/>
            <w:rtl/>
            <w:lang w:bidi="ar-JO"/>
          </w:rPr>
          <w:t xml:space="preserve"> </w:t>
        </w:r>
        <w:r w:rsidR="005A735D" w:rsidRPr="008D7CC2">
          <w:rPr>
            <w:rStyle w:val="Hyperlink"/>
            <w:rFonts w:hint="eastAsia"/>
            <w:noProof/>
            <w:rtl/>
            <w:lang w:bidi="ar-JO"/>
          </w:rPr>
          <w:t>الكلية</w:t>
        </w:r>
        <w:r w:rsidR="005A735D" w:rsidRPr="008D7CC2">
          <w:rPr>
            <w:rStyle w:val="Hyperlink"/>
            <w:noProof/>
            <w:rtl/>
            <w:lang w:bidi="ar-JO"/>
          </w:rPr>
          <w:t xml:space="preserve"> </w:t>
        </w:r>
        <w:r w:rsidR="005A735D" w:rsidRPr="008D7CC2">
          <w:rPr>
            <w:rStyle w:val="Hyperlink"/>
            <w:rFonts w:hint="eastAsia"/>
            <w:noProof/>
            <w:rtl/>
            <w:lang w:bidi="ar-JO"/>
          </w:rPr>
          <w:t>في</w:t>
        </w:r>
        <w:r w:rsidR="005A735D" w:rsidRPr="008D7CC2">
          <w:rPr>
            <w:rStyle w:val="Hyperlink"/>
            <w:noProof/>
            <w:rtl/>
            <w:lang w:bidi="ar-JO"/>
          </w:rPr>
          <w:t xml:space="preserve"> </w:t>
        </w:r>
        <w:r w:rsidR="005A735D" w:rsidRPr="008D7CC2">
          <w:rPr>
            <w:rStyle w:val="Hyperlink"/>
            <w:rFonts w:hint="eastAsia"/>
            <w:noProof/>
            <w:rtl/>
            <w:lang w:bidi="ar-JO"/>
          </w:rPr>
          <w:t>القرآن</w:t>
        </w:r>
        <w:r w:rsidR="005A735D" w:rsidRPr="008D7CC2">
          <w:rPr>
            <w:rStyle w:val="Hyperlink"/>
            <w:noProof/>
            <w:rtl/>
            <w:lang w:bidi="ar-JO"/>
          </w:rPr>
          <w:t xml:space="preserve"> </w:t>
        </w:r>
        <w:r w:rsidR="005A735D" w:rsidRPr="008D7CC2">
          <w:rPr>
            <w:rStyle w:val="Hyperlink"/>
            <w:rFonts w:hint="eastAsia"/>
            <w:noProof/>
            <w:rtl/>
            <w:lang w:bidi="ar-JO"/>
          </w:rPr>
          <w:t>الكريم</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Toc344646588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64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89"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الكلية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Toc344646589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68</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90" w:history="1">
        <w:r w:rsidR="005A735D" w:rsidRPr="008D7CC2">
          <w:rPr>
            <w:rStyle w:val="Hyperlink"/>
            <w:rFonts w:hint="eastAsia"/>
            <w:noProof/>
            <w:rtl/>
            <w:lang w:bidi="ar-JO"/>
          </w:rPr>
          <w:t>أولاً</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الكلية</w:t>
        </w:r>
        <w:r w:rsidR="005A735D" w:rsidRPr="008D7CC2">
          <w:rPr>
            <w:rStyle w:val="Hyperlink"/>
            <w:noProof/>
            <w:rtl/>
            <w:lang w:bidi="ar-JO"/>
          </w:rPr>
          <w:t xml:space="preserve"> </w:t>
        </w:r>
        <w:r w:rsidR="005A735D" w:rsidRPr="008D7CC2">
          <w:rPr>
            <w:rStyle w:val="Hyperlink"/>
            <w:rFonts w:hint="eastAsia"/>
            <w:noProof/>
            <w:rtl/>
            <w:lang w:bidi="ar-JO"/>
          </w:rPr>
          <w:t>الاولى</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Toc344646590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69</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91"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الكلية</w:t>
        </w:r>
        <w:r w:rsidR="005A735D" w:rsidRPr="008D7CC2">
          <w:rPr>
            <w:rStyle w:val="Hyperlink"/>
            <w:noProof/>
            <w:rtl/>
            <w:lang w:bidi="ar-JO"/>
          </w:rPr>
          <w:t xml:space="preserve"> </w:t>
        </w:r>
        <w:r w:rsidR="005A735D" w:rsidRPr="008D7CC2">
          <w:rPr>
            <w:rStyle w:val="Hyperlink"/>
            <w:rFonts w:hint="eastAsia"/>
            <w:noProof/>
            <w:rtl/>
            <w:lang w:bidi="ar-JO"/>
          </w:rPr>
          <w:t>الثانية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Toc344646591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70</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92"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الثالث</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المعرفية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Toc344646592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76</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93" w:history="1">
        <w:r w:rsidR="005A735D" w:rsidRPr="008D7CC2">
          <w:rPr>
            <w:rStyle w:val="Hyperlink"/>
            <w:rFonts w:hint="eastAsia"/>
            <w:noProof/>
            <w:rtl/>
            <w:lang w:bidi="ar-JO"/>
          </w:rPr>
          <w:t>أولاً</w:t>
        </w:r>
        <w:r w:rsidR="005A735D" w:rsidRPr="008D7CC2">
          <w:rPr>
            <w:rStyle w:val="Hyperlink"/>
            <w:noProof/>
            <w:rtl/>
            <w:lang w:bidi="ar-JO"/>
          </w:rPr>
          <w:t xml:space="preserve">: </w:t>
        </w:r>
        <w:r w:rsidR="005A735D" w:rsidRPr="008D7CC2">
          <w:rPr>
            <w:rStyle w:val="Hyperlink"/>
            <w:rFonts w:hint="eastAsia"/>
            <w:noProof/>
            <w:rtl/>
            <w:lang w:bidi="ar-JO"/>
          </w:rPr>
          <w:t>المعرفة</w:t>
        </w:r>
        <w:r w:rsidR="005A735D" w:rsidRPr="008D7CC2">
          <w:rPr>
            <w:rStyle w:val="Hyperlink"/>
            <w:noProof/>
            <w:rtl/>
            <w:lang w:bidi="ar-JO"/>
          </w:rPr>
          <w:t xml:space="preserve"> </w:t>
        </w:r>
        <w:r w:rsidR="005A735D" w:rsidRPr="008D7CC2">
          <w:rPr>
            <w:rStyle w:val="Hyperlink"/>
            <w:rFonts w:hint="eastAsia"/>
            <w:noProof/>
            <w:rtl/>
            <w:lang w:bidi="ar-JO"/>
          </w:rPr>
          <w:t>الفيزيقية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Toc344646593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76</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594"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المعرفة</w:t>
        </w:r>
        <w:r w:rsidR="005A735D" w:rsidRPr="008D7CC2">
          <w:rPr>
            <w:rStyle w:val="Hyperlink"/>
            <w:noProof/>
            <w:rtl/>
            <w:lang w:bidi="ar-JO"/>
          </w:rPr>
          <w:t xml:space="preserve"> </w:t>
        </w:r>
        <w:r w:rsidR="005A735D" w:rsidRPr="008D7CC2">
          <w:rPr>
            <w:rStyle w:val="Hyperlink"/>
            <w:rFonts w:hint="eastAsia"/>
            <w:noProof/>
            <w:rtl/>
            <w:lang w:bidi="ar-JO"/>
          </w:rPr>
          <w:t>الميتافيزيقية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Toc344646594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80</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95"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الرابع</w:t>
        </w:r>
        <w:r w:rsidR="005A735D" w:rsidRPr="008D7CC2">
          <w:rPr>
            <w:rStyle w:val="Hyperlink"/>
            <w:noProof/>
            <w:rtl/>
            <w:lang w:bidi="ar-JO"/>
          </w:rPr>
          <w:t xml:space="preserve">: </w:t>
        </w:r>
        <w:r w:rsidR="005A735D" w:rsidRPr="008D7CC2">
          <w:rPr>
            <w:rStyle w:val="Hyperlink"/>
            <w:rFonts w:hint="eastAsia"/>
            <w:noProof/>
            <w:rtl/>
            <w:lang w:bidi="ar-JO"/>
          </w:rPr>
          <w:t>غائية</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الأخلاقية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Toc344646595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88</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96" w:history="1">
        <w:r w:rsidR="005A735D" w:rsidRPr="008D7CC2">
          <w:rPr>
            <w:rStyle w:val="Hyperlink"/>
            <w:rFonts w:hint="eastAsia"/>
            <w:noProof/>
            <w:rtl/>
            <w:lang w:bidi="ar-JO"/>
          </w:rPr>
          <w:t>الفصل</w:t>
        </w:r>
        <w:r w:rsidR="005A735D" w:rsidRPr="008D7CC2">
          <w:rPr>
            <w:rStyle w:val="Hyperlink"/>
            <w:noProof/>
            <w:rtl/>
            <w:lang w:bidi="ar-JO"/>
          </w:rPr>
          <w:t xml:space="preserve"> </w:t>
        </w:r>
        <w:r w:rsidR="005A735D" w:rsidRPr="008D7CC2">
          <w:rPr>
            <w:rStyle w:val="Hyperlink"/>
            <w:rFonts w:hint="eastAsia"/>
            <w:noProof/>
            <w:rtl/>
            <w:lang w:bidi="ar-JO"/>
          </w:rPr>
          <w:t>الثالث</w:t>
        </w:r>
        <w:r w:rsidR="005A735D" w:rsidRPr="008D7CC2">
          <w:rPr>
            <w:rStyle w:val="Hyperlink"/>
            <w:noProof/>
            <w:rtl/>
            <w:lang w:bidi="ar-JO"/>
          </w:rPr>
          <w:t xml:space="preserve">: </w:t>
        </w:r>
        <w:r w:rsidR="005A735D" w:rsidRPr="008D7CC2">
          <w:rPr>
            <w:rStyle w:val="Hyperlink"/>
            <w:rFonts w:ascii="Simplified Arabic" w:hAnsi="Simplified Arabic" w:hint="eastAsia"/>
            <w:noProof/>
            <w:rtl/>
            <w:lang w:bidi="ar-JO"/>
          </w:rPr>
          <w:t>معالم</w:t>
        </w:r>
        <w:r w:rsidR="005A735D" w:rsidRPr="008D7CC2">
          <w:rPr>
            <w:rStyle w:val="Hyperlink"/>
            <w:rFonts w:ascii="Simplified Arabic" w:hAnsi="Simplified Arabic"/>
            <w:noProof/>
            <w:rtl/>
            <w:lang w:bidi="ar-JO"/>
          </w:rPr>
          <w:t xml:space="preserve"> </w:t>
        </w:r>
        <w:r w:rsidR="005A735D" w:rsidRPr="008D7CC2">
          <w:rPr>
            <w:rStyle w:val="Hyperlink"/>
            <w:rFonts w:ascii="Simplified Arabic" w:hAnsi="Simplified Arabic" w:hint="eastAsia"/>
            <w:noProof/>
            <w:rtl/>
            <w:lang w:bidi="ar-JO"/>
          </w:rPr>
          <w:t>الجمال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Toc344646596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93</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597"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معالم</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المتعلقة</w:t>
        </w:r>
        <w:r w:rsidR="005A735D" w:rsidRPr="008D7CC2">
          <w:rPr>
            <w:rStyle w:val="Hyperlink"/>
            <w:noProof/>
            <w:rtl/>
            <w:lang w:bidi="ar-JO"/>
          </w:rPr>
          <w:t xml:space="preserve"> </w:t>
        </w:r>
        <w:r w:rsidR="005A735D" w:rsidRPr="008D7CC2">
          <w:rPr>
            <w:rStyle w:val="Hyperlink"/>
            <w:rFonts w:hint="eastAsia"/>
            <w:noProof/>
            <w:rtl/>
            <w:lang w:bidi="ar-JO"/>
          </w:rPr>
          <w:t>بالماهية</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Toc344646597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94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98"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الموازنة</w:t>
        </w:r>
        <w:r w:rsidR="005A735D" w:rsidRPr="008D7CC2">
          <w:rPr>
            <w:rStyle w:val="Hyperlink"/>
            <w:noProof/>
            <w:rtl/>
            <w:lang w:bidi="ar-JO"/>
          </w:rPr>
          <w:t xml:space="preserve"> </w:t>
        </w:r>
        <w:r w:rsidR="005A735D" w:rsidRPr="008D7CC2">
          <w:rPr>
            <w:rStyle w:val="Hyperlink"/>
            <w:rFonts w:hint="eastAsia"/>
            <w:noProof/>
            <w:rtl/>
            <w:lang w:bidi="ar-JO"/>
          </w:rPr>
          <w:t>بين</w:t>
        </w:r>
        <w:r w:rsidR="005A735D" w:rsidRPr="008D7CC2">
          <w:rPr>
            <w:rStyle w:val="Hyperlink"/>
            <w:noProof/>
            <w:rtl/>
            <w:lang w:bidi="ar-JO"/>
          </w:rPr>
          <w:t xml:space="preserve"> </w:t>
        </w:r>
        <w:r w:rsidR="005A735D" w:rsidRPr="008D7CC2">
          <w:rPr>
            <w:rStyle w:val="Hyperlink"/>
            <w:rFonts w:hint="eastAsia"/>
            <w:noProof/>
            <w:rtl/>
            <w:lang w:bidi="ar-JO"/>
          </w:rPr>
          <w:t>الكم</w:t>
        </w:r>
        <w:r w:rsidR="005A735D" w:rsidRPr="008D7CC2">
          <w:rPr>
            <w:rStyle w:val="Hyperlink"/>
            <w:noProof/>
            <w:rtl/>
            <w:lang w:bidi="ar-JO"/>
          </w:rPr>
          <w:t xml:space="preserve"> </w:t>
        </w:r>
        <w:r w:rsidR="005A735D" w:rsidRPr="008D7CC2">
          <w:rPr>
            <w:rStyle w:val="Hyperlink"/>
            <w:rFonts w:hint="eastAsia"/>
            <w:noProof/>
            <w:rtl/>
            <w:lang w:bidi="ar-JO"/>
          </w:rPr>
          <w:t>والكيف</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Toc344646598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94</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599"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الارتقائية</w:t>
        </w:r>
        <w:r w:rsidR="005A735D" w:rsidRPr="008D7CC2">
          <w:rPr>
            <w:rStyle w:val="Hyperlink"/>
            <w:noProof/>
            <w:rtl/>
            <w:lang w:bidi="ar-JO"/>
          </w:rPr>
          <w:t xml:space="preserve"> </w:t>
        </w:r>
        <w:r w:rsidR="005A735D" w:rsidRPr="008D7CC2">
          <w:rPr>
            <w:rStyle w:val="Hyperlink"/>
            <w:rFonts w:hint="eastAsia"/>
            <w:noProof/>
            <w:rtl/>
            <w:lang w:bidi="ar-JO"/>
          </w:rPr>
          <w:t>من</w:t>
        </w:r>
        <w:r w:rsidR="005A735D" w:rsidRPr="008D7CC2">
          <w:rPr>
            <w:rStyle w:val="Hyperlink"/>
            <w:noProof/>
            <w:rtl/>
            <w:lang w:bidi="ar-JO"/>
          </w:rPr>
          <w:t xml:space="preserve"> </w:t>
        </w:r>
        <w:r w:rsidR="005A735D" w:rsidRPr="008D7CC2">
          <w:rPr>
            <w:rStyle w:val="Hyperlink"/>
            <w:rFonts w:hint="eastAsia"/>
            <w:noProof/>
            <w:rtl/>
            <w:lang w:bidi="ar-JO"/>
          </w:rPr>
          <w:t>الكم</w:t>
        </w:r>
        <w:r w:rsidR="005A735D" w:rsidRPr="008D7CC2">
          <w:rPr>
            <w:rStyle w:val="Hyperlink"/>
            <w:noProof/>
            <w:rtl/>
            <w:lang w:bidi="ar-JO"/>
          </w:rPr>
          <w:t xml:space="preserve"> </w:t>
        </w:r>
        <w:r w:rsidR="005A735D" w:rsidRPr="008D7CC2">
          <w:rPr>
            <w:rStyle w:val="Hyperlink"/>
            <w:rFonts w:hint="eastAsia"/>
            <w:noProof/>
            <w:rtl/>
            <w:lang w:bidi="ar-JO"/>
          </w:rPr>
          <w:t>إلى</w:t>
        </w:r>
        <w:r w:rsidR="005A735D" w:rsidRPr="008D7CC2">
          <w:rPr>
            <w:rStyle w:val="Hyperlink"/>
            <w:noProof/>
            <w:rtl/>
            <w:lang w:bidi="ar-JO"/>
          </w:rPr>
          <w:t xml:space="preserve"> </w:t>
        </w:r>
        <w:r w:rsidR="005A735D" w:rsidRPr="008D7CC2">
          <w:rPr>
            <w:rStyle w:val="Hyperlink"/>
            <w:rFonts w:hint="eastAsia"/>
            <w:noProof/>
            <w:rtl/>
            <w:lang w:bidi="ar-JO"/>
          </w:rPr>
          <w:t>الكيف</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Toc344646599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103</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600" w:history="1">
        <w:r w:rsidR="005A735D" w:rsidRPr="008D7CC2">
          <w:rPr>
            <w:rStyle w:val="Hyperlink"/>
            <w:rFonts w:hint="eastAsia"/>
            <w:noProof/>
            <w:rtl/>
            <w:lang w:bidi="ar-JO"/>
          </w:rPr>
          <w:t>المبحث</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w:t>
        </w:r>
        <w:r w:rsidR="005A735D" w:rsidRPr="008D7CC2">
          <w:rPr>
            <w:rStyle w:val="Hyperlink"/>
            <w:rFonts w:hint="eastAsia"/>
            <w:noProof/>
            <w:rtl/>
            <w:lang w:bidi="ar-JO"/>
          </w:rPr>
          <w:t>معالم</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المتعلقة</w:t>
        </w:r>
        <w:r w:rsidR="005A735D" w:rsidRPr="008D7CC2">
          <w:rPr>
            <w:rStyle w:val="Hyperlink"/>
            <w:noProof/>
            <w:rtl/>
            <w:lang w:bidi="ar-JO"/>
          </w:rPr>
          <w:t xml:space="preserve"> </w:t>
        </w:r>
        <w:r w:rsidR="005A735D" w:rsidRPr="008D7CC2">
          <w:rPr>
            <w:rStyle w:val="Hyperlink"/>
            <w:rFonts w:hint="eastAsia"/>
            <w:noProof/>
            <w:rtl/>
            <w:lang w:bidi="ar-JO"/>
          </w:rPr>
          <w:t>بغائيته</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Toc344646600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109</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601"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الأول</w:t>
        </w:r>
        <w:r w:rsidR="005A735D" w:rsidRPr="008D7CC2">
          <w:rPr>
            <w:rStyle w:val="Hyperlink"/>
            <w:noProof/>
            <w:rtl/>
            <w:lang w:bidi="ar-JO"/>
          </w:rPr>
          <w:t xml:space="preserve">: </w:t>
        </w:r>
        <w:r w:rsidR="005A735D" w:rsidRPr="008D7CC2">
          <w:rPr>
            <w:rStyle w:val="Hyperlink"/>
            <w:rFonts w:hint="eastAsia"/>
            <w:noProof/>
            <w:rtl/>
            <w:lang w:bidi="ar-JO"/>
          </w:rPr>
          <w:t>معالم</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المتعلقة</w:t>
        </w:r>
        <w:r w:rsidR="005A735D" w:rsidRPr="008D7CC2">
          <w:rPr>
            <w:rStyle w:val="Hyperlink"/>
            <w:noProof/>
            <w:rtl/>
            <w:lang w:bidi="ar-JO"/>
          </w:rPr>
          <w:t xml:space="preserve"> </w:t>
        </w:r>
        <w:r w:rsidR="005A735D" w:rsidRPr="008D7CC2">
          <w:rPr>
            <w:rStyle w:val="Hyperlink"/>
            <w:rFonts w:hint="eastAsia"/>
            <w:noProof/>
            <w:rtl/>
            <w:lang w:bidi="ar-JO"/>
          </w:rPr>
          <w:t>بالعلم</w:t>
        </w:r>
        <w:r w:rsidR="005A735D" w:rsidRPr="008D7CC2">
          <w:rPr>
            <w:rStyle w:val="Hyperlink"/>
            <w:noProof/>
            <w:rtl/>
            <w:lang w:bidi="ar-JO"/>
          </w:rPr>
          <w: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Toc344646601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109</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602" w:history="1">
        <w:r w:rsidR="005A735D" w:rsidRPr="008D7CC2">
          <w:rPr>
            <w:rStyle w:val="Hyperlink"/>
            <w:rFonts w:hint="eastAsia"/>
            <w:noProof/>
            <w:rtl/>
            <w:lang w:bidi="ar-JO"/>
          </w:rPr>
          <w:t>المطلب</w:t>
        </w:r>
        <w:r w:rsidR="005A735D" w:rsidRPr="008D7CC2">
          <w:rPr>
            <w:rStyle w:val="Hyperlink"/>
            <w:noProof/>
            <w:rtl/>
            <w:lang w:bidi="ar-JO"/>
          </w:rPr>
          <w:t xml:space="preserve"> </w:t>
        </w:r>
        <w:r w:rsidR="005A735D" w:rsidRPr="008D7CC2">
          <w:rPr>
            <w:rStyle w:val="Hyperlink"/>
            <w:rFonts w:hint="eastAsia"/>
            <w:noProof/>
            <w:rtl/>
            <w:lang w:bidi="ar-JO"/>
          </w:rPr>
          <w:t>الثاني</w:t>
        </w:r>
        <w:r w:rsidR="005A735D" w:rsidRPr="008D7CC2">
          <w:rPr>
            <w:rStyle w:val="Hyperlink"/>
            <w:noProof/>
            <w:rtl/>
            <w:lang w:bidi="ar-JO"/>
          </w:rPr>
          <w:t xml:space="preserve"> : </w:t>
        </w:r>
        <w:r w:rsidR="005A735D" w:rsidRPr="008D7CC2">
          <w:rPr>
            <w:rStyle w:val="Hyperlink"/>
            <w:rFonts w:hint="eastAsia"/>
            <w:noProof/>
            <w:rtl/>
            <w:lang w:bidi="ar-JO"/>
          </w:rPr>
          <w:t>معالم</w:t>
        </w:r>
        <w:r w:rsidR="005A735D" w:rsidRPr="008D7CC2">
          <w:rPr>
            <w:rStyle w:val="Hyperlink"/>
            <w:noProof/>
            <w:rtl/>
            <w:lang w:bidi="ar-JO"/>
          </w:rPr>
          <w:t xml:space="preserve"> </w:t>
        </w:r>
        <w:r w:rsidR="005A735D" w:rsidRPr="008D7CC2">
          <w:rPr>
            <w:rStyle w:val="Hyperlink"/>
            <w:rFonts w:hint="eastAsia"/>
            <w:noProof/>
            <w:rtl/>
            <w:lang w:bidi="ar-JO"/>
          </w:rPr>
          <w:t>الجمال</w:t>
        </w:r>
        <w:r w:rsidR="005A735D" w:rsidRPr="008D7CC2">
          <w:rPr>
            <w:rStyle w:val="Hyperlink"/>
            <w:noProof/>
            <w:rtl/>
            <w:lang w:bidi="ar-JO"/>
          </w:rPr>
          <w:t xml:space="preserve"> </w:t>
        </w:r>
        <w:r w:rsidR="005A735D" w:rsidRPr="008D7CC2">
          <w:rPr>
            <w:rStyle w:val="Hyperlink"/>
            <w:rFonts w:hint="eastAsia"/>
            <w:noProof/>
            <w:rtl/>
            <w:lang w:bidi="ar-JO"/>
          </w:rPr>
          <w:t>المتعلقة</w:t>
        </w:r>
        <w:r w:rsidR="005A735D" w:rsidRPr="008D7CC2">
          <w:rPr>
            <w:rStyle w:val="Hyperlink"/>
            <w:noProof/>
            <w:rtl/>
            <w:lang w:bidi="ar-JO"/>
          </w:rPr>
          <w:t xml:space="preserve"> </w:t>
        </w:r>
        <w:r w:rsidR="005A735D" w:rsidRPr="008D7CC2">
          <w:rPr>
            <w:rStyle w:val="Hyperlink"/>
            <w:rFonts w:hint="eastAsia"/>
            <w:noProof/>
            <w:rtl/>
            <w:lang w:bidi="ar-JO"/>
          </w:rPr>
          <w:t>بالعمل</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Toc344646602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113</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603" w:history="1">
        <w:r w:rsidR="005A735D" w:rsidRPr="008D7CC2">
          <w:rPr>
            <w:rStyle w:val="Hyperlink"/>
            <w:rFonts w:hint="eastAsia"/>
            <w:noProof/>
            <w:rtl/>
            <w:lang w:bidi="ar-JO"/>
          </w:rPr>
          <w:t>أولا</w:t>
        </w:r>
        <w:r w:rsidR="005A735D" w:rsidRPr="008D7CC2">
          <w:rPr>
            <w:rStyle w:val="Hyperlink"/>
            <w:noProof/>
            <w:rtl/>
            <w:lang w:bidi="ar-JO"/>
          </w:rPr>
          <w:t xml:space="preserve"> : </w:t>
        </w:r>
        <w:r w:rsidR="005A735D" w:rsidRPr="008D7CC2">
          <w:rPr>
            <w:rStyle w:val="Hyperlink"/>
            <w:rFonts w:hint="eastAsia"/>
            <w:noProof/>
            <w:rtl/>
            <w:lang w:bidi="ar-JO"/>
          </w:rPr>
          <w:t>الجهد</w:t>
        </w:r>
        <w:r w:rsidR="005A735D" w:rsidRPr="008D7CC2">
          <w:rPr>
            <w:rStyle w:val="Hyperlink"/>
            <w:noProof/>
            <w:rtl/>
            <w:lang w:bidi="ar-JO"/>
          </w:rPr>
          <w:t xml:space="preserve"> </w:t>
        </w:r>
        <w:r w:rsidR="005A735D" w:rsidRPr="008D7CC2">
          <w:rPr>
            <w:rStyle w:val="Hyperlink"/>
            <w:rFonts w:hint="eastAsia"/>
            <w:noProof/>
            <w:rtl/>
            <w:lang w:bidi="ar-JO"/>
          </w:rPr>
          <w:t>الإنساني</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Toc344646603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113</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604" w:history="1">
        <w:r w:rsidR="005A735D" w:rsidRPr="008D7CC2">
          <w:rPr>
            <w:rStyle w:val="Hyperlink"/>
            <w:rFonts w:hint="eastAsia"/>
            <w:noProof/>
            <w:rtl/>
            <w:lang w:bidi="ar-JO"/>
          </w:rPr>
          <w:t>ثانيا</w:t>
        </w:r>
        <w:r w:rsidR="005A735D" w:rsidRPr="008D7CC2">
          <w:rPr>
            <w:rStyle w:val="Hyperlink"/>
            <w:noProof/>
            <w:rtl/>
            <w:lang w:bidi="ar-JO"/>
          </w:rPr>
          <w:t xml:space="preserve">: </w:t>
        </w:r>
        <w:r w:rsidR="005A735D" w:rsidRPr="008D7CC2">
          <w:rPr>
            <w:rStyle w:val="Hyperlink"/>
            <w:rFonts w:hint="eastAsia"/>
            <w:noProof/>
            <w:rtl/>
            <w:lang w:bidi="ar-JO"/>
          </w:rPr>
          <w:t>العبادة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Toc344646604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114</w:t>
        </w:r>
        <w:r w:rsidR="005A735D">
          <w:rPr>
            <w:noProof/>
            <w:webHidden/>
            <w:rtl/>
          </w:rPr>
          <w:fldChar w:fldCharType="end"/>
        </w:r>
      </w:hyperlink>
    </w:p>
    <w:p w:rsidR="005A735D" w:rsidRDefault="00AE0132">
      <w:pPr>
        <w:pStyle w:val="TOC3"/>
        <w:tabs>
          <w:tab w:val="right" w:leader="dot" w:pos="8493"/>
        </w:tabs>
        <w:rPr>
          <w:rFonts w:asciiTheme="minorHAnsi" w:eastAsiaTheme="minorEastAsia" w:hAnsiTheme="minorHAnsi" w:cstheme="minorBidi"/>
          <w:noProof/>
          <w:sz w:val="22"/>
          <w:szCs w:val="22"/>
          <w:rtl/>
        </w:rPr>
      </w:pPr>
      <w:hyperlink w:anchor="_Toc344646605" w:history="1">
        <w:r w:rsidR="005A735D" w:rsidRPr="008D7CC2">
          <w:rPr>
            <w:rStyle w:val="Hyperlink"/>
            <w:rFonts w:hint="eastAsia"/>
            <w:noProof/>
            <w:rtl/>
            <w:lang w:bidi="ar-JO"/>
          </w:rPr>
          <w:t>ثالثا</w:t>
        </w:r>
        <w:r w:rsidR="005A735D" w:rsidRPr="008D7CC2">
          <w:rPr>
            <w:rStyle w:val="Hyperlink"/>
            <w:noProof/>
            <w:rtl/>
            <w:lang w:bidi="ar-JO"/>
          </w:rPr>
          <w:t xml:space="preserve">: </w:t>
        </w:r>
        <w:r w:rsidR="005A735D" w:rsidRPr="008D7CC2">
          <w:rPr>
            <w:rStyle w:val="Hyperlink"/>
            <w:rFonts w:hint="eastAsia"/>
            <w:noProof/>
            <w:rtl/>
            <w:lang w:bidi="ar-JO"/>
          </w:rPr>
          <w:t>الأخلاق</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Toc344646605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116</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606" w:history="1">
        <w:r w:rsidR="005A735D" w:rsidRPr="008D7CC2">
          <w:rPr>
            <w:rStyle w:val="Hyperlink"/>
            <w:rFonts w:hint="eastAsia"/>
            <w:noProof/>
            <w:rtl/>
            <w:lang w:bidi="ar-JO"/>
          </w:rPr>
          <w:t>الخاتمة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Toc344646606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118</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607" w:history="1">
        <w:r w:rsidR="005A735D" w:rsidRPr="008D7CC2">
          <w:rPr>
            <w:rStyle w:val="Hyperlink"/>
            <w:rFonts w:hint="eastAsia"/>
            <w:noProof/>
            <w:rtl/>
            <w:lang w:bidi="ar-JO"/>
          </w:rPr>
          <w:t>التوصيات</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Toc344646607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120</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608" w:history="1">
        <w:r w:rsidR="005A735D" w:rsidRPr="008D7CC2">
          <w:rPr>
            <w:rStyle w:val="Hyperlink"/>
            <w:rFonts w:hint="eastAsia"/>
            <w:noProof/>
            <w:rtl/>
            <w:lang w:bidi="ar-JO"/>
          </w:rPr>
          <w:t>المراجع</w:t>
        </w:r>
        <w:r w:rsidR="005A735D" w:rsidRPr="008D7CC2">
          <w:rPr>
            <w:rStyle w:val="Hyperlink"/>
            <w:noProof/>
            <w:rtl/>
            <w:lang w:bidi="ar-JO"/>
          </w:rPr>
          <w:t xml:space="preserve"> </w:t>
        </w:r>
        <w:r w:rsidR="005A735D" w:rsidRPr="008D7CC2">
          <w:rPr>
            <w:rStyle w:val="Hyperlink"/>
            <w:rFonts w:hint="eastAsia"/>
            <w:noProof/>
            <w:rtl/>
            <w:lang w:bidi="ar-JO"/>
          </w:rPr>
          <w:t>والمصادر</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Toc344646608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121</w:t>
        </w:r>
        <w:r w:rsidR="005A735D">
          <w:rPr>
            <w:noProof/>
            <w:webHidden/>
            <w:rtl/>
          </w:rPr>
          <w:fldChar w:fldCharType="end"/>
        </w:r>
      </w:hyperlink>
    </w:p>
    <w:p w:rsidR="005A735D" w:rsidRDefault="00AE0132">
      <w:pPr>
        <w:pStyle w:val="TOC2"/>
        <w:tabs>
          <w:tab w:val="right" w:leader="dot" w:pos="8493"/>
        </w:tabs>
        <w:rPr>
          <w:rFonts w:asciiTheme="minorHAnsi" w:eastAsiaTheme="minorEastAsia" w:hAnsiTheme="minorHAnsi" w:cstheme="minorBidi"/>
          <w:noProof/>
          <w:sz w:val="22"/>
          <w:szCs w:val="22"/>
          <w:rtl/>
        </w:rPr>
      </w:pPr>
      <w:hyperlink w:anchor="_Toc344646609" w:history="1">
        <w:r w:rsidR="005A735D" w:rsidRPr="008D7CC2">
          <w:rPr>
            <w:rStyle w:val="Hyperlink"/>
            <w:rFonts w:hint="eastAsia"/>
            <w:noProof/>
            <w:rtl/>
            <w:lang w:bidi="ar-JO"/>
          </w:rPr>
          <w:t>المراجع</w:t>
        </w:r>
        <w:r w:rsidR="005A735D" w:rsidRPr="008D7CC2">
          <w:rPr>
            <w:rStyle w:val="Hyperlink"/>
            <w:noProof/>
            <w:rtl/>
            <w:lang w:bidi="ar-JO"/>
          </w:rPr>
          <w:t xml:space="preserve"> </w:t>
        </w:r>
        <w:r w:rsidR="005A735D" w:rsidRPr="008D7CC2">
          <w:rPr>
            <w:rStyle w:val="Hyperlink"/>
            <w:rFonts w:hint="eastAsia"/>
            <w:noProof/>
            <w:rtl/>
            <w:lang w:bidi="ar-JO"/>
          </w:rPr>
          <w:t>والمصادر</w:t>
        </w:r>
        <w:r w:rsidR="005A735D" w:rsidRPr="008D7CC2">
          <w:rPr>
            <w:rStyle w:val="Hyperlink"/>
            <w:noProof/>
            <w:rtl/>
            <w:lang w:bidi="ar-JO"/>
          </w:rPr>
          <w:t xml:space="preserve"> </w:t>
        </w:r>
        <w:r w:rsidR="005A735D" w:rsidRPr="008D7CC2">
          <w:rPr>
            <w:rStyle w:val="Hyperlink"/>
            <w:rFonts w:hint="eastAsia"/>
            <w:noProof/>
            <w:rtl/>
            <w:lang w:bidi="ar-JO"/>
          </w:rPr>
          <w:t>العربية</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Toc344646609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121</w:t>
        </w:r>
        <w:r w:rsidR="005A735D">
          <w:rPr>
            <w:noProof/>
            <w:webHidden/>
            <w:rtl/>
          </w:rPr>
          <w:fldChar w:fldCharType="end"/>
        </w:r>
      </w:hyperlink>
    </w:p>
    <w:p w:rsidR="005A735D" w:rsidRDefault="00AE0132">
      <w:pPr>
        <w:pStyle w:val="TOC1"/>
        <w:tabs>
          <w:tab w:val="right" w:leader="dot" w:pos="8493"/>
        </w:tabs>
        <w:rPr>
          <w:rFonts w:asciiTheme="minorHAnsi" w:eastAsiaTheme="minorEastAsia" w:hAnsiTheme="minorHAnsi" w:cstheme="minorBidi"/>
          <w:noProof/>
          <w:sz w:val="22"/>
          <w:szCs w:val="22"/>
          <w:rtl/>
        </w:rPr>
      </w:pPr>
      <w:hyperlink w:anchor="_Toc344646610" w:history="1">
        <w:r w:rsidR="005A735D" w:rsidRPr="008D7CC2">
          <w:rPr>
            <w:rStyle w:val="Hyperlink"/>
            <w:noProof/>
            <w:lang w:bidi="ar-JO"/>
          </w:rPr>
          <w:t>ABSTRACT</w:t>
        </w:r>
        <w:r w:rsidR="005A735D">
          <w:rPr>
            <w:noProof/>
            <w:webHidden/>
            <w:rtl/>
          </w:rPr>
          <w:tab/>
        </w:r>
        <w:r w:rsidR="005A735D">
          <w:rPr>
            <w:noProof/>
            <w:webHidden/>
            <w:rtl/>
          </w:rPr>
          <w:fldChar w:fldCharType="begin"/>
        </w:r>
        <w:r w:rsidR="005A735D">
          <w:rPr>
            <w:noProof/>
            <w:webHidden/>
            <w:rtl/>
          </w:rPr>
          <w:instrText xml:space="preserve"> </w:instrText>
        </w:r>
        <w:r w:rsidR="005A735D">
          <w:rPr>
            <w:noProof/>
            <w:webHidden/>
          </w:rPr>
          <w:instrText>PAGEREF</w:instrText>
        </w:r>
        <w:r w:rsidR="005A735D">
          <w:rPr>
            <w:noProof/>
            <w:webHidden/>
            <w:rtl/>
          </w:rPr>
          <w:instrText xml:space="preserve"> _</w:instrText>
        </w:r>
        <w:r w:rsidR="005A735D">
          <w:rPr>
            <w:noProof/>
            <w:webHidden/>
          </w:rPr>
          <w:instrText>Toc344646610 \h</w:instrText>
        </w:r>
        <w:r w:rsidR="005A735D">
          <w:rPr>
            <w:noProof/>
            <w:webHidden/>
            <w:rtl/>
          </w:rPr>
          <w:instrText xml:space="preserve"> </w:instrText>
        </w:r>
        <w:r w:rsidR="005A735D">
          <w:rPr>
            <w:noProof/>
            <w:webHidden/>
            <w:rtl/>
          </w:rPr>
        </w:r>
        <w:r w:rsidR="005A735D">
          <w:rPr>
            <w:noProof/>
            <w:webHidden/>
            <w:rtl/>
          </w:rPr>
          <w:fldChar w:fldCharType="separate"/>
        </w:r>
        <w:r w:rsidR="0082439D">
          <w:rPr>
            <w:noProof/>
            <w:webHidden/>
            <w:rtl/>
          </w:rPr>
          <w:t>134</w:t>
        </w:r>
        <w:r w:rsidR="005A735D">
          <w:rPr>
            <w:noProof/>
            <w:webHidden/>
            <w:rtl/>
          </w:rPr>
          <w:fldChar w:fldCharType="end"/>
        </w:r>
      </w:hyperlink>
    </w:p>
    <w:p w:rsidR="00566F70" w:rsidRPr="000E09F7" w:rsidRDefault="004B4D09">
      <w:pPr>
        <w:spacing w:line="360" w:lineRule="auto"/>
        <w:jc w:val="center"/>
        <w:rPr>
          <w:rFonts w:cs="Arabic Transparent"/>
          <w:b/>
          <w:bCs/>
          <w:sz w:val="28"/>
          <w:szCs w:val="28"/>
          <w:rtl/>
          <w:lang w:bidi="ar-JO"/>
        </w:rPr>
      </w:pPr>
      <w:r>
        <w:rPr>
          <w:rFonts w:cs="Arabic Transparent"/>
          <w:b/>
          <w:bCs/>
          <w:sz w:val="28"/>
          <w:szCs w:val="28"/>
          <w:rtl/>
          <w:lang w:bidi="ar-JO"/>
        </w:rPr>
        <w:fldChar w:fldCharType="end"/>
      </w: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br w:type="page"/>
      </w:r>
      <w:r w:rsidRPr="000E09F7">
        <w:rPr>
          <w:rFonts w:cs="Arabic Transparent"/>
          <w:b/>
          <w:bCs/>
          <w:sz w:val="28"/>
          <w:szCs w:val="28"/>
          <w:rtl/>
          <w:lang w:bidi="ar-JO"/>
        </w:rPr>
        <w:lastRenderedPageBreak/>
        <w:t>فلسفة الجمال في القرآن الكريم</w:t>
      </w:r>
    </w:p>
    <w:p w:rsidR="00676AF1" w:rsidRPr="000E09F7" w:rsidRDefault="00715055" w:rsidP="00715055">
      <w:pPr>
        <w:spacing w:line="360" w:lineRule="auto"/>
        <w:jc w:val="center"/>
        <w:rPr>
          <w:rFonts w:cs="Arabic Transparent"/>
          <w:b/>
          <w:bCs/>
          <w:sz w:val="28"/>
          <w:szCs w:val="28"/>
          <w:rtl/>
          <w:lang w:bidi="ar-JO"/>
        </w:rPr>
      </w:pPr>
      <w:r>
        <w:rPr>
          <w:rFonts w:cs="Arabic Transparent" w:hint="cs"/>
          <w:b/>
          <w:bCs/>
          <w:sz w:val="28"/>
          <w:szCs w:val="28"/>
          <w:rtl/>
          <w:lang w:bidi="ar-JO"/>
        </w:rPr>
        <w:t>"</w:t>
      </w:r>
      <w:r w:rsidR="00676AF1" w:rsidRPr="000E09F7">
        <w:rPr>
          <w:rFonts w:cs="Arabic Transparent"/>
          <w:b/>
          <w:bCs/>
          <w:sz w:val="28"/>
          <w:szCs w:val="28"/>
          <w:rtl/>
          <w:lang w:bidi="ar-JO"/>
        </w:rPr>
        <w:t>دراسة عقدية فلسفية</w:t>
      </w:r>
      <w:r>
        <w:rPr>
          <w:rFonts w:cs="Arabic Transparent" w:hint="cs"/>
          <w:b/>
          <w:bCs/>
          <w:sz w:val="28"/>
          <w:szCs w:val="28"/>
          <w:rtl/>
          <w:lang w:bidi="ar-JO"/>
        </w:rPr>
        <w:t>"</w:t>
      </w:r>
    </w:p>
    <w:p w:rsidR="00676AF1" w:rsidRPr="000E09F7" w:rsidRDefault="00676AF1">
      <w:pPr>
        <w:spacing w:line="360" w:lineRule="auto"/>
        <w:jc w:val="center"/>
        <w:rPr>
          <w:rFonts w:cs="Arabic Transparent"/>
          <w:b/>
          <w:bCs/>
          <w:sz w:val="28"/>
          <w:szCs w:val="28"/>
          <w:rtl/>
          <w:lang w:bidi="ar-JO"/>
        </w:rPr>
      </w:pP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t>إعداد</w:t>
      </w: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t>آمال أحمد عوض</w:t>
      </w:r>
    </w:p>
    <w:p w:rsidR="00676AF1" w:rsidRPr="000E09F7" w:rsidRDefault="00676AF1">
      <w:pPr>
        <w:spacing w:line="360" w:lineRule="auto"/>
        <w:jc w:val="center"/>
        <w:rPr>
          <w:rFonts w:cs="Arabic Transparent"/>
          <w:b/>
          <w:bCs/>
          <w:sz w:val="28"/>
          <w:szCs w:val="28"/>
          <w:rtl/>
          <w:lang w:bidi="ar-JO"/>
        </w:rPr>
      </w:pP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t>المشرف</w:t>
      </w:r>
    </w:p>
    <w:p w:rsidR="00676AF1"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t>د. محمد نبيل العمري</w:t>
      </w:r>
    </w:p>
    <w:p w:rsidR="00715055" w:rsidRPr="000E09F7" w:rsidRDefault="00715055">
      <w:pPr>
        <w:spacing w:line="360" w:lineRule="auto"/>
        <w:jc w:val="center"/>
        <w:rPr>
          <w:rFonts w:cs="Arabic Transparent"/>
          <w:b/>
          <w:bCs/>
          <w:sz w:val="28"/>
          <w:szCs w:val="28"/>
          <w:rtl/>
          <w:lang w:bidi="ar-JO"/>
        </w:rPr>
      </w:pP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t>المشرف المشارك</w:t>
      </w: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t>أ.د محمد خازر المجالي</w:t>
      </w:r>
    </w:p>
    <w:p w:rsidR="00676AF1" w:rsidRPr="000E09F7" w:rsidRDefault="00676AF1">
      <w:pPr>
        <w:spacing w:line="360" w:lineRule="auto"/>
        <w:jc w:val="center"/>
        <w:rPr>
          <w:rFonts w:cs="Arabic Transparent"/>
          <w:b/>
          <w:bCs/>
          <w:sz w:val="28"/>
          <w:szCs w:val="28"/>
          <w:rtl/>
          <w:lang w:bidi="ar-JO"/>
        </w:rPr>
      </w:pPr>
    </w:p>
    <w:p w:rsidR="00676AF1" w:rsidRPr="000E09F7" w:rsidRDefault="00285350" w:rsidP="00566F70">
      <w:pPr>
        <w:pStyle w:val="a"/>
        <w:rPr>
          <w:rtl/>
        </w:rPr>
      </w:pPr>
      <w:bookmarkStart w:id="6" w:name="_Toc344646550"/>
      <w:r>
        <w:rPr>
          <w:rFonts w:hint="cs"/>
          <w:rtl/>
        </w:rPr>
        <w:t>ال</w:t>
      </w:r>
      <w:r w:rsidR="00676AF1" w:rsidRPr="000E09F7">
        <w:rPr>
          <w:rtl/>
        </w:rPr>
        <w:t>ملخص</w:t>
      </w:r>
      <w:bookmarkEnd w:id="6"/>
    </w:p>
    <w:p w:rsidR="00676AF1" w:rsidRPr="000E09F7" w:rsidRDefault="00676AF1">
      <w:pPr>
        <w:spacing w:line="360" w:lineRule="auto"/>
        <w:jc w:val="center"/>
        <w:rPr>
          <w:rFonts w:cs="Arabic Transparent"/>
          <w:b/>
          <w:bCs/>
          <w:sz w:val="28"/>
          <w:szCs w:val="28"/>
          <w:rtl/>
          <w:lang w:bidi="ar-JO"/>
        </w:rPr>
      </w:pP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تهدف هذه الدراسة إلى التأسيس لفلسفة جمال إسلامية مستقاة من منطوق القرآن الكريم ومن إحالاته الداعية إلى التفكر في الكون والإنسان.</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ومستندة إلى التحليل الفلسفي العميق لماهية الجمال المبني على تصور شمولي لماهية الكون والإنسان، وإلى استخلاص غائيته التي تصب في الغائية الكلية للوجود</w:t>
      </w:r>
      <w:r w:rsidR="00602F11" w:rsidRPr="000E09F7">
        <w:rPr>
          <w:rFonts w:cs="Arabic Transparent" w:hint="cs"/>
          <w:sz w:val="28"/>
          <w:szCs w:val="28"/>
          <w:rtl/>
          <w:lang w:bidi="ar-JO"/>
        </w:rPr>
        <w:t>،</w:t>
      </w:r>
      <w:r w:rsidRPr="000E09F7">
        <w:rPr>
          <w:rFonts w:cs="Arabic Transparent"/>
          <w:sz w:val="28"/>
          <w:szCs w:val="28"/>
          <w:rtl/>
          <w:lang w:bidi="ar-JO"/>
        </w:rPr>
        <w:t xml:space="preserve"> المستخلصة من منطوق القرآن الكريم. فالدراسة تمثل نوعاً من التأسيس والتأصيل لميتافيزيقا الجمال</w:t>
      </w:r>
      <w:r w:rsidR="00CE0FB8" w:rsidRPr="000E09F7">
        <w:rPr>
          <w:rFonts w:cs="Arabic Transparent" w:hint="cs"/>
          <w:sz w:val="28"/>
          <w:szCs w:val="28"/>
          <w:rtl/>
          <w:lang w:bidi="ar-JO"/>
        </w:rPr>
        <w:t>،</w:t>
      </w:r>
      <w:r w:rsidRPr="000E09F7">
        <w:rPr>
          <w:rFonts w:cs="Arabic Transparent"/>
          <w:sz w:val="28"/>
          <w:szCs w:val="28"/>
          <w:rtl/>
          <w:lang w:bidi="ar-JO"/>
        </w:rPr>
        <w:t xml:space="preserve"> مستمدةً من التصور الشمولي للوجود</w:t>
      </w:r>
      <w:r w:rsidR="00CE0FB8" w:rsidRPr="000E09F7">
        <w:rPr>
          <w:rFonts w:cs="Arabic Transparent" w:hint="cs"/>
          <w:sz w:val="28"/>
          <w:szCs w:val="28"/>
          <w:rtl/>
          <w:lang w:bidi="ar-JO"/>
        </w:rPr>
        <w:t>،</w:t>
      </w:r>
      <w:r w:rsidRPr="000E09F7">
        <w:rPr>
          <w:rFonts w:cs="Arabic Transparent"/>
          <w:sz w:val="28"/>
          <w:szCs w:val="28"/>
          <w:rtl/>
          <w:lang w:bidi="ar-JO"/>
        </w:rPr>
        <w:t xml:space="preserve"> ومستندة إلى منطوق القرآن الكريم.</w:t>
      </w:r>
    </w:p>
    <w:p w:rsidR="00676AF1" w:rsidRPr="000E09F7" w:rsidRDefault="00676AF1" w:rsidP="00602F11">
      <w:pPr>
        <w:spacing w:line="360" w:lineRule="auto"/>
        <w:jc w:val="lowKashida"/>
        <w:rPr>
          <w:rFonts w:cs="Arabic Transparent"/>
          <w:sz w:val="28"/>
          <w:szCs w:val="28"/>
          <w:rtl/>
          <w:lang w:bidi="ar-JO"/>
        </w:rPr>
      </w:pPr>
      <w:r w:rsidRPr="000E09F7">
        <w:rPr>
          <w:rFonts w:cs="Arabic Transparent"/>
          <w:sz w:val="28"/>
          <w:szCs w:val="28"/>
          <w:rtl/>
          <w:lang w:bidi="ar-JO"/>
        </w:rPr>
        <w:t>وقد جاءت الدراسة</w:t>
      </w:r>
      <w:r w:rsidR="00A9536A" w:rsidRPr="000E09F7">
        <w:rPr>
          <w:rFonts w:cs="Arabic Transparent"/>
          <w:sz w:val="28"/>
          <w:szCs w:val="28"/>
          <w:rtl/>
          <w:lang w:bidi="ar-JO"/>
        </w:rPr>
        <w:t xml:space="preserve"> في فصل تمهيدي وثلاثة فصول رئيس</w:t>
      </w:r>
      <w:r w:rsidRPr="000E09F7">
        <w:rPr>
          <w:rFonts w:cs="Arabic Transparent"/>
          <w:sz w:val="28"/>
          <w:szCs w:val="28"/>
          <w:rtl/>
          <w:lang w:bidi="ar-JO"/>
        </w:rPr>
        <w:t>ة، اشتمل الفصل التمهيدي على تعريف مجمل بفلسفة الجمال وموقعها من الدراسات الفلسفية والإسلامي</w:t>
      </w:r>
      <w:r w:rsidR="004A6CEC" w:rsidRPr="000E09F7">
        <w:rPr>
          <w:rFonts w:cs="Arabic Transparent"/>
          <w:sz w:val="28"/>
          <w:szCs w:val="28"/>
          <w:rtl/>
          <w:lang w:bidi="ar-JO"/>
        </w:rPr>
        <w:t>ة</w:t>
      </w:r>
      <w:r w:rsidRPr="000E09F7">
        <w:rPr>
          <w:rFonts w:cs="Arabic Transparent"/>
          <w:sz w:val="28"/>
          <w:szCs w:val="28"/>
          <w:rtl/>
          <w:lang w:bidi="ar-JO"/>
        </w:rPr>
        <w:t>، أما الفصل الأول فقد تعر</w:t>
      </w:r>
      <w:r w:rsidR="007E7636" w:rsidRPr="000E09F7">
        <w:rPr>
          <w:rFonts w:cs="Arabic Transparent"/>
          <w:sz w:val="28"/>
          <w:szCs w:val="28"/>
          <w:rtl/>
          <w:lang w:bidi="ar-JO"/>
        </w:rPr>
        <w:t>َّ</w:t>
      </w:r>
      <w:r w:rsidRPr="000E09F7">
        <w:rPr>
          <w:rFonts w:cs="Arabic Transparent"/>
          <w:sz w:val="28"/>
          <w:szCs w:val="28"/>
          <w:rtl/>
          <w:lang w:bidi="ar-JO"/>
        </w:rPr>
        <w:t>ض لتحليل ماهية الجمال ت</w:t>
      </w:r>
      <w:r w:rsidR="004F4FCE" w:rsidRPr="000E09F7">
        <w:rPr>
          <w:rFonts w:cs="Arabic Transparent"/>
          <w:sz w:val="28"/>
          <w:szCs w:val="28"/>
          <w:rtl/>
          <w:lang w:bidi="ar-JO"/>
        </w:rPr>
        <w:t xml:space="preserve">حليلاً فلسفياً منطلقاً من مبدأ </w:t>
      </w:r>
      <w:r w:rsidR="004F4FCE" w:rsidRPr="000E09F7">
        <w:rPr>
          <w:rFonts w:cs="Arabic Transparent" w:hint="cs"/>
          <w:sz w:val="28"/>
          <w:szCs w:val="28"/>
          <w:rtl/>
          <w:lang w:bidi="ar-JO"/>
        </w:rPr>
        <w:t>ا</w:t>
      </w:r>
      <w:r w:rsidR="000A79E3">
        <w:rPr>
          <w:rFonts w:cs="Arabic Transparent"/>
          <w:sz w:val="28"/>
          <w:szCs w:val="28"/>
          <w:rtl/>
          <w:lang w:bidi="ar-JO"/>
        </w:rPr>
        <w:t>ثنينية الوجود</w:t>
      </w:r>
      <w:r w:rsidRPr="000E09F7">
        <w:rPr>
          <w:rFonts w:cs="Arabic Transparent"/>
          <w:sz w:val="28"/>
          <w:szCs w:val="28"/>
          <w:rtl/>
          <w:lang w:bidi="ar-JO"/>
        </w:rPr>
        <w:t xml:space="preserve"> التي تستغرق الكون والإنسان، أما الفصل الثاني فقد</w:t>
      </w:r>
      <w:r w:rsidR="007E7636" w:rsidRPr="000E09F7">
        <w:rPr>
          <w:rFonts w:cs="Arabic Transparent"/>
          <w:sz w:val="28"/>
          <w:szCs w:val="28"/>
          <w:rtl/>
          <w:lang w:bidi="ar-JO"/>
        </w:rPr>
        <w:t xml:space="preserve"> عرض لغائية الجمال</w:t>
      </w:r>
      <w:r w:rsidR="00602F11" w:rsidRPr="000E09F7">
        <w:rPr>
          <w:rFonts w:cs="Arabic Transparent" w:hint="cs"/>
          <w:sz w:val="28"/>
          <w:szCs w:val="28"/>
          <w:rtl/>
          <w:lang w:bidi="ar-JO"/>
        </w:rPr>
        <w:t>،</w:t>
      </w:r>
      <w:r w:rsidR="007E7636" w:rsidRPr="000E09F7">
        <w:rPr>
          <w:rFonts w:cs="Arabic Transparent"/>
          <w:sz w:val="28"/>
          <w:szCs w:val="28"/>
          <w:rtl/>
          <w:lang w:bidi="ar-JO"/>
        </w:rPr>
        <w:t xml:space="preserve"> منطلقاً من غ</w:t>
      </w:r>
      <w:r w:rsidRPr="000E09F7">
        <w:rPr>
          <w:rFonts w:cs="Arabic Transparent"/>
          <w:sz w:val="28"/>
          <w:szCs w:val="28"/>
          <w:rtl/>
          <w:lang w:bidi="ar-JO"/>
        </w:rPr>
        <w:t>ائية الوجود الكلي</w:t>
      </w:r>
      <w:r w:rsidR="00A44A30">
        <w:rPr>
          <w:rFonts w:cs="Arabic Transparent" w:hint="cs"/>
          <w:sz w:val="28"/>
          <w:szCs w:val="28"/>
          <w:rtl/>
          <w:lang w:bidi="ar-JO"/>
        </w:rPr>
        <w:t>َّ</w:t>
      </w:r>
      <w:r w:rsidRPr="000E09F7">
        <w:rPr>
          <w:rFonts w:cs="Arabic Transparent"/>
          <w:sz w:val="28"/>
          <w:szCs w:val="28"/>
          <w:rtl/>
          <w:lang w:bidi="ar-JO"/>
        </w:rPr>
        <w:t xml:space="preserve">ة المستقاة من منطوق </w:t>
      </w:r>
      <w:r w:rsidR="007E7636" w:rsidRPr="000E09F7">
        <w:rPr>
          <w:rFonts w:cs="Arabic Transparent"/>
          <w:sz w:val="28"/>
          <w:szCs w:val="28"/>
          <w:rtl/>
          <w:lang w:bidi="ar-JO"/>
        </w:rPr>
        <w:t>القرآن الكريم</w:t>
      </w:r>
      <w:r w:rsidR="00602F11" w:rsidRPr="000E09F7">
        <w:rPr>
          <w:rFonts w:cs="Arabic Transparent" w:hint="cs"/>
          <w:sz w:val="28"/>
          <w:szCs w:val="28"/>
          <w:rtl/>
          <w:lang w:bidi="ar-JO"/>
        </w:rPr>
        <w:t>،</w:t>
      </w:r>
      <w:r w:rsidR="007E7636" w:rsidRPr="000E09F7">
        <w:rPr>
          <w:rFonts w:cs="Arabic Transparent"/>
          <w:sz w:val="28"/>
          <w:szCs w:val="28"/>
          <w:rtl/>
          <w:lang w:bidi="ar-JO"/>
        </w:rPr>
        <w:t xml:space="preserve"> ومبرزاً دور الجمال</w:t>
      </w:r>
      <w:r w:rsidRPr="000E09F7">
        <w:rPr>
          <w:rFonts w:cs="Arabic Transparent"/>
          <w:sz w:val="28"/>
          <w:szCs w:val="28"/>
          <w:rtl/>
          <w:lang w:bidi="ar-JO"/>
        </w:rPr>
        <w:t xml:space="preserve"> المعرفي والأخلاقي في تحقيق الغائية الكلية للوجود. أما الفصل الأخير فقد عرض لمعالم الجمال في القرآن الكريم التي تجل</w:t>
      </w:r>
      <w:r w:rsidR="00D517E2" w:rsidRPr="000E09F7">
        <w:rPr>
          <w:rFonts w:cs="Arabic Transparent"/>
          <w:sz w:val="28"/>
          <w:szCs w:val="28"/>
          <w:rtl/>
          <w:lang w:bidi="ar-JO"/>
        </w:rPr>
        <w:t>ِّ</w:t>
      </w:r>
      <w:r w:rsidRPr="000E09F7">
        <w:rPr>
          <w:rFonts w:cs="Arabic Transparent"/>
          <w:sz w:val="28"/>
          <w:szCs w:val="28"/>
          <w:rtl/>
          <w:lang w:bidi="ar-JO"/>
        </w:rPr>
        <w:t>ي ماهيته وغائيته.</w:t>
      </w:r>
    </w:p>
    <w:p w:rsidR="00676AF1" w:rsidRPr="000E09F7" w:rsidRDefault="00676AF1" w:rsidP="002A0968">
      <w:pPr>
        <w:spacing w:line="360" w:lineRule="auto"/>
        <w:jc w:val="lowKashida"/>
        <w:rPr>
          <w:rFonts w:cs="Arabic Transparent"/>
          <w:sz w:val="28"/>
          <w:szCs w:val="28"/>
          <w:rtl/>
          <w:lang w:bidi="ar-JO"/>
        </w:rPr>
      </w:pPr>
      <w:r w:rsidRPr="000E09F7">
        <w:rPr>
          <w:rFonts w:cs="Arabic Transparent"/>
          <w:sz w:val="28"/>
          <w:szCs w:val="28"/>
          <w:rtl/>
          <w:lang w:bidi="ar-JO"/>
        </w:rPr>
        <w:t>وقد خلصت هذه الدراسة إلى بناء منظومة جمال قرآنية ترى أن للجمال تعلقاً ثنائياً، فهو من حيث ماهيته منتم للشق اللاماد</w:t>
      </w:r>
      <w:r w:rsidR="00D517E2" w:rsidRPr="000E09F7">
        <w:rPr>
          <w:rFonts w:cs="Arabic Transparent"/>
          <w:sz w:val="28"/>
          <w:szCs w:val="28"/>
          <w:rtl/>
          <w:lang w:bidi="ar-JO"/>
        </w:rPr>
        <w:t xml:space="preserve">ي من إثنينية الوجود الأنطولوجية، </w:t>
      </w:r>
      <w:r w:rsidRPr="000E09F7">
        <w:rPr>
          <w:rFonts w:cs="Arabic Transparent"/>
          <w:sz w:val="28"/>
          <w:szCs w:val="28"/>
          <w:rtl/>
          <w:lang w:bidi="ar-JO"/>
        </w:rPr>
        <w:t>ومن حيث أجلى تمظ</w:t>
      </w:r>
      <w:r w:rsidR="008E60F4" w:rsidRPr="000E09F7">
        <w:rPr>
          <w:rFonts w:cs="Arabic Transparent"/>
          <w:sz w:val="28"/>
          <w:szCs w:val="28"/>
          <w:rtl/>
          <w:lang w:bidi="ar-JO"/>
        </w:rPr>
        <w:t xml:space="preserve">هرات </w:t>
      </w:r>
      <w:r w:rsidR="008E60F4" w:rsidRPr="000E09F7">
        <w:rPr>
          <w:rFonts w:cs="Arabic Transparent"/>
          <w:sz w:val="28"/>
          <w:szCs w:val="28"/>
          <w:rtl/>
          <w:lang w:bidi="ar-JO"/>
        </w:rPr>
        <w:lastRenderedPageBreak/>
        <w:t>تكش</w:t>
      </w:r>
      <w:r w:rsidR="00380271">
        <w:rPr>
          <w:rFonts w:cs="Arabic Transparent" w:hint="cs"/>
          <w:sz w:val="28"/>
          <w:szCs w:val="28"/>
          <w:rtl/>
          <w:lang w:bidi="ar-JO"/>
        </w:rPr>
        <w:t>ُّ</w:t>
      </w:r>
      <w:r w:rsidR="008E60F4" w:rsidRPr="000E09F7">
        <w:rPr>
          <w:rFonts w:cs="Arabic Transparent"/>
          <w:sz w:val="28"/>
          <w:szCs w:val="28"/>
          <w:rtl/>
          <w:lang w:bidi="ar-JO"/>
        </w:rPr>
        <w:t xml:space="preserve">فه فهو مادي التكشف، أي </w:t>
      </w:r>
      <w:r w:rsidR="008E60F4" w:rsidRPr="000E09F7">
        <w:rPr>
          <w:rFonts w:cs="Arabic Transparent" w:hint="cs"/>
          <w:sz w:val="28"/>
          <w:szCs w:val="28"/>
          <w:rtl/>
          <w:lang w:bidi="ar-JO"/>
        </w:rPr>
        <w:t>أ</w:t>
      </w:r>
      <w:r w:rsidRPr="000E09F7">
        <w:rPr>
          <w:rFonts w:cs="Arabic Transparent"/>
          <w:sz w:val="28"/>
          <w:szCs w:val="28"/>
          <w:rtl/>
          <w:lang w:bidi="ar-JO"/>
        </w:rPr>
        <w:t xml:space="preserve">نه متجلٍّ في المحسوس، لذا كان الجمال أجلى المعقولات إعلاناً عن عالم </w:t>
      </w:r>
      <w:r w:rsidR="008E60F4" w:rsidRPr="000E09F7">
        <w:rPr>
          <w:rFonts w:cs="Arabic Transparent"/>
          <w:sz w:val="28"/>
          <w:szCs w:val="28"/>
          <w:rtl/>
          <w:lang w:bidi="ar-JO"/>
        </w:rPr>
        <w:t xml:space="preserve">المعقول، وشكل نقطة </w:t>
      </w:r>
      <w:r w:rsidR="008E60F4" w:rsidRPr="000E09F7">
        <w:rPr>
          <w:rFonts w:cs="Arabic Transparent" w:hint="cs"/>
          <w:sz w:val="28"/>
          <w:szCs w:val="28"/>
          <w:rtl/>
          <w:lang w:bidi="ar-JO"/>
        </w:rPr>
        <w:t>ا</w:t>
      </w:r>
      <w:r w:rsidRPr="000E09F7">
        <w:rPr>
          <w:rFonts w:cs="Arabic Transparent"/>
          <w:sz w:val="28"/>
          <w:szCs w:val="28"/>
          <w:rtl/>
          <w:lang w:bidi="ar-JO"/>
        </w:rPr>
        <w:t>لتقاء بين كم الوجود وكيفه</w:t>
      </w:r>
      <w:r w:rsidR="00D517E2" w:rsidRPr="000E09F7">
        <w:rPr>
          <w:rFonts w:cs="Arabic Transparent"/>
          <w:sz w:val="28"/>
          <w:szCs w:val="28"/>
          <w:rtl/>
          <w:lang w:bidi="ar-JO"/>
        </w:rPr>
        <w:t>؛</w:t>
      </w:r>
      <w:r w:rsidRPr="000E09F7">
        <w:rPr>
          <w:rFonts w:cs="Arabic Transparent"/>
          <w:sz w:val="28"/>
          <w:szCs w:val="28"/>
          <w:rtl/>
          <w:lang w:bidi="ar-JO"/>
        </w:rPr>
        <w:t xml:space="preserve"> أي بين شقه المادي وشقه اللامادي فيما شكل غائيته الكلية الأولى، أما غائيته الثانية فاستندت الدراسة في تحديدها إلى جوهر الإنسان المتشكل من جزء مادي هو الجسد وجزء لامادي متمثل بشقين هما</w:t>
      </w:r>
      <w:r w:rsidR="00D517E2" w:rsidRPr="000E09F7">
        <w:rPr>
          <w:rFonts w:cs="Arabic Transparent"/>
          <w:sz w:val="28"/>
          <w:szCs w:val="28"/>
          <w:rtl/>
          <w:lang w:bidi="ar-JO"/>
        </w:rPr>
        <w:t>؛</w:t>
      </w:r>
      <w:r w:rsidRPr="000E09F7">
        <w:rPr>
          <w:rFonts w:cs="Arabic Transparent"/>
          <w:sz w:val="28"/>
          <w:szCs w:val="28"/>
          <w:rtl/>
          <w:lang w:bidi="ar-JO"/>
        </w:rPr>
        <w:t xml:space="preserve"> العقل والإرادة وهما المسؤولان عن </w:t>
      </w:r>
      <w:r w:rsidR="002A0968">
        <w:rPr>
          <w:rFonts w:cs="Arabic Transparent" w:hint="cs"/>
          <w:sz w:val="28"/>
          <w:szCs w:val="28"/>
          <w:rtl/>
          <w:lang w:bidi="ar-JO"/>
        </w:rPr>
        <w:t>جانبي</w:t>
      </w:r>
      <w:r w:rsidRPr="000E09F7">
        <w:rPr>
          <w:rFonts w:cs="Arabic Transparent"/>
          <w:sz w:val="28"/>
          <w:szCs w:val="28"/>
          <w:rtl/>
          <w:lang w:bidi="ar-JO"/>
        </w:rPr>
        <w:t xml:space="preserve"> </w:t>
      </w:r>
      <w:r w:rsidR="002A0968">
        <w:rPr>
          <w:rFonts w:cs="Arabic Transparent" w:hint="cs"/>
          <w:sz w:val="28"/>
          <w:szCs w:val="28"/>
          <w:rtl/>
          <w:lang w:bidi="ar-JO"/>
        </w:rPr>
        <w:t>النشاط الإنساني</w:t>
      </w:r>
      <w:r w:rsidRPr="000E09F7">
        <w:rPr>
          <w:rFonts w:cs="Arabic Transparent"/>
          <w:sz w:val="28"/>
          <w:szCs w:val="28"/>
          <w:rtl/>
          <w:lang w:bidi="ar-JO"/>
        </w:rPr>
        <w:t xml:space="preserve"> العلم والعمل ع</w:t>
      </w:r>
      <w:r w:rsidR="00864E40" w:rsidRPr="000E09F7">
        <w:rPr>
          <w:rFonts w:cs="Arabic Transparent"/>
          <w:sz w:val="28"/>
          <w:szCs w:val="28"/>
          <w:rtl/>
          <w:lang w:bidi="ar-JO"/>
        </w:rPr>
        <w:t xml:space="preserve">لى التوالي، وقد بينت الدراسة </w:t>
      </w:r>
      <w:r w:rsidRPr="000E09F7">
        <w:rPr>
          <w:rFonts w:cs="Arabic Transparent"/>
          <w:sz w:val="28"/>
          <w:szCs w:val="28"/>
          <w:rtl/>
          <w:lang w:bidi="ar-JO"/>
        </w:rPr>
        <w:t xml:space="preserve"> أن الجمال بتعلقه الثنائي متداخل مع العلم كماً وكيفاً</w:t>
      </w:r>
      <w:r w:rsidR="00087C48" w:rsidRPr="000E09F7">
        <w:rPr>
          <w:rFonts w:cs="Arabic Transparent" w:hint="cs"/>
          <w:sz w:val="28"/>
          <w:szCs w:val="28"/>
          <w:rtl/>
          <w:lang w:bidi="ar-JO"/>
        </w:rPr>
        <w:t>،</w:t>
      </w:r>
      <w:r w:rsidRPr="000E09F7">
        <w:rPr>
          <w:rFonts w:cs="Arabic Transparent"/>
          <w:sz w:val="28"/>
          <w:szCs w:val="28"/>
          <w:rtl/>
          <w:lang w:bidi="ar-JO"/>
        </w:rPr>
        <w:t xml:space="preserve"> ومع العمل كماً وكيفاً</w:t>
      </w:r>
      <w:r w:rsidR="00087C48" w:rsidRPr="000E09F7">
        <w:rPr>
          <w:rFonts w:cs="Arabic Transparent" w:hint="cs"/>
          <w:sz w:val="28"/>
          <w:szCs w:val="28"/>
          <w:rtl/>
          <w:lang w:bidi="ar-JO"/>
        </w:rPr>
        <w:t>،</w:t>
      </w:r>
      <w:r w:rsidRPr="000E09F7">
        <w:rPr>
          <w:rFonts w:cs="Arabic Transparent"/>
          <w:sz w:val="28"/>
          <w:szCs w:val="28"/>
          <w:rtl/>
          <w:lang w:bidi="ar-JO"/>
        </w:rPr>
        <w:t xml:space="preserve"> فيما شكل غائيته المعرفية والأخلاقية وجل</w:t>
      </w:r>
      <w:r w:rsidR="00D517E2" w:rsidRPr="000E09F7">
        <w:rPr>
          <w:rFonts w:cs="Arabic Transparent"/>
          <w:sz w:val="28"/>
          <w:szCs w:val="28"/>
          <w:rtl/>
          <w:lang w:bidi="ar-JO"/>
        </w:rPr>
        <w:t>ّ</w:t>
      </w:r>
      <w:r w:rsidRPr="000E09F7">
        <w:rPr>
          <w:rFonts w:cs="Arabic Transparent"/>
          <w:sz w:val="28"/>
          <w:szCs w:val="28"/>
          <w:rtl/>
          <w:lang w:bidi="ar-JO"/>
        </w:rPr>
        <w:t>ى دوره في تحقيق دعوة القرآن إلى الارتقائية من الكم إلى الكيف</w:t>
      </w:r>
      <w:r w:rsidR="00087C48" w:rsidRPr="000E09F7">
        <w:rPr>
          <w:rFonts w:cs="Arabic Transparent" w:hint="cs"/>
          <w:sz w:val="28"/>
          <w:szCs w:val="28"/>
          <w:rtl/>
          <w:lang w:bidi="ar-JO"/>
        </w:rPr>
        <w:t>،</w:t>
      </w:r>
      <w:r w:rsidRPr="000E09F7">
        <w:rPr>
          <w:rFonts w:cs="Arabic Transparent"/>
          <w:sz w:val="28"/>
          <w:szCs w:val="28"/>
          <w:rtl/>
          <w:lang w:bidi="ar-JO"/>
        </w:rPr>
        <w:t xml:space="preserve"> من خلال أنسنة الكم والصعود بالكيف إلى مراتب معرفية وأخلاقية أسمى</w:t>
      </w:r>
      <w:r w:rsidR="00087C48" w:rsidRPr="000E09F7">
        <w:rPr>
          <w:rFonts w:cs="Arabic Transparent" w:hint="cs"/>
          <w:sz w:val="28"/>
          <w:szCs w:val="28"/>
          <w:rtl/>
          <w:lang w:bidi="ar-JO"/>
        </w:rPr>
        <w:t>،</w:t>
      </w:r>
      <w:r w:rsidRPr="000E09F7">
        <w:rPr>
          <w:rFonts w:cs="Arabic Transparent"/>
          <w:sz w:val="28"/>
          <w:szCs w:val="28"/>
          <w:rtl/>
          <w:lang w:bidi="ar-JO"/>
        </w:rPr>
        <w:t xml:space="preserve"> مستغر</w:t>
      </w:r>
      <w:r w:rsidR="00D517E2" w:rsidRPr="000E09F7">
        <w:rPr>
          <w:rFonts w:cs="Arabic Transparent"/>
          <w:sz w:val="28"/>
          <w:szCs w:val="28"/>
          <w:rtl/>
          <w:lang w:bidi="ar-JO"/>
        </w:rPr>
        <w:t>ِ</w:t>
      </w:r>
      <w:r w:rsidRPr="000E09F7">
        <w:rPr>
          <w:rFonts w:cs="Arabic Transparent"/>
          <w:sz w:val="28"/>
          <w:szCs w:val="28"/>
          <w:rtl/>
          <w:lang w:bidi="ar-JO"/>
        </w:rPr>
        <w:t>قة</w:t>
      </w:r>
      <w:r w:rsidR="00D517E2" w:rsidRPr="000E09F7">
        <w:rPr>
          <w:rFonts w:cs="Arabic Transparent"/>
          <w:sz w:val="28"/>
          <w:szCs w:val="28"/>
          <w:rtl/>
          <w:lang w:bidi="ar-JO"/>
        </w:rPr>
        <w:t>ً العلم والعمل والجزاء</w:t>
      </w:r>
      <w:r w:rsidR="00087C48" w:rsidRPr="000E09F7">
        <w:rPr>
          <w:rFonts w:cs="Arabic Transparent" w:hint="cs"/>
          <w:sz w:val="28"/>
          <w:szCs w:val="28"/>
          <w:rtl/>
          <w:lang w:bidi="ar-JO"/>
        </w:rPr>
        <w:t>ين</w:t>
      </w:r>
      <w:r w:rsidR="00D517E2" w:rsidRPr="000E09F7">
        <w:rPr>
          <w:rFonts w:cs="Arabic Transparent"/>
          <w:sz w:val="28"/>
          <w:szCs w:val="28"/>
          <w:rtl/>
          <w:lang w:bidi="ar-JO"/>
        </w:rPr>
        <w:t xml:space="preserve"> الدنيوي</w:t>
      </w:r>
      <w:r w:rsidRPr="000E09F7">
        <w:rPr>
          <w:rFonts w:cs="Arabic Transparent"/>
          <w:sz w:val="28"/>
          <w:szCs w:val="28"/>
          <w:rtl/>
          <w:lang w:bidi="ar-JO"/>
        </w:rPr>
        <w:t xml:space="preserve"> والأخروي. </w:t>
      </w:r>
    </w:p>
    <w:p w:rsidR="00676AF1" w:rsidRPr="000E09F7" w:rsidRDefault="00676AF1">
      <w:pPr>
        <w:spacing w:line="360" w:lineRule="auto"/>
        <w:jc w:val="lowKashida"/>
        <w:rPr>
          <w:rFonts w:cs="Arabic Transparent"/>
          <w:b/>
          <w:bCs/>
          <w:sz w:val="28"/>
          <w:szCs w:val="28"/>
          <w:rtl/>
          <w:lang w:bidi="ar-JO"/>
        </w:rPr>
      </w:pPr>
      <w:r w:rsidRPr="000E09F7">
        <w:rPr>
          <w:rFonts w:cs="Arabic Transparent"/>
          <w:sz w:val="28"/>
          <w:szCs w:val="28"/>
          <w:rtl/>
          <w:lang w:bidi="ar-JO"/>
        </w:rPr>
        <w:t xml:space="preserve">    </w:t>
      </w:r>
      <w:r w:rsidRPr="000E09F7">
        <w:rPr>
          <w:rFonts w:cs="Arabic Transparent"/>
          <w:b/>
          <w:bCs/>
          <w:sz w:val="28"/>
          <w:szCs w:val="28"/>
          <w:rtl/>
          <w:lang w:bidi="ar-JO"/>
        </w:rPr>
        <w:t xml:space="preserve">  </w:t>
      </w:r>
    </w:p>
    <w:p w:rsidR="00676AF1" w:rsidRPr="000E09F7" w:rsidRDefault="00676AF1">
      <w:pPr>
        <w:bidi w:val="0"/>
        <w:spacing w:line="360" w:lineRule="auto"/>
        <w:jc w:val="lowKashida"/>
        <w:rPr>
          <w:rFonts w:cs="Arabic Transparent"/>
          <w:sz w:val="28"/>
          <w:szCs w:val="28"/>
          <w:lang w:bidi="ar-JO"/>
        </w:rPr>
      </w:pPr>
    </w:p>
    <w:p w:rsidR="00676AF1" w:rsidRPr="000E09F7" w:rsidRDefault="00676AF1">
      <w:pPr>
        <w:spacing w:line="360" w:lineRule="auto"/>
        <w:jc w:val="lowKashida"/>
        <w:rPr>
          <w:rFonts w:cs="Arabic Transparent"/>
          <w:sz w:val="28"/>
          <w:szCs w:val="28"/>
          <w:rtl/>
          <w:lang w:bidi="ar-JO"/>
        </w:rPr>
      </w:pPr>
    </w:p>
    <w:p w:rsidR="00676AF1" w:rsidRPr="000E09F7" w:rsidRDefault="00676AF1">
      <w:pPr>
        <w:spacing w:line="360" w:lineRule="auto"/>
        <w:jc w:val="lowKashida"/>
        <w:rPr>
          <w:rFonts w:cs="Arabic Transparent"/>
          <w:sz w:val="28"/>
          <w:szCs w:val="28"/>
          <w:rtl/>
          <w:lang w:bidi="ar-JO"/>
        </w:rPr>
      </w:pPr>
    </w:p>
    <w:p w:rsidR="00676AF1" w:rsidRPr="000E09F7" w:rsidRDefault="00676AF1">
      <w:pPr>
        <w:spacing w:line="360" w:lineRule="auto"/>
        <w:jc w:val="lowKashida"/>
        <w:rPr>
          <w:rFonts w:cs="Arabic Transparent"/>
          <w:sz w:val="28"/>
          <w:szCs w:val="28"/>
          <w:rtl/>
          <w:lang w:bidi="ar-JO"/>
        </w:rPr>
        <w:sectPr w:rsidR="00676AF1" w:rsidRPr="000E09F7">
          <w:headerReference w:type="default" r:id="rId13"/>
          <w:footnotePr>
            <w:numRestart w:val="eachPage"/>
          </w:footnotePr>
          <w:pgSz w:w="11906" w:h="16838" w:code="9"/>
          <w:pgMar w:top="1418" w:right="1985" w:bottom="1418" w:left="1418" w:header="720" w:footer="720" w:gutter="0"/>
          <w:pgNumType w:fmt="arabicAbjad" w:start="2"/>
          <w:cols w:space="720"/>
          <w:bidi/>
          <w:rtlGutter/>
          <w:docGrid w:linePitch="360"/>
        </w:sectPr>
      </w:pPr>
    </w:p>
    <w:p w:rsidR="00676AF1" w:rsidRPr="000E09F7" w:rsidRDefault="00676AF1">
      <w:pPr>
        <w:spacing w:line="360" w:lineRule="auto"/>
        <w:jc w:val="center"/>
        <w:rPr>
          <w:rFonts w:cs="Arabic Transparent"/>
          <w:b/>
          <w:bCs/>
          <w:sz w:val="28"/>
          <w:szCs w:val="28"/>
          <w:rtl/>
          <w:lang w:bidi="ar-JO"/>
        </w:rPr>
      </w:pPr>
      <w:r w:rsidRPr="000E09F7">
        <w:rPr>
          <w:rFonts w:cs="Arabic Transparent"/>
          <w:b/>
          <w:bCs/>
          <w:sz w:val="28"/>
          <w:szCs w:val="28"/>
          <w:rtl/>
          <w:lang w:bidi="ar-JO"/>
        </w:rPr>
        <w:lastRenderedPageBreak/>
        <w:t>بسم الله الرحمن الرحيم</w:t>
      </w:r>
    </w:p>
    <w:p w:rsidR="00676AF1" w:rsidRPr="000E09F7" w:rsidRDefault="00676AF1" w:rsidP="00566F70">
      <w:pPr>
        <w:pStyle w:val="a"/>
        <w:rPr>
          <w:rtl/>
        </w:rPr>
      </w:pPr>
      <w:bookmarkStart w:id="7" w:name="_Toc344646551"/>
      <w:r w:rsidRPr="000E09F7">
        <w:rPr>
          <w:rtl/>
        </w:rPr>
        <w:t>المقدمــة</w:t>
      </w:r>
      <w:bookmarkEnd w:id="7"/>
    </w:p>
    <w:p w:rsidR="00676AF1" w:rsidRPr="000E09F7" w:rsidRDefault="00676AF1">
      <w:pPr>
        <w:spacing w:line="360" w:lineRule="auto"/>
        <w:jc w:val="center"/>
        <w:rPr>
          <w:rFonts w:cs="Arabic Transparent"/>
          <w:b/>
          <w:bCs/>
          <w:sz w:val="28"/>
          <w:szCs w:val="28"/>
          <w:rtl/>
          <w:lang w:bidi="ar-JO"/>
        </w:rPr>
      </w:pP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الحمد لله الذي بَرَأَ النَّسَمَ</w:t>
      </w:r>
      <w:r w:rsidRPr="000E09F7">
        <w:rPr>
          <w:rFonts w:cs="Arabic Transparent"/>
          <w:sz w:val="28"/>
          <w:szCs w:val="28"/>
          <w:vertAlign w:val="superscript"/>
          <w:rtl/>
          <w:lang w:bidi="ar-JO"/>
        </w:rPr>
        <w:t>(</w:t>
      </w:r>
      <w:r w:rsidRPr="000E09F7">
        <w:rPr>
          <w:rFonts w:cs="Arabic Transparent"/>
          <w:szCs w:val="28"/>
          <w:vertAlign w:val="superscript"/>
          <w:rtl/>
          <w:lang w:bidi="ar-JO"/>
        </w:rPr>
        <w:footnoteReference w:id="1"/>
      </w:r>
      <w:r w:rsidRPr="000E09F7">
        <w:rPr>
          <w:rFonts w:cs="Arabic Transparent"/>
          <w:sz w:val="28"/>
          <w:szCs w:val="28"/>
          <w:vertAlign w:val="superscript"/>
          <w:rtl/>
          <w:lang w:bidi="ar-JO"/>
        </w:rPr>
        <w:t>)</w:t>
      </w:r>
      <w:r w:rsidRPr="000E09F7">
        <w:rPr>
          <w:rFonts w:cs="Arabic Transparent"/>
          <w:sz w:val="28"/>
          <w:szCs w:val="28"/>
          <w:rtl/>
          <w:lang w:bidi="ar-JO"/>
        </w:rPr>
        <w:t>، وجعله لذاته مجلاةً، وجعل الجمال مجلاةً للنَّسَمِ، فكان الجمال مجلاةً لمجلاةٍ، والصلاة والسلام على من إليه أُنْزِل النور المسطور</w:t>
      </w:r>
      <w:r w:rsidRPr="000E09F7">
        <w:rPr>
          <w:rFonts w:cs="Arabic Transparent"/>
          <w:sz w:val="28"/>
          <w:szCs w:val="28"/>
          <w:vertAlign w:val="superscript"/>
          <w:rtl/>
          <w:lang w:bidi="ar-JO"/>
        </w:rPr>
        <w:t>(</w:t>
      </w:r>
      <w:r w:rsidRPr="000E09F7">
        <w:rPr>
          <w:rFonts w:cs="Arabic Transparent"/>
          <w:szCs w:val="28"/>
          <w:vertAlign w:val="superscript"/>
          <w:rtl/>
          <w:lang w:bidi="ar-JO"/>
        </w:rPr>
        <w:footnoteReference w:id="2"/>
      </w:r>
      <w:r w:rsidRPr="000E09F7">
        <w:rPr>
          <w:rFonts w:cs="Arabic Transparent"/>
          <w:sz w:val="28"/>
          <w:szCs w:val="28"/>
          <w:vertAlign w:val="superscript"/>
          <w:rtl/>
          <w:lang w:bidi="ar-JO"/>
        </w:rPr>
        <w:t>)</w:t>
      </w:r>
      <w:r w:rsidR="003410FC" w:rsidRPr="000E09F7">
        <w:rPr>
          <w:rFonts w:cs="Arabic Transparent"/>
          <w:sz w:val="28"/>
          <w:szCs w:val="28"/>
          <w:rtl/>
          <w:lang w:bidi="ar-JO"/>
        </w:rPr>
        <w:t xml:space="preserve"> </w:t>
      </w:r>
      <w:r w:rsidR="003410FC" w:rsidRPr="000E09F7">
        <w:rPr>
          <w:rFonts w:cs="Arabic Transparent" w:hint="cs"/>
          <w:sz w:val="28"/>
          <w:szCs w:val="28"/>
          <w:rtl/>
          <w:lang w:bidi="ar-JO"/>
        </w:rPr>
        <w:t xml:space="preserve">دالاً </w:t>
      </w:r>
      <w:r w:rsidR="002C2DFD" w:rsidRPr="000E09F7">
        <w:rPr>
          <w:rFonts w:cs="Arabic Transparent" w:hint="cs"/>
          <w:sz w:val="28"/>
          <w:szCs w:val="28"/>
          <w:rtl/>
          <w:lang w:bidi="ar-JO"/>
        </w:rPr>
        <w:t>على</w:t>
      </w:r>
      <w:r w:rsidR="002C2DFD" w:rsidRPr="000E09F7">
        <w:rPr>
          <w:rFonts w:cs="Arabic Transparent"/>
          <w:sz w:val="28"/>
          <w:szCs w:val="28"/>
          <w:rtl/>
          <w:lang w:bidi="ar-JO"/>
        </w:rPr>
        <w:t xml:space="preserve"> </w:t>
      </w:r>
      <w:r w:rsidRPr="000E09F7">
        <w:rPr>
          <w:rFonts w:cs="Arabic Transparent"/>
          <w:sz w:val="28"/>
          <w:szCs w:val="28"/>
          <w:rtl/>
          <w:lang w:bidi="ar-JO"/>
        </w:rPr>
        <w:t>نور العالم المنظور</w:t>
      </w:r>
      <w:r w:rsidRPr="000E09F7">
        <w:rPr>
          <w:rFonts w:cs="Arabic Transparent"/>
          <w:sz w:val="28"/>
          <w:szCs w:val="28"/>
          <w:vertAlign w:val="superscript"/>
          <w:rtl/>
          <w:lang w:bidi="ar-JO"/>
        </w:rPr>
        <w:t>(</w:t>
      </w:r>
      <w:r w:rsidRPr="000E09F7">
        <w:rPr>
          <w:rFonts w:cs="Arabic Transparent"/>
          <w:szCs w:val="28"/>
          <w:vertAlign w:val="superscript"/>
          <w:rtl/>
          <w:lang w:bidi="ar-JO"/>
        </w:rPr>
        <w:footnoteReference w:id="3"/>
      </w:r>
      <w:r w:rsidRPr="000E09F7">
        <w:rPr>
          <w:rFonts w:cs="Arabic Transparent"/>
          <w:sz w:val="28"/>
          <w:szCs w:val="28"/>
          <w:vertAlign w:val="superscript"/>
          <w:rtl/>
          <w:lang w:bidi="ar-JO"/>
        </w:rPr>
        <w:t>)</w:t>
      </w:r>
      <w:r w:rsidRPr="000E09F7">
        <w:rPr>
          <w:rFonts w:cs="Arabic Transparent"/>
          <w:sz w:val="28"/>
          <w:szCs w:val="28"/>
          <w:rtl/>
          <w:lang w:bidi="ar-JO"/>
        </w:rPr>
        <w:t>، فكان النور هادياً إلى النور.</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وبعد</w:t>
      </w:r>
      <w:r w:rsidR="003B43C5" w:rsidRPr="000E09F7">
        <w:rPr>
          <w:rFonts w:cs="Arabic Transparent" w:hint="cs"/>
          <w:sz w:val="28"/>
          <w:szCs w:val="28"/>
          <w:rtl/>
          <w:lang w:bidi="ar-JO"/>
        </w:rPr>
        <w:t>ُ</w:t>
      </w:r>
      <w:r w:rsidRPr="000E09F7">
        <w:rPr>
          <w:rFonts w:cs="Arabic Transparent"/>
          <w:sz w:val="28"/>
          <w:szCs w:val="28"/>
          <w:rtl/>
          <w:lang w:bidi="ar-JO"/>
        </w:rPr>
        <w:t>، فما أنفك</w:t>
      </w:r>
      <w:r w:rsidR="00C766B7" w:rsidRPr="000E09F7">
        <w:rPr>
          <w:rFonts w:cs="Arabic Transparent"/>
          <w:sz w:val="28"/>
          <w:szCs w:val="28"/>
          <w:rtl/>
          <w:lang w:bidi="ar-JO"/>
        </w:rPr>
        <w:t>َّ</w:t>
      </w:r>
      <w:r w:rsidRPr="000E09F7">
        <w:rPr>
          <w:rFonts w:cs="Arabic Transparent"/>
          <w:sz w:val="28"/>
          <w:szCs w:val="28"/>
          <w:rtl/>
          <w:lang w:bidi="ar-JO"/>
        </w:rPr>
        <w:t xml:space="preserve"> كَلَفُ الإنسان بالجمال أثيلاً فيه منذ بدء الخليقة، وما انفكت تلازمية الاقتران القائم بين إدراك الجمال والتذاذه حاكمةً لكل معايشة جمالية، ومثيرةً لتوق الإنسانية إلى اكتناه ماهيةِ ذلك الجمالِ وغائيته.</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خلق الله تبارك وتعالى الكون الماديَّ قالباً للحياة</w:t>
      </w:r>
      <w:r w:rsidRPr="000E09F7">
        <w:rPr>
          <w:rFonts w:cs="Arabic Transparent"/>
          <w:sz w:val="28"/>
          <w:szCs w:val="28"/>
          <w:vertAlign w:val="superscript"/>
          <w:rtl/>
          <w:lang w:bidi="ar-JO"/>
        </w:rPr>
        <w:t>(</w:t>
      </w:r>
      <w:r w:rsidRPr="000E09F7">
        <w:rPr>
          <w:rFonts w:cs="Arabic Transparent"/>
          <w:szCs w:val="28"/>
          <w:vertAlign w:val="superscript"/>
          <w:rtl/>
          <w:lang w:bidi="ar-JO"/>
        </w:rPr>
        <w:footnoteReference w:id="4"/>
      </w:r>
      <w:r w:rsidRPr="000E09F7">
        <w:rPr>
          <w:rFonts w:cs="Arabic Transparent"/>
          <w:sz w:val="28"/>
          <w:szCs w:val="28"/>
          <w:vertAlign w:val="superscript"/>
          <w:rtl/>
          <w:lang w:bidi="ar-JO"/>
        </w:rPr>
        <w:t>)</w:t>
      </w:r>
      <w:r w:rsidRPr="000E09F7">
        <w:rPr>
          <w:rFonts w:cs="Arabic Transparent"/>
          <w:sz w:val="28"/>
          <w:szCs w:val="28"/>
          <w:rtl/>
          <w:lang w:bidi="ar-JO"/>
        </w:rPr>
        <w:t>، وجلَّله بالجمال؛ ليكون المُعْلِنَ الأجلى عن تلك الحياة السارية في مكنونات المادة، وخلق ا</w:t>
      </w:r>
      <w:r w:rsidR="00380271">
        <w:rPr>
          <w:rFonts w:cs="Arabic Transparent"/>
          <w:sz w:val="28"/>
          <w:szCs w:val="28"/>
          <w:rtl/>
          <w:lang w:bidi="ar-JO"/>
        </w:rPr>
        <w:t xml:space="preserve">لإنسان بشقيه جسداً وروحاً </w:t>
      </w:r>
      <w:r w:rsidR="00380271">
        <w:rPr>
          <w:rFonts w:cs="Arabic Transparent" w:hint="cs"/>
          <w:sz w:val="28"/>
          <w:szCs w:val="28"/>
          <w:rtl/>
          <w:lang w:bidi="ar-JO"/>
        </w:rPr>
        <w:t>متناغماُ مع</w:t>
      </w:r>
      <w:r w:rsidR="00380271">
        <w:rPr>
          <w:rFonts w:cs="Arabic Transparent"/>
          <w:sz w:val="28"/>
          <w:szCs w:val="28"/>
          <w:rtl/>
          <w:lang w:bidi="ar-JO"/>
        </w:rPr>
        <w:t xml:space="preserve"> الكون بشقيه مادة وحياة، و</w:t>
      </w:r>
      <w:r w:rsidR="00380271">
        <w:rPr>
          <w:rFonts w:cs="Arabic Transparent" w:hint="cs"/>
          <w:sz w:val="28"/>
          <w:szCs w:val="28"/>
          <w:rtl/>
          <w:lang w:bidi="ar-JO"/>
        </w:rPr>
        <w:t>متخذاً</w:t>
      </w:r>
      <w:r w:rsidRPr="000E09F7">
        <w:rPr>
          <w:rFonts w:cs="Arabic Transparent"/>
          <w:sz w:val="28"/>
          <w:szCs w:val="28"/>
          <w:rtl/>
          <w:lang w:bidi="ar-JO"/>
        </w:rPr>
        <w:t xml:space="preserve"> من اكتناه ماهية الجمال المُلْتَذَّ بذاته سبيلاً إلى اكتناه ماهية الحياة السارية في مكونات المادة.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أرسل الله جل وعلا للإنسان كتاباً مسطوراً</w:t>
      </w:r>
      <w:r w:rsidR="008E0BC9" w:rsidRPr="000E09F7">
        <w:rPr>
          <w:rFonts w:cs="Arabic Transparent" w:hint="cs"/>
          <w:sz w:val="28"/>
          <w:szCs w:val="28"/>
          <w:rtl/>
          <w:lang w:bidi="ar-JO"/>
        </w:rPr>
        <w:t>،</w:t>
      </w:r>
      <w:r w:rsidRPr="000E09F7">
        <w:rPr>
          <w:rFonts w:cs="Arabic Transparent"/>
          <w:sz w:val="28"/>
          <w:szCs w:val="28"/>
          <w:rtl/>
          <w:lang w:bidi="ar-JO"/>
        </w:rPr>
        <w:t xml:space="preserve"> وقع</w:t>
      </w:r>
      <w:r w:rsidR="003410FC" w:rsidRPr="000E09F7">
        <w:rPr>
          <w:rFonts w:cs="Arabic Transparent"/>
          <w:sz w:val="28"/>
          <w:szCs w:val="28"/>
          <w:rtl/>
          <w:lang w:bidi="ar-JO"/>
        </w:rPr>
        <w:t>دَّ فيه لسبيلي المعرفة والهداية</w:t>
      </w:r>
      <w:r w:rsidRPr="000E09F7">
        <w:rPr>
          <w:rFonts w:cs="Arabic Transparent"/>
          <w:sz w:val="28"/>
          <w:szCs w:val="28"/>
          <w:rtl/>
          <w:lang w:bidi="ar-JO"/>
        </w:rPr>
        <w:t xml:space="preserve"> السبيل النازل من الحق إلى الخلق (الكتاب المسطور)</w:t>
      </w:r>
      <w:r w:rsidR="00DF2AFF" w:rsidRPr="000E09F7">
        <w:rPr>
          <w:rFonts w:cs="Arabic Transparent"/>
          <w:sz w:val="28"/>
          <w:szCs w:val="28"/>
          <w:rtl/>
          <w:lang w:bidi="ar-JO"/>
        </w:rPr>
        <w:t>،</w:t>
      </w:r>
      <w:r w:rsidRPr="000E09F7">
        <w:rPr>
          <w:rFonts w:cs="Arabic Transparent"/>
          <w:sz w:val="28"/>
          <w:szCs w:val="28"/>
          <w:rtl/>
          <w:lang w:bidi="ar-JO"/>
        </w:rPr>
        <w:t xml:space="preserve"> والسبيل الصاعد من الخلق إلى الحق (التفكر في الكتاب المنظور).</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فكانت هذه الدراسة من حيث </w:t>
      </w:r>
      <w:r w:rsidRPr="000E09F7">
        <w:rPr>
          <w:rFonts w:cs="Arabic Transparent"/>
          <w:b/>
          <w:bCs/>
          <w:sz w:val="28"/>
          <w:szCs w:val="28"/>
          <w:rtl/>
          <w:lang w:bidi="ar-JO"/>
        </w:rPr>
        <w:t>موضوعها</w:t>
      </w:r>
      <w:r w:rsidRPr="000E09F7">
        <w:rPr>
          <w:rFonts w:cs="Arabic Transparent"/>
          <w:sz w:val="28"/>
          <w:szCs w:val="28"/>
          <w:rtl/>
          <w:lang w:bidi="ar-JO"/>
        </w:rPr>
        <w:t>؛ م</w:t>
      </w:r>
      <w:r w:rsidR="00DF2AFF" w:rsidRPr="000E09F7">
        <w:rPr>
          <w:rFonts w:cs="Arabic Transparent"/>
          <w:sz w:val="28"/>
          <w:szCs w:val="28"/>
          <w:rtl/>
          <w:lang w:bidi="ar-JO"/>
        </w:rPr>
        <w:t>ُ</w:t>
      </w:r>
      <w:r w:rsidRPr="000E09F7">
        <w:rPr>
          <w:rFonts w:cs="Arabic Transparent"/>
          <w:sz w:val="28"/>
          <w:szCs w:val="28"/>
          <w:rtl/>
          <w:lang w:bidi="ar-JO"/>
        </w:rPr>
        <w:t>لب</w:t>
      </w:r>
      <w:r w:rsidR="00DF2AFF" w:rsidRPr="000E09F7">
        <w:rPr>
          <w:rFonts w:cs="Arabic Transparent"/>
          <w:sz w:val="28"/>
          <w:szCs w:val="28"/>
          <w:rtl/>
          <w:lang w:bidi="ar-JO"/>
        </w:rPr>
        <w:t>ِّ</w:t>
      </w:r>
      <w:r w:rsidRPr="000E09F7">
        <w:rPr>
          <w:rFonts w:cs="Arabic Transparent"/>
          <w:sz w:val="28"/>
          <w:szCs w:val="28"/>
          <w:rtl/>
          <w:lang w:bidi="ar-JO"/>
        </w:rPr>
        <w:t xml:space="preserve">يةً للتوق الإنساني إلى اكتناه ماهية الجمال وغائيته، ومن حيث </w:t>
      </w:r>
      <w:r w:rsidRPr="000E09F7">
        <w:rPr>
          <w:rFonts w:cs="Arabic Transparent"/>
          <w:b/>
          <w:bCs/>
          <w:sz w:val="28"/>
          <w:szCs w:val="28"/>
          <w:rtl/>
          <w:lang w:bidi="ar-JO"/>
        </w:rPr>
        <w:t>ميدانها</w:t>
      </w:r>
      <w:r w:rsidRPr="000E09F7">
        <w:rPr>
          <w:rFonts w:cs="Arabic Transparent"/>
          <w:sz w:val="28"/>
          <w:szCs w:val="28"/>
          <w:rtl/>
          <w:lang w:bidi="ar-JO"/>
        </w:rPr>
        <w:t xml:space="preserve"> مستجيبةً لمنطوق القرآن الكريم في مراوحة النظر بين الكتابين معاً المسطور والمنظور، ومن حيث </w:t>
      </w:r>
      <w:r w:rsidRPr="000E09F7">
        <w:rPr>
          <w:rFonts w:cs="Arabic Transparent"/>
          <w:b/>
          <w:bCs/>
          <w:sz w:val="28"/>
          <w:szCs w:val="28"/>
          <w:rtl/>
          <w:lang w:bidi="ar-JO"/>
        </w:rPr>
        <w:t>منهجها</w:t>
      </w:r>
      <w:r w:rsidR="007D34B1">
        <w:rPr>
          <w:rFonts w:cs="Arabic Transparent"/>
          <w:sz w:val="28"/>
          <w:szCs w:val="28"/>
          <w:rtl/>
          <w:lang w:bidi="ar-JO"/>
        </w:rPr>
        <w:t xml:space="preserve"> آخذة ب</w:t>
      </w:r>
      <w:r w:rsidR="007D34B1">
        <w:rPr>
          <w:rFonts w:cs="Arabic Transparent" w:hint="cs"/>
          <w:sz w:val="28"/>
          <w:szCs w:val="28"/>
          <w:rtl/>
          <w:lang w:bidi="ar-JO"/>
        </w:rPr>
        <w:t>أداة</w:t>
      </w:r>
      <w:r w:rsidRPr="000E09F7">
        <w:rPr>
          <w:rFonts w:cs="Arabic Transparent"/>
          <w:sz w:val="28"/>
          <w:szCs w:val="28"/>
          <w:rtl/>
          <w:lang w:bidi="ar-JO"/>
        </w:rPr>
        <w:t xml:space="preserve"> الفلسفة منهجاً ومصطلحاً في سبيل تجلية ماهية الجمال وغائيته تجليةً كليةً شموليةً تجريدية</w:t>
      </w:r>
      <w:r w:rsidR="003410FC" w:rsidRPr="000E09F7">
        <w:rPr>
          <w:rFonts w:cs="Arabic Transparent" w:hint="cs"/>
          <w:sz w:val="28"/>
          <w:szCs w:val="28"/>
          <w:rtl/>
          <w:lang w:bidi="ar-JO"/>
        </w:rPr>
        <w:t>،</w:t>
      </w:r>
      <w:r w:rsidRPr="000E09F7">
        <w:rPr>
          <w:rFonts w:cs="Arabic Transparent"/>
          <w:sz w:val="28"/>
          <w:szCs w:val="28"/>
          <w:vertAlign w:val="superscript"/>
          <w:rtl/>
          <w:lang w:bidi="ar-JO"/>
        </w:rPr>
        <w:t xml:space="preserve"> (</w:t>
      </w:r>
      <w:r w:rsidRPr="000E09F7">
        <w:rPr>
          <w:rFonts w:cs="Arabic Transparent"/>
          <w:szCs w:val="28"/>
          <w:vertAlign w:val="superscript"/>
          <w:rtl/>
          <w:lang w:bidi="ar-JO"/>
        </w:rPr>
        <w:footnoteReference w:id="5"/>
      </w:r>
      <w:r w:rsidRPr="000E09F7">
        <w:rPr>
          <w:rFonts w:cs="Arabic Transparent"/>
          <w:sz w:val="28"/>
          <w:szCs w:val="28"/>
          <w:vertAlign w:val="superscript"/>
          <w:rtl/>
          <w:lang w:bidi="ar-JO"/>
        </w:rPr>
        <w:t>)</w:t>
      </w:r>
      <w:r w:rsidRPr="000E09F7">
        <w:rPr>
          <w:rFonts w:cs="Arabic Transparent"/>
          <w:sz w:val="28"/>
          <w:szCs w:val="28"/>
          <w:rtl/>
          <w:lang w:bidi="ar-JO"/>
        </w:rPr>
        <w:t xml:space="preserve"> مستقاةً من منطوق المسطور وظواهر المنظور، مستعيرةً من الفلسفة قوالبها المصطلحي</w:t>
      </w:r>
      <w:r w:rsidR="008E0BC9" w:rsidRPr="000E09F7">
        <w:rPr>
          <w:rFonts w:cs="Arabic Transparent" w:hint="cs"/>
          <w:sz w:val="28"/>
          <w:szCs w:val="28"/>
          <w:rtl/>
          <w:lang w:bidi="ar-JO"/>
        </w:rPr>
        <w:t>َّ</w:t>
      </w:r>
      <w:r w:rsidRPr="000E09F7">
        <w:rPr>
          <w:rFonts w:cs="Arabic Transparent"/>
          <w:sz w:val="28"/>
          <w:szCs w:val="28"/>
          <w:rtl/>
          <w:lang w:bidi="ar-JO"/>
        </w:rPr>
        <w:t>ة</w:t>
      </w:r>
      <w:r w:rsidR="008E0BC9" w:rsidRPr="000E09F7">
        <w:rPr>
          <w:rFonts w:cs="Arabic Transparent" w:hint="cs"/>
          <w:sz w:val="28"/>
          <w:szCs w:val="28"/>
          <w:rtl/>
          <w:lang w:bidi="ar-JO"/>
        </w:rPr>
        <w:t>َ</w:t>
      </w:r>
      <w:r w:rsidRPr="000E09F7">
        <w:rPr>
          <w:rFonts w:cs="Arabic Transparent"/>
          <w:sz w:val="28"/>
          <w:szCs w:val="28"/>
          <w:rtl/>
          <w:lang w:bidi="ar-JO"/>
        </w:rPr>
        <w:t xml:space="preserve"> لتكون حاملة للمعاني المرادة.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يعترضُ مُعْتَرِ</w:t>
      </w:r>
      <w:r w:rsidR="008E0BC9" w:rsidRPr="000E09F7">
        <w:rPr>
          <w:rFonts w:cs="Arabic Transparent"/>
          <w:sz w:val="28"/>
          <w:szCs w:val="28"/>
          <w:rtl/>
          <w:lang w:bidi="ar-JO"/>
        </w:rPr>
        <w:t>ضٌ أن في استعارة المصطلح</w:t>
      </w:r>
      <w:r w:rsidR="008E0BC9" w:rsidRPr="000E09F7">
        <w:rPr>
          <w:rFonts w:cs="Arabic Transparent" w:hint="cs"/>
          <w:sz w:val="28"/>
          <w:szCs w:val="28"/>
          <w:rtl/>
          <w:lang w:bidi="ar-JO"/>
        </w:rPr>
        <w:t>ِ</w:t>
      </w:r>
      <w:r w:rsidR="008E0BC9" w:rsidRPr="000E09F7">
        <w:rPr>
          <w:rFonts w:cs="Arabic Transparent"/>
          <w:sz w:val="28"/>
          <w:szCs w:val="28"/>
          <w:rtl/>
          <w:lang w:bidi="ar-JO"/>
        </w:rPr>
        <w:t xml:space="preserve"> الدال</w:t>
      </w:r>
      <w:r w:rsidR="008E0BC9" w:rsidRPr="000E09F7">
        <w:rPr>
          <w:rFonts w:cs="Arabic Transparent" w:hint="cs"/>
          <w:sz w:val="28"/>
          <w:szCs w:val="28"/>
          <w:rtl/>
          <w:lang w:bidi="ar-JO"/>
        </w:rPr>
        <w:t>ِّ</w:t>
      </w:r>
      <w:r w:rsidRPr="000E09F7">
        <w:rPr>
          <w:rFonts w:cs="Arabic Transparent"/>
          <w:sz w:val="28"/>
          <w:szCs w:val="28"/>
          <w:rtl/>
          <w:lang w:bidi="ar-JO"/>
        </w:rPr>
        <w:t xml:space="preserve"> تغريباً للمعنى المدلول</w:t>
      </w:r>
      <w:r w:rsidR="008E0BC9" w:rsidRPr="000E09F7">
        <w:rPr>
          <w:rFonts w:cs="Arabic Transparent" w:hint="cs"/>
          <w:sz w:val="28"/>
          <w:szCs w:val="28"/>
          <w:rtl/>
          <w:lang w:bidi="ar-JO"/>
        </w:rPr>
        <w:t>،</w:t>
      </w:r>
      <w:r w:rsidRPr="000E09F7">
        <w:rPr>
          <w:rFonts w:cs="Arabic Transparent"/>
          <w:sz w:val="28"/>
          <w:szCs w:val="28"/>
          <w:rtl/>
          <w:lang w:bidi="ar-JO"/>
        </w:rPr>
        <w:t xml:space="preserve"> وتماهياً مع المنظومة المعيرة</w:t>
      </w:r>
      <w:r w:rsidR="008E0BC9" w:rsidRPr="000E09F7">
        <w:rPr>
          <w:rFonts w:cs="Arabic Transparent" w:hint="cs"/>
          <w:sz w:val="28"/>
          <w:szCs w:val="28"/>
          <w:rtl/>
          <w:lang w:bidi="ar-JO"/>
        </w:rPr>
        <w:t>،</w:t>
      </w:r>
      <w:r w:rsidR="002D799A" w:rsidRPr="000E09F7">
        <w:rPr>
          <w:rFonts w:cs="Arabic Transparent"/>
          <w:sz w:val="28"/>
          <w:szCs w:val="28"/>
          <w:rtl/>
          <w:lang w:bidi="ar-JO"/>
        </w:rPr>
        <w:t xml:space="preserve"> أو </w:t>
      </w:r>
      <w:r w:rsidR="002D799A" w:rsidRPr="000E09F7">
        <w:rPr>
          <w:rFonts w:cs="Arabic Transparent" w:hint="cs"/>
          <w:sz w:val="28"/>
          <w:szCs w:val="28"/>
          <w:rtl/>
          <w:lang w:bidi="ar-JO"/>
        </w:rPr>
        <w:t>أ</w:t>
      </w:r>
      <w:r w:rsidRPr="000E09F7">
        <w:rPr>
          <w:rFonts w:cs="Arabic Transparent"/>
          <w:sz w:val="28"/>
          <w:szCs w:val="28"/>
          <w:rtl/>
          <w:lang w:bidi="ar-JO"/>
        </w:rPr>
        <w:t>ن المصطلح المستعار قد لا يكون متوائماً مع المعنى المراد.</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 xml:space="preserve"> ولا تجد الباحثة ضيراً في استعارة ألفاظ أي</w:t>
      </w:r>
      <w:r w:rsidR="00C67C39" w:rsidRPr="000E09F7">
        <w:rPr>
          <w:rFonts w:cs="Arabic Transparent" w:hint="cs"/>
          <w:sz w:val="28"/>
          <w:szCs w:val="28"/>
          <w:rtl/>
          <w:lang w:bidi="ar-JO"/>
        </w:rPr>
        <w:t>َّ</w:t>
      </w:r>
      <w:r w:rsidRPr="000E09F7">
        <w:rPr>
          <w:rFonts w:cs="Arabic Transparent"/>
          <w:sz w:val="28"/>
          <w:szCs w:val="28"/>
          <w:rtl/>
          <w:lang w:bidi="ar-JO"/>
        </w:rPr>
        <w:t>ة صناعة وحياكتها بما يوائم المعنى المراد</w:t>
      </w:r>
      <w:r w:rsidR="00C67C39" w:rsidRPr="000E09F7">
        <w:rPr>
          <w:rFonts w:cs="Arabic Transparent" w:hint="cs"/>
          <w:sz w:val="28"/>
          <w:szCs w:val="28"/>
          <w:rtl/>
          <w:lang w:bidi="ar-JO"/>
        </w:rPr>
        <w:t>،</w:t>
      </w:r>
      <w:r w:rsidRPr="000E09F7">
        <w:rPr>
          <w:rFonts w:cs="Arabic Transparent"/>
          <w:sz w:val="28"/>
          <w:szCs w:val="28"/>
          <w:rtl/>
          <w:lang w:bidi="ar-JO"/>
        </w:rPr>
        <w:t xml:space="preserve"> وذلك من خلال تقييد إطلاقه إن كان فضفاضاً</w:t>
      </w:r>
      <w:r w:rsidR="00D72751">
        <w:rPr>
          <w:rFonts w:cs="Arabic Transparent" w:hint="cs"/>
          <w:sz w:val="28"/>
          <w:szCs w:val="28"/>
          <w:rtl/>
          <w:lang w:bidi="ar-JO"/>
        </w:rPr>
        <w:t>،</w:t>
      </w:r>
      <w:r w:rsidRPr="000E09F7">
        <w:rPr>
          <w:rFonts w:cs="Arabic Transparent"/>
          <w:sz w:val="28"/>
          <w:szCs w:val="28"/>
          <w:rtl/>
          <w:lang w:bidi="ar-JO"/>
        </w:rPr>
        <w:t xml:space="preserve"> أو فتق قالبه إن ضاق عن استيعاب المعنى المراد. فاللفظ كسوة المعنى والمعنى هو الغاية، بل لعل في استعارة القوالب المصطلحي</w:t>
      </w:r>
      <w:r w:rsidR="00C67C39" w:rsidRPr="000E09F7">
        <w:rPr>
          <w:rFonts w:cs="Arabic Transparent" w:hint="cs"/>
          <w:sz w:val="28"/>
          <w:szCs w:val="28"/>
          <w:rtl/>
          <w:lang w:bidi="ar-JO"/>
        </w:rPr>
        <w:t>َّ</w:t>
      </w:r>
      <w:r w:rsidRPr="000E09F7">
        <w:rPr>
          <w:rFonts w:cs="Arabic Transparent"/>
          <w:sz w:val="28"/>
          <w:szCs w:val="28"/>
          <w:rtl/>
          <w:lang w:bidi="ar-JO"/>
        </w:rPr>
        <w:t>ة توسيعاً لفضاء المدلول كي يتقاطع مع مدلولات المنظومة المعيرة</w:t>
      </w:r>
      <w:r w:rsidR="00C67C39" w:rsidRPr="000E09F7">
        <w:rPr>
          <w:rFonts w:cs="Arabic Transparent" w:hint="cs"/>
          <w:sz w:val="28"/>
          <w:szCs w:val="28"/>
          <w:rtl/>
          <w:lang w:bidi="ar-JO"/>
        </w:rPr>
        <w:t>،</w:t>
      </w:r>
      <w:r w:rsidR="00C67C39" w:rsidRPr="000E09F7">
        <w:rPr>
          <w:rFonts w:cs="Arabic Transparent"/>
          <w:sz w:val="28"/>
          <w:szCs w:val="28"/>
          <w:rtl/>
          <w:lang w:bidi="ar-JO"/>
        </w:rPr>
        <w:t xml:space="preserve"> في سبيل بلوغ الحق وتبليغه</w:t>
      </w:r>
      <w:r w:rsidR="00C67C39" w:rsidRPr="000E09F7">
        <w:rPr>
          <w:rFonts w:cs="Arabic Transparent" w:hint="cs"/>
          <w:sz w:val="28"/>
          <w:szCs w:val="28"/>
          <w:rtl/>
          <w:lang w:bidi="ar-JO"/>
        </w:rPr>
        <w:t>،</w:t>
      </w:r>
      <w:r w:rsidRPr="000E09F7">
        <w:rPr>
          <w:rFonts w:cs="Arabic Transparent"/>
          <w:sz w:val="28"/>
          <w:szCs w:val="28"/>
          <w:rtl/>
          <w:lang w:bidi="ar-JO"/>
        </w:rPr>
        <w:t xml:space="preserve"> ولا تنتقص استعارة مصطلحات الصناعة من أصالة المصطلحات الأم</w:t>
      </w:r>
      <w:r w:rsidR="00DF2AFF" w:rsidRPr="000E09F7">
        <w:rPr>
          <w:rFonts w:cs="Arabic Transparent"/>
          <w:sz w:val="28"/>
          <w:szCs w:val="28"/>
          <w:rtl/>
          <w:lang w:bidi="ar-JO"/>
        </w:rPr>
        <w:t>،</w:t>
      </w:r>
      <w:r w:rsidRPr="000E09F7">
        <w:rPr>
          <w:rFonts w:cs="Arabic Transparent"/>
          <w:sz w:val="28"/>
          <w:szCs w:val="28"/>
          <w:rtl/>
          <w:lang w:bidi="ar-JO"/>
        </w:rPr>
        <w:t xml:space="preserve"> ولا تملك أن تكون بديلاً عنها، بل لعل أقصى ما تؤديه تلك المصطلحات يكمن في إ</w:t>
      </w:r>
      <w:r w:rsidR="002D799A" w:rsidRPr="000E09F7">
        <w:rPr>
          <w:rFonts w:cs="Arabic Transparent"/>
          <w:sz w:val="28"/>
          <w:szCs w:val="28"/>
          <w:rtl/>
          <w:lang w:bidi="ar-JO"/>
        </w:rPr>
        <w:t xml:space="preserve">براز ثراء المضمون بما يُؤَهله </w:t>
      </w:r>
      <w:r w:rsidRPr="000E09F7">
        <w:rPr>
          <w:rFonts w:cs="Arabic Transparent"/>
          <w:sz w:val="28"/>
          <w:szCs w:val="28"/>
          <w:rtl/>
          <w:lang w:bidi="ar-JO"/>
        </w:rPr>
        <w:t xml:space="preserve"> </w:t>
      </w:r>
      <w:r w:rsidR="002D799A" w:rsidRPr="000E09F7">
        <w:rPr>
          <w:rFonts w:cs="Arabic Transparent" w:hint="cs"/>
          <w:sz w:val="28"/>
          <w:szCs w:val="28"/>
          <w:rtl/>
          <w:lang w:bidi="ar-JO"/>
        </w:rPr>
        <w:t>ل</w:t>
      </w:r>
      <w:r w:rsidRPr="000E09F7">
        <w:rPr>
          <w:rFonts w:cs="Arabic Transparent"/>
          <w:sz w:val="28"/>
          <w:szCs w:val="28"/>
          <w:rtl/>
          <w:lang w:bidi="ar-JO"/>
        </w:rPr>
        <w:t>يكون محمولاً في قوالب مصطلحية عدة</w:t>
      </w:r>
      <w:r w:rsidR="00C67C39" w:rsidRPr="000E09F7">
        <w:rPr>
          <w:rFonts w:cs="Arabic Transparent" w:hint="cs"/>
          <w:sz w:val="28"/>
          <w:szCs w:val="28"/>
          <w:rtl/>
          <w:lang w:bidi="ar-JO"/>
        </w:rPr>
        <w:t>،</w:t>
      </w:r>
      <w:r w:rsidRPr="000E09F7">
        <w:rPr>
          <w:rFonts w:cs="Arabic Transparent"/>
          <w:sz w:val="28"/>
          <w:szCs w:val="28"/>
          <w:rtl/>
          <w:lang w:bidi="ar-JO"/>
        </w:rPr>
        <w:t xml:space="preserve"> مع الحفاظ على ذاته وجوهره.</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وأحسب أن أرض فلسفةٍ للجمال هذا </w:t>
      </w:r>
      <w:r w:rsidRPr="000E09F7">
        <w:rPr>
          <w:rFonts w:cs="Arabic Transparent"/>
          <w:b/>
          <w:bCs/>
          <w:sz w:val="28"/>
          <w:szCs w:val="28"/>
          <w:rtl/>
          <w:lang w:bidi="ar-JO"/>
        </w:rPr>
        <w:t>موضوعها وميدانها ومنهجها</w:t>
      </w:r>
      <w:r w:rsidR="00C67C39" w:rsidRPr="000E09F7">
        <w:rPr>
          <w:rFonts w:cs="Arabic Transparent" w:hint="cs"/>
          <w:b/>
          <w:bCs/>
          <w:sz w:val="28"/>
          <w:szCs w:val="28"/>
          <w:rtl/>
          <w:lang w:bidi="ar-JO"/>
        </w:rPr>
        <w:t>،</w:t>
      </w:r>
      <w:r w:rsidR="002D799A" w:rsidRPr="000E09F7">
        <w:rPr>
          <w:rFonts w:cs="Arabic Transparent"/>
          <w:sz w:val="28"/>
          <w:szCs w:val="28"/>
          <w:rtl/>
          <w:lang w:bidi="ar-JO"/>
        </w:rPr>
        <w:t xml:space="preserve"> لم تط</w:t>
      </w:r>
      <w:r w:rsidR="002D799A" w:rsidRPr="000E09F7">
        <w:rPr>
          <w:rFonts w:cs="Arabic Transparent" w:hint="cs"/>
          <w:sz w:val="28"/>
          <w:szCs w:val="28"/>
          <w:rtl/>
          <w:lang w:bidi="ar-JO"/>
        </w:rPr>
        <w:t>أ</w:t>
      </w:r>
      <w:r w:rsidRPr="000E09F7">
        <w:rPr>
          <w:rFonts w:cs="Arabic Transparent"/>
          <w:sz w:val="28"/>
          <w:szCs w:val="28"/>
          <w:rtl/>
          <w:lang w:bidi="ar-JO"/>
        </w:rPr>
        <w:t>ها ب</w:t>
      </w:r>
      <w:r w:rsidR="00AF5C49" w:rsidRPr="000E09F7">
        <w:rPr>
          <w:rFonts w:cs="Arabic Transparent"/>
          <w:sz w:val="28"/>
          <w:szCs w:val="28"/>
          <w:rtl/>
          <w:lang w:bidi="ar-JO"/>
        </w:rPr>
        <w:t>َ</w:t>
      </w:r>
      <w:r w:rsidRPr="000E09F7">
        <w:rPr>
          <w:rFonts w:cs="Arabic Transparent"/>
          <w:sz w:val="28"/>
          <w:szCs w:val="28"/>
          <w:rtl/>
          <w:lang w:bidi="ar-JO"/>
        </w:rPr>
        <w:t>ع</w:t>
      </w:r>
      <w:r w:rsidR="00AF5C49" w:rsidRPr="000E09F7">
        <w:rPr>
          <w:rFonts w:cs="Arabic Transparent"/>
          <w:sz w:val="28"/>
          <w:szCs w:val="28"/>
          <w:rtl/>
          <w:lang w:bidi="ar-JO"/>
        </w:rPr>
        <w:t>ْ</w:t>
      </w:r>
      <w:r w:rsidRPr="000E09F7">
        <w:rPr>
          <w:rFonts w:cs="Arabic Transparent"/>
          <w:sz w:val="28"/>
          <w:szCs w:val="28"/>
          <w:rtl/>
          <w:lang w:bidi="ar-JO"/>
        </w:rPr>
        <w:t>د</w:t>
      </w:r>
      <w:r w:rsidR="00AF5C49" w:rsidRPr="000E09F7">
        <w:rPr>
          <w:rFonts w:cs="Arabic Transparent"/>
          <w:sz w:val="28"/>
          <w:szCs w:val="28"/>
          <w:rtl/>
          <w:lang w:bidi="ar-JO"/>
        </w:rPr>
        <w:t>ُ</w:t>
      </w:r>
      <w:r w:rsidRPr="000E09F7">
        <w:rPr>
          <w:rFonts w:cs="Arabic Transparent"/>
          <w:sz w:val="28"/>
          <w:szCs w:val="28"/>
          <w:rtl/>
          <w:lang w:bidi="ar-JO"/>
        </w:rPr>
        <w:t xml:space="preserve"> أقلام المف</w:t>
      </w:r>
      <w:r w:rsidR="00AF5C49" w:rsidRPr="000E09F7">
        <w:rPr>
          <w:rFonts w:cs="Arabic Transparent"/>
          <w:sz w:val="28"/>
          <w:szCs w:val="28"/>
          <w:rtl/>
          <w:lang w:bidi="ar-JO"/>
        </w:rPr>
        <w:t>كرين المسلمين</w:t>
      </w:r>
      <w:r w:rsidR="00D72751">
        <w:rPr>
          <w:rFonts w:cs="Arabic Transparent" w:hint="cs"/>
          <w:sz w:val="28"/>
          <w:szCs w:val="28"/>
          <w:rtl/>
          <w:lang w:bidi="ar-JO"/>
        </w:rPr>
        <w:t xml:space="preserve"> المعاصرين</w:t>
      </w:r>
      <w:r w:rsidR="00AF5C49" w:rsidRPr="000E09F7">
        <w:rPr>
          <w:rFonts w:cs="Arabic Transparent"/>
          <w:sz w:val="28"/>
          <w:szCs w:val="28"/>
          <w:rtl/>
          <w:lang w:bidi="ar-JO"/>
        </w:rPr>
        <w:t>، ولم تُ</w:t>
      </w:r>
      <w:r w:rsidRPr="000E09F7">
        <w:rPr>
          <w:rFonts w:cs="Arabic Transparent"/>
          <w:sz w:val="28"/>
          <w:szCs w:val="28"/>
          <w:rtl/>
          <w:lang w:bidi="ar-JO"/>
        </w:rPr>
        <w:t>حْرَثْ بَعْدُ بمحراث التقعيد والتنظير الفلسفي، فلعلها تكون بِذْرَةً أولى في سبيل تأسيس فلسفة جمال إسلامية، باحثة في ماهية الجمال وغائيته، مستوحاة من كتابي الله المسطور والمنظور، ومؤسسة</w:t>
      </w:r>
      <w:r w:rsidR="00D72751">
        <w:rPr>
          <w:rFonts w:cs="Arabic Transparent"/>
          <w:sz w:val="28"/>
          <w:szCs w:val="28"/>
          <w:rtl/>
          <w:lang w:bidi="ar-JO"/>
        </w:rPr>
        <w:t xml:space="preserve">ً تأسيساً فلسفياً منطقياً </w:t>
      </w:r>
      <w:r w:rsidRPr="000E09F7">
        <w:rPr>
          <w:rFonts w:cs="Arabic Transparent"/>
          <w:sz w:val="28"/>
          <w:szCs w:val="28"/>
          <w:rtl/>
          <w:lang w:bidi="ar-JO"/>
        </w:rPr>
        <w:t xml:space="preserve">، ومستعيرة من الإرث الفلسفي والإسلامي ما يعينها على النماء. </w:t>
      </w:r>
    </w:p>
    <w:p w:rsidR="00FA45C1" w:rsidRPr="000E09F7" w:rsidRDefault="0061396C">
      <w:pPr>
        <w:spacing w:line="360" w:lineRule="auto"/>
        <w:ind w:firstLine="566"/>
        <w:jc w:val="lowKashida"/>
        <w:rPr>
          <w:rFonts w:cs="Arabic Transparent"/>
          <w:sz w:val="28"/>
          <w:szCs w:val="28"/>
          <w:rtl/>
          <w:lang w:bidi="ar-JO"/>
        </w:rPr>
      </w:pPr>
      <w:r w:rsidRPr="000E09F7">
        <w:rPr>
          <w:rFonts w:cs="Arabic Transparent"/>
          <w:sz w:val="28"/>
          <w:szCs w:val="28"/>
          <w:rtl/>
          <w:lang w:bidi="ar-JO"/>
        </w:rPr>
        <w:t>ختاماً</w:t>
      </w:r>
      <w:r w:rsidR="00C67C39" w:rsidRPr="000E09F7">
        <w:rPr>
          <w:rFonts w:cs="Arabic Transparent" w:hint="cs"/>
          <w:sz w:val="28"/>
          <w:szCs w:val="28"/>
          <w:rtl/>
          <w:lang w:bidi="ar-JO"/>
        </w:rPr>
        <w:t>؛</w:t>
      </w:r>
      <w:r w:rsidRPr="000E09F7">
        <w:rPr>
          <w:rFonts w:cs="Arabic Transparent"/>
          <w:sz w:val="28"/>
          <w:szCs w:val="28"/>
          <w:rtl/>
          <w:lang w:bidi="ar-JO"/>
        </w:rPr>
        <w:t xml:space="preserve"> فإن ثمة بون</w:t>
      </w:r>
      <w:r w:rsidR="00360978">
        <w:rPr>
          <w:rFonts w:cs="Arabic Transparent" w:hint="cs"/>
          <w:sz w:val="28"/>
          <w:szCs w:val="28"/>
          <w:rtl/>
          <w:lang w:bidi="ar-JO"/>
        </w:rPr>
        <w:t>اً</w:t>
      </w:r>
      <w:r w:rsidR="00F035DC" w:rsidRPr="000E09F7">
        <w:rPr>
          <w:rFonts w:cs="Arabic Transparent"/>
          <w:sz w:val="28"/>
          <w:szCs w:val="28"/>
          <w:rtl/>
          <w:lang w:bidi="ar-JO"/>
        </w:rPr>
        <w:t xml:space="preserve"> بين ما يريده المرء وما يستطيعه</w:t>
      </w:r>
      <w:r w:rsidRPr="000E09F7">
        <w:rPr>
          <w:rFonts w:cs="Arabic Transparent" w:hint="cs"/>
          <w:sz w:val="28"/>
          <w:szCs w:val="28"/>
          <w:rtl/>
          <w:lang w:bidi="ar-JO"/>
        </w:rPr>
        <w:t>،</w:t>
      </w:r>
      <w:r w:rsidR="00F035DC" w:rsidRPr="000E09F7">
        <w:rPr>
          <w:rFonts w:cs="Arabic Transparent"/>
          <w:sz w:val="28"/>
          <w:szCs w:val="28"/>
          <w:rtl/>
          <w:lang w:bidi="ar-JO"/>
        </w:rPr>
        <w:t xml:space="preserve"> فلعل هذه الدراسة تكون نوعاً من المقاربة بين المُراد والمُستَطاع.</w:t>
      </w:r>
    </w:p>
    <w:p w:rsidR="00676AF1" w:rsidRPr="000E09F7" w:rsidRDefault="00676AF1" w:rsidP="00566F70">
      <w:pPr>
        <w:pStyle w:val="a0"/>
        <w:rPr>
          <w:rtl/>
        </w:rPr>
      </w:pPr>
      <w:bookmarkStart w:id="8" w:name="_Toc344646552"/>
      <w:r w:rsidRPr="000E09F7">
        <w:rPr>
          <w:rtl/>
        </w:rPr>
        <w:t>مشكلة الدراسة:</w:t>
      </w:r>
      <w:bookmarkEnd w:id="8"/>
    </w:p>
    <w:p w:rsidR="00676AF1" w:rsidRPr="000E09F7" w:rsidRDefault="006271E8">
      <w:pPr>
        <w:spacing w:line="360" w:lineRule="auto"/>
        <w:jc w:val="lowKashida"/>
        <w:rPr>
          <w:rFonts w:cs="Arabic Transparent"/>
          <w:sz w:val="28"/>
          <w:szCs w:val="28"/>
          <w:rtl/>
          <w:lang w:bidi="ar-JO"/>
        </w:rPr>
      </w:pPr>
      <w:r w:rsidRPr="000E09F7">
        <w:rPr>
          <w:rFonts w:cs="Arabic Transparent"/>
          <w:sz w:val="28"/>
          <w:szCs w:val="28"/>
          <w:rtl/>
          <w:lang w:bidi="ar-JO"/>
        </w:rPr>
        <w:t>تسعى هذه الدراسة إلى الإجابة ع</w:t>
      </w:r>
      <w:r w:rsidRPr="000E09F7">
        <w:rPr>
          <w:rFonts w:cs="Arabic Transparent" w:hint="cs"/>
          <w:sz w:val="28"/>
          <w:szCs w:val="28"/>
          <w:rtl/>
          <w:lang w:bidi="ar-JO"/>
        </w:rPr>
        <w:t>ن</w:t>
      </w:r>
      <w:r w:rsidR="00676AF1" w:rsidRPr="000E09F7">
        <w:rPr>
          <w:rFonts w:cs="Arabic Transparent"/>
          <w:sz w:val="28"/>
          <w:szCs w:val="28"/>
          <w:rtl/>
          <w:lang w:bidi="ar-JO"/>
        </w:rPr>
        <w:t xml:space="preserve"> الأسئلة التالية:</w:t>
      </w:r>
    </w:p>
    <w:p w:rsidR="00676AF1" w:rsidRPr="000E09F7" w:rsidRDefault="00676AF1">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 xml:space="preserve">1. </w:t>
      </w:r>
      <w:r w:rsidRPr="000E09F7">
        <w:rPr>
          <w:rFonts w:cs="Arabic Transparent"/>
          <w:sz w:val="28"/>
          <w:szCs w:val="28"/>
          <w:rtl/>
          <w:lang w:bidi="ar-JO"/>
        </w:rPr>
        <w:tab/>
        <w:t>ما هي ماهيّة الوجود الأنطولوجية في التصور القرآن</w:t>
      </w:r>
      <w:r w:rsidR="00382C43" w:rsidRPr="000E09F7">
        <w:rPr>
          <w:rFonts w:cs="Arabic Transparent"/>
          <w:sz w:val="28"/>
          <w:szCs w:val="28"/>
          <w:rtl/>
          <w:lang w:bidi="ar-JO"/>
        </w:rPr>
        <w:t>ي</w:t>
      </w:r>
      <w:r w:rsidRPr="000E09F7">
        <w:rPr>
          <w:rFonts w:cs="Arabic Transparent"/>
          <w:sz w:val="28"/>
          <w:szCs w:val="28"/>
          <w:rtl/>
          <w:lang w:bidi="ar-JO"/>
        </w:rPr>
        <w:t>؟</w:t>
      </w:r>
    </w:p>
    <w:p w:rsidR="00676AF1" w:rsidRPr="000E09F7" w:rsidRDefault="00C67C39">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 xml:space="preserve">2. </w:t>
      </w:r>
      <w:r w:rsidRPr="000E09F7">
        <w:rPr>
          <w:rFonts w:cs="Arabic Transparent"/>
          <w:sz w:val="28"/>
          <w:szCs w:val="28"/>
          <w:rtl/>
          <w:lang w:bidi="ar-JO"/>
        </w:rPr>
        <w:tab/>
        <w:t xml:space="preserve">إلى أي شق من </w:t>
      </w:r>
      <w:r w:rsidRPr="000E09F7">
        <w:rPr>
          <w:rFonts w:cs="Arabic Transparent" w:hint="cs"/>
          <w:sz w:val="28"/>
          <w:szCs w:val="28"/>
          <w:rtl/>
          <w:lang w:bidi="ar-JO"/>
        </w:rPr>
        <w:t>إ</w:t>
      </w:r>
      <w:r w:rsidR="00676AF1" w:rsidRPr="000E09F7">
        <w:rPr>
          <w:rFonts w:cs="Arabic Transparent"/>
          <w:sz w:val="28"/>
          <w:szCs w:val="28"/>
          <w:rtl/>
          <w:lang w:bidi="ar-JO"/>
        </w:rPr>
        <w:t>ثنينية الوجود الأنطولوجي</w:t>
      </w:r>
      <w:r w:rsidRPr="000E09F7">
        <w:rPr>
          <w:rFonts w:cs="Arabic Transparent" w:hint="cs"/>
          <w:sz w:val="28"/>
          <w:szCs w:val="28"/>
          <w:rtl/>
          <w:lang w:bidi="ar-JO"/>
        </w:rPr>
        <w:t>ة</w:t>
      </w:r>
      <w:r w:rsidR="00676AF1" w:rsidRPr="000E09F7">
        <w:rPr>
          <w:rFonts w:cs="Arabic Transparent"/>
          <w:sz w:val="28"/>
          <w:szCs w:val="28"/>
          <w:rtl/>
          <w:lang w:bidi="ar-JO"/>
        </w:rPr>
        <w:t xml:space="preserve"> ينتمي الجمال؟</w:t>
      </w:r>
    </w:p>
    <w:p w:rsidR="00676AF1" w:rsidRPr="000E09F7" w:rsidRDefault="00676AF1" w:rsidP="00F330F9">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 xml:space="preserve">3. </w:t>
      </w:r>
      <w:r w:rsidRPr="000E09F7">
        <w:rPr>
          <w:rFonts w:cs="Arabic Transparent"/>
          <w:sz w:val="28"/>
          <w:szCs w:val="28"/>
          <w:rtl/>
          <w:lang w:bidi="ar-JO"/>
        </w:rPr>
        <w:tab/>
        <w:t xml:space="preserve">هل وجود </w:t>
      </w:r>
      <w:r w:rsidR="00F330F9" w:rsidRPr="000E09F7">
        <w:rPr>
          <w:rFonts w:cs="Arabic Transparent" w:hint="cs"/>
          <w:sz w:val="28"/>
          <w:szCs w:val="28"/>
          <w:rtl/>
          <w:lang w:bidi="ar-JO"/>
        </w:rPr>
        <w:t>ا</w:t>
      </w:r>
      <w:r w:rsidR="00F330F9" w:rsidRPr="000E09F7">
        <w:rPr>
          <w:rFonts w:cs="Arabic Transparent"/>
          <w:sz w:val="28"/>
          <w:szCs w:val="28"/>
          <w:rtl/>
          <w:lang w:bidi="ar-JO"/>
        </w:rPr>
        <w:t xml:space="preserve">لجمال </w:t>
      </w:r>
      <w:r w:rsidRPr="000E09F7">
        <w:rPr>
          <w:rFonts w:cs="Arabic Transparent"/>
          <w:sz w:val="28"/>
          <w:szCs w:val="28"/>
          <w:rtl/>
          <w:lang w:bidi="ar-JO"/>
        </w:rPr>
        <w:t>موضوعي أم ذاتي؟</w:t>
      </w:r>
    </w:p>
    <w:p w:rsidR="00676AF1" w:rsidRPr="000E09F7" w:rsidRDefault="00676AF1">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 xml:space="preserve">4. </w:t>
      </w:r>
      <w:r w:rsidRPr="000E09F7">
        <w:rPr>
          <w:rFonts w:cs="Arabic Transparent"/>
          <w:sz w:val="28"/>
          <w:szCs w:val="28"/>
          <w:rtl/>
          <w:lang w:bidi="ar-JO"/>
        </w:rPr>
        <w:tab/>
        <w:t>ما طبيعة العلاقة القائمة بين الجمال والماد</w:t>
      </w:r>
      <w:r w:rsidR="00C67C39" w:rsidRPr="000E09F7">
        <w:rPr>
          <w:rFonts w:cs="Arabic Transparent"/>
          <w:sz w:val="28"/>
          <w:szCs w:val="28"/>
          <w:rtl/>
          <w:lang w:bidi="ar-JO"/>
        </w:rPr>
        <w:t>ة التي يكتنفها في تمثله الجزئي؟</w:t>
      </w:r>
    </w:p>
    <w:p w:rsidR="00676AF1" w:rsidRPr="000E09F7" w:rsidRDefault="00676AF1">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 xml:space="preserve">5. </w:t>
      </w:r>
      <w:r w:rsidRPr="000E09F7">
        <w:rPr>
          <w:rFonts w:cs="Arabic Transparent"/>
          <w:sz w:val="28"/>
          <w:szCs w:val="28"/>
          <w:rtl/>
          <w:lang w:bidi="ar-JO"/>
        </w:rPr>
        <w:tab/>
        <w:t>كيف تتم عملية الإدراك الجمالي؟</w:t>
      </w:r>
    </w:p>
    <w:p w:rsidR="00676AF1" w:rsidRPr="000E09F7" w:rsidRDefault="00676AF1">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 xml:space="preserve">6. </w:t>
      </w:r>
      <w:r w:rsidRPr="000E09F7">
        <w:rPr>
          <w:rFonts w:cs="Arabic Transparent"/>
          <w:sz w:val="28"/>
          <w:szCs w:val="28"/>
          <w:rtl/>
          <w:lang w:bidi="ar-JO"/>
        </w:rPr>
        <w:tab/>
      </w:r>
      <w:r w:rsidR="00AF5C49" w:rsidRPr="000E09F7">
        <w:rPr>
          <w:rFonts w:cs="Arabic Transparent"/>
          <w:sz w:val="28"/>
          <w:szCs w:val="28"/>
          <w:rtl/>
          <w:lang w:bidi="ar-JO"/>
        </w:rPr>
        <w:t>ما هي الغاية من الجمال</w:t>
      </w:r>
      <w:r w:rsidR="008D7EC0" w:rsidRPr="000E09F7">
        <w:rPr>
          <w:rFonts w:cs="Arabic Transparent" w:hint="cs"/>
          <w:sz w:val="28"/>
          <w:szCs w:val="28"/>
          <w:rtl/>
          <w:lang w:bidi="ar-JO"/>
        </w:rPr>
        <w:t>؟</w:t>
      </w:r>
      <w:r w:rsidR="00AF5C49" w:rsidRPr="000E09F7">
        <w:rPr>
          <w:rFonts w:cs="Arabic Transparent"/>
          <w:sz w:val="28"/>
          <w:szCs w:val="28"/>
          <w:rtl/>
          <w:lang w:bidi="ar-JO"/>
        </w:rPr>
        <w:t xml:space="preserve"> وكيف يسهم في تحقيق الغاية من الوجود</w:t>
      </w:r>
      <w:r w:rsidR="00360978">
        <w:rPr>
          <w:rFonts w:cs="Arabic Transparent" w:hint="cs"/>
          <w:sz w:val="28"/>
          <w:szCs w:val="28"/>
          <w:rtl/>
          <w:lang w:bidi="ar-JO"/>
        </w:rPr>
        <w:t xml:space="preserve"> كما يمكن استخلاصها من القرآن الكريم</w:t>
      </w:r>
      <w:r w:rsidR="00AF5C49" w:rsidRPr="000E09F7">
        <w:rPr>
          <w:rFonts w:cs="Arabic Transparent"/>
          <w:sz w:val="28"/>
          <w:szCs w:val="28"/>
          <w:rtl/>
          <w:lang w:bidi="ar-JO"/>
        </w:rPr>
        <w:t>؟</w:t>
      </w:r>
    </w:p>
    <w:p w:rsidR="00676AF1" w:rsidRPr="000E09F7" w:rsidRDefault="00AF5C49">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7</w:t>
      </w:r>
      <w:r w:rsidR="00676AF1" w:rsidRPr="000E09F7">
        <w:rPr>
          <w:rFonts w:cs="Arabic Transparent"/>
          <w:sz w:val="28"/>
          <w:szCs w:val="28"/>
          <w:rtl/>
          <w:lang w:bidi="ar-JO"/>
        </w:rPr>
        <w:t xml:space="preserve">. </w:t>
      </w:r>
      <w:r w:rsidR="00676AF1" w:rsidRPr="000E09F7">
        <w:rPr>
          <w:rFonts w:cs="Arabic Transparent"/>
          <w:sz w:val="28"/>
          <w:szCs w:val="28"/>
          <w:rtl/>
          <w:lang w:bidi="ar-JO"/>
        </w:rPr>
        <w:tab/>
        <w:t>كيف يكون الجمال سبيلاً إلى المعرفة الفيزيقية</w:t>
      </w:r>
      <w:r w:rsidR="00C67C39" w:rsidRPr="000E09F7">
        <w:rPr>
          <w:rFonts w:cs="Arabic Transparent" w:hint="cs"/>
          <w:sz w:val="28"/>
          <w:szCs w:val="28"/>
          <w:rtl/>
          <w:lang w:bidi="ar-JO"/>
        </w:rPr>
        <w:t>؛</w:t>
      </w:r>
      <w:r w:rsidR="00676AF1" w:rsidRPr="000E09F7">
        <w:rPr>
          <w:rFonts w:cs="Arabic Transparent"/>
          <w:sz w:val="28"/>
          <w:szCs w:val="28"/>
          <w:rtl/>
          <w:lang w:bidi="ar-JO"/>
        </w:rPr>
        <w:t xml:space="preserve"> أي معرفة القوانين الطبيعية؟ </w:t>
      </w:r>
    </w:p>
    <w:p w:rsidR="00676AF1" w:rsidRPr="000E09F7" w:rsidRDefault="00AF5C49">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8</w:t>
      </w:r>
      <w:r w:rsidR="00676AF1" w:rsidRPr="000E09F7">
        <w:rPr>
          <w:rFonts w:cs="Arabic Transparent"/>
          <w:sz w:val="28"/>
          <w:szCs w:val="28"/>
          <w:rtl/>
          <w:lang w:bidi="ar-JO"/>
        </w:rPr>
        <w:t>. كيف يكون الجمال سبيلاً إلى معرفة الله عز وجل؟</w:t>
      </w:r>
    </w:p>
    <w:p w:rsidR="00676AF1" w:rsidRPr="000E09F7" w:rsidRDefault="00AF5C49">
      <w:pPr>
        <w:spacing w:line="324" w:lineRule="auto"/>
        <w:ind w:left="926" w:hanging="540"/>
        <w:jc w:val="lowKashida"/>
        <w:rPr>
          <w:rFonts w:cs="Arabic Transparent"/>
          <w:sz w:val="28"/>
          <w:szCs w:val="28"/>
          <w:rtl/>
          <w:lang w:bidi="ar-JO"/>
        </w:rPr>
      </w:pPr>
      <w:r w:rsidRPr="000E09F7">
        <w:rPr>
          <w:rFonts w:cs="Arabic Transparent"/>
          <w:sz w:val="28"/>
          <w:szCs w:val="28"/>
          <w:rtl/>
          <w:lang w:bidi="ar-JO"/>
        </w:rPr>
        <w:t>9</w:t>
      </w:r>
      <w:r w:rsidR="00676AF1" w:rsidRPr="000E09F7">
        <w:rPr>
          <w:rFonts w:cs="Arabic Transparent"/>
          <w:sz w:val="28"/>
          <w:szCs w:val="28"/>
          <w:rtl/>
          <w:lang w:bidi="ar-JO"/>
        </w:rPr>
        <w:t xml:space="preserve">. </w:t>
      </w:r>
      <w:r w:rsidR="00C67C39" w:rsidRPr="000E09F7">
        <w:rPr>
          <w:rFonts w:cs="Arabic Transparent"/>
          <w:sz w:val="28"/>
          <w:szCs w:val="28"/>
          <w:rtl/>
          <w:lang w:bidi="ar-JO"/>
        </w:rPr>
        <w:t xml:space="preserve">كيف أسهمت ماهية الجمال وغائيته </w:t>
      </w:r>
      <w:r w:rsidR="00C67C39" w:rsidRPr="000E09F7">
        <w:rPr>
          <w:rFonts w:cs="Arabic Transparent" w:hint="cs"/>
          <w:sz w:val="28"/>
          <w:szCs w:val="28"/>
          <w:rtl/>
          <w:lang w:bidi="ar-JO"/>
        </w:rPr>
        <w:t>أ</w:t>
      </w:r>
      <w:r w:rsidR="00676AF1" w:rsidRPr="000E09F7">
        <w:rPr>
          <w:rFonts w:cs="Arabic Transparent"/>
          <w:sz w:val="28"/>
          <w:szCs w:val="28"/>
          <w:rtl/>
          <w:lang w:bidi="ar-JO"/>
        </w:rPr>
        <w:t>نطولوجياً في تحقيق دعوة القرآن إلى الارتقائية من الكم إلى الكيف؟</w:t>
      </w:r>
    </w:p>
    <w:p w:rsidR="00676AF1" w:rsidRPr="000E09F7" w:rsidRDefault="00AF5C49">
      <w:pPr>
        <w:spacing w:line="324" w:lineRule="auto"/>
        <w:ind w:left="746" w:hanging="360"/>
        <w:jc w:val="lowKashida"/>
        <w:rPr>
          <w:rFonts w:cs="Arabic Transparent"/>
          <w:sz w:val="28"/>
          <w:szCs w:val="28"/>
          <w:rtl/>
          <w:lang w:bidi="ar-JO"/>
        </w:rPr>
      </w:pPr>
      <w:r w:rsidRPr="000E09F7">
        <w:rPr>
          <w:rFonts w:cs="Arabic Transparent"/>
          <w:sz w:val="28"/>
          <w:szCs w:val="28"/>
          <w:rtl/>
          <w:lang w:bidi="ar-JO"/>
        </w:rPr>
        <w:t>10</w:t>
      </w:r>
      <w:r w:rsidR="00676AF1" w:rsidRPr="000E09F7">
        <w:rPr>
          <w:rFonts w:cs="Arabic Transparent"/>
          <w:sz w:val="28"/>
          <w:szCs w:val="28"/>
          <w:rtl/>
          <w:lang w:bidi="ar-JO"/>
        </w:rPr>
        <w:t>. ما دور الجمال في الممارسة الأخلاقية؟</w:t>
      </w:r>
    </w:p>
    <w:p w:rsidR="00566F70" w:rsidRPr="000E09F7" w:rsidRDefault="00566F70">
      <w:pPr>
        <w:bidi w:val="0"/>
        <w:spacing w:after="200" w:line="276" w:lineRule="auto"/>
        <w:rPr>
          <w:rFonts w:cs="Arabic Transparent"/>
          <w:b/>
          <w:bCs/>
          <w:sz w:val="28"/>
          <w:szCs w:val="28"/>
          <w:rtl/>
          <w:lang w:bidi="ar-JO"/>
        </w:rPr>
      </w:pPr>
      <w:r w:rsidRPr="000E09F7">
        <w:rPr>
          <w:rFonts w:cs="Arabic Transparent"/>
          <w:b/>
          <w:bCs/>
          <w:sz w:val="28"/>
          <w:szCs w:val="28"/>
          <w:rtl/>
          <w:lang w:bidi="ar-JO"/>
        </w:rPr>
        <w:br w:type="page"/>
      </w:r>
    </w:p>
    <w:p w:rsidR="00676AF1" w:rsidRPr="000E09F7" w:rsidRDefault="00676AF1" w:rsidP="00566F70">
      <w:pPr>
        <w:pStyle w:val="a0"/>
        <w:rPr>
          <w:rtl/>
        </w:rPr>
      </w:pPr>
      <w:bookmarkStart w:id="9" w:name="_Toc344646553"/>
      <w:r w:rsidRPr="000E09F7">
        <w:rPr>
          <w:rtl/>
        </w:rPr>
        <w:lastRenderedPageBreak/>
        <w:t>أهمية الدراسة:</w:t>
      </w:r>
      <w:bookmarkEnd w:id="9"/>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تكمن أهمية هذه الدراسة في أنها:</w:t>
      </w:r>
    </w:p>
    <w:p w:rsidR="00676AF1" w:rsidRPr="000E09F7" w:rsidRDefault="00676AF1">
      <w:pPr>
        <w:spacing w:line="360" w:lineRule="auto"/>
        <w:ind w:left="566" w:hanging="360"/>
        <w:jc w:val="lowKashida"/>
        <w:rPr>
          <w:rFonts w:cs="Arabic Transparent"/>
          <w:sz w:val="28"/>
          <w:szCs w:val="28"/>
          <w:rtl/>
          <w:lang w:bidi="ar-JO"/>
        </w:rPr>
      </w:pPr>
      <w:r w:rsidRPr="000E09F7">
        <w:rPr>
          <w:rFonts w:cs="Arabic Transparent"/>
          <w:sz w:val="28"/>
          <w:szCs w:val="28"/>
          <w:rtl/>
          <w:lang w:bidi="ar-JO"/>
        </w:rPr>
        <w:t xml:space="preserve">1. </w:t>
      </w:r>
      <w:r w:rsidRPr="000E09F7">
        <w:rPr>
          <w:rFonts w:cs="Arabic Transparent"/>
          <w:sz w:val="28"/>
          <w:szCs w:val="28"/>
          <w:rtl/>
          <w:lang w:bidi="ar-JO"/>
        </w:rPr>
        <w:tab/>
        <w:t>تعد محاولة جادة لاستخراج منظومة جمال قرآنية مجلية لماهية الجمال وغائيته ومنسوجة نسجاً فلسفياً تقعيدياً.</w:t>
      </w:r>
    </w:p>
    <w:p w:rsidR="00676AF1" w:rsidRPr="000E09F7" w:rsidRDefault="00676AF1">
      <w:pPr>
        <w:spacing w:line="360" w:lineRule="auto"/>
        <w:ind w:left="566" w:hanging="360"/>
        <w:jc w:val="lowKashida"/>
        <w:rPr>
          <w:rFonts w:cs="Arabic Transparent"/>
          <w:sz w:val="28"/>
          <w:szCs w:val="28"/>
          <w:rtl/>
          <w:lang w:bidi="ar-JO"/>
        </w:rPr>
      </w:pPr>
      <w:r w:rsidRPr="000E09F7">
        <w:rPr>
          <w:rFonts w:cs="Arabic Transparent"/>
          <w:sz w:val="28"/>
          <w:szCs w:val="28"/>
          <w:rtl/>
          <w:lang w:bidi="ar-JO"/>
        </w:rPr>
        <w:t xml:space="preserve">2. </w:t>
      </w:r>
      <w:r w:rsidRPr="000E09F7">
        <w:rPr>
          <w:rFonts w:cs="Arabic Transparent"/>
          <w:sz w:val="28"/>
          <w:szCs w:val="28"/>
          <w:rtl/>
          <w:lang w:bidi="ar-JO"/>
        </w:rPr>
        <w:tab/>
        <w:t>تتناول موضوعاً فلسفيا</w:t>
      </w:r>
      <w:r w:rsidR="003024AC" w:rsidRPr="000E09F7">
        <w:rPr>
          <w:rFonts w:cs="Arabic Transparent"/>
          <w:sz w:val="28"/>
          <w:szCs w:val="28"/>
          <w:rtl/>
          <w:lang w:bidi="ar-JO"/>
        </w:rPr>
        <w:t>ً هاماً يمتاز بالجدة في الطرح، إذ</w:t>
      </w:r>
      <w:r w:rsidRPr="000E09F7">
        <w:rPr>
          <w:rFonts w:cs="Arabic Transparent"/>
          <w:sz w:val="28"/>
          <w:szCs w:val="28"/>
          <w:rtl/>
          <w:lang w:bidi="ar-JO"/>
        </w:rPr>
        <w:t xml:space="preserve"> لم يسبق</w:t>
      </w:r>
      <w:r w:rsidR="003024AC" w:rsidRPr="000E09F7">
        <w:rPr>
          <w:rFonts w:cs="Arabic Transparent"/>
          <w:sz w:val="28"/>
          <w:szCs w:val="28"/>
          <w:rtl/>
          <w:lang w:bidi="ar-JO"/>
        </w:rPr>
        <w:t>ْ</w:t>
      </w:r>
      <w:r w:rsidRPr="000E09F7">
        <w:rPr>
          <w:rFonts w:cs="Arabic Transparent"/>
          <w:sz w:val="28"/>
          <w:szCs w:val="28"/>
          <w:rtl/>
          <w:lang w:bidi="ar-JO"/>
        </w:rPr>
        <w:t xml:space="preserve"> للباحثة أن وقعت على دراسة مشابهة اختصت به، وبذلك فهي ترفد المكتبة الإسلامية بما يسد</w:t>
      </w:r>
      <w:r w:rsidR="00C67C39" w:rsidRPr="000E09F7">
        <w:rPr>
          <w:rFonts w:cs="Arabic Transparent" w:hint="cs"/>
          <w:sz w:val="28"/>
          <w:szCs w:val="28"/>
          <w:rtl/>
          <w:lang w:bidi="ar-JO"/>
        </w:rPr>
        <w:t>ُّ</w:t>
      </w:r>
      <w:r w:rsidRPr="000E09F7">
        <w:rPr>
          <w:rFonts w:cs="Arabic Transparent"/>
          <w:sz w:val="28"/>
          <w:szCs w:val="28"/>
          <w:rtl/>
          <w:lang w:bidi="ar-JO"/>
        </w:rPr>
        <w:t xml:space="preserve"> هذه الثغرة، ولو بالمحاولة الجادة.</w:t>
      </w:r>
    </w:p>
    <w:p w:rsidR="00676AF1" w:rsidRPr="000E09F7" w:rsidRDefault="00676AF1">
      <w:pPr>
        <w:spacing w:line="360" w:lineRule="auto"/>
        <w:ind w:left="566" w:hanging="360"/>
        <w:jc w:val="lowKashida"/>
        <w:rPr>
          <w:rFonts w:cs="Arabic Transparent"/>
          <w:sz w:val="28"/>
          <w:szCs w:val="28"/>
          <w:rtl/>
          <w:lang w:bidi="ar-JO"/>
        </w:rPr>
      </w:pPr>
      <w:r w:rsidRPr="000E09F7">
        <w:rPr>
          <w:rFonts w:cs="Arabic Transparent"/>
          <w:sz w:val="28"/>
          <w:szCs w:val="28"/>
          <w:rtl/>
          <w:lang w:bidi="ar-JO"/>
        </w:rPr>
        <w:t xml:space="preserve">3. </w:t>
      </w:r>
      <w:r w:rsidRPr="000E09F7">
        <w:rPr>
          <w:rFonts w:cs="Arabic Transparent"/>
          <w:sz w:val="28"/>
          <w:szCs w:val="28"/>
          <w:rtl/>
          <w:lang w:bidi="ar-JO"/>
        </w:rPr>
        <w:tab/>
        <w:t xml:space="preserve">تتناول موضوعاً هاماً يتعلق بالجمال الذي جبلت النفوس على حبه وتذوقه والذي شغل الفلاسفة والمفكرين منذ قديم الزمان. </w:t>
      </w:r>
    </w:p>
    <w:p w:rsidR="00676AF1" w:rsidRPr="000E09F7" w:rsidRDefault="00676AF1">
      <w:pPr>
        <w:spacing w:line="360" w:lineRule="auto"/>
        <w:ind w:left="566" w:hanging="360"/>
        <w:jc w:val="lowKashida"/>
        <w:rPr>
          <w:rFonts w:cs="Arabic Transparent"/>
          <w:sz w:val="28"/>
          <w:szCs w:val="28"/>
          <w:rtl/>
          <w:lang w:bidi="ar-JO"/>
        </w:rPr>
      </w:pPr>
      <w:r w:rsidRPr="000E09F7">
        <w:rPr>
          <w:rFonts w:cs="Arabic Transparent"/>
          <w:sz w:val="28"/>
          <w:szCs w:val="28"/>
          <w:rtl/>
          <w:lang w:bidi="ar-JO"/>
        </w:rPr>
        <w:t xml:space="preserve">4. </w:t>
      </w:r>
      <w:r w:rsidRPr="000E09F7">
        <w:rPr>
          <w:rFonts w:cs="Arabic Transparent"/>
          <w:sz w:val="28"/>
          <w:szCs w:val="28"/>
          <w:rtl/>
          <w:lang w:bidi="ar-JO"/>
        </w:rPr>
        <w:tab/>
        <w:t>تعد محاولة لإعا</w:t>
      </w:r>
      <w:r w:rsidR="00367B76">
        <w:rPr>
          <w:rFonts w:cs="Arabic Transparent"/>
          <w:sz w:val="28"/>
          <w:szCs w:val="28"/>
          <w:rtl/>
          <w:lang w:bidi="ar-JO"/>
        </w:rPr>
        <w:t>دة توجيه النظرة لل</w:t>
      </w:r>
      <w:r w:rsidR="00367B76">
        <w:rPr>
          <w:rFonts w:cs="Arabic Transparent" w:hint="cs"/>
          <w:sz w:val="28"/>
          <w:szCs w:val="28"/>
          <w:rtl/>
          <w:lang w:bidi="ar-JO"/>
        </w:rPr>
        <w:t>خطاب</w:t>
      </w:r>
      <w:r w:rsidRPr="000E09F7">
        <w:rPr>
          <w:rFonts w:cs="Arabic Transparent"/>
          <w:sz w:val="28"/>
          <w:szCs w:val="28"/>
          <w:rtl/>
          <w:lang w:bidi="ar-JO"/>
        </w:rPr>
        <w:t xml:space="preserve"> القرآني في مسائل الكون والحياة والعمل والجزاء من المنظور التقليدي إلى منظور آخر جمالي.</w:t>
      </w:r>
    </w:p>
    <w:p w:rsidR="00676AF1" w:rsidRPr="000E09F7" w:rsidRDefault="00676AF1" w:rsidP="00566F70">
      <w:pPr>
        <w:pStyle w:val="a0"/>
        <w:rPr>
          <w:rtl/>
        </w:rPr>
      </w:pPr>
      <w:bookmarkStart w:id="10" w:name="_Toc344646554"/>
      <w:r w:rsidRPr="000E09F7">
        <w:rPr>
          <w:rtl/>
        </w:rPr>
        <w:t>أهداف الدراسة ومحدداتها</w:t>
      </w:r>
      <w:bookmarkEnd w:id="10"/>
    </w:p>
    <w:p w:rsidR="00A469BA" w:rsidRPr="000E09F7" w:rsidRDefault="00676AF1" w:rsidP="00A469BA">
      <w:pPr>
        <w:spacing w:line="360" w:lineRule="auto"/>
        <w:ind w:firstLine="566"/>
        <w:jc w:val="lowKashida"/>
        <w:rPr>
          <w:rFonts w:cs="Arabic Transparent"/>
          <w:sz w:val="28"/>
          <w:szCs w:val="28"/>
          <w:rtl/>
          <w:lang w:bidi="ar-JO"/>
        </w:rPr>
      </w:pPr>
      <w:r w:rsidRPr="000E09F7">
        <w:rPr>
          <w:rFonts w:cs="Arabic Transparent"/>
          <w:sz w:val="28"/>
          <w:szCs w:val="28"/>
          <w:rtl/>
          <w:lang w:bidi="ar-JO"/>
        </w:rPr>
        <w:t>تهدف هذه الدراسة إلى التأسيس والتقعيد لفلسفة جمال إسلامية مستقاة من منطوق</w:t>
      </w:r>
      <w:r w:rsidR="00C67C39" w:rsidRPr="000E09F7">
        <w:rPr>
          <w:rFonts w:cs="Arabic Transparent"/>
          <w:sz w:val="28"/>
          <w:szCs w:val="28"/>
          <w:rtl/>
          <w:lang w:bidi="ar-JO"/>
        </w:rPr>
        <w:t xml:space="preserve"> القرآن الكريم، </w:t>
      </w:r>
      <w:r w:rsidRPr="000E09F7">
        <w:rPr>
          <w:rFonts w:cs="Arabic Transparent"/>
          <w:sz w:val="28"/>
          <w:szCs w:val="28"/>
          <w:rtl/>
          <w:lang w:bidi="ar-JO"/>
        </w:rPr>
        <w:t xml:space="preserve">منطلقة من تعقل ماهية الوجود </w:t>
      </w:r>
      <w:r w:rsidR="000C1AF9" w:rsidRPr="000E09F7">
        <w:rPr>
          <w:rFonts w:cs="Arabic Transparent"/>
          <w:sz w:val="28"/>
          <w:szCs w:val="28"/>
          <w:rtl/>
          <w:lang w:bidi="ar-JO"/>
        </w:rPr>
        <w:t>ال</w:t>
      </w:r>
      <w:r w:rsidR="000C1AF9" w:rsidRPr="000E09F7">
        <w:rPr>
          <w:rFonts w:cs="Arabic Transparent" w:hint="cs"/>
          <w:sz w:val="28"/>
          <w:szCs w:val="28"/>
          <w:rtl/>
          <w:lang w:bidi="ar-JO"/>
        </w:rPr>
        <w:t>أ</w:t>
      </w:r>
      <w:r w:rsidRPr="000E09F7">
        <w:rPr>
          <w:rFonts w:cs="Arabic Transparent"/>
          <w:sz w:val="28"/>
          <w:szCs w:val="28"/>
          <w:rtl/>
          <w:lang w:bidi="ar-JO"/>
        </w:rPr>
        <w:t>نطولوجية في تحديد ماهية الجمال</w:t>
      </w:r>
      <w:r w:rsidR="00A469BA" w:rsidRPr="000E09F7">
        <w:rPr>
          <w:rFonts w:cs="Arabic Transparent" w:hint="cs"/>
          <w:sz w:val="28"/>
          <w:szCs w:val="28"/>
          <w:rtl/>
          <w:lang w:bidi="ar-JO"/>
        </w:rPr>
        <w:t>،</w:t>
      </w:r>
      <w:r w:rsidRPr="000E09F7">
        <w:rPr>
          <w:rFonts w:cs="Arabic Transparent"/>
          <w:sz w:val="28"/>
          <w:szCs w:val="28"/>
          <w:rtl/>
          <w:lang w:bidi="ar-JO"/>
        </w:rPr>
        <w:t xml:space="preserve"> ومن استخلاص غائية الوجود الكل</w:t>
      </w:r>
      <w:r w:rsidR="000960DE" w:rsidRPr="000E09F7">
        <w:rPr>
          <w:rFonts w:cs="Arabic Transparent" w:hint="cs"/>
          <w:sz w:val="28"/>
          <w:szCs w:val="28"/>
          <w:rtl/>
          <w:lang w:bidi="ar-JO"/>
        </w:rPr>
        <w:t>يَّ</w:t>
      </w:r>
      <w:r w:rsidRPr="000E09F7">
        <w:rPr>
          <w:rFonts w:cs="Arabic Transparent"/>
          <w:sz w:val="28"/>
          <w:szCs w:val="28"/>
          <w:rtl/>
          <w:lang w:bidi="ar-JO"/>
        </w:rPr>
        <w:t>ة من منطوق القرآن الكريم في تحديد غائيته</w:t>
      </w:r>
      <w:r w:rsidR="00C67C39" w:rsidRPr="000E09F7">
        <w:rPr>
          <w:rFonts w:cs="Arabic Transparent" w:hint="cs"/>
          <w:sz w:val="28"/>
          <w:szCs w:val="28"/>
          <w:rtl/>
          <w:lang w:bidi="ar-JO"/>
        </w:rPr>
        <w:t>،</w:t>
      </w:r>
      <w:r w:rsidRPr="000E09F7">
        <w:rPr>
          <w:rFonts w:cs="Arabic Transparent"/>
          <w:sz w:val="28"/>
          <w:szCs w:val="28"/>
          <w:rtl/>
          <w:lang w:bidi="ar-JO"/>
        </w:rPr>
        <w:t xml:space="preserve"> وذلك كله في إطار التذهين والتجريد الفلسفي</w:t>
      </w:r>
      <w:r w:rsidR="00C67C39" w:rsidRPr="000E09F7">
        <w:rPr>
          <w:rFonts w:cs="Arabic Transparent" w:hint="cs"/>
          <w:sz w:val="28"/>
          <w:szCs w:val="28"/>
          <w:rtl/>
          <w:lang w:bidi="ar-JO"/>
        </w:rPr>
        <w:t>،</w:t>
      </w:r>
      <w:r w:rsidRPr="000E09F7">
        <w:rPr>
          <w:rFonts w:cs="Arabic Transparent"/>
          <w:sz w:val="28"/>
          <w:szCs w:val="28"/>
          <w:rtl/>
          <w:lang w:bidi="ar-JO"/>
        </w:rPr>
        <w:t xml:space="preserve"> لتكون منطلقها في بناء نظرية جمالٍ ذات تعلقات معرفية وأخلاقية، متخذة من الجمال سبيلاً معرفياً  لصياغة دليل على وجود الله تبارك وتعالى ووحدانيته</w:t>
      </w:r>
      <w:r w:rsidR="00C67C39" w:rsidRPr="000E09F7">
        <w:rPr>
          <w:rFonts w:cs="Arabic Transparent" w:hint="cs"/>
          <w:sz w:val="28"/>
          <w:szCs w:val="28"/>
          <w:rtl/>
          <w:lang w:bidi="ar-JO"/>
        </w:rPr>
        <w:t>.</w:t>
      </w:r>
      <w:r w:rsidRPr="000E09F7">
        <w:rPr>
          <w:rFonts w:cs="Arabic Transparent"/>
          <w:sz w:val="28"/>
          <w:szCs w:val="28"/>
          <w:rtl/>
          <w:lang w:bidi="ar-JO"/>
        </w:rPr>
        <w:t xml:space="preserve"> فهي دراسة فلسفية من حيث المنهج والمصطلح</w:t>
      </w:r>
      <w:r w:rsidR="00C67C39" w:rsidRPr="000E09F7">
        <w:rPr>
          <w:rFonts w:cs="Arabic Transparent" w:hint="cs"/>
          <w:sz w:val="28"/>
          <w:szCs w:val="28"/>
          <w:rtl/>
          <w:lang w:bidi="ar-JO"/>
        </w:rPr>
        <w:t>،</w:t>
      </w:r>
      <w:r w:rsidRPr="000E09F7">
        <w:rPr>
          <w:rFonts w:cs="Arabic Transparent"/>
          <w:sz w:val="28"/>
          <w:szCs w:val="28"/>
          <w:rtl/>
          <w:lang w:bidi="ar-JO"/>
        </w:rPr>
        <w:t xml:space="preserve"> وعقدي</w:t>
      </w:r>
      <w:r w:rsidR="00C67C39" w:rsidRPr="000E09F7">
        <w:rPr>
          <w:rFonts w:cs="Arabic Transparent" w:hint="cs"/>
          <w:sz w:val="28"/>
          <w:szCs w:val="28"/>
          <w:rtl/>
          <w:lang w:bidi="ar-JO"/>
        </w:rPr>
        <w:t>َّ</w:t>
      </w:r>
      <w:r w:rsidRPr="000E09F7">
        <w:rPr>
          <w:rFonts w:cs="Arabic Transparent"/>
          <w:sz w:val="28"/>
          <w:szCs w:val="28"/>
          <w:rtl/>
          <w:lang w:bidi="ar-JO"/>
        </w:rPr>
        <w:t>ة من حيث الغاية، لذا كان عنوانها (فلسفة الجمال في القرآن الكريم دراسة عقدية فلسفية) مستغرقاً منهجها وغايتها وميدانها.</w:t>
      </w:r>
    </w:p>
    <w:p w:rsidR="00A469BA" w:rsidRPr="000E09F7" w:rsidRDefault="00103A2F" w:rsidP="00A469BA">
      <w:pPr>
        <w:spacing w:line="360" w:lineRule="auto"/>
        <w:ind w:firstLine="566"/>
        <w:jc w:val="lowKashida"/>
        <w:rPr>
          <w:rFonts w:cs="Arabic Transparent"/>
          <w:sz w:val="28"/>
          <w:szCs w:val="28"/>
          <w:rtl/>
          <w:lang w:bidi="ar-JO"/>
        </w:rPr>
      </w:pPr>
      <w:r>
        <w:rPr>
          <w:rFonts w:cs="Arabic Transparent" w:hint="cs"/>
          <w:sz w:val="28"/>
          <w:szCs w:val="28"/>
          <w:rtl/>
          <w:lang w:bidi="ar-JO"/>
        </w:rPr>
        <w:t>لو</w:t>
      </w:r>
      <w:r w:rsidR="00676AF1" w:rsidRPr="000E09F7">
        <w:rPr>
          <w:rFonts w:cs="Arabic Transparent"/>
          <w:sz w:val="28"/>
          <w:szCs w:val="28"/>
          <w:rtl/>
          <w:lang w:bidi="ar-JO"/>
        </w:rPr>
        <w:t xml:space="preserve"> نظرنا إلى الجمالية المستقاة من القرآن الكريم لوجدنا أنها متأتية من مناحٍ ثلاث، من الشكل والمضمون والإحالة، وستقتصر هذه الدراسة على المنحيين الأخيرين</w:t>
      </w:r>
      <w:r w:rsidR="00C67C39" w:rsidRPr="000E09F7">
        <w:rPr>
          <w:rFonts w:cs="Arabic Transparent" w:hint="cs"/>
          <w:sz w:val="28"/>
          <w:szCs w:val="28"/>
          <w:rtl/>
          <w:lang w:bidi="ar-JO"/>
        </w:rPr>
        <w:t>؛</w:t>
      </w:r>
      <w:r w:rsidR="00676AF1" w:rsidRPr="000E09F7">
        <w:rPr>
          <w:rFonts w:cs="Arabic Transparent"/>
          <w:sz w:val="28"/>
          <w:szCs w:val="28"/>
          <w:rtl/>
          <w:lang w:bidi="ar-JO"/>
        </w:rPr>
        <w:t xml:space="preserve"> المضمون والإحالة، </w:t>
      </w:r>
      <w:r w:rsidR="00C67C39" w:rsidRPr="000E09F7">
        <w:rPr>
          <w:rFonts w:cs="Arabic Transparent" w:hint="cs"/>
          <w:sz w:val="28"/>
          <w:szCs w:val="28"/>
          <w:rtl/>
          <w:lang w:bidi="ar-JO"/>
        </w:rPr>
        <w:t>ف</w:t>
      </w:r>
      <w:r w:rsidR="00676AF1" w:rsidRPr="000E09F7">
        <w:rPr>
          <w:rFonts w:cs="Arabic Transparent"/>
          <w:sz w:val="28"/>
          <w:szCs w:val="28"/>
          <w:rtl/>
          <w:lang w:bidi="ar-JO"/>
        </w:rPr>
        <w:t>جمالية الشكل</w:t>
      </w:r>
      <w:r w:rsidR="00C67C39" w:rsidRPr="000E09F7">
        <w:rPr>
          <w:rFonts w:cs="Arabic Transparent" w:hint="cs"/>
          <w:sz w:val="28"/>
          <w:szCs w:val="28"/>
          <w:rtl/>
          <w:lang w:bidi="ar-JO"/>
        </w:rPr>
        <w:t>؛</w:t>
      </w:r>
      <w:r w:rsidR="00676AF1" w:rsidRPr="000E09F7">
        <w:rPr>
          <w:rFonts w:cs="Arabic Transparent"/>
          <w:sz w:val="28"/>
          <w:szCs w:val="28"/>
          <w:rtl/>
          <w:lang w:bidi="ar-JO"/>
        </w:rPr>
        <w:t xml:space="preserve"> أي جمالية المفردة والجرس والموسيقى والبيا</w:t>
      </w:r>
      <w:r w:rsidR="00612A34" w:rsidRPr="000E09F7">
        <w:rPr>
          <w:rFonts w:cs="Arabic Transparent"/>
          <w:sz w:val="28"/>
          <w:szCs w:val="28"/>
          <w:rtl/>
          <w:lang w:bidi="ar-JO"/>
        </w:rPr>
        <w:t xml:space="preserve">ن والبلاغة-على جلال شأنها- إلا </w:t>
      </w:r>
      <w:r w:rsidR="00612A34" w:rsidRPr="000E09F7">
        <w:rPr>
          <w:rFonts w:cs="Arabic Transparent" w:hint="cs"/>
          <w:sz w:val="28"/>
          <w:szCs w:val="28"/>
          <w:rtl/>
          <w:lang w:bidi="ar-JO"/>
        </w:rPr>
        <w:t>إ</w:t>
      </w:r>
      <w:r w:rsidR="00676AF1" w:rsidRPr="000E09F7">
        <w:rPr>
          <w:rFonts w:cs="Arabic Transparent"/>
          <w:sz w:val="28"/>
          <w:szCs w:val="28"/>
          <w:rtl/>
          <w:lang w:bidi="ar-JO"/>
        </w:rPr>
        <w:t xml:space="preserve">نها خارجة عن الدائرة المرادة من الدراسة. </w:t>
      </w:r>
    </w:p>
    <w:p w:rsidR="00676AF1" w:rsidRPr="000E09F7" w:rsidRDefault="00A469BA" w:rsidP="0087739C">
      <w:pPr>
        <w:spacing w:line="360" w:lineRule="auto"/>
        <w:ind w:firstLine="566"/>
        <w:jc w:val="lowKashida"/>
        <w:rPr>
          <w:rFonts w:cs="Arabic Transparent"/>
          <w:sz w:val="28"/>
          <w:szCs w:val="28"/>
          <w:rtl/>
          <w:lang w:bidi="ar-JO"/>
        </w:rPr>
      </w:pPr>
      <w:r w:rsidRPr="000E09F7">
        <w:rPr>
          <w:rFonts w:cs="Arabic Transparent" w:hint="cs"/>
          <w:sz w:val="28"/>
          <w:szCs w:val="28"/>
          <w:rtl/>
          <w:lang w:bidi="ar-JO"/>
        </w:rPr>
        <w:t>كما أن الدراسة ستعمد الى التجريد أكثر من التمث</w:t>
      </w:r>
      <w:r w:rsidR="00367B76">
        <w:rPr>
          <w:rFonts w:cs="Arabic Transparent" w:hint="cs"/>
          <w:sz w:val="28"/>
          <w:szCs w:val="28"/>
          <w:rtl/>
          <w:lang w:bidi="ar-JO"/>
        </w:rPr>
        <w:t>يل</w:t>
      </w:r>
      <w:r w:rsidR="0087739C">
        <w:rPr>
          <w:rFonts w:cs="Arabic Transparent" w:hint="cs"/>
          <w:sz w:val="28"/>
          <w:szCs w:val="28"/>
          <w:rtl/>
          <w:lang w:bidi="ar-JO"/>
        </w:rPr>
        <w:t>،</w:t>
      </w:r>
      <w:r w:rsidR="00367B76">
        <w:rPr>
          <w:rFonts w:cs="Arabic Transparent" w:hint="cs"/>
          <w:sz w:val="28"/>
          <w:szCs w:val="28"/>
          <w:rtl/>
          <w:lang w:bidi="ar-JO"/>
        </w:rPr>
        <w:t xml:space="preserve"> وإلى التقعيد أكثر من التجزيء</w:t>
      </w:r>
      <w:r w:rsidRPr="000E09F7">
        <w:rPr>
          <w:rFonts w:cs="Arabic Transparent" w:hint="cs"/>
          <w:sz w:val="28"/>
          <w:szCs w:val="28"/>
          <w:rtl/>
          <w:lang w:bidi="ar-JO"/>
        </w:rPr>
        <w:t>، كي تفتح آفاقاً أرحب لذهن المتلقي كي يتمثل هذه القواعد في مثالات جزئية، اسهاماً في توسيع دائرة الإسقاطات والتمثيلات الجزئية المستندة إلى القواعد المطروحة.</w:t>
      </w:r>
    </w:p>
    <w:p w:rsidR="00676AF1" w:rsidRPr="000E09F7" w:rsidRDefault="003F226C">
      <w:pPr>
        <w:spacing w:line="360" w:lineRule="auto"/>
        <w:ind w:firstLine="566"/>
        <w:jc w:val="lowKashida"/>
        <w:rPr>
          <w:rFonts w:cs="Arabic Transparent"/>
          <w:sz w:val="28"/>
          <w:szCs w:val="28"/>
          <w:rtl/>
          <w:lang w:bidi="ar-JO"/>
        </w:rPr>
      </w:pPr>
      <w:r w:rsidRPr="000E09F7">
        <w:rPr>
          <w:rFonts w:cs="Arabic Transparent"/>
          <w:sz w:val="28"/>
          <w:szCs w:val="28"/>
          <w:rtl/>
          <w:lang w:bidi="ar-JO"/>
        </w:rPr>
        <w:t>ولمّا كان منهج الدراسة فلسفياً كليّاً</w:t>
      </w:r>
      <w:r w:rsidR="00676AF1" w:rsidRPr="000E09F7">
        <w:rPr>
          <w:rFonts w:cs="Arabic Transparent"/>
          <w:sz w:val="28"/>
          <w:szCs w:val="28"/>
          <w:rtl/>
          <w:lang w:bidi="ar-JO"/>
        </w:rPr>
        <w:t>، فلن تُعنى بتتبع مصطلح الجمال والمصطلحات القريبة منه تتبعاً موضوعياً</w:t>
      </w:r>
      <w:r w:rsidR="008D7EC0" w:rsidRPr="000E09F7">
        <w:rPr>
          <w:rFonts w:cs="Arabic Transparent" w:hint="cs"/>
          <w:sz w:val="28"/>
          <w:szCs w:val="28"/>
          <w:rtl/>
          <w:lang w:bidi="ar-JO"/>
        </w:rPr>
        <w:t>،</w:t>
      </w:r>
      <w:r w:rsidR="00676AF1" w:rsidRPr="000E09F7">
        <w:rPr>
          <w:rFonts w:cs="Arabic Transparent"/>
          <w:sz w:val="28"/>
          <w:szCs w:val="28"/>
          <w:rtl/>
          <w:lang w:bidi="ar-JO"/>
        </w:rPr>
        <w:t xml:space="preserve"> وإحصاء جميع الآيات التي ذكرت المصطلح</w:t>
      </w:r>
      <w:r w:rsidR="008D7EC0" w:rsidRPr="000E09F7">
        <w:rPr>
          <w:rFonts w:cs="Arabic Transparent" w:hint="cs"/>
          <w:sz w:val="28"/>
          <w:szCs w:val="28"/>
          <w:rtl/>
          <w:lang w:bidi="ar-JO"/>
        </w:rPr>
        <w:t>،</w:t>
      </w:r>
      <w:r w:rsidR="00676AF1" w:rsidRPr="000E09F7">
        <w:rPr>
          <w:rFonts w:cs="Arabic Transparent"/>
          <w:sz w:val="28"/>
          <w:szCs w:val="28"/>
          <w:rtl/>
          <w:lang w:bidi="ar-JO"/>
        </w:rPr>
        <w:t xml:space="preserve"> شأن دراسات التف</w:t>
      </w:r>
      <w:r w:rsidR="00C72AF7" w:rsidRPr="000E09F7">
        <w:rPr>
          <w:rFonts w:cs="Arabic Transparent"/>
          <w:sz w:val="28"/>
          <w:szCs w:val="28"/>
          <w:rtl/>
          <w:lang w:bidi="ar-JO"/>
        </w:rPr>
        <w:t xml:space="preserve">سير </w:t>
      </w:r>
      <w:r w:rsidR="00C72AF7" w:rsidRPr="000E09F7">
        <w:rPr>
          <w:rFonts w:cs="Arabic Transparent"/>
          <w:sz w:val="28"/>
          <w:szCs w:val="28"/>
          <w:rtl/>
          <w:lang w:bidi="ar-JO"/>
        </w:rPr>
        <w:lastRenderedPageBreak/>
        <w:t>الموضوعي، كما أنها لن تُعْن</w:t>
      </w:r>
      <w:r w:rsidR="00C72AF7" w:rsidRPr="000E09F7">
        <w:rPr>
          <w:rFonts w:cs="Arabic Transparent" w:hint="cs"/>
          <w:sz w:val="28"/>
          <w:szCs w:val="28"/>
          <w:rtl/>
          <w:lang w:bidi="ar-JO"/>
        </w:rPr>
        <w:t>ى</w:t>
      </w:r>
      <w:r w:rsidR="00676AF1" w:rsidRPr="000E09F7">
        <w:rPr>
          <w:rFonts w:cs="Arabic Transparent"/>
          <w:sz w:val="28"/>
          <w:szCs w:val="28"/>
          <w:rtl/>
          <w:lang w:bidi="ar-JO"/>
        </w:rPr>
        <w:t xml:space="preserve"> باستقراء آراء المفسرين، بل ستقتصر على الاستئناس بها بما يخدم الغرض في موضعه.</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وعنوان الدراسة يحدد ميدانها، وهو القرآن الكريم، لذا فإنها لن تتطرق للحديث النبوي الشريف ولا للفكر الإسلامي إلا بما يفيد ويثري المحاور المدروسة.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والدراسة قائمة على التذهين والتقعيد الكلي</w:t>
      </w:r>
      <w:r w:rsidR="00AD2379" w:rsidRPr="000E09F7">
        <w:rPr>
          <w:rFonts w:cs="Arabic Transparent" w:hint="cs"/>
          <w:sz w:val="28"/>
          <w:szCs w:val="28"/>
          <w:rtl/>
          <w:lang w:bidi="ar-JO"/>
        </w:rPr>
        <w:t>ِّ</w:t>
      </w:r>
      <w:r w:rsidRPr="000E09F7">
        <w:rPr>
          <w:rFonts w:cs="Arabic Transparent"/>
          <w:sz w:val="28"/>
          <w:szCs w:val="28"/>
          <w:rtl/>
          <w:lang w:bidi="ar-JO"/>
        </w:rPr>
        <w:t xml:space="preserve"> أكثر من التمثيل الج</w:t>
      </w:r>
      <w:r w:rsidR="00AD2379" w:rsidRPr="000E09F7">
        <w:rPr>
          <w:rFonts w:cs="Arabic Transparent"/>
          <w:sz w:val="28"/>
          <w:szCs w:val="28"/>
          <w:rtl/>
          <w:lang w:bidi="ar-JO"/>
        </w:rPr>
        <w:t>زئي، لذا ف</w:t>
      </w:r>
      <w:r w:rsidRPr="000E09F7">
        <w:rPr>
          <w:rFonts w:cs="Arabic Transparent"/>
          <w:sz w:val="28"/>
          <w:szCs w:val="28"/>
          <w:rtl/>
          <w:lang w:bidi="ar-JO"/>
        </w:rPr>
        <w:t>لن تتعرض لسرد مثالات مظاهر الجمال القرآنية التفصيلية، وقد تصدت دراسات عدة سابقة لهذه الغاية بما ي</w:t>
      </w:r>
      <w:r w:rsidR="00984DC2">
        <w:rPr>
          <w:rFonts w:cs="Arabic Transparent"/>
          <w:sz w:val="28"/>
          <w:szCs w:val="28"/>
          <w:rtl/>
          <w:lang w:bidi="ar-JO"/>
        </w:rPr>
        <w:t xml:space="preserve">في </w:t>
      </w:r>
      <w:r w:rsidR="00984DC2">
        <w:rPr>
          <w:rFonts w:cs="Arabic Transparent" w:hint="cs"/>
          <w:sz w:val="28"/>
          <w:szCs w:val="28"/>
          <w:rtl/>
          <w:lang w:bidi="ar-JO"/>
        </w:rPr>
        <w:t>ب</w:t>
      </w:r>
      <w:r w:rsidR="00984DC2">
        <w:rPr>
          <w:rFonts w:cs="Arabic Transparent"/>
          <w:sz w:val="28"/>
          <w:szCs w:val="28"/>
          <w:rtl/>
          <w:lang w:bidi="ar-JO"/>
        </w:rPr>
        <w:t xml:space="preserve">الغرض، فلا داعي لإعادة </w:t>
      </w:r>
      <w:r w:rsidR="00984DC2">
        <w:rPr>
          <w:rFonts w:cs="Arabic Transparent" w:hint="cs"/>
          <w:sz w:val="28"/>
          <w:szCs w:val="28"/>
          <w:rtl/>
          <w:lang w:bidi="ar-JO"/>
        </w:rPr>
        <w:t>تكرار</w:t>
      </w:r>
      <w:r w:rsidRPr="000E09F7">
        <w:rPr>
          <w:rFonts w:cs="Arabic Transparent"/>
          <w:sz w:val="28"/>
          <w:szCs w:val="28"/>
          <w:rtl/>
          <w:lang w:bidi="ar-JO"/>
        </w:rPr>
        <w:t xml:space="preserve"> ما سبق عرضه.</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والدراسة تسعى- بقدر الوسع- إلى اجتناب </w:t>
      </w:r>
      <w:r w:rsidR="00EC772E" w:rsidRPr="000E09F7">
        <w:rPr>
          <w:rFonts w:cs="Arabic Transparent"/>
          <w:sz w:val="28"/>
          <w:szCs w:val="28"/>
          <w:rtl/>
          <w:lang w:bidi="ar-JO"/>
        </w:rPr>
        <w:t>الإسهاب المُمِل دون الوقوع في ش</w:t>
      </w:r>
      <w:r w:rsidR="00EC772E" w:rsidRPr="000E09F7">
        <w:rPr>
          <w:rFonts w:cs="Arabic Transparent" w:hint="cs"/>
          <w:sz w:val="28"/>
          <w:szCs w:val="28"/>
          <w:rtl/>
          <w:lang w:bidi="ar-JO"/>
        </w:rPr>
        <w:t>َ</w:t>
      </w:r>
      <w:r w:rsidR="00EC772E" w:rsidRPr="000E09F7">
        <w:rPr>
          <w:rFonts w:cs="Arabic Transparent"/>
          <w:sz w:val="28"/>
          <w:szCs w:val="28"/>
          <w:rtl/>
          <w:lang w:bidi="ar-JO"/>
        </w:rPr>
        <w:t>ر</w:t>
      </w:r>
      <w:r w:rsidR="00EC772E" w:rsidRPr="000E09F7">
        <w:rPr>
          <w:rFonts w:cs="Arabic Transparent" w:hint="cs"/>
          <w:sz w:val="28"/>
          <w:szCs w:val="28"/>
          <w:rtl/>
          <w:lang w:bidi="ar-JO"/>
        </w:rPr>
        <w:t>َ</w:t>
      </w:r>
      <w:r w:rsidRPr="000E09F7">
        <w:rPr>
          <w:rFonts w:cs="Arabic Transparent"/>
          <w:sz w:val="28"/>
          <w:szCs w:val="28"/>
          <w:rtl/>
          <w:lang w:bidi="ar-JO"/>
        </w:rPr>
        <w:t>ك</w:t>
      </w:r>
      <w:r w:rsidR="00EC772E" w:rsidRPr="000E09F7">
        <w:rPr>
          <w:rFonts w:cs="Arabic Transparent" w:hint="cs"/>
          <w:sz w:val="28"/>
          <w:szCs w:val="28"/>
          <w:rtl/>
          <w:lang w:bidi="ar-JO"/>
        </w:rPr>
        <w:t>ِ</w:t>
      </w:r>
      <w:r w:rsidRPr="000E09F7">
        <w:rPr>
          <w:rFonts w:cs="Arabic Transparent"/>
          <w:sz w:val="28"/>
          <w:szCs w:val="28"/>
          <w:rtl/>
          <w:lang w:bidi="ar-JO"/>
        </w:rPr>
        <w:t xml:space="preserve"> الاختصار المُخِلَّ، فتأخذ من آراء ا</w:t>
      </w:r>
      <w:r w:rsidR="00D86E36">
        <w:rPr>
          <w:rFonts w:cs="Arabic Transparent"/>
          <w:sz w:val="28"/>
          <w:szCs w:val="28"/>
          <w:rtl/>
          <w:lang w:bidi="ar-JO"/>
        </w:rPr>
        <w:t>لآخرين بما يخدم الغرض دون ال</w:t>
      </w:r>
      <w:r w:rsidR="00D86E36">
        <w:rPr>
          <w:rFonts w:cs="Arabic Transparent" w:hint="cs"/>
          <w:sz w:val="28"/>
          <w:szCs w:val="28"/>
          <w:rtl/>
          <w:lang w:bidi="ar-JO"/>
        </w:rPr>
        <w:t>توسع في</w:t>
      </w:r>
      <w:r w:rsidR="00D86E36">
        <w:rPr>
          <w:rFonts w:cs="Arabic Transparent"/>
          <w:sz w:val="28"/>
          <w:szCs w:val="28"/>
          <w:rtl/>
          <w:lang w:bidi="ar-JO"/>
        </w:rPr>
        <w:t xml:space="preserve"> </w:t>
      </w:r>
      <w:r w:rsidR="00D86E36">
        <w:rPr>
          <w:rFonts w:cs="Arabic Transparent" w:hint="cs"/>
          <w:sz w:val="28"/>
          <w:szCs w:val="28"/>
          <w:rtl/>
          <w:lang w:bidi="ar-JO"/>
        </w:rPr>
        <w:t>ا</w:t>
      </w:r>
      <w:r w:rsidRPr="000E09F7">
        <w:rPr>
          <w:rFonts w:cs="Arabic Transparent"/>
          <w:sz w:val="28"/>
          <w:szCs w:val="28"/>
          <w:rtl/>
          <w:lang w:bidi="ar-JO"/>
        </w:rPr>
        <w:t>لنقد والمناقشة والجدل، كما أنها تحاول عرض آراء الفلاسفة من غربيين وإسلاميين عرضاً مختصراً بقدر الوسع.</w:t>
      </w:r>
    </w:p>
    <w:p w:rsidR="00676AF1" w:rsidRPr="000E09F7" w:rsidRDefault="00676AF1" w:rsidP="00566F70">
      <w:pPr>
        <w:pStyle w:val="a0"/>
        <w:rPr>
          <w:rtl/>
        </w:rPr>
      </w:pPr>
      <w:bookmarkStart w:id="11" w:name="_Toc344646555"/>
      <w:r w:rsidRPr="000E09F7">
        <w:rPr>
          <w:rtl/>
        </w:rPr>
        <w:t>صعوبات الدراسة:</w:t>
      </w:r>
      <w:bookmarkEnd w:id="11"/>
    </w:p>
    <w:p w:rsidR="00676AF1" w:rsidRPr="000E09F7" w:rsidRDefault="00676AF1" w:rsidP="007F1A54">
      <w:pPr>
        <w:spacing w:line="360" w:lineRule="auto"/>
        <w:ind w:firstLine="566"/>
        <w:jc w:val="lowKashida"/>
        <w:rPr>
          <w:rFonts w:cs="Arabic Transparent"/>
          <w:sz w:val="28"/>
          <w:szCs w:val="28"/>
          <w:rtl/>
          <w:lang w:bidi="ar-JO"/>
        </w:rPr>
      </w:pPr>
      <w:r w:rsidRPr="000E09F7">
        <w:rPr>
          <w:rFonts w:cs="Arabic Transparent"/>
          <w:sz w:val="28"/>
          <w:szCs w:val="28"/>
          <w:rtl/>
          <w:lang w:bidi="ar-JO"/>
        </w:rPr>
        <w:t>لب الدراسة مُتَمثِّل في اكتناه ماهية الجمال وغائيته، وبحثٌ الماهية هو بحث في حقيقة الشيء وكنهه، أي نفاذ إلى لبه وامتزاج به، وهو من أعوص المسائل وأعصاها على الإحاطة من حيث القدرة على تَذَهُّنِه وتَع</w:t>
      </w:r>
      <w:r w:rsidR="003F226C" w:rsidRPr="000E09F7">
        <w:rPr>
          <w:rFonts w:cs="Arabic Transparent"/>
          <w:sz w:val="28"/>
          <w:szCs w:val="28"/>
          <w:rtl/>
          <w:lang w:bidi="ar-JO"/>
        </w:rPr>
        <w:t>َقلّه وتَمَثُّلِه، وأعوص</w:t>
      </w:r>
      <w:r w:rsidRPr="000E09F7">
        <w:rPr>
          <w:rFonts w:cs="Arabic Transparent"/>
          <w:sz w:val="28"/>
          <w:szCs w:val="28"/>
          <w:rtl/>
          <w:lang w:bidi="ar-JO"/>
        </w:rPr>
        <w:t xml:space="preserve"> من ذلك إعادةُ صياغةِ ذلك التعقل وحبس إطلاقه داخل قوالب لفظية مادية، وانتقاء القالب الموائم القادر على حمله، فكان الصراع مع تقييد</w:t>
      </w:r>
      <w:r w:rsidR="008D7EC0" w:rsidRPr="000E09F7">
        <w:rPr>
          <w:rFonts w:cs="Arabic Transparent"/>
          <w:sz w:val="28"/>
          <w:szCs w:val="28"/>
          <w:rtl/>
          <w:lang w:bidi="ar-JO"/>
        </w:rPr>
        <w:t xml:space="preserve"> طلاق</w:t>
      </w:r>
      <w:r w:rsidR="008D7EC0" w:rsidRPr="000E09F7">
        <w:rPr>
          <w:rFonts w:cs="Arabic Transparent" w:hint="cs"/>
          <w:sz w:val="28"/>
          <w:szCs w:val="28"/>
          <w:rtl/>
          <w:lang w:bidi="ar-JO"/>
        </w:rPr>
        <w:t>ة</w:t>
      </w:r>
      <w:r w:rsidRPr="000E09F7">
        <w:rPr>
          <w:rFonts w:cs="Arabic Transparent"/>
          <w:sz w:val="28"/>
          <w:szCs w:val="28"/>
          <w:rtl/>
          <w:lang w:bidi="ar-JO"/>
        </w:rPr>
        <w:t xml:space="preserve"> المعاني المتعقَّلةَ بقيد اللفظ علّها تجد ذهن متلقٍ قادر على فك أسرها وإرجاعها إلى عالمها، فكانت صياغة التعقل بقوالب لفظية وبتسلسل منطقي يجلّي ذلك التعقل أولى صعوبات البحث وأجلاها، أما الصعوبة الثانية فتمثلت في ولوج عالم الفلسفة بغية التأسيس النظري</w:t>
      </w:r>
      <w:r w:rsidR="00B93A20" w:rsidRPr="000E09F7">
        <w:rPr>
          <w:rFonts w:cs="Arabic Transparent" w:hint="cs"/>
          <w:sz w:val="28"/>
          <w:szCs w:val="28"/>
          <w:rtl/>
          <w:lang w:bidi="ar-JO"/>
        </w:rPr>
        <w:t>؛</w:t>
      </w:r>
      <w:r w:rsidRPr="000E09F7">
        <w:rPr>
          <w:rFonts w:cs="Arabic Transparent"/>
          <w:sz w:val="28"/>
          <w:szCs w:val="28"/>
          <w:rtl/>
          <w:lang w:bidi="ar-JO"/>
        </w:rPr>
        <w:t xml:space="preserve"> ابتداءً من افلاطون و</w:t>
      </w:r>
      <w:r w:rsidR="002A6D5D" w:rsidRPr="000E09F7">
        <w:rPr>
          <w:rFonts w:cs="Arabic Transparent"/>
          <w:sz w:val="28"/>
          <w:szCs w:val="28"/>
          <w:rtl/>
          <w:lang w:bidi="ar-JO"/>
        </w:rPr>
        <w:t>أرسطو وانتهاءً بسانتيانا وكروتش</w:t>
      </w:r>
      <w:r w:rsidR="002A6D5D" w:rsidRPr="000E09F7">
        <w:rPr>
          <w:rFonts w:cs="Arabic Transparent" w:hint="cs"/>
          <w:sz w:val="28"/>
          <w:szCs w:val="28"/>
          <w:rtl/>
          <w:lang w:bidi="ar-JO"/>
        </w:rPr>
        <w:t>ه</w:t>
      </w:r>
      <w:r w:rsidRPr="000E09F7">
        <w:rPr>
          <w:rFonts w:cs="Arabic Transparent"/>
          <w:sz w:val="28"/>
          <w:szCs w:val="28"/>
          <w:rtl/>
          <w:lang w:bidi="ar-JO"/>
        </w:rPr>
        <w:t>، فكانت القراءة ف</w:t>
      </w:r>
      <w:r w:rsidR="007F1A54" w:rsidRPr="000E09F7">
        <w:rPr>
          <w:rFonts w:cs="Arabic Transparent"/>
          <w:sz w:val="28"/>
          <w:szCs w:val="28"/>
          <w:rtl/>
          <w:lang w:bidi="ar-JO"/>
        </w:rPr>
        <w:t>ي المحاورات الأفلاطونية بعامة</w:t>
      </w:r>
      <w:r w:rsidR="00B93A20" w:rsidRPr="000E09F7">
        <w:rPr>
          <w:rFonts w:cs="Arabic Transparent" w:hint="cs"/>
          <w:sz w:val="28"/>
          <w:szCs w:val="28"/>
          <w:rtl/>
          <w:lang w:bidi="ar-JO"/>
        </w:rPr>
        <w:t>،</w:t>
      </w:r>
      <w:r w:rsidR="007F1A54" w:rsidRPr="000E09F7">
        <w:rPr>
          <w:rFonts w:cs="Arabic Transparent"/>
          <w:sz w:val="28"/>
          <w:szCs w:val="28"/>
          <w:rtl/>
          <w:lang w:bidi="ar-JO"/>
        </w:rPr>
        <w:t xml:space="preserve"> وفي فايدروس وهيبياس و المأدبة بخاصة</w:t>
      </w:r>
      <w:r w:rsidRPr="000E09F7">
        <w:rPr>
          <w:rFonts w:cs="Arabic Transparent"/>
          <w:sz w:val="28"/>
          <w:szCs w:val="28"/>
          <w:rtl/>
          <w:lang w:bidi="ar-JO"/>
        </w:rPr>
        <w:t>، والقراءة في (النفس) و(الطبيعة) لأرسطو</w:t>
      </w:r>
      <w:r w:rsidR="002A6D5D" w:rsidRPr="000E09F7">
        <w:rPr>
          <w:rFonts w:cs="Arabic Transparent" w:hint="cs"/>
          <w:sz w:val="28"/>
          <w:szCs w:val="28"/>
          <w:rtl/>
          <w:lang w:bidi="ar-JO"/>
        </w:rPr>
        <w:t>،</w:t>
      </w:r>
      <w:r w:rsidR="007F1A54" w:rsidRPr="000E09F7">
        <w:rPr>
          <w:rFonts w:cs="Arabic Transparent"/>
          <w:sz w:val="28"/>
          <w:szCs w:val="28"/>
          <w:rtl/>
          <w:lang w:bidi="ar-JO"/>
        </w:rPr>
        <w:t xml:space="preserve"> وفي</w:t>
      </w:r>
      <w:r w:rsidRPr="000E09F7">
        <w:rPr>
          <w:rFonts w:cs="Arabic Transparent"/>
          <w:sz w:val="28"/>
          <w:szCs w:val="28"/>
          <w:rtl/>
          <w:lang w:bidi="ar-JO"/>
        </w:rPr>
        <w:t xml:space="preserve"> التاسوعات الأفلوطينية</w:t>
      </w:r>
      <w:r w:rsidR="00B93A20" w:rsidRPr="000E09F7">
        <w:rPr>
          <w:rFonts w:cs="Arabic Transparent" w:hint="cs"/>
          <w:sz w:val="28"/>
          <w:szCs w:val="28"/>
          <w:rtl/>
          <w:lang w:bidi="ar-JO"/>
        </w:rPr>
        <w:t>،</w:t>
      </w:r>
      <w:r w:rsidR="00AD2379" w:rsidRPr="000E09F7">
        <w:rPr>
          <w:rFonts w:cs="Arabic Transparent"/>
          <w:sz w:val="28"/>
          <w:szCs w:val="28"/>
          <w:rtl/>
          <w:lang w:bidi="ar-JO"/>
        </w:rPr>
        <w:t xml:space="preserve"> وفي نقد ملكة الحكم الكانطية</w:t>
      </w:r>
      <w:r w:rsidR="00AD2379" w:rsidRPr="000E09F7">
        <w:rPr>
          <w:rFonts w:cs="Arabic Transparent" w:hint="cs"/>
          <w:sz w:val="28"/>
          <w:szCs w:val="28"/>
          <w:rtl/>
          <w:lang w:bidi="ar-JO"/>
        </w:rPr>
        <w:t xml:space="preserve">، </w:t>
      </w:r>
      <w:r w:rsidRPr="000E09F7">
        <w:rPr>
          <w:rFonts w:cs="Arabic Transparent"/>
          <w:sz w:val="28"/>
          <w:szCs w:val="28"/>
          <w:rtl/>
          <w:lang w:bidi="ar-JO"/>
        </w:rPr>
        <w:t>رغم متعتها فلم تكن سهلة المنال.</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كما كان لعزف السيمفونية السيناوية والفارابية والعامرية والغزالية لذة غير موصوفة (عند الفهم)، حتى إذا ما استغلق الفهم كان نشاز العقل هو العازف.</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أما الصعوبات الأخرى فهي صعوبات تقنية، متمثلة في عدم الوصول إلى بعض المراجع أو استخدام طبعات متعددة لكتاب وا</w:t>
      </w:r>
      <w:r w:rsidR="002A6D5D" w:rsidRPr="000E09F7">
        <w:rPr>
          <w:rFonts w:cs="Arabic Transparent"/>
          <w:sz w:val="28"/>
          <w:szCs w:val="28"/>
          <w:rtl/>
          <w:lang w:bidi="ar-JO"/>
        </w:rPr>
        <w:t xml:space="preserve">حد لعدم </w:t>
      </w:r>
      <w:r w:rsidR="002A6D5D" w:rsidRPr="000E09F7">
        <w:rPr>
          <w:rFonts w:cs="Arabic Transparent" w:hint="cs"/>
          <w:sz w:val="28"/>
          <w:szCs w:val="28"/>
          <w:rtl/>
          <w:lang w:bidi="ar-JO"/>
        </w:rPr>
        <w:t>وجوده</w:t>
      </w:r>
      <w:r w:rsidRPr="000E09F7">
        <w:rPr>
          <w:rFonts w:cs="Arabic Transparent"/>
          <w:sz w:val="28"/>
          <w:szCs w:val="28"/>
          <w:rtl/>
          <w:lang w:bidi="ar-JO"/>
        </w:rPr>
        <w:t xml:space="preserve"> ذاته في كل مرة للاستعارة وغيرها.</w:t>
      </w:r>
    </w:p>
    <w:p w:rsidR="00676AF1" w:rsidRPr="000E09F7" w:rsidRDefault="00676AF1" w:rsidP="00566F70">
      <w:pPr>
        <w:pStyle w:val="a0"/>
        <w:rPr>
          <w:rtl/>
        </w:rPr>
      </w:pPr>
      <w:r w:rsidRPr="000E09F7">
        <w:rPr>
          <w:rtl/>
        </w:rPr>
        <w:br w:type="page"/>
      </w:r>
      <w:bookmarkStart w:id="12" w:name="_Toc344646556"/>
      <w:r w:rsidRPr="000E09F7">
        <w:rPr>
          <w:rtl/>
        </w:rPr>
        <w:lastRenderedPageBreak/>
        <w:t>الدراسات السابقة:</w:t>
      </w:r>
      <w:bookmarkEnd w:id="12"/>
    </w:p>
    <w:p w:rsidR="00676AF1" w:rsidRPr="000E09F7" w:rsidRDefault="0082507F">
      <w:pPr>
        <w:spacing w:line="360" w:lineRule="auto"/>
        <w:ind w:firstLine="566"/>
        <w:jc w:val="lowKashida"/>
        <w:rPr>
          <w:rFonts w:cs="Arabic Transparent"/>
          <w:sz w:val="28"/>
          <w:szCs w:val="28"/>
          <w:rtl/>
          <w:lang w:bidi="ar-JO"/>
        </w:rPr>
      </w:pPr>
      <w:r w:rsidRPr="000E09F7">
        <w:rPr>
          <w:rFonts w:cs="Arabic Transparent"/>
          <w:sz w:val="28"/>
          <w:szCs w:val="28"/>
          <w:rtl/>
          <w:lang w:bidi="ar-JO"/>
        </w:rPr>
        <w:t>تتحلَّق</w:t>
      </w:r>
      <w:r w:rsidR="00676AF1" w:rsidRPr="000E09F7">
        <w:rPr>
          <w:rFonts w:cs="Arabic Transparent"/>
          <w:sz w:val="28"/>
          <w:szCs w:val="28"/>
          <w:rtl/>
          <w:lang w:bidi="ar-JO"/>
        </w:rPr>
        <w:t xml:space="preserve"> الدراسات الجمالية المطروحة على الساحة البحثية </w:t>
      </w:r>
      <w:r w:rsidR="004773BC" w:rsidRPr="000E09F7">
        <w:rPr>
          <w:rFonts w:cs="Arabic Transparent"/>
          <w:sz w:val="28"/>
          <w:szCs w:val="28"/>
          <w:rtl/>
          <w:lang w:bidi="ar-JO"/>
        </w:rPr>
        <w:t>الإسلامية حول محاور ثلاثةٍ رئيس</w:t>
      </w:r>
      <w:r w:rsidR="00676AF1" w:rsidRPr="000E09F7">
        <w:rPr>
          <w:rFonts w:cs="Arabic Transparent"/>
          <w:sz w:val="28"/>
          <w:szCs w:val="28"/>
          <w:rtl/>
          <w:lang w:bidi="ar-JO"/>
        </w:rPr>
        <w:t>ة:</w:t>
      </w:r>
    </w:p>
    <w:p w:rsidR="00676AF1" w:rsidRPr="000E09F7" w:rsidRDefault="00676AF1">
      <w:pPr>
        <w:spacing w:line="360" w:lineRule="auto"/>
        <w:ind w:left="386" w:hanging="386"/>
        <w:jc w:val="lowKashida"/>
        <w:rPr>
          <w:rFonts w:cs="Arabic Transparent"/>
          <w:sz w:val="28"/>
          <w:szCs w:val="28"/>
          <w:rtl/>
          <w:lang w:bidi="ar-JO"/>
        </w:rPr>
      </w:pPr>
      <w:r w:rsidRPr="000E09F7">
        <w:rPr>
          <w:rFonts w:cs="Arabic Transparent"/>
          <w:b/>
          <w:bCs/>
          <w:sz w:val="28"/>
          <w:szCs w:val="28"/>
          <w:rtl/>
          <w:lang w:bidi="ar-JO"/>
        </w:rPr>
        <w:tab/>
        <w:t>المحور الأول:</w:t>
      </w:r>
      <w:r w:rsidRPr="000E09F7">
        <w:rPr>
          <w:rFonts w:cs="Arabic Transparent"/>
          <w:sz w:val="28"/>
          <w:szCs w:val="28"/>
          <w:rtl/>
          <w:lang w:bidi="ar-JO"/>
        </w:rPr>
        <w:t xml:space="preserve"> وهو الأكثر ارتباطاً بهذه الدراسة ويتضمن الدراسات التي عُنِيَت باستخراج منظومة جمالية مستوحاة من القرآن الكريم ولعل أبرزها:</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1. </w:t>
      </w:r>
      <w:r w:rsidRPr="000E09F7">
        <w:rPr>
          <w:rFonts w:cs="Arabic Transparent"/>
          <w:sz w:val="28"/>
          <w:szCs w:val="28"/>
          <w:rtl/>
          <w:lang w:bidi="ar-JO"/>
        </w:rPr>
        <w:tab/>
        <w:t>كتاب منهج الفن الإسلامي لمحمد قطب</w:t>
      </w:r>
      <w:r w:rsidR="00AD2379" w:rsidRPr="000E09F7">
        <w:rPr>
          <w:rFonts w:cs="Arabic Transparent" w:hint="cs"/>
          <w:sz w:val="28"/>
          <w:szCs w:val="28"/>
          <w:rtl/>
          <w:lang w:bidi="ar-JO"/>
        </w:rPr>
        <w:t>:</w:t>
      </w:r>
      <w:r w:rsidRPr="000E09F7">
        <w:rPr>
          <w:rFonts w:cs="Arabic Transparent"/>
          <w:sz w:val="28"/>
          <w:szCs w:val="28"/>
          <w:rtl/>
          <w:lang w:bidi="ar-JO"/>
        </w:rPr>
        <w:t xml:space="preserve"> ولعله يعد</w:t>
      </w:r>
      <w:r w:rsidR="00AD2379" w:rsidRPr="000E09F7">
        <w:rPr>
          <w:rFonts w:cs="Arabic Transparent" w:hint="cs"/>
          <w:sz w:val="28"/>
          <w:szCs w:val="28"/>
          <w:rtl/>
          <w:lang w:bidi="ar-JO"/>
        </w:rPr>
        <w:t>ُّ</w:t>
      </w:r>
      <w:r w:rsidRPr="000E09F7">
        <w:rPr>
          <w:rFonts w:cs="Arabic Transparent"/>
          <w:sz w:val="28"/>
          <w:szCs w:val="28"/>
          <w:rtl/>
          <w:lang w:bidi="ar-JO"/>
        </w:rPr>
        <w:t xml:space="preserve"> من أعمق الكتب التي أبرزت المظاهر الجمالية في القرآن الكريم بنظرة شمولية من خلال استعراض التصور الإسلامي للإنسان والعواطف البشرية والجمال والواقعية.</w:t>
      </w:r>
    </w:p>
    <w:p w:rsidR="00676AF1" w:rsidRPr="000E09F7" w:rsidRDefault="00676AF1">
      <w:pPr>
        <w:spacing w:line="360" w:lineRule="auto"/>
        <w:ind w:left="746"/>
        <w:jc w:val="lowKashida"/>
        <w:rPr>
          <w:rFonts w:cs="Arabic Transparent"/>
          <w:sz w:val="28"/>
          <w:szCs w:val="28"/>
          <w:rtl/>
          <w:lang w:bidi="ar-JO"/>
        </w:rPr>
      </w:pPr>
      <w:r w:rsidRPr="000E09F7">
        <w:rPr>
          <w:rFonts w:cs="Arabic Transparent"/>
          <w:sz w:val="28"/>
          <w:szCs w:val="28"/>
          <w:rtl/>
          <w:lang w:bidi="ar-JO"/>
        </w:rPr>
        <w:t>إلا أن ذلك الكتاب رغم عمقه في الطرح</w:t>
      </w:r>
      <w:r w:rsidR="001A7C02">
        <w:rPr>
          <w:rFonts w:cs="Arabic Transparent" w:hint="cs"/>
          <w:sz w:val="28"/>
          <w:szCs w:val="28"/>
          <w:rtl/>
          <w:lang w:bidi="ar-JO"/>
        </w:rPr>
        <w:t>،</w:t>
      </w:r>
      <w:r w:rsidRPr="000E09F7">
        <w:rPr>
          <w:rFonts w:cs="Arabic Transparent"/>
          <w:sz w:val="28"/>
          <w:szCs w:val="28"/>
          <w:rtl/>
          <w:lang w:bidi="ar-JO"/>
        </w:rPr>
        <w:t xml:space="preserve"> فلم يخرج عن إطار استعراض الظواهر الجمالية دون تقعيد وبناء فلسفي، فهو أقرب إلى الأدب الممزوج بالعواطف الإيمانية الجياشة منه إلى البناء الفلسفي التذهينيّ</w:t>
      </w:r>
      <w:r w:rsidR="00AD2379" w:rsidRPr="000E09F7">
        <w:rPr>
          <w:rFonts w:cs="Arabic Transparent" w:hint="cs"/>
          <w:sz w:val="28"/>
          <w:szCs w:val="28"/>
          <w:rtl/>
          <w:lang w:bidi="ar-JO"/>
        </w:rPr>
        <w:t>،</w:t>
      </w:r>
      <w:r w:rsidRPr="000E09F7">
        <w:rPr>
          <w:rFonts w:cs="Arabic Transparent"/>
          <w:sz w:val="28"/>
          <w:szCs w:val="28"/>
          <w:rtl/>
          <w:lang w:bidi="ar-JO"/>
        </w:rPr>
        <w:t xml:space="preserve"> كما أنه لم يتعرض للجمال من حيث هو، بل أَبرَزَ مظاهِرَهُ في إطار عرضه لشمولية التصور الإسلامي بصورة عامة</w:t>
      </w:r>
      <w:r w:rsidR="00AD2379" w:rsidRPr="000E09F7">
        <w:rPr>
          <w:rFonts w:cs="Arabic Transparent" w:hint="cs"/>
          <w:sz w:val="28"/>
          <w:szCs w:val="28"/>
          <w:rtl/>
          <w:lang w:bidi="ar-JO"/>
        </w:rPr>
        <w:t>،</w:t>
      </w:r>
      <w:r w:rsidRPr="000E09F7">
        <w:rPr>
          <w:rFonts w:cs="Arabic Transparent"/>
          <w:sz w:val="28"/>
          <w:szCs w:val="28"/>
          <w:rtl/>
          <w:lang w:bidi="ar-JO"/>
        </w:rPr>
        <w:t xml:space="preserve"> مع إبراز ظواهره المستقاة من القرآن الكريم.</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2. </w:t>
      </w:r>
      <w:r w:rsidRPr="000E09F7">
        <w:rPr>
          <w:rFonts w:cs="Arabic Transparent"/>
          <w:sz w:val="28"/>
          <w:szCs w:val="28"/>
          <w:rtl/>
          <w:lang w:bidi="ar-JO"/>
        </w:rPr>
        <w:tab/>
        <w:t>أما الدراسة الثانية التي تعد أكثر شمولية وأقل عمقاً</w:t>
      </w:r>
      <w:r w:rsidR="00450139" w:rsidRPr="000E09F7">
        <w:rPr>
          <w:rFonts w:cs="Arabic Transparent" w:hint="cs"/>
          <w:sz w:val="28"/>
          <w:szCs w:val="28"/>
          <w:rtl/>
          <w:lang w:bidi="ar-JO"/>
        </w:rPr>
        <w:t>،</w:t>
      </w:r>
      <w:r w:rsidRPr="000E09F7">
        <w:rPr>
          <w:rFonts w:cs="Arabic Transparent"/>
          <w:sz w:val="28"/>
          <w:szCs w:val="28"/>
          <w:rtl/>
          <w:lang w:bidi="ar-JO"/>
        </w:rPr>
        <w:t xml:space="preserve"> وقد استفادت في بعض جزئياتها من كتاب محمد قطب</w:t>
      </w:r>
      <w:r w:rsidR="00450139" w:rsidRPr="000E09F7">
        <w:rPr>
          <w:rFonts w:cs="Arabic Transparent" w:hint="cs"/>
          <w:sz w:val="28"/>
          <w:szCs w:val="28"/>
          <w:rtl/>
          <w:lang w:bidi="ar-JO"/>
        </w:rPr>
        <w:t>؛</w:t>
      </w:r>
      <w:r w:rsidRPr="000E09F7">
        <w:rPr>
          <w:rFonts w:cs="Arabic Transparent"/>
          <w:sz w:val="28"/>
          <w:szCs w:val="28"/>
          <w:rtl/>
          <w:lang w:bidi="ar-JO"/>
        </w:rPr>
        <w:t xml:space="preserve"> فهي الدراسة التي قام بها صالح الشامي</w:t>
      </w:r>
      <w:r w:rsidR="009D4D6E" w:rsidRPr="000E09F7">
        <w:rPr>
          <w:rFonts w:cs="Arabic Transparent" w:hint="cs"/>
          <w:sz w:val="28"/>
          <w:szCs w:val="28"/>
          <w:rtl/>
          <w:lang w:bidi="ar-JO"/>
        </w:rPr>
        <w:t>،</w:t>
      </w:r>
      <w:r w:rsidRPr="000E09F7">
        <w:rPr>
          <w:rFonts w:cs="Arabic Transparent"/>
          <w:sz w:val="28"/>
          <w:szCs w:val="28"/>
          <w:rtl/>
          <w:lang w:bidi="ar-JO"/>
        </w:rPr>
        <w:t xml:space="preserve"> ساعياً من خلالها إلى تأسيس علم جمال إسلامي، وقد قسم الدراسة إلى ثلاثة محاور ضمّن كل محور منها كتاباً؛ فكانت على التوالي: </w:t>
      </w:r>
    </w:p>
    <w:p w:rsidR="00676AF1" w:rsidRPr="000E09F7" w:rsidRDefault="00676AF1">
      <w:pPr>
        <w:spacing w:line="360" w:lineRule="auto"/>
        <w:ind w:left="1286" w:hanging="360"/>
        <w:jc w:val="lowKashida"/>
        <w:rPr>
          <w:rFonts w:cs="Arabic Transparent"/>
          <w:sz w:val="28"/>
          <w:szCs w:val="28"/>
          <w:rtl/>
          <w:lang w:bidi="ar-JO"/>
        </w:rPr>
      </w:pPr>
      <w:r w:rsidRPr="000E09F7">
        <w:rPr>
          <w:rFonts w:cs="Arabic Transparent"/>
          <w:sz w:val="28"/>
          <w:szCs w:val="28"/>
          <w:rtl/>
          <w:lang w:bidi="ar-JO"/>
        </w:rPr>
        <w:t>أ.</w:t>
      </w:r>
      <w:r w:rsidRPr="000E09F7">
        <w:rPr>
          <w:rFonts w:cs="Arabic Transparent"/>
          <w:sz w:val="28"/>
          <w:szCs w:val="28"/>
          <w:rtl/>
          <w:lang w:bidi="ar-JO"/>
        </w:rPr>
        <w:tab/>
        <w:t>كتاب الظاهرة الجمالية في الإسلام، ويتناول الكتاب في بدايته عرضاً مجتثاً من سياقاته لآراء الفلاسفة من يونان وغربيين في الجمال، عادّاً الجمال موضوعاً خارجاً عن النطاق الفلسفي</w:t>
      </w:r>
      <w:r w:rsidR="009D4D6E" w:rsidRPr="000E09F7">
        <w:rPr>
          <w:rFonts w:cs="Arabic Transparent" w:hint="cs"/>
          <w:sz w:val="28"/>
          <w:szCs w:val="28"/>
          <w:rtl/>
          <w:lang w:bidi="ar-JO"/>
        </w:rPr>
        <w:t>،</w:t>
      </w:r>
      <w:r w:rsidRPr="000E09F7">
        <w:rPr>
          <w:rFonts w:cs="Arabic Transparent"/>
          <w:sz w:val="28"/>
          <w:szCs w:val="28"/>
          <w:rtl/>
          <w:lang w:bidi="ar-JO"/>
        </w:rPr>
        <w:t xml:space="preserve"> وإنما أقحم فيه إقحاماً، ثم ينتقل لاستعراض مظاهر الجمال في القرآن الكريم استعراضاً تفصيلياً وشمولياً بناءً على قواعد عدة، مثل العموم والشمول</w:t>
      </w:r>
      <w:r w:rsidR="009D4D6E" w:rsidRPr="000E09F7">
        <w:rPr>
          <w:rFonts w:cs="Arabic Transparent" w:hint="cs"/>
          <w:sz w:val="28"/>
          <w:szCs w:val="28"/>
          <w:rtl/>
          <w:lang w:bidi="ar-JO"/>
        </w:rPr>
        <w:t>،</w:t>
      </w:r>
      <w:r w:rsidRPr="000E09F7">
        <w:rPr>
          <w:rFonts w:cs="Arabic Transparent"/>
          <w:sz w:val="28"/>
          <w:szCs w:val="28"/>
          <w:rtl/>
          <w:lang w:bidi="ar-JO"/>
        </w:rPr>
        <w:t xml:space="preserve"> والظاهر والباطن، مبيِّناً سمات الجمال الكامنة في السلامة من العيوب والقصد والتناسب والتنظيم.</w:t>
      </w:r>
    </w:p>
    <w:p w:rsidR="00676AF1" w:rsidRPr="000E09F7" w:rsidRDefault="00676AF1">
      <w:pPr>
        <w:spacing w:line="360" w:lineRule="auto"/>
        <w:ind w:left="1286"/>
        <w:jc w:val="lowKashida"/>
        <w:rPr>
          <w:rFonts w:cs="Arabic Transparent"/>
          <w:sz w:val="28"/>
          <w:szCs w:val="28"/>
          <w:rtl/>
          <w:lang w:bidi="ar-JO"/>
        </w:rPr>
      </w:pPr>
      <w:r w:rsidRPr="000E09F7">
        <w:rPr>
          <w:rFonts w:cs="Arabic Transparent"/>
          <w:sz w:val="28"/>
          <w:szCs w:val="28"/>
          <w:rtl/>
          <w:lang w:bidi="ar-JO"/>
        </w:rPr>
        <w:t>ثم ينتقل للحديث عن قيمة الجمال وأثره على النفس، وارتباطه بالعقيدة وانسيابه معها ليشمل كل الأنظمة المنبثقة عنها.</w:t>
      </w:r>
    </w:p>
    <w:p w:rsidR="00676AF1" w:rsidRPr="000E09F7" w:rsidRDefault="00676AF1">
      <w:pPr>
        <w:spacing w:line="360" w:lineRule="auto"/>
        <w:ind w:left="1286" w:hanging="360"/>
        <w:jc w:val="lowKashida"/>
        <w:rPr>
          <w:rFonts w:cs="Arabic Transparent"/>
          <w:sz w:val="28"/>
          <w:szCs w:val="28"/>
          <w:rtl/>
          <w:lang w:bidi="ar-JO"/>
        </w:rPr>
      </w:pPr>
      <w:r w:rsidRPr="000E09F7">
        <w:rPr>
          <w:rFonts w:cs="Arabic Transparent"/>
          <w:sz w:val="28"/>
          <w:szCs w:val="28"/>
          <w:rtl/>
          <w:lang w:bidi="ar-JO"/>
        </w:rPr>
        <w:t>ب. أما الكتاب الثاني وعنوانه (ميادين الجمال في الظاهرة الجمالية في الإسلام) فيستعرض فيه الكاتب مظاهر الجمال في ميادين ثلاثة، في الطبيعة والإنسان والفن.</w:t>
      </w:r>
    </w:p>
    <w:p w:rsidR="00676AF1" w:rsidRPr="000E09F7" w:rsidRDefault="00676AF1">
      <w:pPr>
        <w:spacing w:line="360" w:lineRule="auto"/>
        <w:ind w:left="1286" w:hanging="360"/>
        <w:jc w:val="lowKashida"/>
        <w:rPr>
          <w:rFonts w:cs="Arabic Transparent"/>
          <w:sz w:val="28"/>
          <w:szCs w:val="28"/>
          <w:rtl/>
          <w:lang w:bidi="ar-JO"/>
        </w:rPr>
      </w:pPr>
      <w:r w:rsidRPr="000E09F7">
        <w:rPr>
          <w:rFonts w:cs="Arabic Transparent"/>
          <w:sz w:val="28"/>
          <w:szCs w:val="28"/>
          <w:rtl/>
          <w:lang w:bidi="ar-JO"/>
        </w:rPr>
        <w:lastRenderedPageBreak/>
        <w:t>ج. الكتاب الثالث هو (التربية الجمالية في الإسلام) يستعرض فيه التشريعات الجمالية في المنهج الإسلامي ويقسمها إلى جماليات الظاهر، مثل جماليات الجسم واللباس والهيئة والكلام، وإلى جماليات الباطن، مثل جماليات الفكر والعلم والأخلاق ثم يتحدث عن الإحساس بالجمال.</w:t>
      </w:r>
    </w:p>
    <w:p w:rsidR="00676AF1" w:rsidRPr="000E09F7" w:rsidRDefault="00676AF1">
      <w:pPr>
        <w:spacing w:line="360" w:lineRule="auto"/>
        <w:ind w:left="1286"/>
        <w:jc w:val="lowKashida"/>
        <w:rPr>
          <w:rFonts w:cs="Arabic Transparent"/>
          <w:sz w:val="28"/>
          <w:szCs w:val="28"/>
          <w:rtl/>
          <w:lang w:bidi="ar-JO"/>
        </w:rPr>
      </w:pPr>
      <w:r w:rsidRPr="000E09F7">
        <w:rPr>
          <w:rFonts w:cs="Arabic Transparent"/>
          <w:sz w:val="28"/>
          <w:szCs w:val="28"/>
          <w:rtl/>
          <w:lang w:bidi="ar-JO"/>
        </w:rPr>
        <w:t>والحق أن الدراسة بأقسامها الثلاثة تعد من أوسع الدراسات وأشملها في عرض الجماليات في الإسلام</w:t>
      </w:r>
      <w:r w:rsidR="00183D6C" w:rsidRPr="000E09F7">
        <w:rPr>
          <w:rFonts w:cs="Arabic Transparent" w:hint="cs"/>
          <w:sz w:val="28"/>
          <w:szCs w:val="28"/>
          <w:rtl/>
          <w:lang w:bidi="ar-JO"/>
        </w:rPr>
        <w:t>،</w:t>
      </w:r>
      <w:r w:rsidRPr="000E09F7">
        <w:rPr>
          <w:rFonts w:cs="Arabic Transparent"/>
          <w:sz w:val="28"/>
          <w:szCs w:val="28"/>
          <w:rtl/>
          <w:lang w:bidi="ar-JO"/>
        </w:rPr>
        <w:t xml:space="preserve"> وتطبيقها على محاور الحياة عامة، إلا أنها تخلو تماماً من التنظير والتقعيد الفلسفي</w:t>
      </w:r>
      <w:r w:rsidR="00183D6C" w:rsidRPr="000E09F7">
        <w:rPr>
          <w:rFonts w:cs="Arabic Transparent" w:hint="cs"/>
          <w:sz w:val="28"/>
          <w:szCs w:val="28"/>
          <w:rtl/>
          <w:lang w:bidi="ar-JO"/>
        </w:rPr>
        <w:t>،</w:t>
      </w:r>
      <w:r w:rsidRPr="000E09F7">
        <w:rPr>
          <w:rFonts w:cs="Arabic Transparent"/>
          <w:sz w:val="28"/>
          <w:szCs w:val="28"/>
          <w:rtl/>
          <w:lang w:bidi="ar-JO"/>
        </w:rPr>
        <w:t xml:space="preserve"> ولا تهدف إلى اكتناه ماهية الجمال وغائيته اكتناها تجريدياً كلياً بمنهج فلسفي</w:t>
      </w:r>
      <w:r w:rsidR="00450139" w:rsidRPr="000E09F7">
        <w:rPr>
          <w:rFonts w:cs="Arabic Transparent" w:hint="cs"/>
          <w:sz w:val="28"/>
          <w:szCs w:val="28"/>
          <w:rtl/>
          <w:lang w:bidi="ar-JO"/>
        </w:rPr>
        <w:t>،</w:t>
      </w:r>
      <w:r w:rsidRPr="000E09F7">
        <w:rPr>
          <w:rFonts w:cs="Arabic Transparent"/>
          <w:sz w:val="28"/>
          <w:szCs w:val="28"/>
          <w:rtl/>
          <w:lang w:bidi="ar-JO"/>
        </w:rPr>
        <w:t xml:space="preserve"> بل هي على العكس من ذلك تربأ بالجمال من أن يُقْحمَ في إطار المباحث الفلسفية؛ كما أنها تجمع في ثناياها آيات وأحاديث وأحداث</w:t>
      </w:r>
      <w:r w:rsidR="00183D6C" w:rsidRPr="000E09F7">
        <w:rPr>
          <w:rFonts w:cs="Arabic Transparent" w:hint="cs"/>
          <w:sz w:val="28"/>
          <w:szCs w:val="28"/>
          <w:rtl/>
          <w:lang w:bidi="ar-JO"/>
        </w:rPr>
        <w:t>اً</w:t>
      </w:r>
      <w:r w:rsidRPr="000E09F7">
        <w:rPr>
          <w:rFonts w:cs="Arabic Transparent"/>
          <w:sz w:val="28"/>
          <w:szCs w:val="28"/>
          <w:rtl/>
          <w:lang w:bidi="ar-JO"/>
        </w:rPr>
        <w:t xml:space="preserve"> من السيرة ومن واقع الحياة فهي غير مقتصرة على القرآن وحده. </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3. </w:t>
      </w:r>
      <w:r w:rsidRPr="000E09F7">
        <w:rPr>
          <w:rFonts w:cs="Arabic Transparent"/>
          <w:sz w:val="28"/>
          <w:szCs w:val="28"/>
          <w:rtl/>
          <w:lang w:bidi="ar-JO"/>
        </w:rPr>
        <w:tab/>
        <w:t>الدراسة التي قام بها محمد عبد الواحد حجازي وضمنها كتابه المعنون بـ (الإحساس بالجمال في ضوء القرآن الكريم).</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والكتاب يمثل عرضاً لمظاهر الجمال في القرآن الكريم، يتناول الكاتب في فصلها الأول قيمة العقيدة والشريعة للوجود الإنساني، أما الفصل الثاني فيتعرض فيه لتبيان منهج القرآن في تصحيح علاقة الإنسان بما حوله من المظاهر الطبيعية والكونية في السماء والأرض</w:t>
      </w:r>
      <w:r w:rsidR="00450139" w:rsidRPr="000E09F7">
        <w:rPr>
          <w:rFonts w:cs="Arabic Transparent" w:hint="cs"/>
          <w:sz w:val="28"/>
          <w:szCs w:val="28"/>
          <w:rtl/>
          <w:lang w:bidi="ar-JO"/>
        </w:rPr>
        <w:t>،</w:t>
      </w:r>
      <w:r w:rsidRPr="000E09F7">
        <w:rPr>
          <w:rFonts w:cs="Arabic Transparent"/>
          <w:sz w:val="28"/>
          <w:szCs w:val="28"/>
          <w:rtl/>
          <w:lang w:bidi="ar-JO"/>
        </w:rPr>
        <w:t xml:space="preserve"> من خلال استعراض الآيات القرآنية التي تُبْرز جماليات هذه المشاهد الطبيعية، أما الفصل الثالث فيتناول فيه العرض الجمالي القرآني للظواهر الإنسانية بما يبعث الإحساس بالجمال في ضمير الإنسان.</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وقد خصص الفصل الأخير لدراسة الجلال.</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والدراسة في مجملها تستعرض ظواهر جمالية قرآنية في سياقات عدة بمنهج خطابي بعيد عن البناء الفلسفي</w:t>
      </w:r>
      <w:r w:rsidR="00450139" w:rsidRPr="000E09F7">
        <w:rPr>
          <w:rFonts w:cs="Arabic Transparent" w:hint="cs"/>
          <w:sz w:val="28"/>
          <w:szCs w:val="28"/>
          <w:rtl/>
          <w:lang w:bidi="ar-JO"/>
        </w:rPr>
        <w:t>،</w:t>
      </w:r>
      <w:r w:rsidRPr="000E09F7">
        <w:rPr>
          <w:rFonts w:cs="Arabic Transparent"/>
          <w:sz w:val="28"/>
          <w:szCs w:val="28"/>
          <w:rtl/>
          <w:lang w:bidi="ar-JO"/>
        </w:rPr>
        <w:t xml:space="preserve"> ولا تسعى للبحث في الجمال ذاته من حيث ماهيته وغائيته.</w:t>
      </w:r>
    </w:p>
    <w:p w:rsidR="00676AF1" w:rsidRPr="000E09F7" w:rsidRDefault="00676AF1" w:rsidP="00450139">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4. </w:t>
      </w:r>
      <w:r w:rsidRPr="000E09F7">
        <w:rPr>
          <w:rFonts w:cs="Arabic Transparent"/>
          <w:sz w:val="28"/>
          <w:szCs w:val="28"/>
          <w:rtl/>
          <w:lang w:bidi="ar-JO"/>
        </w:rPr>
        <w:tab/>
        <w:t>الكتاب المعنون بـ (الظاهرة الجمالية في القرآن) لنذير حمدان، وهي دراسة عن خصائص التصوير القرآني والتناسب المعنوي والصوتي بين الكلمات والتراكيب القرآنية</w:t>
      </w:r>
      <w:r w:rsidR="009643FF" w:rsidRPr="000E09F7">
        <w:rPr>
          <w:rFonts w:cs="Arabic Transparent" w:hint="cs"/>
          <w:sz w:val="28"/>
          <w:szCs w:val="28"/>
          <w:rtl/>
          <w:lang w:bidi="ar-JO"/>
        </w:rPr>
        <w:t>،</w:t>
      </w:r>
      <w:r w:rsidRPr="000E09F7">
        <w:rPr>
          <w:rFonts w:cs="Arabic Transparent"/>
          <w:sz w:val="28"/>
          <w:szCs w:val="28"/>
          <w:rtl/>
          <w:lang w:bidi="ar-JO"/>
        </w:rPr>
        <w:t xml:space="preserve"> وجمالية وصف الطبيعة والحيوانات والأشياء في القرآن</w:t>
      </w:r>
      <w:r w:rsidR="00450139" w:rsidRPr="000E09F7">
        <w:rPr>
          <w:rFonts w:cs="Arabic Transparent" w:hint="cs"/>
          <w:sz w:val="28"/>
          <w:szCs w:val="28"/>
          <w:rtl/>
          <w:lang w:bidi="ar-JO"/>
        </w:rPr>
        <w:t>،</w:t>
      </w:r>
      <w:r w:rsidRPr="000E09F7">
        <w:rPr>
          <w:rFonts w:cs="Arabic Transparent"/>
          <w:sz w:val="28"/>
          <w:szCs w:val="28"/>
          <w:rtl/>
          <w:lang w:bidi="ar-JO"/>
        </w:rPr>
        <w:t xml:space="preserve"> ثم خاتمة بالنتائج والسمات العامة للظاهرة الجمالية القرآنية. وهو كسالفه لا يتعرض لبناء منظومة جمال </w:t>
      </w:r>
      <w:r w:rsidR="00450139" w:rsidRPr="000E09F7">
        <w:rPr>
          <w:rFonts w:cs="Arabic Transparent"/>
          <w:sz w:val="28"/>
          <w:szCs w:val="28"/>
          <w:rtl/>
          <w:lang w:bidi="ar-JO"/>
        </w:rPr>
        <w:t>فلسفية</w:t>
      </w:r>
      <w:r w:rsidR="00743613">
        <w:rPr>
          <w:rFonts w:cs="Arabic Transparent"/>
          <w:sz w:val="28"/>
          <w:szCs w:val="28"/>
          <w:rtl/>
          <w:lang w:bidi="ar-JO"/>
        </w:rPr>
        <w:t xml:space="preserve">، </w:t>
      </w:r>
      <w:r w:rsidR="00450139" w:rsidRPr="000E09F7">
        <w:rPr>
          <w:rFonts w:cs="Arabic Transparent" w:hint="cs"/>
          <w:sz w:val="28"/>
          <w:szCs w:val="28"/>
          <w:rtl/>
          <w:lang w:bidi="ar-JO"/>
        </w:rPr>
        <w:t xml:space="preserve">فهو الى </w:t>
      </w:r>
      <w:r w:rsidR="00450139" w:rsidRPr="000E09F7">
        <w:rPr>
          <w:rFonts w:cs="Arabic Transparent"/>
          <w:sz w:val="28"/>
          <w:szCs w:val="28"/>
          <w:rtl/>
          <w:lang w:bidi="ar-JO"/>
        </w:rPr>
        <w:t xml:space="preserve">استعراض مظاهر تفصيلية أقرب </w:t>
      </w:r>
      <w:r w:rsidR="00450139" w:rsidRPr="000E09F7">
        <w:rPr>
          <w:rFonts w:cs="Arabic Transparent" w:hint="cs"/>
          <w:sz w:val="28"/>
          <w:szCs w:val="28"/>
          <w:rtl/>
          <w:lang w:bidi="ar-JO"/>
        </w:rPr>
        <w:t>من</w:t>
      </w:r>
      <w:r w:rsidRPr="000E09F7">
        <w:rPr>
          <w:rFonts w:cs="Arabic Transparent"/>
          <w:sz w:val="28"/>
          <w:szCs w:val="28"/>
          <w:rtl/>
          <w:lang w:bidi="ar-JO"/>
        </w:rPr>
        <w:t xml:space="preserve">ه إلى بناء منظومة كلية. </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5. كذلك نجد من الدراسات التي عنيت بالتربية الجمالية المستندة إلى مظاهر الجمال الإسلامية في الكتاب والسنة والفكر الإسلامي دراسة أعدت لنيل درجة الماجستير من جامعة اليرموك، سنة 2006، لرباب عرابي وإشراف د. عباس محجوب، والمعنونة بـ </w:t>
      </w:r>
      <w:r w:rsidRPr="000E09F7">
        <w:rPr>
          <w:rFonts w:cs="Arabic Transparent"/>
          <w:sz w:val="28"/>
          <w:szCs w:val="28"/>
          <w:rtl/>
          <w:lang w:bidi="ar-JO"/>
        </w:rPr>
        <w:lastRenderedPageBreak/>
        <w:t>(التربية الجمالية، رؤية الإسلامية) وهي دراسة أفقية استعرضت ظواهر جمالية متفرقة من الكتاب والسنة والفكر الإسلامي استعراضاً وصفياً مجملاً، موظفة تلك الظواهر توظيفاً تربوياً.</w:t>
      </w:r>
    </w:p>
    <w:p w:rsidR="00676AF1" w:rsidRPr="000E09F7" w:rsidRDefault="00676AF1" w:rsidP="002F5525">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6. </w:t>
      </w:r>
      <w:r w:rsidRPr="000E09F7">
        <w:rPr>
          <w:rFonts w:cs="Arabic Transparent"/>
          <w:sz w:val="28"/>
          <w:szCs w:val="28"/>
          <w:rtl/>
          <w:lang w:bidi="ar-JO"/>
        </w:rPr>
        <w:tab/>
        <w:t>كتاب (مدخل إلى فلسفة الجمال محاور نقدية وتحليلية وتأصيلية) لمصطفى عب</w:t>
      </w:r>
      <w:r w:rsidR="00DB3A11" w:rsidRPr="000E09F7">
        <w:rPr>
          <w:rFonts w:cs="Arabic Transparent"/>
          <w:sz w:val="28"/>
          <w:szCs w:val="28"/>
          <w:rtl/>
          <w:lang w:bidi="ar-JO"/>
        </w:rPr>
        <w:t xml:space="preserve">ده، والكتاب يعرض لفلسفة الجمال </w:t>
      </w:r>
      <w:r w:rsidRPr="000E09F7">
        <w:rPr>
          <w:rFonts w:cs="Arabic Transparent"/>
          <w:sz w:val="28"/>
          <w:szCs w:val="28"/>
          <w:rtl/>
          <w:lang w:bidi="ar-JO"/>
        </w:rPr>
        <w:t>عموماً</w:t>
      </w:r>
      <w:r w:rsidR="00845890" w:rsidRPr="000E09F7">
        <w:rPr>
          <w:rFonts w:cs="Arabic Transparent" w:hint="cs"/>
          <w:sz w:val="28"/>
          <w:szCs w:val="28"/>
          <w:rtl/>
          <w:lang w:bidi="ar-JO"/>
        </w:rPr>
        <w:t>،</w:t>
      </w:r>
      <w:r w:rsidR="00845890" w:rsidRPr="000E09F7">
        <w:rPr>
          <w:rFonts w:cs="Arabic Transparent"/>
          <w:sz w:val="28"/>
          <w:szCs w:val="28"/>
          <w:rtl/>
          <w:lang w:bidi="ar-JO"/>
        </w:rPr>
        <w:t xml:space="preserve"> ويخصص محوره الثالث لدراسة ال</w:t>
      </w:r>
      <w:r w:rsidR="00845890" w:rsidRPr="000E09F7">
        <w:rPr>
          <w:rFonts w:cs="Arabic Transparent" w:hint="cs"/>
          <w:sz w:val="28"/>
          <w:szCs w:val="28"/>
          <w:rtl/>
          <w:lang w:bidi="ar-JO"/>
        </w:rPr>
        <w:t>ظواهر</w:t>
      </w:r>
      <w:r w:rsidRPr="000E09F7">
        <w:rPr>
          <w:rFonts w:cs="Arabic Transparent"/>
          <w:sz w:val="28"/>
          <w:szCs w:val="28"/>
          <w:rtl/>
          <w:lang w:bidi="ar-JO"/>
        </w:rPr>
        <w:t xml:space="preserve"> الجمالية في القرآن الكريم. والكاتب يصرح في بداية هذا المحور أنه مأخوذ من كتاب الظاهرة الجمالية في الإسلام لصالح الشامي</w:t>
      </w:r>
      <w:r w:rsidR="00DB3A11" w:rsidRPr="000E09F7">
        <w:rPr>
          <w:rFonts w:cs="Arabic Transparent" w:hint="cs"/>
          <w:sz w:val="28"/>
          <w:szCs w:val="28"/>
          <w:rtl/>
          <w:lang w:bidi="ar-JO"/>
        </w:rPr>
        <w:t>،</w:t>
      </w:r>
      <w:r w:rsidRPr="000E09F7">
        <w:rPr>
          <w:rFonts w:cs="Arabic Transparent"/>
          <w:sz w:val="28"/>
          <w:szCs w:val="28"/>
          <w:rtl/>
          <w:lang w:bidi="ar-JO"/>
        </w:rPr>
        <w:t xml:space="preserve"> لذا فهو لم يخرج عن</w:t>
      </w:r>
      <w:r w:rsidR="002F5525" w:rsidRPr="000E09F7">
        <w:rPr>
          <w:rFonts w:cs="Arabic Transparent"/>
          <w:sz w:val="28"/>
          <w:szCs w:val="28"/>
          <w:rtl/>
          <w:lang w:bidi="ar-JO"/>
        </w:rPr>
        <w:t xml:space="preserve"> المعروض في ذلك الكتاب وقد أشر</w:t>
      </w:r>
      <w:r w:rsidR="002F5525" w:rsidRPr="000E09F7">
        <w:rPr>
          <w:rFonts w:cs="Arabic Transparent" w:hint="cs"/>
          <w:sz w:val="28"/>
          <w:szCs w:val="28"/>
          <w:rtl/>
          <w:lang w:bidi="ar-JO"/>
        </w:rPr>
        <w:t>ت</w:t>
      </w:r>
      <w:r w:rsidRPr="000E09F7">
        <w:rPr>
          <w:rFonts w:cs="Arabic Transparent"/>
          <w:sz w:val="28"/>
          <w:szCs w:val="28"/>
          <w:rtl/>
          <w:lang w:bidi="ar-JO"/>
        </w:rPr>
        <w:t xml:space="preserve"> إليه </w:t>
      </w:r>
      <w:r w:rsidR="002F5525" w:rsidRPr="000E09F7">
        <w:rPr>
          <w:rFonts w:cs="Arabic Transparent" w:hint="cs"/>
          <w:sz w:val="28"/>
          <w:szCs w:val="28"/>
          <w:rtl/>
          <w:lang w:bidi="ar-JO"/>
        </w:rPr>
        <w:t>سابقا</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وهكذا فجلّ الدراسات التي حاولت استخراج منظومة جمال إسلامية عموماً</w:t>
      </w:r>
      <w:r w:rsidR="00DB3A11" w:rsidRPr="000E09F7">
        <w:rPr>
          <w:rFonts w:cs="Arabic Transparent" w:hint="cs"/>
          <w:sz w:val="28"/>
          <w:szCs w:val="28"/>
          <w:rtl/>
          <w:lang w:bidi="ar-JO"/>
        </w:rPr>
        <w:t>،</w:t>
      </w:r>
      <w:r w:rsidRPr="000E09F7">
        <w:rPr>
          <w:rFonts w:cs="Arabic Transparent"/>
          <w:sz w:val="28"/>
          <w:szCs w:val="28"/>
          <w:rtl/>
          <w:lang w:bidi="ar-JO"/>
        </w:rPr>
        <w:t xml:space="preserve"> أو قرآنية على وجه أخص، كانت استعراضية تفصيلية بعيدة عن التقعيد الفلسفي، وغير باحثة في الجمال </w:t>
      </w:r>
      <w:r w:rsidR="00DB3A11" w:rsidRPr="000E09F7">
        <w:rPr>
          <w:rFonts w:cs="Arabic Transparent"/>
          <w:sz w:val="28"/>
          <w:szCs w:val="28"/>
          <w:rtl/>
          <w:lang w:bidi="ar-JO"/>
        </w:rPr>
        <w:t xml:space="preserve">من حيث نَسَبُه الماهوي في إطار </w:t>
      </w:r>
      <w:r w:rsidR="00DB3A11" w:rsidRPr="000E09F7">
        <w:rPr>
          <w:rFonts w:cs="Arabic Transparent" w:hint="cs"/>
          <w:sz w:val="28"/>
          <w:szCs w:val="28"/>
          <w:rtl/>
          <w:lang w:bidi="ar-JO"/>
        </w:rPr>
        <w:t>إ</w:t>
      </w:r>
      <w:r w:rsidRPr="000E09F7">
        <w:rPr>
          <w:rFonts w:cs="Arabic Transparent"/>
          <w:sz w:val="28"/>
          <w:szCs w:val="28"/>
          <w:rtl/>
          <w:lang w:bidi="ar-JO"/>
        </w:rPr>
        <w:t>ثنينية الوجود الأنطولوجية، أي من حيث ماهيته وغائيته في ضوء التصور القرآني</w:t>
      </w:r>
      <w:r w:rsidR="00DB3A11" w:rsidRPr="000E09F7">
        <w:rPr>
          <w:rFonts w:cs="Arabic Transparent" w:hint="cs"/>
          <w:sz w:val="28"/>
          <w:szCs w:val="28"/>
          <w:rtl/>
          <w:lang w:bidi="ar-JO"/>
        </w:rPr>
        <w:t>؛</w:t>
      </w:r>
      <w:r w:rsidRPr="000E09F7">
        <w:rPr>
          <w:rFonts w:cs="Arabic Transparent"/>
          <w:sz w:val="28"/>
          <w:szCs w:val="28"/>
          <w:rtl/>
          <w:lang w:bidi="ar-JO"/>
        </w:rPr>
        <w:t xml:space="preserve"> وهو ما تحاول هذه الدراسة التصدي له.</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والأبحاث السابقة إن كانت أقرب تناولاً لفئات الناس عامة على تباين مستوياتهم الثق</w:t>
      </w:r>
      <w:r w:rsidR="001A7C02">
        <w:rPr>
          <w:rFonts w:cs="Arabic Transparent"/>
          <w:sz w:val="28"/>
          <w:szCs w:val="28"/>
          <w:rtl/>
          <w:lang w:bidi="ar-JO"/>
        </w:rPr>
        <w:t>افية، فهذه الدراسة تعد أكثر تخص</w:t>
      </w:r>
      <w:r w:rsidR="001A7C02">
        <w:rPr>
          <w:rFonts w:cs="Arabic Transparent" w:hint="cs"/>
          <w:sz w:val="28"/>
          <w:szCs w:val="28"/>
          <w:rtl/>
          <w:lang w:bidi="ar-JO"/>
        </w:rPr>
        <w:t>ُّ</w:t>
      </w:r>
      <w:r w:rsidRPr="000E09F7">
        <w:rPr>
          <w:rFonts w:cs="Arabic Transparent"/>
          <w:sz w:val="28"/>
          <w:szCs w:val="28"/>
          <w:rtl/>
          <w:lang w:bidi="ar-JO"/>
        </w:rPr>
        <w:t>صي</w:t>
      </w:r>
      <w:r w:rsidR="001A7C02">
        <w:rPr>
          <w:rFonts w:cs="Arabic Transparent" w:hint="cs"/>
          <w:sz w:val="28"/>
          <w:szCs w:val="28"/>
          <w:rtl/>
          <w:lang w:bidi="ar-JO"/>
        </w:rPr>
        <w:t>َّ</w:t>
      </w:r>
      <w:r w:rsidRPr="000E09F7">
        <w:rPr>
          <w:rFonts w:cs="Arabic Transparent"/>
          <w:sz w:val="28"/>
          <w:szCs w:val="28"/>
          <w:rtl/>
          <w:lang w:bidi="ar-JO"/>
        </w:rPr>
        <w:t xml:space="preserve">ة. </w:t>
      </w:r>
    </w:p>
    <w:p w:rsidR="00676AF1" w:rsidRPr="000E09F7" w:rsidRDefault="00676AF1">
      <w:pPr>
        <w:spacing w:line="360" w:lineRule="auto"/>
        <w:ind w:left="26" w:hanging="26"/>
        <w:jc w:val="lowKashida"/>
        <w:rPr>
          <w:rFonts w:cs="Arabic Transparent"/>
          <w:sz w:val="28"/>
          <w:szCs w:val="28"/>
          <w:rtl/>
          <w:lang w:bidi="ar-JO"/>
        </w:rPr>
      </w:pPr>
      <w:r w:rsidRPr="000E09F7">
        <w:rPr>
          <w:rFonts w:cs="Arabic Transparent"/>
          <w:b/>
          <w:bCs/>
          <w:sz w:val="28"/>
          <w:szCs w:val="28"/>
          <w:rtl/>
          <w:lang w:bidi="ar-JO"/>
        </w:rPr>
        <w:t>المحور الثاني</w:t>
      </w:r>
      <w:r w:rsidRPr="000E09F7">
        <w:rPr>
          <w:rFonts w:cs="Arabic Transparent"/>
          <w:sz w:val="28"/>
          <w:szCs w:val="28"/>
          <w:rtl/>
          <w:lang w:bidi="ar-JO"/>
        </w:rPr>
        <w:t>: أما المحور الثاني فيشتمل على الدراسات والكتب التي عرضت لفلسفة الجمال عرضاً تاريخياً</w:t>
      </w:r>
      <w:r w:rsidR="00511E83" w:rsidRPr="000E09F7">
        <w:rPr>
          <w:rFonts w:cs="Arabic Transparent" w:hint="cs"/>
          <w:sz w:val="28"/>
          <w:szCs w:val="28"/>
          <w:rtl/>
          <w:lang w:bidi="ar-JO"/>
        </w:rPr>
        <w:t>،</w:t>
      </w:r>
      <w:r w:rsidRPr="000E09F7">
        <w:rPr>
          <w:rFonts w:cs="Arabic Transparent"/>
          <w:sz w:val="28"/>
          <w:szCs w:val="28"/>
          <w:rtl/>
          <w:lang w:bidi="ar-JO"/>
        </w:rPr>
        <w:t xml:space="preserve"> وأوردت في إطار هذا العرض لمحة عن الجمال في الإسلام، والحق أن عدد </w:t>
      </w:r>
      <w:r w:rsidR="00D574BC" w:rsidRPr="000E09F7">
        <w:rPr>
          <w:rFonts w:cs="Arabic Transparent"/>
          <w:sz w:val="28"/>
          <w:szCs w:val="28"/>
          <w:rtl/>
          <w:lang w:bidi="ar-JO"/>
        </w:rPr>
        <w:t>هذا النوع من الدراسات كبير</w:t>
      </w:r>
      <w:r w:rsidR="00511E83" w:rsidRPr="000E09F7">
        <w:rPr>
          <w:rFonts w:cs="Arabic Transparent" w:hint="cs"/>
          <w:sz w:val="28"/>
          <w:szCs w:val="28"/>
          <w:rtl/>
          <w:lang w:bidi="ar-JO"/>
        </w:rPr>
        <w:t>،</w:t>
      </w:r>
      <w:r w:rsidRPr="000E09F7">
        <w:rPr>
          <w:rFonts w:cs="Arabic Transparent"/>
          <w:sz w:val="28"/>
          <w:szCs w:val="28"/>
          <w:rtl/>
          <w:lang w:bidi="ar-JO"/>
        </w:rPr>
        <w:t xml:space="preserve"> جعل استعر</w:t>
      </w:r>
      <w:r w:rsidR="00603C13" w:rsidRPr="000E09F7">
        <w:rPr>
          <w:rFonts w:cs="Arabic Transparent"/>
          <w:sz w:val="28"/>
          <w:szCs w:val="28"/>
          <w:rtl/>
          <w:lang w:bidi="ar-JO"/>
        </w:rPr>
        <w:t>اض جميعها ضرباً من النفل مُخِل</w:t>
      </w:r>
      <w:r w:rsidR="00603C13" w:rsidRPr="000E09F7">
        <w:rPr>
          <w:rFonts w:cs="Arabic Transparent" w:hint="cs"/>
          <w:sz w:val="28"/>
          <w:szCs w:val="28"/>
          <w:rtl/>
          <w:lang w:bidi="ar-JO"/>
        </w:rPr>
        <w:t>اً</w:t>
      </w:r>
      <w:r w:rsidRPr="000E09F7">
        <w:rPr>
          <w:rFonts w:cs="Arabic Transparent"/>
          <w:sz w:val="28"/>
          <w:szCs w:val="28"/>
          <w:rtl/>
          <w:lang w:bidi="ar-JO"/>
        </w:rPr>
        <w:t xml:space="preserve"> بالمقام</w:t>
      </w:r>
      <w:r w:rsidR="00511E83" w:rsidRPr="000E09F7">
        <w:rPr>
          <w:rFonts w:cs="Arabic Transparent" w:hint="cs"/>
          <w:sz w:val="28"/>
          <w:szCs w:val="28"/>
          <w:rtl/>
          <w:lang w:bidi="ar-JO"/>
        </w:rPr>
        <w:t>،</w:t>
      </w:r>
      <w:r w:rsidRPr="000E09F7">
        <w:rPr>
          <w:rFonts w:cs="Arabic Transparent"/>
          <w:sz w:val="28"/>
          <w:szCs w:val="28"/>
          <w:rtl/>
          <w:lang w:bidi="ar-JO"/>
        </w:rPr>
        <w:t xml:space="preserve"> ولم أجد لإحداها ميزةً مسوِّغةً للإيثار بالعرض دون الأخريات، مما اقتضى الإشارة إلى جنسها دون تعداد ماص</w:t>
      </w:r>
      <w:r w:rsidR="00511E83" w:rsidRPr="000E09F7">
        <w:rPr>
          <w:rFonts w:cs="Arabic Transparent" w:hint="cs"/>
          <w:sz w:val="28"/>
          <w:szCs w:val="28"/>
          <w:rtl/>
          <w:lang w:bidi="ar-JO"/>
        </w:rPr>
        <w:t>َ</w:t>
      </w:r>
      <w:r w:rsidRPr="000E09F7">
        <w:rPr>
          <w:rFonts w:cs="Arabic Transparent"/>
          <w:sz w:val="28"/>
          <w:szCs w:val="28"/>
          <w:rtl/>
          <w:lang w:bidi="ar-JO"/>
        </w:rPr>
        <w:t>د</w:t>
      </w:r>
      <w:r w:rsidR="00511E83" w:rsidRPr="000E09F7">
        <w:rPr>
          <w:rFonts w:cs="Arabic Transparent" w:hint="cs"/>
          <w:sz w:val="28"/>
          <w:szCs w:val="28"/>
          <w:rtl/>
          <w:lang w:bidi="ar-JO"/>
        </w:rPr>
        <w:t>َ</w:t>
      </w:r>
      <w:r w:rsidRPr="000E09F7">
        <w:rPr>
          <w:rFonts w:cs="Arabic Transparent"/>
          <w:sz w:val="28"/>
          <w:szCs w:val="28"/>
          <w:rtl/>
          <w:lang w:bidi="ar-JO"/>
        </w:rPr>
        <w:t>قات</w:t>
      </w:r>
      <w:r w:rsidR="00511E83" w:rsidRPr="000E09F7">
        <w:rPr>
          <w:rFonts w:cs="Arabic Transparent" w:hint="cs"/>
          <w:sz w:val="28"/>
          <w:szCs w:val="28"/>
          <w:rtl/>
          <w:lang w:bidi="ar-JO"/>
        </w:rPr>
        <w:t>ِ</w:t>
      </w:r>
      <w:r w:rsidRPr="000E09F7">
        <w:rPr>
          <w:rFonts w:cs="Arabic Transparent"/>
          <w:sz w:val="28"/>
          <w:szCs w:val="28"/>
          <w:rtl/>
          <w:lang w:bidi="ar-JO"/>
        </w:rPr>
        <w:t>ها.</w:t>
      </w:r>
    </w:p>
    <w:p w:rsidR="00676AF1" w:rsidRPr="000E09F7" w:rsidRDefault="00676AF1">
      <w:pPr>
        <w:spacing w:line="360" w:lineRule="auto"/>
        <w:ind w:left="26" w:hanging="26"/>
        <w:jc w:val="lowKashida"/>
        <w:rPr>
          <w:rFonts w:cs="Arabic Transparent"/>
          <w:sz w:val="28"/>
          <w:szCs w:val="28"/>
          <w:rtl/>
          <w:lang w:bidi="ar-JO"/>
        </w:rPr>
      </w:pPr>
      <w:r w:rsidRPr="000E09F7">
        <w:rPr>
          <w:rFonts w:cs="Arabic Transparent"/>
          <w:b/>
          <w:bCs/>
          <w:sz w:val="28"/>
          <w:szCs w:val="28"/>
          <w:rtl/>
          <w:lang w:bidi="ar-JO"/>
        </w:rPr>
        <w:t>المحور الثالث:</w:t>
      </w:r>
      <w:r w:rsidRPr="000E09F7">
        <w:rPr>
          <w:rFonts w:cs="Arabic Transparent"/>
          <w:sz w:val="28"/>
          <w:szCs w:val="28"/>
          <w:rtl/>
          <w:lang w:bidi="ar-JO"/>
        </w:rPr>
        <w:t xml:space="preserve"> أما المحور الثالث فاشتمل على الدراسات التي اختص</w:t>
      </w:r>
      <w:r w:rsidR="00603C13" w:rsidRPr="000E09F7">
        <w:rPr>
          <w:rFonts w:cs="Arabic Transparent"/>
          <w:sz w:val="28"/>
          <w:szCs w:val="28"/>
          <w:rtl/>
          <w:lang w:bidi="ar-JO"/>
        </w:rPr>
        <w:t xml:space="preserve">ت بعرض الفكر الجمالي </w:t>
      </w:r>
      <w:r w:rsidR="00603C13" w:rsidRPr="000E09F7">
        <w:rPr>
          <w:rFonts w:cs="Arabic Transparent" w:hint="cs"/>
          <w:sz w:val="28"/>
          <w:szCs w:val="28"/>
          <w:rtl/>
          <w:lang w:bidi="ar-JO"/>
        </w:rPr>
        <w:t>عند</w:t>
      </w:r>
      <w:r w:rsidRPr="000E09F7">
        <w:rPr>
          <w:rFonts w:cs="Arabic Transparent"/>
          <w:sz w:val="28"/>
          <w:szCs w:val="28"/>
          <w:rtl/>
          <w:lang w:bidi="ar-JO"/>
        </w:rPr>
        <w:t xml:space="preserve"> بعض فلاسفة المسلمين وعلمائهم وأخص بالذكر منها:</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1. </w:t>
      </w:r>
      <w:r w:rsidRPr="000E09F7">
        <w:rPr>
          <w:rFonts w:cs="Arabic Transparent"/>
          <w:sz w:val="28"/>
          <w:szCs w:val="28"/>
          <w:rtl/>
          <w:lang w:bidi="ar-JO"/>
        </w:rPr>
        <w:tab/>
        <w:t>دراسة محمد الوادي (الفكر الجمالي عند الغزالي) وهي دراسة قدمت لنيل درجة الدكتوراه في جامعة حلب سنة 1993، بإشراف د. فؤاد مرعي.</w:t>
      </w:r>
    </w:p>
    <w:p w:rsidR="00676AF1" w:rsidRPr="000E09F7" w:rsidRDefault="00676AF1">
      <w:pPr>
        <w:spacing w:line="360" w:lineRule="auto"/>
        <w:ind w:left="746"/>
        <w:jc w:val="lowKashida"/>
        <w:rPr>
          <w:rFonts w:cs="Arabic Transparent"/>
          <w:sz w:val="28"/>
          <w:szCs w:val="28"/>
          <w:rtl/>
          <w:lang w:bidi="ar-JO"/>
        </w:rPr>
      </w:pPr>
      <w:r w:rsidRPr="000E09F7">
        <w:rPr>
          <w:rFonts w:cs="Arabic Transparent"/>
          <w:sz w:val="28"/>
          <w:szCs w:val="28"/>
          <w:rtl/>
          <w:lang w:bidi="ar-JO"/>
        </w:rPr>
        <w:t xml:space="preserve">والرسالة تمثل عرضاً شمولياً تحليلياً عميقاً للفكر الجمالي عند الغزالي، مَصُوغَةً وفق المعايير المتَّبعَةِ في الدراسات الجمالية الفلسفية. </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2. </w:t>
      </w:r>
      <w:r w:rsidRPr="000E09F7">
        <w:rPr>
          <w:rFonts w:cs="Arabic Transparent"/>
          <w:sz w:val="28"/>
          <w:szCs w:val="28"/>
          <w:rtl/>
          <w:lang w:bidi="ar-JO"/>
        </w:rPr>
        <w:tab/>
        <w:t>أما الدراسة الثانية فمن إعداد فاغية عصام قصبجي بعنوان (مفهوم المحبة في الفكر الجمالي الصوفي دراسة مقارنة في شعر ابن الفارض وفكر ابن الدباغ)</w:t>
      </w:r>
      <w:r w:rsidR="00511E83" w:rsidRPr="000E09F7">
        <w:rPr>
          <w:rFonts w:cs="Arabic Transparent" w:hint="cs"/>
          <w:sz w:val="28"/>
          <w:szCs w:val="28"/>
          <w:rtl/>
          <w:lang w:bidi="ar-JO"/>
        </w:rPr>
        <w:t>،</w:t>
      </w:r>
      <w:r w:rsidRPr="000E09F7">
        <w:rPr>
          <w:rFonts w:cs="Arabic Transparent"/>
          <w:sz w:val="28"/>
          <w:szCs w:val="28"/>
          <w:rtl/>
          <w:lang w:bidi="ar-JO"/>
        </w:rPr>
        <w:t xml:space="preserve"> إشراف عيسى العاكوب</w:t>
      </w:r>
      <w:r w:rsidR="00511E83" w:rsidRPr="000E09F7">
        <w:rPr>
          <w:rFonts w:cs="Arabic Transparent" w:hint="cs"/>
          <w:sz w:val="28"/>
          <w:szCs w:val="28"/>
          <w:rtl/>
          <w:lang w:bidi="ar-JO"/>
        </w:rPr>
        <w:t>،</w:t>
      </w:r>
      <w:r w:rsidRPr="000E09F7">
        <w:rPr>
          <w:rFonts w:cs="Arabic Transparent"/>
          <w:sz w:val="28"/>
          <w:szCs w:val="28"/>
          <w:rtl/>
          <w:lang w:bidi="ar-JO"/>
        </w:rPr>
        <w:t xml:space="preserve"> وهي رسالة ماجستير من جامعة حلب</w:t>
      </w:r>
      <w:r w:rsidR="00511E83" w:rsidRPr="000E09F7">
        <w:rPr>
          <w:rFonts w:cs="Arabic Transparent" w:hint="cs"/>
          <w:sz w:val="28"/>
          <w:szCs w:val="28"/>
          <w:rtl/>
          <w:lang w:bidi="ar-JO"/>
        </w:rPr>
        <w:t>،</w:t>
      </w:r>
      <w:r w:rsidRPr="000E09F7">
        <w:rPr>
          <w:rFonts w:cs="Arabic Transparent"/>
          <w:sz w:val="28"/>
          <w:szCs w:val="28"/>
          <w:rtl/>
          <w:lang w:bidi="ar-JO"/>
        </w:rPr>
        <w:t xml:space="preserve"> سنة 2002</w:t>
      </w:r>
      <w:r w:rsidR="00511E83" w:rsidRPr="000E09F7">
        <w:rPr>
          <w:rFonts w:cs="Arabic Transparent" w:hint="cs"/>
          <w:sz w:val="28"/>
          <w:szCs w:val="28"/>
          <w:rtl/>
          <w:lang w:bidi="ar-JO"/>
        </w:rPr>
        <w:t>،</w:t>
      </w:r>
      <w:r w:rsidRPr="000E09F7">
        <w:rPr>
          <w:rFonts w:cs="Arabic Transparent"/>
          <w:sz w:val="28"/>
          <w:szCs w:val="28"/>
          <w:rtl/>
          <w:lang w:bidi="ar-JO"/>
        </w:rPr>
        <w:t xml:space="preserve"> وتطرح الباحثة فيها </w:t>
      </w:r>
      <w:r w:rsidRPr="000E09F7">
        <w:rPr>
          <w:rFonts w:cs="Arabic Transparent"/>
          <w:sz w:val="28"/>
          <w:szCs w:val="28"/>
          <w:rtl/>
          <w:lang w:bidi="ar-JO"/>
        </w:rPr>
        <w:lastRenderedPageBreak/>
        <w:t>مقدمة في الفكر الجمالي بعامة</w:t>
      </w:r>
      <w:r w:rsidR="00511E83" w:rsidRPr="000E09F7">
        <w:rPr>
          <w:rFonts w:cs="Arabic Transparent" w:hint="cs"/>
          <w:sz w:val="28"/>
          <w:szCs w:val="28"/>
          <w:rtl/>
          <w:lang w:bidi="ar-JO"/>
        </w:rPr>
        <w:t>،</w:t>
      </w:r>
      <w:r w:rsidRPr="000E09F7">
        <w:rPr>
          <w:rFonts w:cs="Arabic Transparent"/>
          <w:sz w:val="28"/>
          <w:szCs w:val="28"/>
          <w:rtl/>
          <w:lang w:bidi="ar-JO"/>
        </w:rPr>
        <w:t xml:space="preserve"> والصلة بين المحبة والجمال</w:t>
      </w:r>
      <w:r w:rsidR="00511E83" w:rsidRPr="000E09F7">
        <w:rPr>
          <w:rFonts w:cs="Arabic Transparent" w:hint="cs"/>
          <w:sz w:val="28"/>
          <w:szCs w:val="28"/>
          <w:rtl/>
          <w:lang w:bidi="ar-JO"/>
        </w:rPr>
        <w:t>،</w:t>
      </w:r>
      <w:r w:rsidRPr="000E09F7">
        <w:rPr>
          <w:rFonts w:cs="Arabic Transparent"/>
          <w:sz w:val="28"/>
          <w:szCs w:val="28"/>
          <w:rtl/>
          <w:lang w:bidi="ar-JO"/>
        </w:rPr>
        <w:t xml:space="preserve"> وحقيقة الجمال</w:t>
      </w:r>
      <w:r w:rsidR="00511E83" w:rsidRPr="000E09F7">
        <w:rPr>
          <w:rFonts w:cs="Arabic Transparent" w:hint="cs"/>
          <w:sz w:val="28"/>
          <w:szCs w:val="28"/>
          <w:rtl/>
          <w:lang w:bidi="ar-JO"/>
        </w:rPr>
        <w:t>،</w:t>
      </w:r>
      <w:r w:rsidRPr="000E09F7">
        <w:rPr>
          <w:rFonts w:cs="Arabic Transparent"/>
          <w:sz w:val="28"/>
          <w:szCs w:val="28"/>
          <w:rtl/>
          <w:lang w:bidi="ar-JO"/>
        </w:rPr>
        <w:t xml:space="preserve"> من خلال استعراض التقسيم الصوفي للجمال إلى مطلق ومقيد، وذلك في إطار الدراسة المقارِنة بين ابن الفارض وابن الدباغ.</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3. </w:t>
      </w:r>
      <w:r w:rsidRPr="000E09F7">
        <w:rPr>
          <w:rFonts w:cs="Arabic Transparent"/>
          <w:sz w:val="28"/>
          <w:szCs w:val="28"/>
          <w:rtl/>
          <w:lang w:bidi="ar-JO"/>
        </w:rPr>
        <w:tab/>
        <w:t>دراسة بعنوان (القيم الجمالية والأخلاق</w:t>
      </w:r>
      <w:r w:rsidR="00511E83" w:rsidRPr="000E09F7">
        <w:rPr>
          <w:rFonts w:cs="Arabic Transparent"/>
          <w:sz w:val="28"/>
          <w:szCs w:val="28"/>
          <w:rtl/>
          <w:lang w:bidi="ar-JO"/>
        </w:rPr>
        <w:t xml:space="preserve">ية عند الجاحظ)، وهي دراسة </w:t>
      </w:r>
      <w:r w:rsidR="00511E83" w:rsidRPr="000E09F7">
        <w:rPr>
          <w:rFonts w:cs="Arabic Transparent" w:hint="cs"/>
          <w:sz w:val="28"/>
          <w:szCs w:val="28"/>
          <w:rtl/>
          <w:lang w:bidi="ar-JO"/>
        </w:rPr>
        <w:t>أعدت</w:t>
      </w:r>
      <w:r w:rsidRPr="000E09F7">
        <w:rPr>
          <w:rFonts w:cs="Arabic Transparent"/>
          <w:sz w:val="28"/>
          <w:szCs w:val="28"/>
          <w:rtl/>
          <w:lang w:bidi="ar-JO"/>
        </w:rPr>
        <w:t xml:space="preserve"> لنيل درجة الماجستير في جامعة حلب، سنة 1994، من قبل عزات السيد أحمد، وبإشراف عادل العوا. تتعرض لإبراز الجوانب الجمالية في الأدب الجاحظي</w:t>
      </w:r>
      <w:r w:rsidR="00511E83" w:rsidRPr="000E09F7">
        <w:rPr>
          <w:rFonts w:cs="Arabic Transparent" w:hint="cs"/>
          <w:sz w:val="28"/>
          <w:szCs w:val="28"/>
          <w:rtl/>
          <w:lang w:bidi="ar-JO"/>
        </w:rPr>
        <w:t>ِّ،</w:t>
      </w:r>
      <w:r w:rsidRPr="000E09F7">
        <w:rPr>
          <w:rFonts w:cs="Arabic Transparent"/>
          <w:sz w:val="28"/>
          <w:szCs w:val="28"/>
          <w:rtl/>
          <w:lang w:bidi="ar-JO"/>
        </w:rPr>
        <w:t xml:space="preserve"> وفق المعايير الفلسفية المتعارفة.</w:t>
      </w:r>
    </w:p>
    <w:p w:rsidR="00676AF1" w:rsidRPr="000E09F7" w:rsidRDefault="00511E83">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4. </w:t>
      </w:r>
      <w:r w:rsidRPr="000E09F7">
        <w:rPr>
          <w:rFonts w:cs="Arabic Transparent"/>
          <w:sz w:val="28"/>
          <w:szCs w:val="28"/>
          <w:rtl/>
          <w:lang w:bidi="ar-JO"/>
        </w:rPr>
        <w:tab/>
        <w:t>دراسة</w:t>
      </w:r>
      <w:r w:rsidR="00676AF1" w:rsidRPr="000E09F7">
        <w:rPr>
          <w:rFonts w:cs="Arabic Transparent"/>
          <w:sz w:val="28"/>
          <w:szCs w:val="28"/>
          <w:rtl/>
          <w:lang w:bidi="ar-JO"/>
        </w:rPr>
        <w:t xml:space="preserve"> </w:t>
      </w:r>
      <w:r w:rsidRPr="000E09F7">
        <w:rPr>
          <w:rFonts w:cs="Arabic Transparent" w:hint="cs"/>
          <w:sz w:val="28"/>
          <w:szCs w:val="28"/>
          <w:rtl/>
          <w:lang w:bidi="ar-JO"/>
        </w:rPr>
        <w:t>ل</w:t>
      </w:r>
      <w:r w:rsidR="00676AF1" w:rsidRPr="000E09F7">
        <w:rPr>
          <w:rFonts w:cs="Arabic Transparent"/>
          <w:sz w:val="28"/>
          <w:szCs w:val="28"/>
          <w:rtl/>
          <w:lang w:bidi="ar-JO"/>
        </w:rPr>
        <w:t xml:space="preserve">عزات السيد أحمد لنيل درجة </w:t>
      </w:r>
      <w:r w:rsidRPr="000E09F7">
        <w:rPr>
          <w:rFonts w:cs="Arabic Transparent"/>
          <w:sz w:val="28"/>
          <w:szCs w:val="28"/>
          <w:rtl/>
          <w:lang w:bidi="ar-JO"/>
        </w:rPr>
        <w:t>الدكتورا</w:t>
      </w:r>
      <w:r w:rsidRPr="000E09F7">
        <w:rPr>
          <w:rFonts w:cs="Arabic Transparent" w:hint="cs"/>
          <w:sz w:val="28"/>
          <w:szCs w:val="28"/>
          <w:rtl/>
          <w:lang w:bidi="ar-JO"/>
        </w:rPr>
        <w:t>ة،</w:t>
      </w:r>
      <w:r w:rsidR="00676AF1" w:rsidRPr="000E09F7">
        <w:rPr>
          <w:rFonts w:cs="Arabic Transparent"/>
          <w:sz w:val="28"/>
          <w:szCs w:val="28"/>
          <w:rtl/>
          <w:lang w:bidi="ar-JO"/>
        </w:rPr>
        <w:t xml:space="preserve"> سنة</w:t>
      </w:r>
      <w:r w:rsidR="00743613">
        <w:rPr>
          <w:rFonts w:cs="Arabic Transparent"/>
          <w:sz w:val="28"/>
          <w:szCs w:val="28"/>
          <w:rtl/>
          <w:lang w:bidi="ar-JO"/>
        </w:rPr>
        <w:t xml:space="preserve">، </w:t>
      </w:r>
      <w:r w:rsidR="00676AF1" w:rsidRPr="000E09F7">
        <w:rPr>
          <w:rFonts w:cs="Arabic Transparent"/>
          <w:sz w:val="28"/>
          <w:szCs w:val="28"/>
          <w:rtl/>
          <w:lang w:bidi="ar-JO"/>
        </w:rPr>
        <w:t>1998 بإشراف بديع الكسم</w:t>
      </w:r>
      <w:r w:rsidRPr="000E09F7">
        <w:rPr>
          <w:rFonts w:cs="Arabic Transparent" w:hint="cs"/>
          <w:sz w:val="28"/>
          <w:szCs w:val="28"/>
          <w:rtl/>
          <w:lang w:bidi="ar-JO"/>
        </w:rPr>
        <w:t>،</w:t>
      </w:r>
      <w:r w:rsidR="00676AF1" w:rsidRPr="000E09F7">
        <w:rPr>
          <w:rFonts w:cs="Arabic Transparent"/>
          <w:sz w:val="28"/>
          <w:szCs w:val="28"/>
          <w:rtl/>
          <w:lang w:bidi="ar-JO"/>
        </w:rPr>
        <w:t xml:space="preserve"> معنونة بـ(فلسفة الجمال عند التوحيدي) يعرض خلالها للأطر الجمالية في فكر التوحيدي بمناحيها المختلفة.</w:t>
      </w:r>
    </w:p>
    <w:p w:rsidR="00676AF1" w:rsidRPr="000E09F7" w:rsidRDefault="00676AF1">
      <w:pPr>
        <w:spacing w:line="360" w:lineRule="auto"/>
        <w:ind w:left="746" w:hanging="360"/>
        <w:jc w:val="lowKashida"/>
        <w:rPr>
          <w:rFonts w:cs="Arabic Transparent"/>
          <w:sz w:val="28"/>
          <w:szCs w:val="28"/>
          <w:rtl/>
          <w:lang w:bidi="ar-JO"/>
        </w:rPr>
      </w:pPr>
      <w:r w:rsidRPr="000E09F7">
        <w:rPr>
          <w:rFonts w:cs="Arabic Transparent"/>
          <w:sz w:val="28"/>
          <w:szCs w:val="28"/>
          <w:rtl/>
          <w:lang w:bidi="ar-JO"/>
        </w:rPr>
        <w:t xml:space="preserve">5. </w:t>
      </w:r>
      <w:r w:rsidRPr="000E09F7">
        <w:rPr>
          <w:rFonts w:cs="Arabic Transparent"/>
          <w:sz w:val="28"/>
          <w:szCs w:val="28"/>
          <w:rtl/>
          <w:lang w:bidi="ar-JO"/>
        </w:rPr>
        <w:tab/>
        <w:t xml:space="preserve">دراسة بعنوان (الرؤيا الجمالية عند الرافعي) لياسر عبد الرحيم، معدة لنيل درجة الماجستير في جامعة حلب وبإشراف حسين الصديق.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تعرض لرؤية الرافعي الجمالية من خلال كتبه.</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وهذا ال</w:t>
      </w:r>
      <w:r w:rsidR="00511E83" w:rsidRPr="000E09F7">
        <w:rPr>
          <w:rFonts w:cs="Arabic Transparent"/>
          <w:sz w:val="28"/>
          <w:szCs w:val="28"/>
          <w:rtl/>
          <w:lang w:bidi="ar-JO"/>
        </w:rPr>
        <w:t>نوع من الدراسات -وإن كان بعيداً</w:t>
      </w:r>
      <w:r w:rsidRPr="000E09F7">
        <w:rPr>
          <w:rFonts w:cs="Arabic Transparent"/>
          <w:sz w:val="28"/>
          <w:szCs w:val="28"/>
          <w:rtl/>
          <w:lang w:bidi="ar-JO"/>
        </w:rPr>
        <w:t xml:space="preserve"> إلى حد ما-عن الغاية التي ترنو هذه الدراسة إلى تحقيقها</w:t>
      </w:r>
      <w:r w:rsidR="00511E83" w:rsidRPr="000E09F7">
        <w:rPr>
          <w:rFonts w:cs="Arabic Transparent" w:hint="cs"/>
          <w:sz w:val="28"/>
          <w:szCs w:val="28"/>
          <w:rtl/>
          <w:lang w:bidi="ar-JO"/>
        </w:rPr>
        <w:t>،</w:t>
      </w:r>
      <w:r w:rsidRPr="000E09F7">
        <w:rPr>
          <w:rFonts w:cs="Arabic Transparent"/>
          <w:sz w:val="28"/>
          <w:szCs w:val="28"/>
          <w:rtl/>
          <w:lang w:bidi="ar-JO"/>
        </w:rPr>
        <w:t xml:space="preserve"> إلا أنها لا تخلو من بعض القضايا التقعيدية المستندة إلى الأصول الفلسفية لعلم الجمال، والتي تشترك  فيها مع هذه الدراسة من ناحية التطرق والعرض، مما اقتضى إدراجها بوصفها دراسات سابقة ذات تعلقات منهجية بهذه الدراسة. </w:t>
      </w:r>
    </w:p>
    <w:p w:rsidR="00676AF1" w:rsidRPr="000E09F7" w:rsidRDefault="00676AF1" w:rsidP="00A341FC">
      <w:pPr>
        <w:pStyle w:val="a0"/>
        <w:rPr>
          <w:rtl/>
        </w:rPr>
      </w:pPr>
      <w:bookmarkStart w:id="13" w:name="_Toc344646557"/>
      <w:r w:rsidRPr="000E09F7">
        <w:rPr>
          <w:rtl/>
        </w:rPr>
        <w:t>منهجية الدراسة</w:t>
      </w:r>
      <w:bookmarkEnd w:id="13"/>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لقد عمدت </w:t>
      </w:r>
      <w:r w:rsidR="00327922" w:rsidRPr="000E09F7">
        <w:rPr>
          <w:rFonts w:cs="Arabic Transparent" w:hint="cs"/>
          <w:sz w:val="28"/>
          <w:szCs w:val="28"/>
          <w:rtl/>
          <w:lang w:bidi="ar-JO"/>
        </w:rPr>
        <w:t xml:space="preserve">في </w:t>
      </w:r>
      <w:r w:rsidRPr="000E09F7">
        <w:rPr>
          <w:rFonts w:cs="Arabic Transparent"/>
          <w:sz w:val="28"/>
          <w:szCs w:val="28"/>
          <w:rtl/>
          <w:lang w:bidi="ar-JO"/>
        </w:rPr>
        <w:t>هذه الدراسة إلى استقراء آيات القرآن الكريم استقراءً تاماً</w:t>
      </w:r>
      <w:r w:rsidR="00511E83" w:rsidRPr="000E09F7">
        <w:rPr>
          <w:rFonts w:cs="Arabic Transparent" w:hint="cs"/>
          <w:sz w:val="28"/>
          <w:szCs w:val="28"/>
          <w:rtl/>
          <w:lang w:bidi="ar-JO"/>
        </w:rPr>
        <w:t>،</w:t>
      </w:r>
      <w:r w:rsidR="00327922" w:rsidRPr="000E09F7">
        <w:rPr>
          <w:rFonts w:cs="Arabic Transparent"/>
          <w:sz w:val="28"/>
          <w:szCs w:val="28"/>
          <w:rtl/>
          <w:lang w:bidi="ar-JO"/>
        </w:rPr>
        <w:t xml:space="preserve"> وقراءته قراءة </w:t>
      </w:r>
      <w:r w:rsidRPr="000E09F7">
        <w:rPr>
          <w:rFonts w:cs="Arabic Transparent"/>
          <w:sz w:val="28"/>
          <w:szCs w:val="28"/>
          <w:rtl/>
          <w:lang w:bidi="ar-JO"/>
        </w:rPr>
        <w:t xml:space="preserve"> شمولية، محاوِلَة استنباط قواعد عامة تؤسس لفهم شمولي عميق لماهية الجمال وغائيته في إطار الفهم العام لماهية الكون والإنسان، لذا فقد اعتمدت هذه الدراسة ثلاثة</w:t>
      </w:r>
      <w:r w:rsidR="00511E83" w:rsidRPr="000E09F7">
        <w:rPr>
          <w:rFonts w:cs="Arabic Transparent"/>
          <w:sz w:val="28"/>
          <w:szCs w:val="28"/>
          <w:rtl/>
          <w:lang w:bidi="ar-JO"/>
        </w:rPr>
        <w:t xml:space="preserve"> مناهج بحثية بغية تحقيق أهدافها</w:t>
      </w:r>
      <w:r w:rsidR="00511E83" w:rsidRPr="000E09F7">
        <w:rPr>
          <w:rFonts w:cs="Arabic Transparent" w:hint="cs"/>
          <w:sz w:val="28"/>
          <w:szCs w:val="28"/>
          <w:rtl/>
          <w:lang w:bidi="ar-JO"/>
        </w:rPr>
        <w:t>،</w:t>
      </w:r>
      <w:r w:rsidRPr="000E09F7">
        <w:rPr>
          <w:rFonts w:cs="Arabic Transparent"/>
          <w:sz w:val="28"/>
          <w:szCs w:val="28"/>
          <w:rtl/>
          <w:lang w:bidi="ar-JO"/>
        </w:rPr>
        <w:t xml:space="preserve"> وهي:</w:t>
      </w:r>
    </w:p>
    <w:p w:rsidR="00676AF1" w:rsidRPr="000E09F7" w:rsidRDefault="00676AF1" w:rsidP="00C851C1">
      <w:pPr>
        <w:spacing w:line="360" w:lineRule="auto"/>
        <w:ind w:left="386" w:hanging="386"/>
        <w:jc w:val="lowKashida"/>
        <w:rPr>
          <w:rFonts w:cs="Arabic Transparent"/>
          <w:sz w:val="28"/>
          <w:szCs w:val="28"/>
          <w:rtl/>
          <w:lang w:bidi="ar-JO"/>
        </w:rPr>
      </w:pPr>
      <w:r w:rsidRPr="000E09F7">
        <w:rPr>
          <w:rFonts w:cs="Arabic Transparent"/>
          <w:b/>
          <w:bCs/>
          <w:sz w:val="28"/>
          <w:szCs w:val="28"/>
          <w:rtl/>
          <w:lang w:bidi="ar-JO"/>
        </w:rPr>
        <w:t xml:space="preserve">1. </w:t>
      </w:r>
      <w:r w:rsidRPr="000E09F7">
        <w:rPr>
          <w:rFonts w:cs="Arabic Transparent"/>
          <w:b/>
          <w:bCs/>
          <w:sz w:val="28"/>
          <w:szCs w:val="28"/>
          <w:rtl/>
          <w:lang w:bidi="ar-JO"/>
        </w:rPr>
        <w:tab/>
        <w:t>المنهج الاستقرائي</w:t>
      </w:r>
      <w:r w:rsidR="00253645" w:rsidRPr="000E09F7">
        <w:rPr>
          <w:rFonts w:cs="Arabic Transparent" w:hint="cs"/>
          <w:b/>
          <w:bCs/>
          <w:sz w:val="28"/>
          <w:szCs w:val="28"/>
          <w:rtl/>
          <w:lang w:bidi="ar-JO"/>
        </w:rPr>
        <w:t>:</w:t>
      </w:r>
      <w:r w:rsidRPr="000E09F7">
        <w:rPr>
          <w:rFonts w:cs="Arabic Transparent"/>
          <w:b/>
          <w:bCs/>
          <w:sz w:val="28"/>
          <w:szCs w:val="28"/>
          <w:rtl/>
          <w:lang w:bidi="ar-JO"/>
        </w:rPr>
        <w:t xml:space="preserve"> </w:t>
      </w:r>
      <w:r w:rsidR="00253645" w:rsidRPr="000E09F7">
        <w:rPr>
          <w:rFonts w:cs="Arabic Transparent"/>
          <w:sz w:val="28"/>
          <w:szCs w:val="28"/>
          <w:rtl/>
          <w:lang w:bidi="ar-JO"/>
        </w:rPr>
        <w:t>متمثلاً ب</w:t>
      </w:r>
      <w:r w:rsidR="00253645" w:rsidRPr="000E09F7">
        <w:rPr>
          <w:rFonts w:cs="Arabic Transparent" w:hint="cs"/>
          <w:sz w:val="28"/>
          <w:szCs w:val="28"/>
          <w:rtl/>
          <w:lang w:bidi="ar-JO"/>
        </w:rPr>
        <w:t>استقراء</w:t>
      </w:r>
      <w:r w:rsidRPr="000E09F7">
        <w:rPr>
          <w:rFonts w:cs="Arabic Transparent"/>
          <w:sz w:val="28"/>
          <w:szCs w:val="28"/>
          <w:rtl/>
          <w:lang w:bidi="ar-JO"/>
        </w:rPr>
        <w:t xml:space="preserve"> آيات القرآن الكريم ذات المساس المباشر بالموضوع قيد البحث، وتصنيفها تصنيفاً منهجياً بحسب محاوره</w:t>
      </w:r>
      <w:r w:rsidR="00253645" w:rsidRPr="000E09F7">
        <w:rPr>
          <w:rFonts w:cs="Arabic Transparent" w:hint="cs"/>
          <w:sz w:val="28"/>
          <w:szCs w:val="28"/>
          <w:rtl/>
          <w:lang w:bidi="ar-JO"/>
        </w:rPr>
        <w:t>،</w:t>
      </w:r>
      <w:r w:rsidR="00C851C1" w:rsidRPr="000E09F7">
        <w:rPr>
          <w:rFonts w:cs="Arabic Transparent" w:hint="cs"/>
          <w:sz w:val="28"/>
          <w:szCs w:val="28"/>
          <w:rtl/>
          <w:lang w:bidi="ar-JO"/>
        </w:rPr>
        <w:t xml:space="preserve"> وتتبع الجزئيات المتعلقة بمحاور البحث للوصول الى حكم عام يشملها جميعاً</w:t>
      </w:r>
    </w:p>
    <w:p w:rsidR="00676AF1" w:rsidRPr="000E09F7" w:rsidRDefault="00676AF1">
      <w:pPr>
        <w:spacing w:line="360" w:lineRule="auto"/>
        <w:ind w:left="386" w:hanging="386"/>
        <w:jc w:val="lowKashida"/>
        <w:rPr>
          <w:rFonts w:cs="Arabic Transparent"/>
          <w:sz w:val="28"/>
          <w:szCs w:val="28"/>
          <w:rtl/>
          <w:lang w:bidi="ar-JO"/>
        </w:rPr>
      </w:pPr>
      <w:r w:rsidRPr="000E09F7">
        <w:rPr>
          <w:rFonts w:cs="Arabic Transparent"/>
          <w:b/>
          <w:bCs/>
          <w:sz w:val="28"/>
          <w:szCs w:val="28"/>
          <w:rtl/>
          <w:lang w:bidi="ar-JO"/>
        </w:rPr>
        <w:t xml:space="preserve">2. </w:t>
      </w:r>
      <w:r w:rsidRPr="000E09F7">
        <w:rPr>
          <w:rFonts w:cs="Arabic Transparent"/>
          <w:b/>
          <w:bCs/>
          <w:sz w:val="28"/>
          <w:szCs w:val="28"/>
          <w:rtl/>
          <w:lang w:bidi="ar-JO"/>
        </w:rPr>
        <w:tab/>
        <w:t xml:space="preserve">المنهج التحليلي: </w:t>
      </w:r>
      <w:r w:rsidRPr="000E09F7">
        <w:rPr>
          <w:rFonts w:cs="Arabic Transparent"/>
          <w:sz w:val="28"/>
          <w:szCs w:val="28"/>
          <w:rtl/>
          <w:lang w:bidi="ar-JO"/>
        </w:rPr>
        <w:t>وذلك من خلال القراءة التحليلية للنصوص القرآنية ابتداءً</w:t>
      </w:r>
      <w:r w:rsidR="00511E83" w:rsidRPr="000E09F7">
        <w:rPr>
          <w:rFonts w:cs="Arabic Transparent" w:hint="cs"/>
          <w:sz w:val="28"/>
          <w:szCs w:val="28"/>
          <w:rtl/>
          <w:lang w:bidi="ar-JO"/>
        </w:rPr>
        <w:t>،</w:t>
      </w:r>
      <w:r w:rsidRPr="000E09F7">
        <w:rPr>
          <w:rFonts w:cs="Arabic Transparent"/>
          <w:sz w:val="28"/>
          <w:szCs w:val="28"/>
          <w:rtl/>
          <w:lang w:bidi="ar-JO"/>
        </w:rPr>
        <w:t xml:space="preserve"> وللنصوص الفلسفية انتهاءً، بغية الوصول إلى أرضية من المف</w:t>
      </w:r>
      <w:r w:rsidR="00021774">
        <w:rPr>
          <w:rFonts w:cs="Arabic Transparent"/>
          <w:sz w:val="28"/>
          <w:szCs w:val="28"/>
          <w:rtl/>
          <w:lang w:bidi="ar-JO"/>
        </w:rPr>
        <w:t>اهيم والمفردات المتقاطعة المُعين</w:t>
      </w:r>
      <w:r w:rsidR="00021774">
        <w:rPr>
          <w:rFonts w:cs="Arabic Transparent" w:hint="cs"/>
          <w:sz w:val="28"/>
          <w:szCs w:val="28"/>
          <w:rtl/>
          <w:lang w:bidi="ar-JO"/>
        </w:rPr>
        <w:t>ة</w:t>
      </w:r>
      <w:r w:rsidRPr="000E09F7">
        <w:rPr>
          <w:rFonts w:cs="Arabic Transparent"/>
          <w:sz w:val="28"/>
          <w:szCs w:val="28"/>
          <w:rtl/>
          <w:lang w:bidi="ar-JO"/>
        </w:rPr>
        <w:t xml:space="preserve"> على استنباط ق</w:t>
      </w:r>
      <w:r w:rsidR="00C851C1" w:rsidRPr="000E09F7">
        <w:rPr>
          <w:rFonts w:cs="Arabic Transparent"/>
          <w:sz w:val="28"/>
          <w:szCs w:val="28"/>
          <w:rtl/>
          <w:lang w:bidi="ar-JO"/>
        </w:rPr>
        <w:t>واعد عامة تأسيسية ل</w:t>
      </w:r>
      <w:r w:rsidR="00C851C1" w:rsidRPr="000E09F7">
        <w:rPr>
          <w:rFonts w:cs="Arabic Transparent" w:hint="cs"/>
          <w:sz w:val="28"/>
          <w:szCs w:val="28"/>
          <w:rtl/>
          <w:lang w:bidi="ar-JO"/>
        </w:rPr>
        <w:t>منظومة الجمال القرآنية</w:t>
      </w:r>
    </w:p>
    <w:p w:rsidR="00676AF1" w:rsidRPr="000E09F7" w:rsidRDefault="00676AF1" w:rsidP="00C406FF">
      <w:pPr>
        <w:spacing w:line="360" w:lineRule="auto"/>
        <w:ind w:left="746" w:hanging="360"/>
        <w:jc w:val="lowKashida"/>
        <w:rPr>
          <w:rFonts w:cs="Arabic Transparent"/>
          <w:sz w:val="28"/>
          <w:szCs w:val="28"/>
          <w:rtl/>
          <w:lang w:bidi="ar-JO"/>
        </w:rPr>
      </w:pPr>
      <w:r w:rsidRPr="000E09F7">
        <w:rPr>
          <w:rFonts w:cs="Arabic Transparent"/>
          <w:b/>
          <w:bCs/>
          <w:sz w:val="28"/>
          <w:szCs w:val="28"/>
          <w:rtl/>
          <w:lang w:bidi="ar-JO"/>
        </w:rPr>
        <w:lastRenderedPageBreak/>
        <w:t xml:space="preserve">1. </w:t>
      </w:r>
      <w:r w:rsidRPr="000E09F7">
        <w:rPr>
          <w:rFonts w:cs="Arabic Transparent"/>
          <w:b/>
          <w:bCs/>
          <w:sz w:val="28"/>
          <w:szCs w:val="28"/>
          <w:rtl/>
          <w:lang w:bidi="ar-JO"/>
        </w:rPr>
        <w:tab/>
        <w:t>المنهج الاستنباطي</w:t>
      </w:r>
      <w:r w:rsidRPr="000E09F7">
        <w:rPr>
          <w:rFonts w:cs="Arabic Transparent"/>
          <w:sz w:val="28"/>
          <w:szCs w:val="28"/>
          <w:rtl/>
          <w:lang w:bidi="ar-JO"/>
        </w:rPr>
        <w:t xml:space="preserve">: </w:t>
      </w:r>
      <w:r w:rsidR="00C851C1" w:rsidRPr="000E09F7">
        <w:rPr>
          <w:rFonts w:cs="Arabic Transparent" w:hint="cs"/>
          <w:sz w:val="28"/>
          <w:szCs w:val="28"/>
          <w:rtl/>
          <w:lang w:bidi="ar-JO"/>
        </w:rPr>
        <w:t>وذلك من خلال استنباط قاعدة عامة</w:t>
      </w:r>
      <w:r w:rsidR="00253645" w:rsidRPr="000E09F7">
        <w:rPr>
          <w:rFonts w:cs="Arabic Transparent" w:hint="cs"/>
          <w:sz w:val="28"/>
          <w:szCs w:val="28"/>
          <w:rtl/>
          <w:lang w:bidi="ar-JO"/>
        </w:rPr>
        <w:t xml:space="preserve"> أو حكم ي</w:t>
      </w:r>
      <w:r w:rsidR="00C851C1" w:rsidRPr="000E09F7">
        <w:rPr>
          <w:rFonts w:cs="Arabic Transparent" w:hint="cs"/>
          <w:sz w:val="28"/>
          <w:szCs w:val="28"/>
          <w:rtl/>
          <w:lang w:bidi="ar-JO"/>
        </w:rPr>
        <w:t xml:space="preserve">نطبق </w:t>
      </w:r>
      <w:r w:rsidR="00253645" w:rsidRPr="000E09F7">
        <w:rPr>
          <w:rFonts w:cs="Arabic Transparent" w:hint="cs"/>
          <w:sz w:val="28"/>
          <w:szCs w:val="28"/>
          <w:rtl/>
          <w:lang w:bidi="ar-JO"/>
        </w:rPr>
        <w:t>على مجموعة من القضايا الجزئية.</w:t>
      </w:r>
      <w:r w:rsidR="00356BD3" w:rsidRPr="000E09F7">
        <w:rPr>
          <w:rFonts w:cs="Arabic Transparent"/>
          <w:sz w:val="28"/>
          <w:szCs w:val="28"/>
          <w:rtl/>
          <w:lang w:bidi="ar-JO"/>
        </w:rPr>
        <w:t xml:space="preserve"> فإذا كان المنهج التحليلي يمثل جدلاً نازلاً من الكلي</w:t>
      </w:r>
      <w:r w:rsidR="00356BD3" w:rsidRPr="000E09F7">
        <w:rPr>
          <w:rFonts w:cs="Arabic Transparent" w:hint="cs"/>
          <w:sz w:val="28"/>
          <w:szCs w:val="28"/>
          <w:rtl/>
          <w:lang w:bidi="ar-JO"/>
        </w:rPr>
        <w:t>ِّ</w:t>
      </w:r>
      <w:r w:rsidR="00356BD3" w:rsidRPr="000E09F7">
        <w:rPr>
          <w:rFonts w:cs="Arabic Transparent"/>
          <w:sz w:val="28"/>
          <w:szCs w:val="28"/>
          <w:rtl/>
          <w:lang w:bidi="ar-JO"/>
        </w:rPr>
        <w:t xml:space="preserve"> إلى الجزئي</w:t>
      </w:r>
      <w:r w:rsidR="00356BD3" w:rsidRPr="000E09F7">
        <w:rPr>
          <w:rFonts w:cs="Arabic Transparent" w:hint="cs"/>
          <w:sz w:val="28"/>
          <w:szCs w:val="28"/>
          <w:rtl/>
          <w:lang w:bidi="ar-JO"/>
        </w:rPr>
        <w:t>ِّ،</w:t>
      </w:r>
      <w:r w:rsidR="00356BD3" w:rsidRPr="000E09F7">
        <w:rPr>
          <w:rFonts w:cs="Arabic Transparent"/>
          <w:sz w:val="28"/>
          <w:szCs w:val="28"/>
          <w:rtl/>
          <w:lang w:bidi="ar-JO"/>
        </w:rPr>
        <w:t xml:space="preserve"> فإن المنهج الاست</w:t>
      </w:r>
      <w:r w:rsidR="00356BD3" w:rsidRPr="000E09F7">
        <w:rPr>
          <w:rFonts w:cs="Arabic Transparent" w:hint="cs"/>
          <w:sz w:val="28"/>
          <w:szCs w:val="28"/>
          <w:rtl/>
          <w:lang w:bidi="ar-JO"/>
        </w:rPr>
        <w:t>قرائي</w:t>
      </w:r>
      <w:r w:rsidR="00356BD3" w:rsidRPr="000E09F7">
        <w:rPr>
          <w:rFonts w:cs="Arabic Transparent"/>
          <w:sz w:val="28"/>
          <w:szCs w:val="28"/>
          <w:rtl/>
          <w:lang w:bidi="ar-JO"/>
        </w:rPr>
        <w:t xml:space="preserve"> يمثل جدلاً صاعداً من الجزئي</w:t>
      </w:r>
      <w:r w:rsidR="00356BD3" w:rsidRPr="000E09F7">
        <w:rPr>
          <w:rFonts w:cs="Arabic Transparent" w:hint="cs"/>
          <w:sz w:val="28"/>
          <w:szCs w:val="28"/>
          <w:rtl/>
          <w:lang w:bidi="ar-JO"/>
        </w:rPr>
        <w:t>ِّ</w:t>
      </w:r>
      <w:r w:rsidR="00356BD3" w:rsidRPr="000E09F7">
        <w:rPr>
          <w:rFonts w:cs="Arabic Transparent"/>
          <w:sz w:val="28"/>
          <w:szCs w:val="28"/>
          <w:rtl/>
          <w:lang w:bidi="ar-JO"/>
        </w:rPr>
        <w:t xml:space="preserve"> إلى الكلي</w:t>
      </w:r>
      <w:r w:rsidR="00356BD3" w:rsidRPr="000E09F7">
        <w:rPr>
          <w:rFonts w:cs="Arabic Transparent" w:hint="cs"/>
          <w:sz w:val="28"/>
          <w:szCs w:val="28"/>
          <w:rtl/>
          <w:lang w:bidi="ar-JO"/>
        </w:rPr>
        <w:t>ِّ،</w:t>
      </w:r>
      <w:r w:rsidR="00356BD3" w:rsidRPr="000E09F7">
        <w:rPr>
          <w:rFonts w:cs="Arabic Transparent"/>
          <w:sz w:val="28"/>
          <w:szCs w:val="28"/>
          <w:rtl/>
          <w:lang w:bidi="ar-JO"/>
        </w:rPr>
        <w:t xml:space="preserve"> وكلاهما كان سائس الباحثة في هذه الدراسة</w:t>
      </w:r>
      <w:r w:rsidR="00C10CFD" w:rsidRPr="000E09F7">
        <w:rPr>
          <w:rFonts w:cs="Arabic Transparent" w:hint="cs"/>
          <w:sz w:val="28"/>
          <w:szCs w:val="28"/>
          <w:rtl/>
          <w:lang w:bidi="ar-JO"/>
        </w:rPr>
        <w:t>،</w:t>
      </w:r>
      <w:r w:rsidR="00356BD3" w:rsidRPr="000E09F7">
        <w:rPr>
          <w:rFonts w:cs="Arabic Transparent"/>
          <w:sz w:val="28"/>
          <w:szCs w:val="28"/>
          <w:rtl/>
          <w:lang w:bidi="ar-JO"/>
        </w:rPr>
        <w:t xml:space="preserve"> بالإضافة إلى المنهج الاست</w:t>
      </w:r>
      <w:r w:rsidR="00356BD3" w:rsidRPr="000E09F7">
        <w:rPr>
          <w:rFonts w:cs="Arabic Transparent" w:hint="cs"/>
          <w:sz w:val="28"/>
          <w:szCs w:val="28"/>
          <w:rtl/>
          <w:lang w:bidi="ar-JO"/>
        </w:rPr>
        <w:t>نباطي</w:t>
      </w:r>
      <w:r w:rsidR="00356BD3" w:rsidRPr="000E09F7">
        <w:rPr>
          <w:rFonts w:cs="Arabic Transparent"/>
          <w:sz w:val="28"/>
          <w:szCs w:val="28"/>
          <w:rtl/>
          <w:lang w:bidi="ar-JO"/>
        </w:rPr>
        <w:t xml:space="preserve"> </w:t>
      </w:r>
      <w:r w:rsidR="00356BD3" w:rsidRPr="000E09F7">
        <w:rPr>
          <w:rFonts w:cs="Arabic Transparent" w:hint="cs"/>
          <w:sz w:val="28"/>
          <w:szCs w:val="28"/>
          <w:rtl/>
          <w:lang w:bidi="ar-JO"/>
        </w:rPr>
        <w:t>المعين في استنباط القواعد</w:t>
      </w:r>
      <w:r w:rsidR="00C10CFD" w:rsidRPr="000E09F7">
        <w:rPr>
          <w:rFonts w:cs="Arabic Transparent" w:hint="cs"/>
          <w:sz w:val="28"/>
          <w:szCs w:val="28"/>
          <w:rtl/>
          <w:lang w:bidi="ar-JO"/>
        </w:rPr>
        <w:t xml:space="preserve"> والأحكام</w:t>
      </w:r>
      <w:r w:rsidR="00356BD3" w:rsidRPr="000E09F7">
        <w:rPr>
          <w:rFonts w:cs="Arabic Transparent"/>
          <w:sz w:val="28"/>
          <w:szCs w:val="28"/>
          <w:rtl/>
          <w:lang w:bidi="ar-JO"/>
        </w:rPr>
        <w:t>.</w:t>
      </w:r>
    </w:p>
    <w:p w:rsidR="00676AF1" w:rsidRPr="000E09F7" w:rsidRDefault="00676AF1" w:rsidP="00A341FC">
      <w:pPr>
        <w:pStyle w:val="a0"/>
        <w:rPr>
          <w:rtl/>
        </w:rPr>
      </w:pPr>
      <w:bookmarkStart w:id="14" w:name="_Toc344646558"/>
      <w:r w:rsidRPr="000E09F7">
        <w:rPr>
          <w:rtl/>
        </w:rPr>
        <w:t>خطة الدراسة:</w:t>
      </w:r>
      <w:bookmarkEnd w:id="14"/>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جاءت هذه الدراسة في مقدمة وفصل تمهيدي وثلاثة فصول رئيسية، وخاتمة، عرضت المقدمة لمشكلة الدراسة وأهميتها وأهدافها ومحدداتها والصعوبات التي واجهت الباحثة أثناء كتابتها، كما كشفت عن الدراسات السابقة ذات العلاقة المباشرة بموضوع الدراسة.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تلاها ملّخص عرضت فيه الباحثة لأهداف الدراسة ومنهجيتها</w:t>
      </w:r>
      <w:r w:rsidR="00DB5F06" w:rsidRPr="000E09F7">
        <w:rPr>
          <w:rFonts w:cs="Arabic Transparent" w:hint="cs"/>
          <w:sz w:val="28"/>
          <w:szCs w:val="28"/>
          <w:rtl/>
          <w:lang w:bidi="ar-JO"/>
        </w:rPr>
        <w:t>،</w:t>
      </w:r>
      <w:r w:rsidRPr="000E09F7">
        <w:rPr>
          <w:rFonts w:cs="Arabic Transparent"/>
          <w:sz w:val="28"/>
          <w:szCs w:val="28"/>
          <w:rtl/>
          <w:lang w:bidi="ar-JO"/>
        </w:rPr>
        <w:t xml:space="preserve"> مع تلخيصٍ مجملٍ لأهم النتائج واستنتاجات الدراسة.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ثم الفصل التمهيدي، وهو مقسّم إلى مبحثين استعرضت في المبحث الأول المعاني اللغوية والاصطلاحية لمفردات عنوان الرسالة</w:t>
      </w:r>
      <w:r w:rsidR="00DB5F06" w:rsidRPr="000E09F7">
        <w:rPr>
          <w:rFonts w:cs="Arabic Transparent" w:hint="cs"/>
          <w:sz w:val="28"/>
          <w:szCs w:val="28"/>
          <w:rtl/>
          <w:lang w:bidi="ar-JO"/>
        </w:rPr>
        <w:t>،</w:t>
      </w:r>
      <w:r w:rsidRPr="000E09F7">
        <w:rPr>
          <w:rFonts w:cs="Arabic Transparent"/>
          <w:sz w:val="28"/>
          <w:szCs w:val="28"/>
          <w:rtl/>
          <w:lang w:bidi="ar-JO"/>
        </w:rPr>
        <w:t xml:space="preserve"> إضافة إلى أكثر المصطلحات ارتباطاً بها وهو مصطلح الجلال، ثم عرضت بصورة إجمالية لموقع فلسفة الجمال من الدراسات الفلسفية</w:t>
      </w:r>
      <w:r w:rsidR="00DB5F06" w:rsidRPr="000E09F7">
        <w:rPr>
          <w:rFonts w:cs="Arabic Transparent" w:hint="cs"/>
          <w:sz w:val="28"/>
          <w:szCs w:val="28"/>
          <w:rtl/>
          <w:lang w:bidi="ar-JO"/>
        </w:rPr>
        <w:t>؛</w:t>
      </w:r>
      <w:r w:rsidRPr="000E09F7">
        <w:rPr>
          <w:rFonts w:cs="Arabic Transparent"/>
          <w:sz w:val="28"/>
          <w:szCs w:val="28"/>
          <w:rtl/>
          <w:lang w:bidi="ar-JO"/>
        </w:rPr>
        <w:t xml:space="preserve"> ابتداءً من اليونان وانتهاءً بالعصر الحديث، وقد اقتصرت على إعطاء لمحة عامة عن المراحل الأساسية التي مرت بها فلسفة الجمال دون استطراد في طرح التفاصيل، أما المبحث الثاني فخُصِّصَ لاستعراض موقع فلسفة الجمال من الدراسات الإسلامية بصورة مجملة قدر الإمكان.</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ثم انتقلت الدراسة إلى صلبها مُبتدأةً بمحاولة اكتناه ماهية الجمال، فجاء الفصل الأول بعنوان ماهية الجمال، وكانت أولى خطوات اكتنا</w:t>
      </w:r>
      <w:r w:rsidR="0041413D" w:rsidRPr="000E09F7">
        <w:rPr>
          <w:rFonts w:cs="Arabic Transparent"/>
          <w:sz w:val="28"/>
          <w:szCs w:val="28"/>
          <w:rtl/>
          <w:lang w:bidi="ar-JO"/>
        </w:rPr>
        <w:t xml:space="preserve">ه الماهية تكمن في تحديد </w:t>
      </w:r>
      <w:r w:rsidR="0041413D" w:rsidRPr="000E09F7">
        <w:rPr>
          <w:rFonts w:cs="Arabic Transparent" w:hint="cs"/>
          <w:sz w:val="28"/>
          <w:szCs w:val="28"/>
          <w:rtl/>
          <w:lang w:bidi="ar-JO"/>
        </w:rPr>
        <w:t>نسبه</w:t>
      </w:r>
      <w:r w:rsidRPr="000E09F7">
        <w:rPr>
          <w:rFonts w:cs="Arabic Transparent"/>
          <w:sz w:val="28"/>
          <w:szCs w:val="28"/>
          <w:rtl/>
          <w:lang w:bidi="ar-JO"/>
        </w:rPr>
        <w:t xml:space="preserve"> من الوجود مما اقتضى أن يكون المبحث الأول في ماهية الوجود عموماً فكان عنوانه: ماهية الوجود، ولما كان الوجود منقسماً إلى وجود عاقل وغير عاقل</w:t>
      </w:r>
      <w:r w:rsidR="00DB5F06" w:rsidRPr="000E09F7">
        <w:rPr>
          <w:rFonts w:cs="Arabic Transparent" w:hint="cs"/>
          <w:sz w:val="28"/>
          <w:szCs w:val="28"/>
          <w:rtl/>
          <w:lang w:bidi="ar-JO"/>
        </w:rPr>
        <w:t>؛</w:t>
      </w:r>
      <w:r w:rsidRPr="000E09F7">
        <w:rPr>
          <w:rFonts w:cs="Arabic Transparent"/>
          <w:sz w:val="28"/>
          <w:szCs w:val="28"/>
          <w:rtl/>
          <w:lang w:bidi="ar-JO"/>
        </w:rPr>
        <w:t xml:space="preserve"> أي إلى الإنسان والكون</w:t>
      </w:r>
      <w:r w:rsidR="00DB5F06" w:rsidRPr="000E09F7">
        <w:rPr>
          <w:rFonts w:cs="Arabic Transparent" w:hint="cs"/>
          <w:sz w:val="28"/>
          <w:szCs w:val="28"/>
          <w:rtl/>
          <w:lang w:bidi="ar-JO"/>
        </w:rPr>
        <w:t>،</w:t>
      </w:r>
      <w:r w:rsidRPr="000E09F7">
        <w:rPr>
          <w:rFonts w:cs="Arabic Transparent"/>
          <w:sz w:val="28"/>
          <w:szCs w:val="28"/>
          <w:rtl/>
          <w:lang w:bidi="ar-JO"/>
        </w:rPr>
        <w:t xml:space="preserve"> ولمّا كان هذا الفصل بينهما مهماً في تحديد ماهية الجمال</w:t>
      </w:r>
      <w:r w:rsidR="00DB5F06" w:rsidRPr="000E09F7">
        <w:rPr>
          <w:rFonts w:cs="Arabic Transparent" w:hint="cs"/>
          <w:sz w:val="28"/>
          <w:szCs w:val="28"/>
          <w:rtl/>
          <w:lang w:bidi="ar-JO"/>
        </w:rPr>
        <w:t>،</w:t>
      </w:r>
      <w:r w:rsidRPr="000E09F7">
        <w:rPr>
          <w:rFonts w:cs="Arabic Transparent"/>
          <w:sz w:val="28"/>
          <w:szCs w:val="28"/>
          <w:rtl/>
          <w:lang w:bidi="ar-JO"/>
        </w:rPr>
        <w:t xml:space="preserve"> لأن إدراكه قائم على العلاقة بينهما</w:t>
      </w:r>
      <w:r w:rsidR="00BA237B" w:rsidRPr="000E09F7">
        <w:rPr>
          <w:rFonts w:cs="Arabic Transparent"/>
          <w:sz w:val="28"/>
          <w:szCs w:val="28"/>
          <w:rtl/>
          <w:lang w:bidi="ar-JO"/>
        </w:rPr>
        <w:t>؛</w:t>
      </w:r>
      <w:r w:rsidRPr="000E09F7">
        <w:rPr>
          <w:rFonts w:cs="Arabic Transparent"/>
          <w:sz w:val="28"/>
          <w:szCs w:val="28"/>
          <w:rtl/>
          <w:lang w:bidi="ar-JO"/>
        </w:rPr>
        <w:t xml:space="preserve"> أي بين الذات والموضوع</w:t>
      </w:r>
      <w:r w:rsidR="00A70E36" w:rsidRPr="000E09F7">
        <w:rPr>
          <w:rFonts w:cs="Arabic Transparent" w:hint="cs"/>
          <w:sz w:val="28"/>
          <w:szCs w:val="28"/>
          <w:rtl/>
          <w:lang w:bidi="ar-JO"/>
        </w:rPr>
        <w:t>،</w:t>
      </w:r>
      <w:r w:rsidR="00A70E36" w:rsidRPr="000E09F7">
        <w:rPr>
          <w:rFonts w:cs="Arabic Transparent"/>
          <w:sz w:val="28"/>
          <w:szCs w:val="28"/>
          <w:rtl/>
          <w:lang w:bidi="ar-JO"/>
        </w:rPr>
        <w:t xml:space="preserve"> اقتضى تبيان ماهية كل شق على حد</w:t>
      </w:r>
      <w:r w:rsidR="00A70E36" w:rsidRPr="000E09F7">
        <w:rPr>
          <w:rFonts w:cs="Arabic Transparent" w:hint="cs"/>
          <w:sz w:val="28"/>
          <w:szCs w:val="28"/>
          <w:rtl/>
          <w:lang w:bidi="ar-JO"/>
        </w:rPr>
        <w:t>ة</w:t>
      </w:r>
      <w:r w:rsidR="001A04F0" w:rsidRPr="000E09F7">
        <w:rPr>
          <w:rFonts w:cs="Arabic Transparent" w:hint="cs"/>
          <w:sz w:val="28"/>
          <w:szCs w:val="28"/>
          <w:rtl/>
          <w:lang w:bidi="ar-JO"/>
        </w:rPr>
        <w:t>،</w:t>
      </w:r>
      <w:r w:rsidRPr="000E09F7">
        <w:rPr>
          <w:rFonts w:cs="Arabic Transparent"/>
          <w:sz w:val="28"/>
          <w:szCs w:val="28"/>
          <w:rtl/>
          <w:lang w:bidi="ar-JO"/>
        </w:rPr>
        <w:t xml:space="preserve"> فكان المطلب الأول بعنوان ماهية الكون الأنطولوجية، </w:t>
      </w:r>
      <w:r w:rsidR="00BA237B" w:rsidRPr="000E09F7">
        <w:rPr>
          <w:rFonts w:cs="Arabic Transparent"/>
          <w:sz w:val="28"/>
          <w:szCs w:val="28"/>
          <w:rtl/>
          <w:lang w:bidi="ar-JO"/>
        </w:rPr>
        <w:t>والثاني بعنوان ماهية الإنسان الأ</w:t>
      </w:r>
      <w:r w:rsidRPr="000E09F7">
        <w:rPr>
          <w:rFonts w:cs="Arabic Transparent"/>
          <w:sz w:val="28"/>
          <w:szCs w:val="28"/>
          <w:rtl/>
          <w:lang w:bidi="ar-JO"/>
        </w:rPr>
        <w:t>نط</w:t>
      </w:r>
      <w:r w:rsidR="00F57828" w:rsidRPr="000E09F7">
        <w:rPr>
          <w:rFonts w:cs="Arabic Transparent"/>
          <w:sz w:val="28"/>
          <w:szCs w:val="28"/>
          <w:rtl/>
          <w:lang w:bidi="ar-JO"/>
        </w:rPr>
        <w:t>و</w:t>
      </w:r>
      <w:r w:rsidRPr="000E09F7">
        <w:rPr>
          <w:rFonts w:cs="Arabic Transparent"/>
          <w:sz w:val="28"/>
          <w:szCs w:val="28"/>
          <w:rtl/>
          <w:lang w:bidi="ar-JO"/>
        </w:rPr>
        <w:t xml:space="preserve">لوجية.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أما المبحث الثاني فجاء ليعرض موقع الجمال بين الذات والموضوع وناتج التفاعل بينهما</w:t>
      </w:r>
      <w:r w:rsidR="00DB5F06" w:rsidRPr="000E09F7">
        <w:rPr>
          <w:rFonts w:cs="Arabic Transparent" w:hint="cs"/>
          <w:sz w:val="28"/>
          <w:szCs w:val="28"/>
          <w:rtl/>
          <w:lang w:bidi="ar-JO"/>
        </w:rPr>
        <w:t>،</w:t>
      </w:r>
      <w:r w:rsidRPr="000E09F7">
        <w:rPr>
          <w:rFonts w:cs="Arabic Transparent"/>
          <w:sz w:val="28"/>
          <w:szCs w:val="28"/>
          <w:rtl/>
          <w:lang w:bidi="ar-JO"/>
        </w:rPr>
        <w:t xml:space="preserve"> الذي يمثل عملية إدراك الجمال</w:t>
      </w:r>
      <w:r w:rsidR="00DB5F06" w:rsidRPr="000E09F7">
        <w:rPr>
          <w:rFonts w:cs="Arabic Transparent" w:hint="cs"/>
          <w:sz w:val="28"/>
          <w:szCs w:val="28"/>
          <w:rtl/>
          <w:lang w:bidi="ar-JO"/>
        </w:rPr>
        <w:t>،</w:t>
      </w:r>
      <w:r w:rsidRPr="000E09F7">
        <w:rPr>
          <w:rFonts w:cs="Arabic Transparent"/>
          <w:sz w:val="28"/>
          <w:szCs w:val="28"/>
          <w:rtl/>
          <w:lang w:bidi="ar-JO"/>
        </w:rPr>
        <w:t xml:space="preserve"> فكان المبحث الثاني متحلقاً حول مطالب ثلاثة هي: </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t xml:space="preserve">المطلب الأول: الجمال بين الذاتية والموضوعية. </w:t>
      </w:r>
    </w:p>
    <w:p w:rsidR="00676AF1" w:rsidRPr="000E09F7" w:rsidRDefault="00BA237B">
      <w:pPr>
        <w:spacing w:line="360" w:lineRule="auto"/>
        <w:ind w:left="386"/>
        <w:jc w:val="lowKashida"/>
        <w:rPr>
          <w:rFonts w:cs="Arabic Transparent"/>
          <w:sz w:val="28"/>
          <w:szCs w:val="28"/>
          <w:rtl/>
          <w:lang w:bidi="ar-JO"/>
        </w:rPr>
      </w:pPr>
      <w:r w:rsidRPr="000E09F7">
        <w:rPr>
          <w:rFonts w:cs="Arabic Transparent"/>
          <w:sz w:val="28"/>
          <w:szCs w:val="28"/>
          <w:rtl/>
          <w:lang w:bidi="ar-JO"/>
        </w:rPr>
        <w:t>والمطلب الثاني: الجمال بين المفارق</w:t>
      </w:r>
      <w:r w:rsidR="00676AF1" w:rsidRPr="000E09F7">
        <w:rPr>
          <w:rFonts w:cs="Arabic Transparent"/>
          <w:sz w:val="28"/>
          <w:szCs w:val="28"/>
          <w:rtl/>
          <w:lang w:bidi="ar-JO"/>
        </w:rPr>
        <w:t>ة والمباطنة.</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lastRenderedPageBreak/>
        <w:t>والمطلب الثالث: إدراك الجمال.</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 xml:space="preserve">ثم ختم هذا الفصل بمبحث يهدف إلى تجلية ماهية الجمال في القرآن الكريم. </w:t>
      </w:r>
    </w:p>
    <w:p w:rsidR="00676AF1" w:rsidRPr="000E09F7" w:rsidRDefault="00676AF1">
      <w:pPr>
        <w:spacing w:line="360" w:lineRule="auto"/>
        <w:jc w:val="lowKashida"/>
        <w:rPr>
          <w:rFonts w:cs="Arabic Transparent"/>
          <w:b/>
          <w:bCs/>
          <w:sz w:val="28"/>
          <w:szCs w:val="28"/>
          <w:rtl/>
          <w:lang w:bidi="ar-JO"/>
        </w:rPr>
      </w:pPr>
      <w:r w:rsidRPr="000E09F7">
        <w:rPr>
          <w:rFonts w:cs="Arabic Transparent"/>
          <w:b/>
          <w:bCs/>
          <w:sz w:val="28"/>
          <w:szCs w:val="28"/>
          <w:rtl/>
          <w:lang w:bidi="ar-JO"/>
        </w:rPr>
        <w:t xml:space="preserve">أما الفصل الثاني فكان بعنوان غائية الجمال. </w:t>
      </w:r>
    </w:p>
    <w:p w:rsidR="00676AF1" w:rsidRPr="000E09F7" w:rsidRDefault="001A04F0">
      <w:pPr>
        <w:spacing w:line="360" w:lineRule="auto"/>
        <w:jc w:val="lowKashida"/>
        <w:rPr>
          <w:rFonts w:cs="Arabic Transparent"/>
          <w:sz w:val="28"/>
          <w:szCs w:val="28"/>
          <w:rtl/>
          <w:lang w:bidi="ar-JO"/>
        </w:rPr>
      </w:pPr>
      <w:r w:rsidRPr="000E09F7">
        <w:rPr>
          <w:rFonts w:cs="Arabic Transparent" w:hint="cs"/>
          <w:sz w:val="28"/>
          <w:szCs w:val="28"/>
          <w:rtl/>
          <w:lang w:bidi="ar-JO"/>
        </w:rPr>
        <w:t>و</w:t>
      </w:r>
      <w:r w:rsidR="00676AF1" w:rsidRPr="000E09F7">
        <w:rPr>
          <w:rFonts w:cs="Arabic Transparent"/>
          <w:sz w:val="28"/>
          <w:szCs w:val="28"/>
          <w:rtl/>
          <w:lang w:bidi="ar-JO"/>
        </w:rPr>
        <w:t>قسم إلى مبحثين، المبحث الأول بعنوان: غائية الجمال في الفكر الإنساني.</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وتحته مطالب هي: المطلب الأول: تعريف الغائية لغة واصطلاحاً.</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المطلب الثاني: الغائية في الفكر الفلسفي</w:t>
      </w:r>
      <w:r w:rsidR="00DB5F06" w:rsidRPr="000E09F7">
        <w:rPr>
          <w:rFonts w:cs="Arabic Transparent" w:hint="cs"/>
          <w:sz w:val="28"/>
          <w:szCs w:val="28"/>
          <w:rtl/>
          <w:lang w:bidi="ar-JO"/>
        </w:rPr>
        <w:t>؛</w:t>
      </w:r>
      <w:r w:rsidRPr="000E09F7">
        <w:rPr>
          <w:rFonts w:cs="Arabic Transparent"/>
          <w:sz w:val="28"/>
          <w:szCs w:val="28"/>
          <w:rtl/>
          <w:lang w:bidi="ar-JO"/>
        </w:rPr>
        <w:t xml:space="preserve"> وفيه استعراض مجمل ومختصر لمفهوم الغائية في الفكر الفلسفي.</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 xml:space="preserve">المطلب الثالث: </w:t>
      </w:r>
      <w:r w:rsidR="00DB5F06" w:rsidRPr="000E09F7">
        <w:rPr>
          <w:rFonts w:cs="Arabic Transparent"/>
          <w:sz w:val="28"/>
          <w:szCs w:val="28"/>
          <w:rtl/>
          <w:lang w:bidi="ar-JO"/>
        </w:rPr>
        <w:t>الغائية في الفكر الإسلامي</w:t>
      </w:r>
      <w:r w:rsidR="00DB5F06" w:rsidRPr="000E09F7">
        <w:rPr>
          <w:rFonts w:cs="Arabic Transparent" w:hint="cs"/>
          <w:sz w:val="28"/>
          <w:szCs w:val="28"/>
          <w:rtl/>
          <w:lang w:bidi="ar-JO"/>
        </w:rPr>
        <w:t>؛</w:t>
      </w:r>
      <w:r w:rsidRPr="000E09F7">
        <w:rPr>
          <w:rFonts w:cs="Arabic Transparent"/>
          <w:sz w:val="28"/>
          <w:szCs w:val="28"/>
          <w:rtl/>
          <w:lang w:bidi="ar-JO"/>
        </w:rPr>
        <w:t xml:space="preserve"> ويستعرض استخدام مصطلح الغائية في الفكر العقدي الإسلامي بصورة مجملة.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المطلب الرابع</w:t>
      </w:r>
      <w:r w:rsidR="00DB5F06" w:rsidRPr="000E09F7">
        <w:rPr>
          <w:rFonts w:cs="Arabic Transparent"/>
          <w:sz w:val="28"/>
          <w:szCs w:val="28"/>
          <w:rtl/>
          <w:lang w:bidi="ar-JO"/>
        </w:rPr>
        <w:t>: غائية الجمال في الفكر الفلسفي</w:t>
      </w:r>
      <w:r w:rsidR="00DB5F06" w:rsidRPr="000E09F7">
        <w:rPr>
          <w:rFonts w:cs="Arabic Transparent" w:hint="cs"/>
          <w:sz w:val="28"/>
          <w:szCs w:val="28"/>
          <w:rtl/>
          <w:lang w:bidi="ar-JO"/>
        </w:rPr>
        <w:t>؛</w:t>
      </w:r>
      <w:r w:rsidRPr="000E09F7">
        <w:rPr>
          <w:rFonts w:cs="Arabic Transparent"/>
          <w:sz w:val="28"/>
          <w:szCs w:val="28"/>
          <w:rtl/>
          <w:lang w:bidi="ar-JO"/>
        </w:rPr>
        <w:t xml:space="preserve"> وهو يعرض بصورة مجملة لغائية الجمال عند أبرز الفلاسفة الغربيين من خلال فهم فلسفتهم الجمالية.</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أما المبحث الثاني فقد عُنِيَ باستعراض غائية الجمال في القرآن الكريم وقد قسم إلى مطالب:</w:t>
      </w:r>
    </w:p>
    <w:p w:rsidR="00676AF1" w:rsidRPr="000E09F7" w:rsidRDefault="00676AF1" w:rsidP="001A04F0">
      <w:pPr>
        <w:spacing w:line="360" w:lineRule="auto"/>
        <w:jc w:val="lowKashida"/>
        <w:rPr>
          <w:rFonts w:cs="Arabic Transparent"/>
          <w:sz w:val="28"/>
          <w:szCs w:val="28"/>
          <w:rtl/>
          <w:lang w:bidi="ar-JO"/>
        </w:rPr>
      </w:pPr>
      <w:r w:rsidRPr="000E09F7">
        <w:rPr>
          <w:rFonts w:cs="Arabic Transparent"/>
          <w:sz w:val="28"/>
          <w:szCs w:val="28"/>
          <w:rtl/>
          <w:lang w:bidi="ar-JO"/>
        </w:rPr>
        <w:t xml:space="preserve">المطلب الأول: بعنوان الغائية الكلية في القرآن الكريم، ويعد طرحها ضرورياً لبيان أن غائية الجمال تصب في الغائية الكلية المستقاة من النص القرآني.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المطلب الثاني: بعنوان: غائية الجمال الكلية، وهو يطرح</w:t>
      </w:r>
      <w:r w:rsidR="00BA237B" w:rsidRPr="000E09F7">
        <w:rPr>
          <w:rFonts w:cs="Arabic Transparent"/>
          <w:sz w:val="28"/>
          <w:szCs w:val="28"/>
          <w:rtl/>
          <w:lang w:bidi="ar-JO"/>
        </w:rPr>
        <w:t xml:space="preserve"> غائيتي الجمال الكلي</w:t>
      </w:r>
      <w:r w:rsidR="00DB5F06" w:rsidRPr="000E09F7">
        <w:rPr>
          <w:rFonts w:cs="Arabic Transparent" w:hint="cs"/>
          <w:sz w:val="28"/>
          <w:szCs w:val="28"/>
          <w:rtl/>
          <w:lang w:bidi="ar-JO"/>
        </w:rPr>
        <w:t>َّ</w:t>
      </w:r>
      <w:r w:rsidR="00BA237B" w:rsidRPr="000E09F7">
        <w:rPr>
          <w:rFonts w:cs="Arabic Transparent"/>
          <w:sz w:val="28"/>
          <w:szCs w:val="28"/>
          <w:rtl/>
          <w:lang w:bidi="ar-JO"/>
        </w:rPr>
        <w:t>تين المستخلصت</w:t>
      </w:r>
      <w:r w:rsidR="00DB5F06" w:rsidRPr="000E09F7">
        <w:rPr>
          <w:rFonts w:cs="Arabic Transparent" w:hint="cs"/>
          <w:sz w:val="28"/>
          <w:szCs w:val="28"/>
          <w:rtl/>
          <w:lang w:bidi="ar-JO"/>
        </w:rPr>
        <w:t>ي</w:t>
      </w:r>
      <w:r w:rsidRPr="000E09F7">
        <w:rPr>
          <w:rFonts w:cs="Arabic Transparent"/>
          <w:sz w:val="28"/>
          <w:szCs w:val="28"/>
          <w:rtl/>
          <w:lang w:bidi="ar-JO"/>
        </w:rPr>
        <w:t>ن من تعقل ماهيته وتعقل ماهية الوجود.</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المطلب الثالث: بعنوان غائية الجمال المعرفية، وتقسم إلى:</w:t>
      </w:r>
    </w:p>
    <w:p w:rsidR="00676AF1" w:rsidRPr="000E09F7" w:rsidRDefault="00676AF1">
      <w:pPr>
        <w:spacing w:line="360" w:lineRule="auto"/>
        <w:ind w:left="746" w:hanging="540"/>
        <w:jc w:val="lowKashida"/>
        <w:rPr>
          <w:rFonts w:cs="Arabic Transparent"/>
          <w:sz w:val="28"/>
          <w:szCs w:val="28"/>
          <w:rtl/>
          <w:lang w:bidi="ar-JO"/>
        </w:rPr>
      </w:pPr>
      <w:r w:rsidRPr="000E09F7">
        <w:rPr>
          <w:rFonts w:cs="Arabic Transparent"/>
          <w:b/>
          <w:bCs/>
          <w:sz w:val="28"/>
          <w:szCs w:val="28"/>
          <w:rtl/>
          <w:lang w:bidi="ar-JO"/>
        </w:rPr>
        <w:t>أولاً:</w:t>
      </w:r>
      <w:r w:rsidRPr="000E09F7">
        <w:rPr>
          <w:rFonts w:cs="Arabic Transparent"/>
          <w:sz w:val="28"/>
          <w:szCs w:val="28"/>
          <w:rtl/>
          <w:lang w:bidi="ar-JO"/>
        </w:rPr>
        <w:t xml:space="preserve"> المعرفة الفيزيقية التي تسهم في تحقيق واحدة من غائيات القرآن الكريم</w:t>
      </w:r>
      <w:r w:rsidR="0071703F" w:rsidRPr="000E09F7">
        <w:rPr>
          <w:rFonts w:cs="Arabic Transparent" w:hint="cs"/>
          <w:sz w:val="28"/>
          <w:szCs w:val="28"/>
          <w:rtl/>
          <w:lang w:bidi="ar-JO"/>
        </w:rPr>
        <w:t>،</w:t>
      </w:r>
      <w:r w:rsidRPr="000E09F7">
        <w:rPr>
          <w:rFonts w:cs="Arabic Transparent"/>
          <w:sz w:val="28"/>
          <w:szCs w:val="28"/>
          <w:rtl/>
          <w:lang w:bidi="ar-JO"/>
        </w:rPr>
        <w:t xml:space="preserve"> وهي الخلافة في الأرض.</w:t>
      </w:r>
    </w:p>
    <w:p w:rsidR="00676AF1" w:rsidRPr="000E09F7" w:rsidRDefault="00676AF1">
      <w:pPr>
        <w:spacing w:line="360" w:lineRule="auto"/>
        <w:ind w:left="746" w:hanging="540"/>
        <w:jc w:val="lowKashida"/>
        <w:rPr>
          <w:rFonts w:cs="Arabic Transparent"/>
          <w:sz w:val="28"/>
          <w:szCs w:val="28"/>
          <w:rtl/>
          <w:lang w:bidi="ar-JO"/>
        </w:rPr>
      </w:pPr>
      <w:r w:rsidRPr="000E09F7">
        <w:rPr>
          <w:rFonts w:cs="Arabic Transparent"/>
          <w:b/>
          <w:bCs/>
          <w:sz w:val="28"/>
          <w:szCs w:val="28"/>
          <w:rtl/>
          <w:lang w:bidi="ar-JO"/>
        </w:rPr>
        <w:t>ثانياً:</w:t>
      </w:r>
      <w:r w:rsidRPr="000E09F7">
        <w:rPr>
          <w:rFonts w:cs="Arabic Transparent"/>
          <w:sz w:val="28"/>
          <w:szCs w:val="28"/>
          <w:rtl/>
          <w:lang w:bidi="ar-JO"/>
        </w:rPr>
        <w:t xml:space="preserve"> المعرفة الميتافيزيقية وهي التي يحاول هذا البحث من خلالها إنشاء دليل على وجود الله عز وجل ووحدانيته من خلال الجمال، وهذا الشق من غائية الجمال يصب في واحدة من غائيات القرآن الكلية وهي معرفة الله وعبادته.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المطلب الرابع</w:t>
      </w:r>
      <w:r w:rsidR="00DB5F06" w:rsidRPr="000E09F7">
        <w:rPr>
          <w:rFonts w:cs="Arabic Transparent"/>
          <w:sz w:val="28"/>
          <w:szCs w:val="28"/>
          <w:rtl/>
          <w:lang w:bidi="ar-JO"/>
        </w:rPr>
        <w:t>: بعنوان غائية الجمال الأخلاقية</w:t>
      </w:r>
      <w:r w:rsidR="00DB5F06" w:rsidRPr="000E09F7">
        <w:rPr>
          <w:rFonts w:cs="Arabic Transparent" w:hint="cs"/>
          <w:sz w:val="28"/>
          <w:szCs w:val="28"/>
          <w:rtl/>
          <w:lang w:bidi="ar-JO"/>
        </w:rPr>
        <w:t>،</w:t>
      </w:r>
      <w:r w:rsidRPr="000E09F7">
        <w:rPr>
          <w:rFonts w:cs="Arabic Transparent"/>
          <w:sz w:val="28"/>
          <w:szCs w:val="28"/>
          <w:rtl/>
          <w:lang w:bidi="ar-JO"/>
        </w:rPr>
        <w:t xml:space="preserve"> التي ت</w:t>
      </w:r>
      <w:r w:rsidR="00DB5F06" w:rsidRPr="000E09F7">
        <w:rPr>
          <w:rFonts w:cs="Arabic Transparent" w:hint="cs"/>
          <w:sz w:val="28"/>
          <w:szCs w:val="28"/>
          <w:rtl/>
          <w:lang w:bidi="ar-JO"/>
        </w:rPr>
        <w:t>ُ</w:t>
      </w:r>
      <w:r w:rsidRPr="000E09F7">
        <w:rPr>
          <w:rFonts w:cs="Arabic Transparent"/>
          <w:sz w:val="28"/>
          <w:szCs w:val="28"/>
          <w:rtl/>
          <w:lang w:bidi="ar-JO"/>
        </w:rPr>
        <w:t>ظهر</w:t>
      </w:r>
      <w:r w:rsidR="0071703F" w:rsidRPr="000E09F7">
        <w:rPr>
          <w:rFonts w:cs="Arabic Transparent" w:hint="cs"/>
          <w:sz w:val="28"/>
          <w:szCs w:val="28"/>
          <w:rtl/>
          <w:lang w:bidi="ar-JO"/>
        </w:rPr>
        <w:t>مدى</w:t>
      </w:r>
      <w:r w:rsidRPr="000E09F7">
        <w:rPr>
          <w:rFonts w:cs="Arabic Transparent"/>
          <w:sz w:val="28"/>
          <w:szCs w:val="28"/>
          <w:rtl/>
          <w:lang w:bidi="ar-JO"/>
        </w:rPr>
        <w:t xml:space="preserve"> ارتباط الجمال بالأخلاق.</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أما الفصل الأخير فحمل عنوان معالم الجمال وهو الفصل الأكثر تمثيلية من الفصول السابقة</w:t>
      </w:r>
      <w:r w:rsidR="00DB5F06" w:rsidRPr="000E09F7">
        <w:rPr>
          <w:rFonts w:cs="Arabic Transparent" w:hint="cs"/>
          <w:sz w:val="28"/>
          <w:szCs w:val="28"/>
          <w:rtl/>
          <w:lang w:bidi="ar-JO"/>
        </w:rPr>
        <w:t>،</w:t>
      </w:r>
      <w:r w:rsidRPr="000E09F7">
        <w:rPr>
          <w:rFonts w:cs="Arabic Transparent"/>
          <w:sz w:val="28"/>
          <w:szCs w:val="28"/>
          <w:rtl/>
          <w:lang w:bidi="ar-JO"/>
        </w:rPr>
        <w:t xml:space="preserve"> فهو </w:t>
      </w:r>
      <w:r w:rsidR="00BA237B" w:rsidRPr="000E09F7">
        <w:rPr>
          <w:rFonts w:cs="Arabic Transparent"/>
          <w:sz w:val="28"/>
          <w:szCs w:val="28"/>
          <w:rtl/>
          <w:lang w:bidi="ar-JO"/>
        </w:rPr>
        <w:t>يعرض لمعالم الجمال القرآنية المج</w:t>
      </w:r>
      <w:r w:rsidR="00DB5F06" w:rsidRPr="000E09F7">
        <w:rPr>
          <w:rFonts w:cs="Arabic Transparent"/>
          <w:sz w:val="28"/>
          <w:szCs w:val="28"/>
          <w:rtl/>
          <w:lang w:bidi="ar-JO"/>
        </w:rPr>
        <w:t xml:space="preserve">لية لماهيته </w:t>
      </w:r>
      <w:r w:rsidR="00DB5F06" w:rsidRPr="000E09F7">
        <w:rPr>
          <w:rFonts w:cs="Arabic Transparent" w:hint="cs"/>
          <w:sz w:val="28"/>
          <w:szCs w:val="28"/>
          <w:rtl/>
          <w:lang w:bidi="ar-JO"/>
        </w:rPr>
        <w:t>و</w:t>
      </w:r>
      <w:r w:rsidRPr="000E09F7">
        <w:rPr>
          <w:rFonts w:cs="Arabic Transparent"/>
          <w:sz w:val="28"/>
          <w:szCs w:val="28"/>
          <w:rtl/>
          <w:lang w:bidi="ar-JO"/>
        </w:rPr>
        <w:t>غائيته</w:t>
      </w:r>
      <w:r w:rsidR="00DB5F06" w:rsidRPr="000E09F7">
        <w:rPr>
          <w:rFonts w:cs="Arabic Transparent" w:hint="cs"/>
          <w:sz w:val="28"/>
          <w:szCs w:val="28"/>
          <w:rtl/>
          <w:lang w:bidi="ar-JO"/>
        </w:rPr>
        <w:t>،</w:t>
      </w:r>
      <w:r w:rsidRPr="000E09F7">
        <w:rPr>
          <w:rFonts w:cs="Arabic Transparent"/>
          <w:sz w:val="28"/>
          <w:szCs w:val="28"/>
          <w:rtl/>
          <w:lang w:bidi="ar-JO"/>
        </w:rPr>
        <w:t xml:space="preserve"> وقسم إلى مبحثين:</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المبحث الأول: معالم الجمال المتعلقة بالماهية وفيه مطلبان:</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t>المطلب الأول: الموازنة بين الكم والكيف.</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t>المطلب الثاني: الارتقائية من الكم إلى الكيف.</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lastRenderedPageBreak/>
        <w:t>أما المبحث الثاني فحمل عنوان معالم الجمال المتعلق بغائيته وفيه مطلبان:</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المطلب الأول: معالم الجمال المتعلقة بالعلم.</w:t>
      </w:r>
    </w:p>
    <w:p w:rsidR="00676AF1" w:rsidRPr="000E09F7" w:rsidRDefault="00676AF1" w:rsidP="00BA237B">
      <w:pPr>
        <w:spacing w:line="360" w:lineRule="auto"/>
        <w:jc w:val="lowKashida"/>
        <w:rPr>
          <w:rFonts w:cs="Arabic Transparent"/>
          <w:sz w:val="28"/>
          <w:szCs w:val="28"/>
          <w:rtl/>
          <w:lang w:bidi="ar-JO"/>
        </w:rPr>
      </w:pPr>
      <w:r w:rsidRPr="000E09F7">
        <w:rPr>
          <w:rFonts w:cs="Arabic Transparent"/>
          <w:sz w:val="28"/>
          <w:szCs w:val="28"/>
          <w:rtl/>
          <w:lang w:bidi="ar-JO"/>
        </w:rPr>
        <w:t>والمطلب الثاني: معالم الجمال المتعلقة بالعمل من خلال استعراض الجمال في:</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t>أ. الجهد الإنساني.</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t>ب. العبادة.</w:t>
      </w:r>
    </w:p>
    <w:p w:rsidR="00676AF1" w:rsidRPr="000E09F7" w:rsidRDefault="00676AF1">
      <w:pPr>
        <w:spacing w:line="360" w:lineRule="auto"/>
        <w:ind w:left="386"/>
        <w:jc w:val="lowKashida"/>
        <w:rPr>
          <w:rFonts w:cs="Arabic Transparent"/>
          <w:sz w:val="28"/>
          <w:szCs w:val="28"/>
          <w:rtl/>
          <w:lang w:bidi="ar-JO"/>
        </w:rPr>
      </w:pPr>
      <w:r w:rsidRPr="000E09F7">
        <w:rPr>
          <w:rFonts w:cs="Arabic Transparent"/>
          <w:sz w:val="28"/>
          <w:szCs w:val="28"/>
          <w:rtl/>
          <w:lang w:bidi="ar-JO"/>
        </w:rPr>
        <w:t>ج. الأخلاق.</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ثم انتهى البحث بالخاتمة التي تعرض للنتائج والتوصيات، تلاها قائمة المراجع والمصادر ومن ثم الملخص باللغة الإنجليزية.</w:t>
      </w:r>
    </w:p>
    <w:p w:rsidR="00676AF1" w:rsidRPr="000E09F7" w:rsidRDefault="00676AF1">
      <w:pPr>
        <w:spacing w:line="360" w:lineRule="auto"/>
        <w:rPr>
          <w:rFonts w:cs="Arabic Transparent"/>
          <w:rtl/>
          <w:lang w:bidi="ar-JO"/>
        </w:rPr>
      </w:pPr>
      <w:r w:rsidRPr="000E09F7">
        <w:rPr>
          <w:rFonts w:cs="Arabic Transparent"/>
          <w:rtl/>
          <w:lang w:bidi="ar-JO"/>
        </w:rPr>
        <w:t xml:space="preserve"> </w:t>
      </w:r>
    </w:p>
    <w:p w:rsidR="00676AF1" w:rsidRPr="000E09F7" w:rsidRDefault="00676AF1">
      <w:pPr>
        <w:spacing w:line="360" w:lineRule="auto"/>
        <w:jc w:val="center"/>
        <w:rPr>
          <w:rFonts w:cs="Arabic Transparent"/>
          <w:b/>
          <w:bCs/>
          <w:sz w:val="28"/>
          <w:szCs w:val="28"/>
          <w:rtl/>
          <w:lang w:bidi="ar-JO"/>
        </w:rPr>
        <w:sectPr w:rsidR="00676AF1" w:rsidRPr="000E09F7">
          <w:headerReference w:type="default" r:id="rId14"/>
          <w:footnotePr>
            <w:numRestart w:val="eachPage"/>
          </w:footnotePr>
          <w:pgSz w:w="11906" w:h="16838" w:code="9"/>
          <w:pgMar w:top="1418" w:right="1985" w:bottom="1418" w:left="1418" w:header="720" w:footer="720" w:gutter="0"/>
          <w:pgNumType w:start="1"/>
          <w:cols w:space="720"/>
          <w:bidi/>
          <w:rtlGutter/>
          <w:docGrid w:linePitch="360"/>
        </w:sectPr>
      </w:pPr>
    </w:p>
    <w:p w:rsidR="00B636D2" w:rsidRDefault="00B636D2" w:rsidP="00A341FC">
      <w:pPr>
        <w:pStyle w:val="a"/>
      </w:pPr>
      <w:bookmarkStart w:id="15" w:name="_Toc344646559"/>
      <w:r w:rsidRPr="000E09F7">
        <w:rPr>
          <w:rtl/>
        </w:rPr>
        <w:lastRenderedPageBreak/>
        <w:t>الفصل التمهيدي ويتكون من</w:t>
      </w:r>
      <w:bookmarkEnd w:id="15"/>
    </w:p>
    <w:p w:rsidR="00851E01" w:rsidRPr="000E09F7" w:rsidRDefault="00851E01" w:rsidP="00A341FC">
      <w:pPr>
        <w:pStyle w:val="a"/>
        <w:rPr>
          <w:rtl/>
        </w:rPr>
      </w:pPr>
    </w:p>
    <w:p w:rsidR="00B636D2" w:rsidRPr="000E09F7" w:rsidRDefault="00DB5F06" w:rsidP="00A341FC">
      <w:pPr>
        <w:pStyle w:val="a0"/>
        <w:rPr>
          <w:rtl/>
        </w:rPr>
      </w:pPr>
      <w:bookmarkStart w:id="16" w:name="_Toc344646560"/>
      <w:r w:rsidRPr="000E09F7">
        <w:rPr>
          <w:rFonts w:hint="cs"/>
          <w:rtl/>
        </w:rPr>
        <w:t>أولا:</w:t>
      </w:r>
      <w:r w:rsidR="00B636D2" w:rsidRPr="000E09F7">
        <w:rPr>
          <w:rtl/>
        </w:rPr>
        <w:t xml:space="preserve"> فلسفة الجمال وموقعها من الدراسات الفلسفية</w:t>
      </w:r>
      <w:bookmarkEnd w:id="16"/>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 xml:space="preserve">لا بد ابتداءً من تعريف مفردتيّ المركب الإضافي الذي يمثل موضوع الرسالة، وهما مفردة "فلسفة"، ومفردة "الجمال"، تعريفاً لغوياً واصطلاحياً. </w:t>
      </w:r>
      <w:r w:rsidR="00443E98" w:rsidRPr="000E09F7">
        <w:rPr>
          <w:rFonts w:cs="Arabic Transparent"/>
          <w:sz w:val="28"/>
          <w:szCs w:val="28"/>
          <w:rtl/>
          <w:lang w:bidi="ar-JO"/>
        </w:rPr>
        <w:t xml:space="preserve">ثم تعريف مصطلح </w:t>
      </w:r>
      <w:r w:rsidR="00DB5F06" w:rsidRPr="000E09F7">
        <w:rPr>
          <w:rFonts w:cs="Arabic Transparent" w:hint="cs"/>
          <w:sz w:val="28"/>
          <w:szCs w:val="28"/>
          <w:rtl/>
          <w:lang w:bidi="ar-JO"/>
        </w:rPr>
        <w:t>"</w:t>
      </w:r>
      <w:r w:rsidR="00443E98" w:rsidRPr="000E09F7">
        <w:rPr>
          <w:rFonts w:cs="Arabic Transparent"/>
          <w:sz w:val="28"/>
          <w:szCs w:val="28"/>
          <w:rtl/>
          <w:lang w:bidi="ar-JO"/>
        </w:rPr>
        <w:t>الجلال</w:t>
      </w:r>
      <w:r w:rsidR="00DB5F06" w:rsidRPr="000E09F7">
        <w:rPr>
          <w:rFonts w:cs="Arabic Transparent" w:hint="cs"/>
          <w:sz w:val="28"/>
          <w:szCs w:val="28"/>
          <w:rtl/>
          <w:lang w:bidi="ar-JO"/>
        </w:rPr>
        <w:t>"</w:t>
      </w:r>
      <w:r w:rsidR="00443E98" w:rsidRPr="000E09F7">
        <w:rPr>
          <w:rFonts w:cs="Arabic Transparent"/>
          <w:sz w:val="28"/>
          <w:szCs w:val="28"/>
          <w:rtl/>
          <w:lang w:bidi="ar-JO"/>
        </w:rPr>
        <w:t xml:space="preserve"> الذي يعد</w:t>
      </w:r>
      <w:r w:rsidR="00443E98" w:rsidRPr="000E09F7">
        <w:rPr>
          <w:rFonts w:cs="Arabic Transparent"/>
          <w:sz w:val="28"/>
          <w:szCs w:val="28"/>
          <w:lang w:bidi="ar-JO"/>
        </w:rPr>
        <w:t xml:space="preserve"> </w:t>
      </w:r>
      <w:r w:rsidRPr="000E09F7">
        <w:rPr>
          <w:rFonts w:cs="Arabic Transparent"/>
          <w:sz w:val="28"/>
          <w:szCs w:val="28"/>
          <w:rtl/>
          <w:lang w:bidi="ar-JO"/>
        </w:rPr>
        <w:t>أكثر المصطلحات ارتباطاً بمصطلح الجمال</w:t>
      </w:r>
      <w:r w:rsidR="00676AF1" w:rsidRPr="000E09F7">
        <w:rPr>
          <w:rFonts w:cs="Arabic Transparent"/>
          <w:sz w:val="28"/>
          <w:szCs w:val="28"/>
          <w:rtl/>
          <w:lang w:bidi="ar-JO"/>
        </w:rPr>
        <w:t>،</w:t>
      </w:r>
      <w:r w:rsidRPr="000E09F7">
        <w:rPr>
          <w:rFonts w:cs="Arabic Transparent"/>
          <w:sz w:val="28"/>
          <w:szCs w:val="28"/>
          <w:rtl/>
          <w:lang w:bidi="ar-JO"/>
        </w:rPr>
        <w:t xml:space="preserve"> </w:t>
      </w:r>
      <w:r w:rsidR="00443E98" w:rsidRPr="000E09F7">
        <w:rPr>
          <w:rFonts w:cs="Arabic Transparent"/>
          <w:sz w:val="28"/>
          <w:szCs w:val="28"/>
          <w:rtl/>
          <w:lang w:bidi="ar-JO"/>
        </w:rPr>
        <w:t xml:space="preserve">ومن </w:t>
      </w:r>
      <w:r w:rsidRPr="000E09F7">
        <w:rPr>
          <w:rFonts w:cs="Arabic Transparent"/>
          <w:sz w:val="28"/>
          <w:szCs w:val="28"/>
          <w:rtl/>
          <w:lang w:bidi="ar-JO"/>
        </w:rPr>
        <w:t>ث</w:t>
      </w:r>
      <w:r w:rsidR="00443E98" w:rsidRPr="000E09F7">
        <w:rPr>
          <w:rFonts w:cs="Arabic Transparent"/>
          <w:sz w:val="28"/>
          <w:szCs w:val="28"/>
          <w:rtl/>
          <w:lang w:bidi="ar-JO"/>
        </w:rPr>
        <w:t>َ</w:t>
      </w:r>
      <w:r w:rsidRPr="000E09F7">
        <w:rPr>
          <w:rFonts w:cs="Arabic Transparent"/>
          <w:sz w:val="28"/>
          <w:szCs w:val="28"/>
          <w:rtl/>
          <w:lang w:bidi="ar-JO"/>
        </w:rPr>
        <w:t>م</w:t>
      </w:r>
      <w:r w:rsidR="00443E98" w:rsidRPr="000E09F7">
        <w:rPr>
          <w:rFonts w:cs="Arabic Transparent"/>
          <w:sz w:val="28"/>
          <w:szCs w:val="28"/>
          <w:rtl/>
          <w:lang w:bidi="ar-JO"/>
        </w:rPr>
        <w:t>َّ</w:t>
      </w:r>
      <w:r w:rsidRPr="000E09F7">
        <w:rPr>
          <w:rFonts w:cs="Arabic Transparent"/>
          <w:sz w:val="28"/>
          <w:szCs w:val="28"/>
          <w:rtl/>
          <w:lang w:bidi="ar-JO"/>
        </w:rPr>
        <w:t xml:space="preserve"> تعريف المركب الإضافي </w:t>
      </w:r>
      <w:r w:rsidR="00DB5F06" w:rsidRPr="000E09F7">
        <w:rPr>
          <w:rFonts w:cs="Arabic Transparent" w:hint="cs"/>
          <w:sz w:val="28"/>
          <w:szCs w:val="28"/>
          <w:rtl/>
          <w:lang w:bidi="ar-JO"/>
        </w:rPr>
        <w:t>"</w:t>
      </w:r>
      <w:r w:rsidRPr="000E09F7">
        <w:rPr>
          <w:rFonts w:cs="Arabic Transparent"/>
          <w:sz w:val="28"/>
          <w:szCs w:val="28"/>
          <w:rtl/>
          <w:lang w:bidi="ar-JO"/>
        </w:rPr>
        <w:t>فلسفة الجمال</w:t>
      </w:r>
      <w:r w:rsidR="00DB5F06" w:rsidRPr="000E09F7">
        <w:rPr>
          <w:rFonts w:cs="Arabic Transparent" w:hint="cs"/>
          <w:sz w:val="28"/>
          <w:szCs w:val="28"/>
          <w:rtl/>
          <w:lang w:bidi="ar-JO"/>
        </w:rPr>
        <w:t>"</w:t>
      </w:r>
      <w:r w:rsidRPr="000E09F7">
        <w:rPr>
          <w:rFonts w:cs="Arabic Transparent"/>
          <w:sz w:val="28"/>
          <w:szCs w:val="28"/>
          <w:rtl/>
          <w:lang w:bidi="ar-JO"/>
        </w:rPr>
        <w:t>.</w:t>
      </w:r>
    </w:p>
    <w:p w:rsidR="00B636D2" w:rsidRPr="000E09F7" w:rsidRDefault="00443E98" w:rsidP="00743613">
      <w:pPr>
        <w:pStyle w:val="a1"/>
        <w:rPr>
          <w:rtl/>
        </w:rPr>
      </w:pPr>
      <w:bookmarkStart w:id="17" w:name="_Toc344646561"/>
      <w:r w:rsidRPr="000E09F7">
        <w:rPr>
          <w:rtl/>
        </w:rPr>
        <w:t xml:space="preserve">(1)    </w:t>
      </w:r>
      <w:r w:rsidR="00B636D2" w:rsidRPr="000E09F7">
        <w:rPr>
          <w:rtl/>
        </w:rPr>
        <w:t>الفلسفة</w:t>
      </w:r>
      <w:bookmarkEnd w:id="17"/>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الفلسفة لغة كما أوردها ابن منظور في لسانه "هي الحكمة، وهي لفظ أعجمي"</w:t>
      </w:r>
      <w:r w:rsidR="00181EA4" w:rsidRPr="000E09F7">
        <w:rPr>
          <w:rFonts w:cs="Arabic Transparent"/>
          <w:sz w:val="28"/>
          <w:szCs w:val="28"/>
          <w:vertAlign w:val="superscript"/>
          <w:lang w:bidi="ar-JO"/>
        </w:rPr>
        <w:t>)</w:t>
      </w:r>
      <w:r w:rsidRPr="000E09F7">
        <w:rPr>
          <w:rStyle w:val="FootnoteReference"/>
          <w:rFonts w:cs="Arabic Transparent"/>
          <w:sz w:val="28"/>
          <w:szCs w:val="28"/>
          <w:rtl/>
          <w:lang w:bidi="ar-JO"/>
        </w:rPr>
        <w:footnoteReference w:id="6"/>
      </w:r>
      <w:r w:rsidR="00181EA4" w:rsidRPr="000E09F7">
        <w:rPr>
          <w:rFonts w:cs="Arabic Transparent"/>
          <w:sz w:val="28"/>
          <w:szCs w:val="28"/>
          <w:vertAlign w:val="superscript"/>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وكلمة فلسفة مع</w:t>
      </w:r>
      <w:r w:rsidR="00676AF1" w:rsidRPr="000E09F7">
        <w:rPr>
          <w:rFonts w:cs="Arabic Transparent"/>
          <w:sz w:val="28"/>
          <w:szCs w:val="28"/>
          <w:rtl/>
          <w:lang w:bidi="ar-JO"/>
        </w:rPr>
        <w:t>َّ</w:t>
      </w:r>
      <w:r w:rsidRPr="000E09F7">
        <w:rPr>
          <w:rFonts w:cs="Arabic Transparent"/>
          <w:sz w:val="28"/>
          <w:szCs w:val="28"/>
          <w:rtl/>
          <w:lang w:bidi="ar-JO"/>
        </w:rPr>
        <w:t>ربة</w:t>
      </w:r>
      <w:r w:rsidR="00676AF1" w:rsidRPr="000E09F7">
        <w:rPr>
          <w:rFonts w:cs="Arabic Transparent"/>
          <w:sz w:val="28"/>
          <w:szCs w:val="28"/>
          <w:rtl/>
          <w:lang w:bidi="ar-JO"/>
        </w:rPr>
        <w:t>ٌ</w:t>
      </w:r>
      <w:r w:rsidRPr="000E09F7">
        <w:rPr>
          <w:rFonts w:cs="Arabic Transparent"/>
          <w:sz w:val="28"/>
          <w:szCs w:val="28"/>
          <w:rtl/>
          <w:lang w:bidi="ar-JO"/>
        </w:rPr>
        <w:t xml:space="preserve"> بصيغة فعللة عن الأصل اليوناني فيلوسوفيا </w:t>
      </w:r>
      <w:r w:rsidRPr="000E09F7">
        <w:rPr>
          <w:rFonts w:cs="Arabic Transparent"/>
          <w:sz w:val="28"/>
          <w:szCs w:val="28"/>
          <w:lang w:bidi="ar-JO"/>
        </w:rPr>
        <w:t>Philosophia</w:t>
      </w:r>
      <w:r w:rsidRPr="000E09F7">
        <w:rPr>
          <w:rFonts w:cs="Arabic Transparent"/>
          <w:sz w:val="28"/>
          <w:szCs w:val="28"/>
          <w:rtl/>
          <w:lang w:bidi="ar-JO"/>
        </w:rPr>
        <w:t xml:space="preserve">، وهي مؤلفة من فيليا </w:t>
      </w:r>
      <w:r w:rsidR="006D7134" w:rsidRPr="000E09F7">
        <w:rPr>
          <w:rFonts w:cs="Arabic Transparent"/>
          <w:sz w:val="28"/>
          <w:szCs w:val="28"/>
          <w:rtl/>
          <w:lang w:bidi="ar-JO"/>
        </w:rPr>
        <w:t>أ</w:t>
      </w:r>
      <w:r w:rsidRPr="000E09F7">
        <w:rPr>
          <w:rFonts w:cs="Arabic Transparent"/>
          <w:sz w:val="28"/>
          <w:szCs w:val="28"/>
          <w:rtl/>
          <w:lang w:bidi="ar-JO"/>
        </w:rPr>
        <w:t>و فيلوس</w:t>
      </w:r>
      <w:r w:rsidR="00DB5F06" w:rsidRPr="000E09F7">
        <w:rPr>
          <w:rFonts w:cs="Arabic Transparent"/>
          <w:sz w:val="28"/>
          <w:szCs w:val="28"/>
          <w:rtl/>
          <w:lang w:bidi="ar-JO"/>
        </w:rPr>
        <w:t xml:space="preserve"> أي محبة، وسوفيا أي الحكمة، أي </w:t>
      </w:r>
      <w:r w:rsidR="00DB5F06" w:rsidRPr="000E09F7">
        <w:rPr>
          <w:rFonts w:cs="Arabic Transparent" w:hint="cs"/>
          <w:sz w:val="28"/>
          <w:szCs w:val="28"/>
          <w:rtl/>
          <w:lang w:bidi="ar-JO"/>
        </w:rPr>
        <w:t>أ</w:t>
      </w:r>
      <w:r w:rsidRPr="000E09F7">
        <w:rPr>
          <w:rFonts w:cs="Arabic Transparent"/>
          <w:sz w:val="28"/>
          <w:szCs w:val="28"/>
          <w:rtl/>
          <w:lang w:bidi="ar-JO"/>
        </w:rPr>
        <w:t>نها تعني محبة الحكمة</w:t>
      </w:r>
      <w:r w:rsidR="00181EA4" w:rsidRPr="000E09F7">
        <w:rPr>
          <w:rFonts w:cs="Arabic Transparent"/>
          <w:sz w:val="28"/>
          <w:szCs w:val="28"/>
          <w:vertAlign w:val="superscript"/>
          <w:lang w:bidi="ar-JO"/>
        </w:rPr>
        <w:t>)</w:t>
      </w:r>
      <w:r w:rsidRPr="000E09F7">
        <w:rPr>
          <w:rStyle w:val="FootnoteReference"/>
          <w:rFonts w:cs="Arabic Transparent"/>
          <w:sz w:val="28"/>
          <w:szCs w:val="28"/>
          <w:rtl/>
          <w:lang w:bidi="ar-JO"/>
        </w:rPr>
        <w:footnoteReference w:id="7"/>
      </w:r>
      <w:r w:rsidR="00181EA4" w:rsidRPr="000E09F7">
        <w:rPr>
          <w:rFonts w:cs="Arabic Transparent"/>
          <w:sz w:val="28"/>
          <w:szCs w:val="28"/>
          <w:vertAlign w:val="superscript"/>
          <w:lang w:bidi="ar-JO"/>
        </w:rPr>
        <w:t>(</w:t>
      </w:r>
      <w:r w:rsidRPr="000E09F7">
        <w:rPr>
          <w:rFonts w:cs="Arabic Transparent"/>
          <w:sz w:val="28"/>
          <w:szCs w:val="28"/>
          <w:rtl/>
          <w:lang w:bidi="ar-JO"/>
        </w:rPr>
        <w:t xml:space="preserve">. وقيل إنها دخلت إلى اللغة العربية في القرن الثالث الهجري </w:t>
      </w:r>
      <w:r w:rsidR="00DB5F06" w:rsidRPr="000E09F7">
        <w:rPr>
          <w:rFonts w:cs="Arabic Transparent" w:hint="cs"/>
          <w:sz w:val="28"/>
          <w:szCs w:val="28"/>
          <w:rtl/>
          <w:lang w:bidi="ar-JO"/>
        </w:rPr>
        <w:t>-</w:t>
      </w:r>
      <w:r w:rsidRPr="000E09F7">
        <w:rPr>
          <w:rFonts w:cs="Arabic Transparent"/>
          <w:sz w:val="28"/>
          <w:szCs w:val="28"/>
          <w:rtl/>
          <w:lang w:bidi="ar-JO"/>
        </w:rPr>
        <w:t>التاسع الميلادي</w:t>
      </w:r>
      <w:r w:rsidR="00DB5F06" w:rsidRPr="000E09F7">
        <w:rPr>
          <w:rFonts w:cs="Arabic Transparent" w:hint="cs"/>
          <w:sz w:val="28"/>
          <w:szCs w:val="28"/>
          <w:rtl/>
          <w:lang w:bidi="ar-JO"/>
        </w:rPr>
        <w:t>-</w:t>
      </w:r>
      <w:r w:rsidRPr="000E09F7">
        <w:rPr>
          <w:rFonts w:cs="Arabic Transparent"/>
          <w:sz w:val="28"/>
          <w:szCs w:val="28"/>
          <w:rtl/>
          <w:lang w:bidi="ar-JO"/>
        </w:rPr>
        <w:t xml:space="preserve"> عندما ازدهرت حركة الترجمة</w:t>
      </w:r>
      <w:r w:rsidR="00676AF1"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8"/>
      </w:r>
      <w:r w:rsidR="00676AF1"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أما اصطلاحاً؛ فثمة مساعٍ عدة لتعريف الفلسفة مفترقة</w:t>
      </w:r>
      <w:r w:rsidR="00676AF1" w:rsidRPr="000E09F7">
        <w:rPr>
          <w:rFonts w:cs="Arabic Transparent"/>
          <w:sz w:val="28"/>
          <w:szCs w:val="28"/>
          <w:rtl/>
          <w:lang w:bidi="ar-JO"/>
        </w:rPr>
        <w:t>ٌ</w:t>
      </w:r>
      <w:r w:rsidRPr="000E09F7">
        <w:rPr>
          <w:rFonts w:cs="Arabic Transparent"/>
          <w:sz w:val="28"/>
          <w:szCs w:val="28"/>
          <w:rtl/>
          <w:lang w:bidi="ar-JO"/>
        </w:rPr>
        <w:t xml:space="preserve"> في منا</w:t>
      </w:r>
      <w:r w:rsidR="00676AF1" w:rsidRPr="000E09F7">
        <w:rPr>
          <w:rFonts w:cs="Arabic Transparent"/>
          <w:sz w:val="28"/>
          <w:szCs w:val="28"/>
          <w:rtl/>
          <w:lang w:bidi="ar-JO"/>
        </w:rPr>
        <w:t>ح ٍ</w:t>
      </w:r>
      <w:r w:rsidR="00443E98" w:rsidRPr="000E09F7">
        <w:rPr>
          <w:rFonts w:cs="Arabic Transparent"/>
          <w:sz w:val="28"/>
          <w:szCs w:val="28"/>
          <w:rtl/>
          <w:lang w:bidi="ar-JO"/>
        </w:rPr>
        <w:t>،</w:t>
      </w:r>
      <w:r w:rsidRPr="000E09F7">
        <w:rPr>
          <w:rFonts w:cs="Arabic Transparent"/>
          <w:sz w:val="28"/>
          <w:szCs w:val="28"/>
          <w:rtl/>
          <w:lang w:bidi="ar-JO"/>
        </w:rPr>
        <w:t xml:space="preserve"> ومؤتلفة</w:t>
      </w:r>
      <w:r w:rsidR="00601076">
        <w:rPr>
          <w:rFonts w:cs="Arabic Transparent"/>
          <w:sz w:val="28"/>
          <w:szCs w:val="28"/>
          <w:rtl/>
          <w:lang w:bidi="ar-JO"/>
        </w:rPr>
        <w:t>ٌ في أخرى، ولعل ال</w:t>
      </w:r>
      <w:r w:rsidR="00601076">
        <w:rPr>
          <w:rFonts w:cs="Arabic Transparent" w:hint="cs"/>
          <w:sz w:val="28"/>
          <w:szCs w:val="28"/>
          <w:rtl/>
          <w:lang w:bidi="ar-JO"/>
        </w:rPr>
        <w:t>ا</w:t>
      </w:r>
      <w:r w:rsidRPr="000E09F7">
        <w:rPr>
          <w:rFonts w:cs="Arabic Transparent"/>
          <w:sz w:val="28"/>
          <w:szCs w:val="28"/>
          <w:rtl/>
          <w:lang w:bidi="ar-JO"/>
        </w:rPr>
        <w:t>فتراق متأتٍ من زاوية النظر؛ فالم</w:t>
      </w:r>
      <w:r w:rsidR="00676AF1" w:rsidRPr="000E09F7">
        <w:rPr>
          <w:rFonts w:cs="Arabic Transparent"/>
          <w:sz w:val="28"/>
          <w:szCs w:val="28"/>
          <w:rtl/>
          <w:lang w:bidi="ar-JO"/>
        </w:rPr>
        <w:t>ُ</w:t>
      </w:r>
      <w:r w:rsidRPr="000E09F7">
        <w:rPr>
          <w:rFonts w:cs="Arabic Transparent"/>
          <w:sz w:val="28"/>
          <w:szCs w:val="28"/>
          <w:rtl/>
          <w:lang w:bidi="ar-JO"/>
        </w:rPr>
        <w:t>ع</w:t>
      </w:r>
      <w:r w:rsidR="00676AF1" w:rsidRPr="000E09F7">
        <w:rPr>
          <w:rFonts w:cs="Arabic Transparent"/>
          <w:sz w:val="28"/>
          <w:szCs w:val="28"/>
          <w:rtl/>
          <w:lang w:bidi="ar-JO"/>
        </w:rPr>
        <w:t>َ</w:t>
      </w:r>
      <w:r w:rsidRPr="000E09F7">
        <w:rPr>
          <w:rFonts w:cs="Arabic Transparent"/>
          <w:sz w:val="28"/>
          <w:szCs w:val="28"/>
          <w:rtl/>
          <w:lang w:bidi="ar-JO"/>
        </w:rPr>
        <w:t>ر</w:t>
      </w:r>
      <w:r w:rsidR="00676AF1" w:rsidRPr="000E09F7">
        <w:rPr>
          <w:rFonts w:cs="Arabic Transparent"/>
          <w:sz w:val="28"/>
          <w:szCs w:val="28"/>
          <w:rtl/>
          <w:lang w:bidi="ar-JO"/>
        </w:rPr>
        <w:t>ِّ</w:t>
      </w:r>
      <w:r w:rsidRPr="000E09F7">
        <w:rPr>
          <w:rFonts w:cs="Arabic Transparent"/>
          <w:sz w:val="28"/>
          <w:szCs w:val="28"/>
          <w:rtl/>
          <w:lang w:bidi="ar-JO"/>
        </w:rPr>
        <w:t>ف لها</w:t>
      </w:r>
      <w:r w:rsidR="00DB5F06" w:rsidRPr="000E09F7">
        <w:rPr>
          <w:rFonts w:cs="Arabic Transparent"/>
          <w:sz w:val="28"/>
          <w:szCs w:val="28"/>
          <w:rtl/>
          <w:lang w:bidi="ar-JO"/>
        </w:rPr>
        <w:t xml:space="preserve"> من جهة ماهيتها كالخوارزمي يرى </w:t>
      </w:r>
      <w:r w:rsidR="00DB5F06" w:rsidRPr="000E09F7">
        <w:rPr>
          <w:rFonts w:cs="Arabic Transparent" w:hint="cs"/>
          <w:sz w:val="28"/>
          <w:szCs w:val="28"/>
          <w:rtl/>
          <w:lang w:bidi="ar-JO"/>
        </w:rPr>
        <w:t>أ</w:t>
      </w:r>
      <w:r w:rsidRPr="000E09F7">
        <w:rPr>
          <w:rFonts w:cs="Arabic Transparent"/>
          <w:sz w:val="28"/>
          <w:szCs w:val="28"/>
          <w:rtl/>
          <w:lang w:bidi="ar-JO"/>
        </w:rPr>
        <w:t>نها "علم حقائق الأشياء والعمل بما هو أصلح"</w:t>
      </w:r>
      <w:r w:rsidR="00676AF1"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9"/>
      </w:r>
      <w:r w:rsidR="00676AF1" w:rsidRPr="000E09F7">
        <w:rPr>
          <w:rFonts w:cs="Arabic Transparent"/>
          <w:sz w:val="28"/>
          <w:szCs w:val="28"/>
          <w:vertAlign w:val="superscript"/>
          <w:rtl/>
          <w:lang w:bidi="ar-JO"/>
        </w:rPr>
        <w:t>)</w:t>
      </w:r>
      <w:r w:rsidRPr="000E09F7">
        <w:rPr>
          <w:rFonts w:cs="Arabic Transparent"/>
          <w:sz w:val="28"/>
          <w:szCs w:val="28"/>
          <w:rtl/>
          <w:lang w:bidi="ar-JO"/>
        </w:rPr>
        <w:t>. ويعرفها الكندي بأنها "علم الأشياء بحقائقها بقدر طاقة الإنسان"</w:t>
      </w:r>
      <w:r w:rsidR="00443E98"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
      </w:r>
      <w:r w:rsidR="00443E98"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ويعرفها أندريه لالاند في موسوعته الفلسفية بأن</w:t>
      </w:r>
      <w:r w:rsidR="00DB5F06" w:rsidRPr="000E09F7">
        <w:rPr>
          <w:rFonts w:cs="Arabic Transparent"/>
          <w:sz w:val="28"/>
          <w:szCs w:val="28"/>
          <w:rtl/>
          <w:lang w:bidi="ar-JO"/>
        </w:rPr>
        <w:t>ها "علم الشروط القبلية للوجود و</w:t>
      </w:r>
      <w:r w:rsidR="00DB5F06" w:rsidRPr="000E09F7">
        <w:rPr>
          <w:rFonts w:cs="Arabic Transparent" w:hint="cs"/>
          <w:sz w:val="28"/>
          <w:szCs w:val="28"/>
          <w:rtl/>
          <w:lang w:bidi="ar-JO"/>
        </w:rPr>
        <w:t>ل</w:t>
      </w:r>
      <w:r w:rsidRPr="000E09F7">
        <w:rPr>
          <w:rFonts w:cs="Arabic Transparent"/>
          <w:sz w:val="28"/>
          <w:szCs w:val="28"/>
          <w:rtl/>
          <w:lang w:bidi="ar-JO"/>
        </w:rPr>
        <w:t>لحقيقة، علم العقل والمعقولية الكلية، علم الفكر بذاته وفي الأشياء"</w:t>
      </w:r>
      <w:r w:rsidR="00676AF1"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
      </w:r>
      <w:r w:rsidR="00676AF1"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والناظر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إليها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جهة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تمايزها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يرى</w:t>
      </w:r>
      <w:r w:rsidRPr="000E09F7">
        <w:rPr>
          <w:rFonts w:ascii="Simplified Arabic" w:hAnsi="Simplified Arabic" w:cs="Arabic Transparent"/>
          <w:sz w:val="28"/>
          <w:szCs w:val="28"/>
          <w:rtl/>
          <w:lang w:bidi="ar-JO"/>
        </w:rPr>
        <w:t xml:space="preserve"> </w:t>
      </w:r>
      <w:r w:rsidR="00AC3760">
        <w:rPr>
          <w:rFonts w:ascii="Simplified Arabic" w:hAnsi="Simplified Arabic" w:cs="Arabic Transparent" w:hint="cs"/>
          <w:sz w:val="28"/>
          <w:szCs w:val="28"/>
          <w:rtl/>
          <w:lang w:bidi="ar-JO"/>
        </w:rPr>
        <w:t>أ</w:t>
      </w:r>
      <w:r w:rsidRPr="000E09F7">
        <w:rPr>
          <w:rFonts w:ascii="Simplified Arabic" w:hAnsi="Simplified Arabic" w:cs="Arabic Transparent" w:hint="eastAsia"/>
          <w:sz w:val="28"/>
          <w:szCs w:val="28"/>
          <w:rtl/>
          <w:lang w:bidi="ar-JO"/>
        </w:rPr>
        <w:t>نها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البعيدة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للظواهر،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وذلك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مقابل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القريبة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ينبغي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lastRenderedPageBreak/>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مقابل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كائن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وعليه،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مجال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التفريق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دراسة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وصفية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تقريرية،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دراسة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معيارية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تقديرية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تقويمية</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12"/>
      </w:r>
      <w:r w:rsidR="00676AF1" w:rsidRPr="000E09F7">
        <w:rPr>
          <w:rFonts w:ascii="Simplified Arabic" w:hAnsi="Simplified Arabic" w:cs="Arabic Transparent"/>
          <w:sz w:val="28"/>
          <w:szCs w:val="28"/>
          <w:vertAlign w:val="superscript"/>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والحق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نعت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بكونها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دراسة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معيارية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تقديرية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تقويمية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صرفة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يجانب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الدقة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بعيد،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وفيه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تضييق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لمباحث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المتعددة،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وحصرها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واحد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يشمل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العلوم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المعيارية،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وحتى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يدرس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ثلاثية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المنطق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والأخلاق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فقد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خرج</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بعض</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أفراد</w:t>
      </w:r>
      <w:r w:rsidR="006D7134" w:rsidRPr="000E09F7">
        <w:rPr>
          <w:rFonts w:ascii="Simplified Arabic" w:hAnsi="Simplified Arabic" w:cs="Arabic Transparent" w:hint="eastAsia"/>
          <w:sz w:val="28"/>
          <w:szCs w:val="28"/>
          <w:rtl/>
          <w:lang w:bidi="ar-JO"/>
        </w:rPr>
        <w:t>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المنطق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معيارياً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الدراسات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المنطقية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المعاصرة</w:t>
      </w:r>
      <w:r w:rsidRPr="000E09F7">
        <w:rPr>
          <w:rFonts w:ascii="Simplified Arabic" w:hAnsi="Simplified Arabic" w:cs="Arabic Transparent"/>
          <w:sz w:val="28"/>
          <w:szCs w:val="28"/>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ويذهب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يحيى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هويدي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أبعد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ذلك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إذ</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يرى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الدراسات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المعاصرة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ليست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دراسات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وصفيةً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لعلاقة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الإنسان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مجال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الإدراك،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ومجال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علاقة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الفرد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بالآخرين،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ومجال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علاقة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الفرد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بالمجتمع</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13"/>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 xml:space="preserve">  </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التعريفات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الأخرى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تجمع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جانبي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الحكمة؛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العملية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والنظرية،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تعريفها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بأنها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الاستعداد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الفكري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يجعل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صاحبهُ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قادراً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النظر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الأشياء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نظرة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متعالية،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قادراً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تقبل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طوارق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الحدثين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بكل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ثقة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وسكينة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واطمئنان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بهذا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المعنى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مرادفة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للحكمة</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14"/>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وكذلك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تعريفها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بأنها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المحاولة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الفكرية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للوقوف</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حقيقة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حيث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مبدؤه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ومصيره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الإنسان،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وتفسير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يجري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ظواهر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عقلية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مادية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روحية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لاستخدامها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يعود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الإنسان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والتقدم</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15"/>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كما</w:t>
      </w:r>
      <w:r w:rsidR="001D6F89" w:rsidRPr="000E09F7">
        <w:rPr>
          <w:rFonts w:ascii="Simplified Arabic" w:hAnsi="Simplified Arabic" w:cs="Arabic Transparent" w:hint="cs"/>
          <w:sz w:val="28"/>
          <w:szCs w:val="28"/>
          <w:rtl/>
          <w:lang w:bidi="ar-JO"/>
        </w:rPr>
        <w:t xml:space="preserve"> </w:t>
      </w:r>
      <w:r w:rsidRPr="000E09F7">
        <w:rPr>
          <w:rFonts w:ascii="Simplified Arabic" w:hAnsi="Simplified Arabic" w:cs="Arabic Transparent" w:hint="eastAsia"/>
          <w:sz w:val="28"/>
          <w:szCs w:val="28"/>
          <w:rtl/>
          <w:lang w:bidi="ar-JO"/>
        </w:rPr>
        <w:t>تستخدم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الكلمة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ذاتها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أيضاً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للإشارة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أنتجه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كبار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الفلاسفة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أعمال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العصور</w:t>
      </w:r>
      <w:r w:rsidRPr="000E09F7">
        <w:rPr>
          <w:rFonts w:ascii="Simplified Arabic" w:hAnsi="Simplified Arabic" w:cs="Arabic Transparent"/>
          <w:sz w:val="28"/>
          <w:szCs w:val="28"/>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وأيا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كانت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زوايا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النظر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تعريف</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فإن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مجموعها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يعطي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تصوراً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شمولياً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للمفهوم</w:t>
      </w:r>
      <w:r w:rsidRPr="000E09F7">
        <w:rPr>
          <w:rFonts w:ascii="Simplified Arabic" w:hAnsi="Simplified Arabic" w:cs="Arabic Transparent"/>
          <w:sz w:val="28"/>
          <w:szCs w:val="28"/>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وقد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شملت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مباحث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جوانب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الوجود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كلها،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سواء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الفيزيقية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الميتافيزيقية،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ولعل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أبرز</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مباحث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يتمثل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00CF5AC0"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16"/>
      </w:r>
      <w:r w:rsidR="00CF5AC0"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3A4387" w:rsidP="00865D50">
      <w:pPr>
        <w:pStyle w:val="ListParagraph"/>
        <w:numPr>
          <w:ilvl w:val="0"/>
          <w:numId w:val="4"/>
        </w:numPr>
        <w:bidi/>
        <w:spacing w:after="0" w:line="360" w:lineRule="auto"/>
        <w:ind w:left="583"/>
        <w:jc w:val="both"/>
        <w:rPr>
          <w:rFonts w:ascii="Simplified Arabic" w:hAnsi="Simplified Arabic" w:cs="Arabic Transparent"/>
          <w:sz w:val="28"/>
          <w:szCs w:val="28"/>
          <w:lang w:bidi="ar-JO"/>
        </w:rPr>
      </w:pP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الوجود</w:t>
      </w:r>
      <w:r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sz w:val="28"/>
          <w:szCs w:val="28"/>
          <w:rtl/>
          <w:lang w:bidi="ar-JO"/>
        </w:rPr>
        <w:t xml:space="preserve"> </w:t>
      </w:r>
      <w:r w:rsidR="00865D50" w:rsidRPr="000E09F7">
        <w:rPr>
          <w:rFonts w:ascii="Simplified Arabic" w:hAnsi="Simplified Arabic" w:cs="Arabic Transparent" w:hint="cs"/>
          <w:sz w:val="28"/>
          <w:szCs w:val="28"/>
          <w:rtl/>
          <w:lang w:bidi="ar-JO"/>
        </w:rPr>
        <w:t>(</w:t>
      </w:r>
      <w:r w:rsidR="00865D50" w:rsidRPr="000E09F7">
        <w:rPr>
          <w:rFonts w:ascii="Simplified Arabic" w:hAnsi="Simplified Arabic" w:cs="Arabic Transparent" w:hint="eastAsia"/>
          <w:sz w:val="28"/>
          <w:szCs w:val="28"/>
          <w:rtl/>
          <w:lang w:bidi="ar-JO"/>
        </w:rPr>
        <w:t>ال</w:t>
      </w:r>
      <w:r w:rsidR="00865D50" w:rsidRPr="000E09F7">
        <w:rPr>
          <w:rFonts w:ascii="Simplified Arabic" w:hAnsi="Simplified Arabic" w:cs="Arabic Transparent" w:hint="cs"/>
          <w:sz w:val="28"/>
          <w:szCs w:val="28"/>
          <w:rtl/>
          <w:lang w:bidi="ar-JO"/>
        </w:rPr>
        <w:t>أُ</w:t>
      </w:r>
      <w:r w:rsidR="00B636D2" w:rsidRPr="000E09F7">
        <w:rPr>
          <w:rFonts w:ascii="Simplified Arabic" w:hAnsi="Simplified Arabic" w:cs="Arabic Transparent" w:hint="eastAsia"/>
          <w:sz w:val="28"/>
          <w:szCs w:val="28"/>
          <w:rtl/>
          <w:lang w:bidi="ar-JO"/>
        </w:rPr>
        <w:t>نطولوجيا</w:t>
      </w:r>
      <w:r w:rsidR="00865D50" w:rsidRPr="000E09F7">
        <w:rPr>
          <w:rFonts w:ascii="Simplified Arabic" w:hAnsi="Simplified Arabic" w:cs="Arabic Transparent" w:hint="cs"/>
          <w:sz w:val="28"/>
          <w:szCs w:val="28"/>
          <w:rtl/>
          <w:lang w:bidi="ar-JO"/>
        </w:rPr>
        <w:t>)</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الذي</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يبحث</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في</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الوجود</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من</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حيث</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هو</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موجود</w:t>
      </w:r>
      <w:r w:rsidR="00B636D2" w:rsidRPr="000E09F7">
        <w:rPr>
          <w:rFonts w:ascii="Simplified Arabic" w:hAnsi="Simplified Arabic" w:cs="Arabic Transparent"/>
          <w:sz w:val="28"/>
          <w:szCs w:val="28"/>
          <w:rtl/>
          <w:lang w:bidi="ar-JO"/>
        </w:rPr>
        <w:t>.</w:t>
      </w:r>
    </w:p>
    <w:p w:rsidR="00B636D2" w:rsidRPr="000E09F7" w:rsidRDefault="00B636D2" w:rsidP="00865D50">
      <w:pPr>
        <w:pStyle w:val="ListParagraph"/>
        <w:numPr>
          <w:ilvl w:val="0"/>
          <w:numId w:val="4"/>
        </w:numPr>
        <w:bidi/>
        <w:spacing w:after="0" w:line="360" w:lineRule="auto"/>
        <w:ind w:left="583"/>
        <w:jc w:val="both"/>
        <w:rPr>
          <w:rFonts w:ascii="Simplified Arabic" w:hAnsi="Simplified Arabic" w:cs="Arabic Transparent"/>
          <w:sz w:val="28"/>
          <w:szCs w:val="28"/>
          <w:lang w:bidi="ar-JO"/>
        </w:rPr>
      </w:pPr>
      <w:r w:rsidRPr="000E09F7">
        <w:rPr>
          <w:rFonts w:ascii="Simplified Arabic" w:hAnsi="Simplified Arabic" w:cs="Arabic Transparent"/>
          <w:sz w:val="28"/>
          <w:szCs w:val="28"/>
          <w:rtl/>
          <w:lang w:bidi="ar-JO"/>
        </w:rPr>
        <w:lastRenderedPageBreak/>
        <w:t xml:space="preserve"> </w:t>
      </w: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المعرفة</w:t>
      </w:r>
      <w:r w:rsidRPr="000E09F7">
        <w:rPr>
          <w:rFonts w:ascii="Simplified Arabic" w:hAnsi="Simplified Arabic" w:cs="Arabic Transparent"/>
          <w:sz w:val="28"/>
          <w:szCs w:val="28"/>
          <w:rtl/>
          <w:lang w:bidi="ar-JO"/>
        </w:rPr>
        <w:t xml:space="preserve"> </w:t>
      </w:r>
      <w:r w:rsidR="00865D50" w:rsidRPr="000E09F7">
        <w:rPr>
          <w:rFonts w:ascii="Simplified Arabic" w:hAnsi="Simplified Arabic" w:cs="Arabic Transparent" w:hint="cs"/>
          <w:sz w:val="28"/>
          <w:szCs w:val="28"/>
          <w:rtl/>
          <w:lang w:bidi="ar-JO"/>
        </w:rPr>
        <w:t>(</w:t>
      </w:r>
      <w:r w:rsidR="00865D50" w:rsidRPr="000E09F7">
        <w:rPr>
          <w:rFonts w:ascii="Simplified Arabic" w:hAnsi="Simplified Arabic" w:cs="Arabic Transparent" w:hint="eastAsia"/>
          <w:sz w:val="28"/>
          <w:szCs w:val="28"/>
          <w:rtl/>
          <w:lang w:bidi="ar-JO"/>
        </w:rPr>
        <w:t>ال</w:t>
      </w:r>
      <w:r w:rsidR="00865D50" w:rsidRPr="000E09F7">
        <w:rPr>
          <w:rFonts w:ascii="Simplified Arabic" w:hAnsi="Simplified Arabic" w:cs="Arabic Transparent" w:hint="cs"/>
          <w:sz w:val="28"/>
          <w:szCs w:val="28"/>
          <w:rtl/>
          <w:lang w:bidi="ar-JO"/>
        </w:rPr>
        <w:t>إ</w:t>
      </w:r>
      <w:r w:rsidRPr="000E09F7">
        <w:rPr>
          <w:rFonts w:ascii="Simplified Arabic" w:hAnsi="Simplified Arabic" w:cs="Arabic Transparent" w:hint="eastAsia"/>
          <w:sz w:val="28"/>
          <w:szCs w:val="28"/>
          <w:rtl/>
          <w:lang w:bidi="ar-JO"/>
        </w:rPr>
        <w:t>بستيمولوجيا</w:t>
      </w:r>
      <w:r w:rsidR="00865D50" w:rsidRPr="000E09F7">
        <w:rPr>
          <w:rFonts w:ascii="Simplified Arabic" w:hAnsi="Simplified Arabic" w:cs="Arabic Transparent" w:hint="cs"/>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المعرفة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الإنسانية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حيث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إمكانها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وطبيعتها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ومصادرها</w:t>
      </w:r>
      <w:r w:rsidRPr="000E09F7">
        <w:rPr>
          <w:rFonts w:ascii="Simplified Arabic" w:hAnsi="Simplified Arabic" w:cs="Arabic Transparent"/>
          <w:sz w:val="28"/>
          <w:szCs w:val="28"/>
          <w:rtl/>
          <w:lang w:bidi="ar-JO"/>
        </w:rPr>
        <w:t>.</w:t>
      </w:r>
    </w:p>
    <w:p w:rsidR="009E34F0" w:rsidRPr="000E09F7" w:rsidRDefault="00B636D2">
      <w:pPr>
        <w:pStyle w:val="ListParagraph"/>
        <w:numPr>
          <w:ilvl w:val="0"/>
          <w:numId w:val="4"/>
        </w:numPr>
        <w:bidi/>
        <w:spacing w:after="0" w:line="360" w:lineRule="auto"/>
        <w:ind w:left="583"/>
        <w:jc w:val="both"/>
        <w:rPr>
          <w:rFonts w:ascii="Simplified Arabic" w:hAnsi="Simplified Arabic" w:cs="Arabic Transparent"/>
          <w:sz w:val="28"/>
          <w:szCs w:val="28"/>
          <w:lang w:bidi="ar-JO"/>
        </w:rPr>
      </w:pP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00393FAD" w:rsidRPr="000E09F7">
        <w:rPr>
          <w:rFonts w:ascii="Simplified Arabic" w:hAnsi="Simplified Arabic" w:cs="Arabic Transparent" w:hint="cs"/>
          <w:sz w:val="28"/>
          <w:szCs w:val="28"/>
          <w:rtl/>
          <w:lang w:bidi="ar-JO"/>
        </w:rPr>
        <w:t>(</w:t>
      </w:r>
      <w:r w:rsidRPr="000E09F7">
        <w:rPr>
          <w:rFonts w:ascii="Simplified Arabic" w:hAnsi="Simplified Arabic" w:cs="Arabic Transparent" w:hint="eastAsia"/>
          <w:sz w:val="28"/>
          <w:szCs w:val="28"/>
          <w:rtl/>
          <w:lang w:bidi="ar-JO"/>
        </w:rPr>
        <w:t>الأكسيولوجيا</w:t>
      </w:r>
      <w:r w:rsidR="00393FAD" w:rsidRPr="000E09F7">
        <w:rPr>
          <w:rFonts w:ascii="Simplified Arabic" w:hAnsi="Simplified Arabic" w:cs="Arabic Transparent" w:hint="cs"/>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يدرس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خلال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العلوم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المعيارية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المتعلقة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بكل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قيمة؛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التوالي</w:t>
      </w:r>
      <w:r w:rsidR="009E34F0" w:rsidRPr="000E09F7">
        <w:rPr>
          <w:rFonts w:ascii="Simplified Arabic" w:hAnsi="Simplified Arabic" w:cs="Arabic Transparent"/>
          <w:sz w:val="28"/>
          <w:szCs w:val="28"/>
          <w:rtl/>
          <w:lang w:bidi="ar-JO"/>
        </w:rPr>
        <w:t>:</w:t>
      </w:r>
    </w:p>
    <w:p w:rsidR="00B636D2" w:rsidRPr="000E09F7" w:rsidRDefault="00B636D2">
      <w:pPr>
        <w:pStyle w:val="ListParagraph"/>
        <w:bidi/>
        <w:spacing w:after="0" w:line="360" w:lineRule="auto"/>
        <w:ind w:left="583" w:hanging="360"/>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المنطق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ينبغي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التف</w:t>
      </w:r>
      <w:r w:rsidR="009E34F0" w:rsidRPr="000E09F7">
        <w:rPr>
          <w:rFonts w:ascii="Simplified Arabic" w:hAnsi="Simplified Arabic" w:cs="Arabic Transparent" w:hint="eastAsia"/>
          <w:sz w:val="28"/>
          <w:szCs w:val="28"/>
          <w:rtl/>
          <w:lang w:bidi="ar-JO"/>
        </w:rPr>
        <w:t>كير</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السليم</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لبلوغ</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الحقيقة</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وعلم</w:t>
      </w:r>
      <w:r w:rsidR="009E34F0"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الأخلاق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ينبغي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السلوك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القويم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ينبغي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الشيء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حتى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يوصف</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بالجمال</w:t>
      </w:r>
      <w:r w:rsidRPr="000E09F7">
        <w:rPr>
          <w:rFonts w:ascii="Simplified Arabic" w:hAnsi="Simplified Arabic" w:cs="Arabic Transparent"/>
          <w:sz w:val="28"/>
          <w:szCs w:val="28"/>
          <w:rtl/>
          <w:lang w:bidi="ar-JO"/>
        </w:rPr>
        <w:t>.</w:t>
      </w:r>
    </w:p>
    <w:p w:rsidR="00B636D2" w:rsidRPr="000E09F7" w:rsidRDefault="00B636D2">
      <w:pPr>
        <w:pStyle w:val="ListParagraph"/>
        <w:numPr>
          <w:ilvl w:val="0"/>
          <w:numId w:val="4"/>
        </w:numPr>
        <w:bidi/>
        <w:spacing w:after="0" w:line="360" w:lineRule="auto"/>
        <w:ind w:left="583"/>
        <w:jc w:val="both"/>
        <w:rPr>
          <w:rFonts w:ascii="Simplified Arabic" w:hAnsi="Simplified Arabic" w:cs="Arabic Transparent"/>
          <w:sz w:val="28"/>
          <w:szCs w:val="28"/>
          <w:lang w:bidi="ar-JO"/>
        </w:rPr>
      </w:pPr>
      <w:r w:rsidRPr="000E09F7">
        <w:rPr>
          <w:rFonts w:ascii="Simplified Arabic" w:hAnsi="Simplified Arabic" w:cs="Arabic Transparent" w:hint="eastAsia"/>
          <w:sz w:val="28"/>
          <w:szCs w:val="28"/>
          <w:rtl/>
          <w:lang w:bidi="ar-JO"/>
        </w:rPr>
        <w:t>فلسفات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جزئية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مثل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التاريخ</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اللغة،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w:t>
      </w:r>
      <w:r w:rsidR="003A4387" w:rsidRPr="000E09F7">
        <w:rPr>
          <w:rFonts w:ascii="Simplified Arabic" w:hAnsi="Simplified Arabic" w:cs="Arabic Transparent" w:hint="eastAsia"/>
          <w:sz w:val="28"/>
          <w:szCs w:val="28"/>
          <w:rtl/>
          <w:lang w:bidi="ar-JO"/>
        </w:rPr>
        <w:t>فحواها</w:t>
      </w:r>
      <w:r w:rsidR="003A4387" w:rsidRPr="000E09F7">
        <w:rPr>
          <w:rFonts w:ascii="Simplified Arabic" w:hAnsi="Simplified Arabic" w:cs="Arabic Transparent"/>
          <w:sz w:val="28"/>
          <w:szCs w:val="28"/>
          <w:rtl/>
          <w:lang w:bidi="ar-JO"/>
        </w:rPr>
        <w:t xml:space="preserve"> </w:t>
      </w:r>
      <w:r w:rsidR="003A4387" w:rsidRPr="000E09F7">
        <w:rPr>
          <w:rFonts w:ascii="Simplified Arabic" w:hAnsi="Simplified Arabic" w:cs="Arabic Transparent" w:hint="eastAsia"/>
          <w:sz w:val="28"/>
          <w:szCs w:val="28"/>
          <w:rtl/>
          <w:lang w:bidi="ar-JO"/>
        </w:rPr>
        <w:t>فهم</w:t>
      </w:r>
      <w:r w:rsidR="003A4387" w:rsidRPr="000E09F7">
        <w:rPr>
          <w:rFonts w:ascii="Simplified Arabic" w:hAnsi="Simplified Arabic" w:cs="Arabic Transparent"/>
          <w:sz w:val="28"/>
          <w:szCs w:val="28"/>
          <w:rtl/>
          <w:lang w:bidi="ar-JO"/>
        </w:rPr>
        <w:t xml:space="preserve"> </w:t>
      </w:r>
      <w:r w:rsidR="003A4387" w:rsidRPr="000E09F7">
        <w:rPr>
          <w:rFonts w:ascii="Simplified Arabic" w:hAnsi="Simplified Arabic" w:cs="Arabic Transparent" w:hint="eastAsia"/>
          <w:sz w:val="28"/>
          <w:szCs w:val="28"/>
          <w:rtl/>
          <w:lang w:bidi="ar-JO"/>
        </w:rPr>
        <w:t>شمولي</w:t>
      </w:r>
      <w:r w:rsidR="003A4387" w:rsidRPr="000E09F7">
        <w:rPr>
          <w:rFonts w:ascii="Simplified Arabic" w:hAnsi="Simplified Arabic" w:cs="Arabic Transparent"/>
          <w:sz w:val="28"/>
          <w:szCs w:val="28"/>
          <w:rtl/>
          <w:lang w:bidi="ar-JO"/>
        </w:rPr>
        <w:t xml:space="preserve"> </w:t>
      </w:r>
      <w:r w:rsidR="003A4387" w:rsidRPr="000E09F7">
        <w:rPr>
          <w:rFonts w:ascii="Simplified Arabic" w:hAnsi="Simplified Arabic" w:cs="Arabic Transparent" w:hint="eastAsia"/>
          <w:sz w:val="28"/>
          <w:szCs w:val="28"/>
          <w:rtl/>
          <w:lang w:bidi="ar-JO"/>
        </w:rPr>
        <w:t>واستخلاص</w:t>
      </w:r>
      <w:r w:rsidR="003A4387" w:rsidRPr="000E09F7">
        <w:rPr>
          <w:rFonts w:ascii="Simplified Arabic" w:hAnsi="Simplified Arabic" w:cs="Arabic Transparent"/>
          <w:sz w:val="28"/>
          <w:szCs w:val="28"/>
          <w:rtl/>
          <w:lang w:bidi="ar-JO"/>
        </w:rPr>
        <w:t xml:space="preserve"> </w:t>
      </w:r>
      <w:r w:rsidR="003A4387" w:rsidRPr="000E09F7">
        <w:rPr>
          <w:rFonts w:ascii="Simplified Arabic" w:hAnsi="Simplified Arabic" w:cs="Arabic Transparent" w:hint="eastAsia"/>
          <w:sz w:val="28"/>
          <w:szCs w:val="28"/>
          <w:rtl/>
          <w:lang w:bidi="ar-JO"/>
        </w:rPr>
        <w:t>كليات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وقواعد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عامة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تستغرق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جزيئات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تلك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العلوم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وت</w:t>
      </w:r>
      <w:r w:rsidR="00F3045E"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عم</w:t>
      </w:r>
      <w:r w:rsidR="00F3045E"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فهمها</w:t>
      </w:r>
      <w:r w:rsidRPr="000E09F7">
        <w:rPr>
          <w:rFonts w:ascii="Simplified Arabic" w:hAnsi="Simplified Arabic" w:cs="Arabic Transparent"/>
          <w:sz w:val="28"/>
          <w:szCs w:val="28"/>
          <w:rtl/>
          <w:lang w:bidi="ar-JO"/>
        </w:rPr>
        <w:t>.</w:t>
      </w:r>
    </w:p>
    <w:p w:rsidR="00B636D2" w:rsidRPr="000E09F7" w:rsidRDefault="00B636D2">
      <w:pPr>
        <w:pStyle w:val="ListParagraph"/>
        <w:bidi/>
        <w:spacing w:after="0" w:line="360" w:lineRule="auto"/>
        <w:ind w:left="0"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وبناءً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تقدم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يمكننا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القول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بمعناها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العام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إعمال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العقل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والفكر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والتأمل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سعياً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وراء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تحصيل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معرفة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شمولية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كلي</w:t>
      </w:r>
      <w:r w:rsidR="00F3045E"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عميقة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مسائل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جوهرية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متعلقة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والوجود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والحياة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والواقع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والإنسان،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وأهم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تمتاز</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الشمول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والكلية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والتجريد</w:t>
      </w:r>
      <w:r w:rsidRPr="000E09F7">
        <w:rPr>
          <w:rFonts w:ascii="Simplified Arabic" w:hAnsi="Simplified Arabic" w:cs="Arabic Transparent"/>
          <w:sz w:val="28"/>
          <w:szCs w:val="28"/>
          <w:rtl/>
          <w:lang w:bidi="ar-JO"/>
        </w:rPr>
        <w:t>.</w:t>
      </w:r>
    </w:p>
    <w:p w:rsidR="00B636D2" w:rsidRPr="000E09F7" w:rsidRDefault="00743613" w:rsidP="00743613">
      <w:pPr>
        <w:pStyle w:val="a1"/>
        <w:rPr>
          <w:rtl/>
        </w:rPr>
      </w:pPr>
      <w:bookmarkStart w:id="18" w:name="_Toc344646562"/>
      <w:r>
        <w:rPr>
          <w:rFonts w:hint="cs"/>
          <w:rtl/>
        </w:rPr>
        <w:t>(</w:t>
      </w:r>
      <w:r>
        <w:rPr>
          <w:rtl/>
        </w:rPr>
        <w:t>2</w:t>
      </w:r>
      <w:r>
        <w:rPr>
          <w:rFonts w:hint="cs"/>
          <w:rtl/>
        </w:rPr>
        <w:t xml:space="preserve">) </w:t>
      </w:r>
      <w:r w:rsidR="00B636D2" w:rsidRPr="000E09F7">
        <w:rPr>
          <w:rtl/>
        </w:rPr>
        <w:t xml:space="preserve"> </w:t>
      </w:r>
      <w:r w:rsidR="00B636D2" w:rsidRPr="000E09F7">
        <w:rPr>
          <w:rFonts w:hint="eastAsia"/>
          <w:rtl/>
        </w:rPr>
        <w:t>الجمال</w:t>
      </w:r>
      <w:bookmarkEnd w:id="18"/>
    </w:p>
    <w:p w:rsidR="00B636D2" w:rsidRPr="000E09F7" w:rsidRDefault="00B636D2" w:rsidP="009603DD">
      <w:pPr>
        <w:spacing w:line="360" w:lineRule="auto"/>
        <w:ind w:firstLine="4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لغةً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مشتق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الفعل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الثلاثي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جَمُل</w:t>
      </w:r>
      <w:r w:rsidR="00340913"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والميم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واللام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أصلان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أحدهما</w:t>
      </w:r>
      <w:r w:rsidRPr="000E09F7">
        <w:rPr>
          <w:rFonts w:ascii="Simplified Arabic" w:hAnsi="Simplified Arabic" w:cs="Arabic Transparent"/>
          <w:sz w:val="28"/>
          <w:szCs w:val="28"/>
          <w:rtl/>
          <w:lang w:bidi="ar-JO"/>
        </w:rPr>
        <w:t xml:space="preserve"> </w:t>
      </w:r>
      <w:r w:rsidR="009603DD" w:rsidRPr="000E09F7">
        <w:rPr>
          <w:rFonts w:ascii="Simplified Arabic" w:hAnsi="Simplified Arabic" w:cs="Arabic Transparent" w:hint="cs"/>
          <w:sz w:val="28"/>
          <w:szCs w:val="28"/>
          <w:rtl/>
          <w:lang w:bidi="ar-JO"/>
        </w:rPr>
        <w:t>"</w:t>
      </w:r>
      <w:r w:rsidRPr="000E09F7">
        <w:rPr>
          <w:rFonts w:ascii="Simplified Arabic" w:hAnsi="Simplified Arabic" w:cs="Arabic Transparent" w:hint="eastAsia"/>
          <w:sz w:val="28"/>
          <w:szCs w:val="28"/>
          <w:rtl/>
          <w:lang w:bidi="ar-JO"/>
        </w:rPr>
        <w:t>تجمّ</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وع</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ظَم</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الخ</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ل</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ق</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والآخر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حُسْنٌ</w:t>
      </w:r>
      <w:r w:rsidR="009603DD" w:rsidRPr="000E09F7">
        <w:rPr>
          <w:rFonts w:ascii="Simplified Arabic" w:hAnsi="Simplified Arabic" w:cs="Arabic Transparent" w:hint="cs"/>
          <w:sz w:val="28"/>
          <w:szCs w:val="28"/>
          <w:rtl/>
          <w:lang w:bidi="ar-JO"/>
        </w:rPr>
        <w:t>"</w:t>
      </w:r>
      <w:r w:rsidR="009603DD" w:rsidRPr="000E09F7">
        <w:rPr>
          <w:rFonts w:ascii="Simplified Arabic" w:hAnsi="Simplified Arabic" w:cs="Arabic Transparent"/>
          <w:sz w:val="28"/>
          <w:szCs w:val="28"/>
          <w:vertAlign w:val="superscript"/>
          <w:rtl/>
          <w:lang w:bidi="ar-JO"/>
        </w:rPr>
        <w:t xml:space="preserve"> </w:t>
      </w:r>
      <w:r w:rsidR="00676AF1" w:rsidRPr="000E09F7">
        <w:rPr>
          <w:rFonts w:ascii="Simplified Arabic" w:hAnsi="Simplified Arabic" w:cs="Arabic Transparent"/>
          <w:sz w:val="28"/>
          <w:szCs w:val="28"/>
          <w:vertAlign w:val="superscript"/>
          <w:rtl/>
          <w:lang w:bidi="ar-JO"/>
        </w:rPr>
        <w:t>(</w:t>
      </w:r>
      <w:r w:rsidRPr="000E09F7">
        <w:rPr>
          <w:rStyle w:val="FootnoteReference"/>
          <w:rFonts w:ascii="Simplified Arabic" w:hAnsi="Simplified Arabic" w:cs="Arabic Transparent"/>
          <w:sz w:val="28"/>
          <w:szCs w:val="28"/>
          <w:rtl/>
          <w:lang w:bidi="ar-JO"/>
        </w:rPr>
        <w:footnoteReference w:id="17"/>
      </w:r>
      <w:r w:rsidR="00676AF1" w:rsidRPr="000E09F7">
        <w:rPr>
          <w:rFonts w:ascii="Simplified Arabic" w:hAnsi="Simplified Arabic" w:cs="Arabic Transparent"/>
          <w:sz w:val="28"/>
          <w:szCs w:val="28"/>
          <w:vertAlign w:val="superscript"/>
          <w:rtl/>
          <w:lang w:bidi="ar-JO"/>
        </w:rPr>
        <w:t>)</w:t>
      </w:r>
    </w:p>
    <w:p w:rsidR="00B636D2" w:rsidRPr="000E09F7" w:rsidRDefault="00B636D2" w:rsidP="009603DD">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الحسن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والبهاء</w:t>
      </w:r>
      <w:r w:rsidR="00490FE2" w:rsidRPr="000E09F7">
        <w:rPr>
          <w:rFonts w:ascii="Simplified Arabic" w:hAnsi="Simplified Arabic" w:cs="Arabic Transparent"/>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ويكون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00676AF1" w:rsidRPr="000E09F7">
        <w:rPr>
          <w:rFonts w:ascii="Simplified Arabic" w:hAnsi="Simplified Arabic" w:cs="Arabic Transparent" w:hint="eastAsia"/>
          <w:sz w:val="28"/>
          <w:szCs w:val="28"/>
          <w:rtl/>
          <w:lang w:bidi="ar-JO"/>
        </w:rPr>
        <w:t>الخَلْقِ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والخُل</w:t>
      </w:r>
      <w:r w:rsidR="00490FE2"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ق</w:t>
      </w:r>
      <w:r w:rsidR="009603DD" w:rsidRPr="000E09F7">
        <w:rPr>
          <w:rFonts w:ascii="Simplified Arabic" w:hAnsi="Simplified Arabic" w:cs="Arabic Transparent"/>
          <w:sz w:val="28"/>
          <w:szCs w:val="28"/>
          <w:vertAlign w:val="superscript"/>
          <w:rtl/>
          <w:lang w:bidi="ar-JO"/>
        </w:rPr>
        <w:t xml:space="preserve"> </w:t>
      </w:r>
      <w:r w:rsidR="00676AF1" w:rsidRPr="000E09F7">
        <w:rPr>
          <w:rFonts w:ascii="Simplified Arabic" w:hAnsi="Simplified Arabic" w:cs="Arabic Transparent"/>
          <w:sz w:val="28"/>
          <w:szCs w:val="28"/>
          <w:vertAlign w:val="superscript"/>
          <w:rtl/>
          <w:lang w:bidi="ar-JO"/>
        </w:rPr>
        <w:t>(</w:t>
      </w:r>
      <w:r w:rsidRPr="000E09F7">
        <w:rPr>
          <w:rStyle w:val="FootnoteReference"/>
          <w:rFonts w:ascii="Simplified Arabic" w:hAnsi="Simplified Arabic" w:cs="Arabic Transparent"/>
          <w:sz w:val="28"/>
          <w:szCs w:val="28"/>
          <w:rtl/>
          <w:lang w:bidi="ar-JO"/>
        </w:rPr>
        <w:footnoteReference w:id="18"/>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ويرى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الراغب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الأصفهاني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كثرة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الحسن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نوعان،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نوع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يختص</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بالإنسان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نفسه</w:t>
      </w:r>
      <w:r w:rsidR="00676AF1" w:rsidRPr="000E09F7">
        <w:rPr>
          <w:rFonts w:ascii="Simplified Arabic" w:hAnsi="Simplified Arabic" w:cs="Arabic Transparent"/>
          <w:sz w:val="28"/>
          <w:szCs w:val="28"/>
          <w:rtl/>
          <w:lang w:bidi="ar-JO"/>
        </w:rPr>
        <w:t xml:space="preserve"> </w:t>
      </w:r>
      <w:r w:rsidR="00676AF1" w:rsidRPr="000E09F7">
        <w:rPr>
          <w:rFonts w:ascii="Simplified Arabic" w:hAnsi="Simplified Arabic" w:cs="Arabic Transparent" w:hint="eastAsia"/>
          <w:sz w:val="28"/>
          <w:szCs w:val="28"/>
          <w:rtl/>
          <w:lang w:bidi="ar-JO"/>
        </w:rPr>
        <w:t>أو</w:t>
      </w:r>
      <w:r w:rsidR="00676AF1" w:rsidRPr="000E09F7">
        <w:rPr>
          <w:rFonts w:ascii="Simplified Arabic" w:hAnsi="Simplified Arabic" w:cs="Arabic Transparent"/>
          <w:sz w:val="28"/>
          <w:szCs w:val="28"/>
          <w:rtl/>
          <w:lang w:bidi="ar-JO"/>
        </w:rPr>
        <w:t xml:space="preserve"> </w:t>
      </w:r>
      <w:r w:rsidR="00676AF1" w:rsidRPr="000E09F7">
        <w:rPr>
          <w:rFonts w:ascii="Simplified Arabic" w:hAnsi="Simplified Arabic" w:cs="Arabic Transparent" w:hint="eastAsia"/>
          <w:sz w:val="28"/>
          <w:szCs w:val="28"/>
          <w:rtl/>
          <w:lang w:bidi="ar-JO"/>
        </w:rPr>
        <w:t>بدنه</w:t>
      </w:r>
      <w:r w:rsidR="00676AF1"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فعله،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ونوع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يوصل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غيره</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Pr="000E09F7">
        <w:rPr>
          <w:rStyle w:val="FootnoteReference"/>
          <w:rFonts w:ascii="Simplified Arabic" w:hAnsi="Simplified Arabic" w:cs="Arabic Transparent"/>
          <w:sz w:val="28"/>
          <w:szCs w:val="28"/>
          <w:rtl/>
          <w:lang w:bidi="ar-JO"/>
        </w:rPr>
        <w:footnoteReference w:id="19"/>
      </w:r>
      <w:r w:rsidR="00676AF1" w:rsidRPr="000E09F7">
        <w:rPr>
          <w:rFonts w:ascii="Simplified Arabic" w:hAnsi="Simplified Arabic" w:cs="Arabic Transparent"/>
          <w:sz w:val="28"/>
          <w:szCs w:val="28"/>
          <w:vertAlign w:val="superscript"/>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وللجمال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الوجهة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الاصطلاحية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مفهومان؛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أحدهما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عام،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والآخر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خاص؛</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الوجهة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العامة</w:t>
      </w:r>
      <w:r w:rsidRPr="000E09F7">
        <w:rPr>
          <w:rFonts w:ascii="Simplified Arabic" w:hAnsi="Simplified Arabic" w:cs="Arabic Transparent"/>
          <w:sz w:val="28"/>
          <w:szCs w:val="28"/>
          <w:rtl/>
          <w:lang w:bidi="ar-JO"/>
        </w:rPr>
        <w:t xml:space="preserve"> </w:t>
      </w:r>
      <w:r w:rsidR="001D6F89" w:rsidRPr="000E09F7">
        <w:rPr>
          <w:rFonts w:ascii="Simplified Arabic" w:hAnsi="Simplified Arabic" w:cs="Arabic Transparent" w:hint="cs"/>
          <w:sz w:val="28"/>
          <w:szCs w:val="28"/>
          <w:rtl/>
          <w:lang w:bidi="ar-JO"/>
        </w:rPr>
        <w:t xml:space="preserve">عند الفلاسفة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w:t>
      </w:r>
      <w:r w:rsidRPr="000E09F7">
        <w:rPr>
          <w:rFonts w:ascii="Simplified Arabic" w:hAnsi="Simplified Arabic" w:cs="Arabic Transparent" w:hint="eastAsia"/>
          <w:sz w:val="28"/>
          <w:szCs w:val="28"/>
          <w:rtl/>
          <w:lang w:bidi="ar-JO"/>
        </w:rPr>
        <w:t>صفة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تُل</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ح</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ظ</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w:t>
      </w:r>
      <w:r w:rsidR="00344A52" w:rsidRPr="000E09F7">
        <w:rPr>
          <w:rFonts w:ascii="Simplified Arabic" w:hAnsi="Simplified Arabic" w:cs="Arabic Transparent" w:hint="eastAsia"/>
          <w:sz w:val="28"/>
          <w:szCs w:val="28"/>
          <w:rtl/>
          <w:lang w:bidi="ar-JO"/>
        </w:rPr>
        <w:t>شياء</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وتبعث</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في</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النفس</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سروراً</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ورضى</w:t>
      </w:r>
      <w:r w:rsidR="006B3DBC"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lastRenderedPageBreak/>
        <w:t>ف</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يبعث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النفس</w:t>
      </w:r>
      <w:r w:rsidRPr="000E09F7">
        <w:rPr>
          <w:rFonts w:ascii="Simplified Arabic" w:hAnsi="Simplified Arabic" w:cs="Arabic Transparent"/>
          <w:sz w:val="28"/>
          <w:szCs w:val="28"/>
          <w:rtl/>
          <w:lang w:bidi="ar-JO"/>
        </w:rPr>
        <w:t xml:space="preserve"> </w:t>
      </w:r>
      <w:r w:rsidR="001D6F89" w:rsidRPr="000E09F7">
        <w:rPr>
          <w:rFonts w:ascii="Simplified Arabic" w:hAnsi="Simplified Arabic" w:cs="Arabic Transparent" w:hint="eastAsia"/>
          <w:sz w:val="28"/>
          <w:szCs w:val="28"/>
          <w:rtl/>
          <w:lang w:bidi="ar-JO"/>
        </w:rPr>
        <w:t>الرض</w:t>
      </w:r>
      <w:r w:rsidR="001D6F89" w:rsidRPr="000E09F7">
        <w:rPr>
          <w:rFonts w:ascii="Simplified Arabic" w:hAnsi="Simplified Arabic" w:cs="Arabic Transparent" w:hint="cs"/>
          <w:sz w:val="28"/>
          <w:szCs w:val="28"/>
          <w:rtl/>
          <w:lang w:bidi="ar-JO"/>
        </w:rPr>
        <w:t>ا</w:t>
      </w:r>
      <w:r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دون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تصور،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يحدث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النفس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عاطفة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خاصة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تسمى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بعاطفة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20"/>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والجميل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صليبا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009603DD" w:rsidRPr="000E09F7">
        <w:rPr>
          <w:rFonts w:ascii="Simplified Arabic" w:hAnsi="Simplified Arabic" w:cs="Arabic Transparent" w:hint="cs"/>
          <w:sz w:val="28"/>
          <w:szCs w:val="28"/>
          <w:rtl/>
          <w:lang w:bidi="ar-JO"/>
        </w:rPr>
        <w:t>"</w:t>
      </w:r>
      <w:r w:rsidRPr="000E09F7">
        <w:rPr>
          <w:rFonts w:ascii="Simplified Arabic" w:hAnsi="Simplified Arabic" w:cs="Arabic Transparent" w:hint="eastAsia"/>
          <w:sz w:val="28"/>
          <w:szCs w:val="28"/>
          <w:rtl/>
          <w:lang w:bidi="ar-JO"/>
        </w:rPr>
        <w:t>الكائن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وجه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يميل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إليه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الطبع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وتقبله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النفس،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تناسب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واعتدال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يرضيان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النفس</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21"/>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6C0019">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ويرى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هيجل</w:t>
      </w:r>
      <w:r w:rsidR="00240098" w:rsidRPr="000E09F7">
        <w:rPr>
          <w:rFonts w:ascii="Simplified Arabic" w:hAnsi="Simplified Arabic" w:cs="Arabic Transparent" w:hint="cs"/>
          <w:sz w:val="28"/>
          <w:szCs w:val="28"/>
          <w:vertAlign w:val="superscript"/>
          <w:rtl/>
          <w:lang w:bidi="ar-JO"/>
        </w:rPr>
        <w:t>(</w:t>
      </w:r>
      <w:r w:rsidR="004054F1" w:rsidRPr="000E09F7">
        <w:rPr>
          <w:rStyle w:val="FootnoteReference"/>
          <w:rFonts w:ascii="Simplified Arabic" w:hAnsi="Simplified Arabic" w:cs="Arabic Transparent"/>
          <w:sz w:val="28"/>
          <w:szCs w:val="28"/>
          <w:rtl/>
          <w:lang w:bidi="ar-JO"/>
        </w:rPr>
        <w:footnoteReference w:id="22"/>
      </w:r>
      <w:r w:rsidR="00240098" w:rsidRPr="000E09F7">
        <w:rPr>
          <w:rFonts w:ascii="Simplified Arabic" w:hAnsi="Simplified Arabic" w:cs="Arabic Transparent" w:hint="cs"/>
          <w:sz w:val="28"/>
          <w:szCs w:val="28"/>
          <w:vertAlign w:val="superscript"/>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هو</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تجلٍ</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محسوس</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لما</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هو</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روحي</w:t>
      </w:r>
      <w:r w:rsidR="001D6F89" w:rsidRPr="000E09F7">
        <w:rPr>
          <w:rFonts w:ascii="Simplified Arabic" w:hAnsi="Simplified Arabic" w:cs="Arabic Transparent" w:hint="cs"/>
          <w:sz w:val="28"/>
          <w:szCs w:val="28"/>
          <w:rtl/>
          <w:lang w:bidi="ar-JO"/>
        </w:rPr>
        <w:t>؛</w:t>
      </w:r>
      <w:r w:rsidR="00344A52" w:rsidRPr="000E09F7">
        <w:rPr>
          <w:rFonts w:ascii="Simplified Arabic" w:hAnsi="Simplified Arabic" w:cs="Arabic Transparent"/>
          <w:sz w:val="28"/>
          <w:szCs w:val="28"/>
          <w:rtl/>
          <w:lang w:bidi="ar-JO"/>
        </w:rPr>
        <w:t xml:space="preserve"> </w:t>
      </w:r>
      <w:r w:rsidR="00344A52" w:rsidRPr="000E09F7">
        <w:rPr>
          <w:rFonts w:ascii="Simplified Arabic" w:hAnsi="Simplified Arabic" w:cs="Arabic Transparent" w:hint="eastAsia"/>
          <w:sz w:val="28"/>
          <w:szCs w:val="28"/>
          <w:rtl/>
          <w:lang w:bidi="ar-JO"/>
        </w:rPr>
        <w:t>أي</w:t>
      </w:r>
      <w:r w:rsidR="00344A5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رؤيا</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حسية</w:t>
      </w:r>
      <w:r w:rsidR="00B636D2" w:rsidRPr="000E09F7">
        <w:rPr>
          <w:rFonts w:ascii="Simplified Arabic" w:hAnsi="Simplified Arabic" w:cs="Arabic Transparent"/>
          <w:sz w:val="28"/>
          <w:szCs w:val="28"/>
          <w:rtl/>
          <w:lang w:bidi="ar-JO"/>
        </w:rPr>
        <w:t xml:space="preserve"> </w:t>
      </w:r>
      <w:r w:rsidR="00B636D2" w:rsidRPr="000E09F7">
        <w:rPr>
          <w:rFonts w:ascii="Simplified Arabic" w:hAnsi="Simplified Arabic" w:cs="Arabic Transparent" w:hint="eastAsia"/>
          <w:sz w:val="28"/>
          <w:szCs w:val="28"/>
          <w:rtl/>
          <w:lang w:bidi="ar-JO"/>
        </w:rPr>
        <w:t>للفكرة</w:t>
      </w:r>
      <w:r w:rsidR="00B636D2"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23"/>
      </w:r>
      <w:r w:rsidR="00676AF1" w:rsidRPr="000E09F7">
        <w:rPr>
          <w:rFonts w:ascii="Simplified Arabic" w:hAnsi="Simplified Arabic" w:cs="Arabic Transparent"/>
          <w:sz w:val="28"/>
          <w:szCs w:val="28"/>
          <w:vertAlign w:val="superscript"/>
          <w:rtl/>
          <w:lang w:bidi="ar-JO"/>
        </w:rPr>
        <w:t>)</w:t>
      </w:r>
      <w:r w:rsidR="006759BD" w:rsidRPr="000E09F7">
        <w:rPr>
          <w:rFonts w:ascii="Simplified Arabic" w:hAnsi="Simplified Arabic" w:cs="Arabic Transparent"/>
          <w:sz w:val="28"/>
          <w:szCs w:val="28"/>
          <w:rtl/>
          <w:lang w:bidi="ar-JO"/>
        </w:rPr>
        <w:t>.</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نلحظ</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أن</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هيجل</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في</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تعريفه</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للجمال</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صوره</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بأنه</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ذلك</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التكشف</w:t>
      </w:r>
      <w:r w:rsidR="009E34F0" w:rsidRPr="000E09F7">
        <w:rPr>
          <w:rFonts w:ascii="Simplified Arabic" w:hAnsi="Simplified Arabic" w:cs="Arabic Transparent"/>
          <w:sz w:val="28"/>
          <w:szCs w:val="28"/>
          <w:rtl/>
          <w:lang w:bidi="ar-JO"/>
        </w:rPr>
        <w:t xml:space="preserve"> </w:t>
      </w:r>
      <w:r w:rsidR="001D6F89" w:rsidRPr="000E09F7">
        <w:rPr>
          <w:rFonts w:ascii="Simplified Arabic" w:hAnsi="Simplified Arabic" w:cs="Arabic Transparent" w:hint="cs"/>
          <w:sz w:val="28"/>
          <w:szCs w:val="28"/>
          <w:rtl/>
          <w:lang w:bidi="ar-JO"/>
        </w:rPr>
        <w:t>ل</w:t>
      </w:r>
      <w:r w:rsidR="009E34F0" w:rsidRPr="000E09F7">
        <w:rPr>
          <w:rFonts w:ascii="Simplified Arabic" w:hAnsi="Simplified Arabic" w:cs="Arabic Transparent" w:hint="eastAsia"/>
          <w:sz w:val="28"/>
          <w:szCs w:val="28"/>
          <w:rtl/>
          <w:lang w:bidi="ar-JO"/>
        </w:rPr>
        <w:t>لروحي</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في</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المحسوس</w:t>
      </w:r>
      <w:r w:rsidR="00676AF1" w:rsidRPr="000E09F7">
        <w:rPr>
          <w:rFonts w:ascii="Simplified Arabic" w:hAnsi="Simplified Arabic" w:cs="Arabic Transparent" w:hint="eastAsia"/>
          <w:sz w:val="28"/>
          <w:szCs w:val="28"/>
          <w:rtl/>
          <w:lang w:bidi="ar-JO"/>
        </w:rPr>
        <w:t>،</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والروح</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المطلق</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حينما</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تتكشف</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وت</w:t>
      </w:r>
      <w:r w:rsidR="00344A52" w:rsidRPr="000E09F7">
        <w:rPr>
          <w:rFonts w:ascii="Simplified Arabic" w:hAnsi="Simplified Arabic" w:cs="Arabic Transparent" w:hint="eastAsia"/>
          <w:sz w:val="28"/>
          <w:szCs w:val="28"/>
          <w:rtl/>
          <w:lang w:bidi="ar-JO"/>
        </w:rPr>
        <w:t>ت</w:t>
      </w:r>
      <w:r w:rsidR="009E34F0" w:rsidRPr="000E09F7">
        <w:rPr>
          <w:rFonts w:ascii="Simplified Arabic" w:hAnsi="Simplified Arabic" w:cs="Arabic Transparent" w:hint="eastAsia"/>
          <w:sz w:val="28"/>
          <w:szCs w:val="28"/>
          <w:rtl/>
          <w:lang w:bidi="ar-JO"/>
        </w:rPr>
        <w:t>جلي</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في</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المحسوس</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فهي</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تظهر</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بصورة</w:t>
      </w:r>
      <w:r w:rsidR="009E34F0" w:rsidRPr="000E09F7">
        <w:rPr>
          <w:rFonts w:ascii="Simplified Arabic" w:hAnsi="Simplified Arabic" w:cs="Arabic Transparent"/>
          <w:sz w:val="28"/>
          <w:szCs w:val="28"/>
          <w:rtl/>
          <w:lang w:bidi="ar-JO"/>
        </w:rPr>
        <w:t xml:space="preserve"> </w:t>
      </w:r>
      <w:r w:rsidR="009E34F0" w:rsidRPr="000E09F7">
        <w:rPr>
          <w:rFonts w:ascii="Simplified Arabic" w:hAnsi="Simplified Arabic" w:cs="Arabic Transparent" w:hint="eastAsia"/>
          <w:sz w:val="28"/>
          <w:szCs w:val="28"/>
          <w:rtl/>
          <w:lang w:bidi="ar-JO"/>
        </w:rPr>
        <w:t>الجمال</w:t>
      </w:r>
      <w:r w:rsidR="00676AF1" w:rsidRPr="000E09F7">
        <w:rPr>
          <w:rFonts w:ascii="Simplified Arabic" w:hAnsi="Simplified Arabic" w:cs="Arabic Transparent"/>
          <w:sz w:val="28"/>
          <w:szCs w:val="28"/>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محمد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سالم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علاقة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ميل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بيننا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وبين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الأشياء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تستحوذ</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مشاعرنا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ر</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ك</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ب</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سمات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جمالية</w:t>
      </w:r>
      <w:r w:rsidR="00676AF1" w:rsidRPr="000E09F7">
        <w:rPr>
          <w:rFonts w:ascii="Simplified Arabic" w:hAnsi="Simplified Arabic" w:cs="Arabic Transparent"/>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فتدفعنا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إصدار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حكم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عليها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بالجمال</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فالجهد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ليس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سوى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إدراك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المرء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لحالات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نفسه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جس</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مة</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أشياء</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محسوسة</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24"/>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ويمكننا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القول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بأن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ماهية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لامادية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ذات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وجود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مشترك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حلقتي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تفاعل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العاقلة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والموضوع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محسوساً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معقولاً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فللجمال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وجود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موضوعي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الأشياء،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ذاتي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الإدراك،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ووجوده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الموضوعي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مُت</w:t>
      </w:r>
      <w:r w:rsidR="006759BD"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ض</w:t>
      </w:r>
      <w:r w:rsidR="006759BD"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مَّن</w:t>
      </w:r>
      <w:r w:rsidR="006759BD"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ماهيات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الماديات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والمعنويات؛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مستوى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المادة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والفكر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والإحساس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تمازج</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والتقاء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الوجود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الذاتي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والموضوعي</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وينتج</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الإحساس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بنوع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اللذة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والسعادة</w:t>
      </w:r>
      <w:r w:rsidRPr="000E09F7">
        <w:rPr>
          <w:rFonts w:ascii="Simplified Arabic" w:hAnsi="Simplified Arabic" w:cs="Arabic Transparent"/>
          <w:sz w:val="28"/>
          <w:szCs w:val="28"/>
          <w:rtl/>
          <w:lang w:bidi="ar-JO"/>
        </w:rPr>
        <w:t>.</w:t>
      </w:r>
    </w:p>
    <w:p w:rsidR="006C0019"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أما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مفهوم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الوجهة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الخاصة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فيتمثل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كونه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أحد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الثلاث</w:t>
      </w:r>
      <w:r w:rsidR="00676AF1" w:rsidRPr="000E09F7">
        <w:rPr>
          <w:rFonts w:ascii="Simplified Arabic" w:hAnsi="Simplified Arabic" w:cs="Arabic Transparent" w:hint="eastAsia"/>
          <w:sz w:val="28"/>
          <w:szCs w:val="28"/>
          <w:rtl/>
          <w:lang w:bidi="ar-JO"/>
        </w:rPr>
        <w:t>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تؤلف</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العليا</w:t>
      </w:r>
      <w:r w:rsidR="006759BD" w:rsidRPr="000E09F7">
        <w:rPr>
          <w:rFonts w:ascii="Simplified Arabic" w:hAnsi="Simplified Arabic" w:cs="Arabic Transparent" w:hint="eastAsia"/>
          <w:sz w:val="28"/>
          <w:szCs w:val="28"/>
          <w:rtl/>
          <w:lang w:bidi="ar-JO"/>
        </w:rPr>
        <w:t>،</w:t>
      </w:r>
      <w:r w:rsidR="0040358F" w:rsidRPr="000E09F7">
        <w:rPr>
          <w:rFonts w:ascii="Simplified Arabic" w:hAnsi="Simplified Arabic" w:cs="Arabic Transparent" w:hint="cs"/>
          <w:sz w:val="28"/>
          <w:szCs w:val="28"/>
          <w:rtl/>
          <w:lang w:bidi="ar-JO"/>
        </w:rPr>
        <w:t xml:space="preserve"> </w:t>
      </w:r>
      <w:r w:rsidRPr="000E09F7">
        <w:rPr>
          <w:rFonts w:ascii="Simplified Arabic" w:hAnsi="Simplified Arabic" w:cs="Arabic Transparent" w:hint="eastAsia"/>
          <w:sz w:val="28"/>
          <w:szCs w:val="28"/>
          <w:rtl/>
          <w:lang w:bidi="ar-JO"/>
        </w:rPr>
        <w:t>وهي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25"/>
      </w:r>
      <w:r w:rsidR="00676AF1" w:rsidRPr="000E09F7">
        <w:rPr>
          <w:rFonts w:ascii="Simplified Arabic" w:hAnsi="Simplified Arabic" w:cs="Arabic Transparent"/>
          <w:sz w:val="28"/>
          <w:szCs w:val="28"/>
          <w:vertAlign w:val="superscript"/>
          <w:rtl/>
          <w:lang w:bidi="ar-JO"/>
        </w:rPr>
        <w:t>)</w:t>
      </w:r>
      <w:r w:rsidR="006C0019" w:rsidRPr="000E09F7">
        <w:rPr>
          <w:rFonts w:ascii="Simplified Arabic" w:hAnsi="Simplified Arabic" w:cs="Arabic Transparent"/>
          <w:sz w:val="28"/>
          <w:szCs w:val="28"/>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المصطلحات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ارتبطت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ارتباطاً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w:t>
      </w:r>
      <w:r w:rsidR="0088709B" w:rsidRPr="000E09F7">
        <w:rPr>
          <w:rFonts w:ascii="Simplified Arabic" w:hAnsi="Simplified Arabic" w:cs="Arabic Transparent" w:hint="eastAsia"/>
          <w:sz w:val="28"/>
          <w:szCs w:val="28"/>
          <w:rtl/>
          <w:lang w:bidi="ar-JO"/>
        </w:rPr>
        <w:t>ثيقاً</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مصطلح</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الجلال</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مما</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اقتضى</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تبيان</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معناه</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وعلاقته</w:t>
      </w:r>
      <w:r w:rsidR="0088709B" w:rsidRPr="000E09F7">
        <w:rPr>
          <w:rFonts w:ascii="Simplified Arabic" w:hAnsi="Simplified Arabic" w:cs="Arabic Transparent"/>
          <w:sz w:val="28"/>
          <w:szCs w:val="28"/>
          <w:rtl/>
          <w:lang w:bidi="ar-JO"/>
        </w:rPr>
        <w:t xml:space="preserve"> </w:t>
      </w:r>
      <w:r w:rsidR="0088709B" w:rsidRPr="000E09F7">
        <w:rPr>
          <w:rFonts w:ascii="Simplified Arabic" w:hAnsi="Simplified Arabic" w:cs="Arabic Transparent" w:hint="eastAsia"/>
          <w:sz w:val="28"/>
          <w:szCs w:val="28"/>
          <w:rtl/>
          <w:lang w:bidi="ar-JO"/>
        </w:rPr>
        <w:t>بالجمال</w:t>
      </w:r>
      <w:r w:rsidR="0088709B" w:rsidRPr="000E09F7">
        <w:rPr>
          <w:rFonts w:ascii="Simplified Arabic" w:hAnsi="Simplified Arabic" w:cs="Arabic Transparent"/>
          <w:sz w:val="28"/>
          <w:szCs w:val="28"/>
          <w:rtl/>
          <w:lang w:bidi="ar-JO"/>
        </w:rPr>
        <w:t>.</w:t>
      </w:r>
      <w:r w:rsidRPr="000E09F7">
        <w:rPr>
          <w:rFonts w:ascii="Simplified Arabic" w:hAnsi="Simplified Arabic" w:cs="Arabic Transparent"/>
          <w:sz w:val="28"/>
          <w:szCs w:val="28"/>
          <w:rtl/>
          <w:lang w:bidi="ar-JO"/>
        </w:rPr>
        <w:t xml:space="preserve"> </w:t>
      </w:r>
    </w:p>
    <w:p w:rsidR="00B636D2" w:rsidRPr="000E09F7" w:rsidRDefault="00743613" w:rsidP="00743613">
      <w:pPr>
        <w:pStyle w:val="a1"/>
        <w:rPr>
          <w:rtl/>
        </w:rPr>
      </w:pPr>
      <w:bookmarkStart w:id="19" w:name="_Toc344646563"/>
      <w:r>
        <w:rPr>
          <w:rFonts w:hint="cs"/>
          <w:rtl/>
        </w:rPr>
        <w:t>(</w:t>
      </w:r>
      <w:r>
        <w:rPr>
          <w:rtl/>
        </w:rPr>
        <w:t>3</w:t>
      </w:r>
      <w:r>
        <w:rPr>
          <w:rFonts w:hint="cs"/>
          <w:rtl/>
        </w:rPr>
        <w:t>)</w:t>
      </w:r>
      <w:r w:rsidR="00B636D2" w:rsidRPr="000E09F7">
        <w:rPr>
          <w:rtl/>
        </w:rPr>
        <w:t xml:space="preserve"> </w:t>
      </w:r>
      <w:r w:rsidR="00B636D2" w:rsidRPr="000E09F7">
        <w:rPr>
          <w:rFonts w:hint="eastAsia"/>
          <w:rtl/>
        </w:rPr>
        <w:t>الجلال</w:t>
      </w:r>
      <w:bookmarkEnd w:id="19"/>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لفظ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مشتق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ج</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ظ</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ويقال</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معظمه</w:t>
      </w:r>
      <w:r w:rsidRPr="000E09F7">
        <w:rPr>
          <w:rFonts w:ascii="Simplified Arabic" w:hAnsi="Simplified Arabic" w:cs="Arabic Transparent"/>
          <w:sz w:val="28"/>
          <w:szCs w:val="28"/>
          <w:rtl/>
        </w:rPr>
        <w:t>.</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والج</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862196" w:rsidRPr="000E09F7">
        <w:rPr>
          <w:rFonts w:ascii="Simplified Arabic" w:hAnsi="Simplified Arabic" w:cs="Arabic Transparent" w:hint="eastAsia"/>
          <w:sz w:val="28"/>
          <w:szCs w:val="28"/>
          <w:rtl/>
        </w:rPr>
        <w:t>َ</w:t>
      </w:r>
      <w:r w:rsidR="00676AF1"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الأضداد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w:t>
      </w:r>
      <w:r w:rsidR="00B70CAD" w:rsidRPr="000E09F7">
        <w:rPr>
          <w:rFonts w:ascii="Simplified Arabic" w:hAnsi="Simplified Arabic" w:cs="Arabic Transparent" w:hint="eastAsia"/>
          <w:sz w:val="28"/>
          <w:szCs w:val="28"/>
          <w:rtl/>
        </w:rPr>
        <w:t>رب</w:t>
      </w:r>
      <w:r w:rsidR="006759BD" w:rsidRPr="000E09F7">
        <w:rPr>
          <w:rFonts w:ascii="Simplified Arabic" w:hAnsi="Simplified Arabic" w:cs="Arabic Transparent" w:hint="eastAsia"/>
          <w:sz w:val="28"/>
          <w:szCs w:val="28"/>
          <w:rtl/>
        </w:rPr>
        <w:t>،</w:t>
      </w:r>
      <w:r w:rsidR="00B70CAD" w:rsidRPr="000E09F7">
        <w:rPr>
          <w:rFonts w:ascii="Simplified Arabic" w:hAnsi="Simplified Arabic" w:cs="Arabic Transparent"/>
          <w:sz w:val="28"/>
          <w:szCs w:val="28"/>
          <w:rtl/>
        </w:rPr>
        <w:t xml:space="preserve"> </w:t>
      </w:r>
      <w:r w:rsidR="00B70CAD" w:rsidRPr="000E09F7">
        <w:rPr>
          <w:rFonts w:ascii="Simplified Arabic" w:hAnsi="Simplified Arabic" w:cs="Arabic Transparent" w:hint="eastAsia"/>
          <w:sz w:val="28"/>
          <w:szCs w:val="28"/>
          <w:rtl/>
        </w:rPr>
        <w:t>وتأتي</w:t>
      </w:r>
      <w:r w:rsidR="00B70CAD" w:rsidRPr="000E09F7">
        <w:rPr>
          <w:rFonts w:ascii="Simplified Arabic" w:hAnsi="Simplified Arabic" w:cs="Arabic Transparent"/>
          <w:sz w:val="28"/>
          <w:szCs w:val="28"/>
          <w:rtl/>
        </w:rPr>
        <w:t xml:space="preserve"> </w:t>
      </w:r>
      <w:r w:rsidR="00B70CAD" w:rsidRPr="000E09F7">
        <w:rPr>
          <w:rFonts w:ascii="Simplified Arabic" w:hAnsi="Simplified Arabic" w:cs="Arabic Transparent" w:hint="eastAsia"/>
          <w:sz w:val="28"/>
          <w:szCs w:val="28"/>
          <w:rtl/>
        </w:rPr>
        <w:t>بمعنى</w:t>
      </w:r>
      <w:r w:rsidR="00B70CAD" w:rsidRPr="000E09F7">
        <w:rPr>
          <w:rFonts w:ascii="Simplified Arabic" w:hAnsi="Simplified Arabic" w:cs="Arabic Transparent"/>
          <w:sz w:val="28"/>
          <w:szCs w:val="28"/>
          <w:rtl/>
        </w:rPr>
        <w:t xml:space="preserve"> </w:t>
      </w:r>
      <w:r w:rsidR="00B70CAD" w:rsidRPr="000E09F7">
        <w:rPr>
          <w:rFonts w:ascii="Simplified Arabic" w:hAnsi="Simplified Arabic" w:cs="Arabic Transparent" w:hint="eastAsia"/>
          <w:sz w:val="28"/>
          <w:szCs w:val="28"/>
          <w:rtl/>
        </w:rPr>
        <w:t>العظيم</w:t>
      </w:r>
      <w:r w:rsidR="00B70CAD" w:rsidRPr="000E09F7">
        <w:rPr>
          <w:rFonts w:ascii="Simplified Arabic" w:hAnsi="Simplified Arabic" w:cs="Arabic Transparent"/>
          <w:sz w:val="28"/>
          <w:szCs w:val="28"/>
          <w:rtl/>
        </w:rPr>
        <w:t xml:space="preserve"> </w:t>
      </w:r>
      <w:r w:rsidR="00B70CAD" w:rsidRPr="000E09F7">
        <w:rPr>
          <w:rFonts w:ascii="Simplified Arabic" w:hAnsi="Simplified Arabic" w:cs="Arabic Transparent" w:hint="eastAsia"/>
          <w:sz w:val="28"/>
          <w:szCs w:val="28"/>
          <w:rtl/>
        </w:rPr>
        <w:t>والصغير،</w:t>
      </w:r>
      <w:r w:rsidR="00B70CAD"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للعظيم</w:t>
      </w:r>
      <w:r w:rsidRPr="000E09F7">
        <w:rPr>
          <w:rFonts w:ascii="Simplified Arabic" w:hAnsi="Simplified Arabic" w:cs="Arabic Transparent"/>
          <w:sz w:val="28"/>
          <w:szCs w:val="28"/>
          <w:rtl/>
        </w:rPr>
        <w:t xml:space="preserve">. </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أيضاً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بمعنى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واحت</w:t>
      </w:r>
      <w:r w:rsidR="006759BD"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006759BD"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6759BD" w:rsidRPr="000E09F7">
        <w:rPr>
          <w:rFonts w:ascii="Simplified Arabic" w:hAnsi="Simplified Arabic" w:cs="Arabic Transparent" w:hint="eastAsia"/>
          <w:sz w:val="28"/>
          <w:szCs w:val="28"/>
          <w:rtl/>
        </w:rPr>
        <w:t>َ،</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ويقال</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ناقة</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جُلالة</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أي</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ضخمة</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وتجلَّل</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الشيء</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إذا</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عمّه</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وعلاه</w:t>
      </w:r>
      <w:r w:rsidR="006759BD" w:rsidRPr="000E09F7">
        <w:rPr>
          <w:rFonts w:ascii="Simplified Arabic" w:hAnsi="Simplified Arabic" w:cs="Arabic Transparent"/>
          <w:sz w:val="28"/>
          <w:szCs w:val="28"/>
          <w:vertAlign w:val="superscript"/>
          <w:rtl/>
        </w:rPr>
        <w:t>(</w:t>
      </w:r>
      <w:r w:rsidR="006759BD" w:rsidRPr="000E09F7">
        <w:rPr>
          <w:rStyle w:val="FootnoteReference"/>
          <w:rFonts w:ascii="Simplified Arabic" w:hAnsi="Simplified Arabic" w:cs="Arabic Transparent"/>
          <w:sz w:val="28"/>
          <w:szCs w:val="28"/>
          <w:rtl/>
        </w:rPr>
        <w:footnoteReference w:id="26"/>
      </w:r>
      <w:r w:rsidR="006759BD" w:rsidRPr="000E09F7">
        <w:rPr>
          <w:rFonts w:ascii="Simplified Arabic" w:hAnsi="Simplified Arabic" w:cs="Arabic Transparent"/>
          <w:sz w:val="28"/>
          <w:szCs w:val="28"/>
          <w:vertAlign w:val="superscript"/>
          <w:rtl/>
        </w:rPr>
        <w:t>)</w:t>
      </w:r>
      <w:r w:rsidR="006759BD" w:rsidRPr="000E09F7">
        <w:rPr>
          <w:rFonts w:ascii="Simplified Arabic" w:hAnsi="Simplified Arabic" w:cs="Arabic Transparent"/>
          <w:sz w:val="28"/>
          <w:szCs w:val="28"/>
          <w:rtl/>
        </w:rPr>
        <w:t>.</w:t>
      </w:r>
      <w:r w:rsidR="006759BD" w:rsidRPr="000E09F7">
        <w:rPr>
          <w:rFonts w:ascii="Simplified Arabic" w:hAnsi="Simplified Arabic" w:cs="Arabic Transparent" w:hint="eastAsia"/>
          <w:sz w:val="28"/>
          <w:szCs w:val="28"/>
          <w:rtl/>
        </w:rPr>
        <w:t>والجلالة</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عِظَمُ</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الق</w:t>
      </w:r>
      <w:r w:rsidR="00F23EE3" w:rsidRPr="000E09F7">
        <w:rPr>
          <w:rFonts w:ascii="Simplified Arabic" w:hAnsi="Simplified Arabic" w:cs="Arabic Transparent" w:hint="eastAsia"/>
          <w:sz w:val="28"/>
          <w:szCs w:val="28"/>
          <w:rtl/>
        </w:rPr>
        <w:t>َ</w:t>
      </w:r>
      <w:r w:rsidR="006759BD" w:rsidRPr="000E09F7">
        <w:rPr>
          <w:rFonts w:ascii="Simplified Arabic" w:hAnsi="Simplified Arabic" w:cs="Arabic Transparent" w:hint="eastAsia"/>
          <w:sz w:val="28"/>
          <w:szCs w:val="28"/>
          <w:rtl/>
        </w:rPr>
        <w:t>د</w:t>
      </w:r>
      <w:r w:rsidR="00F23EE3" w:rsidRPr="000E09F7">
        <w:rPr>
          <w:rFonts w:ascii="Simplified Arabic" w:hAnsi="Simplified Arabic" w:cs="Arabic Transparent" w:hint="eastAsia"/>
          <w:sz w:val="28"/>
          <w:szCs w:val="28"/>
          <w:rtl/>
        </w:rPr>
        <w:t>ْ</w:t>
      </w:r>
      <w:r w:rsidR="006759BD" w:rsidRPr="000E09F7">
        <w:rPr>
          <w:rFonts w:ascii="Simplified Arabic" w:hAnsi="Simplified Arabic" w:cs="Arabic Transparent" w:hint="eastAsia"/>
          <w:sz w:val="28"/>
          <w:szCs w:val="28"/>
          <w:rtl/>
        </w:rPr>
        <w:t>ر</w:t>
      </w:r>
      <w:r w:rsidR="00F23EE3" w:rsidRPr="000E09F7">
        <w:rPr>
          <w:rFonts w:ascii="Simplified Arabic" w:hAnsi="Simplified Arabic" w:cs="Arabic Transparent" w:hint="eastAsia"/>
          <w:sz w:val="28"/>
          <w:szCs w:val="28"/>
          <w:rtl/>
        </w:rPr>
        <w:t>ِ</w:t>
      </w:r>
      <w:r w:rsidR="006759BD" w:rsidRPr="000E09F7">
        <w:rPr>
          <w:rFonts w:ascii="Simplified Arabic" w:hAnsi="Simplified Arabic" w:cs="Arabic Transparent" w:hint="eastAsia"/>
          <w:sz w:val="28"/>
          <w:szCs w:val="28"/>
          <w:rtl/>
        </w:rPr>
        <w:t>،</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والجلال</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التناهي</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في</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ذلك،</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وخ</w:t>
      </w:r>
      <w:r w:rsidR="00F23EE3" w:rsidRPr="000E09F7">
        <w:rPr>
          <w:rFonts w:ascii="Simplified Arabic" w:hAnsi="Simplified Arabic" w:cs="Arabic Transparent" w:hint="eastAsia"/>
          <w:sz w:val="28"/>
          <w:szCs w:val="28"/>
          <w:rtl/>
        </w:rPr>
        <w:t>ُ</w:t>
      </w:r>
      <w:r w:rsidR="006759BD" w:rsidRPr="000E09F7">
        <w:rPr>
          <w:rFonts w:ascii="Simplified Arabic" w:hAnsi="Simplified Arabic" w:cs="Arabic Transparent" w:hint="eastAsia"/>
          <w:sz w:val="28"/>
          <w:szCs w:val="28"/>
          <w:rtl/>
        </w:rPr>
        <w:t>صَّ</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بوصف</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الله</w:t>
      </w:r>
      <w:r w:rsidR="006759BD" w:rsidRPr="000E09F7">
        <w:rPr>
          <w:rFonts w:ascii="Simplified Arabic" w:hAnsi="Simplified Arabic" w:cs="Arabic Transparent"/>
          <w:sz w:val="28"/>
          <w:szCs w:val="28"/>
          <w:rtl/>
        </w:rPr>
        <w:t xml:space="preserve"> </w:t>
      </w:r>
      <w:r w:rsidR="006759BD" w:rsidRPr="000E09F7">
        <w:rPr>
          <w:rFonts w:ascii="Simplified Arabic" w:hAnsi="Simplified Arabic" w:cs="Arabic Transparent" w:hint="eastAsia"/>
          <w:sz w:val="28"/>
          <w:szCs w:val="28"/>
          <w:rtl/>
        </w:rPr>
        <w:t>تعالى</w:t>
      </w:r>
      <w:r w:rsidR="00676AF1" w:rsidRPr="000E09F7">
        <w:rPr>
          <w:rFonts w:ascii="Simplified Arabic" w:hAnsi="Simplified Arabic" w:cs="Arabic Transparent" w:hint="eastAsia"/>
          <w:sz w:val="28"/>
          <w:szCs w:val="28"/>
          <w:rtl/>
        </w:rPr>
        <w:t>؛</w:t>
      </w:r>
      <w:r w:rsidR="00676AF1"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والإكرام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لخ</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العظيمة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ست</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بها</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عليه</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أو</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لأنه</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ي</w:t>
      </w:r>
      <w:r w:rsidR="00676AF1" w:rsidRPr="000E09F7">
        <w:rPr>
          <w:rFonts w:ascii="Simplified Arabic" w:hAnsi="Simplified Arabic" w:cs="Arabic Transparent" w:hint="eastAsia"/>
          <w:sz w:val="28"/>
          <w:szCs w:val="28"/>
          <w:rtl/>
        </w:rPr>
        <w:t>َ</w:t>
      </w:r>
      <w:r w:rsidR="00F23EE3" w:rsidRPr="000E09F7">
        <w:rPr>
          <w:rFonts w:ascii="Simplified Arabic" w:hAnsi="Simplified Arabic" w:cs="Arabic Transparent" w:hint="eastAsia"/>
          <w:sz w:val="28"/>
          <w:szCs w:val="28"/>
          <w:rtl/>
        </w:rPr>
        <w:t>جُل</w:t>
      </w:r>
      <w:r w:rsidR="00676AF1" w:rsidRPr="000E09F7">
        <w:rPr>
          <w:rFonts w:ascii="Simplified Arabic" w:hAnsi="Simplified Arabic" w:cs="Arabic Transparent" w:hint="eastAsia"/>
          <w:sz w:val="28"/>
          <w:szCs w:val="28"/>
          <w:rtl/>
        </w:rPr>
        <w:t>ُّ</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عن</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الإحاطة</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به</w:t>
      </w:r>
      <w:r w:rsidR="00743613">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أو</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لأنه</w:t>
      </w:r>
      <w:r w:rsidR="00F23EE3" w:rsidRPr="000E09F7">
        <w:rPr>
          <w:rFonts w:ascii="Simplified Arabic" w:hAnsi="Simplified Arabic" w:cs="Arabic Transparent"/>
          <w:sz w:val="28"/>
          <w:szCs w:val="28"/>
          <w:rtl/>
        </w:rPr>
        <w:t xml:space="preserve"> </w:t>
      </w:r>
      <w:r w:rsidR="00F23EE3" w:rsidRPr="000E09F7">
        <w:rPr>
          <w:rFonts w:ascii="Simplified Arabic" w:hAnsi="Simplified Arabic" w:cs="Arabic Transparent" w:hint="eastAsia"/>
          <w:sz w:val="28"/>
          <w:szCs w:val="28"/>
          <w:rtl/>
        </w:rPr>
        <w:t>ي</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ج</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F23EE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بالحواس</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27"/>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676AF1"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وهكذا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اللغوية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المستقاة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لفظ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تدور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العظمة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والمعنوية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والضخ</w:t>
      </w:r>
      <w:r w:rsidR="00FB222D" w:rsidRPr="000E09F7">
        <w:rPr>
          <w:rFonts w:ascii="Simplified Arabic" w:hAnsi="Simplified Arabic" w:cs="Arabic Transparent" w:hint="eastAsia"/>
          <w:sz w:val="28"/>
          <w:szCs w:val="28"/>
          <w:rtl/>
        </w:rPr>
        <w:t>امة</w:t>
      </w:r>
      <w:r w:rsidR="00FB222D" w:rsidRPr="000E09F7">
        <w:rPr>
          <w:rFonts w:ascii="Simplified Arabic" w:hAnsi="Simplified Arabic" w:cs="Arabic Transparent"/>
          <w:sz w:val="28"/>
          <w:szCs w:val="28"/>
          <w:rtl/>
        </w:rPr>
        <w:t xml:space="preserve"> </w:t>
      </w:r>
      <w:r w:rsidR="00FB222D" w:rsidRPr="000E09F7">
        <w:rPr>
          <w:rFonts w:ascii="Simplified Arabic" w:hAnsi="Simplified Arabic" w:cs="Arabic Transparent" w:hint="eastAsia"/>
          <w:sz w:val="28"/>
          <w:szCs w:val="28"/>
          <w:rtl/>
        </w:rPr>
        <w:t>والاستغراق</w:t>
      </w:r>
      <w:r w:rsidR="00FB222D" w:rsidRPr="000E09F7">
        <w:rPr>
          <w:rFonts w:ascii="Simplified Arabic" w:hAnsi="Simplified Arabic" w:cs="Arabic Transparent"/>
          <w:sz w:val="28"/>
          <w:szCs w:val="28"/>
          <w:rtl/>
        </w:rPr>
        <w:t xml:space="preserve"> </w:t>
      </w:r>
      <w:r w:rsidR="00FB222D" w:rsidRPr="000E09F7">
        <w:rPr>
          <w:rFonts w:ascii="Simplified Arabic" w:hAnsi="Simplified Arabic" w:cs="Arabic Transparent" w:hint="eastAsia"/>
          <w:sz w:val="28"/>
          <w:szCs w:val="28"/>
          <w:rtl/>
        </w:rPr>
        <w:t>والامتداد</w:t>
      </w:r>
      <w:r w:rsidR="00FB222D" w:rsidRPr="000E09F7">
        <w:rPr>
          <w:rFonts w:ascii="Simplified Arabic" w:hAnsi="Simplified Arabic" w:cs="Arabic Transparent"/>
          <w:sz w:val="28"/>
          <w:szCs w:val="28"/>
          <w:rtl/>
        </w:rPr>
        <w:t xml:space="preserve"> </w:t>
      </w:r>
      <w:r w:rsidR="00FB222D" w:rsidRPr="000E09F7">
        <w:rPr>
          <w:rFonts w:ascii="Simplified Arabic" w:hAnsi="Simplified Arabic" w:cs="Arabic Transparent" w:hint="eastAsia"/>
          <w:sz w:val="28"/>
          <w:szCs w:val="28"/>
          <w:rtl/>
        </w:rPr>
        <w:t>الزمني</w:t>
      </w:r>
      <w:r w:rsidR="00FB222D"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وتعرف</w:t>
      </w:r>
      <w:r w:rsidR="00FB222D" w:rsidRPr="000E09F7">
        <w:rPr>
          <w:rFonts w:ascii="Simplified Arabic" w:hAnsi="Simplified Arabic" w:cs="Arabic Transparent"/>
          <w:sz w:val="28"/>
          <w:szCs w:val="28"/>
          <w:rtl/>
        </w:rPr>
        <w:t xml:space="preserve"> </w:t>
      </w:r>
      <w:r w:rsidR="00A87B51">
        <w:rPr>
          <w:rFonts w:ascii="Simplified Arabic" w:hAnsi="Simplified Arabic" w:cs="Arabic Transparent" w:hint="cs"/>
          <w:sz w:val="28"/>
          <w:szCs w:val="28"/>
          <w:rtl/>
        </w:rPr>
        <w:t xml:space="preserve">بعض </w:t>
      </w:r>
      <w:r w:rsidR="00FB222D" w:rsidRPr="000E09F7">
        <w:rPr>
          <w:rFonts w:ascii="Simplified Arabic" w:hAnsi="Simplified Arabic" w:cs="Arabic Transparent" w:hint="eastAsia"/>
          <w:sz w:val="28"/>
          <w:szCs w:val="28"/>
          <w:rtl/>
        </w:rPr>
        <w:t>ا</w:t>
      </w:r>
      <w:r w:rsidRPr="000E09F7">
        <w:rPr>
          <w:rFonts w:ascii="Simplified Arabic" w:hAnsi="Simplified Arabic" w:cs="Arabic Transparent" w:hint="eastAsia"/>
          <w:sz w:val="28"/>
          <w:szCs w:val="28"/>
          <w:rtl/>
        </w:rPr>
        <w:t>لمعاجم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بأنه</w:t>
      </w:r>
      <w:r w:rsidRPr="000E09F7">
        <w:rPr>
          <w:rFonts w:ascii="Simplified Arabic" w:hAnsi="Simplified Arabic" w:cs="Arabic Transparent"/>
          <w:sz w:val="28"/>
          <w:szCs w:val="28"/>
          <w:rtl/>
        </w:rPr>
        <w:t xml:space="preserve"> </w:t>
      </w:r>
      <w:r w:rsidR="00A87B51">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العظمة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والكبرياء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والسناء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والبهاء</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2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أما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الغزالي</w:t>
      </w:r>
      <w:r w:rsidR="00CB4818"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فهو</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يرى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الجليل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غير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الكبير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والعظيم،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فالجليل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يشير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صفات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الشرف</w:t>
      </w:r>
      <w:r w:rsidR="00CB4818"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ولذلك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يقال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فلان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أجلُّ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سناً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فلان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يقال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أكبر</w:t>
      </w:r>
      <w:r w:rsidR="00CB4818"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ويقال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العرش</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أعظم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الإنسان</w:t>
      </w:r>
      <w:r w:rsidR="00CB4818"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ولا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يقال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أجلُّ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الإنسان</w:t>
      </w:r>
      <w:r w:rsidR="00676AF1" w:rsidRPr="000E09F7">
        <w:rPr>
          <w:rFonts w:ascii="Simplified Arabic" w:hAnsi="Simplified Arabic" w:cs="Arabic Transparent"/>
          <w:sz w:val="28"/>
          <w:szCs w:val="28"/>
          <w:vertAlign w:val="superscript"/>
          <w:rtl/>
        </w:rPr>
        <w:t>(</w:t>
      </w:r>
      <w:r w:rsidR="00676AF1" w:rsidRPr="000E09F7">
        <w:rPr>
          <w:rStyle w:val="FootnoteReference"/>
          <w:rFonts w:ascii="Simplified Arabic" w:hAnsi="Simplified Arabic" w:cs="Arabic Transparent"/>
          <w:sz w:val="28"/>
          <w:szCs w:val="28"/>
          <w:rtl/>
        </w:rPr>
        <w:footnoteReference w:id="29"/>
      </w:r>
      <w:r w:rsidR="00676AF1" w:rsidRPr="000E09F7">
        <w:rPr>
          <w:rFonts w:ascii="Simplified Arabic" w:hAnsi="Simplified Arabic" w:cs="Arabic Transparent"/>
          <w:sz w:val="28"/>
          <w:szCs w:val="28"/>
          <w:vertAlign w:val="superscript"/>
          <w:rtl/>
        </w:rPr>
        <w:t>)</w:t>
      </w:r>
      <w:r w:rsidR="00676AF1" w:rsidRPr="000E09F7">
        <w:rPr>
          <w:rFonts w:ascii="Simplified Arabic" w:hAnsi="Simplified Arabic" w:cs="Arabic Transparent"/>
          <w:sz w:val="28"/>
          <w:szCs w:val="28"/>
          <w:rtl/>
        </w:rPr>
        <w:t>.</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ومصطل</w:t>
      </w:r>
      <w:r w:rsidR="00ED4569" w:rsidRPr="000E09F7">
        <w:rPr>
          <w:rFonts w:ascii="Simplified Arabic" w:hAnsi="Simplified Arabic" w:cs="Arabic Transparent" w:hint="eastAsia"/>
          <w:sz w:val="28"/>
          <w:szCs w:val="28"/>
          <w:rtl/>
        </w:rPr>
        <w:t>ح</w:t>
      </w:r>
      <w:r w:rsidR="00ED4569"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الجلال</w:t>
      </w:r>
      <w:r w:rsidR="00ED4569"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وشيج</w:t>
      </w:r>
      <w:r w:rsidR="00ED4569"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الصلة</w:t>
      </w:r>
      <w:r w:rsidR="00ED4569"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بالجمال</w:t>
      </w:r>
      <w:r w:rsidR="00AD6F89" w:rsidRPr="000E09F7">
        <w:rPr>
          <w:rFonts w:ascii="Simplified Arabic" w:hAnsi="Simplified Arabic" w:cs="Arabic Transparent" w:hint="eastAsia"/>
          <w:sz w:val="28"/>
          <w:szCs w:val="28"/>
          <w:rtl/>
          <w:lang w:bidi="ar-JO"/>
        </w:rPr>
        <w:t>،</w:t>
      </w:r>
      <w:r w:rsidR="00ED4569"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إذ</w:t>
      </w:r>
      <w:r w:rsidR="00ED4569"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إ</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00ED4569" w:rsidRPr="000E09F7">
        <w:rPr>
          <w:rFonts w:ascii="Simplified Arabic" w:hAnsi="Simplified Arabic" w:cs="Arabic Transparent" w:hint="eastAsia"/>
          <w:sz w:val="28"/>
          <w:szCs w:val="28"/>
          <w:rtl/>
        </w:rPr>
        <w:t>واحد</w:t>
      </w:r>
      <w:r w:rsidR="00ED4569"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موضوعاً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للتأمل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للحكم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0090050D" w:rsidRPr="000E09F7">
        <w:rPr>
          <w:rFonts w:ascii="Simplified Arabic" w:hAnsi="Simplified Arabic" w:cs="Arabic Transparent"/>
          <w:sz w:val="28"/>
          <w:szCs w:val="28"/>
          <w:vertAlign w:val="superscript"/>
          <w:rtl/>
        </w:rPr>
        <w:t>(</w:t>
      </w:r>
      <w:r w:rsidR="0090050D" w:rsidRPr="000E09F7">
        <w:rPr>
          <w:rStyle w:val="FootnoteReference"/>
          <w:rFonts w:ascii="Simplified Arabic" w:hAnsi="Simplified Arabic" w:cs="Arabic Transparent"/>
          <w:sz w:val="28"/>
          <w:szCs w:val="28"/>
          <w:rtl/>
        </w:rPr>
        <w:footnoteReference w:id="30"/>
      </w:r>
      <w:r w:rsidR="0090050D"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للتذوق</w:t>
      </w:r>
      <w:r w:rsidR="0090050D" w:rsidRPr="000E09F7">
        <w:rPr>
          <w:rFonts w:ascii="Simplified Arabic" w:hAnsi="Simplified Arabic" w:cs="Arabic Transparent"/>
          <w:sz w:val="28"/>
          <w:szCs w:val="28"/>
          <w:vertAlign w:val="superscript"/>
          <w:rtl/>
        </w:rPr>
        <w:t>(</w:t>
      </w:r>
      <w:r w:rsidR="0090050D" w:rsidRPr="000E09F7">
        <w:rPr>
          <w:rStyle w:val="FootnoteReference"/>
          <w:rFonts w:ascii="Simplified Arabic" w:hAnsi="Simplified Arabic" w:cs="Arabic Transparent"/>
          <w:sz w:val="28"/>
          <w:szCs w:val="28"/>
          <w:rtl/>
        </w:rPr>
        <w:footnoteReference w:id="31"/>
      </w:r>
      <w:r w:rsidR="0090050D"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4202B3" w:rsidRDefault="00B636D2" w:rsidP="00A87B5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والعلاقة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منحيين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اثنين،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المنحى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002E2B0B"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ج</w:t>
      </w:r>
      <w:r w:rsidR="00676AF1" w:rsidRPr="000E09F7">
        <w:rPr>
          <w:rFonts w:ascii="Simplified Arabic" w:hAnsi="Simplified Arabic" w:cs="Arabic Transparent" w:hint="eastAsia"/>
          <w:sz w:val="28"/>
          <w:szCs w:val="28"/>
          <w:rtl/>
        </w:rPr>
        <w:t>ِ</w:t>
      </w:r>
      <w:r w:rsidR="002E2B0B" w:rsidRPr="000E09F7">
        <w:rPr>
          <w:rFonts w:ascii="Simplified Arabic" w:hAnsi="Simplified Arabic" w:cs="Arabic Transparent" w:hint="eastAsia"/>
          <w:sz w:val="28"/>
          <w:szCs w:val="28"/>
          <w:rtl/>
        </w:rPr>
        <w:t>ع</w:t>
      </w:r>
      <w:r w:rsidR="00676AF1" w:rsidRPr="000E09F7">
        <w:rPr>
          <w:rFonts w:ascii="Simplified Arabic" w:hAnsi="Simplified Arabic" w:cs="Arabic Transparent" w:hint="eastAsia"/>
          <w:sz w:val="28"/>
          <w:szCs w:val="28"/>
          <w:rtl/>
        </w:rPr>
        <w:t>ْ</w:t>
      </w:r>
      <w:r w:rsidR="002E2B0B" w:rsidRPr="000E09F7">
        <w:rPr>
          <w:rFonts w:ascii="Simplified Arabic" w:hAnsi="Simplified Arabic" w:cs="Arabic Transparent" w:hint="eastAsia"/>
          <w:sz w:val="28"/>
          <w:szCs w:val="28"/>
          <w:rtl/>
        </w:rPr>
        <w:t>هما</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إلى</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جذور</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واحدة</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و</w:t>
      </w:r>
      <w:r w:rsidRPr="000E09F7">
        <w:rPr>
          <w:rFonts w:ascii="Simplified Arabic" w:hAnsi="Simplified Arabic" w:cs="Arabic Transparent" w:hint="eastAsia"/>
          <w:sz w:val="28"/>
          <w:szCs w:val="28"/>
          <w:rtl/>
        </w:rPr>
        <w:t>يضعهما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الاختلاف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المقدا</w:t>
      </w:r>
      <w:r w:rsidR="002E2B0B" w:rsidRPr="000E09F7">
        <w:rPr>
          <w:rFonts w:ascii="Simplified Arabic" w:hAnsi="Simplified Arabic" w:cs="Arabic Transparent" w:hint="eastAsia"/>
          <w:sz w:val="28"/>
          <w:szCs w:val="28"/>
          <w:rtl/>
        </w:rPr>
        <w:t>ر،</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فالجلال</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هو</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جمال</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مبهر</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وساطع</w:t>
      </w:r>
      <w:r w:rsidR="002E2B0B" w:rsidRPr="000E09F7">
        <w:rPr>
          <w:rFonts w:ascii="Simplified Arabic" w:hAnsi="Simplified Arabic" w:cs="Arabic Transparent"/>
          <w:sz w:val="28"/>
          <w:szCs w:val="28"/>
          <w:rtl/>
        </w:rPr>
        <w:t xml:space="preserve"> </w:t>
      </w:r>
      <w:r w:rsidR="002E2B0B" w:rsidRPr="000E09F7">
        <w:rPr>
          <w:rFonts w:ascii="Simplified Arabic" w:hAnsi="Simplified Arabic" w:cs="Arabic Transparent" w:hint="eastAsia"/>
          <w:sz w:val="28"/>
          <w:szCs w:val="28"/>
          <w:rtl/>
        </w:rPr>
        <w:t>و</w:t>
      </w:r>
      <w:r w:rsidR="00AD6F89" w:rsidRPr="000E09F7">
        <w:rPr>
          <w:rFonts w:ascii="Simplified Arabic" w:hAnsi="Simplified Arabic" w:cs="Arabic Transparent" w:hint="eastAsia"/>
          <w:sz w:val="28"/>
          <w:szCs w:val="28"/>
          <w:rtl/>
        </w:rPr>
        <w:t>مجاوز</w:t>
      </w:r>
      <w:r w:rsidR="00AD6F89" w:rsidRPr="000E09F7">
        <w:rPr>
          <w:rFonts w:ascii="Simplified Arabic" w:hAnsi="Simplified Arabic" w:cs="Arabic Transparent"/>
          <w:sz w:val="28"/>
          <w:szCs w:val="28"/>
          <w:rtl/>
        </w:rPr>
        <w:t xml:space="preserve"> </w:t>
      </w:r>
      <w:r w:rsidR="00AD6F89" w:rsidRPr="000E09F7">
        <w:rPr>
          <w:rFonts w:ascii="Simplified Arabic" w:hAnsi="Simplified Arabic" w:cs="Arabic Transparent" w:hint="eastAsia"/>
          <w:sz w:val="28"/>
          <w:szCs w:val="28"/>
          <w:rtl/>
        </w:rPr>
        <w:t>للحد،</w:t>
      </w:r>
      <w:r w:rsidR="00AD6F89" w:rsidRPr="000E09F7">
        <w:rPr>
          <w:rFonts w:ascii="Simplified Arabic" w:hAnsi="Simplified Arabic" w:cs="Arabic Transparent"/>
          <w:sz w:val="28"/>
          <w:szCs w:val="28"/>
          <w:rtl/>
        </w:rPr>
        <w:t xml:space="preserve"> </w:t>
      </w:r>
      <w:r w:rsidR="00AD6F89" w:rsidRPr="000E09F7">
        <w:rPr>
          <w:rFonts w:ascii="Simplified Arabic" w:hAnsi="Simplified Arabic" w:cs="Arabic Transparent" w:hint="eastAsia"/>
          <w:sz w:val="28"/>
          <w:szCs w:val="28"/>
          <w:rtl/>
        </w:rPr>
        <w:t>و</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تناهى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2E2B0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2E2B0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ج</w:t>
      </w:r>
      <w:r w:rsidR="002E2B0B" w:rsidRPr="000E09F7">
        <w:rPr>
          <w:rFonts w:ascii="Simplified Arabic" w:hAnsi="Simplified Arabic" w:cs="Arabic Transparent" w:hint="eastAsia"/>
          <w:sz w:val="28"/>
          <w:szCs w:val="28"/>
          <w:rtl/>
        </w:rPr>
        <w:t>َ</w:t>
      </w:r>
      <w:r w:rsidR="000A4F72" w:rsidRPr="000E09F7">
        <w:rPr>
          <w:rFonts w:ascii="Simplified Arabic" w:hAnsi="Simplified Arabic" w:cs="Arabic Transparent"/>
          <w:sz w:val="28"/>
          <w:szCs w:val="28"/>
          <w:rtl/>
        </w:rPr>
        <w:t xml:space="preserve"> </w:t>
      </w:r>
      <w:r w:rsidR="000A4F72" w:rsidRPr="000E09F7">
        <w:rPr>
          <w:rFonts w:ascii="Simplified Arabic" w:hAnsi="Simplified Arabic" w:cs="Arabic Transparent" w:hint="eastAsia"/>
          <w:sz w:val="28"/>
          <w:szCs w:val="28"/>
          <w:rtl/>
        </w:rPr>
        <w:t>في</w:t>
      </w:r>
      <w:r w:rsidR="000A4F72" w:rsidRPr="000E09F7">
        <w:rPr>
          <w:rFonts w:ascii="Simplified Arabic" w:hAnsi="Simplified Arabic" w:cs="Arabic Transparent"/>
          <w:sz w:val="28"/>
          <w:szCs w:val="28"/>
          <w:rtl/>
        </w:rPr>
        <w:t xml:space="preserve"> </w:t>
      </w:r>
      <w:r w:rsidR="000A4F72" w:rsidRPr="000E09F7">
        <w:rPr>
          <w:rFonts w:ascii="Simplified Arabic" w:hAnsi="Simplified Arabic" w:cs="Arabic Transparent" w:hint="eastAsia"/>
          <w:sz w:val="28"/>
          <w:szCs w:val="28"/>
          <w:rtl/>
        </w:rPr>
        <w:t>نطاق</w:t>
      </w:r>
      <w:r w:rsidR="000A4F72" w:rsidRPr="000E09F7">
        <w:rPr>
          <w:rFonts w:ascii="Simplified Arabic" w:hAnsi="Simplified Arabic" w:cs="Arabic Transparent"/>
          <w:sz w:val="28"/>
          <w:szCs w:val="28"/>
          <w:rtl/>
        </w:rPr>
        <w:t xml:space="preserve"> </w:t>
      </w:r>
      <w:r w:rsidR="000A4F72" w:rsidRPr="000E09F7">
        <w:rPr>
          <w:rFonts w:ascii="Simplified Arabic" w:hAnsi="Simplified Arabic" w:cs="Arabic Transparent" w:hint="eastAsia"/>
          <w:sz w:val="28"/>
          <w:szCs w:val="28"/>
          <w:rtl/>
        </w:rPr>
        <w:t>الجلال،</w:t>
      </w:r>
      <w:r w:rsidR="000A4F72" w:rsidRPr="000E09F7">
        <w:rPr>
          <w:rFonts w:ascii="Simplified Arabic" w:hAnsi="Simplified Arabic" w:cs="Arabic Transparent"/>
          <w:sz w:val="28"/>
          <w:szCs w:val="28"/>
          <w:rtl/>
        </w:rPr>
        <w:t xml:space="preserve"> </w:t>
      </w:r>
      <w:r w:rsidR="000A4F72" w:rsidRPr="000E09F7">
        <w:rPr>
          <w:rFonts w:ascii="Simplified Arabic" w:hAnsi="Simplified Arabic" w:cs="Arabic Transparent" w:hint="eastAsia"/>
          <w:sz w:val="28"/>
          <w:szCs w:val="28"/>
          <w:rtl/>
        </w:rPr>
        <w:t>بذلك</w:t>
      </w:r>
      <w:r w:rsidR="000A4F72" w:rsidRPr="000E09F7">
        <w:rPr>
          <w:rFonts w:ascii="Simplified Arabic" w:hAnsi="Simplified Arabic" w:cs="Arabic Transparent"/>
          <w:sz w:val="28"/>
          <w:szCs w:val="28"/>
          <w:rtl/>
        </w:rPr>
        <w:t xml:space="preserve"> </w:t>
      </w:r>
      <w:r w:rsidR="000A4F72" w:rsidRPr="000E09F7">
        <w:rPr>
          <w:rFonts w:ascii="Simplified Arabic" w:hAnsi="Simplified Arabic" w:cs="Arabic Transparent" w:hint="eastAsia"/>
          <w:sz w:val="28"/>
          <w:szCs w:val="28"/>
          <w:rtl/>
        </w:rPr>
        <w:t>يكون</w:t>
      </w:r>
      <w:r w:rsidR="000A4F72"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ظهور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فإن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جليل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ابتداءً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وليس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جليلاً</w:t>
      </w:r>
      <w:r w:rsidR="00A52F7E" w:rsidRPr="000E09F7">
        <w:rPr>
          <w:rFonts w:ascii="Simplified Arabic" w:hAnsi="Simplified Arabic" w:cs="Arabic Transparent" w:hint="eastAsia"/>
          <w:sz w:val="28"/>
          <w:szCs w:val="28"/>
          <w:rtl/>
        </w:rPr>
        <w:t>،</w:t>
      </w:r>
      <w:r w:rsidR="00C406FF" w:rsidRPr="000E09F7">
        <w:rPr>
          <w:rFonts w:ascii="Simplified Arabic" w:hAnsi="Simplified Arabic" w:cs="Arabic Transparent" w:hint="cs"/>
          <w:sz w:val="28"/>
          <w:szCs w:val="28"/>
          <w:rtl/>
        </w:rPr>
        <w:t xml:space="preserve"> </w:t>
      </w:r>
      <w:r w:rsidR="00A52F7E" w:rsidRPr="000E09F7">
        <w:rPr>
          <w:rFonts w:ascii="Simplified Arabic" w:hAnsi="Simplified Arabic" w:cs="Arabic Transparent" w:hint="eastAsia"/>
          <w:sz w:val="28"/>
          <w:szCs w:val="28"/>
          <w:rtl/>
        </w:rPr>
        <w:t>وينحو</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الجيلي</w:t>
      </w:r>
      <w:r w:rsidR="00296C4E" w:rsidRPr="000E09F7">
        <w:rPr>
          <w:rFonts w:ascii="Simplified Arabic" w:hAnsi="Simplified Arabic" w:cs="Arabic Transparent" w:hint="cs"/>
          <w:sz w:val="28"/>
          <w:szCs w:val="28"/>
          <w:rtl/>
        </w:rPr>
        <w:t xml:space="preserve"> </w:t>
      </w:r>
      <w:r w:rsidR="00A52F7E" w:rsidRPr="000E09F7">
        <w:rPr>
          <w:rFonts w:ascii="Simplified Arabic" w:hAnsi="Simplified Arabic" w:cs="Arabic Transparent" w:hint="eastAsia"/>
          <w:sz w:val="28"/>
          <w:szCs w:val="28"/>
          <w:rtl/>
        </w:rPr>
        <w:t>هذا</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المنح</w:t>
      </w:r>
      <w:r w:rsidR="00F12911" w:rsidRPr="000E09F7">
        <w:rPr>
          <w:rFonts w:ascii="Simplified Arabic" w:hAnsi="Simplified Arabic" w:cs="Arabic Transparent" w:hint="eastAsia"/>
          <w:sz w:val="28"/>
          <w:szCs w:val="28"/>
          <w:rtl/>
        </w:rPr>
        <w:t>ى</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في</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ت</w:t>
      </w:r>
      <w:r w:rsidR="00676AF1" w:rsidRPr="000E09F7">
        <w:rPr>
          <w:rFonts w:ascii="Simplified Arabic" w:hAnsi="Simplified Arabic" w:cs="Arabic Transparent" w:hint="eastAsia"/>
          <w:sz w:val="28"/>
          <w:szCs w:val="28"/>
          <w:rtl/>
        </w:rPr>
        <w:t>َ</w:t>
      </w:r>
      <w:r w:rsidR="00F12911" w:rsidRPr="000E09F7">
        <w:rPr>
          <w:rFonts w:ascii="Simplified Arabic" w:hAnsi="Simplified Arabic" w:cs="Arabic Transparent" w:hint="eastAsia"/>
          <w:sz w:val="28"/>
          <w:szCs w:val="28"/>
          <w:rtl/>
        </w:rPr>
        <w:t>ص</w:t>
      </w:r>
      <w:r w:rsidR="00676AF1" w:rsidRPr="000E09F7">
        <w:rPr>
          <w:rFonts w:ascii="Simplified Arabic" w:hAnsi="Simplified Arabic" w:cs="Arabic Transparent" w:hint="eastAsia"/>
          <w:sz w:val="28"/>
          <w:szCs w:val="28"/>
          <w:rtl/>
        </w:rPr>
        <w:t>َ</w:t>
      </w:r>
      <w:r w:rsidR="00F12911" w:rsidRPr="000E09F7">
        <w:rPr>
          <w:rFonts w:ascii="Simplified Arabic" w:hAnsi="Simplified Arabic" w:cs="Arabic Transparent" w:hint="eastAsia"/>
          <w:sz w:val="28"/>
          <w:szCs w:val="28"/>
          <w:rtl/>
        </w:rPr>
        <w:t>و</w:t>
      </w:r>
      <w:r w:rsidR="00676AF1" w:rsidRPr="000E09F7">
        <w:rPr>
          <w:rFonts w:ascii="Simplified Arabic" w:hAnsi="Simplified Arabic" w:cs="Arabic Transparent" w:hint="eastAsia"/>
          <w:sz w:val="28"/>
          <w:szCs w:val="28"/>
          <w:rtl/>
        </w:rPr>
        <w:t>ُّ</w:t>
      </w:r>
      <w:r w:rsidR="00F12911" w:rsidRPr="000E09F7">
        <w:rPr>
          <w:rFonts w:ascii="Simplified Arabic" w:hAnsi="Simplified Arabic" w:cs="Arabic Transparent" w:hint="eastAsia"/>
          <w:sz w:val="28"/>
          <w:szCs w:val="28"/>
          <w:rtl/>
        </w:rPr>
        <w:t>ر</w:t>
      </w:r>
      <w:r w:rsidR="00676AF1" w:rsidRPr="000E09F7">
        <w:rPr>
          <w:rFonts w:ascii="Simplified Arabic" w:hAnsi="Simplified Arabic" w:cs="Arabic Transparent" w:hint="eastAsia"/>
          <w:sz w:val="28"/>
          <w:szCs w:val="28"/>
          <w:rtl/>
        </w:rPr>
        <w:t>ِ</w:t>
      </w:r>
      <w:r w:rsidR="00F12911" w:rsidRPr="000E09F7">
        <w:rPr>
          <w:rFonts w:ascii="Simplified Arabic" w:hAnsi="Simplified Arabic" w:cs="Arabic Transparent" w:hint="eastAsia"/>
          <w:sz w:val="28"/>
          <w:szCs w:val="28"/>
          <w:rtl/>
        </w:rPr>
        <w:t>ه</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لجمال</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الله</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وجلاله</w:t>
      </w:r>
      <w:r w:rsidR="00A52F7E"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ف</w:t>
      </w:r>
      <w:r w:rsidR="00A52F7E" w:rsidRPr="000E09F7">
        <w:rPr>
          <w:rFonts w:ascii="Simplified Arabic" w:hAnsi="Simplified Arabic" w:cs="Arabic Transparent" w:hint="eastAsia"/>
          <w:sz w:val="28"/>
          <w:szCs w:val="28"/>
          <w:rtl/>
        </w:rPr>
        <w:t>يقول</w:t>
      </w:r>
      <w:r w:rsidR="0060124E" w:rsidRPr="000E09F7">
        <w:rPr>
          <w:rFonts w:ascii="Simplified Arabic" w:hAnsi="Simplified Arabic" w:cs="Arabic Transparent"/>
          <w:sz w:val="28"/>
          <w:szCs w:val="28"/>
          <w:rtl/>
        </w:rPr>
        <w:t>:"</w:t>
      </w:r>
      <w:r w:rsidR="00A52F7E" w:rsidRPr="000E09F7">
        <w:rPr>
          <w:rFonts w:ascii="Simplified Arabic" w:hAnsi="Simplified Arabic" w:cs="Arabic Transparent" w:hint="eastAsia"/>
          <w:sz w:val="28"/>
          <w:szCs w:val="28"/>
          <w:rtl/>
        </w:rPr>
        <w:t>وكل</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جمال</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له</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فإنه</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حيث</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يشتدُّ</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ظهور</w:t>
      </w:r>
      <w:r w:rsidR="00F12911" w:rsidRPr="000E09F7">
        <w:rPr>
          <w:rFonts w:ascii="Simplified Arabic" w:hAnsi="Simplified Arabic" w:cs="Arabic Transparent" w:hint="eastAsia"/>
          <w:sz w:val="28"/>
          <w:szCs w:val="28"/>
          <w:rtl/>
        </w:rPr>
        <w:t>ه</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lastRenderedPageBreak/>
        <w:t>يسمى</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جلالا،ً</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كما</w:t>
      </w:r>
      <w:r w:rsidR="00F12911" w:rsidRPr="000E09F7">
        <w:rPr>
          <w:rFonts w:ascii="Simplified Arabic" w:hAnsi="Simplified Arabic" w:cs="Arabic Transparent"/>
          <w:sz w:val="28"/>
          <w:szCs w:val="28"/>
          <w:rtl/>
        </w:rPr>
        <w:t xml:space="preserve"> </w:t>
      </w:r>
      <w:r w:rsidR="00F12911" w:rsidRPr="000E09F7">
        <w:rPr>
          <w:rFonts w:ascii="Simplified Arabic" w:hAnsi="Simplified Arabic" w:cs="Arabic Transparent" w:hint="eastAsia"/>
          <w:sz w:val="28"/>
          <w:szCs w:val="28"/>
          <w:rtl/>
        </w:rPr>
        <w:t>أن</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كل</w:t>
      </w:r>
      <w:r w:rsidR="00676AF1" w:rsidRPr="000E09F7">
        <w:rPr>
          <w:rFonts w:ascii="Simplified Arabic" w:hAnsi="Simplified Arabic" w:cs="Arabic Transparent" w:hint="eastAsia"/>
          <w:sz w:val="28"/>
          <w:szCs w:val="28"/>
          <w:rtl/>
        </w:rPr>
        <w:t>َ</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جلا</w:t>
      </w:r>
      <w:r w:rsidR="00676AF1" w:rsidRPr="000E09F7">
        <w:rPr>
          <w:rFonts w:ascii="Simplified Arabic" w:hAnsi="Simplified Arabic" w:cs="Arabic Transparent" w:hint="eastAsia"/>
          <w:sz w:val="28"/>
          <w:szCs w:val="28"/>
          <w:rtl/>
        </w:rPr>
        <w:t>َ</w:t>
      </w:r>
      <w:r w:rsidR="00A52F7E" w:rsidRPr="000E09F7">
        <w:rPr>
          <w:rFonts w:ascii="Simplified Arabic" w:hAnsi="Simplified Arabic" w:cs="Arabic Transparent" w:hint="eastAsia"/>
          <w:sz w:val="28"/>
          <w:szCs w:val="28"/>
          <w:rtl/>
        </w:rPr>
        <w:t>لٍ</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له</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فهو</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في</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مبادئ</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ظهوره</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على</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الخ</w:t>
      </w:r>
      <w:r w:rsidR="00676AF1" w:rsidRPr="000E09F7">
        <w:rPr>
          <w:rFonts w:ascii="Simplified Arabic" w:hAnsi="Simplified Arabic" w:cs="Arabic Transparent" w:hint="eastAsia"/>
          <w:sz w:val="28"/>
          <w:szCs w:val="28"/>
          <w:rtl/>
        </w:rPr>
        <w:t>َ</w:t>
      </w:r>
      <w:r w:rsidR="00A52F7E"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00A52F7E" w:rsidRPr="000E09F7">
        <w:rPr>
          <w:rFonts w:ascii="Simplified Arabic" w:hAnsi="Simplified Arabic" w:cs="Arabic Transparent" w:hint="eastAsia"/>
          <w:sz w:val="28"/>
          <w:szCs w:val="28"/>
          <w:rtl/>
        </w:rPr>
        <w:t>ق</w:t>
      </w:r>
      <w:r w:rsidR="00676AF1" w:rsidRPr="000E09F7">
        <w:rPr>
          <w:rFonts w:ascii="Simplified Arabic" w:hAnsi="Simplified Arabic" w:cs="Arabic Transparent" w:hint="eastAsia"/>
          <w:sz w:val="28"/>
          <w:szCs w:val="28"/>
          <w:rtl/>
        </w:rPr>
        <w:t>ِ</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يسمى</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جمالاً</w:t>
      </w:r>
      <w:r w:rsidR="00743613">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ومن</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هنا</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قال</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من</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قال</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أن</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لكل</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جمال</w:t>
      </w:r>
      <w:r w:rsidR="00676AF1" w:rsidRPr="000E09F7">
        <w:rPr>
          <w:rFonts w:ascii="Simplified Arabic" w:hAnsi="Simplified Arabic" w:cs="Arabic Transparent" w:hint="eastAsia"/>
          <w:sz w:val="28"/>
          <w:szCs w:val="28"/>
          <w:rtl/>
        </w:rPr>
        <w:t>ٍ</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جلالا</w:t>
      </w:r>
      <w:r w:rsidR="00FB0B9D" w:rsidRPr="000E09F7">
        <w:rPr>
          <w:rFonts w:ascii="Simplified Arabic" w:hAnsi="Simplified Arabic" w:cs="Arabic Transparent" w:hint="eastAsia"/>
          <w:sz w:val="28"/>
          <w:szCs w:val="28"/>
          <w:rtl/>
        </w:rPr>
        <w:t>ً</w:t>
      </w:r>
      <w:r w:rsidR="00A52F7E" w:rsidRPr="000E09F7">
        <w:rPr>
          <w:rFonts w:ascii="Simplified Arabic" w:hAnsi="Simplified Arabic" w:cs="Arabic Transparent"/>
          <w:sz w:val="28"/>
          <w:szCs w:val="28"/>
          <w:rtl/>
        </w:rPr>
        <w:t xml:space="preserve"> </w:t>
      </w:r>
      <w:r w:rsidR="00A52F7E" w:rsidRPr="000E09F7">
        <w:rPr>
          <w:rFonts w:ascii="Simplified Arabic" w:hAnsi="Simplified Arabic" w:cs="Arabic Transparent" w:hint="eastAsia"/>
          <w:sz w:val="28"/>
          <w:szCs w:val="28"/>
          <w:rtl/>
        </w:rPr>
        <w:t>ولكل</w:t>
      </w:r>
      <w:r w:rsidR="00A52F7E" w:rsidRPr="000E09F7">
        <w:rPr>
          <w:rFonts w:ascii="Simplified Arabic" w:hAnsi="Simplified Arabic" w:cs="Arabic Transparent"/>
          <w:sz w:val="28"/>
          <w:szCs w:val="28"/>
          <w:rtl/>
        </w:rPr>
        <w:t xml:space="preserve"> </w:t>
      </w:r>
      <w:r w:rsidR="00A87B51">
        <w:rPr>
          <w:rFonts w:ascii="Simplified Arabic" w:hAnsi="Simplified Arabic" w:cs="Arabic Transparent" w:hint="cs"/>
          <w:sz w:val="28"/>
          <w:szCs w:val="28"/>
          <w:rtl/>
        </w:rPr>
        <w:t>جلال</w:t>
      </w:r>
      <w:r w:rsidR="00A87B51" w:rsidRPr="000E09F7">
        <w:rPr>
          <w:rFonts w:ascii="Simplified Arabic" w:hAnsi="Simplified Arabic" w:cs="Arabic Transparent" w:hint="eastAsia"/>
          <w:sz w:val="28"/>
          <w:szCs w:val="28"/>
          <w:rtl/>
        </w:rPr>
        <w:t xml:space="preserve"> </w:t>
      </w:r>
      <w:r w:rsidR="00A52F7E" w:rsidRPr="000E09F7">
        <w:rPr>
          <w:rFonts w:ascii="Simplified Arabic" w:hAnsi="Simplified Arabic" w:cs="Arabic Transparent" w:hint="eastAsia"/>
          <w:sz w:val="28"/>
          <w:szCs w:val="28"/>
          <w:rtl/>
        </w:rPr>
        <w:t>جمال</w:t>
      </w:r>
      <w:r w:rsidR="00A87B51">
        <w:rPr>
          <w:rFonts w:ascii="Simplified Arabic" w:hAnsi="Simplified Arabic" w:cs="Arabic Transparent" w:hint="cs"/>
          <w:sz w:val="28"/>
          <w:szCs w:val="28"/>
          <w:rtl/>
        </w:rPr>
        <w:t>اً</w:t>
      </w:r>
      <w:r w:rsidR="004202B3">
        <w:rPr>
          <w:rFonts w:ascii="Simplified Arabic" w:hAnsi="Simplified Arabic" w:cs="Arabic Transparent" w:hint="cs"/>
          <w:sz w:val="28"/>
          <w:szCs w:val="28"/>
          <w:rtl/>
        </w:rPr>
        <w:t>.</w:t>
      </w:r>
      <w:r w:rsidR="00A87B51">
        <w:rPr>
          <w:rFonts w:ascii="Simplified Arabic" w:hAnsi="Simplified Arabic" w:cs="Arabic Transparent" w:hint="cs"/>
          <w:sz w:val="28"/>
          <w:szCs w:val="28"/>
          <w:rtl/>
        </w:rPr>
        <w:t xml:space="preserve"> </w:t>
      </w:r>
      <w:r w:rsidR="00A52F7E" w:rsidRPr="000E09F7">
        <w:rPr>
          <w:rFonts w:ascii="Simplified Arabic" w:hAnsi="Simplified Arabic" w:cs="Arabic Transparent"/>
          <w:sz w:val="28"/>
          <w:szCs w:val="28"/>
          <w:rtl/>
        </w:rPr>
        <w:t>"</w:t>
      </w:r>
      <w:r w:rsidR="00DF5AE8" w:rsidRPr="000E09F7">
        <w:rPr>
          <w:rFonts w:ascii="Simplified Arabic" w:hAnsi="Simplified Arabic" w:cs="Arabic Transparent"/>
          <w:sz w:val="28"/>
          <w:szCs w:val="28"/>
          <w:vertAlign w:val="superscript"/>
          <w:rtl/>
        </w:rPr>
        <w:t>(</w:t>
      </w:r>
      <w:r w:rsidR="00A52F7E" w:rsidRPr="000E09F7">
        <w:rPr>
          <w:rStyle w:val="FootnoteReference"/>
          <w:rFonts w:ascii="Simplified Arabic" w:hAnsi="Simplified Arabic" w:cs="Arabic Transparent"/>
          <w:sz w:val="28"/>
          <w:szCs w:val="28"/>
          <w:rtl/>
        </w:rPr>
        <w:footnoteReference w:id="32"/>
      </w:r>
      <w:r w:rsidR="00DF5AE8"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B636D2" w:rsidRPr="000E09F7" w:rsidRDefault="00B636D2" w:rsidP="00A87B5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المنحى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w:t>
      </w:r>
      <w:r w:rsidR="009C517D"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فيضعهما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طرفي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نقيض،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الرشاقة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والرقة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والانسجام</w:t>
      </w:r>
      <w:r w:rsidR="000A4F72"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الجلال</w:t>
      </w:r>
      <w:r w:rsidR="003C47E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النقيض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00676AF1" w:rsidRPr="000E09F7">
        <w:rPr>
          <w:rFonts w:ascii="Simplified Arabic" w:hAnsi="Simplified Arabic" w:cs="Arabic Transparent" w:hint="eastAsia"/>
          <w:sz w:val="28"/>
          <w:szCs w:val="28"/>
          <w:rtl/>
        </w:rPr>
        <w:t>،</w:t>
      </w:r>
      <w:r w:rsidR="00676AF1"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العظمة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والضخامة</w:t>
      </w:r>
      <w:r w:rsidR="00380F6F"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ويفرق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الشعور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والشعور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بالجليل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أوّ</w:t>
      </w:r>
      <w:r w:rsidRPr="000E09F7">
        <w:rPr>
          <w:rFonts w:ascii="Simplified Arabic" w:hAnsi="Simplified Arabic" w:cs="Arabic Transparent" w:hint="eastAsia"/>
          <w:sz w:val="28"/>
          <w:szCs w:val="28"/>
          <w:rtl/>
        </w:rPr>
        <w:t>ل</w:t>
      </w:r>
      <w:r w:rsidR="00380F6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ه</w:t>
      </w:r>
      <w:r w:rsidR="00380F6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بينما</w:t>
      </w:r>
      <w:r w:rsidRPr="000E09F7">
        <w:rPr>
          <w:rFonts w:ascii="Simplified Arabic" w:hAnsi="Simplified Arabic" w:cs="Arabic Transparent"/>
          <w:sz w:val="28"/>
          <w:szCs w:val="28"/>
          <w:rtl/>
        </w:rPr>
        <w:t xml:space="preserve"> </w:t>
      </w:r>
      <w:r w:rsidR="00694FF5" w:rsidRPr="000E09F7">
        <w:rPr>
          <w:rFonts w:ascii="Simplified Arabic" w:hAnsi="Simplified Arabic" w:cs="Arabic Transparent" w:hint="eastAsia"/>
          <w:sz w:val="28"/>
          <w:szCs w:val="28"/>
          <w:rtl/>
        </w:rPr>
        <w:t>يُؤَسَّسُ</w:t>
      </w:r>
      <w:r w:rsidR="00694FF5"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الألم</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B636D2" w:rsidP="001A2F09">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وأي</w:t>
      </w:r>
      <w:r w:rsidR="00694FF5"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ا</w:t>
      </w:r>
      <w:r w:rsidR="00694FF5" w:rsidRPr="000E09F7">
        <w:rPr>
          <w:rFonts w:ascii="Simplified Arabic" w:hAnsi="Simplified Arabic" w:cs="Arabic Transparent" w:hint="eastAsia"/>
          <w:sz w:val="28"/>
          <w:szCs w:val="28"/>
          <w:rtl/>
        </w:rPr>
        <w:t>ً</w:t>
      </w:r>
      <w:r w:rsidR="00694FF5"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المنحى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تناول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والجلال</w:t>
      </w:r>
      <w:r w:rsidR="001A2F09"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يمايزهما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مستوى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التأم</w:t>
      </w:r>
      <w:r w:rsidR="00694FF5"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694FF5"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تأمل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w:t>
      </w:r>
      <w:r w:rsidR="00E86923" w:rsidRPr="000E09F7">
        <w:rPr>
          <w:rFonts w:ascii="Simplified Arabic" w:hAnsi="Simplified Arabic" w:cs="Arabic Transparent" w:hint="eastAsia"/>
          <w:sz w:val="28"/>
          <w:szCs w:val="28"/>
          <w:rtl/>
        </w:rPr>
        <w:t>انسجام</w:t>
      </w:r>
      <w:r w:rsidR="00E86923" w:rsidRPr="000E09F7">
        <w:rPr>
          <w:rFonts w:ascii="Simplified Arabic" w:hAnsi="Simplified Arabic" w:cs="Arabic Transparent"/>
          <w:sz w:val="28"/>
          <w:szCs w:val="28"/>
          <w:rtl/>
        </w:rPr>
        <w:t xml:space="preserve"> </w:t>
      </w:r>
      <w:r w:rsidR="003C47EE" w:rsidRPr="000E09F7">
        <w:rPr>
          <w:rFonts w:ascii="Simplified Arabic" w:hAnsi="Simplified Arabic" w:cs="Arabic Transparent" w:hint="eastAsia"/>
          <w:sz w:val="28"/>
          <w:szCs w:val="28"/>
          <w:rtl/>
        </w:rPr>
        <w:t>والتوا</w:t>
      </w:r>
      <w:r w:rsidR="00C0143F">
        <w:rPr>
          <w:rFonts w:ascii="Simplified Arabic" w:hAnsi="Simplified Arabic" w:cs="Arabic Transparent" w:hint="cs"/>
          <w:sz w:val="28"/>
          <w:szCs w:val="28"/>
          <w:rtl/>
        </w:rPr>
        <w:t>ؤ</w:t>
      </w:r>
      <w:r w:rsidR="00E86923" w:rsidRPr="000E09F7">
        <w:rPr>
          <w:rFonts w:ascii="Simplified Arabic" w:hAnsi="Simplified Arabic" w:cs="Arabic Transparent" w:hint="eastAsia"/>
          <w:sz w:val="28"/>
          <w:szCs w:val="28"/>
          <w:rtl/>
        </w:rPr>
        <w:t>م</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بين</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ملكات</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والموضوع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00E8692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فيما</w:t>
      </w:r>
      <w:r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يستثير</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الجليل</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تلك</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القوى</w:t>
      </w:r>
      <w:r w:rsidR="00E86923" w:rsidRPr="000E09F7">
        <w:rPr>
          <w:rFonts w:ascii="Simplified Arabic" w:hAnsi="Simplified Arabic" w:cs="Arabic Transparent"/>
          <w:sz w:val="28"/>
          <w:szCs w:val="28"/>
          <w:rtl/>
        </w:rPr>
        <w:t xml:space="preserve"> </w:t>
      </w:r>
      <w:r w:rsidR="00E86923" w:rsidRPr="000E09F7">
        <w:rPr>
          <w:rFonts w:ascii="Simplified Arabic" w:hAnsi="Simplified Arabic" w:cs="Arabic Transparent" w:hint="eastAsia"/>
          <w:sz w:val="28"/>
          <w:szCs w:val="28"/>
          <w:rtl/>
        </w:rPr>
        <w:t>ويشعره</w:t>
      </w:r>
      <w:r w:rsidR="00C34286" w:rsidRPr="000E09F7">
        <w:rPr>
          <w:rFonts w:ascii="Simplified Arabic" w:hAnsi="Simplified Arabic" w:cs="Arabic Transparent" w:hint="eastAsia"/>
          <w:sz w:val="28"/>
          <w:szCs w:val="28"/>
          <w:rtl/>
        </w:rPr>
        <w:t>ا</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بضآلتها</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وتلاشيها</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أمامه</w:t>
      </w:r>
      <w:r w:rsidR="00C34286"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ويت</w:t>
      </w:r>
      <w:r w:rsidR="00C34286" w:rsidRPr="000E09F7">
        <w:rPr>
          <w:rFonts w:ascii="Simplified Arabic" w:hAnsi="Simplified Arabic" w:cs="Arabic Transparent" w:hint="eastAsia"/>
          <w:sz w:val="28"/>
          <w:szCs w:val="28"/>
          <w:rtl/>
        </w:rPr>
        <w:t>م</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استخلاص</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المعرفة</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من</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الجليل</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بعد</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جهد</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وصراع</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مع</w:t>
      </w:r>
      <w:r w:rsidR="00C34286" w:rsidRPr="000E09F7">
        <w:rPr>
          <w:rFonts w:ascii="Simplified Arabic" w:hAnsi="Simplified Arabic" w:cs="Arabic Transparent"/>
          <w:sz w:val="28"/>
          <w:szCs w:val="28"/>
          <w:rtl/>
        </w:rPr>
        <w:t xml:space="preserve"> </w:t>
      </w:r>
      <w:r w:rsidR="00C34286" w:rsidRPr="000E09F7">
        <w:rPr>
          <w:rFonts w:ascii="Simplified Arabic" w:hAnsi="Simplified Arabic" w:cs="Arabic Transparent" w:hint="eastAsia"/>
          <w:sz w:val="28"/>
          <w:szCs w:val="28"/>
          <w:rtl/>
        </w:rPr>
        <w:t>الذات</w:t>
      </w:r>
      <w:r w:rsidR="00C34286"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شوبنهاور</w:t>
      </w:r>
      <w:r w:rsidR="00D07C5F" w:rsidRPr="000E09F7">
        <w:rPr>
          <w:rFonts w:ascii="Simplified Arabic" w:hAnsi="Simplified Arabic" w:cs="Arabic Transparent" w:hint="cs"/>
          <w:sz w:val="28"/>
          <w:szCs w:val="28"/>
          <w:vertAlign w:val="superscript"/>
          <w:rtl/>
        </w:rPr>
        <w:t>(</w:t>
      </w:r>
      <w:r w:rsidR="004577FA" w:rsidRPr="000E09F7">
        <w:rPr>
          <w:rStyle w:val="FootnoteReference"/>
          <w:rFonts w:ascii="Simplified Arabic" w:hAnsi="Simplified Arabic" w:cs="Arabic Transparent"/>
          <w:sz w:val="28"/>
          <w:szCs w:val="28"/>
          <w:rtl/>
        </w:rPr>
        <w:footnoteReference w:id="34"/>
      </w:r>
      <w:r w:rsidR="00D07C5F"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w:t>
      </w:r>
      <w:r w:rsidR="003471DE" w:rsidRPr="000E09F7">
        <w:rPr>
          <w:rFonts w:ascii="Simplified Arabic" w:hAnsi="Simplified Arabic" w:cs="Arabic Transparent" w:hint="eastAsia"/>
          <w:sz w:val="28"/>
          <w:szCs w:val="28"/>
          <w:rtl/>
        </w:rPr>
        <w:t>كها</w:t>
      </w:r>
      <w:r w:rsidR="003471DE" w:rsidRPr="000E09F7">
        <w:rPr>
          <w:rFonts w:ascii="Simplified Arabic" w:hAnsi="Simplified Arabic" w:cs="Arabic Transparent"/>
          <w:sz w:val="28"/>
          <w:szCs w:val="28"/>
          <w:rtl/>
        </w:rPr>
        <w:t xml:space="preserve"> </w:t>
      </w:r>
      <w:r w:rsidR="003471DE" w:rsidRPr="000E09F7">
        <w:rPr>
          <w:rFonts w:ascii="Simplified Arabic" w:hAnsi="Simplified Arabic" w:cs="Arabic Transparent" w:hint="eastAsia"/>
          <w:sz w:val="28"/>
          <w:szCs w:val="28"/>
          <w:rtl/>
        </w:rPr>
        <w:t>للموضوع</w:t>
      </w:r>
      <w:r w:rsidR="003471DE" w:rsidRPr="000E09F7">
        <w:rPr>
          <w:rFonts w:ascii="Simplified Arabic" w:hAnsi="Simplified Arabic" w:cs="Arabic Transparent"/>
          <w:sz w:val="28"/>
          <w:szCs w:val="28"/>
          <w:rtl/>
        </w:rPr>
        <w:t xml:space="preserve"> </w:t>
      </w:r>
      <w:r w:rsidR="003471DE" w:rsidRPr="000E09F7">
        <w:rPr>
          <w:rFonts w:ascii="Simplified Arabic" w:hAnsi="Simplified Arabic" w:cs="Arabic Transparent" w:hint="eastAsia"/>
          <w:sz w:val="28"/>
          <w:szCs w:val="28"/>
          <w:rtl/>
        </w:rPr>
        <w:t>الجميل</w:t>
      </w:r>
      <w:r w:rsidR="003471DE" w:rsidRPr="000E09F7">
        <w:rPr>
          <w:rFonts w:ascii="Simplified Arabic" w:hAnsi="Simplified Arabic" w:cs="Arabic Transparent"/>
          <w:sz w:val="28"/>
          <w:szCs w:val="28"/>
          <w:rtl/>
        </w:rPr>
        <w:t xml:space="preserve"> </w:t>
      </w:r>
      <w:r w:rsidR="003471DE" w:rsidRPr="000E09F7">
        <w:rPr>
          <w:rFonts w:ascii="Simplified Arabic" w:hAnsi="Simplified Arabic" w:cs="Arabic Transparent" w:hint="eastAsia"/>
          <w:sz w:val="28"/>
          <w:szCs w:val="28"/>
          <w:rtl/>
        </w:rPr>
        <w:t>تكون</w:t>
      </w:r>
      <w:r w:rsidR="003471DE" w:rsidRPr="000E09F7">
        <w:rPr>
          <w:rFonts w:ascii="Simplified Arabic" w:hAnsi="Simplified Arabic" w:cs="Arabic Transparent"/>
          <w:sz w:val="28"/>
          <w:szCs w:val="28"/>
          <w:rtl/>
        </w:rPr>
        <w:t xml:space="preserve"> </w:t>
      </w:r>
      <w:r w:rsidR="003471DE" w:rsidRPr="000E09F7">
        <w:rPr>
          <w:rFonts w:ascii="Simplified Arabic" w:hAnsi="Simplified Arabic" w:cs="Arabic Transparent" w:hint="eastAsia"/>
          <w:sz w:val="28"/>
          <w:szCs w:val="28"/>
          <w:rtl/>
        </w:rPr>
        <w:t>في</w:t>
      </w:r>
      <w:r w:rsidR="003471DE" w:rsidRPr="000E09F7">
        <w:rPr>
          <w:rFonts w:ascii="Simplified Arabic" w:hAnsi="Simplified Arabic" w:cs="Arabic Transparent"/>
          <w:sz w:val="28"/>
          <w:szCs w:val="28"/>
          <w:rtl/>
        </w:rPr>
        <w:t xml:space="preserve"> </w:t>
      </w:r>
      <w:r w:rsidR="003471DE" w:rsidRPr="000E09F7">
        <w:rPr>
          <w:rFonts w:ascii="Simplified Arabic" w:hAnsi="Simplified Arabic" w:cs="Arabic Transparent" w:hint="eastAsia"/>
          <w:sz w:val="28"/>
          <w:szCs w:val="28"/>
          <w:rtl/>
        </w:rPr>
        <w:t>حالة</w:t>
      </w:r>
      <w:r w:rsidR="003471DE"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هدوء،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تبلغ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تأملها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مقاومة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وصراع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الموضوع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لديها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التهديد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الاستثارة</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FB0B9D" w:rsidP="00FB59C6">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ويوضح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كانط</w:t>
      </w:r>
      <w:r w:rsidR="00974560" w:rsidRPr="000E09F7">
        <w:rPr>
          <w:rFonts w:ascii="Simplified Arabic" w:hAnsi="Simplified Arabic" w:cs="Arabic Transparent" w:hint="cs"/>
          <w:sz w:val="28"/>
          <w:szCs w:val="28"/>
          <w:vertAlign w:val="superscript"/>
          <w:rtl/>
        </w:rPr>
        <w:t>(</w:t>
      </w:r>
      <w:r w:rsidR="004577FA" w:rsidRPr="000E09F7">
        <w:rPr>
          <w:rStyle w:val="FootnoteReference"/>
          <w:rFonts w:ascii="Simplified Arabic" w:hAnsi="Simplified Arabic" w:cs="Arabic Transparent"/>
          <w:sz w:val="28"/>
          <w:szCs w:val="28"/>
          <w:rtl/>
        </w:rPr>
        <w:footnoteReference w:id="36"/>
      </w:r>
      <w:r w:rsidR="00974560" w:rsidRPr="000E09F7">
        <w:rPr>
          <w:rFonts w:ascii="Simplified Arabic" w:hAnsi="Simplified Arabic" w:cs="Arabic Transparent" w:hint="cs"/>
          <w:sz w:val="28"/>
          <w:szCs w:val="28"/>
          <w:vertAlign w:val="superscript"/>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ذلك</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التمايز</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بين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الجميل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والجليل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مؤلفه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ملكة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الحكم</w:t>
      </w:r>
      <w:r w:rsidR="00B636D2" w:rsidRPr="000E09F7">
        <w:rPr>
          <w:rFonts w:ascii="Simplified Arabic" w:hAnsi="Simplified Arabic" w:cs="Arabic Transparent"/>
          <w:sz w:val="28"/>
          <w:szCs w:val="28"/>
          <w:rtl/>
        </w:rPr>
        <w:t>)</w:t>
      </w:r>
      <w:r w:rsidR="00B636D2"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إذ</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يرى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الجميل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الطبيعة</w:t>
      </w:r>
      <w:r w:rsidR="00B636D2" w:rsidRPr="000E09F7">
        <w:rPr>
          <w:rFonts w:ascii="Simplified Arabic" w:hAnsi="Simplified Arabic" w:cs="Arabic Transparent"/>
          <w:sz w:val="28"/>
          <w:szCs w:val="28"/>
          <w:rtl/>
        </w:rPr>
        <w:t xml:space="preserve">- </w:t>
      </w:r>
      <w:r w:rsidR="00BF743B">
        <w:rPr>
          <w:rFonts w:ascii="Simplified Arabic" w:hAnsi="Simplified Arabic" w:cs="Arabic Transparent" w:hint="eastAsia"/>
          <w:sz w:val="28"/>
          <w:szCs w:val="28"/>
          <w:rtl/>
        </w:rPr>
        <w:t>يو</w:t>
      </w:r>
      <w:r w:rsidR="009C517D" w:rsidRPr="000E09F7">
        <w:rPr>
          <w:rFonts w:ascii="Simplified Arabic" w:hAnsi="Simplified Arabic" w:cs="Arabic Transparent" w:hint="eastAsia"/>
          <w:sz w:val="28"/>
          <w:szCs w:val="28"/>
          <w:rtl/>
        </w:rPr>
        <w:t>جد</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كموضوع</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إطار</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شكلي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متميز،</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فهو</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يوحي</w:t>
      </w:r>
      <w:r w:rsidR="009C517D" w:rsidRPr="000E09F7">
        <w:rPr>
          <w:rFonts w:ascii="Simplified Arabic" w:hAnsi="Simplified Arabic" w:cs="Arabic Transparent"/>
          <w:sz w:val="28"/>
          <w:szCs w:val="28"/>
          <w:rtl/>
        </w:rPr>
        <w:t xml:space="preserve"> </w:t>
      </w:r>
      <w:r w:rsidR="00C8415B">
        <w:rPr>
          <w:rFonts w:ascii="Simplified Arabic" w:hAnsi="Simplified Arabic" w:cs="Arabic Transparent" w:hint="eastAsia"/>
          <w:sz w:val="28"/>
          <w:szCs w:val="28"/>
          <w:rtl/>
        </w:rPr>
        <w:t>بال</w:t>
      </w:r>
      <w:r w:rsidR="00C8415B">
        <w:rPr>
          <w:rFonts w:ascii="Simplified Arabic" w:hAnsi="Simplified Arabic" w:cs="Arabic Transparent" w:hint="cs"/>
          <w:sz w:val="28"/>
          <w:szCs w:val="28"/>
          <w:rtl/>
        </w:rPr>
        <w:t>ا</w:t>
      </w:r>
      <w:r w:rsidR="009C517D" w:rsidRPr="000E09F7">
        <w:rPr>
          <w:rFonts w:ascii="Simplified Arabic" w:hAnsi="Simplified Arabic" w:cs="Arabic Transparent" w:hint="eastAsia"/>
          <w:sz w:val="28"/>
          <w:szCs w:val="28"/>
          <w:rtl/>
        </w:rPr>
        <w:t>نحصار</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والنهائية</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القالب</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الذي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يعرض</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فيه،</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بينما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يُتَصَوَّر</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الجليل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خارج</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نطاق</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الإطار</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الشكلي،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فهو</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يثير</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تمثُّل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اللانهائية،</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ويكون</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الجميل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بذلك</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أكثر</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تمثيلاً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للفهم</w:t>
      </w:r>
      <w:r w:rsidR="005E4D23" w:rsidRPr="000E09F7">
        <w:rPr>
          <w:rFonts w:ascii="Simplified Arabic" w:hAnsi="Simplified Arabic" w:cs="Arabic Transparent"/>
          <w:sz w:val="28"/>
          <w:szCs w:val="28"/>
          <w:vertAlign w:val="superscript"/>
          <w:rtl/>
        </w:rPr>
        <w:t>(</w:t>
      </w:r>
      <w:r w:rsidR="005E4D23" w:rsidRPr="000E09F7">
        <w:rPr>
          <w:rStyle w:val="FootnoteReference"/>
          <w:rFonts w:ascii="Simplified Arabic" w:hAnsi="Simplified Arabic" w:cs="Arabic Transparent"/>
          <w:sz w:val="28"/>
          <w:szCs w:val="28"/>
          <w:rtl/>
        </w:rPr>
        <w:footnoteReference w:id="37"/>
      </w:r>
      <w:r w:rsidR="005E4D23" w:rsidRPr="000E09F7">
        <w:rPr>
          <w:rFonts w:ascii="Simplified Arabic" w:hAnsi="Simplified Arabic" w:cs="Arabic Transparent"/>
          <w:sz w:val="28"/>
          <w:szCs w:val="28"/>
          <w:vertAlign w:val="superscript"/>
          <w:rtl/>
        </w:rPr>
        <w:t>)</w:t>
      </w:r>
      <w:r w:rsidR="009C517D" w:rsidRPr="000E09F7">
        <w:rPr>
          <w:rFonts w:ascii="Simplified Arabic" w:hAnsi="Simplified Arabic" w:cs="Arabic Transparent" w:hint="eastAsia"/>
          <w:sz w:val="28"/>
          <w:szCs w:val="28"/>
          <w:rtl/>
        </w:rPr>
        <w:t>،</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والفهم</w:t>
      </w:r>
      <w:r w:rsidR="009C517D" w:rsidRPr="000E09F7">
        <w:rPr>
          <w:rFonts w:ascii="Simplified Arabic" w:hAnsi="Simplified Arabic" w:cs="Arabic Transparent"/>
          <w:sz w:val="28"/>
          <w:szCs w:val="28"/>
          <w:rtl/>
        </w:rPr>
        <w:t xml:space="preserve"> </w:t>
      </w:r>
      <w:r w:rsidR="0053760A" w:rsidRPr="000E09F7">
        <w:rPr>
          <w:rFonts w:ascii="Simplified Arabic" w:hAnsi="Simplified Arabic" w:cs="Arabic Transparent" w:hint="eastAsia"/>
          <w:sz w:val="28"/>
          <w:szCs w:val="28"/>
          <w:rtl/>
        </w:rPr>
        <w:t>بالمفهوم</w:t>
      </w:r>
      <w:r w:rsidR="0053760A" w:rsidRPr="000E09F7">
        <w:rPr>
          <w:rFonts w:ascii="Simplified Arabic" w:hAnsi="Simplified Arabic" w:cs="Arabic Transparent"/>
          <w:sz w:val="28"/>
          <w:szCs w:val="28"/>
          <w:rtl/>
        </w:rPr>
        <w:t xml:space="preserve"> </w:t>
      </w:r>
      <w:r w:rsidR="0053760A" w:rsidRPr="000E09F7">
        <w:rPr>
          <w:rFonts w:ascii="Simplified Arabic" w:hAnsi="Simplified Arabic" w:cs="Arabic Transparent" w:hint="eastAsia"/>
          <w:sz w:val="28"/>
          <w:szCs w:val="28"/>
          <w:rtl/>
        </w:rPr>
        <w:t>الكان</w:t>
      </w:r>
      <w:r w:rsidR="0053760A" w:rsidRPr="000E09F7">
        <w:rPr>
          <w:rFonts w:ascii="Simplified Arabic" w:hAnsi="Simplified Arabic" w:cs="Arabic Transparent" w:hint="eastAsia"/>
          <w:sz w:val="28"/>
          <w:szCs w:val="28"/>
          <w:rtl/>
          <w:lang w:bidi="ar-JO"/>
        </w:rPr>
        <w:t>ط</w:t>
      </w:r>
      <w:r w:rsidR="009C517D" w:rsidRPr="000E09F7">
        <w:rPr>
          <w:rFonts w:ascii="Simplified Arabic" w:hAnsi="Simplified Arabic" w:cs="Arabic Transparent" w:hint="eastAsia"/>
          <w:sz w:val="28"/>
          <w:szCs w:val="28"/>
          <w:rtl/>
        </w:rPr>
        <w:t>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هو</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الملكة</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التي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ي</w:t>
      </w:r>
      <w:r w:rsidR="00C07509" w:rsidRPr="000E09F7">
        <w:rPr>
          <w:rFonts w:ascii="Simplified Arabic" w:hAnsi="Simplified Arabic" w:cs="Arabic Transparent" w:hint="eastAsia"/>
          <w:sz w:val="28"/>
          <w:szCs w:val="28"/>
          <w:rtl/>
        </w:rPr>
        <w:t>ُ</w:t>
      </w:r>
      <w:r w:rsidR="009C517D" w:rsidRPr="000E09F7">
        <w:rPr>
          <w:rFonts w:ascii="Simplified Arabic" w:hAnsi="Simplified Arabic" w:cs="Arabic Transparent" w:hint="eastAsia"/>
          <w:sz w:val="28"/>
          <w:szCs w:val="28"/>
          <w:rtl/>
        </w:rPr>
        <w:t>عتم</w:t>
      </w:r>
      <w:r w:rsidR="00C07509" w:rsidRPr="000E09F7">
        <w:rPr>
          <w:rFonts w:ascii="Simplified Arabic" w:hAnsi="Simplified Arabic" w:cs="Arabic Transparent" w:hint="eastAsia"/>
          <w:sz w:val="28"/>
          <w:szCs w:val="28"/>
          <w:rtl/>
        </w:rPr>
        <w:t>َ</w:t>
      </w:r>
      <w:r w:rsidR="009C517D" w:rsidRPr="000E09F7">
        <w:rPr>
          <w:rFonts w:ascii="Simplified Arabic" w:hAnsi="Simplified Arabic" w:cs="Arabic Transparent" w:hint="eastAsia"/>
          <w:sz w:val="28"/>
          <w:szCs w:val="28"/>
          <w:rtl/>
        </w:rPr>
        <w:t>د</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عليها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مجا</w:t>
      </w:r>
      <w:r w:rsidR="00565460" w:rsidRPr="000E09F7">
        <w:rPr>
          <w:rFonts w:ascii="Simplified Arabic" w:hAnsi="Simplified Arabic" w:cs="Arabic Transparent" w:hint="eastAsia"/>
          <w:sz w:val="28"/>
          <w:szCs w:val="28"/>
          <w:rtl/>
        </w:rPr>
        <w:t>ل</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المعرفة</w:t>
      </w:r>
      <w:r w:rsidR="00743613">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التي</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lang w:bidi="ar-JO"/>
        </w:rPr>
        <w:t>ت</w:t>
      </w:r>
      <w:r w:rsidR="009C517D" w:rsidRPr="000E09F7">
        <w:rPr>
          <w:rFonts w:ascii="Simplified Arabic" w:hAnsi="Simplified Arabic" w:cs="Arabic Transparent" w:hint="eastAsia"/>
          <w:sz w:val="28"/>
          <w:szCs w:val="28"/>
          <w:rtl/>
        </w:rPr>
        <w:t>مثل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موضوع</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كتابه</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الأول</w:t>
      </w:r>
      <w:r w:rsidR="00565460" w:rsidRPr="000E09F7">
        <w:rPr>
          <w:rFonts w:ascii="Simplified Arabic" w:hAnsi="Simplified Arabic" w:cs="Arabic Transparent"/>
          <w:sz w:val="28"/>
          <w:szCs w:val="28"/>
          <w:rtl/>
        </w:rPr>
        <w:t xml:space="preserve"> </w:t>
      </w:r>
      <w:r w:rsidR="003C47EE" w:rsidRPr="000E09F7">
        <w:rPr>
          <w:rFonts w:ascii="Simplified Arabic" w:hAnsi="Simplified Arabic" w:cs="Arabic Transparent" w:hint="cs"/>
          <w:sz w:val="28"/>
          <w:szCs w:val="28"/>
          <w:rtl/>
        </w:rPr>
        <w:t>"</w:t>
      </w:r>
      <w:r w:rsidR="00565460" w:rsidRPr="000E09F7">
        <w:rPr>
          <w:rFonts w:ascii="Simplified Arabic" w:hAnsi="Simplified Arabic" w:cs="Arabic Transparent" w:hint="eastAsia"/>
          <w:sz w:val="28"/>
          <w:szCs w:val="28"/>
          <w:rtl/>
        </w:rPr>
        <w:t>نقد</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العقل</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المحض</w:t>
      </w:r>
      <w:r w:rsidR="003C47EE" w:rsidRPr="000E09F7">
        <w:rPr>
          <w:rFonts w:ascii="Simplified Arabic" w:hAnsi="Simplified Arabic" w:cs="Arabic Transparent" w:hint="cs"/>
          <w:sz w:val="28"/>
          <w:szCs w:val="28"/>
          <w:rtl/>
        </w:rPr>
        <w:t>"</w:t>
      </w:r>
      <w:r w:rsidR="00565460" w:rsidRPr="000E09F7">
        <w:rPr>
          <w:rFonts w:ascii="Simplified Arabic" w:hAnsi="Simplified Arabic" w:cs="Arabic Transparent" w:hint="eastAsia"/>
          <w:sz w:val="28"/>
          <w:szCs w:val="28"/>
          <w:rtl/>
        </w:rPr>
        <w:t>،</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وملكة</w:t>
      </w:r>
      <w:r w:rsidR="00565460" w:rsidRPr="000E09F7">
        <w:rPr>
          <w:rFonts w:ascii="Simplified Arabic" w:hAnsi="Simplified Arabic" w:cs="Arabic Transparent"/>
          <w:sz w:val="28"/>
          <w:szCs w:val="28"/>
          <w:rtl/>
        </w:rPr>
        <w:t xml:space="preserve"> </w:t>
      </w:r>
      <w:r w:rsidR="00565460" w:rsidRPr="000E09F7">
        <w:rPr>
          <w:rFonts w:ascii="Simplified Arabic" w:hAnsi="Simplified Arabic" w:cs="Arabic Transparent" w:hint="eastAsia"/>
          <w:sz w:val="28"/>
          <w:szCs w:val="28"/>
          <w:rtl/>
        </w:rPr>
        <w:t>الفهم</w:t>
      </w:r>
      <w:r w:rsidR="009C517D" w:rsidRPr="000E09F7">
        <w:rPr>
          <w:rFonts w:ascii="Simplified Arabic" w:hAnsi="Simplified Arabic" w:cs="Arabic Transparent"/>
          <w:sz w:val="28"/>
          <w:szCs w:val="28"/>
          <w:rtl/>
        </w:rPr>
        <w:t xml:space="preserve"> </w:t>
      </w:r>
      <w:r w:rsidR="00DA7BF9" w:rsidRPr="000E09F7">
        <w:rPr>
          <w:rFonts w:ascii="Simplified Arabic" w:hAnsi="Simplified Arabic" w:cs="Arabic Transparent" w:hint="eastAsia"/>
          <w:sz w:val="28"/>
          <w:szCs w:val="28"/>
          <w:rtl/>
        </w:rPr>
        <w:t>ترتبط</w:t>
      </w:r>
      <w:r w:rsidR="00DA7BF9" w:rsidRPr="000E09F7">
        <w:rPr>
          <w:rFonts w:ascii="Simplified Arabic" w:hAnsi="Simplified Arabic" w:cs="Arabic Transparent"/>
          <w:sz w:val="28"/>
          <w:szCs w:val="28"/>
          <w:rtl/>
        </w:rPr>
        <w:t xml:space="preserve"> </w:t>
      </w:r>
      <w:r w:rsidR="00DA7BF9" w:rsidRPr="000E09F7">
        <w:rPr>
          <w:rFonts w:ascii="Simplified Arabic" w:hAnsi="Simplified Arabic" w:cs="Arabic Transparent" w:hint="eastAsia"/>
          <w:sz w:val="28"/>
          <w:szCs w:val="28"/>
          <w:rtl/>
        </w:rPr>
        <w:t>بالقوانين</w:t>
      </w:r>
      <w:r w:rsidR="00DA7BF9" w:rsidRPr="000E09F7">
        <w:rPr>
          <w:rFonts w:ascii="Simplified Arabic" w:hAnsi="Simplified Arabic" w:cs="Arabic Transparent"/>
          <w:sz w:val="28"/>
          <w:szCs w:val="28"/>
          <w:rtl/>
        </w:rPr>
        <w:t xml:space="preserve"> </w:t>
      </w:r>
      <w:r w:rsidR="00DA7BF9" w:rsidRPr="000E09F7">
        <w:rPr>
          <w:rFonts w:ascii="Simplified Arabic" w:hAnsi="Simplified Arabic" w:cs="Arabic Transparent" w:hint="eastAsia"/>
          <w:sz w:val="28"/>
          <w:szCs w:val="28"/>
          <w:rtl/>
        </w:rPr>
        <w:t>ويكون</w:t>
      </w:r>
      <w:r w:rsidR="00DA7BF9" w:rsidRPr="000E09F7">
        <w:rPr>
          <w:rFonts w:ascii="Simplified Arabic" w:hAnsi="Simplified Arabic" w:cs="Arabic Transparent"/>
          <w:sz w:val="28"/>
          <w:szCs w:val="28"/>
          <w:rtl/>
        </w:rPr>
        <w:t xml:space="preserve"> </w:t>
      </w:r>
      <w:r w:rsidR="00DA7BF9" w:rsidRPr="000E09F7">
        <w:rPr>
          <w:rFonts w:ascii="Simplified Arabic" w:hAnsi="Simplified Arabic" w:cs="Arabic Transparent" w:hint="eastAsia"/>
          <w:sz w:val="28"/>
          <w:szCs w:val="28"/>
          <w:rtl/>
        </w:rPr>
        <w:t>مجال</w:t>
      </w:r>
      <w:r w:rsidR="00DA7BF9" w:rsidRPr="000E09F7">
        <w:rPr>
          <w:rFonts w:ascii="Simplified Arabic" w:hAnsi="Simplified Arabic" w:cs="Arabic Transparent"/>
          <w:sz w:val="28"/>
          <w:szCs w:val="28"/>
          <w:rtl/>
        </w:rPr>
        <w:t xml:space="preserve"> </w:t>
      </w:r>
      <w:r w:rsidR="00DA7BF9" w:rsidRPr="000E09F7">
        <w:rPr>
          <w:rFonts w:ascii="Simplified Arabic" w:hAnsi="Simplified Arabic" w:cs="Arabic Transparent" w:hint="eastAsia"/>
          <w:sz w:val="28"/>
          <w:szCs w:val="28"/>
          <w:rtl/>
        </w:rPr>
        <w:t>تطبيق</w:t>
      </w:r>
      <w:r w:rsidR="009C517D" w:rsidRPr="000E09F7">
        <w:rPr>
          <w:rFonts w:ascii="Simplified Arabic" w:hAnsi="Simplified Arabic" w:cs="Arabic Transparent" w:hint="eastAsia"/>
          <w:sz w:val="28"/>
          <w:szCs w:val="28"/>
          <w:rtl/>
        </w:rPr>
        <w:t>ها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عالم</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الطبيعة</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بينما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يمثل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الجليل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العقل</w:t>
      </w:r>
      <w:r w:rsidR="009C517D" w:rsidRPr="000E09F7">
        <w:rPr>
          <w:rFonts w:ascii="Simplified Arabic" w:hAnsi="Simplified Arabic" w:cs="Arabic Transparent"/>
          <w:sz w:val="28"/>
          <w:szCs w:val="28"/>
          <w:rtl/>
        </w:rPr>
        <w:t xml:space="preserve"> (</w:t>
      </w:r>
      <w:r w:rsidR="009C517D" w:rsidRPr="000E09F7">
        <w:rPr>
          <w:rFonts w:cs="Arabic Transparent"/>
          <w:sz w:val="28"/>
          <w:szCs w:val="28"/>
        </w:rPr>
        <w:t>Reason</w:t>
      </w:r>
      <w:r w:rsidR="009C517D" w:rsidRPr="000E09F7">
        <w:rPr>
          <w:rFonts w:ascii="Simplified Arabic" w:hAnsi="Simplified Arabic" w:cs="Arabic Transparent"/>
          <w:sz w:val="28"/>
          <w:szCs w:val="28"/>
          <w:rtl/>
        </w:rPr>
        <w:t xml:space="preserve">) </w:t>
      </w:r>
      <w:r w:rsidR="00C816BC" w:rsidRPr="000E09F7">
        <w:rPr>
          <w:rFonts w:ascii="Simplified Arabic" w:hAnsi="Simplified Arabic" w:cs="Arabic Transparent" w:hint="eastAsia"/>
          <w:sz w:val="28"/>
          <w:szCs w:val="28"/>
          <w:rtl/>
        </w:rPr>
        <w:t>؛</w:t>
      </w:r>
      <w:r w:rsidR="009C517D" w:rsidRPr="000E09F7">
        <w:rPr>
          <w:rFonts w:ascii="Simplified Arabic" w:hAnsi="Simplified Arabic" w:cs="Arabic Transparent" w:hint="eastAsia"/>
          <w:sz w:val="28"/>
          <w:szCs w:val="28"/>
          <w:rtl/>
        </w:rPr>
        <w:t>وهو</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lastRenderedPageBreak/>
        <w:t>الملكة</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التي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حللها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كانط</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في</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كتاب</w:t>
      </w:r>
      <w:r w:rsidR="009C517D" w:rsidRPr="000E09F7">
        <w:rPr>
          <w:rFonts w:ascii="Simplified Arabic" w:hAnsi="Simplified Arabic" w:cs="Arabic Transparent"/>
          <w:sz w:val="28"/>
          <w:szCs w:val="28"/>
          <w:rtl/>
        </w:rPr>
        <w:t xml:space="preserve"> </w:t>
      </w:r>
      <w:r w:rsidR="003C47EE" w:rsidRPr="000E09F7">
        <w:rPr>
          <w:rFonts w:ascii="Simplified Arabic" w:hAnsi="Simplified Arabic" w:cs="Arabic Transparent" w:hint="cs"/>
          <w:sz w:val="28"/>
          <w:szCs w:val="28"/>
          <w:rtl/>
        </w:rPr>
        <w:t>"</w:t>
      </w:r>
      <w:r w:rsidR="009C517D" w:rsidRPr="000E09F7">
        <w:rPr>
          <w:rFonts w:ascii="Simplified Arabic" w:hAnsi="Simplified Arabic" w:cs="Arabic Transparent" w:hint="eastAsia"/>
          <w:sz w:val="28"/>
          <w:szCs w:val="28"/>
          <w:rtl/>
        </w:rPr>
        <w:t>نقد</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العقل</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العملي</w:t>
      </w:r>
      <w:r w:rsidR="003C47EE" w:rsidRPr="000E09F7">
        <w:rPr>
          <w:rFonts w:ascii="Simplified Arabic" w:hAnsi="Simplified Arabic" w:cs="Arabic Transparent" w:hint="cs"/>
          <w:sz w:val="28"/>
          <w:szCs w:val="28"/>
          <w:rtl/>
        </w:rPr>
        <w:t>"</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ومجالها</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الأخلاق</w:t>
      </w:r>
      <w:r w:rsidR="009C517D" w:rsidRPr="000E09F7">
        <w:rPr>
          <w:rFonts w:ascii="Simplified Arabic" w:hAnsi="Simplified Arabic" w:cs="Arabic Transparent"/>
          <w:sz w:val="28"/>
          <w:szCs w:val="28"/>
          <w:rtl/>
        </w:rPr>
        <w:t xml:space="preserve"> </w:t>
      </w:r>
      <w:r w:rsidR="009C517D" w:rsidRPr="000E09F7">
        <w:rPr>
          <w:rFonts w:ascii="Simplified Arabic" w:hAnsi="Simplified Arabic" w:cs="Arabic Transparent" w:hint="eastAsia"/>
          <w:sz w:val="28"/>
          <w:szCs w:val="28"/>
          <w:rtl/>
        </w:rPr>
        <w:t>والحرية</w:t>
      </w:r>
      <w:r w:rsidR="009C517D" w:rsidRPr="000E09F7">
        <w:rPr>
          <w:rFonts w:ascii="Simplified Arabic" w:hAnsi="Simplified Arabic" w:cs="Arabic Transparent"/>
          <w:sz w:val="28"/>
          <w:szCs w:val="28"/>
          <w:rtl/>
        </w:rPr>
        <w:t>.</w:t>
      </w:r>
      <w:r w:rsidR="00676AF1"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عند</w:t>
      </w:r>
      <w:r w:rsidR="00B636D2" w:rsidRPr="000E09F7">
        <w:rPr>
          <w:rFonts w:ascii="Simplified Arabic" w:hAnsi="Simplified Arabic" w:cs="Arabic Transparent"/>
          <w:sz w:val="28"/>
          <w:szCs w:val="28"/>
          <w:rtl/>
        </w:rPr>
        <w:t xml:space="preserve"> </w:t>
      </w:r>
      <w:r w:rsidR="00060725" w:rsidRPr="000E09F7">
        <w:rPr>
          <w:rFonts w:ascii="Simplified Arabic" w:hAnsi="Simplified Arabic" w:cs="Arabic Transparent" w:hint="eastAsia"/>
          <w:sz w:val="28"/>
          <w:szCs w:val="28"/>
          <w:rtl/>
        </w:rPr>
        <w:t>كان</w:t>
      </w:r>
      <w:r w:rsidR="00060725" w:rsidRPr="000E09F7">
        <w:rPr>
          <w:rFonts w:ascii="Simplified Arabic" w:hAnsi="Simplified Arabic" w:cs="Arabic Transparent" w:hint="cs"/>
          <w:sz w:val="28"/>
          <w:szCs w:val="28"/>
          <w:rtl/>
        </w:rPr>
        <w:t>ط</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أكثر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التصاقاً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بمفهوم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الكيف</w:t>
      </w:r>
      <w:r w:rsidR="00060725" w:rsidRPr="000E09F7">
        <w:rPr>
          <w:rFonts w:ascii="Simplified Arabic" w:hAnsi="Simplified Arabic" w:cs="Arabic Transparent" w:hint="cs"/>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فيما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يرتبط</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الجليل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بالكم</w:t>
      </w:r>
      <w:r w:rsidR="00B636D2" w:rsidRPr="000E09F7">
        <w:rPr>
          <w:rFonts w:ascii="Simplified Arabic" w:hAnsi="Simplified Arabic" w:cs="Arabic Transparent"/>
          <w:sz w:val="28"/>
          <w:szCs w:val="28"/>
          <w:vertAlign w:val="superscript"/>
          <w:rtl/>
        </w:rPr>
        <w:t>(</w:t>
      </w:r>
      <w:r w:rsidR="00B636D2" w:rsidRPr="000E09F7">
        <w:rPr>
          <w:rStyle w:val="FootnoteReference"/>
          <w:rFonts w:ascii="Simplified Arabic" w:hAnsi="Simplified Arabic" w:cs="Arabic Transparent"/>
          <w:sz w:val="28"/>
          <w:szCs w:val="28"/>
          <w:rtl/>
        </w:rPr>
        <w:footnoteReference w:id="38"/>
      </w:r>
      <w:r w:rsidR="00B636D2" w:rsidRPr="000E09F7">
        <w:rPr>
          <w:rFonts w:ascii="Simplified Arabic" w:hAnsi="Simplified Arabic" w:cs="Arabic Transparent"/>
          <w:sz w:val="28"/>
          <w:szCs w:val="28"/>
          <w:vertAlign w:val="superscript"/>
          <w:rtl/>
        </w:rPr>
        <w:t>)</w:t>
      </w:r>
      <w:r w:rsidR="00B636D2"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تفاعل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يهز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ويجعلها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تتوقف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مؤقتاً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وتؤدي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w:t>
      </w:r>
      <w:r w:rsidR="00676AF1" w:rsidRPr="000E09F7">
        <w:rPr>
          <w:rFonts w:ascii="Simplified Arabic" w:hAnsi="Simplified Arabic" w:cs="Arabic Transparent" w:hint="eastAsia"/>
          <w:sz w:val="28"/>
          <w:szCs w:val="28"/>
          <w:rtl/>
        </w:rPr>
        <w:t>ا</w:t>
      </w:r>
      <w:r w:rsidRPr="000E09F7">
        <w:rPr>
          <w:rFonts w:ascii="Simplified Arabic" w:hAnsi="Simplified Arabic" w:cs="Arabic Transparent" w:hint="eastAsia"/>
          <w:sz w:val="28"/>
          <w:szCs w:val="28"/>
          <w:rtl/>
        </w:rPr>
        <w:t>رتياح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والأمن</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9"/>
      </w:r>
      <w:r w:rsidRPr="000E09F7">
        <w:rPr>
          <w:rFonts w:ascii="Simplified Arabic" w:hAnsi="Simplified Arabic" w:cs="Arabic Transparent"/>
          <w:sz w:val="28"/>
          <w:szCs w:val="28"/>
          <w:vertAlign w:val="superscript"/>
          <w:rtl/>
        </w:rPr>
        <w:t>)</w:t>
      </w:r>
      <w:r w:rsidR="00973B57" w:rsidRPr="000E09F7">
        <w:rPr>
          <w:rFonts w:ascii="Simplified Arabic" w:hAnsi="Simplified Arabic" w:cs="Arabic Transparent" w:hint="eastAsia"/>
          <w:sz w:val="28"/>
          <w:szCs w:val="28"/>
          <w:rtl/>
        </w:rPr>
        <w:t>،</w:t>
      </w:r>
      <w:r w:rsidR="00973B57" w:rsidRPr="000E09F7">
        <w:rPr>
          <w:rFonts w:ascii="Simplified Arabic" w:hAnsi="Simplified Arabic" w:cs="Arabic Transparent"/>
          <w:sz w:val="28"/>
          <w:szCs w:val="28"/>
          <w:rtl/>
        </w:rPr>
        <w:t xml:space="preserve"> </w:t>
      </w:r>
      <w:r w:rsidR="00973B57" w:rsidRPr="000E09F7">
        <w:rPr>
          <w:rFonts w:ascii="Simplified Arabic" w:hAnsi="Simplified Arabic" w:cs="Arabic Transparent" w:hint="eastAsia"/>
          <w:sz w:val="28"/>
          <w:szCs w:val="28"/>
          <w:rtl/>
        </w:rPr>
        <w:t>ف</w:t>
      </w:r>
      <w:r w:rsidRPr="000E09F7">
        <w:rPr>
          <w:rFonts w:ascii="Simplified Arabic" w:hAnsi="Simplified Arabic" w:cs="Arabic Transparent" w:hint="eastAsia"/>
          <w:sz w:val="28"/>
          <w:szCs w:val="28"/>
          <w:rtl/>
        </w:rPr>
        <w:t>تفاع</w:t>
      </w:r>
      <w:r w:rsidR="00C816B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تجاه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يستثير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للوهلة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الإحساس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بالخوف</w:t>
      </w:r>
      <w:r w:rsidR="00C816BC" w:rsidRPr="000E09F7">
        <w:rPr>
          <w:rFonts w:ascii="Simplified Arabic" w:hAnsi="Simplified Arabic" w:cs="Arabic Transparent" w:hint="eastAsia"/>
          <w:sz w:val="28"/>
          <w:szCs w:val="28"/>
          <w:rtl/>
        </w:rPr>
        <w:t>،</w:t>
      </w:r>
      <w:r w:rsidR="00676AF1"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تتحرك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القدرات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w:t>
      </w:r>
      <w:r w:rsidR="00973B57" w:rsidRPr="000E09F7">
        <w:rPr>
          <w:rFonts w:ascii="Simplified Arabic" w:hAnsi="Simplified Arabic" w:cs="Arabic Transparent" w:hint="eastAsia"/>
          <w:sz w:val="28"/>
          <w:szCs w:val="28"/>
          <w:rtl/>
        </w:rPr>
        <w:t>اتية</w:t>
      </w:r>
      <w:r w:rsidR="00973B57" w:rsidRPr="000E09F7">
        <w:rPr>
          <w:rFonts w:ascii="Simplified Arabic" w:hAnsi="Simplified Arabic" w:cs="Arabic Transparent"/>
          <w:sz w:val="28"/>
          <w:szCs w:val="28"/>
          <w:rtl/>
        </w:rPr>
        <w:t xml:space="preserve"> </w:t>
      </w:r>
      <w:r w:rsidR="00973B57" w:rsidRPr="000E09F7">
        <w:rPr>
          <w:rFonts w:ascii="Simplified Arabic" w:hAnsi="Simplified Arabic" w:cs="Arabic Transparent" w:hint="eastAsia"/>
          <w:sz w:val="28"/>
          <w:szCs w:val="28"/>
          <w:rtl/>
        </w:rPr>
        <w:t>لدى</w:t>
      </w:r>
      <w:r w:rsidR="00973B57" w:rsidRPr="000E09F7">
        <w:rPr>
          <w:rFonts w:ascii="Simplified Arabic" w:hAnsi="Simplified Arabic" w:cs="Arabic Transparent"/>
          <w:sz w:val="28"/>
          <w:szCs w:val="28"/>
          <w:rtl/>
        </w:rPr>
        <w:t xml:space="preserve"> </w:t>
      </w:r>
      <w:r w:rsidR="00973B57" w:rsidRPr="000E09F7">
        <w:rPr>
          <w:rFonts w:ascii="Simplified Arabic" w:hAnsi="Simplified Arabic" w:cs="Arabic Transparent" w:hint="eastAsia"/>
          <w:sz w:val="28"/>
          <w:szCs w:val="28"/>
          <w:rtl/>
        </w:rPr>
        <w:t>الإنسان</w:t>
      </w:r>
      <w:r w:rsidR="00973B57" w:rsidRPr="000E09F7">
        <w:rPr>
          <w:rFonts w:ascii="Simplified Arabic" w:hAnsi="Simplified Arabic" w:cs="Arabic Transparent"/>
          <w:sz w:val="28"/>
          <w:szCs w:val="28"/>
          <w:rtl/>
        </w:rPr>
        <w:t xml:space="preserve"> </w:t>
      </w:r>
      <w:r w:rsidR="00973B57" w:rsidRPr="000E09F7">
        <w:rPr>
          <w:rFonts w:ascii="Simplified Arabic" w:hAnsi="Simplified Arabic" w:cs="Arabic Transparent" w:hint="eastAsia"/>
          <w:sz w:val="28"/>
          <w:szCs w:val="28"/>
          <w:rtl/>
        </w:rPr>
        <w:t>لاستيعاب</w:t>
      </w:r>
      <w:r w:rsidR="00973B57" w:rsidRPr="000E09F7">
        <w:rPr>
          <w:rFonts w:ascii="Simplified Arabic" w:hAnsi="Simplified Arabic" w:cs="Arabic Transparent"/>
          <w:sz w:val="28"/>
          <w:szCs w:val="28"/>
          <w:rtl/>
        </w:rPr>
        <w:t xml:space="preserve"> </w:t>
      </w:r>
      <w:r w:rsidR="00973B57" w:rsidRPr="000E09F7">
        <w:rPr>
          <w:rFonts w:ascii="Simplified Arabic" w:hAnsi="Simplified Arabic" w:cs="Arabic Transparent" w:hint="eastAsia"/>
          <w:sz w:val="28"/>
          <w:szCs w:val="28"/>
          <w:rtl/>
        </w:rPr>
        <w:t>الجليل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والتمازج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معه</w:t>
      </w:r>
      <w:r w:rsidR="00973B57"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يؤدي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والتناغم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الظاهرة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الجليلة</w:t>
      </w:r>
      <w:r w:rsidRPr="000E09F7">
        <w:rPr>
          <w:rFonts w:ascii="Simplified Arabic" w:hAnsi="Simplified Arabic" w:cs="Arabic Transparent"/>
          <w:sz w:val="28"/>
          <w:szCs w:val="28"/>
          <w:rtl/>
        </w:rPr>
        <w:t>.</w:t>
      </w:r>
    </w:p>
    <w:p w:rsidR="00B636D2" w:rsidRPr="000E09F7" w:rsidRDefault="00B636D2">
      <w:pPr>
        <w:spacing w:line="360" w:lineRule="auto"/>
        <w:jc w:val="both"/>
        <w:rPr>
          <w:rFonts w:ascii="Simplified Arabic" w:hAnsi="Simplified Arabic" w:cs="Arabic Transparent"/>
          <w:b/>
          <w:bCs/>
          <w:sz w:val="28"/>
          <w:szCs w:val="28"/>
          <w:rtl/>
        </w:rPr>
      </w:pPr>
      <w:r w:rsidRPr="000E09F7">
        <w:rPr>
          <w:rFonts w:ascii="Simplified Arabic" w:hAnsi="Simplified Arabic" w:cs="Arabic Transparent" w:hint="eastAsia"/>
          <w:b/>
          <w:bCs/>
          <w:sz w:val="28"/>
          <w:szCs w:val="28"/>
          <w:rtl/>
        </w:rPr>
        <w:t>ويقسم</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الفلاسفة</w:t>
      </w:r>
      <w:r w:rsidRPr="000E09F7">
        <w:rPr>
          <w:rFonts w:ascii="Simplified Arabic" w:hAnsi="Simplified Arabic" w:cs="Arabic Transparent"/>
          <w:b/>
          <w:bCs/>
          <w:sz w:val="28"/>
          <w:szCs w:val="28"/>
          <w:vertAlign w:val="superscript"/>
          <w:rtl/>
        </w:rPr>
        <w:t>(</w:t>
      </w:r>
      <w:r w:rsidR="00676AF1" w:rsidRPr="000E09F7">
        <w:rPr>
          <w:rStyle w:val="FootnoteReference"/>
          <w:rFonts w:ascii="Simplified Arabic" w:hAnsi="Simplified Arabic" w:cs="Arabic Transparent"/>
          <w:b/>
          <w:bCs/>
          <w:sz w:val="28"/>
          <w:szCs w:val="28"/>
          <w:rtl/>
        </w:rPr>
        <w:footnoteReference w:id="40"/>
      </w:r>
      <w:r w:rsidRPr="000E09F7">
        <w:rPr>
          <w:rFonts w:ascii="Simplified Arabic" w:hAnsi="Simplified Arabic" w:cs="Arabic Transparent"/>
          <w:b/>
          <w:bCs/>
          <w:sz w:val="28"/>
          <w:szCs w:val="28"/>
          <w:vertAlign w:val="superscript"/>
          <w:rtl/>
        </w:rPr>
        <w:t>)</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الجلال</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إلى</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ثلاثة</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أنواع</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هي</w:t>
      </w:r>
      <w:r w:rsidRPr="000E09F7">
        <w:rPr>
          <w:rFonts w:ascii="Simplified Arabic" w:hAnsi="Simplified Arabic" w:cs="Arabic Transparent"/>
          <w:b/>
          <w:bCs/>
          <w:sz w:val="28"/>
          <w:szCs w:val="28"/>
          <w:rtl/>
        </w:rPr>
        <w:t>:</w:t>
      </w:r>
    </w:p>
    <w:p w:rsidR="00B636D2" w:rsidRPr="000E09F7" w:rsidRDefault="00B636D2">
      <w:pPr>
        <w:spacing w:line="360" w:lineRule="auto"/>
        <w:jc w:val="both"/>
        <w:rPr>
          <w:rFonts w:ascii="Simplified Arabic" w:hAnsi="Simplified Arabic" w:cs="Arabic Transparent"/>
          <w:sz w:val="28"/>
          <w:szCs w:val="28"/>
          <w:rtl/>
        </w:rPr>
      </w:pPr>
      <w:r w:rsidRPr="000E09F7">
        <w:rPr>
          <w:rFonts w:ascii="Simplified Arabic" w:hAnsi="Simplified Arabic" w:cs="Arabic Transparent"/>
          <w:sz w:val="28"/>
          <w:szCs w:val="28"/>
          <w:rtl/>
        </w:rPr>
        <w:t xml:space="preserve">1.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الرياضي</w:t>
      </w:r>
      <w:r w:rsidRPr="000E09F7">
        <w:rPr>
          <w:rFonts w:ascii="Simplified Arabic" w:hAnsi="Simplified Arabic" w:cs="Arabic Transparent"/>
          <w:sz w:val="28"/>
          <w:szCs w:val="28"/>
          <w:rtl/>
        </w:rPr>
        <w:t>.</w:t>
      </w:r>
    </w:p>
    <w:p w:rsidR="00B636D2" w:rsidRPr="000E09F7" w:rsidRDefault="006C0019">
      <w:pPr>
        <w:spacing w:line="360" w:lineRule="auto"/>
        <w:jc w:val="both"/>
        <w:rPr>
          <w:rFonts w:ascii="Simplified Arabic" w:hAnsi="Simplified Arabic" w:cs="Arabic Transparent"/>
          <w:sz w:val="28"/>
          <w:szCs w:val="28"/>
          <w:rtl/>
        </w:rPr>
      </w:pPr>
      <w:r w:rsidRPr="000E09F7">
        <w:rPr>
          <w:rFonts w:ascii="Simplified Arabic" w:hAnsi="Simplified Arabic" w:cs="Arabic Transparent"/>
          <w:sz w:val="28"/>
          <w:szCs w:val="28"/>
          <w:rtl/>
        </w:rPr>
        <w:t xml:space="preserve">2.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الحركي</w:t>
      </w:r>
      <w:r w:rsidR="00B636D2" w:rsidRPr="000E09F7">
        <w:rPr>
          <w:rFonts w:ascii="Simplified Arabic" w:hAnsi="Simplified Arabic" w:cs="Arabic Transparent"/>
          <w:sz w:val="28"/>
          <w:szCs w:val="28"/>
          <w:rtl/>
        </w:rPr>
        <w:t>.</w:t>
      </w:r>
    </w:p>
    <w:p w:rsidR="00B636D2" w:rsidRPr="000E09F7" w:rsidRDefault="00B636D2">
      <w:pPr>
        <w:spacing w:line="360" w:lineRule="auto"/>
        <w:jc w:val="both"/>
        <w:rPr>
          <w:rFonts w:ascii="Simplified Arabic" w:hAnsi="Simplified Arabic" w:cs="Arabic Transparent"/>
          <w:sz w:val="28"/>
          <w:szCs w:val="28"/>
          <w:rtl/>
        </w:rPr>
      </w:pPr>
      <w:r w:rsidRPr="000E09F7">
        <w:rPr>
          <w:rFonts w:ascii="Simplified Arabic" w:hAnsi="Simplified Arabic" w:cs="Arabic Transparent"/>
          <w:sz w:val="28"/>
          <w:szCs w:val="28"/>
          <w:rtl/>
        </w:rPr>
        <w:t xml:space="preserve">3.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قي</w:t>
      </w:r>
      <w:r w:rsidRPr="000E09F7">
        <w:rPr>
          <w:rFonts w:ascii="Simplified Arabic" w:hAnsi="Simplified Arabic" w:cs="Arabic Transparent"/>
          <w:sz w:val="28"/>
          <w:szCs w:val="28"/>
          <w:rtl/>
        </w:rPr>
        <w:t>.</w:t>
      </w:r>
    </w:p>
    <w:p w:rsidR="00B636D2" w:rsidRPr="000E09F7" w:rsidRDefault="00332CD0">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الرياضي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بالإتساع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676AF1" w:rsidRPr="000E09F7">
        <w:rPr>
          <w:rFonts w:ascii="Simplified Arabic" w:hAnsi="Simplified Arabic" w:cs="Arabic Transparent" w:hint="eastAsia"/>
          <w:sz w:val="28"/>
          <w:szCs w:val="28"/>
          <w:rtl/>
        </w:rPr>
        <w:t>ُمَ</w:t>
      </w:r>
      <w:r w:rsidR="00B636D2" w:rsidRPr="000E09F7">
        <w:rPr>
          <w:rFonts w:ascii="Simplified Arabic" w:hAnsi="Simplified Arabic" w:cs="Arabic Transparent" w:hint="eastAsia"/>
          <w:sz w:val="28"/>
          <w:szCs w:val="28"/>
          <w:rtl/>
        </w:rPr>
        <w:t>ث</w:t>
      </w:r>
      <w:r w:rsidR="00676AF1"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الصعيد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الفيزيقي،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الجبال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الشاهقة،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والمساحات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الشاسعة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الممتدة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المكان</w:t>
      </w:r>
      <w:r w:rsidR="00B636D2" w:rsidRPr="000E09F7">
        <w:rPr>
          <w:rFonts w:ascii="Simplified Arabic" w:hAnsi="Simplified Arabic" w:cs="Arabic Transparent"/>
          <w:sz w:val="28"/>
          <w:szCs w:val="28"/>
          <w:rtl/>
        </w:rPr>
        <w:t xml:space="preserve">. </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بينما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الحركي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الظواهر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الهائلة</w:t>
      </w:r>
      <w:r w:rsidR="0007020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البراكين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والاهتزازات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والرعد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ظواهر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الجليلة</w:t>
      </w:r>
      <w:r w:rsidRPr="000E09F7">
        <w:rPr>
          <w:rFonts w:ascii="Simplified Arabic" w:hAnsi="Simplified Arabic" w:cs="Arabic Transparent"/>
          <w:sz w:val="28"/>
          <w:szCs w:val="28"/>
          <w:rtl/>
        </w:rPr>
        <w:t xml:space="preserve">. </w:t>
      </w:r>
    </w:p>
    <w:p w:rsidR="00B636D2" w:rsidRPr="000E09F7" w:rsidRDefault="00332CD0" w:rsidP="00DD0C6F">
      <w:pPr>
        <w:spacing w:line="360" w:lineRule="auto"/>
        <w:ind w:firstLine="403"/>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الجلال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الخ</w:t>
      </w:r>
      <w:r w:rsidR="00676AF1"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قي</w:t>
      </w:r>
      <w:r w:rsidR="00C816BC"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فيمثل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السمو</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والمقاومة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تجاه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نوازع</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النفس</w:t>
      </w:r>
      <w:r w:rsidR="00676AF1"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فتكون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الذات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ذاتاً</w:t>
      </w:r>
      <w:r w:rsidR="00B636D2" w:rsidRPr="000E09F7">
        <w:rPr>
          <w:rFonts w:ascii="Simplified Arabic" w:hAnsi="Simplified Arabic" w:cs="Arabic Transparent"/>
          <w:sz w:val="28"/>
          <w:szCs w:val="28"/>
          <w:rtl/>
        </w:rPr>
        <w:t xml:space="preserve"> </w:t>
      </w:r>
      <w:r w:rsidR="00F44705" w:rsidRPr="000E09F7">
        <w:rPr>
          <w:rFonts w:ascii="Simplified Arabic" w:hAnsi="Simplified Arabic" w:cs="Arabic Transparent" w:hint="eastAsia"/>
          <w:sz w:val="28"/>
          <w:szCs w:val="28"/>
          <w:rtl/>
        </w:rPr>
        <w:t>سامية</w:t>
      </w:r>
      <w:r w:rsidR="00F44705" w:rsidRPr="000E09F7">
        <w:rPr>
          <w:rFonts w:ascii="Simplified Arabic" w:hAnsi="Simplified Arabic" w:cs="Arabic Transparent"/>
          <w:sz w:val="28"/>
          <w:szCs w:val="28"/>
          <w:rtl/>
        </w:rPr>
        <w:t xml:space="preserve"> </w:t>
      </w:r>
      <w:r w:rsidR="00F44705" w:rsidRPr="000E09F7">
        <w:rPr>
          <w:rFonts w:ascii="Simplified Arabic" w:hAnsi="Simplified Arabic" w:cs="Arabic Transparent" w:hint="eastAsia"/>
          <w:sz w:val="28"/>
          <w:szCs w:val="28"/>
          <w:rtl/>
        </w:rPr>
        <w:t>جليلة،</w:t>
      </w:r>
      <w:r w:rsidR="00F44705" w:rsidRPr="000E09F7">
        <w:rPr>
          <w:rFonts w:ascii="Simplified Arabic" w:hAnsi="Simplified Arabic" w:cs="Arabic Transparent"/>
          <w:sz w:val="28"/>
          <w:szCs w:val="28"/>
          <w:rtl/>
        </w:rPr>
        <w:t xml:space="preserve"> </w:t>
      </w:r>
      <w:r w:rsidR="00F44705" w:rsidRPr="000E09F7">
        <w:rPr>
          <w:rFonts w:ascii="Simplified Arabic" w:hAnsi="Simplified Arabic" w:cs="Arabic Transparent" w:hint="eastAsia"/>
          <w:sz w:val="28"/>
          <w:szCs w:val="28"/>
          <w:rtl/>
        </w:rPr>
        <w:t>إذا</w:t>
      </w:r>
      <w:r w:rsidR="00F44705" w:rsidRPr="000E09F7">
        <w:rPr>
          <w:rFonts w:ascii="Simplified Arabic" w:hAnsi="Simplified Arabic" w:cs="Arabic Transparent"/>
          <w:sz w:val="28"/>
          <w:szCs w:val="28"/>
          <w:rtl/>
        </w:rPr>
        <w:t xml:space="preserve"> </w:t>
      </w:r>
      <w:r w:rsidR="00F44705" w:rsidRPr="000E09F7">
        <w:rPr>
          <w:rFonts w:ascii="Simplified Arabic" w:hAnsi="Simplified Arabic" w:cs="Arabic Transparent" w:hint="eastAsia"/>
          <w:sz w:val="28"/>
          <w:szCs w:val="28"/>
          <w:rtl/>
        </w:rPr>
        <w:t>تسامت</w:t>
      </w:r>
      <w:r w:rsidR="00F44705" w:rsidRPr="000E09F7">
        <w:rPr>
          <w:rFonts w:ascii="Simplified Arabic" w:hAnsi="Simplified Arabic" w:cs="Arabic Transparent"/>
          <w:sz w:val="28"/>
          <w:szCs w:val="28"/>
          <w:rtl/>
        </w:rPr>
        <w:t xml:space="preserve"> </w:t>
      </w:r>
      <w:r w:rsidR="00F44705" w:rsidRPr="000E09F7">
        <w:rPr>
          <w:rFonts w:ascii="Simplified Arabic" w:hAnsi="Simplified Arabic" w:cs="Arabic Transparent" w:hint="eastAsia"/>
          <w:sz w:val="28"/>
          <w:szCs w:val="28"/>
          <w:rtl/>
        </w:rPr>
        <w:t>عن</w:t>
      </w:r>
      <w:r w:rsidR="00C816BC" w:rsidRPr="000E09F7">
        <w:rPr>
          <w:rFonts w:ascii="Simplified Arabic" w:hAnsi="Simplified Arabic" w:cs="Arabic Transparent"/>
          <w:sz w:val="28"/>
          <w:szCs w:val="28"/>
          <w:rtl/>
        </w:rPr>
        <w:t xml:space="preserve"> </w:t>
      </w:r>
      <w:r w:rsidR="00C816BC" w:rsidRPr="000E09F7">
        <w:rPr>
          <w:rFonts w:ascii="Simplified Arabic" w:hAnsi="Simplified Arabic" w:cs="Arabic Transparent" w:hint="eastAsia"/>
          <w:sz w:val="28"/>
          <w:szCs w:val="28"/>
          <w:rtl/>
        </w:rPr>
        <w:t>رغبات</w:t>
      </w:r>
      <w:r w:rsidR="00B636D2" w:rsidRPr="000E09F7">
        <w:rPr>
          <w:rFonts w:ascii="Simplified Arabic" w:hAnsi="Simplified Arabic" w:cs="Arabic Transparent" w:hint="eastAsia"/>
          <w:sz w:val="28"/>
          <w:szCs w:val="28"/>
          <w:rtl/>
        </w:rPr>
        <w:t>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وقد</w:t>
      </w:r>
      <w:r w:rsidR="00C816BC"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مت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عليها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المعيار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الأخلاقي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الأسمى</w:t>
      </w:r>
      <w:r w:rsidR="00B636D2" w:rsidRPr="000E09F7">
        <w:rPr>
          <w:rFonts w:ascii="Simplified Arabic" w:hAnsi="Simplified Arabic" w:cs="Arabic Transparent"/>
          <w:sz w:val="28"/>
          <w:szCs w:val="28"/>
          <w:rtl/>
        </w:rPr>
        <w:t>.</w:t>
      </w:r>
    </w:p>
    <w:p w:rsidR="00B636D2" w:rsidRPr="000E09F7" w:rsidRDefault="00B636D2" w:rsidP="00743613">
      <w:pPr>
        <w:pStyle w:val="a0"/>
        <w:rPr>
          <w:rtl/>
        </w:rPr>
      </w:pPr>
      <w:bookmarkStart w:id="20" w:name="_Toc344646564"/>
      <w:r w:rsidRPr="000E09F7">
        <w:rPr>
          <w:rFonts w:hint="eastAsia"/>
          <w:rtl/>
        </w:rPr>
        <w:t>فلسفة</w:t>
      </w:r>
      <w:r w:rsidRPr="000E09F7">
        <w:rPr>
          <w:rtl/>
        </w:rPr>
        <w:t xml:space="preserve"> </w:t>
      </w:r>
      <w:r w:rsidRPr="000E09F7">
        <w:rPr>
          <w:rFonts w:hint="eastAsia"/>
          <w:rtl/>
        </w:rPr>
        <w:t>الجمال</w:t>
      </w:r>
      <w:bookmarkEnd w:id="20"/>
    </w:p>
    <w:p w:rsidR="00476E71"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تدعى</w:t>
      </w:r>
      <w:r w:rsidR="006E47E3">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استطيقا</w:t>
      </w:r>
      <w:r w:rsidRPr="000E09F7">
        <w:rPr>
          <w:rFonts w:ascii="Simplified Arabic" w:hAnsi="Simplified Arabic" w:cs="Arabic Transparent"/>
          <w:sz w:val="28"/>
          <w:szCs w:val="28"/>
          <w:rtl/>
          <w:lang w:bidi="ar-JO"/>
        </w:rPr>
        <w:t>"</w:t>
      </w:r>
      <w:r w:rsidRPr="000E09F7">
        <w:rPr>
          <w:rFonts w:ascii="Simplified Arabic" w:hAnsi="Simplified Arabic" w:cs="Arabic Transparent"/>
          <w:sz w:val="28"/>
          <w:szCs w:val="28"/>
          <w:lang w:bidi="ar-JO"/>
        </w:rPr>
        <w:t xml:space="preserve">Aesthethics </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w:t>
      </w:r>
      <w:r w:rsidRPr="000E09F7">
        <w:rPr>
          <w:rFonts w:ascii="Simplified Arabic" w:hAnsi="Simplified Arabic" w:cs="Arabic Transparent"/>
          <w:sz w:val="28"/>
          <w:szCs w:val="28"/>
          <w:lang w:bidi="ar-JO"/>
        </w:rPr>
        <w:t>Esthetique</w:t>
      </w:r>
      <w:r w:rsidR="00743613">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تعني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الأصل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الحساسية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الوجدانية</w:t>
      </w:r>
      <w:r w:rsidR="00B973AF">
        <w:rPr>
          <w:rFonts w:ascii="Simplified Arabic" w:hAnsi="Simplified Arabic" w:cs="Arabic Transparent"/>
          <w:sz w:val="28"/>
          <w:szCs w:val="28"/>
          <w:rtl/>
          <w:lang w:bidi="ar-JO"/>
        </w:rPr>
        <w:t>.</w:t>
      </w:r>
      <w:r w:rsidR="00B973AF">
        <w:rPr>
          <w:rFonts w:ascii="Simplified Arabic" w:hAnsi="Simplified Arabic" w:cs="Arabic Transparent" w:hint="cs"/>
          <w:sz w:val="28"/>
          <w:szCs w:val="28"/>
          <w:rtl/>
          <w:lang w:bidi="ar-JO"/>
        </w:rPr>
        <w:t xml:space="preserve"> </w:t>
      </w:r>
      <w:r w:rsidRPr="000E09F7">
        <w:rPr>
          <w:rFonts w:ascii="Simplified Arabic" w:hAnsi="Simplified Arabic" w:cs="Arabic Transparent" w:hint="eastAsia"/>
          <w:sz w:val="28"/>
          <w:szCs w:val="28"/>
          <w:rtl/>
          <w:lang w:bidi="ar-JO"/>
        </w:rPr>
        <w:t>وكان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أول</w:t>
      </w:r>
      <w:r w:rsidR="00B973AF">
        <w:rPr>
          <w:rFonts w:ascii="Simplified Arabic" w:hAnsi="Simplified Arabic" w:cs="Arabic Transparent" w:hint="cs"/>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استخدمها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الفيلسوف</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الألماني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الكسندر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جوتلييب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باومجارتن</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41"/>
      </w:r>
      <w:r w:rsidR="00676AF1" w:rsidRPr="000E09F7">
        <w:rPr>
          <w:rFonts w:ascii="Simplified Arabic" w:hAnsi="Simplified Arabic" w:cs="Arabic Transparent"/>
          <w:sz w:val="28"/>
          <w:szCs w:val="28"/>
          <w:vertAlign w:val="superscript"/>
          <w:rtl/>
          <w:lang w:bidi="ar-JO"/>
        </w:rPr>
        <w:t>)</w:t>
      </w:r>
      <w:r w:rsidR="00676AF1"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sz w:val="28"/>
          <w:szCs w:val="28"/>
          <w:rtl/>
          <w:lang w:bidi="ar-JO"/>
        </w:rPr>
        <w:t>(1714/1762)"</w:t>
      </w:r>
      <w:r w:rsidR="00676AF1"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42"/>
      </w:r>
      <w:r w:rsidR="00676AF1" w:rsidRPr="000E09F7">
        <w:rPr>
          <w:rFonts w:ascii="Simplified Arabic" w:hAnsi="Simplified Arabic" w:cs="Arabic Transparent"/>
          <w:sz w:val="28"/>
          <w:szCs w:val="28"/>
          <w:vertAlign w:val="superscript"/>
          <w:rtl/>
          <w:lang w:bidi="ar-JO"/>
        </w:rPr>
        <w:t>)</w:t>
      </w:r>
      <w:r w:rsidR="00676AF1"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وفلسفة</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الجمال</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هي</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فرع</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الفلسفة</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الذي</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يبحث</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علاقة</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الإنسان</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الجمالية</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بالعالم</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lastRenderedPageBreak/>
        <w:t>وكافة</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جوانب</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استيعاب</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الإنسان</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للعالم</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وفقاً</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لقوانين</w:t>
      </w:r>
      <w:r w:rsidR="003F4B0C" w:rsidRPr="000E09F7">
        <w:rPr>
          <w:rFonts w:ascii="Simplified Arabic" w:hAnsi="Simplified Arabic" w:cs="Arabic Transparent"/>
          <w:sz w:val="28"/>
          <w:szCs w:val="28"/>
          <w:rtl/>
          <w:lang w:bidi="ar-JO"/>
        </w:rPr>
        <w:t xml:space="preserve"> </w:t>
      </w:r>
      <w:r w:rsidR="003F4B0C" w:rsidRPr="000E09F7">
        <w:rPr>
          <w:rFonts w:ascii="Simplified Arabic" w:hAnsi="Simplified Arabic" w:cs="Arabic Transparent" w:hint="eastAsia"/>
          <w:sz w:val="28"/>
          <w:szCs w:val="28"/>
          <w:rtl/>
          <w:lang w:bidi="ar-JO"/>
        </w:rPr>
        <w:t>الجمال</w:t>
      </w:r>
      <w:r w:rsidR="00476E71" w:rsidRPr="000E09F7">
        <w:rPr>
          <w:rFonts w:ascii="Simplified Arabic" w:hAnsi="Simplified Arabic" w:cs="Arabic Transparent"/>
          <w:sz w:val="28"/>
          <w:szCs w:val="28"/>
          <w:rtl/>
          <w:lang w:bidi="ar-JO"/>
        </w:rPr>
        <w:t>.</w:t>
      </w:r>
      <w:r w:rsidR="00B812DF" w:rsidRPr="000E09F7">
        <w:rPr>
          <w:rFonts w:ascii="Simplified Arabic" w:hAnsi="Simplified Arabic" w:cs="Arabic Transparent"/>
          <w:sz w:val="28"/>
          <w:szCs w:val="28"/>
          <w:vertAlign w:val="superscript"/>
          <w:lang w:bidi="ar-JO"/>
        </w:rPr>
        <w:t>)</w:t>
      </w:r>
      <w:r w:rsidR="00B812DF" w:rsidRPr="000E09F7">
        <w:rPr>
          <w:rStyle w:val="FootnoteReference"/>
          <w:rFonts w:ascii="Simplified Arabic" w:hAnsi="Simplified Arabic" w:cs="Arabic Transparent"/>
          <w:sz w:val="28"/>
          <w:szCs w:val="28"/>
          <w:rtl/>
          <w:lang w:bidi="ar-JO"/>
        </w:rPr>
        <w:footnoteReference w:id="43"/>
      </w:r>
      <w:r w:rsidR="00B812DF" w:rsidRPr="000E09F7">
        <w:rPr>
          <w:rFonts w:ascii="Simplified Arabic" w:hAnsi="Simplified Arabic" w:cs="Arabic Transparent"/>
          <w:sz w:val="28"/>
          <w:szCs w:val="28"/>
          <w:vertAlign w:val="superscript"/>
          <w:lang w:bidi="ar-JO"/>
        </w:rPr>
        <w:t>(</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وهو</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العلم</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الذي</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يبحث</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في</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شروط</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الجمال</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ومقاييسه</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ونظرياته</w:t>
      </w:r>
      <w:r w:rsidR="003C47EE" w:rsidRPr="000E09F7">
        <w:rPr>
          <w:rFonts w:ascii="Simplified Arabic" w:hAnsi="Simplified Arabic" w:cs="Arabic Transparent" w:hint="cs"/>
          <w:sz w:val="28"/>
          <w:szCs w:val="28"/>
          <w:rtl/>
          <w:lang w:bidi="ar-JO"/>
        </w:rPr>
        <w:t>.</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وعادة</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تقسم</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فلسفة</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الجمال</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إلى</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قسمين</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القسم</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النظري</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والقسم</w:t>
      </w:r>
      <w:r w:rsidR="00476E71" w:rsidRPr="000E09F7">
        <w:rPr>
          <w:rFonts w:ascii="Simplified Arabic" w:hAnsi="Simplified Arabic" w:cs="Arabic Transparent"/>
          <w:sz w:val="28"/>
          <w:szCs w:val="28"/>
          <w:rtl/>
          <w:lang w:bidi="ar-JO"/>
        </w:rPr>
        <w:t xml:space="preserve"> </w:t>
      </w:r>
      <w:r w:rsidR="00476E71" w:rsidRPr="000E09F7">
        <w:rPr>
          <w:rFonts w:ascii="Simplified Arabic" w:hAnsi="Simplified Arabic" w:cs="Arabic Transparent" w:hint="eastAsia"/>
          <w:sz w:val="28"/>
          <w:szCs w:val="28"/>
          <w:rtl/>
          <w:lang w:bidi="ar-JO"/>
        </w:rPr>
        <w:t>العملي</w:t>
      </w:r>
      <w:r w:rsidR="00476E71" w:rsidRPr="000E09F7">
        <w:rPr>
          <w:rFonts w:ascii="Simplified Arabic" w:hAnsi="Simplified Arabic" w:cs="Arabic Transparent"/>
          <w:sz w:val="28"/>
          <w:szCs w:val="28"/>
          <w:rtl/>
          <w:lang w:bidi="ar-JO"/>
        </w:rPr>
        <w:t>.</w:t>
      </w:r>
    </w:p>
    <w:p w:rsidR="00476E71" w:rsidRPr="000E09F7" w:rsidRDefault="00476E71">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القسم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النظري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يبحث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الصفات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المشتركة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الأشياء</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الجميلة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تؤكد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الشعور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بالجمال</w:t>
      </w:r>
      <w:r w:rsidR="00743613">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فيحلل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هذا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الشعور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تحليلاً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نفسياً</w:t>
      </w:r>
      <w:r w:rsidR="00743613">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ويفسر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طبيعة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تفسيراً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فلسفياً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ويحدد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الشروط</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يتميز</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الجميل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القبيح</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القسم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العملي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متعلق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بالفن</w:t>
      </w:r>
      <w:r w:rsidR="00676AF1" w:rsidRPr="000E09F7">
        <w:rPr>
          <w:rFonts w:ascii="Simplified Arabic" w:hAnsi="Simplified Arabic" w:cs="Arabic Transparent"/>
          <w:sz w:val="28"/>
          <w:szCs w:val="28"/>
          <w:vertAlign w:val="superscript"/>
          <w:rtl/>
          <w:lang w:bidi="ar-JO"/>
        </w:rPr>
        <w:t>(</w:t>
      </w:r>
      <w:r w:rsidRPr="000E09F7">
        <w:rPr>
          <w:rStyle w:val="FootnoteReference"/>
          <w:rFonts w:ascii="Simplified Arabic" w:hAnsi="Simplified Arabic" w:cs="Arabic Transparent"/>
          <w:sz w:val="28"/>
          <w:szCs w:val="28"/>
          <w:rtl/>
          <w:lang w:bidi="ar-JO"/>
        </w:rPr>
        <w:footnoteReference w:id="44"/>
      </w:r>
      <w:r w:rsidR="00676AF1" w:rsidRPr="000E09F7">
        <w:rPr>
          <w:rFonts w:ascii="Simplified Arabic" w:hAnsi="Simplified Arabic" w:cs="Arabic Transparent"/>
          <w:sz w:val="28"/>
          <w:szCs w:val="28"/>
          <w:vertAlign w:val="superscript"/>
          <w:rtl/>
          <w:lang w:bidi="ar-JO"/>
        </w:rPr>
        <w:t>)</w:t>
      </w:r>
      <w:r w:rsidRPr="000E09F7">
        <w:rPr>
          <w:rFonts w:ascii="Simplified Arabic" w:hAnsi="Simplified Arabic" w:cs="Arabic Transparent"/>
          <w:sz w:val="28"/>
          <w:szCs w:val="28"/>
          <w:rtl/>
          <w:lang w:bidi="ar-JO"/>
        </w:rPr>
        <w:t>.</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ويعد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باومجارتن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أول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دشن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فلسفة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وأعلن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استقلاليتها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بوصفها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فرعاً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فلسفياً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قائماً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بذاته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وأ</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ط</w:t>
      </w:r>
      <w:r w:rsidR="00294FFC"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لها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w:t>
      </w:r>
      <w:r w:rsidR="00294FFC"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ط</w:t>
      </w:r>
      <w:r w:rsidR="00294FFC"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ر</w:t>
      </w:r>
      <w:r w:rsidR="00294FFC"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وحيثيات</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w:t>
      </w:r>
      <w:r w:rsidR="00676AF1"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ؤ</w:t>
      </w:r>
      <w:r w:rsidR="00294FFC" w:rsidRPr="000E09F7">
        <w:rPr>
          <w:rFonts w:ascii="Simplified Arabic" w:hAnsi="Simplified Arabic" w:cs="Arabic Transparent" w:hint="eastAsia"/>
          <w:sz w:val="28"/>
          <w:szCs w:val="28"/>
          <w:rtl/>
          <w:lang w:bidi="ar-JO"/>
        </w:rPr>
        <w:t>َ</w:t>
      </w:r>
      <w:r w:rsidR="00676AF1" w:rsidRPr="000E09F7">
        <w:rPr>
          <w:rFonts w:ascii="Simplified Arabic" w:hAnsi="Simplified Arabic" w:cs="Arabic Transparent" w:hint="eastAsia"/>
          <w:sz w:val="28"/>
          <w:szCs w:val="28"/>
          <w:rtl/>
          <w:lang w:bidi="ar-JO"/>
        </w:rPr>
        <w:t>لَّ</w:t>
      </w:r>
      <w:r w:rsidRPr="000E09F7">
        <w:rPr>
          <w:rFonts w:ascii="Simplified Arabic" w:hAnsi="Simplified Arabic" w:cs="Arabic Transparent" w:hint="eastAsia"/>
          <w:sz w:val="28"/>
          <w:szCs w:val="28"/>
          <w:rtl/>
          <w:lang w:bidi="ar-JO"/>
        </w:rPr>
        <w:t>ف</w:t>
      </w:r>
      <w:r w:rsidR="00294FFC"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ه</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تأملات</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في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الشعر</w:t>
      </w:r>
      <w:r w:rsidRPr="000E09F7">
        <w:rPr>
          <w:rFonts w:ascii="Simplified Arabic" w:hAnsi="Simplified Arabic" w:cs="Arabic Transparent"/>
          <w:sz w:val="28"/>
          <w:szCs w:val="28"/>
          <w:rtl/>
          <w:lang w:bidi="ar-JO"/>
        </w:rPr>
        <w:t>.</w:t>
      </w:r>
      <w:r w:rsidR="00476E71" w:rsidRPr="000E09F7">
        <w:rPr>
          <w:rFonts w:ascii="Simplified Arabic" w:hAnsi="Simplified Arabic" w:cs="Arabic Transparent"/>
          <w:sz w:val="28"/>
          <w:szCs w:val="28"/>
          <w:rtl/>
          <w:lang w:bidi="ar-JO"/>
        </w:rPr>
        <w:t xml:space="preserve"> </w:t>
      </w:r>
    </w:p>
    <w:p w:rsidR="00B636D2" w:rsidRPr="000E09F7" w:rsidRDefault="00B636D2">
      <w:pPr>
        <w:spacing w:line="360" w:lineRule="auto"/>
        <w:ind w:firstLine="403"/>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lang w:bidi="ar-JO"/>
        </w:rPr>
        <w:t>ويشكل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مع</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علمي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الأخلاق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والمنطق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ثلاثية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العلوم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المعيارية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تدرس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الإنسانية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العليا</w:t>
      </w:r>
      <w:r w:rsidR="0007020F" w:rsidRPr="000E09F7">
        <w:rPr>
          <w:rFonts w:ascii="Simplified Arabic" w:hAnsi="Simplified Arabic" w:cs="Arabic Transparent" w:hint="cs"/>
          <w:sz w:val="28"/>
          <w:szCs w:val="28"/>
          <w:rtl/>
          <w:lang w:bidi="ar-JO"/>
        </w:rPr>
        <w:t xml:space="preserve"> </w:t>
      </w:r>
      <w:r w:rsidRPr="000E09F7">
        <w:rPr>
          <w:rFonts w:ascii="Simplified Arabic" w:hAnsi="Simplified Arabic" w:cs="Arabic Transparent"/>
          <w:sz w:val="28"/>
          <w:szCs w:val="28"/>
          <w:rtl/>
          <w:lang w:bidi="ar-JO"/>
        </w:rPr>
        <w:t>(</w:t>
      </w:r>
      <w:r w:rsidRPr="000E09F7">
        <w:rPr>
          <w:rFonts w:ascii="Simplified Arabic" w:hAnsi="Simplified Arabic" w:cs="Arabic Transparent" w:hint="eastAsia"/>
          <w:sz w:val="28"/>
          <w:szCs w:val="28"/>
          <w:rtl/>
          <w:lang w:bidi="ar-JO"/>
        </w:rPr>
        <w:t>الحق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والجمال</w:t>
      </w:r>
      <w:r w:rsidRPr="000E09F7">
        <w:rPr>
          <w:rFonts w:ascii="Simplified Arabic" w:hAnsi="Simplified Arabic" w:cs="Arabic Transparent"/>
          <w:sz w:val="28"/>
          <w:szCs w:val="28"/>
          <w:rtl/>
          <w:lang w:bidi="ar-JO"/>
        </w:rPr>
        <w:t>)</w:t>
      </w:r>
      <w:r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وهي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القيم</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المطلقة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التي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وضعها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أفلاطون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حين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رأى</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أن</w:t>
      </w:r>
      <w:r w:rsidRPr="000E09F7">
        <w:rPr>
          <w:rFonts w:ascii="Simplified Arabic" w:hAnsi="Simplified Arabic" w:cs="Arabic Transparent"/>
          <w:sz w:val="28"/>
          <w:szCs w:val="28"/>
          <w:rtl/>
          <w:lang w:bidi="ar-JO"/>
        </w:rPr>
        <w:t>"</w:t>
      </w:r>
      <w:r w:rsidRPr="000E09F7">
        <w:rPr>
          <w:rFonts w:ascii="Simplified Arabic" w:hAnsi="Simplified Arabic" w:cs="Arabic Transparent" w:hint="eastAsia"/>
          <w:sz w:val="28"/>
          <w:szCs w:val="28"/>
          <w:rtl/>
          <w:lang w:bidi="ar-JO"/>
        </w:rPr>
        <w:t>الإنسان</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مثلث</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الأبعاد،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عقل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يستقرئ</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وإرادة</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تستقطب</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وحس</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يستقطر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ذلك</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هو</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كائننا</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الآدمي،</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حق</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w:t>
      </w:r>
      <w:r w:rsidR="00EE2CF4"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عق</w:t>
      </w:r>
      <w:r w:rsidR="00EE2CF4"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وخير</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w:t>
      </w:r>
      <w:r w:rsidR="00EE2CF4"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راد</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وجمال</w:t>
      </w:r>
      <w:r w:rsidRPr="000E09F7">
        <w:rPr>
          <w:rFonts w:ascii="Simplified Arabic" w:hAnsi="Simplified Arabic" w:cs="Arabic Transparent"/>
          <w:sz w:val="28"/>
          <w:szCs w:val="28"/>
          <w:rtl/>
          <w:lang w:bidi="ar-JO"/>
        </w:rPr>
        <w:t xml:space="preserve"> </w:t>
      </w:r>
      <w:r w:rsidRPr="000E09F7">
        <w:rPr>
          <w:rFonts w:ascii="Simplified Arabic" w:hAnsi="Simplified Arabic" w:cs="Arabic Transparent" w:hint="eastAsia"/>
          <w:sz w:val="28"/>
          <w:szCs w:val="28"/>
          <w:rtl/>
          <w:lang w:bidi="ar-JO"/>
        </w:rPr>
        <w:t>يُح</w:t>
      </w:r>
      <w:r w:rsidR="00EE2CF4" w:rsidRPr="000E09F7">
        <w:rPr>
          <w:rFonts w:ascii="Simplified Arabic" w:hAnsi="Simplified Arabic" w:cs="Arabic Transparent" w:hint="eastAsia"/>
          <w:sz w:val="28"/>
          <w:szCs w:val="28"/>
          <w:rtl/>
          <w:lang w:bidi="ar-JO"/>
        </w:rPr>
        <w:t>َ</w:t>
      </w:r>
      <w:r w:rsidRPr="000E09F7">
        <w:rPr>
          <w:rFonts w:ascii="Simplified Arabic" w:hAnsi="Simplified Arabic" w:cs="Arabic Transparent" w:hint="eastAsia"/>
          <w:sz w:val="28"/>
          <w:szCs w:val="28"/>
          <w:rtl/>
          <w:lang w:bidi="ar-JO"/>
        </w:rPr>
        <w:t>س</w:t>
      </w:r>
      <w:r w:rsidRPr="000E09F7">
        <w:rPr>
          <w:rFonts w:ascii="Simplified Arabic" w:hAnsi="Simplified Arabic" w:cs="Arabic Transparent"/>
          <w:sz w:val="28"/>
          <w:szCs w:val="28"/>
          <w:rtl/>
          <w:lang w:bidi="ar-JO"/>
        </w:rPr>
        <w:t>".</w:t>
      </w:r>
      <w:r w:rsidR="00294FFC" w:rsidRPr="000E09F7">
        <w:rPr>
          <w:rFonts w:ascii="Simplified Arabic" w:hAnsi="Simplified Arabic" w:cs="Arabic Transparent"/>
          <w:sz w:val="28"/>
          <w:szCs w:val="28"/>
          <w:vertAlign w:val="superscript"/>
          <w:rtl/>
          <w:lang w:bidi="ar-JO"/>
        </w:rPr>
        <w:t>(</w:t>
      </w:r>
      <w:r w:rsidR="00676AF1" w:rsidRPr="000E09F7">
        <w:rPr>
          <w:rStyle w:val="FootnoteReference"/>
          <w:rFonts w:ascii="Simplified Arabic" w:hAnsi="Simplified Arabic" w:cs="Arabic Transparent"/>
          <w:sz w:val="28"/>
          <w:szCs w:val="28"/>
          <w:rtl/>
          <w:lang w:bidi="ar-JO"/>
        </w:rPr>
        <w:footnoteReference w:id="45"/>
      </w:r>
      <w:r w:rsidR="00294FFC" w:rsidRPr="000E09F7">
        <w:rPr>
          <w:rFonts w:ascii="Simplified Arabic" w:hAnsi="Simplified Arabic" w:cs="Arabic Transparent"/>
          <w:sz w:val="28"/>
          <w:szCs w:val="28"/>
          <w:vertAlign w:val="superscript"/>
          <w:rtl/>
          <w:lang w:bidi="ar-JO"/>
        </w:rPr>
        <w:t>)</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ورغم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انطلاق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الاستطيقا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وتجسدها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قائماً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تأخر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الثامن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عشر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بومجارتن</w:t>
      </w:r>
      <w:r w:rsidR="00B8757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إلا</w:t>
      </w:r>
      <w:r w:rsidRPr="000E09F7">
        <w:rPr>
          <w:rFonts w:ascii="Simplified Arabic" w:hAnsi="Simplified Arabic" w:cs="Arabic Transparent"/>
          <w:sz w:val="28"/>
          <w:szCs w:val="28"/>
          <w:rtl/>
        </w:rPr>
        <w:t xml:space="preserve"> </w:t>
      </w:r>
      <w:r w:rsidR="002C4629"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المحاولات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الساعية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متزامنة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تزامناً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ينفك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بدايات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ظهور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التفكير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بعامة</w:t>
      </w:r>
      <w:r w:rsidRPr="000E09F7">
        <w:rPr>
          <w:rFonts w:ascii="Simplified Arabic" w:hAnsi="Simplified Arabic" w:cs="Arabic Transparent"/>
          <w:sz w:val="28"/>
          <w:szCs w:val="28"/>
          <w:rtl/>
        </w:rPr>
        <w:t>.</w:t>
      </w:r>
    </w:p>
    <w:p w:rsidR="00B636D2" w:rsidRPr="000E09F7" w:rsidRDefault="00C832BE">
      <w:pPr>
        <w:spacing w:line="360" w:lineRule="auto"/>
        <w:ind w:firstLine="469"/>
        <w:jc w:val="both"/>
        <w:rPr>
          <w:rFonts w:ascii="Simplified Arabic" w:hAnsi="Simplified Arabic" w:cs="Arabic Transparent"/>
          <w:sz w:val="28"/>
          <w:szCs w:val="28"/>
          <w:vertAlign w:val="superscript"/>
          <w:rtl/>
        </w:rPr>
      </w:pPr>
      <w:r w:rsidRPr="000E09F7">
        <w:rPr>
          <w:rFonts w:ascii="Simplified Arabic" w:hAnsi="Simplified Arabic" w:cs="Arabic Transparent" w:hint="eastAsia"/>
          <w:sz w:val="28"/>
          <w:szCs w:val="28"/>
          <w:rtl/>
        </w:rPr>
        <w:t>فالفكر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برح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متلفعاً</w:t>
      </w:r>
      <w:r w:rsidR="00B636D2" w:rsidRPr="000E09F7">
        <w:rPr>
          <w:rFonts w:ascii="Simplified Arabic" w:hAnsi="Simplified Arabic" w:cs="Arabic Transparent"/>
          <w:sz w:val="28"/>
          <w:szCs w:val="28"/>
          <w:rtl/>
        </w:rPr>
        <w:t xml:space="preserve"> </w:t>
      </w:r>
      <w:r w:rsidR="001F1D2B" w:rsidRPr="000E09F7">
        <w:rPr>
          <w:rFonts w:ascii="Simplified Arabic" w:hAnsi="Simplified Arabic" w:cs="Arabic Transparent" w:hint="eastAsia"/>
          <w:sz w:val="28"/>
          <w:szCs w:val="28"/>
          <w:rtl/>
        </w:rPr>
        <w:t>بعبا</w:t>
      </w:r>
      <w:r w:rsidR="001F1D2B" w:rsidRPr="000E09F7">
        <w:rPr>
          <w:rFonts w:ascii="Simplified Arabic" w:hAnsi="Simplified Arabic" w:cs="Arabic Transparent" w:hint="cs"/>
          <w:sz w:val="28"/>
          <w:szCs w:val="28"/>
          <w:rtl/>
        </w:rPr>
        <w:t>ءة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الفلسفة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منذ</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نعومة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أظفاره</w:t>
      </w:r>
      <w:r w:rsidRPr="000E09F7">
        <w:rPr>
          <w:rFonts w:ascii="Simplified Arabic" w:hAnsi="Simplified Arabic" w:cs="Arabic Transparent" w:hint="eastAsia"/>
          <w:sz w:val="28"/>
          <w:szCs w:val="28"/>
          <w:rtl/>
        </w:rPr>
        <w:t>م</w:t>
      </w:r>
      <w:r w:rsidR="008857A0" w:rsidRPr="000E09F7">
        <w:rPr>
          <w:rFonts w:ascii="Simplified Arabic" w:hAnsi="Simplified Arabic" w:cs="Arabic Transparent" w:hint="eastAsia"/>
          <w:sz w:val="28"/>
          <w:szCs w:val="28"/>
          <w:rtl/>
        </w:rPr>
        <w:t>ا،</w:t>
      </w:r>
      <w:r w:rsidR="008857A0" w:rsidRPr="000E09F7">
        <w:rPr>
          <w:rFonts w:ascii="Simplified Arabic" w:hAnsi="Simplified Arabic" w:cs="Arabic Transparent"/>
          <w:sz w:val="28"/>
          <w:szCs w:val="28"/>
          <w:rtl/>
        </w:rPr>
        <w:t xml:space="preserve"> </w:t>
      </w:r>
      <w:r w:rsidR="008857A0" w:rsidRPr="000E09F7">
        <w:rPr>
          <w:rFonts w:ascii="Simplified Arabic" w:hAnsi="Simplified Arabic" w:cs="Arabic Transparent" w:hint="eastAsia"/>
          <w:sz w:val="28"/>
          <w:szCs w:val="28"/>
          <w:rtl/>
        </w:rPr>
        <w:t>وما</w:t>
      </w:r>
      <w:r w:rsidR="008857A0" w:rsidRPr="000E09F7">
        <w:rPr>
          <w:rFonts w:ascii="Simplified Arabic" w:hAnsi="Simplified Arabic" w:cs="Arabic Transparent"/>
          <w:sz w:val="28"/>
          <w:szCs w:val="28"/>
          <w:rtl/>
        </w:rPr>
        <w:t xml:space="preserve"> </w:t>
      </w:r>
      <w:r w:rsidR="008857A0" w:rsidRPr="000E09F7">
        <w:rPr>
          <w:rFonts w:ascii="Simplified Arabic" w:hAnsi="Simplified Arabic" w:cs="Arabic Transparent" w:hint="eastAsia"/>
          <w:sz w:val="28"/>
          <w:szCs w:val="28"/>
          <w:rtl/>
        </w:rPr>
        <w:t>انفك</w:t>
      </w:r>
      <w:r w:rsidR="008857A0" w:rsidRPr="000E09F7">
        <w:rPr>
          <w:rFonts w:ascii="Simplified Arabic" w:hAnsi="Simplified Arabic" w:cs="Arabic Transparent"/>
          <w:sz w:val="28"/>
          <w:szCs w:val="28"/>
          <w:rtl/>
        </w:rPr>
        <w:t xml:space="preserve"> </w:t>
      </w:r>
      <w:r w:rsidR="008857A0" w:rsidRPr="000E09F7">
        <w:rPr>
          <w:rFonts w:ascii="Simplified Arabic" w:hAnsi="Simplified Arabic" w:cs="Arabic Transparent" w:hint="eastAsia"/>
          <w:sz w:val="28"/>
          <w:szCs w:val="28"/>
          <w:rtl/>
        </w:rPr>
        <w:t>كل</w:t>
      </w:r>
      <w:r w:rsidR="00B636D2" w:rsidRPr="000E09F7">
        <w:rPr>
          <w:rFonts w:ascii="Simplified Arabic" w:hAnsi="Simplified Arabic" w:cs="Arabic Transparent" w:hint="eastAsia"/>
          <w:sz w:val="28"/>
          <w:szCs w:val="28"/>
          <w:rtl/>
        </w:rPr>
        <w:t>ف</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الإنسان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قديماً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قدم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الإنسانية،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ارتبطت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فلسفة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بداي</w:t>
      </w:r>
      <w:r w:rsidR="00E310B5" w:rsidRPr="000E09F7">
        <w:rPr>
          <w:rFonts w:ascii="Simplified Arabic" w:hAnsi="Simplified Arabic" w:cs="Arabic Transparent" w:hint="eastAsia"/>
          <w:sz w:val="28"/>
          <w:szCs w:val="28"/>
          <w:rtl/>
        </w:rPr>
        <w:t>تها</w:t>
      </w:r>
      <w:r w:rsidR="00E310B5" w:rsidRPr="000E09F7">
        <w:rPr>
          <w:rFonts w:ascii="Simplified Arabic" w:hAnsi="Simplified Arabic" w:cs="Arabic Transparent"/>
          <w:sz w:val="28"/>
          <w:szCs w:val="28"/>
          <w:rtl/>
        </w:rPr>
        <w:t xml:space="preserve"> </w:t>
      </w:r>
      <w:r w:rsidR="00E310B5" w:rsidRPr="000E09F7">
        <w:rPr>
          <w:rFonts w:ascii="Simplified Arabic" w:hAnsi="Simplified Arabic" w:cs="Arabic Transparent" w:hint="eastAsia"/>
          <w:sz w:val="28"/>
          <w:szCs w:val="28"/>
          <w:rtl/>
        </w:rPr>
        <w:t>بنظرية</w:t>
      </w:r>
      <w:r w:rsidR="00E310B5" w:rsidRPr="000E09F7">
        <w:rPr>
          <w:rFonts w:ascii="Simplified Arabic" w:hAnsi="Simplified Arabic" w:cs="Arabic Transparent"/>
          <w:sz w:val="28"/>
          <w:szCs w:val="28"/>
          <w:rtl/>
        </w:rPr>
        <w:t xml:space="preserve"> </w:t>
      </w:r>
      <w:r w:rsidR="00E310B5" w:rsidRPr="000E09F7">
        <w:rPr>
          <w:rFonts w:ascii="Simplified Arabic" w:hAnsi="Simplified Arabic" w:cs="Arabic Transparent" w:hint="eastAsia"/>
          <w:sz w:val="28"/>
          <w:szCs w:val="28"/>
          <w:rtl/>
        </w:rPr>
        <w:t>الكون</w:t>
      </w:r>
      <w:r w:rsidR="00E310B5" w:rsidRPr="000E09F7">
        <w:rPr>
          <w:rFonts w:ascii="Simplified Arabic" w:hAnsi="Simplified Arabic" w:cs="Arabic Transparent"/>
          <w:sz w:val="28"/>
          <w:szCs w:val="28"/>
          <w:rtl/>
        </w:rPr>
        <w:t xml:space="preserve"> </w:t>
      </w:r>
      <w:r w:rsidR="002C4629" w:rsidRPr="000E09F7">
        <w:rPr>
          <w:rFonts w:ascii="Simplified Arabic" w:hAnsi="Simplified Arabic" w:cs="Arabic Transparent" w:hint="eastAsia"/>
          <w:sz w:val="28"/>
          <w:szCs w:val="28"/>
          <w:rtl/>
        </w:rPr>
        <w:t>والإلهيات</w:t>
      </w:r>
      <w:r w:rsidR="002C4629" w:rsidRPr="000E09F7">
        <w:rPr>
          <w:rFonts w:ascii="Simplified Arabic" w:hAnsi="Simplified Arabic" w:cs="Arabic Transparent" w:hint="cs"/>
          <w:sz w:val="28"/>
          <w:szCs w:val="28"/>
          <w:rtl/>
        </w:rPr>
        <w:t>؛</w:t>
      </w:r>
      <w:r w:rsidR="00E310B5" w:rsidRPr="000E09F7">
        <w:rPr>
          <w:rFonts w:ascii="Simplified Arabic" w:hAnsi="Simplified Arabic" w:cs="Arabic Transparent"/>
          <w:sz w:val="28"/>
          <w:szCs w:val="28"/>
          <w:rtl/>
        </w:rPr>
        <w:t xml:space="preserve"> </w:t>
      </w:r>
      <w:r w:rsidR="00E310B5" w:rsidRPr="000E09F7">
        <w:rPr>
          <w:rFonts w:ascii="Simplified Arabic" w:hAnsi="Simplified Arabic" w:cs="Arabic Transparent" w:hint="eastAsia"/>
          <w:sz w:val="28"/>
          <w:szCs w:val="28"/>
          <w:rtl/>
        </w:rPr>
        <w:t>أي</w:t>
      </w:r>
      <w:r w:rsidR="00E310B5" w:rsidRPr="000E09F7">
        <w:rPr>
          <w:rFonts w:ascii="Simplified Arabic" w:hAnsi="Simplified Arabic" w:cs="Arabic Transparent"/>
          <w:sz w:val="28"/>
          <w:szCs w:val="28"/>
          <w:rtl/>
        </w:rPr>
        <w:t xml:space="preserve"> </w:t>
      </w:r>
      <w:r w:rsidR="00E310B5" w:rsidRPr="000E09F7">
        <w:rPr>
          <w:rFonts w:ascii="Simplified Arabic" w:hAnsi="Simplified Arabic" w:cs="Arabic Transparent" w:hint="eastAsia"/>
          <w:sz w:val="28"/>
          <w:szCs w:val="28"/>
          <w:rtl/>
        </w:rPr>
        <w:t>إ</w:t>
      </w:r>
      <w:r w:rsidR="00B636D2" w:rsidRPr="000E09F7">
        <w:rPr>
          <w:rFonts w:ascii="Simplified Arabic" w:hAnsi="Simplified Arabic" w:cs="Arabic Transparent" w:hint="eastAsia"/>
          <w:sz w:val="28"/>
          <w:szCs w:val="28"/>
          <w:rtl/>
        </w:rPr>
        <w:t>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w:t>
      </w:r>
      <w:r w:rsidR="00FC50F7" w:rsidRPr="000E09F7">
        <w:rPr>
          <w:rFonts w:ascii="Simplified Arabic" w:hAnsi="Simplified Arabic" w:cs="Arabic Transparent" w:hint="eastAsia"/>
          <w:sz w:val="28"/>
          <w:szCs w:val="28"/>
          <w:rtl/>
        </w:rPr>
        <w:t>حثها</w:t>
      </w:r>
      <w:r w:rsidR="00FC50F7" w:rsidRPr="000E09F7">
        <w:rPr>
          <w:rFonts w:ascii="Simplified Arabic" w:hAnsi="Simplified Arabic" w:cs="Arabic Transparent"/>
          <w:sz w:val="28"/>
          <w:szCs w:val="28"/>
          <w:rtl/>
        </w:rPr>
        <w:t xml:space="preserve"> </w:t>
      </w:r>
      <w:r w:rsidR="00FC50F7" w:rsidRPr="000E09F7">
        <w:rPr>
          <w:rFonts w:ascii="Simplified Arabic" w:hAnsi="Simplified Arabic" w:cs="Arabic Transparent" w:hint="eastAsia"/>
          <w:sz w:val="28"/>
          <w:szCs w:val="28"/>
          <w:rtl/>
        </w:rPr>
        <w:t>كان</w:t>
      </w:r>
      <w:r w:rsidR="00FC50F7" w:rsidRPr="000E09F7">
        <w:rPr>
          <w:rFonts w:ascii="Simplified Arabic" w:hAnsi="Simplified Arabic" w:cs="Arabic Transparent"/>
          <w:sz w:val="28"/>
          <w:szCs w:val="28"/>
          <w:rtl/>
        </w:rPr>
        <w:t xml:space="preserve"> </w:t>
      </w:r>
      <w:r w:rsidR="00FC50F7" w:rsidRPr="000E09F7">
        <w:rPr>
          <w:rFonts w:ascii="Simplified Arabic" w:hAnsi="Simplified Arabic" w:cs="Arabic Transparent" w:hint="eastAsia"/>
          <w:sz w:val="28"/>
          <w:szCs w:val="28"/>
          <w:rtl/>
        </w:rPr>
        <w:t>يمثل</w:t>
      </w:r>
      <w:r w:rsidR="00FC50F7" w:rsidRPr="000E09F7">
        <w:rPr>
          <w:rFonts w:ascii="Simplified Arabic" w:hAnsi="Simplified Arabic" w:cs="Arabic Transparent"/>
          <w:sz w:val="28"/>
          <w:szCs w:val="28"/>
          <w:rtl/>
        </w:rPr>
        <w:t xml:space="preserve"> </w:t>
      </w:r>
      <w:r w:rsidR="00FC50F7" w:rsidRPr="000E09F7">
        <w:rPr>
          <w:rFonts w:ascii="Simplified Arabic" w:hAnsi="Simplified Arabic" w:cs="Arabic Transparent" w:hint="eastAsia"/>
          <w:sz w:val="28"/>
          <w:szCs w:val="28"/>
          <w:rtl/>
        </w:rPr>
        <w:t>جزءاً</w:t>
      </w:r>
      <w:r w:rsidR="00FC50F7" w:rsidRPr="000E09F7">
        <w:rPr>
          <w:rFonts w:ascii="Simplified Arabic" w:hAnsi="Simplified Arabic" w:cs="Arabic Transparent"/>
          <w:sz w:val="28"/>
          <w:szCs w:val="28"/>
          <w:rtl/>
        </w:rPr>
        <w:t xml:space="preserve"> </w:t>
      </w:r>
      <w:r w:rsidR="00FC50F7" w:rsidRPr="000E09F7">
        <w:rPr>
          <w:rFonts w:ascii="Simplified Arabic" w:hAnsi="Simplified Arabic" w:cs="Arabic Transparent" w:hint="eastAsia"/>
          <w:sz w:val="28"/>
          <w:szCs w:val="28"/>
          <w:rtl/>
        </w:rPr>
        <w:t>من</w:t>
      </w:r>
      <w:r w:rsidR="00FC50F7" w:rsidRPr="000E09F7">
        <w:rPr>
          <w:rFonts w:ascii="Simplified Arabic" w:hAnsi="Simplified Arabic" w:cs="Arabic Transparent"/>
          <w:sz w:val="28"/>
          <w:szCs w:val="28"/>
          <w:rtl/>
        </w:rPr>
        <w:t xml:space="preserve"> </w:t>
      </w:r>
      <w:r w:rsidR="00FC50F7" w:rsidRPr="000E09F7">
        <w:rPr>
          <w:rFonts w:ascii="Simplified Arabic" w:hAnsi="Simplified Arabic" w:cs="Arabic Transparent" w:hint="eastAsia"/>
          <w:sz w:val="28"/>
          <w:szCs w:val="28"/>
          <w:rtl/>
        </w:rPr>
        <w:t>البحث</w:t>
      </w:r>
      <w:r w:rsidR="00FC50F7" w:rsidRPr="000E09F7">
        <w:rPr>
          <w:rFonts w:ascii="Simplified Arabic" w:hAnsi="Simplified Arabic" w:cs="Arabic Transparent"/>
          <w:sz w:val="28"/>
          <w:szCs w:val="28"/>
          <w:rtl/>
        </w:rPr>
        <w:t xml:space="preserve"> </w:t>
      </w:r>
      <w:r w:rsidR="00FC50F7" w:rsidRPr="000E09F7">
        <w:rPr>
          <w:rFonts w:ascii="Simplified Arabic" w:hAnsi="Simplified Arabic" w:cs="Arabic Transparent" w:hint="eastAsia"/>
          <w:sz w:val="28"/>
          <w:szCs w:val="28"/>
          <w:rtl/>
        </w:rPr>
        <w:t>الأ</w:t>
      </w:r>
      <w:r w:rsidR="00B636D2" w:rsidRPr="000E09F7">
        <w:rPr>
          <w:rFonts w:ascii="Simplified Arabic" w:hAnsi="Simplified Arabic" w:cs="Arabic Transparent" w:hint="eastAsia"/>
          <w:sz w:val="28"/>
          <w:szCs w:val="28"/>
          <w:rtl/>
        </w:rPr>
        <w:t>نطولوجي،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محاولة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تفسير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حيث</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ماهيته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وتعلقه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بالوجود</w:t>
      </w:r>
      <w:r w:rsidR="002C4629" w:rsidRPr="000E09F7">
        <w:rPr>
          <w:rFonts w:ascii="Simplified Arabic" w:hAnsi="Simplified Arabic" w:cs="Arabic Transparent" w:hint="cs"/>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إلا</w:t>
      </w:r>
      <w:r w:rsidR="00B636D2" w:rsidRPr="000E09F7">
        <w:rPr>
          <w:rFonts w:ascii="Simplified Arabic" w:hAnsi="Simplified Arabic" w:cs="Arabic Transparent"/>
          <w:sz w:val="28"/>
          <w:szCs w:val="28"/>
          <w:rtl/>
        </w:rPr>
        <w:t xml:space="preserve"> </w:t>
      </w:r>
      <w:r w:rsidR="002330C2">
        <w:rPr>
          <w:rFonts w:ascii="Simplified Arabic" w:hAnsi="Simplified Arabic" w:cs="Arabic Transparent" w:hint="cs"/>
          <w:sz w:val="28"/>
          <w:szCs w:val="28"/>
          <w:rtl/>
        </w:rPr>
        <w:t>أ</w:t>
      </w:r>
      <w:r w:rsidR="00B636D2" w:rsidRPr="000E09F7">
        <w:rPr>
          <w:rFonts w:ascii="Simplified Arabic" w:hAnsi="Simplified Arabic" w:cs="Arabic Transparent" w:hint="eastAsia"/>
          <w:sz w:val="28"/>
          <w:szCs w:val="28"/>
          <w:rtl/>
        </w:rPr>
        <w:t>نها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مدى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التاريخ</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اقتربت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نظريات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المعرفة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والأخلاق</w:t>
      </w:r>
      <w:r w:rsidR="00B636D2" w:rsidRPr="000E09F7">
        <w:rPr>
          <w:rFonts w:ascii="Simplified Arabic" w:hAnsi="Simplified Arabic" w:cs="Arabic Transparent"/>
          <w:sz w:val="28"/>
          <w:szCs w:val="28"/>
          <w:vertAlign w:val="superscript"/>
          <w:rtl/>
        </w:rPr>
        <w:t>(</w:t>
      </w:r>
      <w:r w:rsidR="00B636D2" w:rsidRPr="000E09F7">
        <w:rPr>
          <w:rStyle w:val="FootnoteReference"/>
          <w:rFonts w:ascii="Simplified Arabic" w:hAnsi="Simplified Arabic" w:cs="Arabic Transparent"/>
          <w:sz w:val="28"/>
          <w:szCs w:val="28"/>
          <w:rtl/>
        </w:rPr>
        <w:footnoteReference w:id="46"/>
      </w:r>
      <w:r w:rsidR="00B636D2" w:rsidRPr="000E09F7">
        <w:rPr>
          <w:rFonts w:ascii="Simplified Arabic" w:hAnsi="Simplified Arabic" w:cs="Arabic Transparent"/>
          <w:sz w:val="28"/>
          <w:szCs w:val="28"/>
          <w:vertAlign w:val="superscript"/>
          <w:rtl/>
        </w:rPr>
        <w:t>)</w:t>
      </w:r>
      <w:r w:rsidR="00B636D2" w:rsidRPr="000E09F7">
        <w:rPr>
          <w:rFonts w:ascii="Simplified Arabic" w:hAnsi="Simplified Arabic" w:cs="Arabic Transparent"/>
          <w:sz w:val="28"/>
          <w:szCs w:val="28"/>
          <w:rtl/>
        </w:rPr>
        <w:t>.</w:t>
      </w:r>
    </w:p>
    <w:p w:rsidR="00B636D2" w:rsidRPr="000E09F7" w:rsidRDefault="00B636D2" w:rsidP="00D934D4">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راجع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للجمال</w:t>
      </w:r>
      <w:r w:rsidR="00D934D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فقديماً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وجوداً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موضوعياً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الأشياء</w:t>
      </w:r>
      <w:r w:rsidR="00D934D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00D934D4"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بحثه</w:t>
      </w:r>
      <w:r w:rsidRPr="000E09F7">
        <w:rPr>
          <w:rFonts w:ascii="Simplified Arabic" w:hAnsi="Simplified Arabic" w:cs="Arabic Transparent"/>
          <w:sz w:val="28"/>
          <w:szCs w:val="28"/>
          <w:rtl/>
        </w:rPr>
        <w:t xml:space="preserve"> </w:t>
      </w:r>
      <w:r w:rsidR="00D934D4" w:rsidRPr="000E09F7">
        <w:rPr>
          <w:rFonts w:ascii="Simplified Arabic" w:hAnsi="Simplified Arabic" w:cs="Arabic Transparent" w:hint="cs"/>
          <w:sz w:val="28"/>
          <w:szCs w:val="28"/>
          <w:rtl/>
        </w:rPr>
        <w:t xml:space="preserve">يشكل </w:t>
      </w:r>
      <w:r w:rsidRPr="000E09F7">
        <w:rPr>
          <w:rFonts w:ascii="Simplified Arabic" w:hAnsi="Simplified Arabic" w:cs="Arabic Transparent" w:hint="eastAsia"/>
          <w:sz w:val="28"/>
          <w:szCs w:val="28"/>
          <w:rtl/>
        </w:rPr>
        <w:t>جزءاً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لاحقاً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طغت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00FF71D0"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أدرجه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نطاق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بحوث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والأبحاث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النفسية</w:t>
      </w:r>
      <w:r w:rsidRPr="000E09F7">
        <w:rPr>
          <w:rFonts w:ascii="Simplified Arabic" w:hAnsi="Simplified Arabic" w:cs="Arabic Transparent"/>
          <w:sz w:val="28"/>
          <w:szCs w:val="28"/>
          <w:rtl/>
        </w:rPr>
        <w:t xml:space="preserve">. </w:t>
      </w:r>
    </w:p>
    <w:p w:rsidR="00B636D2" w:rsidRPr="000E09F7" w:rsidRDefault="00B636D2" w:rsidP="007F2838">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هويسمان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خضعت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لثلاث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مراحل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تطورية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متمايزة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تاريخ</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تشكلها</w:t>
      </w:r>
      <w:r w:rsidR="00FF71D0"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ابتدأت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الاعتقادي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الإغريقي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يعده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هويسمان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عصرها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الطفولي</w:t>
      </w:r>
      <w:r w:rsidR="007F2838"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الممتد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سقراط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حتى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w:t>
      </w:r>
      <w:r w:rsidR="008E7591" w:rsidRPr="000E09F7">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مجارتن،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الانتقادي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قاده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الوضعي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التجريبي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صادف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w:t>
      </w:r>
      <w:r w:rsidR="00FF71D0" w:rsidRPr="000E09F7">
        <w:rPr>
          <w:rFonts w:ascii="Simplified Arabic" w:hAnsi="Simplified Arabic" w:cs="Arabic Transparent" w:hint="eastAsia"/>
          <w:sz w:val="28"/>
          <w:szCs w:val="28"/>
          <w:rtl/>
        </w:rPr>
        <w:t>مال</w:t>
      </w:r>
      <w:r w:rsidR="00FF71D0"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hint="eastAsia"/>
          <w:sz w:val="28"/>
          <w:szCs w:val="28"/>
          <w:rtl/>
        </w:rPr>
        <w:t>خلاله</w:t>
      </w:r>
      <w:r w:rsidR="00FF71D0"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hint="eastAsia"/>
          <w:sz w:val="28"/>
          <w:szCs w:val="28"/>
          <w:rtl/>
        </w:rPr>
        <w:t>أزمة</w:t>
      </w:r>
      <w:r w:rsidR="00FF71D0"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hint="eastAsia"/>
          <w:sz w:val="28"/>
          <w:szCs w:val="28"/>
          <w:rtl/>
        </w:rPr>
        <w:t>نمو</w:t>
      </w:r>
      <w:r w:rsidR="00FF71D0"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hint="eastAsia"/>
          <w:sz w:val="28"/>
          <w:szCs w:val="28"/>
          <w:rtl/>
        </w:rPr>
        <w:t>مذهلة</w:t>
      </w:r>
      <w:r w:rsidR="00FF71D0"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hint="eastAsia"/>
          <w:sz w:val="28"/>
          <w:szCs w:val="28"/>
          <w:rtl/>
        </w:rPr>
        <w:t>لدى</w:t>
      </w:r>
      <w:r w:rsidR="00FF71D0"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hint="eastAsia"/>
          <w:sz w:val="28"/>
          <w:szCs w:val="28"/>
          <w:rtl/>
        </w:rPr>
        <w:t>شيخٍ</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مثله</w:t>
      </w:r>
      <w:r w:rsidRPr="000E09F7">
        <w:rPr>
          <w:rFonts w:ascii="Simplified Arabic" w:hAnsi="Simplified Arabic" w:cs="Arabic Transparent"/>
          <w:sz w:val="28"/>
          <w:szCs w:val="28"/>
          <w:rtl/>
        </w:rPr>
        <w:t xml:space="preserve"> </w:t>
      </w:r>
      <w:r w:rsidR="00FF71D0"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تعبير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هويسمان</w:t>
      </w:r>
      <w:r w:rsidR="007F2838" w:rsidRPr="000E09F7">
        <w:rPr>
          <w:rFonts w:ascii="Simplified Arabic" w:hAnsi="Simplified Arabic" w:cs="Arabic Transparent"/>
          <w:sz w:val="28"/>
          <w:szCs w:val="28"/>
          <w:vertAlign w:val="superscript"/>
          <w:rtl/>
        </w:rPr>
        <w:t>(</w:t>
      </w:r>
      <w:r w:rsidR="007F2838" w:rsidRPr="000E09F7">
        <w:rPr>
          <w:rStyle w:val="FootnoteReference"/>
          <w:rFonts w:ascii="Simplified Arabic" w:hAnsi="Simplified Arabic" w:cs="Arabic Transparent"/>
          <w:sz w:val="28"/>
          <w:szCs w:val="28"/>
          <w:rtl/>
        </w:rPr>
        <w:footnoteReference w:id="47"/>
      </w:r>
      <w:r w:rsidR="007F2838" w:rsidRPr="000E09F7">
        <w:rPr>
          <w:rFonts w:ascii="Simplified Arabic" w:hAnsi="Simplified Arabic" w:cs="Arabic Transparent"/>
          <w:sz w:val="28"/>
          <w:szCs w:val="28"/>
          <w:vertAlign w:val="superscript"/>
          <w:rtl/>
        </w:rPr>
        <w:t>)</w:t>
      </w:r>
      <w:r w:rsidR="007F2838" w:rsidRPr="000E09F7">
        <w:rPr>
          <w:rFonts w:ascii="Simplified Arabic" w:hAnsi="Simplified Arabic" w:cs="Arabic Transparent"/>
          <w:sz w:val="28"/>
          <w:szCs w:val="28"/>
          <w:rtl/>
        </w:rPr>
        <w:t>.</w:t>
      </w:r>
      <w:r w:rsidR="00676AF1" w:rsidRPr="000E09F7">
        <w:rPr>
          <w:rFonts w:ascii="Simplified Arabic" w:hAnsi="Simplified Arabic" w:cs="Arabic Transparent"/>
          <w:sz w:val="28"/>
          <w:szCs w:val="28"/>
          <w:vertAlign w:val="superscript"/>
          <w:rtl/>
        </w:rPr>
        <w:t xml:space="preserve"> </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ويعد سقراط</w:t>
      </w:r>
      <w:r w:rsidR="00EF1BF8" w:rsidRPr="000E09F7">
        <w:rPr>
          <w:rFonts w:cs="Arabic Transparent" w:hint="cs"/>
          <w:sz w:val="28"/>
          <w:szCs w:val="28"/>
          <w:vertAlign w:val="superscript"/>
          <w:rtl/>
          <w:lang w:bidi="ar-JO"/>
        </w:rPr>
        <w:t>(</w:t>
      </w:r>
      <w:r w:rsidR="00EF1BF8" w:rsidRPr="000E09F7">
        <w:rPr>
          <w:rStyle w:val="FootnoteReference"/>
          <w:rFonts w:cs="Arabic Transparent"/>
          <w:sz w:val="28"/>
          <w:szCs w:val="28"/>
          <w:rtl/>
          <w:lang w:bidi="ar-JO"/>
        </w:rPr>
        <w:footnoteReference w:id="48"/>
      </w:r>
      <w:r w:rsidR="00EF1BF8" w:rsidRPr="000E09F7">
        <w:rPr>
          <w:rFonts w:cs="Arabic Transparent" w:hint="cs"/>
          <w:sz w:val="28"/>
          <w:szCs w:val="28"/>
          <w:vertAlign w:val="superscript"/>
          <w:rtl/>
          <w:lang w:bidi="ar-JO"/>
        </w:rPr>
        <w:t>)</w:t>
      </w:r>
      <w:r w:rsidRPr="000E09F7">
        <w:rPr>
          <w:rFonts w:cs="Arabic Transparent"/>
          <w:sz w:val="28"/>
          <w:szCs w:val="28"/>
          <w:rtl/>
          <w:lang w:bidi="ar-JO"/>
        </w:rPr>
        <w:t xml:space="preserve"> أول من </w:t>
      </w:r>
      <w:r w:rsidR="00D35591" w:rsidRPr="000E09F7">
        <w:rPr>
          <w:rFonts w:cs="Arabic Transparent"/>
          <w:sz w:val="28"/>
          <w:szCs w:val="28"/>
          <w:rtl/>
          <w:lang w:bidi="ar-JO"/>
        </w:rPr>
        <w:t>بذر</w:t>
      </w:r>
      <w:r w:rsidR="00155F54" w:rsidRPr="000E09F7">
        <w:rPr>
          <w:rFonts w:cs="Arabic Transparent"/>
          <w:sz w:val="28"/>
          <w:szCs w:val="28"/>
          <w:rtl/>
          <w:lang w:bidi="ar-JO"/>
        </w:rPr>
        <w:t xml:space="preserve"> </w:t>
      </w:r>
      <w:r w:rsidRPr="000E09F7">
        <w:rPr>
          <w:rFonts w:cs="Arabic Transparent"/>
          <w:sz w:val="28"/>
          <w:szCs w:val="28"/>
          <w:rtl/>
          <w:lang w:bidi="ar-JO"/>
        </w:rPr>
        <w:t>بذور التفكير</w:t>
      </w:r>
      <w:r w:rsidR="00B8757A" w:rsidRPr="000E09F7">
        <w:rPr>
          <w:rFonts w:cs="Arabic Transparent"/>
          <w:sz w:val="28"/>
          <w:szCs w:val="28"/>
          <w:rtl/>
          <w:lang w:bidi="ar-JO"/>
        </w:rPr>
        <w:t>الأولى</w:t>
      </w:r>
      <w:r w:rsidRPr="000E09F7">
        <w:rPr>
          <w:rFonts w:cs="Arabic Transparent"/>
          <w:sz w:val="28"/>
          <w:szCs w:val="28"/>
          <w:rtl/>
          <w:lang w:bidi="ar-JO"/>
        </w:rPr>
        <w:t xml:space="preserve"> في ماهية الجمال حينما حاور هيبياس السوف</w:t>
      </w:r>
      <w:r w:rsidR="00B8757A" w:rsidRPr="000E09F7">
        <w:rPr>
          <w:rFonts w:cs="Arabic Transparent"/>
          <w:sz w:val="28"/>
          <w:szCs w:val="28"/>
          <w:rtl/>
          <w:lang w:bidi="ar-JO"/>
        </w:rPr>
        <w:t>س</w:t>
      </w:r>
      <w:r w:rsidRPr="000E09F7">
        <w:rPr>
          <w:rFonts w:cs="Arabic Transparent"/>
          <w:sz w:val="28"/>
          <w:szCs w:val="28"/>
          <w:rtl/>
          <w:lang w:bidi="ar-JO"/>
        </w:rPr>
        <w:t>طائي محاولاً توليد أفكار حول تلك الصفة أو الماهية ال</w:t>
      </w:r>
      <w:r w:rsidR="00E95D1F" w:rsidRPr="000E09F7">
        <w:rPr>
          <w:rFonts w:cs="Arabic Transparent"/>
          <w:sz w:val="28"/>
          <w:szCs w:val="28"/>
          <w:rtl/>
          <w:lang w:bidi="ar-JO"/>
        </w:rPr>
        <w:t xml:space="preserve">مشتركة بين كل الأشياء الجميلة، </w:t>
      </w:r>
      <w:r w:rsidRPr="000E09F7">
        <w:rPr>
          <w:rFonts w:cs="Arabic Transparent"/>
          <w:sz w:val="28"/>
          <w:szCs w:val="28"/>
          <w:rtl/>
          <w:lang w:bidi="ar-JO"/>
        </w:rPr>
        <w:t>التي تمثل الجمال بالذات الذي يضفي تلك الصفة على كل الأشياء الجميلة التي نراها، إذ إن فوق كل شيء جميل يكمن الجمال ذاته</w:t>
      </w:r>
      <w:r w:rsidR="00AC043D" w:rsidRPr="000E09F7">
        <w:rPr>
          <w:rFonts w:cs="Arabic Transparent"/>
          <w:sz w:val="28"/>
          <w:szCs w:val="28"/>
          <w:vertAlign w:val="superscript"/>
          <w:rtl/>
          <w:lang w:bidi="ar-JO"/>
        </w:rPr>
        <w:t>(</w:t>
      </w:r>
      <w:r w:rsidR="00AC043D" w:rsidRPr="000E09F7">
        <w:rPr>
          <w:rStyle w:val="FootnoteReference"/>
          <w:rFonts w:cs="Arabic Transparent"/>
          <w:sz w:val="28"/>
          <w:szCs w:val="28"/>
          <w:rtl/>
          <w:lang w:bidi="ar-JO"/>
        </w:rPr>
        <w:footnoteReference w:id="49"/>
      </w:r>
      <w:r w:rsidR="00AC043D"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ويرى هويسمان أن تلك الفكرة التي "أتى بها سقراط تتضمن تقريباً فواتح كل علم مستقبلي للجمال</w:t>
      </w:r>
      <w:r w:rsidR="00676AF1"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50"/>
      </w:r>
      <w:r w:rsidR="00676AF1"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DA4579">
      <w:pPr>
        <w:spacing w:line="360" w:lineRule="auto"/>
        <w:ind w:firstLine="403"/>
        <w:jc w:val="lowKashida"/>
        <w:rPr>
          <w:rFonts w:cs="Arabic Transparent"/>
          <w:sz w:val="28"/>
          <w:szCs w:val="28"/>
          <w:rtl/>
          <w:lang w:bidi="ar-JO"/>
        </w:rPr>
      </w:pPr>
      <w:r w:rsidRPr="000E09F7">
        <w:rPr>
          <w:rFonts w:cs="Arabic Transparent"/>
          <w:sz w:val="28"/>
          <w:szCs w:val="28"/>
          <w:rtl/>
          <w:lang w:bidi="ar-JO"/>
        </w:rPr>
        <w:t>وقد بلغت فكرة (</w:t>
      </w:r>
      <w:r w:rsidR="00B636D2" w:rsidRPr="000E09F7">
        <w:rPr>
          <w:rFonts w:cs="Arabic Transparent"/>
          <w:sz w:val="28"/>
          <w:szCs w:val="28"/>
          <w:rtl/>
          <w:lang w:bidi="ar-JO"/>
        </w:rPr>
        <w:t>الجمال بالذات</w:t>
      </w:r>
      <w:r w:rsidRPr="000E09F7">
        <w:rPr>
          <w:rFonts w:cs="Arabic Transparent"/>
          <w:sz w:val="28"/>
          <w:szCs w:val="28"/>
          <w:rtl/>
          <w:lang w:bidi="ar-JO"/>
        </w:rPr>
        <w:t>)</w:t>
      </w:r>
      <w:r w:rsidR="00B636D2" w:rsidRPr="000E09F7">
        <w:rPr>
          <w:rFonts w:cs="Arabic Transparent"/>
          <w:sz w:val="28"/>
          <w:szCs w:val="28"/>
          <w:rtl/>
          <w:lang w:bidi="ar-JO"/>
        </w:rPr>
        <w:t xml:space="preserve"> أوجها على يد أفلاطون</w:t>
      </w:r>
      <w:r w:rsidR="00F93970" w:rsidRPr="000E09F7">
        <w:rPr>
          <w:rFonts w:cs="Arabic Transparent" w:hint="cs"/>
          <w:sz w:val="28"/>
          <w:szCs w:val="28"/>
          <w:vertAlign w:val="superscript"/>
          <w:rtl/>
          <w:lang w:bidi="ar-JO"/>
        </w:rPr>
        <w:t>(</w:t>
      </w:r>
      <w:r w:rsidR="00A23644" w:rsidRPr="000E09F7">
        <w:rPr>
          <w:rStyle w:val="FootnoteReference"/>
          <w:rFonts w:cs="Arabic Transparent"/>
          <w:sz w:val="28"/>
          <w:szCs w:val="28"/>
          <w:rtl/>
          <w:lang w:bidi="ar-JO"/>
        </w:rPr>
        <w:footnoteReference w:id="51"/>
      </w:r>
      <w:r w:rsidR="00F93970" w:rsidRPr="000E09F7">
        <w:rPr>
          <w:rFonts w:cs="Arabic Transparent" w:hint="cs"/>
          <w:sz w:val="28"/>
          <w:szCs w:val="28"/>
          <w:vertAlign w:val="superscript"/>
          <w:rtl/>
          <w:lang w:bidi="ar-JO"/>
        </w:rPr>
        <w:t>)</w:t>
      </w:r>
      <w:r w:rsidR="00B636D2" w:rsidRPr="000E09F7">
        <w:rPr>
          <w:rFonts w:cs="Arabic Transparent"/>
          <w:sz w:val="28"/>
          <w:szCs w:val="28"/>
          <w:vertAlign w:val="superscript"/>
          <w:rtl/>
          <w:lang w:bidi="ar-JO"/>
        </w:rPr>
        <w:t xml:space="preserve"> </w:t>
      </w:r>
      <w:r w:rsidR="00B636D2" w:rsidRPr="000E09F7">
        <w:rPr>
          <w:rFonts w:cs="Arabic Transparent"/>
          <w:sz w:val="28"/>
          <w:szCs w:val="28"/>
          <w:rtl/>
          <w:lang w:bidi="ar-JO"/>
        </w:rPr>
        <w:t>الذي يتربع بحق على قمة هرم العصر الاعتقادي</w:t>
      </w:r>
      <w:r w:rsidRPr="000E09F7">
        <w:rPr>
          <w:rFonts w:cs="Arabic Transparent"/>
          <w:sz w:val="28"/>
          <w:szCs w:val="28"/>
          <w:rtl/>
          <w:lang w:bidi="ar-JO"/>
        </w:rPr>
        <w:t xml:space="preserve"> </w:t>
      </w:r>
      <w:r w:rsidR="00B636D2" w:rsidRPr="000E09F7">
        <w:rPr>
          <w:rFonts w:cs="Arabic Transparent"/>
          <w:sz w:val="28"/>
          <w:szCs w:val="28"/>
          <w:rtl/>
          <w:lang w:bidi="ar-JO"/>
        </w:rPr>
        <w:t>في الفكر الجمالي.</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 xml:space="preserve"> ومبدأ الجمال بالذات</w:t>
      </w:r>
      <w:r w:rsidR="000800B6" w:rsidRPr="000E09F7">
        <w:rPr>
          <w:rFonts w:cs="Arabic Transparent"/>
          <w:sz w:val="28"/>
          <w:szCs w:val="28"/>
          <w:rtl/>
          <w:lang w:bidi="ar-JO"/>
        </w:rPr>
        <w:t xml:space="preserve"> (مثال الجمال) </w:t>
      </w:r>
      <w:r w:rsidRPr="000E09F7">
        <w:rPr>
          <w:rFonts w:cs="Arabic Transparent"/>
          <w:sz w:val="28"/>
          <w:szCs w:val="28"/>
          <w:rtl/>
          <w:lang w:bidi="ar-JO"/>
        </w:rPr>
        <w:t>يتماشى مع مثالية أفلاطون المفارقة التي ت</w:t>
      </w:r>
      <w:r w:rsidR="00973D27" w:rsidRPr="000E09F7">
        <w:rPr>
          <w:rFonts w:cs="Arabic Transparent"/>
          <w:sz w:val="28"/>
          <w:szCs w:val="28"/>
          <w:rtl/>
          <w:lang w:bidi="ar-JO"/>
        </w:rPr>
        <w:t>ُ</w:t>
      </w:r>
      <w:r w:rsidRPr="000E09F7">
        <w:rPr>
          <w:rFonts w:cs="Arabic Transparent"/>
          <w:sz w:val="28"/>
          <w:szCs w:val="28"/>
          <w:rtl/>
          <w:lang w:bidi="ar-JO"/>
        </w:rPr>
        <w:t>حيل الوجود الحقيقي إلى عالم مفارق هو عالم المثل، الذي يشكل الجمال بالذات أحد أهم</w:t>
      </w:r>
      <w:r w:rsidR="00973D27" w:rsidRPr="000E09F7">
        <w:rPr>
          <w:rFonts w:cs="Arabic Transparent"/>
          <w:sz w:val="28"/>
          <w:szCs w:val="28"/>
          <w:rtl/>
          <w:lang w:bidi="ar-JO"/>
        </w:rPr>
        <w:t>ِّ</w:t>
      </w:r>
      <w:r w:rsidR="005A7700" w:rsidRPr="000E09F7">
        <w:rPr>
          <w:rFonts w:cs="Arabic Transparent"/>
          <w:sz w:val="28"/>
          <w:szCs w:val="28"/>
          <w:rtl/>
          <w:lang w:bidi="ar-JO"/>
        </w:rPr>
        <w:t xml:space="preserve"> مُثُ</w:t>
      </w:r>
      <w:r w:rsidRPr="000E09F7">
        <w:rPr>
          <w:rFonts w:cs="Arabic Transparent"/>
          <w:sz w:val="28"/>
          <w:szCs w:val="28"/>
          <w:rtl/>
          <w:lang w:bidi="ar-JO"/>
        </w:rPr>
        <w:t xml:space="preserve">له إلى جانب الحق والخير، ويرى أفلاطون أن بلوغ الجمال بالذات </w:t>
      </w:r>
      <w:r w:rsidR="005A7700" w:rsidRPr="000E09F7">
        <w:rPr>
          <w:rFonts w:cs="Arabic Transparent"/>
          <w:sz w:val="28"/>
          <w:szCs w:val="28"/>
          <w:rtl/>
          <w:lang w:bidi="ar-JO"/>
        </w:rPr>
        <w:t>يتم من خلال تسامي الجسد عن ماديت</w:t>
      </w:r>
      <w:r w:rsidRPr="000E09F7">
        <w:rPr>
          <w:rFonts w:cs="Arabic Transparent"/>
          <w:sz w:val="28"/>
          <w:szCs w:val="28"/>
          <w:rtl/>
          <w:lang w:bidi="ar-JO"/>
        </w:rPr>
        <w:t>ه وتعاليه من خلال جدل صاعد عبر محطات ثلا</w:t>
      </w:r>
      <w:r w:rsidR="000C274E" w:rsidRPr="000E09F7">
        <w:rPr>
          <w:rFonts w:cs="Arabic Transparent"/>
          <w:sz w:val="28"/>
          <w:szCs w:val="28"/>
          <w:rtl/>
          <w:lang w:bidi="ar-JO"/>
        </w:rPr>
        <w:t>ث</w:t>
      </w:r>
      <w:r w:rsidR="00676AF1" w:rsidRPr="000E09F7">
        <w:rPr>
          <w:rFonts w:cs="Arabic Transparent"/>
          <w:sz w:val="28"/>
          <w:szCs w:val="28"/>
          <w:rtl/>
          <w:lang w:bidi="ar-JO"/>
        </w:rPr>
        <w:t>ة</w:t>
      </w:r>
      <w:r w:rsidR="000C274E" w:rsidRPr="000E09F7">
        <w:rPr>
          <w:rFonts w:cs="Arabic Transparent"/>
          <w:sz w:val="28"/>
          <w:szCs w:val="28"/>
          <w:rtl/>
          <w:lang w:bidi="ar-JO"/>
        </w:rPr>
        <w:t>؛</w:t>
      </w:r>
      <w:r w:rsidRPr="000E09F7">
        <w:rPr>
          <w:rFonts w:cs="Arabic Transparent"/>
          <w:sz w:val="28"/>
          <w:szCs w:val="28"/>
          <w:rtl/>
          <w:lang w:bidi="ar-JO"/>
        </w:rPr>
        <w:t xml:space="preserve"> أدناها تلمس الجمال في الماديات أي الجمال الشكلي، ثم الارتقاء صعداً نحو الجمال العقلي والأخلاقي؛ أي جمال الأفكار والمعرفة، ومن ثم يبلغ ذروته عند الجمال المطلق وهو مثال الجمال أو الجمال بالذات</w:t>
      </w:r>
      <w:r w:rsidR="00D63455"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52"/>
      </w:r>
      <w:r w:rsidR="00D63455"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وقد سار تلميذه –</w:t>
      </w:r>
      <w:r w:rsidR="005C045F" w:rsidRPr="000E09F7">
        <w:rPr>
          <w:rFonts w:cs="Arabic Transparent"/>
          <w:sz w:val="28"/>
          <w:szCs w:val="28"/>
          <w:rtl/>
          <w:lang w:bidi="ar-JO"/>
        </w:rPr>
        <w:t xml:space="preserve"> المتفق المعارض- أرسطو</w:t>
      </w:r>
      <w:r w:rsidR="006C39F1" w:rsidRPr="000E09F7">
        <w:rPr>
          <w:rFonts w:cs="Arabic Transparent" w:hint="cs"/>
          <w:sz w:val="28"/>
          <w:szCs w:val="28"/>
          <w:vertAlign w:val="superscript"/>
          <w:rtl/>
          <w:lang w:bidi="ar-JO"/>
        </w:rPr>
        <w:t>(</w:t>
      </w:r>
      <w:r w:rsidR="006220F2" w:rsidRPr="000E09F7">
        <w:rPr>
          <w:rStyle w:val="FootnoteReference"/>
          <w:rFonts w:cs="Arabic Transparent"/>
          <w:sz w:val="28"/>
          <w:szCs w:val="28"/>
          <w:rtl/>
          <w:lang w:bidi="ar-JO"/>
        </w:rPr>
        <w:footnoteReference w:id="53"/>
      </w:r>
      <w:r w:rsidR="006C39F1" w:rsidRPr="000E09F7">
        <w:rPr>
          <w:rFonts w:cs="Arabic Transparent" w:hint="cs"/>
          <w:sz w:val="28"/>
          <w:szCs w:val="28"/>
          <w:vertAlign w:val="superscript"/>
          <w:rtl/>
          <w:lang w:bidi="ar-JO"/>
        </w:rPr>
        <w:t>)</w:t>
      </w:r>
      <w:r w:rsidR="005C045F" w:rsidRPr="000E09F7">
        <w:rPr>
          <w:rFonts w:cs="Arabic Transparent"/>
          <w:sz w:val="28"/>
          <w:szCs w:val="28"/>
          <w:rtl/>
          <w:lang w:bidi="ar-JO"/>
        </w:rPr>
        <w:t xml:space="preserve"> على خطى أ</w:t>
      </w:r>
      <w:r w:rsidRPr="000E09F7">
        <w:rPr>
          <w:rFonts w:cs="Arabic Transparent"/>
          <w:sz w:val="28"/>
          <w:szCs w:val="28"/>
          <w:rtl/>
          <w:lang w:bidi="ar-JO"/>
        </w:rPr>
        <w:t>ستاذه (أفلاطون)، ولكن في إطار مفهوم "الماهية المحا</w:t>
      </w:r>
      <w:r w:rsidR="00240D04" w:rsidRPr="000E09F7">
        <w:rPr>
          <w:rFonts w:cs="Arabic Transparent"/>
          <w:sz w:val="28"/>
          <w:szCs w:val="28"/>
          <w:rtl/>
          <w:lang w:bidi="ar-JO"/>
        </w:rPr>
        <w:t xml:space="preserve">يثة" أو "المباطنة" </w:t>
      </w:r>
      <w:r w:rsidRPr="000E09F7">
        <w:rPr>
          <w:rFonts w:cs="Arabic Transparent"/>
          <w:sz w:val="28"/>
          <w:szCs w:val="28"/>
          <w:rtl/>
          <w:lang w:bidi="ar-JO"/>
        </w:rPr>
        <w:t xml:space="preserve"> التي ترى أن الصورة تلازم الهيولى ولا توجد </w:t>
      </w:r>
      <w:r w:rsidRPr="000E09F7">
        <w:rPr>
          <w:rFonts w:cs="Arabic Transparent"/>
          <w:sz w:val="28"/>
          <w:szCs w:val="28"/>
          <w:rtl/>
          <w:lang w:bidi="ar-JO"/>
        </w:rPr>
        <w:lastRenderedPageBreak/>
        <w:t>مفارقة له</w:t>
      </w:r>
      <w:r w:rsidR="00676AF1" w:rsidRPr="000E09F7">
        <w:rPr>
          <w:rFonts w:cs="Arabic Transparent"/>
          <w:sz w:val="28"/>
          <w:szCs w:val="28"/>
          <w:rtl/>
          <w:lang w:bidi="ar-JO"/>
        </w:rPr>
        <w:t>ا</w:t>
      </w:r>
      <w:r w:rsidR="00240D04"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54"/>
      </w:r>
      <w:r w:rsidR="00240D04" w:rsidRPr="000E09F7">
        <w:rPr>
          <w:rFonts w:cs="Arabic Transparent"/>
          <w:sz w:val="28"/>
          <w:szCs w:val="28"/>
          <w:vertAlign w:val="superscript"/>
          <w:rtl/>
          <w:lang w:bidi="ar-JO"/>
        </w:rPr>
        <w:t>)</w:t>
      </w:r>
      <w:r w:rsidRPr="000E09F7">
        <w:rPr>
          <w:rFonts w:cs="Arabic Transparent"/>
          <w:sz w:val="28"/>
          <w:szCs w:val="28"/>
          <w:rtl/>
          <w:lang w:bidi="ar-JO"/>
        </w:rPr>
        <w:t>. فالجمال عند ارسطو يمثل صورة مباطنة أو محايثة للجماليات الجزئية لا تفارقها. وفي م</w:t>
      </w:r>
      <w:r w:rsidR="00676AF1" w:rsidRPr="000E09F7">
        <w:rPr>
          <w:rFonts w:cs="Arabic Transparent"/>
          <w:sz w:val="28"/>
          <w:szCs w:val="28"/>
          <w:rtl/>
          <w:lang w:bidi="ar-JO"/>
        </w:rPr>
        <w:t>ُ</w:t>
      </w:r>
      <w:r w:rsidRPr="000E09F7">
        <w:rPr>
          <w:rFonts w:cs="Arabic Transparent"/>
          <w:sz w:val="28"/>
          <w:szCs w:val="28"/>
          <w:rtl/>
          <w:lang w:bidi="ar-JO"/>
        </w:rPr>
        <w:t>ك</w:t>
      </w:r>
      <w:r w:rsidR="00676AF1" w:rsidRPr="000E09F7">
        <w:rPr>
          <w:rFonts w:cs="Arabic Transparent"/>
          <w:sz w:val="28"/>
          <w:szCs w:val="28"/>
          <w:rtl/>
          <w:lang w:bidi="ar-JO"/>
        </w:rPr>
        <w:t>ْ</w:t>
      </w:r>
      <w:r w:rsidRPr="000E09F7">
        <w:rPr>
          <w:rFonts w:cs="Arabic Transparent"/>
          <w:sz w:val="28"/>
          <w:szCs w:val="28"/>
          <w:rtl/>
          <w:lang w:bidi="ar-JO"/>
        </w:rPr>
        <w:t>نت</w:t>
      </w:r>
      <w:r w:rsidR="00676AF1" w:rsidRPr="000E09F7">
        <w:rPr>
          <w:rFonts w:cs="Arabic Transparent"/>
          <w:sz w:val="28"/>
          <w:szCs w:val="28"/>
          <w:rtl/>
          <w:lang w:bidi="ar-JO"/>
        </w:rPr>
        <w:t>ِ</w:t>
      </w:r>
      <w:r w:rsidRPr="000E09F7">
        <w:rPr>
          <w:rFonts w:cs="Arabic Transparent"/>
          <w:sz w:val="28"/>
          <w:szCs w:val="28"/>
          <w:rtl/>
          <w:lang w:bidi="ar-JO"/>
        </w:rPr>
        <w:t>نا استخلاص ذلك الجمال المحايث من خلال تأمل الجماليات الجزئية الحسية.</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وبهذا الاستعراض المقتضب للفكر الجمالي لدى الثلاثي الأبرز – سق</w:t>
      </w:r>
      <w:r w:rsidR="009A2A21" w:rsidRPr="000E09F7">
        <w:rPr>
          <w:rFonts w:cs="Arabic Transparent"/>
          <w:sz w:val="28"/>
          <w:szCs w:val="28"/>
          <w:rtl/>
          <w:lang w:bidi="ar-JO"/>
        </w:rPr>
        <w:t>راط، أفلاطون، أرسطو في العصر الإ</w:t>
      </w:r>
      <w:r w:rsidRPr="000E09F7">
        <w:rPr>
          <w:rFonts w:cs="Arabic Transparent"/>
          <w:sz w:val="28"/>
          <w:szCs w:val="28"/>
          <w:rtl/>
          <w:lang w:bidi="ar-JO"/>
        </w:rPr>
        <w:t>عتقادي لفلسفة الجمال</w:t>
      </w:r>
      <w:r w:rsidR="009A2A21" w:rsidRPr="000E09F7">
        <w:rPr>
          <w:rFonts w:cs="Arabic Transparent"/>
          <w:sz w:val="28"/>
          <w:szCs w:val="28"/>
          <w:rtl/>
          <w:lang w:bidi="ar-JO"/>
        </w:rPr>
        <w:t>،</w:t>
      </w:r>
      <w:r w:rsidR="00676AF1" w:rsidRPr="000E09F7">
        <w:rPr>
          <w:rFonts w:cs="Arabic Transparent"/>
          <w:sz w:val="28"/>
          <w:szCs w:val="28"/>
          <w:rtl/>
          <w:lang w:bidi="ar-JO"/>
        </w:rPr>
        <w:t xml:space="preserve"> </w:t>
      </w:r>
      <w:r w:rsidRPr="000E09F7">
        <w:rPr>
          <w:rFonts w:cs="Arabic Transparent"/>
          <w:sz w:val="28"/>
          <w:szCs w:val="28"/>
          <w:rtl/>
          <w:lang w:bidi="ar-JO"/>
        </w:rPr>
        <w:t>نتمكن من طي صفحة تلك الحقبة لننتقل للحديث – باختصار- عن المرحلة النقدية الكانطية، التي أخرجت فلسفة الجمال من إطار البحث الموضوعي ووسمته بالذاتية أو النسبية.</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مبدأ</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بطبيعة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فحكم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وبالتالي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منطقياً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الموضوع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نفسه</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55"/>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B636D2" w:rsidRPr="000E09F7" w:rsidRDefault="00A71A00">
      <w:pPr>
        <w:spacing w:line="360" w:lineRule="auto"/>
        <w:ind w:firstLine="609"/>
        <w:jc w:val="both"/>
        <w:rPr>
          <w:rFonts w:ascii="Simplified Arabic" w:hAnsi="Simplified Arabic" w:cs="Arabic Transparent"/>
          <w:sz w:val="28"/>
          <w:szCs w:val="28"/>
          <w:rtl/>
          <w:lang w:bidi="ar-JO"/>
        </w:rPr>
      </w:pP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رأى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hint="eastAsia"/>
          <w:sz w:val="28"/>
          <w:szCs w:val="28"/>
          <w:rtl/>
          <w:lang w:bidi="ar-JO"/>
        </w:rPr>
        <w:t>ط</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الفلسفة</w:t>
      </w:r>
      <w:r w:rsidR="00B636D2" w:rsidRPr="000E09F7">
        <w:rPr>
          <w:rFonts w:ascii="Simplified Arabic" w:hAnsi="Simplified Arabic" w:cs="Arabic Transparent"/>
          <w:sz w:val="28"/>
          <w:szCs w:val="28"/>
          <w:rtl/>
        </w:rPr>
        <w:t xml:space="preserve"> </w:t>
      </w:r>
      <w:r w:rsidR="007247D4" w:rsidRPr="000E09F7">
        <w:rPr>
          <w:rFonts w:ascii="Simplified Arabic" w:hAnsi="Simplified Arabic" w:cs="Arabic Transparent" w:hint="eastAsia"/>
          <w:sz w:val="28"/>
          <w:szCs w:val="28"/>
          <w:rtl/>
        </w:rPr>
        <w:t>قسمان</w:t>
      </w:r>
      <w:r w:rsidR="007247D4" w:rsidRPr="000E09F7">
        <w:rPr>
          <w:rFonts w:ascii="Simplified Arabic" w:hAnsi="Simplified Arabic" w:cs="Arabic Transparent" w:hint="cs"/>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نظري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وعملي،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الأول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متعلق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بمفاهيم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الطبيعة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وقائم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مبدأ</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w:t>
      </w:r>
      <w:r w:rsidR="008A0733" w:rsidRPr="000E09F7">
        <w:rPr>
          <w:rFonts w:ascii="Simplified Arabic" w:hAnsi="Simplified Arabic" w:cs="Arabic Transparent" w:hint="eastAsia"/>
          <w:sz w:val="28"/>
          <w:szCs w:val="28"/>
          <w:rtl/>
        </w:rPr>
        <w:t>لعلية</w:t>
      </w:r>
      <w:r w:rsidR="008A0733" w:rsidRPr="000E09F7">
        <w:rPr>
          <w:rFonts w:ascii="Simplified Arabic" w:hAnsi="Simplified Arabic" w:cs="Arabic Transparent"/>
          <w:sz w:val="28"/>
          <w:szCs w:val="28"/>
          <w:rtl/>
        </w:rPr>
        <w:t xml:space="preserve"> </w:t>
      </w:r>
      <w:r w:rsidR="008A0733" w:rsidRPr="000E09F7">
        <w:rPr>
          <w:rFonts w:ascii="Simplified Arabic" w:hAnsi="Simplified Arabic" w:cs="Arabic Transparent" w:hint="eastAsia"/>
          <w:sz w:val="28"/>
          <w:szCs w:val="28"/>
          <w:rtl/>
        </w:rPr>
        <w:t>والإ</w:t>
      </w:r>
      <w:r w:rsidR="006A26B3" w:rsidRPr="000E09F7">
        <w:rPr>
          <w:rFonts w:ascii="Simplified Arabic" w:hAnsi="Simplified Arabic" w:cs="Arabic Transparent" w:hint="eastAsia"/>
          <w:sz w:val="28"/>
          <w:szCs w:val="28"/>
          <w:rtl/>
        </w:rPr>
        <w:t>رتباط</w:t>
      </w:r>
      <w:r w:rsidR="006A26B3" w:rsidRPr="000E09F7">
        <w:rPr>
          <w:rFonts w:ascii="Simplified Arabic" w:hAnsi="Simplified Arabic" w:cs="Arabic Transparent"/>
          <w:sz w:val="28"/>
          <w:szCs w:val="28"/>
          <w:rtl/>
        </w:rPr>
        <w:t xml:space="preserve"> </w:t>
      </w:r>
      <w:r w:rsidR="006A26B3" w:rsidRPr="000E09F7">
        <w:rPr>
          <w:rFonts w:ascii="Simplified Arabic" w:hAnsi="Simplified Arabic" w:cs="Arabic Transparent" w:hint="eastAsia"/>
          <w:sz w:val="28"/>
          <w:szCs w:val="28"/>
          <w:rtl/>
        </w:rPr>
        <w:t>بالقوانين،</w:t>
      </w:r>
      <w:r w:rsidR="006A26B3" w:rsidRPr="000E09F7">
        <w:rPr>
          <w:rFonts w:ascii="Simplified Arabic" w:hAnsi="Simplified Arabic" w:cs="Arabic Transparent"/>
          <w:sz w:val="28"/>
          <w:szCs w:val="28"/>
          <w:rtl/>
        </w:rPr>
        <w:t xml:space="preserve"> </w:t>
      </w:r>
      <w:r w:rsidR="006A26B3" w:rsidRPr="000E09F7">
        <w:rPr>
          <w:rFonts w:ascii="Simplified Arabic" w:hAnsi="Simplified Arabic" w:cs="Arabic Transparent" w:hint="eastAsia"/>
          <w:sz w:val="28"/>
          <w:szCs w:val="28"/>
          <w:rtl/>
        </w:rPr>
        <w:t>ومُتَعَ</w:t>
      </w:r>
      <w:r w:rsidR="00B636D2" w:rsidRPr="000E09F7">
        <w:rPr>
          <w:rFonts w:ascii="Simplified Arabic" w:hAnsi="Simplified Arabic" w:cs="Arabic Transparent" w:hint="eastAsia"/>
          <w:sz w:val="28"/>
          <w:szCs w:val="28"/>
          <w:rtl/>
        </w:rPr>
        <w:t>ق</w:t>
      </w:r>
      <w:r w:rsidR="006A26B3"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ل</w:t>
      </w:r>
      <w:r w:rsidR="006A26B3"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خلال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الذهن</w:t>
      </w:r>
      <w:r w:rsidR="00B636D2" w:rsidRPr="000E09F7">
        <w:rPr>
          <w:rFonts w:ascii="Simplified Arabic" w:hAnsi="Simplified Arabic" w:cs="Arabic Transparent"/>
          <w:sz w:val="28"/>
          <w:szCs w:val="28"/>
          <w:rtl/>
        </w:rPr>
        <w:t xml:space="preserve"> (</w:t>
      </w:r>
      <w:r w:rsidR="00B636D2" w:rsidRPr="000E09F7">
        <w:rPr>
          <w:rFonts w:cs="Arabic Transparent"/>
          <w:sz w:val="28"/>
          <w:szCs w:val="28"/>
        </w:rPr>
        <w:t>Understanding</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الذي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يمثل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شق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الإنساني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المسؤول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المعرفة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النظرية</w:t>
      </w:r>
      <w:r w:rsidR="006A26B3"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ضم</w:t>
      </w:r>
      <w:r w:rsidR="006E7B11"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هذا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القسم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الفلسفة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كتابه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الأول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المحض،</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أما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القسم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الثاني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فيمثل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الفلسفة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العملية</w:t>
      </w:r>
      <w:r w:rsidR="006E7B11"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وهو</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متعلق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بمفاهيم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الحرية</w:t>
      </w:r>
      <w:r w:rsidR="00743613">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ومعتمد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الإرادة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والرغبة</w:t>
      </w:r>
      <w:r w:rsidR="00743613">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وغايته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الخير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خلال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الممارسة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الأخلاقية</w:t>
      </w:r>
      <w:r w:rsidR="00B636D2" w:rsidRPr="000E09F7">
        <w:rPr>
          <w:rFonts w:ascii="Simplified Arabic" w:hAnsi="Simplified Arabic" w:cs="Arabic Transparent"/>
          <w:sz w:val="28"/>
          <w:szCs w:val="28"/>
          <w:rtl/>
        </w:rPr>
        <w:t xml:space="preserve"> </w:t>
      </w:r>
      <w:r w:rsidR="00043ED9"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والتشريع</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طريق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مفه</w:t>
      </w:r>
      <w:r w:rsidR="006A26B3" w:rsidRPr="000E09F7">
        <w:rPr>
          <w:rFonts w:ascii="Simplified Arabic" w:hAnsi="Simplified Arabic" w:cs="Arabic Transparent" w:hint="eastAsia"/>
          <w:sz w:val="28"/>
          <w:szCs w:val="28"/>
          <w:rtl/>
        </w:rPr>
        <w:t>و</w:t>
      </w:r>
      <w:r w:rsidR="00B636D2" w:rsidRPr="000E09F7">
        <w:rPr>
          <w:rFonts w:ascii="Simplified Arabic" w:hAnsi="Simplified Arabic" w:cs="Arabic Transparent" w:hint="eastAsia"/>
          <w:sz w:val="28"/>
          <w:szCs w:val="28"/>
          <w:rtl/>
        </w:rPr>
        <w:t>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الحرية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يتم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بواسطة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w:t>
      </w:r>
      <w:r w:rsidR="00B636D2" w:rsidRPr="000E09F7">
        <w:rPr>
          <w:rFonts w:ascii="Simplified Arabic" w:hAnsi="Simplified Arabic" w:cs="Arabic Transparent"/>
          <w:sz w:val="28"/>
          <w:szCs w:val="28"/>
          <w:rtl/>
        </w:rPr>
        <w:t xml:space="preserve"> (</w:t>
      </w:r>
      <w:r w:rsidR="00B636D2" w:rsidRPr="000E09F7">
        <w:rPr>
          <w:rFonts w:cs="Arabic Transparent"/>
          <w:sz w:val="28"/>
          <w:szCs w:val="28"/>
        </w:rPr>
        <w:t>Reason</w:t>
      </w:r>
      <w:r w:rsidR="00043ED9" w:rsidRPr="000E09F7">
        <w:rPr>
          <w:rFonts w:ascii="Simplified Arabic" w:hAnsi="Simplified Arabic" w:cs="Arabic Transparent"/>
          <w:sz w:val="28"/>
          <w:szCs w:val="28"/>
          <w:rtl/>
        </w:rPr>
        <w:t>)</w:t>
      </w:r>
      <w:r w:rsidR="00743613">
        <w:rPr>
          <w:rFonts w:ascii="Simplified Arabic" w:hAnsi="Simplified Arabic" w:cs="Arabic Transparent"/>
          <w:sz w:val="28"/>
          <w:szCs w:val="28"/>
          <w:rtl/>
        </w:rPr>
        <w:t xml:space="preserve">، </w:t>
      </w:r>
      <w:r w:rsidR="00043ED9" w:rsidRPr="000E09F7">
        <w:rPr>
          <w:rFonts w:ascii="Simplified Arabic" w:hAnsi="Simplified Arabic" w:cs="Arabic Transparent" w:hint="eastAsia"/>
          <w:sz w:val="28"/>
          <w:szCs w:val="28"/>
          <w:rtl/>
        </w:rPr>
        <w:t>وهو</w:t>
      </w:r>
      <w:r w:rsidR="00043ED9" w:rsidRPr="000E09F7">
        <w:rPr>
          <w:rFonts w:ascii="Simplified Arabic" w:hAnsi="Simplified Arabic" w:cs="Arabic Transparent"/>
          <w:sz w:val="28"/>
          <w:szCs w:val="28"/>
          <w:rtl/>
        </w:rPr>
        <w:t xml:space="preserve"> </w:t>
      </w:r>
      <w:r w:rsidR="00043ED9" w:rsidRPr="000E09F7">
        <w:rPr>
          <w:rFonts w:ascii="Simplified Arabic" w:hAnsi="Simplified Arabic" w:cs="Arabic Transparent" w:hint="eastAsia"/>
          <w:sz w:val="28"/>
          <w:szCs w:val="28"/>
          <w:rtl/>
        </w:rPr>
        <w:t>تشريع</w:t>
      </w:r>
      <w:r w:rsidR="006E7B11" w:rsidRPr="000E09F7">
        <w:rPr>
          <w:rFonts w:ascii="Simplified Arabic" w:hAnsi="Simplified Arabic" w:cs="Arabic Transparent" w:hint="eastAsia"/>
          <w:sz w:val="28"/>
          <w:szCs w:val="28"/>
          <w:rtl/>
        </w:rPr>
        <w:t>ٌ</w:t>
      </w:r>
      <w:r w:rsidR="00043ED9" w:rsidRPr="000E09F7">
        <w:rPr>
          <w:rFonts w:ascii="Simplified Arabic" w:hAnsi="Simplified Arabic" w:cs="Arabic Transparent"/>
          <w:sz w:val="28"/>
          <w:szCs w:val="28"/>
          <w:rtl/>
        </w:rPr>
        <w:t xml:space="preserve"> </w:t>
      </w:r>
      <w:r w:rsidR="00043ED9" w:rsidRPr="000E09F7">
        <w:rPr>
          <w:rFonts w:ascii="Simplified Arabic" w:hAnsi="Simplified Arabic" w:cs="Arabic Transparent" w:hint="eastAsia"/>
          <w:sz w:val="28"/>
          <w:szCs w:val="28"/>
          <w:rtl/>
        </w:rPr>
        <w:t>ع</w:t>
      </w:r>
      <w:r w:rsidR="008A0733" w:rsidRPr="000E09F7">
        <w:rPr>
          <w:rFonts w:ascii="Simplified Arabic" w:hAnsi="Simplified Arabic" w:cs="Arabic Transparent" w:hint="eastAsia"/>
          <w:sz w:val="28"/>
          <w:szCs w:val="28"/>
          <w:rtl/>
        </w:rPr>
        <w:t>مل</w:t>
      </w:r>
      <w:r w:rsidR="00043ED9" w:rsidRPr="000E09F7">
        <w:rPr>
          <w:rFonts w:ascii="Simplified Arabic" w:hAnsi="Simplified Arabic" w:cs="Arabic Transparent" w:hint="eastAsia"/>
          <w:sz w:val="28"/>
          <w:szCs w:val="28"/>
          <w:rtl/>
        </w:rPr>
        <w:t>ي</w:t>
      </w:r>
      <w:r w:rsidR="006E7B11" w:rsidRPr="000E09F7">
        <w:rPr>
          <w:rFonts w:ascii="Simplified Arabic" w:hAnsi="Simplified Arabic" w:cs="Arabic Transparent" w:hint="eastAsia"/>
          <w:sz w:val="28"/>
          <w:szCs w:val="28"/>
          <w:rtl/>
        </w:rPr>
        <w:t>ٌ</w:t>
      </w:r>
      <w:r w:rsidR="00043ED9" w:rsidRPr="000E09F7">
        <w:rPr>
          <w:rFonts w:ascii="Simplified Arabic" w:hAnsi="Simplified Arabic" w:cs="Arabic Transparent"/>
          <w:sz w:val="28"/>
          <w:szCs w:val="28"/>
          <w:rtl/>
        </w:rPr>
        <w:t xml:space="preserve"> </w:t>
      </w:r>
      <w:r w:rsidR="00043ED9" w:rsidRPr="000E09F7">
        <w:rPr>
          <w:rFonts w:ascii="Simplified Arabic" w:hAnsi="Simplified Arabic" w:cs="Arabic Transparent" w:hint="eastAsia"/>
          <w:sz w:val="28"/>
          <w:szCs w:val="28"/>
          <w:rtl/>
        </w:rPr>
        <w:t>بحت</w:t>
      </w:r>
      <w:r w:rsidR="006E7B11" w:rsidRPr="000E09F7">
        <w:rPr>
          <w:rFonts w:ascii="Simplified Arabic" w:hAnsi="Simplified Arabic" w:cs="Arabic Transparent" w:hint="eastAsia"/>
          <w:sz w:val="28"/>
          <w:szCs w:val="28"/>
          <w:rtl/>
        </w:rPr>
        <w:t>ٌ</w:t>
      </w:r>
      <w:r w:rsidR="00043ED9" w:rsidRPr="000E09F7">
        <w:rPr>
          <w:rFonts w:ascii="Simplified Arabic" w:hAnsi="Simplified Arabic" w:cs="Arabic Transparent"/>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ضم</w:t>
      </w:r>
      <w:r w:rsidR="00043ED9"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هذا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القسم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الفلسفة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مؤ</w:t>
      </w:r>
      <w:r w:rsidR="00043ED9"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ل</w:t>
      </w:r>
      <w:r w:rsidR="00043ED9"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ف</w:t>
      </w:r>
      <w:r w:rsidR="00043ED9" w:rsidRPr="000E09F7">
        <w:rPr>
          <w:rFonts w:ascii="Simplified Arabic" w:hAnsi="Simplified Arabic" w:cs="Arabic Transparent" w:hint="eastAsia"/>
          <w:sz w:val="28"/>
          <w:szCs w:val="28"/>
          <w:rtl/>
        </w:rPr>
        <w:t>َه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العملي</w:t>
      </w:r>
      <w:r w:rsidR="00B636D2" w:rsidRPr="000E09F7">
        <w:rPr>
          <w:rFonts w:ascii="Simplified Arabic" w:hAnsi="Simplified Arabic" w:cs="Arabic Transparent"/>
          <w:sz w:val="28"/>
          <w:szCs w:val="28"/>
          <w:rtl/>
        </w:rPr>
        <w:t>)</w:t>
      </w:r>
      <w:r w:rsidR="006E7B11"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ثم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رأى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ثمة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ملكة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مستقلة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وظ</w:t>
      </w:r>
      <w:r w:rsidR="00043ED9" w:rsidRPr="000E09F7">
        <w:rPr>
          <w:rFonts w:ascii="Simplified Arabic" w:hAnsi="Simplified Arabic" w:cs="Arabic Transparent" w:hint="eastAsia"/>
          <w:sz w:val="28"/>
          <w:szCs w:val="28"/>
          <w:rtl/>
        </w:rPr>
        <w:t>ي</w:t>
      </w:r>
      <w:r w:rsidR="00B636D2" w:rsidRPr="000E09F7">
        <w:rPr>
          <w:rFonts w:ascii="Simplified Arabic" w:hAnsi="Simplified Arabic" w:cs="Arabic Transparent" w:hint="eastAsia"/>
          <w:sz w:val="28"/>
          <w:szCs w:val="28"/>
          <w:rtl/>
        </w:rPr>
        <w:t>فتها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الشعور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وهي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ملكة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الذوق،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ورأى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أنها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تمثل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جسراً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لعبور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الهوة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بين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النظري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والعقل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العملي</w:t>
      </w:r>
      <w:r w:rsidR="002B1730" w:rsidRPr="000E09F7">
        <w:rPr>
          <w:rFonts w:ascii="Simplified Arabic" w:hAnsi="Simplified Arabic" w:cs="Arabic Transparent"/>
          <w:sz w:val="28"/>
          <w:szCs w:val="28"/>
          <w:vertAlign w:val="superscript"/>
          <w:rtl/>
        </w:rPr>
        <w:t xml:space="preserve"> </w:t>
      </w:r>
      <w:r w:rsidR="005E2ECE" w:rsidRPr="000E09F7">
        <w:rPr>
          <w:rFonts w:ascii="Simplified Arabic" w:hAnsi="Simplified Arabic" w:cs="Arabic Transparent" w:hint="eastAsia"/>
          <w:sz w:val="28"/>
          <w:szCs w:val="28"/>
          <w:rtl/>
        </w:rPr>
        <w:t>وضمنها</w:t>
      </w:r>
      <w:r w:rsidR="005E2ECE" w:rsidRPr="000E09F7">
        <w:rPr>
          <w:rFonts w:ascii="Simplified Arabic" w:hAnsi="Simplified Arabic" w:cs="Arabic Transparent"/>
          <w:sz w:val="28"/>
          <w:szCs w:val="28"/>
          <w:rtl/>
        </w:rPr>
        <w:t xml:space="preserve"> </w:t>
      </w:r>
      <w:r w:rsidR="005E2ECE" w:rsidRPr="000E09F7">
        <w:rPr>
          <w:rFonts w:ascii="Simplified Arabic" w:hAnsi="Simplified Arabic" w:cs="Arabic Transparent" w:hint="eastAsia"/>
          <w:sz w:val="28"/>
          <w:szCs w:val="28"/>
          <w:rtl/>
        </w:rPr>
        <w:t>مؤلفه</w:t>
      </w:r>
      <w:r w:rsidR="005E2ECE" w:rsidRPr="000E09F7">
        <w:rPr>
          <w:rFonts w:ascii="Simplified Arabic" w:hAnsi="Simplified Arabic" w:cs="Arabic Transparent"/>
          <w:sz w:val="28"/>
          <w:szCs w:val="28"/>
          <w:rtl/>
        </w:rPr>
        <w:t xml:space="preserve"> </w:t>
      </w:r>
      <w:r w:rsidR="005E2ECE" w:rsidRPr="000E09F7">
        <w:rPr>
          <w:rFonts w:ascii="Simplified Arabic" w:hAnsi="Simplified Arabic" w:cs="Arabic Transparent" w:hint="eastAsia"/>
          <w:sz w:val="28"/>
          <w:szCs w:val="28"/>
          <w:rtl/>
        </w:rPr>
        <w:t>نقد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ملكة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الحكم</w:t>
      </w:r>
      <w:r w:rsidR="00B636D2" w:rsidRPr="000E09F7">
        <w:rPr>
          <w:rFonts w:ascii="Simplified Arabic" w:hAnsi="Simplified Arabic" w:cs="Arabic Transparent"/>
          <w:sz w:val="28"/>
          <w:szCs w:val="28"/>
          <w:vertAlign w:val="superscript"/>
          <w:rtl/>
        </w:rPr>
        <w:t>(</w:t>
      </w:r>
      <w:r w:rsidR="00B636D2" w:rsidRPr="000E09F7">
        <w:rPr>
          <w:rStyle w:val="FootnoteReference"/>
          <w:rFonts w:ascii="Simplified Arabic" w:hAnsi="Simplified Arabic" w:cs="Arabic Transparent"/>
          <w:sz w:val="28"/>
          <w:szCs w:val="28"/>
          <w:rtl/>
        </w:rPr>
        <w:footnoteReference w:id="56"/>
      </w:r>
      <w:r w:rsidR="00B636D2" w:rsidRPr="000E09F7">
        <w:rPr>
          <w:rFonts w:ascii="Simplified Arabic" w:hAnsi="Simplified Arabic" w:cs="Arabic Transparent"/>
          <w:sz w:val="28"/>
          <w:szCs w:val="28"/>
          <w:vertAlign w:val="superscript"/>
          <w:rtl/>
        </w:rPr>
        <w:t>)</w:t>
      </w:r>
      <w:r w:rsidR="00B636D2" w:rsidRPr="000E09F7">
        <w:rPr>
          <w:rFonts w:ascii="Simplified Arabic" w:hAnsi="Simplified Arabic" w:cs="Arabic Transparent"/>
          <w:sz w:val="28"/>
          <w:szCs w:val="28"/>
          <w:rtl/>
        </w:rPr>
        <w:t xml:space="preserve">. </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محسوس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للفكرة،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أن</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التمظهر</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الحسي</w:t>
      </w:r>
      <w:r w:rsidR="00676AF1" w:rsidRPr="000E09F7">
        <w:rPr>
          <w:rFonts w:ascii="Simplified Arabic" w:hAnsi="Simplified Arabic" w:cs="Arabic Transparent" w:hint="eastAsia"/>
          <w:sz w:val="28"/>
          <w:szCs w:val="28"/>
          <w:rtl/>
        </w:rPr>
        <w:t>ِّ</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للروح</w:t>
      </w:r>
      <w:r w:rsidR="00676AF1" w:rsidRPr="000E09F7">
        <w:rPr>
          <w:rFonts w:ascii="Simplified Arabic" w:hAnsi="Simplified Arabic" w:cs="Arabic Transparent" w:hint="eastAsia"/>
          <w:sz w:val="28"/>
          <w:szCs w:val="28"/>
          <w:rtl/>
        </w:rPr>
        <w:t>؛</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أي</w:t>
      </w:r>
      <w:r w:rsidR="00A828FB"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تجلِّ</w:t>
      </w:r>
      <w:r w:rsidR="00A828FB" w:rsidRPr="000E09F7">
        <w:rPr>
          <w:rFonts w:ascii="Simplified Arabic" w:hAnsi="Simplified Arabic" w:cs="Arabic Transparent" w:hint="eastAsia"/>
          <w:sz w:val="28"/>
          <w:szCs w:val="28"/>
          <w:rtl/>
        </w:rPr>
        <w:t>يها</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في</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المحسوس</w:t>
      </w:r>
      <w:r w:rsidR="00676AF1" w:rsidRPr="000E09F7">
        <w:rPr>
          <w:rFonts w:ascii="Simplified Arabic" w:hAnsi="Simplified Arabic" w:cs="Arabic Transparent" w:hint="eastAsia"/>
          <w:sz w:val="28"/>
          <w:szCs w:val="28"/>
          <w:rtl/>
        </w:rPr>
        <w:t>،</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يكون</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أكثر</w:t>
      </w:r>
      <w:r w:rsidR="00A828FB" w:rsidRPr="000E09F7">
        <w:rPr>
          <w:rFonts w:ascii="Simplified Arabic" w:hAnsi="Simplified Arabic" w:cs="Arabic Transparent"/>
          <w:sz w:val="28"/>
          <w:szCs w:val="28"/>
          <w:rtl/>
        </w:rPr>
        <w:t xml:space="preserve"> </w:t>
      </w:r>
      <w:r w:rsidR="00A828FB" w:rsidRPr="000E09F7">
        <w:rPr>
          <w:rFonts w:ascii="Simplified Arabic" w:hAnsi="Simplified Arabic" w:cs="Arabic Transparent" w:hint="eastAsia"/>
          <w:sz w:val="28"/>
          <w:szCs w:val="28"/>
          <w:rtl/>
        </w:rPr>
        <w:t>ظهوراً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الجامدة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57"/>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مقصد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للفن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المشترك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والفلسفة،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كهذين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الأخيرين،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نمط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تعبير</w:t>
      </w:r>
      <w:r w:rsidR="00676AF1" w:rsidRPr="000E09F7">
        <w:rPr>
          <w:rFonts w:ascii="Simplified Arabic" w:hAnsi="Simplified Arabic" w:cs="Arabic Transparent" w:hint="eastAsia"/>
          <w:sz w:val="28"/>
          <w:szCs w:val="28"/>
          <w:rtl/>
        </w:rPr>
        <w:t>ٍ</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عن</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الإلهي،</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w:t>
      </w:r>
      <w:r w:rsidR="00EA6097" w:rsidRPr="000E09F7">
        <w:rPr>
          <w:rFonts w:ascii="Simplified Arabic" w:hAnsi="Simplified Arabic" w:cs="Arabic Transparent" w:hint="eastAsia"/>
          <w:sz w:val="28"/>
          <w:szCs w:val="28"/>
          <w:rtl/>
        </w:rPr>
        <w:t>رفع</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حاجات</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الروح</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وأسمى</w:t>
      </w:r>
      <w:r w:rsidR="00EA6097" w:rsidRPr="000E09F7">
        <w:rPr>
          <w:rFonts w:ascii="Simplified Arabic" w:hAnsi="Simplified Arabic" w:cs="Arabic Transparent"/>
          <w:sz w:val="28"/>
          <w:szCs w:val="28"/>
          <w:rtl/>
        </w:rPr>
        <w:t xml:space="preserve"> </w:t>
      </w:r>
      <w:r w:rsidR="00EA6097" w:rsidRPr="000E09F7">
        <w:rPr>
          <w:rFonts w:ascii="Simplified Arabic" w:hAnsi="Simplified Arabic" w:cs="Arabic Transparent" w:hint="eastAsia"/>
          <w:sz w:val="28"/>
          <w:szCs w:val="28"/>
          <w:rtl/>
        </w:rPr>
        <w:t>مطالبه</w:t>
      </w:r>
      <w:r w:rsidR="00EA6097" w:rsidRPr="000E09F7">
        <w:rPr>
          <w:rFonts w:ascii="Simplified Arabic" w:hAnsi="Simplified Arabic" w:cs="Arabic Transparent"/>
          <w:sz w:val="28"/>
          <w:szCs w:val="28"/>
          <w:rtl/>
        </w:rPr>
        <w:t>"</w:t>
      </w:r>
      <w:r w:rsidR="00EA6097" w:rsidRPr="000E09F7">
        <w:rPr>
          <w:rFonts w:ascii="Simplified Arabic" w:hAnsi="Simplified Arabic" w:cs="Arabic Transparent"/>
          <w:sz w:val="28"/>
          <w:szCs w:val="28"/>
          <w:vertAlign w:val="superscript"/>
          <w:rtl/>
        </w:rPr>
        <w:t>(</w:t>
      </w:r>
      <w:r w:rsidR="00EA6097" w:rsidRPr="000E09F7">
        <w:rPr>
          <w:rStyle w:val="FootnoteReference"/>
          <w:rFonts w:ascii="Simplified Arabic" w:hAnsi="Simplified Arabic" w:cs="Arabic Transparent"/>
          <w:sz w:val="28"/>
          <w:szCs w:val="28"/>
          <w:rtl/>
        </w:rPr>
        <w:footnoteReference w:id="58"/>
      </w:r>
      <w:r w:rsidR="00EA6097" w:rsidRPr="000E09F7">
        <w:rPr>
          <w:rFonts w:ascii="Simplified Arabic" w:hAnsi="Simplified Arabic" w:cs="Arabic Transparent"/>
          <w:sz w:val="28"/>
          <w:szCs w:val="28"/>
          <w:vertAlign w:val="superscript"/>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شيللر</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حصيلة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ترانسندنتالي</w:t>
      </w:r>
      <w:r w:rsidR="002330C2">
        <w:rPr>
          <w:rFonts w:ascii="Simplified Arabic" w:hAnsi="Simplified Arabic" w:cs="Arabic Transparent" w:hint="cs"/>
          <w:sz w:val="28"/>
          <w:szCs w:val="28"/>
          <w:rtl/>
        </w:rPr>
        <w:t xml:space="preserve"> (متعالي)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الموضوعات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w:t>
      </w:r>
      <w:r w:rsidR="008B1C2F" w:rsidRPr="000E09F7">
        <w:rPr>
          <w:rFonts w:ascii="Simplified Arabic" w:hAnsi="Simplified Arabic" w:cs="Arabic Transparent" w:hint="eastAsia"/>
          <w:sz w:val="28"/>
          <w:szCs w:val="28"/>
          <w:rtl/>
        </w:rPr>
        <w:t>مال،</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فالجمال</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عنده</w:t>
      </w:r>
      <w:r w:rsidR="00B131C3" w:rsidRPr="000E09F7">
        <w:rPr>
          <w:rFonts w:ascii="Simplified Arabic" w:hAnsi="Simplified Arabic" w:cs="Arabic Transparent"/>
          <w:sz w:val="28"/>
          <w:szCs w:val="28"/>
          <w:rtl/>
        </w:rPr>
        <w:t xml:space="preserve"> </w:t>
      </w:r>
      <w:r w:rsidR="00B131C3" w:rsidRPr="000E09F7">
        <w:rPr>
          <w:rFonts w:ascii="Simplified Arabic" w:hAnsi="Simplified Arabic" w:cs="Arabic Transparent" w:hint="eastAsia"/>
          <w:sz w:val="28"/>
          <w:szCs w:val="28"/>
          <w:rtl/>
        </w:rPr>
        <w:t>يمثِّل</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مقولة</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قبلية،</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أي</w:t>
      </w:r>
      <w:r w:rsidR="008B1C2F" w:rsidRPr="000E09F7">
        <w:rPr>
          <w:rFonts w:ascii="Simplified Arabic" w:hAnsi="Simplified Arabic" w:cs="Arabic Transparent"/>
          <w:sz w:val="28"/>
          <w:szCs w:val="28"/>
          <w:rtl/>
        </w:rPr>
        <w:t xml:space="preserve"> </w:t>
      </w:r>
      <w:r w:rsidR="002E0C6E">
        <w:rPr>
          <w:rFonts w:ascii="Simplified Arabic" w:hAnsi="Simplified Arabic" w:cs="Arabic Transparent" w:hint="cs"/>
          <w:sz w:val="28"/>
          <w:szCs w:val="28"/>
          <w:rtl/>
        </w:rPr>
        <w:t>أ</w:t>
      </w:r>
      <w:r w:rsidRPr="000E09F7">
        <w:rPr>
          <w:rFonts w:ascii="Simplified Arabic" w:hAnsi="Simplified Arabic" w:cs="Arabic Transparent" w:hint="eastAsia"/>
          <w:sz w:val="28"/>
          <w:szCs w:val="28"/>
          <w:rtl/>
        </w:rPr>
        <w:t>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فطرية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تذهن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w:t>
      </w:r>
      <w:r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هو</w:t>
      </w:r>
      <w:r w:rsidR="008B1C2F" w:rsidRPr="000E09F7">
        <w:rPr>
          <w:rFonts w:ascii="Simplified Arabic" w:hAnsi="Simplified Arabic" w:cs="Arabic Transparent"/>
          <w:sz w:val="28"/>
          <w:szCs w:val="28"/>
          <w:rtl/>
        </w:rPr>
        <w:t xml:space="preserve"> </w:t>
      </w:r>
      <w:r w:rsidR="002E0C6E">
        <w:rPr>
          <w:rFonts w:ascii="Simplified Arabic" w:hAnsi="Simplified Arabic" w:cs="Arabic Transparent" w:hint="eastAsia"/>
          <w:sz w:val="28"/>
          <w:szCs w:val="28"/>
          <w:rtl/>
        </w:rPr>
        <w:t>ال</w:t>
      </w:r>
      <w:r w:rsidR="002E0C6E">
        <w:rPr>
          <w:rFonts w:ascii="Simplified Arabic" w:hAnsi="Simplified Arabic" w:cs="Arabic Transparent" w:hint="cs"/>
          <w:sz w:val="28"/>
          <w:szCs w:val="28"/>
          <w:rtl/>
        </w:rPr>
        <w:t>ا</w:t>
      </w:r>
      <w:r w:rsidRPr="000E09F7">
        <w:rPr>
          <w:rFonts w:ascii="Simplified Arabic" w:hAnsi="Simplified Arabic" w:cs="Arabic Transparent" w:hint="eastAsia"/>
          <w:sz w:val="28"/>
          <w:szCs w:val="28"/>
          <w:rtl/>
        </w:rPr>
        <w:t>نسحاب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الظواهر</w:t>
      </w:r>
      <w:r w:rsidR="008B1C2F" w:rsidRPr="000E09F7">
        <w:rPr>
          <w:rFonts w:ascii="Simplified Arabic" w:hAnsi="Simplified Arabic" w:cs="Arabic Transparent" w:hint="eastAsia"/>
          <w:sz w:val="28"/>
          <w:szCs w:val="28"/>
          <w:rtl/>
        </w:rPr>
        <w:t>؛</w:t>
      </w:r>
      <w:r w:rsidR="0040358F" w:rsidRPr="000E09F7">
        <w:rPr>
          <w:rFonts w:ascii="Simplified Arabic" w:hAnsi="Simplified Arabic" w:cs="Arabic Transparent" w:hint="cs"/>
          <w:sz w:val="28"/>
          <w:szCs w:val="28"/>
          <w:rtl/>
        </w:rPr>
        <w:t xml:space="preserve"> </w:t>
      </w:r>
      <w:r w:rsidR="008B1C2F" w:rsidRPr="000E09F7">
        <w:rPr>
          <w:rFonts w:ascii="Simplified Arabic" w:hAnsi="Simplified Arabic" w:cs="Arabic Transparent" w:hint="eastAsia"/>
          <w:sz w:val="28"/>
          <w:szCs w:val="28"/>
          <w:rtl/>
        </w:rPr>
        <w:t>وذلك</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من</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خلال</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السعي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اكتشاف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والدائم</w:t>
      </w:r>
      <w:r w:rsidRPr="000E09F7">
        <w:rPr>
          <w:rFonts w:ascii="Simplified Arabic" w:hAnsi="Simplified Arabic" w:cs="Arabic Transparent"/>
          <w:sz w:val="28"/>
          <w:szCs w:val="28"/>
          <w:rtl/>
        </w:rPr>
        <w:t xml:space="preserve"> </w:t>
      </w:r>
      <w:r w:rsidR="00B131C3" w:rsidRPr="000E09F7">
        <w:rPr>
          <w:rFonts w:ascii="Simplified Arabic" w:hAnsi="Simplified Arabic" w:cs="Arabic Transparent" w:hint="eastAsia"/>
          <w:sz w:val="28"/>
          <w:szCs w:val="28"/>
          <w:rtl/>
        </w:rPr>
        <w:t>في</w:t>
      </w:r>
      <w:r w:rsidR="00B131C3" w:rsidRPr="000E09F7">
        <w:rPr>
          <w:rFonts w:ascii="Simplified Arabic" w:hAnsi="Simplified Arabic" w:cs="Arabic Transparent"/>
          <w:sz w:val="28"/>
          <w:szCs w:val="28"/>
          <w:rtl/>
        </w:rPr>
        <w:t xml:space="preserve"> </w:t>
      </w:r>
      <w:r w:rsidR="00B131C3" w:rsidRPr="000E09F7">
        <w:rPr>
          <w:rFonts w:ascii="Simplified Arabic" w:hAnsi="Simplified Arabic" w:cs="Arabic Transparent" w:hint="eastAsia"/>
          <w:sz w:val="28"/>
          <w:szCs w:val="28"/>
          <w:rtl/>
        </w:rPr>
        <w:t>المظاهر</w:t>
      </w:r>
      <w:r w:rsidR="00B131C3"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و</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التجليات</w:t>
      </w:r>
      <w:r w:rsidR="008B1C2F" w:rsidRPr="000E09F7">
        <w:rPr>
          <w:rFonts w:ascii="Simplified Arabic" w:hAnsi="Simplified Arabic" w:cs="Arabic Transparent"/>
          <w:sz w:val="28"/>
          <w:szCs w:val="28"/>
          <w:rtl/>
        </w:rPr>
        <w:t xml:space="preserve"> </w:t>
      </w:r>
      <w:r w:rsidR="008B1C2F" w:rsidRPr="000E09F7">
        <w:rPr>
          <w:rFonts w:ascii="Simplified Arabic" w:hAnsi="Simplified Arabic" w:cs="Arabic Transparent" w:hint="eastAsia"/>
          <w:sz w:val="28"/>
          <w:szCs w:val="28"/>
          <w:rtl/>
        </w:rPr>
        <w:t>الفردية</w:t>
      </w:r>
      <w:r w:rsidR="008B1C2F"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المتغيرة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للموجودات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البشرية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59"/>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المناهج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حاولت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00B131C3" w:rsidRPr="000E09F7">
        <w:rPr>
          <w:rFonts w:ascii="Simplified Arabic" w:hAnsi="Simplified Arabic" w:cs="Arabic Transparent" w:hint="eastAsia"/>
          <w:sz w:val="28"/>
          <w:szCs w:val="28"/>
          <w:rtl/>
        </w:rPr>
        <w:t>؛</w:t>
      </w:r>
      <w:r w:rsidR="003B43C5" w:rsidRPr="000E09F7">
        <w:rPr>
          <w:rFonts w:ascii="Simplified Arabic" w:hAnsi="Simplified Arabic" w:cs="Arabic Transparent" w:hint="cs"/>
          <w:sz w:val="28"/>
          <w:szCs w:val="28"/>
          <w:rtl/>
        </w:rPr>
        <w:t xml:space="preserve"> </w:t>
      </w:r>
      <w:r w:rsidR="00B131C3" w:rsidRPr="000E09F7">
        <w:rPr>
          <w:rFonts w:ascii="Simplified Arabic" w:hAnsi="Simplified Arabic" w:cs="Arabic Transparent" w:hint="eastAsia"/>
          <w:sz w:val="28"/>
          <w:szCs w:val="28"/>
          <w:rtl/>
        </w:rPr>
        <w:t>المنهج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الحدسي</w:t>
      </w:r>
      <w:r w:rsidR="00B131C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يتربع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عرشه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برجسون</w:t>
      </w:r>
      <w:r w:rsidR="00C671F8" w:rsidRPr="000E09F7">
        <w:rPr>
          <w:rFonts w:ascii="Simplified Arabic" w:hAnsi="Simplified Arabic" w:cs="Arabic Transparent" w:hint="cs"/>
          <w:sz w:val="28"/>
          <w:szCs w:val="28"/>
          <w:vertAlign w:val="superscript"/>
          <w:rtl/>
        </w:rPr>
        <w:t>(</w:t>
      </w:r>
      <w:r w:rsidR="00D618BD" w:rsidRPr="000E09F7">
        <w:rPr>
          <w:rStyle w:val="FootnoteReference"/>
          <w:rFonts w:ascii="Simplified Arabic" w:hAnsi="Simplified Arabic" w:cs="Arabic Transparent"/>
          <w:sz w:val="28"/>
          <w:szCs w:val="28"/>
          <w:rtl/>
        </w:rPr>
        <w:footnoteReference w:id="60"/>
      </w:r>
      <w:r w:rsidR="00C671F8"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وكروتشه</w:t>
      </w:r>
      <w:r w:rsidR="00C671F8" w:rsidRPr="000E09F7">
        <w:rPr>
          <w:rFonts w:ascii="Simplified Arabic" w:hAnsi="Simplified Arabic" w:cs="Arabic Transparent" w:hint="cs"/>
          <w:sz w:val="28"/>
          <w:szCs w:val="28"/>
          <w:vertAlign w:val="superscript"/>
          <w:rtl/>
        </w:rPr>
        <w:t>(</w:t>
      </w:r>
      <w:r w:rsidR="00C671F8" w:rsidRPr="000E09F7">
        <w:rPr>
          <w:rStyle w:val="FootnoteReference"/>
          <w:rFonts w:ascii="Simplified Arabic" w:hAnsi="Simplified Arabic" w:cs="Arabic Transparent"/>
          <w:sz w:val="28"/>
          <w:szCs w:val="28"/>
          <w:rtl/>
        </w:rPr>
        <w:footnoteReference w:id="61"/>
      </w:r>
      <w:r w:rsidR="00C671F8"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للمعرفة</w:t>
      </w:r>
      <w:r w:rsidRPr="000E09F7">
        <w:rPr>
          <w:rFonts w:ascii="Simplified Arabic" w:hAnsi="Simplified Arabic" w:cs="Arabic Transparent"/>
          <w:sz w:val="28"/>
          <w:szCs w:val="28"/>
          <w:rtl/>
        </w:rPr>
        <w:t xml:space="preserve"> </w:t>
      </w:r>
      <w:r w:rsidR="00B45FD3">
        <w:rPr>
          <w:rFonts w:ascii="Simplified Arabic" w:hAnsi="Simplified Arabic" w:cs="Arabic Transparent" w:hint="eastAsia"/>
          <w:sz w:val="28"/>
          <w:szCs w:val="28"/>
          <w:rtl/>
        </w:rPr>
        <w:t>صورت</w:t>
      </w:r>
      <w:r w:rsidR="00B45FD3">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حدسية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ومنطقية،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حدسية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نافذة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باطن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ذهنية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تصورية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حائمة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حولها</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62"/>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7D4D34">
      <w:pPr>
        <w:spacing w:line="360" w:lineRule="auto"/>
        <w:ind w:firstLine="403"/>
        <w:jc w:val="lowKashida"/>
        <w:rPr>
          <w:rFonts w:cs="Arabic Transparent"/>
          <w:sz w:val="28"/>
          <w:szCs w:val="28"/>
          <w:rtl/>
          <w:lang w:bidi="ar-JO"/>
        </w:rPr>
      </w:pPr>
      <w:r>
        <w:rPr>
          <w:rFonts w:cs="Arabic Transparent"/>
          <w:sz w:val="28"/>
          <w:szCs w:val="28"/>
          <w:rtl/>
          <w:lang w:bidi="ar-JO"/>
        </w:rPr>
        <w:t>وقد حاولت فلسفة الجمال ال</w:t>
      </w:r>
      <w:r>
        <w:rPr>
          <w:rFonts w:cs="Arabic Transparent" w:hint="cs"/>
          <w:sz w:val="28"/>
          <w:szCs w:val="28"/>
          <w:rtl/>
          <w:lang w:bidi="ar-JO"/>
        </w:rPr>
        <w:t>ا</w:t>
      </w:r>
      <w:r w:rsidR="00B636D2" w:rsidRPr="000E09F7">
        <w:rPr>
          <w:rFonts w:cs="Arabic Transparent"/>
          <w:sz w:val="28"/>
          <w:szCs w:val="28"/>
          <w:rtl/>
          <w:lang w:bidi="ar-JO"/>
        </w:rPr>
        <w:t>نعتاق من المعيارية إلى القياسية الوضعية في الحقبة المعاصرة، وذلك من خلال نخبة من الفلاسفة المعاصرين أمثال (تين و فخنر)، الذين حاولوا إخضاع علم الجمال للمنهج التجريبي بغية تحديد معيار للحكم الجمالي</w:t>
      </w:r>
      <w:r w:rsidR="00743613">
        <w:rPr>
          <w:rFonts w:cs="Arabic Transparent"/>
          <w:sz w:val="28"/>
          <w:szCs w:val="28"/>
          <w:rtl/>
          <w:lang w:bidi="ar-JO"/>
        </w:rPr>
        <w:t xml:space="preserve">، </w:t>
      </w:r>
      <w:r w:rsidR="00B636D2" w:rsidRPr="000E09F7">
        <w:rPr>
          <w:rFonts w:cs="Arabic Transparent"/>
          <w:sz w:val="28"/>
          <w:szCs w:val="28"/>
          <w:rtl/>
          <w:lang w:bidi="ar-JO"/>
        </w:rPr>
        <w:t>ورغم تلك المحاولات</w:t>
      </w:r>
      <w:r w:rsidR="002767FE" w:rsidRPr="000E09F7">
        <w:rPr>
          <w:rFonts w:cs="Arabic Transparent"/>
          <w:sz w:val="28"/>
          <w:szCs w:val="28"/>
          <w:rtl/>
          <w:lang w:bidi="ar-JO"/>
        </w:rPr>
        <w:t xml:space="preserve"> إلا أن ثمة مشكلات عدة تتعلق بفلسفة الجمال </w:t>
      </w:r>
      <w:r w:rsidR="00B636D2" w:rsidRPr="000E09F7">
        <w:rPr>
          <w:rFonts w:cs="Arabic Transparent"/>
          <w:sz w:val="28"/>
          <w:szCs w:val="28"/>
          <w:rtl/>
          <w:lang w:bidi="ar-JO"/>
        </w:rPr>
        <w:t xml:space="preserve"> </w:t>
      </w:r>
      <w:r w:rsidR="002767FE" w:rsidRPr="000E09F7">
        <w:rPr>
          <w:rFonts w:cs="Arabic Transparent"/>
          <w:sz w:val="28"/>
          <w:szCs w:val="28"/>
          <w:rtl/>
          <w:lang w:bidi="ar-JO"/>
        </w:rPr>
        <w:t xml:space="preserve">وتشكل عائقاً أمام </w:t>
      </w:r>
      <w:r w:rsidR="00B636D2" w:rsidRPr="000E09F7">
        <w:rPr>
          <w:rFonts w:cs="Arabic Transparent"/>
          <w:sz w:val="28"/>
          <w:szCs w:val="28"/>
          <w:rtl/>
          <w:lang w:bidi="ar-JO"/>
        </w:rPr>
        <w:t>انعتاقها التام نحو الوضعية، وتبقيها متصلة بالمعيارية لا تنفك عنها. وترى أميرة مطر أن "استقلال علم الجمال عن الفلسفة ليس بأكثر من استقلال علم الأخلاق والمنطق عن الفلسفة حتى اليوم، وما زال ثالوث القيم الخالدة؛ الحق والخير والجمال هو محور أبحاث الفلسفة"</w:t>
      </w:r>
      <w:r w:rsidR="00027D2C" w:rsidRPr="000E09F7">
        <w:rPr>
          <w:rFonts w:cs="Arabic Transparent"/>
          <w:sz w:val="28"/>
          <w:szCs w:val="28"/>
          <w:vertAlign w:val="superscript"/>
          <w:rtl/>
          <w:lang w:bidi="ar-JO"/>
        </w:rPr>
        <w:t>(</w:t>
      </w:r>
      <w:r w:rsidR="00B636D2" w:rsidRPr="000E09F7">
        <w:rPr>
          <w:rStyle w:val="FootnoteReference"/>
          <w:rFonts w:cs="Arabic Transparent"/>
          <w:sz w:val="28"/>
          <w:szCs w:val="28"/>
          <w:rtl/>
          <w:lang w:bidi="ar-JO"/>
        </w:rPr>
        <w:footnoteReference w:id="63"/>
      </w:r>
      <w:r w:rsidR="00027D2C" w:rsidRPr="000E09F7">
        <w:rPr>
          <w:rFonts w:cs="Arabic Transparent"/>
          <w:sz w:val="28"/>
          <w:szCs w:val="28"/>
          <w:vertAlign w:val="superscript"/>
          <w:rtl/>
          <w:lang w:bidi="ar-JO"/>
        </w:rPr>
        <w:t>)</w:t>
      </w:r>
      <w:r w:rsidR="00B636D2"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ولما كانت فلسفة</w:t>
      </w:r>
      <w:r w:rsidR="007D4D34">
        <w:rPr>
          <w:rFonts w:cs="Arabic Transparent"/>
          <w:sz w:val="28"/>
          <w:szCs w:val="28"/>
          <w:rtl/>
          <w:lang w:bidi="ar-JO"/>
        </w:rPr>
        <w:t xml:space="preserve"> الجمال تمثل دراسة معيارية؛ أي </w:t>
      </w:r>
      <w:r w:rsidR="007D4D34">
        <w:rPr>
          <w:rFonts w:cs="Arabic Transparent" w:hint="cs"/>
          <w:sz w:val="28"/>
          <w:szCs w:val="28"/>
          <w:rtl/>
          <w:lang w:bidi="ar-JO"/>
        </w:rPr>
        <w:t>أ</w:t>
      </w:r>
      <w:r w:rsidRPr="000E09F7">
        <w:rPr>
          <w:rFonts w:cs="Arabic Transparent"/>
          <w:sz w:val="28"/>
          <w:szCs w:val="28"/>
          <w:rtl/>
          <w:lang w:bidi="ar-JO"/>
        </w:rPr>
        <w:t>نها تشير إلى تقدير قيمة ما، هي قيمة الجمال، فإن الصراع حول نقطة التمركز فيها بين الذات والموضوع شكل واحدة من أكبر المشكلات الفلسفية المتعلقة بتلك الدراسة. وقد انقسم الفلاسفة في هذا الصدد إلى فئ</w:t>
      </w:r>
      <w:r w:rsidR="009E73F6" w:rsidRPr="000E09F7">
        <w:rPr>
          <w:rFonts w:cs="Arabic Transparent"/>
          <w:sz w:val="28"/>
          <w:szCs w:val="28"/>
          <w:rtl/>
          <w:lang w:bidi="ar-JO"/>
        </w:rPr>
        <w:t>تين</w:t>
      </w:r>
      <w:r w:rsidR="007B7F3F">
        <w:rPr>
          <w:rFonts w:cs="Arabic Transparent"/>
          <w:sz w:val="28"/>
          <w:szCs w:val="28"/>
          <w:rtl/>
          <w:lang w:bidi="ar-JO"/>
        </w:rPr>
        <w:t xml:space="preserve"> متقابلتين؛ الأولى: تبنّت ال</w:t>
      </w:r>
      <w:r w:rsidR="007B7F3F">
        <w:rPr>
          <w:rFonts w:cs="Arabic Transparent" w:hint="cs"/>
          <w:sz w:val="28"/>
          <w:szCs w:val="28"/>
          <w:rtl/>
          <w:lang w:bidi="ar-JO"/>
        </w:rPr>
        <w:t>ا</w:t>
      </w:r>
      <w:r w:rsidRPr="000E09F7">
        <w:rPr>
          <w:rFonts w:cs="Arabic Transparent"/>
          <w:sz w:val="28"/>
          <w:szCs w:val="28"/>
          <w:rtl/>
          <w:lang w:bidi="ar-JO"/>
        </w:rPr>
        <w:t>تجاه الموضوعي في تفسير الجمال، والأخرى تبن</w:t>
      </w:r>
      <w:r w:rsidR="009E73F6" w:rsidRPr="000E09F7">
        <w:rPr>
          <w:rFonts w:cs="Arabic Transparent"/>
          <w:sz w:val="28"/>
          <w:szCs w:val="28"/>
          <w:rtl/>
          <w:lang w:bidi="ar-JO"/>
        </w:rPr>
        <w:t>َّ</w:t>
      </w:r>
      <w:r w:rsidRPr="000E09F7">
        <w:rPr>
          <w:rFonts w:cs="Arabic Transparent"/>
          <w:sz w:val="28"/>
          <w:szCs w:val="28"/>
          <w:rtl/>
          <w:lang w:bidi="ar-JO"/>
        </w:rPr>
        <w:t>ت الاتجاه الذاتي.</w:t>
      </w:r>
    </w:p>
    <w:p w:rsidR="00B636D2" w:rsidRPr="000E09F7" w:rsidRDefault="007B7F3F">
      <w:pPr>
        <w:spacing w:line="360" w:lineRule="auto"/>
        <w:ind w:firstLine="403"/>
        <w:jc w:val="lowKashida"/>
        <w:rPr>
          <w:rFonts w:cs="Arabic Transparent"/>
          <w:sz w:val="28"/>
          <w:szCs w:val="28"/>
          <w:rtl/>
          <w:lang w:bidi="ar-JO"/>
        </w:rPr>
      </w:pPr>
      <w:r>
        <w:rPr>
          <w:rFonts w:cs="Arabic Transparent"/>
          <w:sz w:val="28"/>
          <w:szCs w:val="28"/>
          <w:rtl/>
          <w:lang w:bidi="ar-JO"/>
        </w:rPr>
        <w:t xml:space="preserve"> فأصحاب ال</w:t>
      </w:r>
      <w:r>
        <w:rPr>
          <w:rFonts w:cs="Arabic Transparent" w:hint="cs"/>
          <w:sz w:val="28"/>
          <w:szCs w:val="28"/>
          <w:rtl/>
          <w:lang w:bidi="ar-JO"/>
        </w:rPr>
        <w:t>ا</w:t>
      </w:r>
      <w:r w:rsidR="00B636D2" w:rsidRPr="000E09F7">
        <w:rPr>
          <w:rFonts w:cs="Arabic Transparent"/>
          <w:sz w:val="28"/>
          <w:szCs w:val="28"/>
          <w:rtl/>
          <w:lang w:bidi="ar-JO"/>
        </w:rPr>
        <w:t>تجاه الموضوعي يرون أن "الجمال قائم بذاته وموجود خارج النفس الشاعرة بالوجود، فهو ظاهرة موضوعية</w:t>
      </w:r>
      <w:r w:rsidR="00676AF1" w:rsidRPr="000E09F7">
        <w:rPr>
          <w:rFonts w:cs="Arabic Transparent"/>
          <w:sz w:val="28"/>
          <w:szCs w:val="28"/>
          <w:rtl/>
          <w:lang w:bidi="ar-JO"/>
        </w:rPr>
        <w:t>،</w:t>
      </w:r>
      <w:r w:rsidR="00B636D2" w:rsidRPr="000E09F7">
        <w:rPr>
          <w:rFonts w:cs="Arabic Transparent"/>
          <w:sz w:val="28"/>
          <w:szCs w:val="28"/>
          <w:rtl/>
          <w:lang w:bidi="ar-JO"/>
        </w:rPr>
        <w:t xml:space="preserve"> لها وجودها الخارجي وكيانها المستقل، فللجمال صفات مستقلة </w:t>
      </w:r>
      <w:r w:rsidR="00B636D2" w:rsidRPr="000E09F7">
        <w:rPr>
          <w:rFonts w:cs="Arabic Transparent"/>
          <w:sz w:val="28"/>
          <w:szCs w:val="28"/>
          <w:rtl/>
          <w:lang w:bidi="ar-JO"/>
        </w:rPr>
        <w:lastRenderedPageBreak/>
        <w:t>عن العقل الذي يدركها تضفي على الأشياء قيمتها الجمالية، وتسهم في تذوق الناس لها وإعجابهم بها"</w:t>
      </w:r>
      <w:r w:rsidR="00370535" w:rsidRPr="000E09F7">
        <w:rPr>
          <w:rFonts w:cs="Arabic Transparent"/>
          <w:sz w:val="28"/>
          <w:szCs w:val="28"/>
          <w:vertAlign w:val="superscript"/>
          <w:rtl/>
          <w:lang w:bidi="ar-JO"/>
        </w:rPr>
        <w:t>(</w:t>
      </w:r>
      <w:r w:rsidR="00B636D2" w:rsidRPr="000E09F7">
        <w:rPr>
          <w:rStyle w:val="FootnoteReference"/>
          <w:rFonts w:cs="Arabic Transparent"/>
          <w:sz w:val="28"/>
          <w:szCs w:val="28"/>
          <w:rtl/>
          <w:lang w:bidi="ar-JO"/>
        </w:rPr>
        <w:footnoteReference w:id="64"/>
      </w:r>
      <w:r w:rsidR="00370535" w:rsidRPr="000E09F7">
        <w:rPr>
          <w:rFonts w:cs="Arabic Transparent"/>
          <w:sz w:val="28"/>
          <w:szCs w:val="28"/>
          <w:vertAlign w:val="superscript"/>
          <w:rtl/>
          <w:lang w:bidi="ar-JO"/>
        </w:rPr>
        <w:t>)</w:t>
      </w:r>
      <w:r w:rsidR="00B636D2"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 xml:space="preserve"> أما أنصار المذهب الذاتي</w:t>
      </w:r>
      <w:r w:rsidR="00676AF1" w:rsidRPr="000E09F7">
        <w:rPr>
          <w:rFonts w:cs="Arabic Transparent"/>
          <w:sz w:val="28"/>
          <w:szCs w:val="28"/>
          <w:rtl/>
          <w:lang w:bidi="ar-JO"/>
        </w:rPr>
        <w:t>؛</w:t>
      </w:r>
      <w:r w:rsidRPr="000E09F7">
        <w:rPr>
          <w:rFonts w:cs="Arabic Transparent"/>
          <w:sz w:val="28"/>
          <w:szCs w:val="28"/>
          <w:rtl/>
          <w:lang w:bidi="ar-JO"/>
        </w:rPr>
        <w:t xml:space="preserve"> فإنهم يرون أن الجمال يشكل ظاهرة نفسية أو خبرة ذاتية، وأن المحاكمة الذوقية لا تعبر عن صفة الشيء الجميل، وإنما تعبر في الواقع عن حالة الإنسان النفسية</w:t>
      </w:r>
      <w:r w:rsidR="00676AF1" w:rsidRPr="000E09F7">
        <w:rPr>
          <w:rFonts w:cs="Arabic Transparent"/>
          <w:sz w:val="28"/>
          <w:szCs w:val="28"/>
          <w:rtl/>
          <w:lang w:bidi="ar-JO"/>
        </w:rPr>
        <w:t>.</w:t>
      </w:r>
      <w:r w:rsidRPr="000E09F7">
        <w:rPr>
          <w:rFonts w:cs="Arabic Transparent"/>
          <w:sz w:val="28"/>
          <w:szCs w:val="28"/>
          <w:rtl/>
          <w:lang w:bidi="ar-JO"/>
        </w:rPr>
        <w:t xml:space="preserve"> ويعتقدون أن الجمال الوحيد لا يوجد إلا فينا وبنا ومن أجلنا، بالتالي فهم ي</w:t>
      </w:r>
      <w:r w:rsidR="00676AF1" w:rsidRPr="000E09F7">
        <w:rPr>
          <w:rFonts w:cs="Arabic Transparent"/>
          <w:sz w:val="28"/>
          <w:szCs w:val="28"/>
          <w:rtl/>
          <w:lang w:bidi="ar-JO"/>
        </w:rPr>
        <w:t>ُ</w:t>
      </w:r>
      <w:r w:rsidRPr="000E09F7">
        <w:rPr>
          <w:rFonts w:cs="Arabic Transparent"/>
          <w:sz w:val="28"/>
          <w:szCs w:val="28"/>
          <w:rtl/>
          <w:lang w:bidi="ar-JO"/>
        </w:rPr>
        <w:t>ر</w:t>
      </w:r>
      <w:r w:rsidR="00676AF1" w:rsidRPr="000E09F7">
        <w:rPr>
          <w:rFonts w:cs="Arabic Transparent"/>
          <w:sz w:val="28"/>
          <w:szCs w:val="28"/>
          <w:rtl/>
          <w:lang w:bidi="ar-JO"/>
        </w:rPr>
        <w:t>ْ</w:t>
      </w:r>
      <w:r w:rsidRPr="000E09F7">
        <w:rPr>
          <w:rFonts w:cs="Arabic Transparent"/>
          <w:sz w:val="28"/>
          <w:szCs w:val="28"/>
          <w:rtl/>
          <w:lang w:bidi="ar-JO"/>
        </w:rPr>
        <w:t>ج</w:t>
      </w:r>
      <w:r w:rsidR="00676AF1" w:rsidRPr="000E09F7">
        <w:rPr>
          <w:rFonts w:cs="Arabic Transparent"/>
          <w:sz w:val="28"/>
          <w:szCs w:val="28"/>
          <w:rtl/>
          <w:lang w:bidi="ar-JO"/>
        </w:rPr>
        <w:t>ِ</w:t>
      </w:r>
      <w:r w:rsidRPr="000E09F7">
        <w:rPr>
          <w:rFonts w:cs="Arabic Transparent"/>
          <w:sz w:val="28"/>
          <w:szCs w:val="28"/>
          <w:rtl/>
          <w:lang w:bidi="ar-JO"/>
        </w:rPr>
        <w:t>عون جمال الأشياء وقيمتها إلى الطريقة التي يصورها بها فكرنا</w:t>
      </w:r>
      <w:r w:rsidR="00336672"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65"/>
      </w:r>
      <w:r w:rsidR="00336672"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والحق أن الصواب في كلا النظرتين لا في واحدة منه</w:t>
      </w:r>
      <w:r w:rsidR="00A13C09" w:rsidRPr="000E09F7">
        <w:rPr>
          <w:rFonts w:cs="Arabic Transparent"/>
          <w:sz w:val="28"/>
          <w:szCs w:val="28"/>
          <w:rtl/>
          <w:lang w:bidi="ar-JO"/>
        </w:rPr>
        <w:t xml:space="preserve">ما على حدة، فعلم الجمال </w:t>
      </w:r>
      <w:r w:rsidRPr="000E09F7">
        <w:rPr>
          <w:rFonts w:cs="Arabic Transparent"/>
          <w:sz w:val="28"/>
          <w:szCs w:val="28"/>
          <w:rtl/>
          <w:lang w:bidi="ar-JO"/>
        </w:rPr>
        <w:t>علم ذاتي موضوعي في آن واحد.</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فللجمال وجود موضوعي في الأشياء، ذاتي</w:t>
      </w:r>
      <w:r w:rsidR="00A13C09" w:rsidRPr="000E09F7">
        <w:rPr>
          <w:rFonts w:cs="Arabic Transparent"/>
          <w:sz w:val="28"/>
          <w:szCs w:val="28"/>
          <w:rtl/>
          <w:lang w:bidi="ar-JO"/>
        </w:rPr>
        <w:t>ٌّ</w:t>
      </w:r>
      <w:r w:rsidRPr="000E09F7">
        <w:rPr>
          <w:rFonts w:cs="Arabic Transparent"/>
          <w:sz w:val="28"/>
          <w:szCs w:val="28"/>
          <w:rtl/>
          <w:lang w:bidi="ar-JO"/>
        </w:rPr>
        <w:t xml:space="preserve"> في الأفكار، وينجم عن هذا التفاعل بين الوجودين أو بين الذات والموضوع التذوق والتقدير الجمالي. لذا نرى أن ثمة اتجاهاً ثالثاً في هذه المسألة يت</w:t>
      </w:r>
      <w:r w:rsidR="00A13C09" w:rsidRPr="000E09F7">
        <w:rPr>
          <w:rFonts w:cs="Arabic Transparent"/>
          <w:sz w:val="28"/>
          <w:szCs w:val="28"/>
          <w:rtl/>
          <w:lang w:bidi="ar-JO"/>
        </w:rPr>
        <w:t>بنى فكرة الذاتية -الموضوعية</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ويوضح رمضان الصباغ هذا الاتجاه بقوله: إن "العلاقة المعقدة بين الذات والموضوع هي الممثل الحقيقي للقيمة الكاملة المكون</w:t>
      </w:r>
      <w:r w:rsidR="00FD5503">
        <w:rPr>
          <w:rFonts w:cs="Arabic Transparent"/>
          <w:sz w:val="28"/>
          <w:szCs w:val="28"/>
          <w:rtl/>
          <w:lang w:bidi="ar-JO"/>
        </w:rPr>
        <w:t>ة من ذات، موضوع، علاقة. فكلا ال</w:t>
      </w:r>
      <w:r w:rsidR="00FD5503">
        <w:rPr>
          <w:rFonts w:cs="Arabic Transparent" w:hint="cs"/>
          <w:sz w:val="28"/>
          <w:szCs w:val="28"/>
          <w:rtl/>
          <w:lang w:bidi="ar-JO"/>
        </w:rPr>
        <w:t>ا</w:t>
      </w:r>
      <w:r w:rsidRPr="000E09F7">
        <w:rPr>
          <w:rFonts w:cs="Arabic Transparent"/>
          <w:sz w:val="28"/>
          <w:szCs w:val="28"/>
          <w:rtl/>
          <w:lang w:bidi="ar-JO"/>
        </w:rPr>
        <w:t>تجاهين</w:t>
      </w:r>
      <w:r w:rsidR="00676AF1" w:rsidRPr="000E09F7">
        <w:rPr>
          <w:rFonts w:cs="Arabic Transparent"/>
          <w:sz w:val="28"/>
          <w:szCs w:val="28"/>
          <w:rtl/>
          <w:lang w:bidi="ar-JO"/>
        </w:rPr>
        <w:t>؛</w:t>
      </w:r>
      <w:r w:rsidRPr="000E09F7">
        <w:rPr>
          <w:rFonts w:cs="Arabic Transparent"/>
          <w:sz w:val="28"/>
          <w:szCs w:val="28"/>
          <w:rtl/>
          <w:lang w:bidi="ar-JO"/>
        </w:rPr>
        <w:t xml:space="preserve"> الموضوعي والذاتي يمثل حقائق جزئية، أما الحقيقة الكاملة فهي تكمن فيهما معاً، مع ارتباطهما بعلاقة"</w:t>
      </w:r>
      <w:r w:rsidR="00F347C0"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66"/>
      </w:r>
      <w:r w:rsidR="00F347C0"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وفلسفة الجمال إذ تمثل مبحثاً من مباحث الفلسفة، فلم ت</w:t>
      </w:r>
      <w:r w:rsidR="00676AF1" w:rsidRPr="000E09F7">
        <w:rPr>
          <w:rFonts w:cs="Arabic Transparent"/>
          <w:sz w:val="28"/>
          <w:szCs w:val="28"/>
          <w:rtl/>
          <w:lang w:bidi="ar-JO"/>
        </w:rPr>
        <w:t>َ</w:t>
      </w:r>
      <w:r w:rsidRPr="000E09F7">
        <w:rPr>
          <w:rFonts w:cs="Arabic Transparent"/>
          <w:sz w:val="28"/>
          <w:szCs w:val="28"/>
          <w:rtl/>
          <w:lang w:bidi="ar-JO"/>
        </w:rPr>
        <w:t>ن</w:t>
      </w:r>
      <w:r w:rsidR="00676AF1" w:rsidRPr="000E09F7">
        <w:rPr>
          <w:rFonts w:cs="Arabic Transparent"/>
          <w:sz w:val="28"/>
          <w:szCs w:val="28"/>
          <w:rtl/>
          <w:lang w:bidi="ar-JO"/>
        </w:rPr>
        <w:t>ْ</w:t>
      </w:r>
      <w:r w:rsidRPr="000E09F7">
        <w:rPr>
          <w:rFonts w:cs="Arabic Transparent"/>
          <w:sz w:val="28"/>
          <w:szCs w:val="28"/>
          <w:rtl/>
          <w:lang w:bidi="ar-JO"/>
        </w:rPr>
        <w:t>ج</w:t>
      </w:r>
      <w:r w:rsidR="00676AF1" w:rsidRPr="000E09F7">
        <w:rPr>
          <w:rFonts w:cs="Arabic Transparent"/>
          <w:sz w:val="28"/>
          <w:szCs w:val="28"/>
          <w:rtl/>
          <w:lang w:bidi="ar-JO"/>
        </w:rPr>
        <w:t>ُ</w:t>
      </w:r>
      <w:r w:rsidRPr="000E09F7">
        <w:rPr>
          <w:rFonts w:cs="Arabic Transparent"/>
          <w:sz w:val="28"/>
          <w:szCs w:val="28"/>
          <w:rtl/>
          <w:lang w:bidi="ar-JO"/>
        </w:rPr>
        <w:t xml:space="preserve"> من الصراع الأساسي الدائر في الفك</w:t>
      </w:r>
      <w:r w:rsidR="00BB5A48">
        <w:rPr>
          <w:rFonts w:cs="Arabic Transparent"/>
          <w:sz w:val="28"/>
          <w:szCs w:val="28"/>
          <w:rtl/>
          <w:lang w:bidi="ar-JO"/>
        </w:rPr>
        <w:t>ر الفلسفي بين المثالية والمادية</w:t>
      </w:r>
      <w:r w:rsidR="00BB5A48">
        <w:rPr>
          <w:rFonts w:cs="Arabic Transparent" w:hint="cs"/>
          <w:sz w:val="28"/>
          <w:szCs w:val="28"/>
          <w:rtl/>
          <w:lang w:bidi="ar-JO"/>
        </w:rPr>
        <w:t>.</w:t>
      </w:r>
      <w:r w:rsidRPr="000E09F7">
        <w:rPr>
          <w:rFonts w:cs="Arabic Transparent"/>
          <w:sz w:val="28"/>
          <w:szCs w:val="28"/>
          <w:rtl/>
          <w:lang w:bidi="ar-JO"/>
        </w:rPr>
        <w:t xml:space="preserve"> يقول فؤاد المرعي إن " التاريخ الطويل للفكر الجمالي هو تاريخ نشوء الاتجاهات الأساسية المادية والمثالية في علم الجمال وتكونها وتطورها، إنه تاريخ نشوء النظريات المادية والمثالية في علم الجمال وتاريخ الصراع بينها"</w:t>
      </w:r>
      <w:r w:rsidR="003D3922"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67"/>
      </w:r>
      <w:r w:rsidR="003D3922"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ففي حين ترى "المثالية أن الظواهر الجمالية ذات طبيعة روحية أولية "</w:t>
      </w:r>
      <w:r w:rsidRPr="000E09F7">
        <w:rPr>
          <w:rFonts w:cs="Arabic Transparent"/>
          <w:sz w:val="28"/>
          <w:szCs w:val="28"/>
          <w:lang w:bidi="ar-JO"/>
        </w:rPr>
        <w:t>apriori</w:t>
      </w:r>
      <w:r w:rsidRPr="000E09F7">
        <w:rPr>
          <w:rFonts w:cs="Arabic Transparent"/>
          <w:sz w:val="28"/>
          <w:szCs w:val="28"/>
          <w:rtl/>
          <w:lang w:bidi="ar-JO"/>
        </w:rPr>
        <w:t>" يبحث الماديون عن الأساس الموضوعي للظواهر الجمالية في الطبيعة وفي حياة الإنسان"</w:t>
      </w:r>
      <w:r w:rsidR="00474F71"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68"/>
      </w:r>
      <w:r w:rsidR="00474F71" w:rsidRPr="000E09F7">
        <w:rPr>
          <w:rFonts w:cs="Arabic Transparent"/>
          <w:sz w:val="28"/>
          <w:szCs w:val="28"/>
          <w:vertAlign w:val="superscript"/>
          <w:rtl/>
          <w:lang w:bidi="ar-JO"/>
        </w:rPr>
        <w:t>)</w:t>
      </w:r>
      <w:r w:rsidRPr="000E09F7">
        <w:rPr>
          <w:rFonts w:cs="Arabic Transparent"/>
          <w:sz w:val="28"/>
          <w:szCs w:val="28"/>
          <w:rtl/>
          <w:lang w:bidi="ar-JO"/>
        </w:rPr>
        <w:t>.</w:t>
      </w:r>
    </w:p>
    <w:p w:rsidR="00B636D2" w:rsidRPr="000E09F7" w:rsidRDefault="00B636D2">
      <w:pPr>
        <w:spacing w:line="360" w:lineRule="auto"/>
        <w:ind w:firstLine="403"/>
        <w:jc w:val="lowKashida"/>
        <w:rPr>
          <w:rFonts w:cs="Arabic Transparent"/>
          <w:sz w:val="28"/>
          <w:szCs w:val="28"/>
          <w:rtl/>
          <w:lang w:bidi="ar-JO"/>
        </w:rPr>
      </w:pPr>
      <w:r w:rsidRPr="000E09F7">
        <w:rPr>
          <w:rFonts w:cs="Arabic Transparent"/>
          <w:sz w:val="28"/>
          <w:szCs w:val="28"/>
          <w:rtl/>
          <w:lang w:bidi="ar-JO"/>
        </w:rPr>
        <w:t>والمطلع على كتب فلسفة الجمال يلحظ بجلاء موضوعين أساسيين للدراسة</w:t>
      </w:r>
      <w:r w:rsidR="00676AF1" w:rsidRPr="000E09F7">
        <w:rPr>
          <w:rFonts w:cs="Arabic Transparent"/>
          <w:sz w:val="28"/>
          <w:szCs w:val="28"/>
          <w:rtl/>
          <w:lang w:bidi="ar-JO"/>
        </w:rPr>
        <w:t>؛</w:t>
      </w:r>
      <w:r w:rsidRPr="000E09F7">
        <w:rPr>
          <w:rFonts w:cs="Arabic Transparent"/>
          <w:sz w:val="28"/>
          <w:szCs w:val="28"/>
          <w:rtl/>
          <w:lang w:bidi="ar-JO"/>
        </w:rPr>
        <w:t xml:space="preserve"> هما الجمال والفن</w:t>
      </w:r>
      <w:r w:rsidR="0097196D" w:rsidRPr="000E09F7">
        <w:rPr>
          <w:rFonts w:cs="Arabic Transparent"/>
          <w:sz w:val="28"/>
          <w:szCs w:val="28"/>
          <w:rtl/>
          <w:lang w:bidi="ar-JO"/>
        </w:rPr>
        <w:t>؛</w:t>
      </w:r>
      <w:r w:rsidRPr="000E09F7">
        <w:rPr>
          <w:rFonts w:cs="Arabic Transparent"/>
          <w:sz w:val="28"/>
          <w:szCs w:val="28"/>
          <w:rtl/>
          <w:lang w:bidi="ar-JO"/>
        </w:rPr>
        <w:t xml:space="preserve"> الجمال بوصفه مفهوماً فل</w:t>
      </w:r>
      <w:r w:rsidR="00FE2DCA">
        <w:rPr>
          <w:rFonts w:cs="Arabic Transparent"/>
          <w:sz w:val="28"/>
          <w:szCs w:val="28"/>
          <w:rtl/>
          <w:lang w:bidi="ar-JO"/>
        </w:rPr>
        <w:t>سفياً وقيمةً عليا ووجهاً من وجو</w:t>
      </w:r>
      <w:r w:rsidR="00FE2DCA">
        <w:rPr>
          <w:rFonts w:cs="Arabic Transparent" w:hint="cs"/>
          <w:sz w:val="28"/>
          <w:szCs w:val="28"/>
          <w:rtl/>
          <w:lang w:bidi="ar-JO"/>
        </w:rPr>
        <w:t>ه</w:t>
      </w:r>
      <w:r w:rsidRPr="000E09F7">
        <w:rPr>
          <w:rFonts w:cs="Arabic Transparent"/>
          <w:sz w:val="28"/>
          <w:szCs w:val="28"/>
          <w:rtl/>
          <w:lang w:bidi="ar-JO"/>
        </w:rPr>
        <w:t xml:space="preserve"> إدراك الإنسان للعالم، والفن </w:t>
      </w:r>
      <w:r w:rsidR="00CF5C96" w:rsidRPr="000E09F7">
        <w:rPr>
          <w:rFonts w:cs="Arabic Transparent"/>
          <w:sz w:val="28"/>
          <w:szCs w:val="28"/>
          <w:rtl/>
          <w:lang w:bidi="ar-JO"/>
        </w:rPr>
        <w:t>كإبداع إنساني لأشياء جميلة، وس</w:t>
      </w:r>
      <w:r w:rsidR="00CF5C96" w:rsidRPr="000E09F7">
        <w:rPr>
          <w:rFonts w:cs="Arabic Transparent" w:hint="cs"/>
          <w:sz w:val="28"/>
          <w:szCs w:val="28"/>
          <w:rtl/>
          <w:lang w:bidi="ar-JO"/>
        </w:rPr>
        <w:t>تن</w:t>
      </w:r>
      <w:r w:rsidR="00CF5C96" w:rsidRPr="000E09F7">
        <w:rPr>
          <w:rFonts w:cs="Arabic Transparent"/>
          <w:sz w:val="28"/>
          <w:szCs w:val="28"/>
          <w:rtl/>
          <w:lang w:bidi="ar-JO"/>
        </w:rPr>
        <w:t>حصر هذ</w:t>
      </w:r>
      <w:r w:rsidR="00CF5C96" w:rsidRPr="000E09F7">
        <w:rPr>
          <w:rFonts w:cs="Arabic Transparent" w:hint="cs"/>
          <w:sz w:val="28"/>
          <w:szCs w:val="28"/>
          <w:rtl/>
          <w:lang w:bidi="ar-JO"/>
        </w:rPr>
        <w:t>ه الدراسة</w:t>
      </w:r>
      <w:r w:rsidRPr="000E09F7">
        <w:rPr>
          <w:rFonts w:cs="Arabic Transparent"/>
          <w:sz w:val="28"/>
          <w:szCs w:val="28"/>
          <w:rtl/>
          <w:lang w:bidi="ar-JO"/>
        </w:rPr>
        <w:t xml:space="preserve"> في الشق الأول للبحث الجمالي وهو موضوع الجمال بوصفه وجهاً من </w:t>
      </w:r>
      <w:r w:rsidR="0065575C" w:rsidRPr="000E09F7">
        <w:rPr>
          <w:rFonts w:cs="Arabic Transparent"/>
          <w:sz w:val="28"/>
          <w:szCs w:val="28"/>
          <w:rtl/>
          <w:lang w:bidi="ar-JO"/>
        </w:rPr>
        <w:t xml:space="preserve">وجوه إدراك الإنسان للعالم، ولن </w:t>
      </w:r>
      <w:r w:rsidR="0065575C" w:rsidRPr="000E09F7">
        <w:rPr>
          <w:rFonts w:cs="Arabic Transparent" w:hint="cs"/>
          <w:sz w:val="28"/>
          <w:szCs w:val="28"/>
          <w:rtl/>
          <w:lang w:bidi="ar-JO"/>
        </w:rPr>
        <w:t>ت</w:t>
      </w:r>
      <w:r w:rsidRPr="000E09F7">
        <w:rPr>
          <w:rFonts w:cs="Arabic Transparent"/>
          <w:sz w:val="28"/>
          <w:szCs w:val="28"/>
          <w:rtl/>
          <w:lang w:bidi="ar-JO"/>
        </w:rPr>
        <w:t>تطرق لدراسة الفن .</w:t>
      </w:r>
    </w:p>
    <w:p w:rsidR="00B636D2" w:rsidRPr="000E09F7" w:rsidRDefault="00B636D2" w:rsidP="005D48EE">
      <w:pPr>
        <w:pStyle w:val="a0"/>
        <w:rPr>
          <w:rtl/>
        </w:rPr>
      </w:pPr>
      <w:r w:rsidRPr="000E09F7">
        <w:rPr>
          <w:rtl/>
        </w:rPr>
        <w:br w:type="page"/>
      </w:r>
      <w:bookmarkStart w:id="21" w:name="_Toc344646565"/>
      <w:r w:rsidR="000570E5" w:rsidRPr="000E09F7">
        <w:rPr>
          <w:rtl/>
        </w:rPr>
        <w:lastRenderedPageBreak/>
        <w:t>ثانياً :</w:t>
      </w:r>
      <w:r w:rsidRPr="000E09F7">
        <w:rPr>
          <w:rtl/>
        </w:rPr>
        <w:t>فلسفة الجمال وموقعها من الدراسات الإسلامية:</w:t>
      </w:r>
      <w:bookmarkEnd w:id="21"/>
    </w:p>
    <w:p w:rsidR="0030482B" w:rsidRPr="000E09F7" w:rsidRDefault="0030482B">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الباحثين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الإدعاء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متكاملة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ضرباً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الافتئات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البحث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ببعديه؛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سواء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منطلقاً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وجوه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منطلقاً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دراسة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للفن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إبداعاً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إنسانياً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لأشياء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69"/>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30482B" w:rsidRPr="000E09F7" w:rsidRDefault="0030482B">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الباحث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التراث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مؤلفاتٍ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ص</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ص</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لبحث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بحثاً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فلسفياً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ت</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خ</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ص</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صاً،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ثمة</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شذراتٍ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ب</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ث</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ثنايا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مؤلفات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فلاسفة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المسلمين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وعلمائهم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ومتصوفيهم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تشكل</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عث</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ه</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ا</w:t>
      </w:r>
      <w:r w:rsidR="00676AF1"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إسلامية</w:t>
      </w:r>
      <w:r w:rsidRPr="000E09F7">
        <w:rPr>
          <w:rFonts w:ascii="Simplified Arabic" w:hAnsi="Simplified Arabic" w:cs="Arabic Transparent"/>
          <w:sz w:val="28"/>
          <w:szCs w:val="28"/>
          <w:rtl/>
        </w:rPr>
        <w:t xml:space="preserve">. </w:t>
      </w:r>
    </w:p>
    <w:p w:rsidR="0030482B" w:rsidRPr="000E09F7" w:rsidRDefault="0030482B">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نجانب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الصواب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قلنا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المؤلفات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الصوفية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التراث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الأبرز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والأثر</w:t>
      </w:r>
      <w:r w:rsidRPr="000E09F7">
        <w:rPr>
          <w:rFonts w:ascii="Simplified Arabic" w:hAnsi="Simplified Arabic" w:cs="Arabic Transparent" w:hint="eastAsia"/>
          <w:sz w:val="28"/>
          <w:szCs w:val="28"/>
          <w:rtl/>
          <w:lang w:bidi="ar-JO"/>
        </w:rPr>
        <w:t>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تحليلاً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ماورائياً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متعمقاً،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متأثرين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متلاقين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الأفلاطوني</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والأ</w:t>
      </w:r>
      <w:r w:rsidRPr="000E09F7">
        <w:rPr>
          <w:rFonts w:ascii="Simplified Arabic" w:hAnsi="Simplified Arabic" w:cs="Arabic Transparent" w:hint="eastAsia"/>
          <w:sz w:val="28"/>
          <w:szCs w:val="28"/>
          <w:rtl/>
        </w:rPr>
        <w:t>فلوطيني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جدلهما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الصاعد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p>
    <w:p w:rsidR="0030482B" w:rsidRPr="000E09F7" w:rsidRDefault="0030482B">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ويقسم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w:t>
      </w:r>
      <w:r w:rsidR="00ED73A6" w:rsidRPr="000E09F7">
        <w:rPr>
          <w:rFonts w:ascii="Simplified Arabic" w:hAnsi="Simplified Arabic" w:cs="Arabic Transparent" w:hint="eastAsia"/>
          <w:sz w:val="28"/>
          <w:szCs w:val="28"/>
          <w:rtl/>
        </w:rPr>
        <w:t>ن</w:t>
      </w:r>
      <w:r w:rsidR="00ED73A6" w:rsidRPr="000E09F7">
        <w:rPr>
          <w:rFonts w:ascii="Simplified Arabic" w:hAnsi="Simplified Arabic" w:cs="Arabic Transparent"/>
          <w:sz w:val="28"/>
          <w:szCs w:val="28"/>
          <w:rtl/>
        </w:rPr>
        <w:t xml:space="preserve"> </w:t>
      </w:r>
      <w:r w:rsidR="00ED73A6" w:rsidRPr="000E09F7">
        <w:rPr>
          <w:rFonts w:ascii="Simplified Arabic" w:hAnsi="Simplified Arabic" w:cs="Arabic Transparent" w:hint="eastAsia"/>
          <w:sz w:val="28"/>
          <w:szCs w:val="28"/>
          <w:rtl/>
        </w:rPr>
        <w:t>الدباغ</w:t>
      </w:r>
      <w:r w:rsidR="00BB0FBA" w:rsidRPr="000E09F7">
        <w:rPr>
          <w:rFonts w:ascii="Simplified Arabic" w:hAnsi="Simplified Arabic" w:cs="Arabic Transparent" w:hint="cs"/>
          <w:sz w:val="28"/>
          <w:szCs w:val="28"/>
          <w:vertAlign w:val="superscript"/>
          <w:rtl/>
        </w:rPr>
        <w:t>(</w:t>
      </w:r>
      <w:r w:rsidR="00C3656F" w:rsidRPr="000E09F7">
        <w:rPr>
          <w:rStyle w:val="FootnoteReference"/>
          <w:rFonts w:ascii="Simplified Arabic" w:hAnsi="Simplified Arabic" w:cs="Arabic Transparent"/>
          <w:sz w:val="28"/>
          <w:szCs w:val="28"/>
          <w:rtl/>
        </w:rPr>
        <w:footnoteReference w:id="70"/>
      </w:r>
      <w:r w:rsidR="00BB0FBA" w:rsidRPr="000E09F7">
        <w:rPr>
          <w:rFonts w:ascii="Simplified Arabic" w:hAnsi="Simplified Arabic" w:cs="Arabic Transparent" w:hint="cs"/>
          <w:sz w:val="28"/>
          <w:szCs w:val="28"/>
          <w:vertAlign w:val="superscript"/>
          <w:rtl/>
        </w:rPr>
        <w:t>)</w:t>
      </w:r>
      <w:r w:rsidR="00ED73A6"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وحده،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وواهبه،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للمخلوقات،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نوعين</w:t>
      </w:r>
      <w:r w:rsidR="00676AF1"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وجزئي</w:t>
      </w:r>
      <w:r w:rsidRPr="000E09F7">
        <w:rPr>
          <w:rFonts w:ascii="Simplified Arabic" w:hAnsi="Simplified Arabic" w:cs="Arabic Transparent"/>
          <w:sz w:val="28"/>
          <w:szCs w:val="28"/>
          <w:rtl/>
        </w:rPr>
        <w:t>.</w:t>
      </w:r>
    </w:p>
    <w:p w:rsidR="0030482B" w:rsidRPr="000E09F7" w:rsidRDefault="0030482B">
      <w:pPr>
        <w:spacing w:line="360" w:lineRule="auto"/>
        <w:ind w:firstLine="403"/>
        <w:jc w:val="lowKashida"/>
        <w:rPr>
          <w:rFonts w:cs="Arabic Transparent"/>
          <w:sz w:val="28"/>
          <w:szCs w:val="28"/>
          <w:rtl/>
          <w:lang w:bidi="ar-JO"/>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تجلٍّ</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w:t>
      </w:r>
      <w:r w:rsidRPr="000E09F7">
        <w:rPr>
          <w:rFonts w:ascii="Simplified Arabic" w:hAnsi="Simplified Arabic" w:cs="Arabic Transparent" w:hint="eastAsia"/>
          <w:sz w:val="28"/>
          <w:szCs w:val="28"/>
          <w:rtl/>
        </w:rPr>
        <w:t>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الموجودات،</w:t>
      </w:r>
      <w:r w:rsidRPr="000E09F7">
        <w:rPr>
          <w:rFonts w:cs="Arabic Transparent"/>
          <w:sz w:val="28"/>
          <w:szCs w:val="28"/>
          <w:rtl/>
          <w:lang w:bidi="ar-JO"/>
        </w:rPr>
        <w:t xml:space="preserve"> ويعرفه ابن الدباغ بأنه: "نور قدسي فائض عن الحضرة الإلهية سرى في سائر الموجودات علواً و سفلاً</w:t>
      </w:r>
      <w:r w:rsidR="00676AF1" w:rsidRPr="000E09F7">
        <w:rPr>
          <w:rFonts w:cs="Arabic Transparent"/>
          <w:sz w:val="28"/>
          <w:szCs w:val="28"/>
          <w:rtl/>
          <w:lang w:bidi="ar-JO"/>
        </w:rPr>
        <w:t>،</w:t>
      </w:r>
      <w:r w:rsidRPr="000E09F7">
        <w:rPr>
          <w:rFonts w:cs="Arabic Transparent"/>
          <w:sz w:val="28"/>
          <w:szCs w:val="28"/>
          <w:rtl/>
          <w:lang w:bidi="ar-JO"/>
        </w:rPr>
        <w:t xml:space="preserve"> باطناً وظاهرا"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71"/>
      </w:r>
      <w:r w:rsidRPr="000E09F7">
        <w:rPr>
          <w:rFonts w:cs="Arabic Transparent"/>
          <w:sz w:val="28"/>
          <w:szCs w:val="28"/>
          <w:vertAlign w:val="superscript"/>
          <w:rtl/>
          <w:lang w:bidi="ar-JO"/>
        </w:rPr>
        <w:t>)</w:t>
      </w:r>
      <w:r w:rsidRPr="000E09F7">
        <w:rPr>
          <w:rFonts w:cs="Arabic Transparent"/>
          <w:sz w:val="28"/>
          <w:szCs w:val="28"/>
          <w:rtl/>
          <w:lang w:bidi="ar-JO"/>
        </w:rPr>
        <w:t>. أما الجزئي فهو على نوعين، باطن وظاهر؛ فالباطن جمال لا ي</w:t>
      </w:r>
      <w:r w:rsidR="0034307F" w:rsidRPr="000E09F7">
        <w:rPr>
          <w:rFonts w:cs="Arabic Transparent"/>
          <w:sz w:val="28"/>
          <w:szCs w:val="28"/>
          <w:rtl/>
          <w:lang w:bidi="ar-JO"/>
        </w:rPr>
        <w:t>ُ</w:t>
      </w:r>
      <w:r w:rsidRPr="000E09F7">
        <w:rPr>
          <w:rFonts w:cs="Arabic Transparent"/>
          <w:sz w:val="28"/>
          <w:szCs w:val="28"/>
          <w:rtl/>
          <w:lang w:bidi="ar-JO"/>
        </w:rPr>
        <w:t>ر</w:t>
      </w:r>
      <w:r w:rsidR="00676AF1" w:rsidRPr="000E09F7">
        <w:rPr>
          <w:rFonts w:cs="Arabic Transparent"/>
          <w:sz w:val="28"/>
          <w:szCs w:val="28"/>
          <w:rtl/>
          <w:lang w:bidi="ar-JO"/>
        </w:rPr>
        <w:t>َ</w:t>
      </w:r>
      <w:r w:rsidRPr="000E09F7">
        <w:rPr>
          <w:rFonts w:cs="Arabic Transparent"/>
          <w:sz w:val="28"/>
          <w:szCs w:val="28"/>
          <w:rtl/>
          <w:lang w:bidi="ar-JO"/>
        </w:rPr>
        <w:t>ى في الموجودات وإنما ي</w:t>
      </w:r>
      <w:r w:rsidR="0034307F" w:rsidRPr="000E09F7">
        <w:rPr>
          <w:rFonts w:cs="Arabic Transparent"/>
          <w:sz w:val="28"/>
          <w:szCs w:val="28"/>
          <w:rtl/>
          <w:lang w:bidi="ar-JO"/>
        </w:rPr>
        <w:t>ُ</w:t>
      </w:r>
      <w:r w:rsidRPr="000E09F7">
        <w:rPr>
          <w:rFonts w:cs="Arabic Transparent"/>
          <w:sz w:val="28"/>
          <w:szCs w:val="28"/>
          <w:rtl/>
          <w:lang w:bidi="ar-JO"/>
        </w:rPr>
        <w:t>عق</w:t>
      </w:r>
      <w:r w:rsidR="00676AF1" w:rsidRPr="000E09F7">
        <w:rPr>
          <w:rFonts w:cs="Arabic Transparent"/>
          <w:sz w:val="28"/>
          <w:szCs w:val="28"/>
          <w:rtl/>
          <w:lang w:bidi="ar-JO"/>
        </w:rPr>
        <w:t>َ</w:t>
      </w:r>
      <w:r w:rsidRPr="000E09F7">
        <w:rPr>
          <w:rFonts w:cs="Arabic Transparent"/>
          <w:sz w:val="28"/>
          <w:szCs w:val="28"/>
          <w:rtl/>
          <w:lang w:bidi="ar-JO"/>
        </w:rPr>
        <w:t>ل، أما الظاهر فهو يتعلق بالأجسام وي</w:t>
      </w:r>
      <w:r w:rsidR="00676AF1" w:rsidRPr="000E09F7">
        <w:rPr>
          <w:rFonts w:cs="Arabic Transparent"/>
          <w:sz w:val="28"/>
          <w:szCs w:val="28"/>
          <w:rtl/>
          <w:lang w:bidi="ar-JO"/>
        </w:rPr>
        <w:t>ُ</w:t>
      </w:r>
      <w:r w:rsidRPr="000E09F7">
        <w:rPr>
          <w:rFonts w:cs="Arabic Transparent"/>
          <w:sz w:val="28"/>
          <w:szCs w:val="28"/>
          <w:rtl/>
          <w:lang w:bidi="ar-JO"/>
        </w:rPr>
        <w:t>د</w:t>
      </w:r>
      <w:r w:rsidR="00676AF1" w:rsidRPr="000E09F7">
        <w:rPr>
          <w:rFonts w:cs="Arabic Transparent"/>
          <w:sz w:val="28"/>
          <w:szCs w:val="28"/>
          <w:rtl/>
          <w:lang w:bidi="ar-JO"/>
        </w:rPr>
        <w:t>ْ</w:t>
      </w:r>
      <w:r w:rsidRPr="000E09F7">
        <w:rPr>
          <w:rFonts w:cs="Arabic Transparent"/>
          <w:sz w:val="28"/>
          <w:szCs w:val="28"/>
          <w:rtl/>
          <w:lang w:bidi="ar-JO"/>
        </w:rPr>
        <w:t>ر</w:t>
      </w:r>
      <w:r w:rsidR="00676AF1" w:rsidRPr="000E09F7">
        <w:rPr>
          <w:rFonts w:cs="Arabic Transparent"/>
          <w:sz w:val="28"/>
          <w:szCs w:val="28"/>
          <w:rtl/>
          <w:lang w:bidi="ar-JO"/>
        </w:rPr>
        <w:t>َ</w:t>
      </w:r>
      <w:r w:rsidRPr="000E09F7">
        <w:rPr>
          <w:rFonts w:cs="Arabic Transparent"/>
          <w:sz w:val="28"/>
          <w:szCs w:val="28"/>
          <w:rtl/>
          <w:lang w:bidi="ar-JO"/>
        </w:rPr>
        <w:t>ك بالحواس.</w:t>
      </w:r>
    </w:p>
    <w:p w:rsidR="0030482B" w:rsidRPr="000E09F7" w:rsidRDefault="00694889" w:rsidP="00BB5A48">
      <w:pPr>
        <w:spacing w:line="360" w:lineRule="auto"/>
        <w:ind w:firstLine="403"/>
        <w:jc w:val="lowKashida"/>
        <w:rPr>
          <w:rFonts w:cs="Arabic Transparent"/>
          <w:sz w:val="28"/>
          <w:szCs w:val="28"/>
          <w:rtl/>
          <w:lang w:bidi="ar-JO"/>
        </w:rPr>
      </w:pPr>
      <w:r w:rsidRPr="000E09F7">
        <w:rPr>
          <w:rFonts w:cs="Arabic Transparent"/>
          <w:sz w:val="28"/>
          <w:szCs w:val="28"/>
          <w:rtl/>
          <w:lang w:bidi="ar-JO"/>
        </w:rPr>
        <w:t>ويرى</w:t>
      </w:r>
      <w:r w:rsidR="0030482B" w:rsidRPr="000E09F7">
        <w:rPr>
          <w:rFonts w:cs="Arabic Transparent"/>
          <w:sz w:val="28"/>
          <w:szCs w:val="28"/>
          <w:rtl/>
          <w:lang w:bidi="ar-JO"/>
        </w:rPr>
        <w:t xml:space="preserve"> أن الإنسان لا يستطيع أن يعرف الجمال المطلق إلا بعد أن يعرف المقيد، وهي معرفة ضرورية تشكل حركات صاعدة هي العشق، فالجز</w:t>
      </w:r>
      <w:r w:rsidR="00BB5A48" w:rsidRPr="000E09F7">
        <w:rPr>
          <w:rFonts w:cs="Arabic Transparent"/>
          <w:sz w:val="28"/>
          <w:szCs w:val="28"/>
          <w:rtl/>
          <w:lang w:bidi="ar-JO"/>
        </w:rPr>
        <w:t>ئ</w:t>
      </w:r>
      <w:r w:rsidR="0030482B" w:rsidRPr="000E09F7">
        <w:rPr>
          <w:rFonts w:cs="Arabic Transparent"/>
          <w:sz w:val="28"/>
          <w:szCs w:val="28"/>
          <w:rtl/>
          <w:lang w:bidi="ar-JO"/>
        </w:rPr>
        <w:t>يات طريق إلى الكليات، والمحسوسات طريق إلى العقليات.</w:t>
      </w:r>
    </w:p>
    <w:p w:rsidR="00676AF1" w:rsidRPr="000E09F7" w:rsidRDefault="0030482B">
      <w:pPr>
        <w:spacing w:line="360" w:lineRule="auto"/>
        <w:ind w:firstLine="609"/>
        <w:jc w:val="both"/>
        <w:rPr>
          <w:rFonts w:cs="Arabic Transparent"/>
          <w:sz w:val="28"/>
          <w:szCs w:val="28"/>
          <w:rtl/>
          <w:lang w:bidi="ar-JO"/>
        </w:rPr>
      </w:pPr>
      <w:r w:rsidRPr="000E09F7">
        <w:rPr>
          <w:rFonts w:cs="Arabic Transparent"/>
          <w:sz w:val="28"/>
          <w:szCs w:val="28"/>
          <w:rtl/>
          <w:lang w:bidi="ar-JO"/>
        </w:rPr>
        <w:t>لذا فإن الإنسان يبدأ صعوده نحو العشق الإلهي بمحبة الجمال الجزئي الجلي</w:t>
      </w:r>
      <w:r w:rsidR="00676AF1" w:rsidRPr="000E09F7">
        <w:rPr>
          <w:rFonts w:cs="Arabic Transparent"/>
          <w:sz w:val="28"/>
          <w:szCs w:val="28"/>
          <w:rtl/>
          <w:lang w:bidi="ar-JO"/>
        </w:rPr>
        <w:t>ِّ</w:t>
      </w:r>
      <w:r w:rsidRPr="000E09F7">
        <w:rPr>
          <w:rFonts w:cs="Arabic Transparent"/>
          <w:sz w:val="28"/>
          <w:szCs w:val="28"/>
          <w:rtl/>
          <w:lang w:bidi="ar-JO"/>
        </w:rPr>
        <w:t xml:space="preserve"> الخاص بالأ</w:t>
      </w:r>
      <w:r w:rsidR="0034307F" w:rsidRPr="000E09F7">
        <w:rPr>
          <w:rFonts w:cs="Arabic Transparent"/>
          <w:sz w:val="28"/>
          <w:szCs w:val="28"/>
          <w:rtl/>
          <w:lang w:bidi="ar-JO"/>
        </w:rPr>
        <w:t xml:space="preserve">جسام، والتي تعمل القوة المفكرة على </w:t>
      </w:r>
      <w:r w:rsidRPr="000E09F7">
        <w:rPr>
          <w:rFonts w:cs="Arabic Transparent"/>
          <w:sz w:val="28"/>
          <w:szCs w:val="28"/>
          <w:rtl/>
          <w:lang w:bidi="ar-JO"/>
        </w:rPr>
        <w:t>تجريده من عوارض الجسم</w:t>
      </w:r>
      <w:r w:rsidR="00676AF1" w:rsidRPr="000E09F7">
        <w:rPr>
          <w:rFonts w:cs="Arabic Transparent"/>
          <w:sz w:val="28"/>
          <w:szCs w:val="28"/>
          <w:rtl/>
          <w:lang w:bidi="ar-JO"/>
        </w:rPr>
        <w:t>،</w:t>
      </w:r>
      <w:r w:rsidRPr="000E09F7">
        <w:rPr>
          <w:rFonts w:cs="Arabic Transparent"/>
          <w:sz w:val="28"/>
          <w:szCs w:val="28"/>
          <w:rtl/>
          <w:lang w:bidi="ar-JO"/>
        </w:rPr>
        <w:t xml:space="preserve"> واستخلاص المعنى الروحي وهو الجمال العقلي المجرد</w:t>
      </w:r>
      <w:r w:rsidR="00676AF1" w:rsidRPr="000E09F7">
        <w:rPr>
          <w:rFonts w:cs="Arabic Transparent"/>
          <w:sz w:val="28"/>
          <w:szCs w:val="28"/>
          <w:rtl/>
          <w:lang w:bidi="ar-JO"/>
        </w:rPr>
        <w:t>،</w:t>
      </w:r>
      <w:r w:rsidRPr="000E09F7">
        <w:rPr>
          <w:rFonts w:cs="Arabic Transparent"/>
          <w:sz w:val="28"/>
          <w:szCs w:val="28"/>
          <w:rtl/>
          <w:lang w:bidi="ar-JO"/>
        </w:rPr>
        <w:t xml:space="preserve"> لينتقل منها إلى محبة الجمال الجزئي الخفي الخاص </w:t>
      </w:r>
      <w:r w:rsidRPr="000E09F7">
        <w:rPr>
          <w:rFonts w:cs="Arabic Transparent"/>
          <w:sz w:val="28"/>
          <w:szCs w:val="28"/>
          <w:rtl/>
          <w:lang w:bidi="ar-JO"/>
        </w:rPr>
        <w:lastRenderedPageBreak/>
        <w:t>بالعقول، ثم ترتقي</w:t>
      </w:r>
      <w:r w:rsidR="00676AF1" w:rsidRPr="000E09F7">
        <w:rPr>
          <w:rFonts w:cs="Arabic Transparent"/>
          <w:sz w:val="28"/>
          <w:szCs w:val="28"/>
          <w:rtl/>
          <w:lang w:bidi="ar-JO"/>
        </w:rPr>
        <w:t xml:space="preserve"> </w:t>
      </w:r>
      <w:r w:rsidR="00B636D2" w:rsidRPr="000E09F7">
        <w:rPr>
          <w:rFonts w:cs="Arabic Transparent"/>
          <w:sz w:val="28"/>
          <w:szCs w:val="28"/>
          <w:rtl/>
          <w:lang w:bidi="ar-JO"/>
        </w:rPr>
        <w:t xml:space="preserve">نفسه إلى محبة الجمال الكلي (روح الجمال) وهو الجمال الإلهي الساري في الموجودات، وهكذا يرتقي الإنسان من الجزئي إلى الكلي سعياً </w:t>
      </w:r>
      <w:r w:rsidR="00676AF1" w:rsidRPr="000E09F7">
        <w:rPr>
          <w:rFonts w:cs="Arabic Transparent"/>
          <w:sz w:val="28"/>
          <w:szCs w:val="28"/>
          <w:rtl/>
          <w:lang w:bidi="ar-JO"/>
        </w:rPr>
        <w:t>وراء الهدف الأسمى وهو</w:t>
      </w:r>
      <w:r w:rsidR="00B636D2" w:rsidRPr="000E09F7">
        <w:rPr>
          <w:rFonts w:cs="Arabic Transparent"/>
          <w:sz w:val="28"/>
          <w:szCs w:val="28"/>
          <w:rtl/>
          <w:lang w:bidi="ar-JO"/>
        </w:rPr>
        <w:t xml:space="preserve"> بلوغ الجمال بالذات وهو الجمال المطلق</w:t>
      </w:r>
      <w:r w:rsidR="0034307F" w:rsidRPr="000E09F7">
        <w:rPr>
          <w:rFonts w:cs="Arabic Transparent"/>
          <w:sz w:val="28"/>
          <w:szCs w:val="28"/>
          <w:vertAlign w:val="superscript"/>
          <w:rtl/>
          <w:lang w:bidi="ar-JO"/>
        </w:rPr>
        <w:t>(</w:t>
      </w:r>
      <w:r w:rsidR="00B636D2" w:rsidRPr="000E09F7">
        <w:rPr>
          <w:rStyle w:val="FootnoteReference"/>
          <w:rFonts w:cs="Arabic Transparent"/>
          <w:sz w:val="28"/>
          <w:szCs w:val="28"/>
          <w:rtl/>
          <w:lang w:bidi="ar-JO"/>
        </w:rPr>
        <w:footnoteReference w:id="72"/>
      </w:r>
      <w:r w:rsidR="0034307F" w:rsidRPr="000E09F7">
        <w:rPr>
          <w:rFonts w:cs="Arabic Transparent"/>
          <w:sz w:val="28"/>
          <w:szCs w:val="28"/>
          <w:vertAlign w:val="superscript"/>
          <w:rtl/>
          <w:lang w:bidi="ar-JO"/>
        </w:rPr>
        <w:t>)</w:t>
      </w:r>
      <w:r w:rsidR="00B636D2" w:rsidRPr="000E09F7">
        <w:rPr>
          <w:rFonts w:cs="Arabic Transparent"/>
          <w:sz w:val="28"/>
          <w:szCs w:val="28"/>
          <w:rtl/>
          <w:lang w:bidi="ar-JO"/>
        </w:rPr>
        <w:t>.</w:t>
      </w:r>
    </w:p>
    <w:p w:rsidR="00B636D2" w:rsidRPr="000E09F7" w:rsidRDefault="009153E2">
      <w:pPr>
        <w:spacing w:line="360" w:lineRule="auto"/>
        <w:ind w:firstLine="609"/>
        <w:jc w:val="both"/>
        <w:rPr>
          <w:rFonts w:cs="Arabic Transparent"/>
          <w:sz w:val="28"/>
          <w:szCs w:val="28"/>
          <w:rtl/>
          <w:lang w:bidi="ar-JO"/>
        </w:rPr>
      </w:pPr>
      <w:r w:rsidRPr="000E09F7">
        <w:rPr>
          <w:rFonts w:cs="Arabic Transparent"/>
          <w:sz w:val="28"/>
          <w:szCs w:val="28"/>
          <w:rtl/>
          <w:lang w:bidi="ar-JO"/>
        </w:rPr>
        <w:t xml:space="preserve">ولعلنا نلمح تشابهاً بين السلوك الصوفي الصاعد لبلوغ الجمال المطلق وبين جدل الحب الصاعد الذي طرحه أفلاطون في المأدبة فكلاهما يستعين بالحب -العشق- لاستخلاص الكليات من الجزئيات </w:t>
      </w:r>
      <w:r w:rsidR="00E05161">
        <w:rPr>
          <w:rFonts w:cs="Arabic Transparent"/>
          <w:sz w:val="28"/>
          <w:szCs w:val="28"/>
          <w:rtl/>
          <w:lang w:bidi="ar-JO"/>
        </w:rPr>
        <w:t>سعياً وراء بلوغ المطلق بمعنى ال</w:t>
      </w:r>
      <w:r w:rsidR="00E05161">
        <w:rPr>
          <w:rFonts w:cs="Arabic Transparent" w:hint="cs"/>
          <w:sz w:val="28"/>
          <w:szCs w:val="28"/>
          <w:rtl/>
          <w:lang w:bidi="ar-JO"/>
        </w:rPr>
        <w:t>ا</w:t>
      </w:r>
      <w:r w:rsidRPr="000E09F7">
        <w:rPr>
          <w:rFonts w:cs="Arabic Transparent"/>
          <w:sz w:val="28"/>
          <w:szCs w:val="28"/>
          <w:rtl/>
          <w:lang w:bidi="ar-JO"/>
        </w:rPr>
        <w:t>تصال بالله عز وجل عند الصوفية</w:t>
      </w:r>
      <w:r w:rsidR="00857C1D" w:rsidRPr="000E09F7">
        <w:rPr>
          <w:rFonts w:cs="Arabic Transparent"/>
          <w:sz w:val="28"/>
          <w:szCs w:val="28"/>
          <w:rtl/>
          <w:lang w:bidi="ar-JO"/>
        </w:rPr>
        <w:t>،</w:t>
      </w:r>
      <w:r w:rsidRPr="000E09F7">
        <w:rPr>
          <w:rFonts w:cs="Arabic Transparent"/>
          <w:sz w:val="28"/>
          <w:szCs w:val="28"/>
          <w:rtl/>
          <w:lang w:bidi="ar-JO"/>
        </w:rPr>
        <w:t xml:space="preserve"> أو بلوغ مثال الجمال عند أفلاطون.</w:t>
      </w:r>
      <w:r w:rsidR="00676AF1" w:rsidRPr="000E09F7">
        <w:rPr>
          <w:rFonts w:cs="Arabic Transparent"/>
          <w:sz w:val="28"/>
          <w:szCs w:val="28"/>
          <w:rtl/>
          <w:lang w:bidi="ar-JO"/>
        </w:rPr>
        <w:t xml:space="preserve"> لكنهما مفترقان في أن الجدل الأفلاطوني هو جدل عقلي بينما هو جدل روحي عند الصوفية.</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00E05161">
        <w:rPr>
          <w:rFonts w:ascii="Simplified Arabic" w:hAnsi="Simplified Arabic" w:cs="Arabic Transparent" w:hint="cs"/>
          <w:sz w:val="28"/>
          <w:szCs w:val="28"/>
          <w:rtl/>
        </w:rPr>
        <w:t>ال</w:t>
      </w:r>
      <w:r w:rsidRPr="000E09F7">
        <w:rPr>
          <w:rFonts w:ascii="Simplified Arabic" w:hAnsi="Simplified Arabic" w:cs="Arabic Transparent" w:hint="eastAsia"/>
          <w:sz w:val="28"/>
          <w:szCs w:val="28"/>
          <w:rtl/>
        </w:rPr>
        <w:t>فلاسفة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المسلمون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بحوثهم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جاءت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ت</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ض</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ومنثورة</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مباحثهم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w:t>
      </w:r>
      <w:r w:rsidR="00BA32EB" w:rsidRPr="000E09F7">
        <w:rPr>
          <w:rFonts w:ascii="Simplified Arabic" w:hAnsi="Simplified Arabic" w:cs="Arabic Transparent" w:hint="eastAsia"/>
          <w:sz w:val="28"/>
          <w:szCs w:val="28"/>
          <w:rtl/>
        </w:rPr>
        <w:t>ي</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والإلهية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والأخلاقية</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أورد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الفارابي</w:t>
      </w:r>
      <w:r w:rsidR="00BB0FBA" w:rsidRPr="000E09F7">
        <w:rPr>
          <w:rFonts w:ascii="Simplified Arabic" w:hAnsi="Simplified Arabic" w:cs="Arabic Transparent" w:hint="cs"/>
          <w:sz w:val="28"/>
          <w:szCs w:val="28"/>
          <w:vertAlign w:val="superscript"/>
          <w:rtl/>
        </w:rPr>
        <w:t>(</w:t>
      </w:r>
      <w:r w:rsidR="002A1F4A" w:rsidRPr="000E09F7">
        <w:rPr>
          <w:rStyle w:val="FootnoteReference"/>
          <w:rFonts w:ascii="Simplified Arabic" w:hAnsi="Simplified Arabic" w:cs="Arabic Transparent"/>
          <w:sz w:val="28"/>
          <w:szCs w:val="28"/>
          <w:rtl/>
        </w:rPr>
        <w:footnoteReference w:id="73"/>
      </w:r>
      <w:r w:rsidR="00BB0FBA"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آراء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أهل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المدينة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ورسالة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التنبيه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ملمحاً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رؤيته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00E05161">
        <w:rPr>
          <w:rFonts w:ascii="Simplified Arabic" w:hAnsi="Simplified Arabic" w:cs="Arabic Transparent" w:hint="cs"/>
          <w:sz w:val="28"/>
          <w:szCs w:val="28"/>
          <w:rtl/>
        </w:rPr>
        <w:t>ة</w:t>
      </w:r>
      <w:r w:rsidRPr="000E09F7">
        <w:rPr>
          <w:rFonts w:ascii="Simplified Arabic" w:hAnsi="Simplified Arabic" w:cs="Arabic Transparent"/>
          <w:sz w:val="28"/>
          <w:szCs w:val="28"/>
          <w:rtl/>
        </w:rPr>
        <w:t>.</w:t>
      </w:r>
    </w:p>
    <w:p w:rsidR="00B636D2" w:rsidRPr="000E09F7" w:rsidRDefault="00B636D2">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w:t>
      </w:r>
      <w:r w:rsidR="00BA32EB" w:rsidRPr="000E09F7">
        <w:rPr>
          <w:rFonts w:ascii="Simplified Arabic" w:hAnsi="Simplified Arabic" w:cs="Arabic Transparent" w:hint="eastAsia"/>
          <w:sz w:val="28"/>
          <w:szCs w:val="28"/>
          <w:rtl/>
        </w:rPr>
        <w:t>ف</w:t>
      </w:r>
      <w:r w:rsidRPr="000E09F7">
        <w:rPr>
          <w:rFonts w:ascii="Simplified Arabic" w:hAnsi="Simplified Arabic" w:cs="Arabic Transparent" w:hint="eastAsia"/>
          <w:sz w:val="28"/>
          <w:szCs w:val="28"/>
          <w:rtl/>
        </w:rPr>
        <w:t>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رسالة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التنبيه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يتشّوقها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إنسان</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74"/>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يشرع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تحليلها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ويبي</w:t>
      </w:r>
      <w:r w:rsidR="00BA32E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ب</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نيله</w:t>
      </w:r>
      <w:r w:rsidR="00941078">
        <w:rPr>
          <w:rFonts w:ascii="Simplified Arabic" w:hAnsi="Simplified Arabic" w:cs="Arabic Transparent" w:hint="cs"/>
          <w:sz w:val="28"/>
          <w:szCs w:val="28"/>
          <w:rtl/>
        </w:rPr>
        <w:t>ا</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ينتهي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تقرير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باختيار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الأفعال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00676AF1" w:rsidRPr="000E09F7">
        <w:rPr>
          <w:rFonts w:ascii="Simplified Arabic" w:hAnsi="Simplified Arabic" w:cs="Arabic Transparent" w:hint="eastAsia"/>
          <w:sz w:val="28"/>
          <w:szCs w:val="28"/>
          <w:rtl/>
        </w:rPr>
        <w:t>أ</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يفعلها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واختيار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يعمل</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زمان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كلها</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75"/>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w:t>
      </w:r>
      <w:r w:rsidR="00B636D2" w:rsidRPr="000E09F7">
        <w:rPr>
          <w:rFonts w:ascii="Simplified Arabic" w:hAnsi="Simplified Arabic" w:cs="Arabic Transparent" w:hint="eastAsia"/>
          <w:sz w:val="28"/>
          <w:szCs w:val="28"/>
          <w:rtl/>
        </w:rPr>
        <w:t>ال</w:t>
      </w:r>
      <w:r w:rsidR="00BA32EB" w:rsidRPr="000E09F7">
        <w:rPr>
          <w:rFonts w:ascii="Simplified Arabic" w:hAnsi="Simplified Arabic" w:cs="Arabic Transparent" w:hint="eastAsia"/>
          <w:sz w:val="28"/>
          <w:szCs w:val="28"/>
          <w:rtl/>
        </w:rPr>
        <w:t>فارابي</w:t>
      </w:r>
      <w:r w:rsidR="00BA32EB" w:rsidRPr="000E09F7">
        <w:rPr>
          <w:rFonts w:ascii="Simplified Arabic" w:hAnsi="Simplified Arabic" w:cs="Arabic Transparent"/>
          <w:sz w:val="28"/>
          <w:szCs w:val="28"/>
          <w:rtl/>
        </w:rPr>
        <w:t xml:space="preserve"> </w:t>
      </w:r>
      <w:r w:rsidR="00BA32EB" w:rsidRPr="000E09F7">
        <w:rPr>
          <w:rFonts w:ascii="Simplified Arabic" w:hAnsi="Simplified Arabic" w:cs="Arabic Transparent" w:hint="eastAsia"/>
          <w:sz w:val="28"/>
          <w:szCs w:val="28"/>
          <w:rtl/>
        </w:rPr>
        <w:t>يوجه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توجيهاً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أخلاقياً،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فهو</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يرى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الأعمال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الجميلة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سبيل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للسعادة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المرادة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لذاتها،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ثم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يشرع</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توصيف</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تلك</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الأخلاق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الجميلة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خلال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نظرية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الوسط</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الفاضل،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فالجميل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الأخلاقي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هو</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المتوسط</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بين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إفراط</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وتفريط</w:t>
      </w:r>
      <w:r w:rsidR="00B636D2" w:rsidRPr="000E09F7">
        <w:rPr>
          <w:rFonts w:ascii="Simplified Arabic" w:hAnsi="Simplified Arabic" w:cs="Arabic Transparent"/>
          <w:sz w:val="28"/>
          <w:szCs w:val="28"/>
          <w:vertAlign w:val="superscript"/>
          <w:rtl/>
        </w:rPr>
        <w:t>(</w:t>
      </w:r>
      <w:r w:rsidR="00B636D2" w:rsidRPr="000E09F7">
        <w:rPr>
          <w:rStyle w:val="FootnoteReference"/>
          <w:rFonts w:ascii="Simplified Arabic" w:hAnsi="Simplified Arabic" w:cs="Arabic Transparent"/>
          <w:sz w:val="28"/>
          <w:szCs w:val="28"/>
          <w:rtl/>
        </w:rPr>
        <w:footnoteReference w:id="76"/>
      </w:r>
      <w:r w:rsidR="00B636D2" w:rsidRPr="000E09F7">
        <w:rPr>
          <w:rFonts w:ascii="Simplified Arabic" w:hAnsi="Simplified Arabic" w:cs="Arabic Transparent"/>
          <w:sz w:val="28"/>
          <w:szCs w:val="28"/>
          <w:vertAlign w:val="superscript"/>
          <w:rtl/>
        </w:rPr>
        <w:t>)</w:t>
      </w:r>
      <w:r w:rsidR="00B636D2"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ينتقل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لتبيان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00801F4A" w:rsidRPr="000E09F7">
        <w:rPr>
          <w:rFonts w:ascii="Simplified Arabic" w:hAnsi="Simplified Arabic" w:cs="Arabic Transparent" w:hint="eastAsia"/>
          <w:sz w:val="28"/>
          <w:szCs w:val="28"/>
          <w:rtl/>
        </w:rPr>
        <w:t>؛</w:t>
      </w:r>
      <w:r w:rsidR="00DA58B6"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المعرفي</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الصناعة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مقصودها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تحصيل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فقط</w:t>
      </w:r>
      <w:r w:rsidR="00DA58B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والفلسفة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وعملية</w:t>
      </w:r>
      <w:r w:rsidRPr="000E09F7">
        <w:rPr>
          <w:rFonts w:ascii="Simplified Arabic" w:hAnsi="Simplified Arabic" w:cs="Arabic Transparent"/>
          <w:sz w:val="28"/>
          <w:szCs w:val="28"/>
          <w:rtl/>
        </w:rPr>
        <w:t xml:space="preserve">.  </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ينتهي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تقرير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والسعادة</w:t>
      </w:r>
      <w:r w:rsidRPr="000E09F7">
        <w:rPr>
          <w:rFonts w:ascii="Simplified Arabic" w:hAnsi="Simplified Arabic" w:cs="Arabic Transparent"/>
          <w:sz w:val="28"/>
          <w:szCs w:val="28"/>
          <w:rtl/>
        </w:rPr>
        <w:t xml:space="preserve"> </w:t>
      </w:r>
      <w:r w:rsidR="00801F4A" w:rsidRPr="000E09F7">
        <w:rPr>
          <w:rFonts w:ascii="Simplified Arabic" w:hAnsi="Simplified Arabic" w:cs="Arabic Transparent" w:hint="eastAsia"/>
          <w:sz w:val="28"/>
          <w:szCs w:val="28"/>
          <w:rtl/>
        </w:rPr>
        <w:t>فيقول</w:t>
      </w:r>
      <w:r w:rsidR="00801F4A" w:rsidRPr="000E09F7">
        <w:rPr>
          <w:rFonts w:ascii="Simplified Arabic" w:hAnsi="Simplified Arabic" w:cs="Arabic Transparent"/>
          <w:sz w:val="28"/>
          <w:szCs w:val="28"/>
          <w:rtl/>
        </w:rPr>
        <w:t>: "</w:t>
      </w:r>
      <w:r w:rsidR="00801F4A" w:rsidRPr="000E09F7">
        <w:rPr>
          <w:rFonts w:ascii="Simplified Arabic" w:hAnsi="Simplified Arabic" w:cs="Arabic Transparent" w:hint="eastAsia"/>
          <w:sz w:val="28"/>
          <w:szCs w:val="28"/>
          <w:rtl/>
        </w:rPr>
        <w:t>ولما</w:t>
      </w:r>
      <w:r w:rsidR="00801F4A" w:rsidRPr="000E09F7">
        <w:rPr>
          <w:rFonts w:ascii="Simplified Arabic" w:hAnsi="Simplified Arabic" w:cs="Arabic Transparent"/>
          <w:sz w:val="28"/>
          <w:szCs w:val="28"/>
          <w:rtl/>
        </w:rPr>
        <w:t xml:space="preserve"> </w:t>
      </w:r>
      <w:r w:rsidR="00801F4A" w:rsidRPr="000E09F7">
        <w:rPr>
          <w:rFonts w:ascii="Simplified Arabic" w:hAnsi="Simplified Arabic" w:cs="Arabic Transparent" w:hint="eastAsia"/>
          <w:sz w:val="28"/>
          <w:szCs w:val="28"/>
          <w:rtl/>
        </w:rPr>
        <w:t>كانت</w:t>
      </w:r>
      <w:r w:rsidR="00801F4A" w:rsidRPr="000E09F7">
        <w:rPr>
          <w:rFonts w:ascii="Simplified Arabic" w:hAnsi="Simplified Arabic" w:cs="Arabic Transparent"/>
          <w:sz w:val="28"/>
          <w:szCs w:val="28"/>
          <w:rtl/>
        </w:rPr>
        <w:t xml:space="preserve"> </w:t>
      </w:r>
      <w:r w:rsidR="00801F4A" w:rsidRPr="000E09F7">
        <w:rPr>
          <w:rFonts w:ascii="Simplified Arabic" w:hAnsi="Simplified Arabic" w:cs="Arabic Transparent" w:hint="eastAsia"/>
          <w:sz w:val="28"/>
          <w:szCs w:val="28"/>
          <w:rtl/>
        </w:rPr>
        <w:t>السعادة</w:t>
      </w:r>
      <w:r w:rsidR="00801F4A" w:rsidRPr="000E09F7">
        <w:rPr>
          <w:rFonts w:ascii="Simplified Arabic" w:hAnsi="Simplified Arabic" w:cs="Arabic Transparent"/>
          <w:sz w:val="28"/>
          <w:szCs w:val="28"/>
          <w:rtl/>
        </w:rPr>
        <w:t xml:space="preserve"> </w:t>
      </w:r>
      <w:r w:rsidR="00801F4A" w:rsidRPr="000E09F7">
        <w:rPr>
          <w:rFonts w:ascii="Simplified Arabic" w:hAnsi="Simplified Arabic" w:cs="Arabic Transparent" w:hint="eastAsia"/>
          <w:sz w:val="28"/>
          <w:szCs w:val="28"/>
          <w:rtl/>
        </w:rPr>
        <w:t>إنما</w:t>
      </w:r>
      <w:r w:rsidR="00801F4A" w:rsidRPr="000E09F7">
        <w:rPr>
          <w:rFonts w:ascii="Simplified Arabic" w:hAnsi="Simplified Arabic" w:cs="Arabic Transparent"/>
          <w:sz w:val="28"/>
          <w:szCs w:val="28"/>
          <w:rtl/>
        </w:rPr>
        <w:t xml:space="preserve"> </w:t>
      </w:r>
      <w:r w:rsidR="00801F4A" w:rsidRPr="000E09F7">
        <w:rPr>
          <w:rFonts w:ascii="Simplified Arabic" w:hAnsi="Simplified Arabic" w:cs="Arabic Transparent" w:hint="eastAsia"/>
          <w:sz w:val="28"/>
          <w:szCs w:val="28"/>
          <w:rtl/>
        </w:rPr>
        <w:t>ن</w:t>
      </w:r>
      <w:r w:rsidRPr="000E09F7">
        <w:rPr>
          <w:rFonts w:ascii="Simplified Arabic" w:hAnsi="Simplified Arabic" w:cs="Arabic Transparent" w:hint="eastAsia"/>
          <w:sz w:val="28"/>
          <w:szCs w:val="28"/>
          <w:rtl/>
        </w:rPr>
        <w:t>نالها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FC1FF1" w:rsidRPr="000E09F7">
        <w:rPr>
          <w:rFonts w:ascii="Simplified Arabic" w:hAnsi="Simplified Arabic" w:cs="Arabic Transparent" w:hint="eastAsia"/>
          <w:sz w:val="28"/>
          <w:szCs w:val="28"/>
          <w:rtl/>
        </w:rPr>
        <w:t>تى</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كانت</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لنا</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الأشياء</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الجميلة</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قنية</w:t>
      </w:r>
      <w:r w:rsidR="00743613">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وكانت</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الأشياء</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الجميلة</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لنا</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قنية</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بصناعة</w:t>
      </w:r>
      <w:r w:rsidR="00FC1FF1" w:rsidRPr="000E09F7">
        <w:rPr>
          <w:rFonts w:ascii="Simplified Arabic" w:hAnsi="Simplified Arabic" w:cs="Arabic Transparent"/>
          <w:sz w:val="28"/>
          <w:szCs w:val="28"/>
          <w:rtl/>
        </w:rPr>
        <w:t xml:space="preserve"> </w:t>
      </w:r>
      <w:r w:rsidR="00FC1FF1" w:rsidRPr="000E09F7">
        <w:rPr>
          <w:rFonts w:ascii="Simplified Arabic" w:hAnsi="Simplified Arabic" w:cs="Arabic Transparent" w:hint="eastAsia"/>
          <w:sz w:val="28"/>
          <w:szCs w:val="28"/>
          <w:rtl/>
        </w:rPr>
        <w:t>الفلسف</w:t>
      </w:r>
      <w:r w:rsidRPr="000E09F7">
        <w:rPr>
          <w:rFonts w:ascii="Simplified Arabic" w:hAnsi="Simplified Arabic" w:cs="Arabic Transparent" w:hint="eastAsia"/>
          <w:sz w:val="28"/>
          <w:szCs w:val="28"/>
          <w:rtl/>
        </w:rPr>
        <w:t>ة</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فلازم</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ضرورة</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بجودة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التمييز</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77"/>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يؤكد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آراء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أهل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المدينة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بتعاون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تعقلاً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نزوعاً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واختياراً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الاستعانة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بآلات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تنفيذاً</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يتحقق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تتشّوقه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7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سينا</w:t>
      </w:r>
      <w:r w:rsidR="002F1EBE" w:rsidRPr="002F1EBE">
        <w:rPr>
          <w:rFonts w:ascii="Simplified Arabic" w:hAnsi="Simplified Arabic" w:cs="Arabic Transparent" w:hint="cs"/>
          <w:sz w:val="28"/>
          <w:szCs w:val="28"/>
          <w:vertAlign w:val="superscript"/>
          <w:rtl/>
        </w:rPr>
        <w:t>(</w:t>
      </w:r>
      <w:r w:rsidR="006E74EA" w:rsidRPr="002F1EBE">
        <w:rPr>
          <w:rStyle w:val="FootnoteReference"/>
          <w:rFonts w:ascii="Simplified Arabic" w:hAnsi="Simplified Arabic" w:cs="Arabic Transparent"/>
          <w:sz w:val="28"/>
          <w:szCs w:val="28"/>
          <w:rtl/>
        </w:rPr>
        <w:footnoteReference w:id="79"/>
      </w:r>
      <w:r w:rsidR="002F1EBE" w:rsidRPr="002F1EBE">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نهج</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للفارابي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تقسيمات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أساسها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أرسطية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المنشأ</w:t>
      </w:r>
      <w:r w:rsidR="00801F4A"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القصوى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w:t>
      </w:r>
      <w:r w:rsidR="00D24E07"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والبهاء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حقيقياً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00D24E07" w:rsidRPr="000E09F7">
        <w:rPr>
          <w:rFonts w:ascii="Simplified Arabic" w:hAnsi="Simplified Arabic" w:cs="Arabic Transparent" w:hint="eastAsia"/>
          <w:sz w:val="28"/>
          <w:szCs w:val="28"/>
          <w:rtl/>
        </w:rPr>
        <w:t>عقلياً</w:t>
      </w:r>
      <w:r w:rsidR="00D24E07" w:rsidRPr="000E09F7">
        <w:rPr>
          <w:rFonts w:ascii="Simplified Arabic" w:hAnsi="Simplified Arabic" w:cs="Arabic Transparent"/>
          <w:sz w:val="28"/>
          <w:szCs w:val="28"/>
          <w:rtl/>
        </w:rPr>
        <w:t xml:space="preserve"> </w:t>
      </w:r>
      <w:r w:rsidR="00D24E07" w:rsidRPr="000E09F7">
        <w:rPr>
          <w:rFonts w:ascii="Simplified Arabic" w:hAnsi="Simplified Arabic" w:cs="Arabic Transparent" w:hint="eastAsia"/>
          <w:sz w:val="28"/>
          <w:szCs w:val="28"/>
          <w:rtl/>
        </w:rPr>
        <w:t>منزهاً</w:t>
      </w:r>
      <w:r w:rsidR="00D24E07" w:rsidRPr="000E09F7">
        <w:rPr>
          <w:rFonts w:ascii="Simplified Arabic" w:hAnsi="Simplified Arabic" w:cs="Arabic Transparent"/>
          <w:sz w:val="28"/>
          <w:szCs w:val="28"/>
          <w:rtl/>
        </w:rPr>
        <w:t xml:space="preserve"> </w:t>
      </w:r>
      <w:r w:rsidR="00D24E07" w:rsidRPr="000E09F7">
        <w:rPr>
          <w:rFonts w:ascii="Simplified Arabic" w:hAnsi="Simplified Arabic" w:cs="Arabic Transparent" w:hint="eastAsia"/>
          <w:sz w:val="28"/>
          <w:szCs w:val="28"/>
          <w:rtl/>
        </w:rPr>
        <w:t>عن</w:t>
      </w:r>
      <w:r w:rsidR="00D24E07" w:rsidRPr="000E09F7">
        <w:rPr>
          <w:rFonts w:ascii="Simplified Arabic" w:hAnsi="Simplified Arabic" w:cs="Arabic Transparent"/>
          <w:sz w:val="28"/>
          <w:szCs w:val="28"/>
          <w:rtl/>
        </w:rPr>
        <w:t xml:space="preserve"> </w:t>
      </w:r>
      <w:r w:rsidR="00D24E07" w:rsidRPr="000E09F7">
        <w:rPr>
          <w:rFonts w:ascii="Simplified Arabic" w:hAnsi="Simplified Arabic" w:cs="Arabic Transparent" w:hint="eastAsia"/>
          <w:sz w:val="28"/>
          <w:szCs w:val="28"/>
          <w:rtl/>
        </w:rPr>
        <w:t>المادة</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الأكمل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وجل</w:t>
      </w:r>
      <w:r w:rsidR="00676AF1"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محضة</w:t>
      </w:r>
      <w:r w:rsidR="00D24E07"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خي</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محضة</w:t>
      </w:r>
      <w:r w:rsidR="00743613">
        <w:rPr>
          <w:rFonts w:ascii="Simplified Arabic" w:hAnsi="Simplified Arabic" w:cs="Arabic Transparent"/>
          <w:sz w:val="28"/>
          <w:szCs w:val="28"/>
          <w:rtl/>
        </w:rPr>
        <w:t xml:space="preserve">، </w:t>
      </w:r>
      <w:r w:rsidR="00D24E07" w:rsidRPr="000E09F7">
        <w:rPr>
          <w:rFonts w:ascii="Simplified Arabic" w:hAnsi="Simplified Arabic" w:cs="Arabic Transparent" w:hint="eastAsia"/>
          <w:sz w:val="28"/>
          <w:szCs w:val="28"/>
          <w:rtl/>
        </w:rPr>
        <w:t>بريئة</w:t>
      </w:r>
      <w:r w:rsidR="00D24E07" w:rsidRPr="000E09F7">
        <w:rPr>
          <w:rFonts w:ascii="Simplified Arabic" w:hAnsi="Simplified Arabic" w:cs="Arabic Transparent"/>
          <w:sz w:val="28"/>
          <w:szCs w:val="28"/>
          <w:rtl/>
        </w:rPr>
        <w:t xml:space="preserve"> </w:t>
      </w:r>
      <w:r w:rsidR="00D24E07"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أنحاء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النقص</w:t>
      </w:r>
      <w:r w:rsidR="00D24E07"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00D24E07"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والواجب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والبهاء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وبهاؤه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يجب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ملائم</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محبوب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ومعشوق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وكل</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الإدراك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أشد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اكتناهاً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وتحقيقاً،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أجمل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وأشرف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ذاتاً</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فالتذاذ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در</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أكبر</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0"/>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B636D2" w:rsidP="00DA58B6">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وهنا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يتدرج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توصيف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بحسب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الموجودات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أقصى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الناطقية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المحض</w:t>
      </w:r>
      <w:r w:rsidR="00676AF1" w:rsidRPr="000E09F7">
        <w:rPr>
          <w:rFonts w:ascii="Simplified Arabic" w:hAnsi="Simplified Arabic" w:cs="Arabic Transparent" w:hint="eastAsia"/>
          <w:sz w:val="28"/>
          <w:szCs w:val="28"/>
          <w:rtl/>
        </w:rPr>
        <w:t>ُ</w:t>
      </w:r>
      <w:r w:rsidR="004454BF"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الناطقية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تعالى</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واجب</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الوجود</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بالذات</w:t>
      </w:r>
      <w:r w:rsidR="004454BF"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و</w:t>
      </w:r>
      <w:r w:rsidRPr="000E09F7">
        <w:rPr>
          <w:rFonts w:ascii="Simplified Arabic" w:hAnsi="Simplified Arabic" w:cs="Arabic Transparent" w:hint="eastAsia"/>
          <w:sz w:val="28"/>
          <w:szCs w:val="28"/>
          <w:rtl/>
        </w:rPr>
        <w:t>يورد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w:t>
      </w:r>
      <w:r w:rsidR="00676AF1" w:rsidRPr="000E09F7">
        <w:rPr>
          <w:rFonts w:ascii="Simplified Arabic" w:hAnsi="Simplified Arabic" w:cs="Arabic Transparent" w:hint="eastAsia"/>
          <w:sz w:val="28"/>
          <w:szCs w:val="28"/>
          <w:rtl/>
        </w:rPr>
        <w:t>يته</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الجمالية</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منثورة</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في</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كتابه</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الشف</w:t>
      </w:r>
      <w:r w:rsidRPr="000E09F7">
        <w:rPr>
          <w:rFonts w:ascii="Simplified Arabic" w:hAnsi="Simplified Arabic" w:cs="Arabic Transparent" w:hint="eastAsia"/>
          <w:sz w:val="28"/>
          <w:szCs w:val="28"/>
          <w:rtl/>
        </w:rPr>
        <w:t>اء</w:t>
      </w:r>
      <w:r w:rsidR="004454BF"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زبدته</w:t>
      </w:r>
      <w:r w:rsidRPr="000E09F7">
        <w:rPr>
          <w:rFonts w:ascii="Simplified Arabic" w:hAnsi="Simplified Arabic" w:cs="Arabic Transparent"/>
          <w:sz w:val="28"/>
          <w:szCs w:val="28"/>
          <w:rtl/>
        </w:rPr>
        <w:t xml:space="preserve"> </w:t>
      </w:r>
      <w:r w:rsidR="004454BF"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النجاة</w:t>
      </w:r>
      <w:r w:rsidR="004454BF"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والإلهيات،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ويخصص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سينا</w:t>
      </w:r>
      <w:r w:rsidRPr="000E09F7">
        <w:rPr>
          <w:rFonts w:ascii="Simplified Arabic" w:hAnsi="Simplified Arabic" w:cs="Arabic Transparent"/>
          <w:sz w:val="28"/>
          <w:szCs w:val="28"/>
          <w:rtl/>
        </w:rPr>
        <w:t xml:space="preserve"> </w:t>
      </w:r>
      <w:r w:rsidR="0086299E" w:rsidRPr="000E09F7">
        <w:rPr>
          <w:rFonts w:ascii="Simplified Arabic" w:hAnsi="Simplified Arabic" w:cs="Arabic Transparent" w:hint="eastAsia"/>
          <w:sz w:val="28"/>
          <w:szCs w:val="28"/>
          <w:rtl/>
        </w:rPr>
        <w:t>رسالته</w:t>
      </w:r>
      <w:r w:rsidR="0086299E" w:rsidRPr="000E09F7">
        <w:rPr>
          <w:rFonts w:ascii="Simplified Arabic" w:hAnsi="Simplified Arabic" w:cs="Arabic Transparent"/>
          <w:sz w:val="28"/>
          <w:szCs w:val="28"/>
          <w:rtl/>
        </w:rPr>
        <w:t xml:space="preserve"> </w:t>
      </w:r>
      <w:r w:rsidR="0086299E" w:rsidRPr="000E09F7">
        <w:rPr>
          <w:rFonts w:ascii="Simplified Arabic" w:hAnsi="Simplified Arabic" w:cs="Arabic Transparent" w:hint="eastAsia"/>
          <w:sz w:val="28"/>
          <w:szCs w:val="28"/>
          <w:rtl/>
        </w:rPr>
        <w:t>في</w:t>
      </w:r>
      <w:r w:rsidR="0086299E" w:rsidRPr="000E09F7">
        <w:rPr>
          <w:rFonts w:ascii="Simplified Arabic" w:hAnsi="Simplified Arabic" w:cs="Arabic Transparent"/>
          <w:sz w:val="28"/>
          <w:szCs w:val="28"/>
          <w:rtl/>
        </w:rPr>
        <w:t xml:space="preserve"> </w:t>
      </w:r>
      <w:r w:rsidR="0086299E" w:rsidRPr="000E09F7">
        <w:rPr>
          <w:rFonts w:ascii="Simplified Arabic" w:hAnsi="Simplified Arabic" w:cs="Arabic Transparent" w:hint="eastAsia"/>
          <w:sz w:val="28"/>
          <w:szCs w:val="28"/>
          <w:rtl/>
        </w:rPr>
        <w:t>العشق</w:t>
      </w:r>
      <w:r w:rsidR="0086299E" w:rsidRPr="000E09F7">
        <w:rPr>
          <w:rFonts w:ascii="Simplified Arabic" w:hAnsi="Simplified Arabic" w:cs="Arabic Transparent"/>
          <w:sz w:val="28"/>
          <w:szCs w:val="28"/>
          <w:rtl/>
        </w:rPr>
        <w:t xml:space="preserve"> </w:t>
      </w:r>
      <w:r w:rsidR="0086299E" w:rsidRPr="000E09F7">
        <w:rPr>
          <w:rFonts w:ascii="Simplified Arabic" w:hAnsi="Simplified Arabic" w:cs="Arabic Transparent" w:hint="eastAsia"/>
          <w:sz w:val="28"/>
          <w:szCs w:val="28"/>
          <w:rtl/>
        </w:rPr>
        <w:t>ل</w:t>
      </w:r>
      <w:r w:rsidRPr="000E09F7">
        <w:rPr>
          <w:rFonts w:ascii="Simplified Arabic" w:hAnsi="Simplified Arabic" w:cs="Arabic Transparent" w:hint="eastAsia"/>
          <w:sz w:val="28"/>
          <w:szCs w:val="28"/>
          <w:rtl/>
        </w:rPr>
        <w:t>لحديث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الموجودات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الهيولي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والصورة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العلي</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0086299E" w:rsidRPr="000E09F7">
        <w:rPr>
          <w:rFonts w:ascii="Simplified Arabic" w:hAnsi="Simplified Arabic" w:cs="Arabic Transparent" w:hint="eastAsia"/>
          <w:sz w:val="28"/>
          <w:szCs w:val="28"/>
          <w:rtl/>
        </w:rPr>
        <w:t>،</w:t>
      </w:r>
      <w:r w:rsidR="00DA58B6" w:rsidRPr="000E09F7">
        <w:rPr>
          <w:rFonts w:ascii="Simplified Arabic" w:hAnsi="Simplified Arabic" w:cs="Arabic Transparent" w:hint="cs"/>
          <w:sz w:val="28"/>
          <w:szCs w:val="28"/>
          <w:rtl/>
        </w:rPr>
        <w:t xml:space="preserve"> مبيناَ</w:t>
      </w:r>
      <w:r w:rsidR="00676AF1" w:rsidRPr="000E09F7">
        <w:rPr>
          <w:rFonts w:ascii="Simplified Arabic" w:hAnsi="Simplified Arabic" w:cs="Arabic Transparent"/>
          <w:sz w:val="28"/>
          <w:szCs w:val="28"/>
          <w:rtl/>
        </w:rPr>
        <w:t xml:space="preserve"> </w:t>
      </w:r>
      <w:r w:rsidR="00DA58B6" w:rsidRPr="000E09F7">
        <w:rPr>
          <w:rFonts w:ascii="Simplified Arabic" w:hAnsi="Simplified Arabic" w:cs="Arabic Transparent" w:hint="cs"/>
          <w:sz w:val="28"/>
          <w:szCs w:val="28"/>
          <w:rtl/>
        </w:rPr>
        <w:t>سريان قوة العشق في كل واحد من الهويات</w:t>
      </w:r>
      <w:r w:rsidR="00DA58B6" w:rsidRPr="000E09F7">
        <w:rPr>
          <w:rFonts w:ascii="Simplified Arabic" w:hAnsi="Simplified Arabic" w:cs="Arabic Transparent"/>
          <w:sz w:val="28"/>
          <w:szCs w:val="28"/>
          <w:vertAlign w:val="superscript"/>
          <w:rtl/>
        </w:rPr>
        <w:t>(</w:t>
      </w:r>
      <w:r w:rsidR="00DA58B6" w:rsidRPr="000E09F7">
        <w:rPr>
          <w:rStyle w:val="FootnoteReference"/>
          <w:rFonts w:ascii="Simplified Arabic" w:hAnsi="Simplified Arabic" w:cs="Arabic Transparent"/>
          <w:sz w:val="28"/>
          <w:szCs w:val="28"/>
          <w:rtl/>
        </w:rPr>
        <w:footnoteReference w:id="81"/>
      </w:r>
      <w:r w:rsidR="00DA58B6" w:rsidRPr="000E09F7">
        <w:rPr>
          <w:rFonts w:ascii="Simplified Arabic" w:hAnsi="Simplified Arabic" w:cs="Arabic Transparent"/>
          <w:sz w:val="28"/>
          <w:szCs w:val="28"/>
          <w:vertAlign w:val="superscript"/>
          <w:rtl/>
        </w:rPr>
        <w:t>)</w:t>
      </w:r>
      <w:r w:rsidR="00DA58B6"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w:t>
      </w:r>
      <w:r w:rsidR="0086299E"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عد</w:t>
      </w:r>
      <w:r w:rsidR="0086299E"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0086299E"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رسالة</w:t>
      </w:r>
      <w:r w:rsidRPr="000E09F7">
        <w:rPr>
          <w:rFonts w:ascii="Simplified Arabic" w:hAnsi="Simplified Arabic" w:cs="Arabic Transparent"/>
          <w:sz w:val="28"/>
          <w:szCs w:val="28"/>
          <w:rtl/>
        </w:rPr>
        <w:t xml:space="preserve"> </w:t>
      </w:r>
      <w:r w:rsidR="0086299E" w:rsidRPr="000E09F7">
        <w:rPr>
          <w:rFonts w:ascii="Simplified Arabic" w:hAnsi="Simplified Arabic" w:cs="Arabic Transparent" w:hint="eastAsia"/>
          <w:sz w:val="28"/>
          <w:szCs w:val="28"/>
          <w:rtl/>
        </w:rPr>
        <w:t>في</w:t>
      </w:r>
      <w:r w:rsidR="0086299E"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العشق</w:t>
      </w:r>
      <w:r w:rsidR="0086299E"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ومفهومه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وسبل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الوصول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تصو</w:t>
      </w:r>
      <w:r w:rsidR="00676AF1" w:rsidRPr="000E09F7">
        <w:rPr>
          <w:rFonts w:ascii="Simplified Arabic" w:hAnsi="Simplified Arabic" w:cs="Arabic Transparent" w:hint="eastAsia"/>
          <w:sz w:val="28"/>
          <w:szCs w:val="28"/>
          <w:rtl/>
        </w:rPr>
        <w:t>ي</w:t>
      </w:r>
      <w:r w:rsidRPr="000E09F7">
        <w:rPr>
          <w:rFonts w:ascii="Simplified Arabic" w:hAnsi="Simplified Arabic" w:cs="Arabic Transparent" w:hint="eastAsia"/>
          <w:sz w:val="28"/>
          <w:szCs w:val="28"/>
          <w:rtl/>
        </w:rPr>
        <w:t>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بأكمله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رأسه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00DA58B6" w:rsidRPr="000E09F7">
        <w:rPr>
          <w:rFonts w:ascii="Simplified Arabic" w:hAnsi="Simplified Arabic" w:cs="Arabic Transparent" w:hint="cs"/>
          <w:sz w:val="28"/>
          <w:szCs w:val="28"/>
          <w:rtl/>
        </w:rPr>
        <w:t xml:space="preserve">. </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ننتقل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للغزالي</w:t>
      </w:r>
      <w:r w:rsidR="006F62E0" w:rsidRPr="006F62E0">
        <w:rPr>
          <w:rFonts w:ascii="Simplified Arabic" w:hAnsi="Simplified Arabic" w:cs="Arabic Transparent" w:hint="cs"/>
          <w:sz w:val="28"/>
          <w:szCs w:val="28"/>
          <w:vertAlign w:val="superscript"/>
          <w:rtl/>
        </w:rPr>
        <w:t>(</w:t>
      </w:r>
      <w:r w:rsidR="00504217" w:rsidRPr="006F62E0">
        <w:rPr>
          <w:rStyle w:val="FootnoteReference"/>
          <w:rFonts w:ascii="Simplified Arabic" w:hAnsi="Simplified Arabic" w:cs="Arabic Transparent"/>
          <w:sz w:val="28"/>
          <w:szCs w:val="28"/>
          <w:rtl/>
        </w:rPr>
        <w:footnoteReference w:id="82"/>
      </w:r>
      <w:r w:rsidR="006F62E0" w:rsidRPr="006F62E0">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يجل</w:t>
      </w:r>
      <w:r w:rsidR="00CB1630" w:rsidRPr="000E09F7">
        <w:rPr>
          <w:rFonts w:ascii="Simplified Arabic" w:hAnsi="Simplified Arabic" w:cs="Arabic Transparent" w:hint="eastAsia"/>
          <w:sz w:val="28"/>
          <w:szCs w:val="28"/>
          <w:rtl/>
        </w:rPr>
        <w:t>ّي</w:t>
      </w:r>
      <w:r w:rsidR="00CB1630" w:rsidRPr="000E09F7">
        <w:rPr>
          <w:rFonts w:ascii="Simplified Arabic" w:hAnsi="Simplified Arabic" w:cs="Arabic Transparent"/>
          <w:sz w:val="28"/>
          <w:szCs w:val="28"/>
          <w:rtl/>
        </w:rPr>
        <w:t xml:space="preserve"> </w:t>
      </w:r>
      <w:r w:rsidR="00CB1630" w:rsidRPr="000E09F7">
        <w:rPr>
          <w:rFonts w:ascii="Simplified Arabic" w:hAnsi="Simplified Arabic" w:cs="Arabic Transparent" w:hint="eastAsia"/>
          <w:sz w:val="28"/>
          <w:szCs w:val="28"/>
          <w:rtl/>
        </w:rPr>
        <w:t>الجمال</w:t>
      </w:r>
      <w:r w:rsidR="00CB1630" w:rsidRPr="000E09F7">
        <w:rPr>
          <w:rFonts w:ascii="Simplified Arabic" w:hAnsi="Simplified Arabic" w:cs="Arabic Transparent"/>
          <w:sz w:val="28"/>
          <w:szCs w:val="28"/>
          <w:rtl/>
        </w:rPr>
        <w:t xml:space="preserve"> </w:t>
      </w:r>
      <w:r w:rsidR="00CB1630" w:rsidRPr="000E09F7">
        <w:rPr>
          <w:rFonts w:ascii="Simplified Arabic" w:hAnsi="Simplified Arabic" w:cs="Arabic Transparent" w:hint="eastAsia"/>
          <w:sz w:val="28"/>
          <w:szCs w:val="28"/>
          <w:rtl/>
        </w:rPr>
        <w:t>تجلية</w:t>
      </w:r>
      <w:r w:rsidR="00CB1630" w:rsidRPr="000E09F7">
        <w:rPr>
          <w:rFonts w:ascii="Simplified Arabic" w:hAnsi="Simplified Arabic" w:cs="Arabic Transparent"/>
          <w:sz w:val="28"/>
          <w:szCs w:val="28"/>
          <w:rtl/>
        </w:rPr>
        <w:t xml:space="preserve"> </w:t>
      </w:r>
      <w:r w:rsidR="00CB1630" w:rsidRPr="000E09F7">
        <w:rPr>
          <w:rFonts w:ascii="Simplified Arabic" w:hAnsi="Simplified Arabic" w:cs="Arabic Transparent" w:hint="eastAsia"/>
          <w:sz w:val="28"/>
          <w:szCs w:val="28"/>
          <w:rtl/>
        </w:rPr>
        <w:t>غير</w:t>
      </w:r>
      <w:r w:rsidR="00CB1630" w:rsidRPr="000E09F7">
        <w:rPr>
          <w:rFonts w:ascii="Simplified Arabic" w:hAnsi="Simplified Arabic" w:cs="Arabic Transparent"/>
          <w:sz w:val="28"/>
          <w:szCs w:val="28"/>
          <w:rtl/>
        </w:rPr>
        <w:t xml:space="preserve"> </w:t>
      </w:r>
      <w:r w:rsidR="00CB1630" w:rsidRPr="000E09F7">
        <w:rPr>
          <w:rFonts w:ascii="Simplified Arabic" w:hAnsi="Simplified Arabic" w:cs="Arabic Transparent" w:hint="eastAsia"/>
          <w:sz w:val="28"/>
          <w:szCs w:val="28"/>
          <w:rtl/>
        </w:rPr>
        <w:t>مسبوقة</w:t>
      </w:r>
      <w:r w:rsidR="00CB1630" w:rsidRPr="000E09F7">
        <w:rPr>
          <w:rFonts w:ascii="Simplified Arabic" w:hAnsi="Simplified Arabic" w:cs="Arabic Transparent"/>
          <w:sz w:val="28"/>
          <w:szCs w:val="28"/>
          <w:rtl/>
        </w:rPr>
        <w:t xml:space="preserve"> </w:t>
      </w:r>
      <w:r w:rsidR="00CB1630" w:rsidRPr="000E09F7">
        <w:rPr>
          <w:rFonts w:ascii="Simplified Arabic" w:hAnsi="Simplified Arabic" w:cs="Arabic Transparent" w:hint="eastAsia"/>
          <w:sz w:val="28"/>
          <w:szCs w:val="28"/>
          <w:rtl/>
        </w:rPr>
        <w:t>في</w:t>
      </w:r>
      <w:r w:rsidR="00CB1630" w:rsidRPr="000E09F7">
        <w:rPr>
          <w:rFonts w:ascii="Simplified Arabic" w:hAnsi="Simplified Arabic" w:cs="Arabic Transparent"/>
          <w:sz w:val="28"/>
          <w:szCs w:val="28"/>
          <w:rtl/>
        </w:rPr>
        <w:t xml:space="preserve"> </w:t>
      </w:r>
      <w:r w:rsidR="00CB1630" w:rsidRPr="000E09F7">
        <w:rPr>
          <w:rFonts w:ascii="Simplified Arabic" w:hAnsi="Simplified Arabic" w:cs="Arabic Transparent" w:hint="eastAsia"/>
          <w:sz w:val="28"/>
          <w:szCs w:val="28"/>
          <w:rtl/>
        </w:rPr>
        <w:t>إ</w:t>
      </w:r>
      <w:r w:rsidRPr="000E09F7">
        <w:rPr>
          <w:rFonts w:ascii="Simplified Arabic" w:hAnsi="Simplified Arabic" w:cs="Arabic Transparent" w:hint="eastAsia"/>
          <w:sz w:val="28"/>
          <w:szCs w:val="28"/>
          <w:rtl/>
        </w:rPr>
        <w:t>حيائه،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شذرات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معارج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القدس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ومشكاة</w:t>
      </w:r>
      <w:r w:rsidR="00A903E9" w:rsidRPr="000E09F7">
        <w:rPr>
          <w:rFonts w:ascii="Simplified Arabic" w:hAnsi="Simplified Arabic" w:cs="Arabic Transparent"/>
          <w:sz w:val="28"/>
          <w:szCs w:val="28"/>
          <w:rtl/>
        </w:rPr>
        <w:t xml:space="preserve"> </w:t>
      </w:r>
      <w:r w:rsidR="00A903E9" w:rsidRPr="000E09F7">
        <w:rPr>
          <w:rFonts w:ascii="Simplified Arabic" w:hAnsi="Simplified Arabic" w:cs="Arabic Transparent" w:hint="eastAsia"/>
          <w:sz w:val="28"/>
          <w:szCs w:val="28"/>
          <w:rtl/>
        </w:rPr>
        <w:t>الأنوار</w:t>
      </w:r>
      <w:r w:rsidR="00A903E9" w:rsidRPr="000E09F7">
        <w:rPr>
          <w:rFonts w:ascii="Simplified Arabic" w:hAnsi="Simplified Arabic" w:cs="Arabic Transparent"/>
          <w:sz w:val="28"/>
          <w:szCs w:val="28"/>
          <w:rtl/>
        </w:rPr>
        <w:t xml:space="preserve"> </w:t>
      </w:r>
      <w:r w:rsidR="00A903E9" w:rsidRPr="000E09F7">
        <w:rPr>
          <w:rFonts w:ascii="Simplified Arabic" w:hAnsi="Simplified Arabic" w:cs="Arabic Transparent" w:hint="eastAsia"/>
          <w:sz w:val="28"/>
          <w:szCs w:val="28"/>
          <w:rtl/>
        </w:rPr>
        <w:t>وكيمياء</w:t>
      </w:r>
      <w:r w:rsidR="00A903E9" w:rsidRPr="000E09F7">
        <w:rPr>
          <w:rFonts w:ascii="Simplified Arabic" w:hAnsi="Simplified Arabic" w:cs="Arabic Transparent"/>
          <w:sz w:val="28"/>
          <w:szCs w:val="28"/>
          <w:rtl/>
        </w:rPr>
        <w:t xml:space="preserve"> </w:t>
      </w:r>
      <w:r w:rsidR="00A903E9" w:rsidRPr="000E09F7">
        <w:rPr>
          <w:rFonts w:ascii="Simplified Arabic" w:hAnsi="Simplified Arabic" w:cs="Arabic Transparent" w:hint="eastAsia"/>
          <w:sz w:val="28"/>
          <w:szCs w:val="28"/>
          <w:rtl/>
        </w:rPr>
        <w:t>السعادة</w:t>
      </w:r>
      <w:r w:rsidR="00A903E9" w:rsidRPr="000E09F7">
        <w:rPr>
          <w:rFonts w:ascii="Simplified Arabic" w:hAnsi="Simplified Arabic" w:cs="Arabic Transparent"/>
          <w:sz w:val="28"/>
          <w:szCs w:val="28"/>
          <w:rtl/>
        </w:rPr>
        <w:t xml:space="preserve"> </w:t>
      </w:r>
      <w:r w:rsidR="00A903E9" w:rsidRPr="000E09F7">
        <w:rPr>
          <w:rFonts w:ascii="Simplified Arabic" w:hAnsi="Simplified Arabic" w:cs="Arabic Transparent" w:hint="eastAsia"/>
          <w:sz w:val="28"/>
          <w:szCs w:val="28"/>
          <w:rtl/>
        </w:rPr>
        <w:t>وميزان</w:t>
      </w:r>
      <w:r w:rsidR="00A903E9"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p>
    <w:p w:rsidR="00B636D2" w:rsidRPr="000E09F7" w:rsidRDefault="00B636D2" w:rsidP="00B55199">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محبوب</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بالطبع</w:t>
      </w:r>
      <w:r w:rsidR="00FF749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00FF749B" w:rsidRPr="000E09F7">
        <w:rPr>
          <w:rFonts w:ascii="Simplified Arabic" w:hAnsi="Simplified Arabic" w:cs="Arabic Transparent" w:hint="eastAsia"/>
          <w:sz w:val="28"/>
          <w:szCs w:val="28"/>
          <w:rtl/>
        </w:rPr>
        <w:t>في</w:t>
      </w:r>
      <w:r w:rsidR="00FF749B"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اللائق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والممكن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ظاهر</w:t>
      </w:r>
      <w:r w:rsidR="00FF749B" w:rsidRPr="000E09F7">
        <w:rPr>
          <w:rFonts w:ascii="Simplified Arabic" w:hAnsi="Simplified Arabic" w:cs="Arabic Transparent" w:hint="eastAsia"/>
          <w:sz w:val="28"/>
          <w:szCs w:val="28"/>
          <w:rtl/>
        </w:rPr>
        <w:t>؛</w:t>
      </w:r>
      <w:r w:rsidR="004B4F80">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بالبصر</w:t>
      </w:r>
      <w:r w:rsidR="00FF749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000F7047">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باطن</w:t>
      </w:r>
      <w:r w:rsidR="00FF749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يوجد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الجميلة</w:t>
      </w:r>
      <w:r w:rsidR="00FF749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والشجاعة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FF749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w:t>
      </w:r>
      <w:r w:rsidR="00FF749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بالحواس</w:t>
      </w:r>
      <w:r w:rsidRPr="000E09F7">
        <w:rPr>
          <w:rFonts w:ascii="Simplified Arabic" w:hAnsi="Simplified Arabic" w:cs="Arabic Transparent"/>
          <w:sz w:val="28"/>
          <w:szCs w:val="28"/>
          <w:rtl/>
        </w:rPr>
        <w:t xml:space="preserve"> </w:t>
      </w:r>
      <w:r w:rsidR="004054F1" w:rsidRPr="000E09F7">
        <w:rPr>
          <w:rFonts w:ascii="Simplified Arabic" w:hAnsi="Simplified Arabic" w:cs="Arabic Transparent" w:hint="eastAsia"/>
          <w:sz w:val="28"/>
          <w:szCs w:val="28"/>
          <w:rtl/>
        </w:rPr>
        <w:t>الخمس</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البصيرة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الباطنة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الظاهر</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3"/>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يتحدث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البصيرة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الباطنة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00956798"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امتاز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المخلوقات</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ذكره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قوله</w:t>
      </w:r>
      <w:r w:rsidRPr="000E09F7">
        <w:rPr>
          <w:rFonts w:ascii="Simplified Arabic" w:hAnsi="Simplified Arabic" w:cs="Arabic Transparent"/>
          <w:sz w:val="28"/>
          <w:szCs w:val="28"/>
          <w:rtl/>
        </w:rPr>
        <w:t>: "</w:t>
      </w:r>
      <w:r w:rsidRPr="000E09F7">
        <w:rPr>
          <w:rFonts w:cs="Arabic Transparent"/>
          <w:b/>
          <w:bCs/>
          <w:sz w:val="28"/>
          <w:szCs w:val="28"/>
          <w:rtl/>
        </w:rPr>
        <w:t>فَإِذَا سَوَّيْتُهُ وَنَفَخْتُ فِيهِ مِن رُّوحِي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الإطار</w:t>
      </w:r>
      <w:r w:rsidR="0058533E" w:rsidRPr="000E09F7">
        <w:rPr>
          <w:rFonts w:ascii="Simplified Arabic" w:hAnsi="Simplified Arabic" w:cs="Arabic Transparent" w:hint="eastAsia"/>
          <w:sz w:val="28"/>
          <w:szCs w:val="28"/>
          <w:rtl/>
          <w:lang w:bidi="ar-JO"/>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w:t>
      </w:r>
      <w:r w:rsidR="0058533E" w:rsidRPr="000E09F7">
        <w:rPr>
          <w:rFonts w:ascii="Simplified Arabic" w:hAnsi="Simplified Arabic" w:cs="Arabic Transparent" w:hint="eastAsia"/>
          <w:sz w:val="28"/>
          <w:szCs w:val="28"/>
          <w:rtl/>
        </w:rPr>
        <w:t>رى</w:t>
      </w:r>
      <w:r w:rsidR="0058533E" w:rsidRPr="000E09F7">
        <w:rPr>
          <w:rFonts w:ascii="Simplified Arabic" w:hAnsi="Simplified Arabic" w:cs="Arabic Transparent"/>
          <w:sz w:val="28"/>
          <w:szCs w:val="28"/>
          <w:rtl/>
        </w:rPr>
        <w:t xml:space="preserve"> </w:t>
      </w:r>
      <w:r w:rsidR="0058533E" w:rsidRPr="000E09F7">
        <w:rPr>
          <w:rFonts w:ascii="Simplified Arabic" w:hAnsi="Simplified Arabic" w:cs="Arabic Transparent" w:hint="eastAsia"/>
          <w:sz w:val="28"/>
          <w:szCs w:val="28"/>
          <w:rtl/>
        </w:rPr>
        <w:t>أنها</w:t>
      </w:r>
      <w:r w:rsidR="0058533E" w:rsidRPr="000E09F7">
        <w:rPr>
          <w:rFonts w:ascii="Simplified Arabic" w:hAnsi="Simplified Arabic" w:cs="Arabic Transparent"/>
          <w:sz w:val="28"/>
          <w:szCs w:val="28"/>
          <w:rtl/>
        </w:rPr>
        <w:t xml:space="preserve"> </w:t>
      </w:r>
      <w:r w:rsidR="0058533E" w:rsidRPr="000E09F7">
        <w:rPr>
          <w:rFonts w:ascii="Simplified Arabic" w:hAnsi="Simplified Arabic" w:cs="Arabic Transparent" w:hint="eastAsia"/>
          <w:sz w:val="28"/>
          <w:szCs w:val="28"/>
          <w:rtl/>
        </w:rPr>
        <w:t>مسميات</w:t>
      </w:r>
      <w:r w:rsidR="0058533E" w:rsidRPr="000E09F7">
        <w:rPr>
          <w:rFonts w:ascii="Simplified Arabic" w:hAnsi="Simplified Arabic" w:cs="Arabic Transparent"/>
          <w:sz w:val="28"/>
          <w:szCs w:val="28"/>
          <w:rtl/>
        </w:rPr>
        <w:t xml:space="preserve"> </w:t>
      </w:r>
      <w:r w:rsidR="0058533E" w:rsidRPr="000E09F7">
        <w:rPr>
          <w:rFonts w:ascii="Simplified Arabic" w:hAnsi="Simplified Arabic" w:cs="Arabic Transparent" w:hint="eastAsia"/>
          <w:sz w:val="28"/>
          <w:szCs w:val="28"/>
          <w:rtl/>
        </w:rPr>
        <w:t>ل</w:t>
      </w:r>
      <w:r w:rsidR="004054F1" w:rsidRPr="000E09F7">
        <w:rPr>
          <w:rFonts w:ascii="Simplified Arabic" w:hAnsi="Simplified Arabic" w:cs="Arabic Transparent" w:hint="cs"/>
          <w:sz w:val="28"/>
          <w:szCs w:val="28"/>
          <w:rtl/>
        </w:rPr>
        <w:t xml:space="preserve">معنى </w:t>
      </w:r>
      <w:r w:rsidR="0058533E" w:rsidRPr="000E09F7">
        <w:rPr>
          <w:rFonts w:ascii="Simplified Arabic" w:hAnsi="Simplified Arabic" w:cs="Arabic Transparent" w:hint="eastAsia"/>
          <w:sz w:val="28"/>
          <w:szCs w:val="28"/>
          <w:rtl/>
        </w:rPr>
        <w:t>واحد</w:t>
      </w:r>
      <w:r w:rsidR="00676AF1" w:rsidRPr="000E09F7">
        <w:rPr>
          <w:rFonts w:ascii="Simplified Arabic" w:hAnsi="Simplified Arabic" w:cs="Arabic Transparent" w:hint="eastAsia"/>
          <w:sz w:val="28"/>
          <w:szCs w:val="28"/>
          <w:rtl/>
        </w:rPr>
        <w:t>؛</w:t>
      </w:r>
      <w:r w:rsidR="0058533E" w:rsidRPr="000E09F7">
        <w:rPr>
          <w:rFonts w:ascii="Simplified Arabic" w:hAnsi="Simplified Arabic" w:cs="Arabic Transparent"/>
          <w:sz w:val="28"/>
          <w:szCs w:val="28"/>
          <w:rtl/>
        </w:rPr>
        <w:t xml:space="preserve"> </w:t>
      </w:r>
      <w:r w:rsidR="0058533E" w:rsidRPr="000E09F7">
        <w:rPr>
          <w:rFonts w:ascii="Simplified Arabic" w:hAnsi="Simplified Arabic" w:cs="Arabic Transparent" w:hint="eastAsia"/>
          <w:sz w:val="28"/>
          <w:szCs w:val="28"/>
          <w:rtl/>
        </w:rPr>
        <w:t>هو</w:t>
      </w:r>
      <w:r w:rsidR="0058533E" w:rsidRPr="000E09F7">
        <w:rPr>
          <w:rFonts w:ascii="Simplified Arabic" w:hAnsi="Simplified Arabic" w:cs="Arabic Transparent"/>
          <w:sz w:val="28"/>
          <w:szCs w:val="28"/>
          <w:rtl/>
        </w:rPr>
        <w:t xml:space="preserve"> </w:t>
      </w:r>
      <w:r w:rsidR="0058533E" w:rsidRPr="000E09F7">
        <w:rPr>
          <w:rFonts w:ascii="Simplified Arabic" w:hAnsi="Simplified Arabic" w:cs="Arabic Transparent" w:hint="eastAsia"/>
          <w:sz w:val="28"/>
          <w:szCs w:val="28"/>
          <w:rtl/>
        </w:rPr>
        <w:t>ما</w:t>
      </w:r>
      <w:r w:rsidR="0058533E" w:rsidRPr="000E09F7">
        <w:rPr>
          <w:rFonts w:ascii="Simplified Arabic" w:hAnsi="Simplified Arabic" w:cs="Arabic Transparent"/>
          <w:sz w:val="28"/>
          <w:szCs w:val="28"/>
          <w:rtl/>
        </w:rPr>
        <w:t xml:space="preserve"> </w:t>
      </w:r>
      <w:r w:rsidR="0058533E" w:rsidRPr="000E09F7">
        <w:rPr>
          <w:rFonts w:ascii="Simplified Arabic" w:hAnsi="Simplified Arabic" w:cs="Arabic Transparent" w:hint="eastAsia"/>
          <w:sz w:val="28"/>
          <w:szCs w:val="28"/>
          <w:rtl/>
        </w:rPr>
        <w:t>يمايز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C35465"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4"/>
      </w:r>
      <w:r w:rsidRPr="000E09F7">
        <w:rPr>
          <w:rFonts w:ascii="Simplified Arabic" w:hAnsi="Simplified Arabic" w:cs="Arabic Transparent"/>
          <w:sz w:val="28"/>
          <w:szCs w:val="28"/>
          <w:vertAlign w:val="superscript"/>
          <w:rtl/>
        </w:rPr>
        <w:t>)</w:t>
      </w:r>
    </w:p>
    <w:p w:rsidR="00B636D2" w:rsidRPr="000E09F7" w:rsidRDefault="00B636D2" w:rsidP="00D270A3">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ويتحدث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00D270A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ويقسمها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وعقلية</w:t>
      </w:r>
      <w:r w:rsidR="00D270A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00D270A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ويذكر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الحواس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يستثني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الحواس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الأدنى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الإدراكات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نستطيع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متكاملة،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قام</w:t>
      </w:r>
      <w:r w:rsidR="00D20543"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بعض</w:t>
      </w:r>
      <w:r w:rsidR="00D20543"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الباحثين</w:t>
      </w:r>
      <w:r w:rsidR="00D20543"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بلملمة</w:t>
      </w:r>
      <w:r w:rsidR="00D20543"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متفرقات</w:t>
      </w:r>
      <w:r w:rsidR="00D20543"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النظ</w:t>
      </w:r>
      <w:r w:rsidRPr="000E09F7">
        <w:rPr>
          <w:rFonts w:ascii="Simplified Arabic" w:hAnsi="Simplified Arabic" w:cs="Arabic Transparent" w:hint="eastAsia"/>
          <w:sz w:val="28"/>
          <w:szCs w:val="28"/>
          <w:rtl/>
        </w:rPr>
        <w:t>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لدى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كتبه</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وصياغة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متكاملة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5"/>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أبو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العامري</w:t>
      </w:r>
      <w:r w:rsidR="00C316E6" w:rsidRPr="00C316E6">
        <w:rPr>
          <w:rFonts w:ascii="Simplified Arabic" w:hAnsi="Simplified Arabic" w:cs="Arabic Transparent" w:hint="cs"/>
          <w:sz w:val="28"/>
          <w:szCs w:val="28"/>
          <w:vertAlign w:val="superscript"/>
          <w:rtl/>
        </w:rPr>
        <w:t>(</w:t>
      </w:r>
      <w:r w:rsidR="00EA7569" w:rsidRPr="00C316E6">
        <w:rPr>
          <w:rStyle w:val="FootnoteReference"/>
          <w:rFonts w:ascii="Simplified Arabic" w:hAnsi="Simplified Arabic" w:cs="Arabic Transparent"/>
          <w:sz w:val="28"/>
          <w:szCs w:val="28"/>
          <w:rtl/>
        </w:rPr>
        <w:footnoteReference w:id="86"/>
      </w:r>
      <w:r w:rsidR="00C316E6" w:rsidRPr="00C316E6">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أبرز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أضفى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س</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ح</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بحوثه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الفلسفية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طريق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والأخروية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والإسعاد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السيرة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القصوى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ويقسمها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وعقلية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7"/>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الخاصة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و</w:t>
      </w:r>
      <w:r w:rsidR="00D20543"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الخاصة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بالبدن،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الأبد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والنفار</w:t>
      </w:r>
      <w:r w:rsidRPr="000E09F7">
        <w:rPr>
          <w:rFonts w:ascii="Simplified Arabic" w:hAnsi="Simplified Arabic" w:cs="Arabic Transparent"/>
          <w:sz w:val="28"/>
          <w:szCs w:val="28"/>
          <w:rtl/>
        </w:rPr>
        <w:t xml:space="preserve"> </w:t>
      </w:r>
      <w:r w:rsidR="00E625BE">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القبيح</w:t>
      </w:r>
      <w:r w:rsidR="00790D40"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ح</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الأسمى</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00423920" w:rsidRPr="000E09F7">
        <w:rPr>
          <w:rFonts w:ascii="Simplified Arabic" w:hAnsi="Simplified Arabic" w:cs="Arabic Transparent" w:hint="eastAsia"/>
          <w:sz w:val="28"/>
          <w:szCs w:val="28"/>
          <w:rtl/>
        </w:rPr>
        <w:t>،</w:t>
      </w:r>
      <w:r w:rsidR="00543782" w:rsidRPr="000E09F7">
        <w:rPr>
          <w:rFonts w:ascii="Simplified Arabic" w:hAnsi="Simplified Arabic" w:cs="Arabic Transparent" w:hint="cs"/>
          <w:sz w:val="28"/>
          <w:szCs w:val="28"/>
          <w:rtl/>
        </w:rPr>
        <w:t xml:space="preserve"> </w:t>
      </w:r>
      <w:r w:rsidR="00423920" w:rsidRPr="000E09F7">
        <w:rPr>
          <w:rFonts w:ascii="Simplified Arabic" w:hAnsi="Simplified Arabic" w:cs="Arabic Transparent" w:hint="eastAsia"/>
          <w:sz w:val="28"/>
          <w:szCs w:val="28"/>
          <w:rtl/>
        </w:rPr>
        <w:t>و</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يتحدث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والقبيح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القضايا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مزيجاً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006D56EE">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متكاملة</w:t>
      </w:r>
      <w:r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صنف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العامري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الأبد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للحديث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واثبات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خلودها</w:t>
      </w:r>
      <w:r w:rsidR="00423920" w:rsidRPr="000E09F7">
        <w:rPr>
          <w:rFonts w:ascii="Simplified Arabic" w:hAnsi="Simplified Arabic" w:cs="Arabic Transparent" w:hint="eastAsia"/>
          <w:sz w:val="28"/>
          <w:szCs w:val="28"/>
          <w:rtl/>
        </w:rPr>
        <w:t>،</w:t>
      </w:r>
      <w:r w:rsidR="00543782"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قائم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والبه</w:t>
      </w:r>
      <w:r w:rsidR="004054F1"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مية</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النطقية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النطقية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وموضع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نزوعها</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سواء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الخير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تعاضد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ي</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00423920"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تعاضد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والنقل</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89"/>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B636D2"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00D20543" w:rsidRPr="000E09F7">
        <w:rPr>
          <w:rFonts w:ascii="Simplified Arabic" w:hAnsi="Simplified Arabic" w:cs="Arabic Transparent" w:hint="eastAsia"/>
          <w:sz w:val="28"/>
          <w:szCs w:val="28"/>
          <w:rtl/>
        </w:rPr>
        <w:t>الفخ</w:t>
      </w:r>
      <w:r w:rsidR="00B636D2" w:rsidRPr="000E09F7">
        <w:rPr>
          <w:rFonts w:ascii="Simplified Arabic" w:hAnsi="Simplified Arabic" w:cs="Arabic Transparent" w:hint="eastAsia"/>
          <w:sz w:val="28"/>
          <w:szCs w:val="28"/>
          <w:rtl/>
        </w:rPr>
        <w:t>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الرازي</w:t>
      </w:r>
      <w:r w:rsidR="00965731" w:rsidRPr="00965731">
        <w:rPr>
          <w:rFonts w:ascii="Simplified Arabic" w:hAnsi="Simplified Arabic" w:cs="Arabic Transparent" w:hint="cs"/>
          <w:sz w:val="28"/>
          <w:szCs w:val="28"/>
          <w:vertAlign w:val="superscript"/>
          <w:rtl/>
        </w:rPr>
        <w:t>(</w:t>
      </w:r>
      <w:r w:rsidR="00EA7569" w:rsidRPr="00965731">
        <w:rPr>
          <w:rStyle w:val="FootnoteReference"/>
          <w:rFonts w:ascii="Simplified Arabic" w:hAnsi="Simplified Arabic" w:cs="Arabic Transparent"/>
          <w:sz w:val="28"/>
          <w:szCs w:val="28"/>
          <w:rtl/>
        </w:rPr>
        <w:footnoteReference w:id="90"/>
      </w:r>
      <w:r w:rsidR="00965731" w:rsidRPr="00965731">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يخصِّص</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كتاب</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النفس</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والروح</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لتحديد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مراتب</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الموجودات</w:t>
      </w:r>
      <w:r w:rsidR="00743613">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ومن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ثم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للحديث</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اللذة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وتبيان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سمو</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اللذة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الحسية،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واللذة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تمثل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الخ</w:t>
      </w:r>
      <w:r w:rsidR="006963B6"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ل</w:t>
      </w:r>
      <w:r w:rsidR="006963B6" w:rsidRPr="000E09F7">
        <w:rPr>
          <w:rFonts w:ascii="Simplified Arabic" w:hAnsi="Simplified Arabic" w:cs="Arabic Transparent" w:hint="eastAsia"/>
          <w:sz w:val="28"/>
          <w:szCs w:val="28"/>
          <w:rtl/>
        </w:rPr>
        <w:t>ُ</w:t>
      </w:r>
      <w:r w:rsidR="00B636D2" w:rsidRPr="000E09F7">
        <w:rPr>
          <w:rFonts w:ascii="Simplified Arabic" w:hAnsi="Simplified Arabic" w:cs="Arabic Transparent" w:hint="eastAsia"/>
          <w:sz w:val="28"/>
          <w:szCs w:val="28"/>
          <w:rtl/>
        </w:rPr>
        <w:t>قي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والمعرفي،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جمال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العلم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والفضيلة،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كما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يؤكد</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شرف</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وكمال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اللذات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العقلية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كتاب</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المطالب</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العالية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العلم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الإلهي</w:t>
      </w:r>
      <w:r w:rsidR="00B636D2" w:rsidRPr="000E09F7">
        <w:rPr>
          <w:rFonts w:ascii="Simplified Arabic" w:hAnsi="Simplified Arabic" w:cs="Arabic Transparent"/>
          <w:sz w:val="28"/>
          <w:szCs w:val="28"/>
          <w:vertAlign w:val="superscript"/>
          <w:rtl/>
        </w:rPr>
        <w:t>(</w:t>
      </w:r>
      <w:r w:rsidR="00B636D2" w:rsidRPr="000E09F7">
        <w:rPr>
          <w:rStyle w:val="FootnoteReference"/>
          <w:rFonts w:ascii="Simplified Arabic" w:hAnsi="Simplified Arabic" w:cs="Arabic Transparent"/>
          <w:sz w:val="28"/>
          <w:szCs w:val="28"/>
          <w:rtl/>
        </w:rPr>
        <w:footnoteReference w:id="91"/>
      </w:r>
      <w:r w:rsidR="00B636D2" w:rsidRPr="000E09F7">
        <w:rPr>
          <w:rFonts w:ascii="Simplified Arabic" w:hAnsi="Simplified Arabic" w:cs="Arabic Transparent"/>
          <w:sz w:val="28"/>
          <w:szCs w:val="28"/>
          <w:vertAlign w:val="superscript"/>
          <w:rtl/>
        </w:rPr>
        <w:t>)</w:t>
      </w:r>
      <w:r w:rsidR="00B636D2" w:rsidRPr="000E09F7">
        <w:rPr>
          <w:rFonts w:ascii="Simplified Arabic" w:hAnsi="Simplified Arabic" w:cs="Arabic Transparent"/>
          <w:sz w:val="28"/>
          <w:szCs w:val="28"/>
          <w:rtl/>
        </w:rPr>
        <w:t>.</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ويقرر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مسكويه</w:t>
      </w:r>
      <w:r w:rsidR="00965731" w:rsidRPr="00965731">
        <w:rPr>
          <w:rFonts w:ascii="Simplified Arabic" w:hAnsi="Simplified Arabic" w:cs="Arabic Transparent" w:hint="cs"/>
          <w:sz w:val="28"/>
          <w:szCs w:val="28"/>
          <w:vertAlign w:val="superscript"/>
          <w:rtl/>
        </w:rPr>
        <w:t>(</w:t>
      </w:r>
      <w:r w:rsidR="007C42CE" w:rsidRPr="00965731">
        <w:rPr>
          <w:rStyle w:val="FootnoteReference"/>
          <w:rFonts w:ascii="Simplified Arabic" w:hAnsi="Simplified Arabic" w:cs="Arabic Transparent"/>
          <w:sz w:val="28"/>
          <w:szCs w:val="28"/>
          <w:rtl/>
        </w:rPr>
        <w:footnoteReference w:id="92"/>
      </w:r>
      <w:r w:rsidR="00965731" w:rsidRPr="00965731">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تهذيب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غايته</w:t>
      </w:r>
      <w:r w:rsidRPr="000E09F7">
        <w:rPr>
          <w:rFonts w:ascii="Simplified Arabic" w:hAnsi="Simplified Arabic" w:cs="Arabic Transparent"/>
          <w:sz w:val="28"/>
          <w:szCs w:val="28"/>
          <w:rtl/>
        </w:rPr>
        <w:t xml:space="preserve"> </w:t>
      </w:r>
      <w:r w:rsidR="00BB64A1" w:rsidRPr="000E09F7">
        <w:rPr>
          <w:rFonts w:ascii="Simplified Arabic" w:hAnsi="Simplified Arabic" w:cs="Arabic Transparent" w:hint="eastAsia"/>
          <w:sz w:val="28"/>
          <w:szCs w:val="28"/>
          <w:rtl/>
        </w:rPr>
        <w:t>من</w:t>
      </w:r>
      <w:r w:rsidR="00BB64A1" w:rsidRPr="000E09F7">
        <w:rPr>
          <w:rFonts w:ascii="Simplified Arabic" w:hAnsi="Simplified Arabic" w:cs="Arabic Transparent"/>
          <w:sz w:val="28"/>
          <w:szCs w:val="28"/>
          <w:rtl/>
        </w:rPr>
        <w:t xml:space="preserve"> </w:t>
      </w:r>
      <w:r w:rsidR="00BB64A1" w:rsidRPr="000E09F7">
        <w:rPr>
          <w:rFonts w:ascii="Simplified Arabic" w:hAnsi="Simplified Arabic" w:cs="Arabic Transparent" w:hint="eastAsia"/>
          <w:sz w:val="28"/>
          <w:szCs w:val="28"/>
          <w:rtl/>
        </w:rPr>
        <w:t>الكتاب</w:t>
      </w:r>
      <w:r w:rsidR="00BB64A1"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بلوغ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00761373" w:rsidRPr="000E09F7">
        <w:rPr>
          <w:rFonts w:ascii="Simplified Arabic" w:hAnsi="Simplified Arabic" w:cs="Arabic Transparent" w:hint="eastAsia"/>
          <w:sz w:val="28"/>
          <w:szCs w:val="28"/>
          <w:rtl/>
        </w:rPr>
        <w:t>،</w:t>
      </w:r>
      <w:r w:rsidR="00543782"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ويؤكد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المبتغى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الأفعال،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غرضنا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w:t>
      </w:r>
      <w:r w:rsidR="0076137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ح</w:t>
      </w:r>
      <w:r w:rsidR="00761373" w:rsidRPr="000E09F7">
        <w:rPr>
          <w:rFonts w:ascii="Simplified Arabic" w:hAnsi="Simplified Arabic" w:cs="Arabic Transparent" w:hint="eastAsia"/>
          <w:sz w:val="28"/>
          <w:szCs w:val="28"/>
          <w:rtl/>
        </w:rPr>
        <w:t>َ</w:t>
      </w:r>
      <w:r w:rsidR="00676AF1" w:rsidRPr="000E09F7">
        <w:rPr>
          <w:rFonts w:ascii="Simplified Arabic" w:hAnsi="Simplified Arabic" w:cs="Arabic Transparent" w:hint="eastAsia"/>
          <w:sz w:val="28"/>
          <w:szCs w:val="28"/>
          <w:rtl/>
        </w:rPr>
        <w:t>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لأنفسنا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w:t>
      </w:r>
      <w:r w:rsidR="0076137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76137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الأفعال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0076137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سهلة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كلفة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مشقة</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93"/>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تقسيم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وتبيان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قوة</w:t>
      </w:r>
      <w:r w:rsidR="00306FC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مؤكداً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الحقيق</w:t>
      </w:r>
      <w:r w:rsidR="003F3F43">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قائمة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والنظرية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بالفض</w:t>
      </w:r>
      <w:r w:rsidR="00306FCB" w:rsidRPr="000E09F7">
        <w:rPr>
          <w:rFonts w:ascii="Simplified Arabic" w:hAnsi="Simplified Arabic" w:cs="Arabic Transparent" w:hint="eastAsia"/>
          <w:sz w:val="28"/>
          <w:szCs w:val="28"/>
          <w:rtl/>
        </w:rPr>
        <w:t>ي</w:t>
      </w:r>
      <w:r w:rsidRPr="000E09F7">
        <w:rPr>
          <w:rFonts w:ascii="Simplified Arabic" w:hAnsi="Simplified Arabic" w:cs="Arabic Transparent" w:hint="eastAsia"/>
          <w:sz w:val="28"/>
          <w:szCs w:val="28"/>
          <w:rtl/>
        </w:rPr>
        <w:t>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w:t>
      </w:r>
      <w:r w:rsidR="00306FC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ل</w:t>
      </w:r>
      <w:r w:rsidR="00306FC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قي</w:t>
      </w:r>
      <w:r w:rsidR="00306FCB"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التوالي،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ويؤكد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الوسط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الفارابي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وأرسطو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قبله</w:t>
      </w:r>
      <w:r w:rsidRPr="000E09F7">
        <w:rPr>
          <w:rFonts w:ascii="Simplified Arabic" w:hAnsi="Simplified Arabic" w:cs="Arabic Transparent"/>
          <w:sz w:val="28"/>
          <w:szCs w:val="28"/>
          <w:rtl/>
        </w:rPr>
        <w:t xml:space="preserve">. </w:t>
      </w:r>
    </w:p>
    <w:p w:rsidR="00B636D2" w:rsidRPr="000E09F7" w:rsidRDefault="006C1BAD">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شذرات</w:t>
      </w:r>
      <w:r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لمسكويه</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كتابات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أبي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حيان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التوحيدي</w:t>
      </w:r>
      <w:r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بخاصة</w:t>
      </w:r>
      <w:r w:rsidR="00B636D2"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w:t>
      </w:r>
      <w:r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الهوامل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والشوامل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w:t>
      </w:r>
      <w:r w:rsidR="001C31CF" w:rsidRPr="000E09F7">
        <w:rPr>
          <w:rFonts w:ascii="Simplified Arabic" w:hAnsi="Simplified Arabic" w:cs="Arabic Transparent" w:hint="eastAsia"/>
          <w:sz w:val="28"/>
          <w:szCs w:val="28"/>
          <w:rtl/>
        </w:rPr>
        <w:t>كتاب</w:t>
      </w:r>
      <w:r w:rsidR="001C31CF"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المقابسات،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التي</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تطرح</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ذات</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القضايا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المتعلقة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بتقسيم</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قوى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النفس</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وتقرير</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علو</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الناطقة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عن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القوى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الأخرى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بشقيها</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العالمة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والعاملة،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فتكون</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السعادة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القصوى</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بتحقيق</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جمالية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القوتين</w:t>
      </w:r>
      <w:r w:rsidR="00676AF1"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متمثلة</w:t>
      </w:r>
      <w:r w:rsidR="006F1564" w:rsidRPr="000E09F7">
        <w:rPr>
          <w:rFonts w:ascii="Simplified Arabic" w:hAnsi="Simplified Arabic" w:cs="Arabic Transparent" w:hint="eastAsia"/>
          <w:sz w:val="28"/>
          <w:szCs w:val="28"/>
          <w:rtl/>
        </w:rPr>
        <w:t>ً</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بالفضائل</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الأخلاقية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والحكمة</w:t>
      </w:r>
      <w:r w:rsidR="00B636D2" w:rsidRPr="000E09F7">
        <w:rPr>
          <w:rFonts w:ascii="Simplified Arabic" w:hAnsi="Simplified Arabic" w:cs="Arabic Transparent"/>
          <w:sz w:val="28"/>
          <w:szCs w:val="28"/>
          <w:rtl/>
        </w:rPr>
        <w:t xml:space="preserve"> </w:t>
      </w:r>
      <w:r w:rsidR="00B636D2" w:rsidRPr="000E09F7">
        <w:rPr>
          <w:rFonts w:ascii="Simplified Arabic" w:hAnsi="Simplified Arabic" w:cs="Arabic Transparent" w:hint="eastAsia"/>
          <w:sz w:val="28"/>
          <w:szCs w:val="28"/>
          <w:rtl/>
        </w:rPr>
        <w:t>النظرية</w:t>
      </w:r>
      <w:r w:rsidR="00B636D2" w:rsidRPr="000E09F7">
        <w:rPr>
          <w:rFonts w:ascii="Simplified Arabic" w:hAnsi="Simplified Arabic" w:cs="Arabic Transparent"/>
          <w:sz w:val="28"/>
          <w:szCs w:val="28"/>
          <w:vertAlign w:val="superscript"/>
          <w:rtl/>
        </w:rPr>
        <w:t>(</w:t>
      </w:r>
      <w:r w:rsidR="00B636D2" w:rsidRPr="000E09F7">
        <w:rPr>
          <w:rStyle w:val="FootnoteReference"/>
          <w:rFonts w:ascii="Simplified Arabic" w:hAnsi="Simplified Arabic" w:cs="Arabic Transparent"/>
          <w:sz w:val="28"/>
          <w:szCs w:val="28"/>
          <w:rtl/>
        </w:rPr>
        <w:footnoteReference w:id="94"/>
      </w:r>
      <w:r w:rsidR="00B636D2" w:rsidRPr="000E09F7">
        <w:rPr>
          <w:rFonts w:ascii="Simplified Arabic" w:hAnsi="Simplified Arabic" w:cs="Arabic Transparent"/>
          <w:sz w:val="28"/>
          <w:szCs w:val="28"/>
          <w:vertAlign w:val="superscript"/>
          <w:rtl/>
        </w:rPr>
        <w:t>)</w:t>
      </w:r>
      <w:r w:rsidR="00B636D2" w:rsidRPr="000E09F7">
        <w:rPr>
          <w:rFonts w:ascii="Simplified Arabic" w:hAnsi="Simplified Arabic" w:cs="Arabic Transparent"/>
          <w:sz w:val="28"/>
          <w:szCs w:val="28"/>
          <w:rtl/>
        </w:rPr>
        <w:t xml:space="preserve">. </w:t>
      </w:r>
    </w:p>
    <w:p w:rsidR="00B636D2" w:rsidRPr="000E09F7" w:rsidRDefault="00B636D2" w:rsidP="000B6849">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ويعرض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القيم</w:t>
      </w:r>
      <w:r w:rsidR="00965731" w:rsidRPr="00965731">
        <w:rPr>
          <w:rFonts w:ascii="Simplified Arabic" w:hAnsi="Simplified Arabic" w:cs="Arabic Transparent" w:hint="cs"/>
          <w:sz w:val="28"/>
          <w:szCs w:val="28"/>
          <w:vertAlign w:val="superscript"/>
          <w:rtl/>
        </w:rPr>
        <w:t>(</w:t>
      </w:r>
      <w:r w:rsidR="007C42CE" w:rsidRPr="00965731">
        <w:rPr>
          <w:rStyle w:val="FootnoteReference"/>
          <w:rFonts w:ascii="Simplified Arabic" w:hAnsi="Simplified Arabic" w:cs="Arabic Transparent"/>
          <w:sz w:val="28"/>
          <w:szCs w:val="28"/>
          <w:rtl/>
        </w:rPr>
        <w:footnoteReference w:id="95"/>
      </w:r>
      <w:r w:rsidR="00965731" w:rsidRPr="00965731">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00543782" w:rsidRPr="000E09F7">
        <w:rPr>
          <w:rFonts w:ascii="Simplified Arabic" w:hAnsi="Simplified Arabic" w:cs="Arabic Transparent" w:hint="cs"/>
          <w:sz w:val="28"/>
          <w:szCs w:val="28"/>
          <w:rtl/>
        </w:rPr>
        <w:t>نظرته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روضة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المخصص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للحديث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بأشكاله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أقسام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اللذات</w:t>
      </w:r>
      <w:r w:rsidR="00C2585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والخيالية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والعقلية</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مؤكداً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الأخيرة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منها</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والمعرفة</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والاتصاف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بصفات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تتك</w:t>
      </w:r>
      <w:r w:rsidR="006F1564" w:rsidRPr="000E09F7">
        <w:rPr>
          <w:rFonts w:ascii="Simplified Arabic" w:hAnsi="Simplified Arabic" w:cs="Arabic Transparent" w:hint="eastAsia"/>
          <w:sz w:val="28"/>
          <w:szCs w:val="28"/>
          <w:rtl/>
        </w:rPr>
        <w:t>لَّ</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وعبادته</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وجمالها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الأسمى</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96"/>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B636D2" w:rsidRPr="000E09F7" w:rsidRDefault="00B636D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يتبين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676AF1"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السابق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التفكير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منحىً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متعالياً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توجيه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معرفية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متعالية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w:t>
      </w:r>
      <w:r w:rsidR="006F1564" w:rsidRPr="000E09F7">
        <w:rPr>
          <w:rFonts w:ascii="Simplified Arabic" w:hAnsi="Simplified Arabic" w:cs="Arabic Transparent" w:hint="eastAsia"/>
          <w:sz w:val="28"/>
          <w:szCs w:val="28"/>
          <w:rtl/>
        </w:rPr>
        <w:t>لي</w:t>
      </w:r>
      <w:r w:rsidR="006F1564" w:rsidRPr="000E09F7">
        <w:rPr>
          <w:rFonts w:ascii="Simplified Arabic" w:hAnsi="Simplified Arabic" w:cs="Arabic Transparent"/>
          <w:sz w:val="28"/>
          <w:szCs w:val="28"/>
          <w:rtl/>
        </w:rPr>
        <w:t xml:space="preserve"> </w:t>
      </w:r>
      <w:r w:rsidR="006F1564" w:rsidRPr="000E09F7">
        <w:rPr>
          <w:rFonts w:ascii="Simplified Arabic" w:hAnsi="Simplified Arabic" w:cs="Arabic Transparent" w:hint="eastAsia"/>
          <w:sz w:val="28"/>
          <w:szCs w:val="28"/>
          <w:rtl/>
        </w:rPr>
        <w:t>من</w:t>
      </w:r>
      <w:r w:rsidR="006F1564" w:rsidRPr="000E09F7">
        <w:rPr>
          <w:rFonts w:ascii="Simplified Arabic" w:hAnsi="Simplified Arabic" w:cs="Arabic Transparent"/>
          <w:sz w:val="28"/>
          <w:szCs w:val="28"/>
          <w:rtl/>
        </w:rPr>
        <w:t xml:space="preserve"> </w:t>
      </w:r>
      <w:r w:rsidR="006F1564" w:rsidRPr="000E09F7">
        <w:rPr>
          <w:rFonts w:ascii="Simplified Arabic" w:hAnsi="Simplified Arabic" w:cs="Arabic Transparent" w:hint="eastAsia"/>
          <w:sz w:val="28"/>
          <w:szCs w:val="28"/>
          <w:rtl/>
        </w:rPr>
        <w:t>القيم</w:t>
      </w:r>
      <w:r w:rsidR="006F1564" w:rsidRPr="000E09F7">
        <w:rPr>
          <w:rFonts w:ascii="Simplified Arabic" w:hAnsi="Simplified Arabic" w:cs="Arabic Transparent"/>
          <w:sz w:val="28"/>
          <w:szCs w:val="28"/>
          <w:rtl/>
        </w:rPr>
        <w:t xml:space="preserve"> </w:t>
      </w:r>
      <w:r w:rsidR="006F1564" w:rsidRPr="000E09F7">
        <w:rPr>
          <w:rFonts w:ascii="Simplified Arabic" w:hAnsi="Simplified Arabic" w:cs="Arabic Transparent" w:hint="eastAsia"/>
          <w:sz w:val="28"/>
          <w:szCs w:val="28"/>
          <w:rtl/>
        </w:rPr>
        <w:t>الأخلاقية</w:t>
      </w:r>
      <w:r w:rsidR="006F1564" w:rsidRPr="000E09F7">
        <w:rPr>
          <w:rFonts w:ascii="Simplified Arabic" w:hAnsi="Simplified Arabic" w:cs="Arabic Transparent"/>
          <w:sz w:val="28"/>
          <w:szCs w:val="28"/>
          <w:rtl/>
        </w:rPr>
        <w:t xml:space="preserve"> </w:t>
      </w:r>
      <w:r w:rsidR="006F1564" w:rsidRPr="000E09F7">
        <w:rPr>
          <w:rFonts w:ascii="Simplified Arabic" w:hAnsi="Simplified Arabic" w:cs="Arabic Transparent" w:hint="eastAsia"/>
          <w:sz w:val="28"/>
          <w:szCs w:val="28"/>
          <w:rtl/>
        </w:rPr>
        <w:t>الم</w:t>
      </w:r>
      <w:r w:rsidR="00676AF1" w:rsidRPr="000E09F7">
        <w:rPr>
          <w:rFonts w:ascii="Simplified Arabic" w:hAnsi="Simplified Arabic" w:cs="Arabic Transparent" w:hint="eastAsia"/>
          <w:sz w:val="28"/>
          <w:szCs w:val="28"/>
          <w:rtl/>
        </w:rPr>
        <w:t>َ</w:t>
      </w:r>
      <w:r w:rsidR="006F1564" w:rsidRPr="000E09F7">
        <w:rPr>
          <w:rFonts w:ascii="Simplified Arabic" w:hAnsi="Simplified Arabic" w:cs="Arabic Transparent" w:hint="eastAsia"/>
          <w:sz w:val="28"/>
          <w:szCs w:val="28"/>
          <w:rtl/>
        </w:rPr>
        <w:t>س</w:t>
      </w:r>
      <w:r w:rsidR="00676AF1" w:rsidRPr="000E09F7">
        <w:rPr>
          <w:rFonts w:ascii="Simplified Arabic" w:hAnsi="Simplified Arabic" w:cs="Arabic Transparent" w:hint="eastAsia"/>
          <w:sz w:val="28"/>
          <w:szCs w:val="28"/>
          <w:rtl/>
        </w:rPr>
        <w:t>ْ</w:t>
      </w:r>
      <w:r w:rsidR="006F1564" w:rsidRPr="000E09F7">
        <w:rPr>
          <w:rFonts w:ascii="Simplified Arabic" w:hAnsi="Simplified Arabic" w:cs="Arabic Transparent" w:hint="eastAsia"/>
          <w:sz w:val="28"/>
          <w:szCs w:val="28"/>
          <w:rtl/>
        </w:rPr>
        <w:t>ل</w:t>
      </w:r>
      <w:r w:rsidR="00676AF1" w:rsidRPr="000E09F7">
        <w:rPr>
          <w:rFonts w:ascii="Simplified Arabic" w:hAnsi="Simplified Arabic" w:cs="Arabic Transparent" w:hint="eastAsia"/>
          <w:sz w:val="28"/>
          <w:szCs w:val="28"/>
          <w:rtl/>
        </w:rPr>
        <w:t>َ</w:t>
      </w:r>
      <w:r w:rsidR="006F1564" w:rsidRPr="000E09F7">
        <w:rPr>
          <w:rFonts w:ascii="Simplified Arabic" w:hAnsi="Simplified Arabic" w:cs="Arabic Transparent" w:hint="eastAsia"/>
          <w:sz w:val="28"/>
          <w:szCs w:val="28"/>
          <w:rtl/>
        </w:rPr>
        <w:t>كي</w:t>
      </w:r>
      <w:r w:rsidR="0082507F" w:rsidRPr="000E09F7">
        <w:rPr>
          <w:rFonts w:ascii="Simplified Arabic" w:hAnsi="Simplified Arabic" w:cs="Arabic Transparent" w:hint="eastAsia"/>
          <w:sz w:val="28"/>
          <w:szCs w:val="28"/>
          <w:rtl/>
        </w:rPr>
        <w:t>ّ</w:t>
      </w:r>
      <w:r w:rsidR="006F1564" w:rsidRPr="000E09F7">
        <w:rPr>
          <w:rFonts w:ascii="Simplified Arabic" w:hAnsi="Simplified Arabic" w:cs="Arabic Transparent" w:hint="eastAsia"/>
          <w:sz w:val="28"/>
          <w:szCs w:val="28"/>
          <w:rtl/>
        </w:rPr>
        <w:t>ة</w:t>
      </w:r>
      <w:r w:rsidR="006F1564"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ك</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مي</w:t>
      </w:r>
      <w:r w:rsidR="006F1564"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00676AF1"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والمستقاة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بمجموعها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إسلامية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ناجزة</w:t>
      </w:r>
      <w:r w:rsidR="00543782" w:rsidRPr="000E09F7">
        <w:rPr>
          <w:rFonts w:ascii="Simplified Arabic" w:hAnsi="Simplified Arabic" w:cs="Arabic Transparent" w:hint="cs"/>
          <w:sz w:val="28"/>
          <w:szCs w:val="28"/>
          <w:rtl/>
        </w:rPr>
        <w:t xml:space="preserve"> إن لُمَّت متفرقاتها</w:t>
      </w:r>
      <w:r w:rsidRPr="000E09F7">
        <w:rPr>
          <w:rFonts w:ascii="Simplified Arabic" w:hAnsi="Simplified Arabic" w:cs="Arabic Transparent"/>
          <w:sz w:val="28"/>
          <w:szCs w:val="28"/>
          <w:rtl/>
        </w:rPr>
        <w:t xml:space="preserve">. </w:t>
      </w:r>
    </w:p>
    <w:p w:rsidR="00A82206" w:rsidRDefault="00A82206" w:rsidP="00C54BF6">
      <w:pPr>
        <w:pStyle w:val="a"/>
        <w:rPr>
          <w:rtl/>
        </w:rPr>
        <w:sectPr w:rsidR="00A82206" w:rsidSect="00FA45C1">
          <w:headerReference w:type="default" r:id="rId15"/>
          <w:footnotePr>
            <w:numRestart w:val="eachPage"/>
          </w:footnotePr>
          <w:pgSz w:w="11906" w:h="16838" w:code="9"/>
          <w:pgMar w:top="1418" w:right="1985" w:bottom="1418" w:left="1418" w:header="720" w:footer="720" w:gutter="0"/>
          <w:cols w:space="720"/>
          <w:bidi/>
          <w:rtlGutter/>
          <w:docGrid w:linePitch="360"/>
        </w:sect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rtl/>
        </w:rPr>
      </w:pPr>
    </w:p>
    <w:p w:rsidR="00A82206" w:rsidRDefault="00A82206" w:rsidP="00A82206">
      <w:pPr>
        <w:pStyle w:val="a"/>
        <w:rPr>
          <w:sz w:val="60"/>
          <w:szCs w:val="60"/>
          <w:rtl/>
        </w:rPr>
      </w:pPr>
      <w:r>
        <w:rPr>
          <w:sz w:val="60"/>
          <w:szCs w:val="60"/>
          <w:rtl/>
        </w:rPr>
        <w:t>الفصل الأول</w:t>
      </w:r>
    </w:p>
    <w:p w:rsidR="00A82206" w:rsidRPr="00A82206" w:rsidRDefault="00A82206" w:rsidP="00A82206">
      <w:pPr>
        <w:pStyle w:val="a"/>
        <w:rPr>
          <w:sz w:val="60"/>
          <w:szCs w:val="60"/>
          <w:rtl/>
        </w:rPr>
      </w:pPr>
      <w:r w:rsidRPr="00A82206">
        <w:rPr>
          <w:sz w:val="60"/>
          <w:szCs w:val="60"/>
          <w:rtl/>
        </w:rPr>
        <w:t xml:space="preserve"> ماهية الجمال</w:t>
      </w:r>
    </w:p>
    <w:p w:rsidR="00A82206" w:rsidRDefault="00A82206" w:rsidP="00C54BF6">
      <w:pPr>
        <w:pStyle w:val="a"/>
        <w:rPr>
          <w:rtl/>
        </w:rPr>
        <w:sectPr w:rsidR="00A82206" w:rsidSect="00FA45C1">
          <w:headerReference w:type="default" r:id="rId16"/>
          <w:footnotePr>
            <w:numRestart w:val="eachPage"/>
          </w:footnotePr>
          <w:pgSz w:w="11906" w:h="16838" w:code="9"/>
          <w:pgMar w:top="1418" w:right="1985" w:bottom="1418" w:left="1418" w:header="720" w:footer="720" w:gutter="0"/>
          <w:cols w:space="720"/>
          <w:bidi/>
          <w:rtlGutter/>
          <w:docGrid w:linePitch="360"/>
        </w:sectPr>
      </w:pPr>
    </w:p>
    <w:p w:rsidR="00676AF1" w:rsidRPr="000E09F7" w:rsidRDefault="00676AF1" w:rsidP="00C54BF6">
      <w:pPr>
        <w:pStyle w:val="a"/>
        <w:rPr>
          <w:rtl/>
        </w:rPr>
      </w:pPr>
      <w:bookmarkStart w:id="22" w:name="_Toc344646566"/>
      <w:r w:rsidRPr="000E09F7">
        <w:rPr>
          <w:rtl/>
        </w:rPr>
        <w:lastRenderedPageBreak/>
        <w:t>الفصل الأول: ماهية الجمال</w:t>
      </w:r>
      <w:bookmarkEnd w:id="22"/>
    </w:p>
    <w:p w:rsidR="00676AF1" w:rsidRPr="000E09F7" w:rsidRDefault="00676AF1" w:rsidP="00C54BF6">
      <w:pPr>
        <w:pStyle w:val="a0"/>
        <w:rPr>
          <w:rtl/>
        </w:rPr>
      </w:pPr>
      <w:bookmarkStart w:id="23" w:name="_Toc344646567"/>
      <w:r w:rsidRPr="000E09F7">
        <w:rPr>
          <w:rtl/>
        </w:rPr>
        <w:t>المبحث الأول: ماهية الوجود</w:t>
      </w:r>
      <w:bookmarkEnd w:id="23"/>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توطئة لولوج أيس</w:t>
      </w:r>
      <w:r w:rsidR="00C509DA"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97"/>
      </w:r>
      <w:r w:rsidRPr="000E09F7">
        <w:rPr>
          <w:rFonts w:cs="Arabic Transparent"/>
          <w:sz w:val="28"/>
          <w:szCs w:val="28"/>
          <w:vertAlign w:val="superscript"/>
          <w:rtl/>
          <w:lang w:bidi="ar-JO"/>
        </w:rPr>
        <w:t>)</w:t>
      </w:r>
      <w:r w:rsidRPr="000E09F7">
        <w:rPr>
          <w:rFonts w:cs="Arabic Transparent"/>
          <w:sz w:val="28"/>
          <w:szCs w:val="28"/>
          <w:rtl/>
          <w:lang w:bidi="ar-JO"/>
        </w:rPr>
        <w:t xml:space="preserve"> الجمال وماهيته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98"/>
      </w:r>
      <w:r w:rsidRPr="000E09F7">
        <w:rPr>
          <w:rFonts w:cs="Arabic Transparent"/>
          <w:sz w:val="28"/>
          <w:szCs w:val="28"/>
          <w:vertAlign w:val="superscript"/>
          <w:rtl/>
          <w:lang w:bidi="ar-JO"/>
        </w:rPr>
        <w:t>)،</w:t>
      </w:r>
      <w:r w:rsidRPr="000E09F7">
        <w:rPr>
          <w:rFonts w:cs="Arabic Transparent"/>
          <w:sz w:val="28"/>
          <w:szCs w:val="28"/>
          <w:rtl/>
          <w:lang w:bidi="ar-JO"/>
        </w:rPr>
        <w:t xml:space="preserve"> لا بد من تحديد نَسَبِه ابتداءً؛ أي تحديد العالم الذي ينتمي إليه، فإذا كان الوجودُ</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99"/>
      </w:r>
      <w:r w:rsidRPr="000E09F7">
        <w:rPr>
          <w:rFonts w:cs="Arabic Transparent"/>
          <w:sz w:val="28"/>
          <w:szCs w:val="28"/>
          <w:vertAlign w:val="superscript"/>
          <w:rtl/>
          <w:lang w:bidi="ar-JO"/>
        </w:rPr>
        <w:t>)</w:t>
      </w:r>
      <w:r w:rsidRPr="000E09F7">
        <w:rPr>
          <w:rFonts w:cs="Arabic Transparent"/>
          <w:sz w:val="28"/>
          <w:szCs w:val="28"/>
          <w:rtl/>
          <w:lang w:bidi="ar-JO"/>
        </w:rPr>
        <w:t xml:space="preserve"> منشطراً ماهوياً إلى شطرين متمايزين هما على اختلاف التسميات؛ المحسوس والمعقول، أو المادة والروح، فإلى أي شطر ينتمي الجمال؟</w:t>
      </w:r>
    </w:p>
    <w:p w:rsidR="00676AF1" w:rsidRPr="000E09F7" w:rsidRDefault="00676AF1" w:rsidP="0027332A">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لو ألقينا نظرةً على الموجودات لرأينا أنها جنسٌ يندرج تحته نوعان من حيث النفس العاقلة هما؛</w:t>
      </w:r>
      <w:r w:rsidR="003B43C5" w:rsidRPr="000E09F7">
        <w:rPr>
          <w:rFonts w:cs="Arabic Transparent" w:hint="cs"/>
          <w:sz w:val="28"/>
          <w:szCs w:val="28"/>
          <w:rtl/>
          <w:lang w:bidi="ar-JO"/>
        </w:rPr>
        <w:t xml:space="preserve"> </w:t>
      </w:r>
      <w:r w:rsidRPr="000E09F7">
        <w:rPr>
          <w:rFonts w:cs="Arabic Transparent"/>
          <w:sz w:val="28"/>
          <w:szCs w:val="28"/>
          <w:rtl/>
          <w:lang w:bidi="ar-JO"/>
        </w:rPr>
        <w:t>الإنسان</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0"/>
      </w:r>
      <w:r w:rsidRPr="000E09F7">
        <w:rPr>
          <w:rFonts w:cs="Arabic Transparent"/>
          <w:sz w:val="28"/>
          <w:szCs w:val="28"/>
          <w:vertAlign w:val="superscript"/>
          <w:rtl/>
          <w:lang w:bidi="ar-JO"/>
        </w:rPr>
        <w:t>)</w:t>
      </w:r>
      <w:r w:rsidRPr="000E09F7">
        <w:rPr>
          <w:rFonts w:cs="Arabic Transparent"/>
          <w:sz w:val="28"/>
          <w:szCs w:val="28"/>
          <w:rtl/>
          <w:lang w:bidi="ar-JO"/>
        </w:rPr>
        <w:t xml:space="preserve"> وما سواه من موجودات؛ أي كل ما  في الكون من موجوداتٍ عدا الإنسان، وكون هذين النوعين مستَغْرَقَيْن تحت الجنس العام (الموجودات)؛ فإن حكم الإثنينية  متعدٍّ للنوعين لزوماً، تحقيقاً لمبدأ الاستغراق الماهويّ، فعالم الإنسان منشطر إلى محسوس ومعقول أو مادة وروح</w:t>
      </w:r>
      <w:r w:rsidR="00743613">
        <w:rPr>
          <w:rFonts w:cs="Arabic Transparent"/>
          <w:sz w:val="28"/>
          <w:szCs w:val="28"/>
          <w:rtl/>
          <w:lang w:bidi="ar-JO"/>
        </w:rPr>
        <w:t xml:space="preserve">، </w:t>
      </w:r>
      <w:r w:rsidRPr="000E09F7">
        <w:rPr>
          <w:rFonts w:cs="Arabic Transparent"/>
          <w:sz w:val="28"/>
          <w:szCs w:val="28"/>
          <w:rtl/>
          <w:lang w:bidi="ar-JO"/>
        </w:rPr>
        <w:t>وكذا الكون -ما عدا الإنسان من موجودات -منشطر بدوره إلى محسوس ومعقول.</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إلا إن تلك الإثنينية الأنطولوجية في الكون والإنسان شأنها شأن مسائل الفلسفة الأخرى لم تكن موضع اتفاق بين الفلاسفة؛</w:t>
      </w:r>
      <w:r w:rsidR="00AD6872" w:rsidRPr="000E09F7">
        <w:rPr>
          <w:rFonts w:cs="Arabic Transparent"/>
          <w:sz w:val="28"/>
          <w:szCs w:val="28"/>
          <w:rtl/>
          <w:lang w:bidi="ar-JO"/>
        </w:rPr>
        <w:t xml:space="preserve"> </w:t>
      </w:r>
      <w:r w:rsidRPr="000E09F7">
        <w:rPr>
          <w:rFonts w:cs="Arabic Transparent"/>
          <w:sz w:val="28"/>
          <w:szCs w:val="28"/>
          <w:rtl/>
          <w:lang w:bidi="ar-JO"/>
        </w:rPr>
        <w:t xml:space="preserve">لذا فقد انقسم الفلاسفة في شأنها الى قسمين؛ أحاديي </w:t>
      </w:r>
      <w:r w:rsidR="0049503B">
        <w:rPr>
          <w:rFonts w:cs="Arabic Transparent" w:hint="cs"/>
          <w:sz w:val="28"/>
          <w:szCs w:val="28"/>
          <w:rtl/>
          <w:lang w:bidi="ar-JO"/>
        </w:rPr>
        <w:t>ا</w:t>
      </w:r>
      <w:r w:rsidRPr="000E09F7">
        <w:rPr>
          <w:rFonts w:cs="Arabic Transparent"/>
          <w:sz w:val="28"/>
          <w:szCs w:val="28"/>
          <w:rtl/>
          <w:lang w:bidi="ar-JO"/>
        </w:rPr>
        <w:t>لنظرة وثنائييها.</w:t>
      </w:r>
    </w:p>
    <w:p w:rsidR="00676AF1" w:rsidRPr="000E09F7" w:rsidRDefault="00676AF1" w:rsidP="00C54BF6">
      <w:pPr>
        <w:pStyle w:val="a1"/>
        <w:rPr>
          <w:rtl/>
        </w:rPr>
      </w:pPr>
      <w:r w:rsidRPr="000E09F7">
        <w:rPr>
          <w:rtl/>
        </w:rPr>
        <w:br w:type="page"/>
      </w:r>
      <w:bookmarkStart w:id="24" w:name="_Toc344646568"/>
      <w:r w:rsidRPr="000E09F7">
        <w:rPr>
          <w:rtl/>
        </w:rPr>
        <w:lastRenderedPageBreak/>
        <w:t>المطلب الأول: ماهية الكون الأنطولوجية</w:t>
      </w:r>
      <w:bookmarkEnd w:id="24"/>
    </w:p>
    <w:p w:rsidR="00676AF1" w:rsidRPr="000E09F7" w:rsidRDefault="00676AF1" w:rsidP="00C54BF6">
      <w:pPr>
        <w:pStyle w:val="a1"/>
        <w:rPr>
          <w:rtl/>
        </w:rPr>
      </w:pPr>
      <w:bookmarkStart w:id="25" w:name="_Toc344646569"/>
      <w:r w:rsidRPr="000E09F7">
        <w:rPr>
          <w:rtl/>
        </w:rPr>
        <w:t>أولاً: المذاهب أحادية النظرة:</w:t>
      </w:r>
      <w:bookmarkEnd w:id="25"/>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لقد تعددت مذاهب الفلاسفة في تناولهم للوجود وتفسير طبيعته</w:t>
      </w:r>
      <w:r w:rsidR="003B43C5" w:rsidRPr="000E09F7">
        <w:rPr>
          <w:rFonts w:cs="Arabic Transparent" w:hint="cs"/>
          <w:sz w:val="28"/>
          <w:szCs w:val="28"/>
          <w:rtl/>
          <w:lang w:bidi="ar-JO"/>
        </w:rPr>
        <w:t>،</w:t>
      </w:r>
      <w:r w:rsidRPr="000E09F7">
        <w:rPr>
          <w:rFonts w:cs="Arabic Transparent"/>
          <w:sz w:val="28"/>
          <w:szCs w:val="28"/>
          <w:rtl/>
          <w:lang w:bidi="ar-JO"/>
        </w:rPr>
        <w:t xml:space="preserve"> فرأى قسم منهم أن الوجود مادي في طبيعته ولا شيء في الوجود غير المادة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1"/>
      </w:r>
      <w:r w:rsidRPr="000E09F7">
        <w:rPr>
          <w:rFonts w:cs="Arabic Transparent"/>
          <w:sz w:val="28"/>
          <w:szCs w:val="28"/>
          <w:vertAlign w:val="superscript"/>
          <w:rtl/>
          <w:lang w:bidi="ar-JO"/>
        </w:rPr>
        <w:t>)</w:t>
      </w:r>
      <w:r w:rsidRPr="000E09F7">
        <w:rPr>
          <w:rFonts w:cs="Arabic Transparent"/>
          <w:sz w:val="28"/>
          <w:szCs w:val="28"/>
          <w:rtl/>
          <w:lang w:bidi="ar-JO"/>
        </w:rPr>
        <w:t>، والحياة والحركة وغيرهما مما يظن البعض أنها تشهد بوجود الروح أو العقل، ليست في الواقع إلا وظيفة من وظائف المادة أو صفة من صفاتها، فإذا انحلت المادة، توقفت الحركة وانعدمت الحياة. القائلون بهذا هم أصحاب المذهب المادي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2"/>
      </w:r>
      <w:r w:rsidRPr="000E09F7">
        <w:rPr>
          <w:rFonts w:cs="Arabic Transparent"/>
          <w:sz w:val="28"/>
          <w:szCs w:val="28"/>
          <w:vertAlign w:val="superscript"/>
          <w:rtl/>
          <w:lang w:bidi="ar-JO"/>
        </w:rPr>
        <w:t xml:space="preserve">) </w:t>
      </w:r>
      <w:r w:rsidRPr="000E09F7">
        <w:rPr>
          <w:rFonts w:cs="Arabic Transparent"/>
          <w:sz w:val="28"/>
          <w:szCs w:val="28"/>
          <w:rtl/>
          <w:lang w:bidi="ar-JO"/>
        </w:rPr>
        <w:t xml:space="preserve">.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ولم تخل ساحة الفلسفة على امتداد حقبها من ممثل لهذا الاتجاه في التفكير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3"/>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يطلق المذهب المادي على المذهب الطبيعي (</w:t>
      </w:r>
      <w:r w:rsidRPr="000E09F7">
        <w:rPr>
          <w:rFonts w:cs="Arabic Transparent"/>
          <w:sz w:val="28"/>
          <w:szCs w:val="28"/>
          <w:lang w:bidi="ar-JO"/>
        </w:rPr>
        <w:t>Naturalism</w:t>
      </w:r>
      <w:r w:rsidRPr="000E09F7">
        <w:rPr>
          <w:rFonts w:cs="Arabic Transparent"/>
          <w:sz w:val="28"/>
          <w:szCs w:val="28"/>
          <w:rtl/>
          <w:lang w:bidi="ar-JO"/>
        </w:rPr>
        <w:t>) الذي يرى أنه "ليس هناك ما يسوِّغ البتة أن تُجاوز الطبيعة بحثاً عما يفارقها لتفسر به الطبيعة وما يجري فيها، فالطبيعة تفسر نفسها بنفسها، والطبيعة هي الحقيقة الشيئية برمَّتها، ليس وراءها شيء وليس  فوقها شيء"</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4"/>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أما القسم الآخر من أصحاب المبدأ الواحدي (نافي الإثنينية)، فهم أصحاب المبدأ الروحي،</w:t>
      </w:r>
      <w:r w:rsidRPr="000E09F7">
        <w:rPr>
          <w:rFonts w:cs="Arabic Transparent"/>
          <w:sz w:val="28"/>
          <w:szCs w:val="28"/>
          <w:vertAlign w:val="superscript"/>
          <w:rtl/>
          <w:lang w:bidi="ar-JO"/>
        </w:rPr>
        <w:t xml:space="preserve"> </w:t>
      </w:r>
      <w:r w:rsidRPr="000E09F7">
        <w:rPr>
          <w:rFonts w:cs="Arabic Transparent"/>
          <w:sz w:val="28"/>
          <w:szCs w:val="28"/>
          <w:rtl/>
          <w:lang w:bidi="ar-JO"/>
        </w:rPr>
        <w:t>الذين يرون أن الوجود روحي في طبيعته، وأن ليس فيه غير الروح أو العقل، وأن المادة في كل صورها ليست إلا ظاهرة من ظواهر الروح.</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وينقسم أصحاب المبدأ الروحي في تفسير الوجود إلى قسمين هما: أصحاب مبدأ الروحية المتكثرة (</w:t>
      </w:r>
      <w:r w:rsidRPr="000E09F7">
        <w:rPr>
          <w:rFonts w:cs="Arabic Transparent"/>
          <w:sz w:val="28"/>
          <w:szCs w:val="28"/>
          <w:lang w:bidi="ar-JO"/>
        </w:rPr>
        <w:t>Pluralistic Spiritualism</w:t>
      </w:r>
      <w:r w:rsidRPr="000E09F7">
        <w:rPr>
          <w:rFonts w:cs="Arabic Transparent"/>
          <w:sz w:val="28"/>
          <w:szCs w:val="28"/>
          <w:rtl/>
          <w:lang w:bidi="ar-JO"/>
        </w:rPr>
        <w:t>)، وأصحاب مبدأ الروحية الواحدي (</w:t>
      </w:r>
      <w:r w:rsidRPr="000E09F7">
        <w:rPr>
          <w:rFonts w:cs="Arabic Transparent"/>
          <w:sz w:val="28"/>
          <w:szCs w:val="28"/>
          <w:lang w:bidi="ar-JO"/>
        </w:rPr>
        <w:t>Monolistic Spiritualism</w:t>
      </w:r>
      <w:r w:rsidRPr="000E09F7">
        <w:rPr>
          <w:rFonts w:cs="Arabic Transparent"/>
          <w:sz w:val="28"/>
          <w:szCs w:val="28"/>
          <w:rtl/>
          <w:lang w:bidi="ar-JO"/>
        </w:rPr>
        <w:t>)</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5"/>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D154F6">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من القائلين بهذا المذهب بعض المتصوفة بعامة وبعض صوفية المسلمين بخاصة من امثال ابن عربي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6"/>
      </w:r>
      <w:r w:rsidRPr="000E09F7">
        <w:rPr>
          <w:rFonts w:cs="Arabic Transparent"/>
          <w:sz w:val="28"/>
          <w:szCs w:val="28"/>
          <w:vertAlign w:val="superscript"/>
          <w:rtl/>
          <w:lang w:bidi="ar-JO"/>
        </w:rPr>
        <w:t>)</w:t>
      </w:r>
      <w:r w:rsidRPr="000E09F7">
        <w:rPr>
          <w:rFonts w:cs="Arabic Transparent"/>
          <w:sz w:val="28"/>
          <w:szCs w:val="28"/>
          <w:rtl/>
          <w:lang w:bidi="ar-JO"/>
        </w:rPr>
        <w:t xml:space="preserve"> (ت 638هـ) وابن سبعين</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07"/>
      </w:r>
      <w:r w:rsidRPr="000E09F7">
        <w:rPr>
          <w:rFonts w:cs="Arabic Transparent"/>
          <w:sz w:val="28"/>
          <w:szCs w:val="28"/>
          <w:vertAlign w:val="superscript"/>
          <w:rtl/>
          <w:lang w:bidi="ar-JO"/>
        </w:rPr>
        <w:t>)</w:t>
      </w:r>
      <w:r w:rsidRPr="000E09F7">
        <w:rPr>
          <w:rFonts w:cs="Arabic Transparent"/>
          <w:sz w:val="28"/>
          <w:szCs w:val="28"/>
          <w:rtl/>
          <w:lang w:bidi="ar-JO"/>
        </w:rPr>
        <w:t xml:space="preserve"> (ت 664هـ) وغيرهم. ومن أبرز فلاسفة المذهب الروحي الفيلسوف الألماني ليبنت</w:t>
      </w:r>
      <w:r w:rsidR="00983F98" w:rsidRPr="000E09F7">
        <w:rPr>
          <w:rFonts w:cs="Arabic Transparent"/>
          <w:sz w:val="28"/>
          <w:szCs w:val="28"/>
          <w:rtl/>
          <w:lang w:bidi="ar-JO"/>
        </w:rPr>
        <w:t>ز</w:t>
      </w:r>
      <w:r w:rsidR="00983F98" w:rsidRPr="00983F98">
        <w:rPr>
          <w:rFonts w:hint="cs"/>
          <w:sz w:val="28"/>
          <w:szCs w:val="28"/>
          <w:vertAlign w:val="superscript"/>
          <w:rtl/>
          <w:lang w:bidi="ar-JO"/>
        </w:rPr>
        <w:t>(</w:t>
      </w:r>
      <w:r w:rsidR="00983F98" w:rsidRPr="00983F98">
        <w:rPr>
          <w:rStyle w:val="FootnoteReference"/>
          <w:sz w:val="28"/>
          <w:szCs w:val="28"/>
          <w:lang w:bidi="ar-JO"/>
        </w:rPr>
        <w:footnoteReference w:id="108"/>
      </w:r>
      <w:r w:rsidR="00983F98" w:rsidRPr="00983F98">
        <w:rPr>
          <w:rFonts w:hint="cs"/>
          <w:sz w:val="28"/>
          <w:szCs w:val="28"/>
          <w:vertAlign w:val="superscript"/>
          <w:rtl/>
          <w:lang w:bidi="ar-JO"/>
        </w:rPr>
        <w:t>)</w:t>
      </w:r>
      <w:r w:rsidR="00983F98">
        <w:rPr>
          <w:rFonts w:cs="Arabic Transparent" w:hint="cs"/>
          <w:sz w:val="28"/>
          <w:szCs w:val="28"/>
          <w:rtl/>
          <w:lang w:bidi="ar-JO"/>
        </w:rPr>
        <w:t xml:space="preserve"> </w:t>
      </w:r>
      <w:r w:rsidRPr="000E09F7">
        <w:rPr>
          <w:rFonts w:cs="Arabic Transparent"/>
          <w:sz w:val="28"/>
          <w:szCs w:val="28"/>
          <w:lang w:bidi="ar-JO"/>
        </w:rPr>
        <w:t>Leibniz</w:t>
      </w:r>
      <w:r w:rsidRPr="000E09F7">
        <w:rPr>
          <w:rFonts w:cs="Arabic Transparent"/>
          <w:sz w:val="28"/>
          <w:szCs w:val="28"/>
          <w:rtl/>
          <w:lang w:bidi="ar-JO"/>
        </w:rPr>
        <w:t xml:space="preserve">  (ت 1716م) الذي رأى أن جميع الاشياء تتكون من ذرات روحية أو جواهر روحية سماها مونادات</w:t>
      </w:r>
      <w:r w:rsidR="00D154F6" w:rsidRPr="00790F1E">
        <w:rPr>
          <w:rFonts w:cs="Arabic Transparent" w:hint="cs"/>
          <w:sz w:val="28"/>
          <w:szCs w:val="28"/>
          <w:vertAlign w:val="superscript"/>
          <w:rtl/>
          <w:lang w:bidi="ar-JO"/>
        </w:rPr>
        <w:t>(</w:t>
      </w:r>
      <w:r w:rsidR="00D154F6" w:rsidRPr="00790F1E">
        <w:rPr>
          <w:rStyle w:val="FootnoteReference"/>
          <w:sz w:val="28"/>
          <w:szCs w:val="28"/>
          <w:rtl/>
          <w:lang w:bidi="ar-JO"/>
        </w:rPr>
        <w:footnoteReference w:id="109"/>
      </w:r>
      <w:r w:rsidR="00D154F6" w:rsidRPr="00790F1E">
        <w:rPr>
          <w:rFonts w:cs="Arabic Transparent" w:hint="cs"/>
          <w:sz w:val="28"/>
          <w:szCs w:val="28"/>
          <w:vertAlign w:val="superscript"/>
          <w:rtl/>
          <w:lang w:bidi="ar-JO"/>
        </w:rPr>
        <w:t>)</w:t>
      </w:r>
      <w:r w:rsidRPr="000E09F7">
        <w:rPr>
          <w:rFonts w:cs="Arabic Transparent"/>
          <w:sz w:val="28"/>
          <w:szCs w:val="28"/>
          <w:rtl/>
          <w:lang w:bidi="ar-JO"/>
        </w:rPr>
        <w:t>، وتختلف هذه المونادات في الجماد عنها في النبات والحيوان والإنسان فهي متشابهة في أنها روحية، لكنها تختلف في الدرجة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0"/>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4212B1" w:rsidRDefault="00676AF1" w:rsidP="004212B1">
      <w:pPr>
        <w:spacing w:line="360" w:lineRule="auto"/>
        <w:ind w:firstLine="566"/>
        <w:jc w:val="lowKashida"/>
        <w:rPr>
          <w:rFonts w:cs="Arabic Transparent"/>
          <w:sz w:val="28"/>
          <w:szCs w:val="28"/>
          <w:rtl/>
          <w:lang w:bidi="ar-JO"/>
        </w:rPr>
      </w:pPr>
      <w:r w:rsidRPr="000E09F7">
        <w:rPr>
          <w:rFonts w:cs="Arabic Transparent"/>
          <w:sz w:val="28"/>
          <w:szCs w:val="28"/>
          <w:rtl/>
          <w:lang w:bidi="ar-JO"/>
        </w:rPr>
        <w:t>وأياً ما كان الشقُّ المُتَحَيَّزُ له في المبادئ الأ</w:t>
      </w:r>
      <w:r w:rsidR="00A97065" w:rsidRPr="000E09F7">
        <w:rPr>
          <w:rFonts w:cs="Arabic Transparent"/>
          <w:sz w:val="28"/>
          <w:szCs w:val="28"/>
          <w:rtl/>
          <w:lang w:bidi="ar-JO"/>
        </w:rPr>
        <w:t>حادية، سواء كان المادة أم الروح</w:t>
      </w:r>
      <w:r w:rsidRPr="000E09F7">
        <w:rPr>
          <w:rFonts w:cs="Arabic Transparent"/>
          <w:sz w:val="28"/>
          <w:szCs w:val="28"/>
          <w:rtl/>
          <w:lang w:bidi="ar-JO"/>
        </w:rPr>
        <w:t>؛</w:t>
      </w:r>
      <w:r w:rsidR="00A97065" w:rsidRPr="000E09F7">
        <w:rPr>
          <w:rFonts w:cs="Arabic Transparent" w:hint="cs"/>
          <w:sz w:val="28"/>
          <w:szCs w:val="28"/>
          <w:rtl/>
          <w:lang w:bidi="ar-JO"/>
        </w:rPr>
        <w:t xml:space="preserve"> </w:t>
      </w:r>
      <w:r w:rsidRPr="000E09F7">
        <w:rPr>
          <w:rFonts w:cs="Arabic Transparent"/>
          <w:sz w:val="28"/>
          <w:szCs w:val="28"/>
          <w:rtl/>
          <w:lang w:bidi="ar-JO"/>
        </w:rPr>
        <w:t>فإن أحداً من تلك المبادئ لا ينكر الشق الآخر ولا ينفي وجوده نفياً تاماً، بل إنه يراه نتاجاً للشق الذي يعترف به أو ظاهرة من ظواهره، فأصحاب المبدأ المادي يرون أن الروح أو العقل وظيفة من وظائف المادة أو صفة من صفاتها. فإذا فَنيت المادة انعدمت معها الحياة، وبالتالي انعدمت تمظهرات الروح أو العقل كمحصلة لانعدام أساسها الذي هو المادة. فهم يُخضعون الظواهر اللامادية لتفسيرات مادية، الأمر الذي يُلزِمُهم ضمناً الاعتراف بوجود تلك الظواهر</w:t>
      </w:r>
      <w:r w:rsidR="00A97065" w:rsidRPr="000E09F7">
        <w:rPr>
          <w:rFonts w:cs="Arabic Transparent"/>
          <w:sz w:val="28"/>
          <w:szCs w:val="28"/>
          <w:rtl/>
          <w:lang w:bidi="ar-JO"/>
        </w:rPr>
        <w:t xml:space="preserve"> اللامادية التي يحاولون تفسيرها</w:t>
      </w:r>
      <w:r w:rsidRPr="000E09F7">
        <w:rPr>
          <w:rFonts w:cs="Arabic Transparent"/>
          <w:sz w:val="28"/>
          <w:szCs w:val="28"/>
          <w:rtl/>
          <w:lang w:bidi="ar-JO"/>
        </w:rPr>
        <w:t>؛</w:t>
      </w:r>
      <w:r w:rsidR="00A97065" w:rsidRPr="000E09F7">
        <w:rPr>
          <w:rFonts w:cs="Arabic Transparent" w:hint="cs"/>
          <w:sz w:val="28"/>
          <w:szCs w:val="28"/>
          <w:rtl/>
          <w:lang w:bidi="ar-JO"/>
        </w:rPr>
        <w:t xml:space="preserve"> </w:t>
      </w:r>
      <w:r w:rsidRPr="000E09F7">
        <w:rPr>
          <w:rFonts w:cs="Arabic Transparent"/>
          <w:sz w:val="28"/>
          <w:szCs w:val="28"/>
          <w:rtl/>
          <w:lang w:bidi="ar-JO"/>
        </w:rPr>
        <w:t>فهي وإن كانت -بحسب زعمهم- نتاجاً للمادة إلا أن ماهيتها الذاتية غير مادية. وكذلك أصحاب المبدأ الروحي يفسرون الوجود المادي بأنه ظاهرة من</w:t>
      </w:r>
      <w:r w:rsidR="004212B1">
        <w:rPr>
          <w:rFonts w:cs="Arabic Transparent"/>
          <w:sz w:val="28"/>
          <w:szCs w:val="28"/>
          <w:rtl/>
          <w:lang w:bidi="ar-JO"/>
        </w:rPr>
        <w:t xml:space="preserve"> ظواهر الروح ومنتجٌ من منتجاتها</w:t>
      </w:r>
      <w:r w:rsidR="004212B1">
        <w:rPr>
          <w:rFonts w:cs="Arabic Transparent" w:hint="cs"/>
          <w:sz w:val="28"/>
          <w:szCs w:val="28"/>
          <w:rtl/>
          <w:lang w:bidi="ar-JO"/>
        </w:rPr>
        <w:t>.</w:t>
      </w:r>
    </w:p>
    <w:p w:rsidR="004212B1" w:rsidRDefault="004212B1" w:rsidP="004212B1">
      <w:pPr>
        <w:spacing w:line="360" w:lineRule="auto"/>
        <w:ind w:firstLine="566"/>
        <w:jc w:val="lowKashida"/>
        <w:rPr>
          <w:rFonts w:cs="Arabic Transparent"/>
          <w:sz w:val="28"/>
          <w:szCs w:val="28"/>
          <w:rtl/>
          <w:lang w:bidi="ar-JO"/>
        </w:rPr>
      </w:pPr>
    </w:p>
    <w:p w:rsidR="004212B1" w:rsidRDefault="004212B1" w:rsidP="004212B1">
      <w:pPr>
        <w:spacing w:line="360" w:lineRule="auto"/>
        <w:ind w:firstLine="566"/>
        <w:jc w:val="lowKashida"/>
        <w:rPr>
          <w:rFonts w:cs="Arabic Transparent"/>
          <w:sz w:val="28"/>
          <w:szCs w:val="28"/>
          <w:rtl/>
          <w:lang w:bidi="ar-JO"/>
        </w:rPr>
      </w:pPr>
    </w:p>
    <w:p w:rsidR="004212B1" w:rsidRPr="000E09F7" w:rsidRDefault="004212B1" w:rsidP="004212B1">
      <w:pPr>
        <w:spacing w:line="360" w:lineRule="auto"/>
        <w:ind w:firstLine="566"/>
        <w:jc w:val="lowKashida"/>
        <w:rPr>
          <w:rFonts w:cs="Arabic Transparent"/>
          <w:sz w:val="28"/>
          <w:szCs w:val="28"/>
          <w:rtl/>
          <w:lang w:bidi="ar-JO"/>
        </w:rPr>
      </w:pPr>
    </w:p>
    <w:p w:rsidR="00676AF1" w:rsidRPr="000E09F7" w:rsidRDefault="00C54BF6" w:rsidP="00C54BF6">
      <w:pPr>
        <w:pStyle w:val="a1"/>
        <w:rPr>
          <w:rtl/>
        </w:rPr>
      </w:pPr>
      <w:bookmarkStart w:id="26" w:name="_Toc344646570"/>
      <w:r>
        <w:rPr>
          <w:rFonts w:hint="cs"/>
          <w:rtl/>
        </w:rPr>
        <w:lastRenderedPageBreak/>
        <w:t>ثانياً:</w:t>
      </w:r>
      <w:r w:rsidR="00676AF1" w:rsidRPr="000E09F7">
        <w:rPr>
          <w:rtl/>
        </w:rPr>
        <w:t xml:space="preserve"> المذاهب ثنائية النظرة:</w:t>
      </w:r>
      <w:bookmarkEnd w:id="26"/>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وهي التي تقسم الموجودات إلى شقين متمايزين ذاتاً وماهيةً؛ شق مادي وآخر لا مادي</w:t>
      </w:r>
      <w:r w:rsidR="006F6DDF" w:rsidRPr="000E09F7">
        <w:rPr>
          <w:rFonts w:cs="Arabic Transparent" w:hint="cs"/>
          <w:sz w:val="28"/>
          <w:szCs w:val="28"/>
          <w:rtl/>
          <w:lang w:bidi="ar-JO"/>
        </w:rPr>
        <w:t>؛</w:t>
      </w:r>
      <w:r w:rsidRPr="000E09F7">
        <w:rPr>
          <w:rFonts w:cs="Arabic Transparent"/>
          <w:sz w:val="28"/>
          <w:szCs w:val="28"/>
          <w:rtl/>
          <w:lang w:bidi="ar-JO"/>
        </w:rPr>
        <w:t xml:space="preserve"> أي إلى مادة وروح أو محسوس ومعقول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1"/>
      </w:r>
      <w:r w:rsidRPr="000E09F7">
        <w:rPr>
          <w:rFonts w:cs="Arabic Transparent"/>
          <w:sz w:val="28"/>
          <w:szCs w:val="28"/>
          <w:vertAlign w:val="superscript"/>
          <w:rtl/>
          <w:lang w:bidi="ar-JO"/>
        </w:rPr>
        <w:t>)</w:t>
      </w:r>
      <w:r w:rsidR="00A008B9">
        <w:rPr>
          <w:rFonts w:cs="Arabic Transparent"/>
          <w:sz w:val="28"/>
          <w:szCs w:val="28"/>
          <w:rtl/>
          <w:lang w:bidi="ar-JO"/>
        </w:rPr>
        <w:t>، وهذا ال</w:t>
      </w:r>
      <w:r w:rsidR="00A008B9">
        <w:rPr>
          <w:rFonts w:cs="Arabic Transparent" w:hint="cs"/>
          <w:sz w:val="28"/>
          <w:szCs w:val="28"/>
          <w:rtl/>
          <w:lang w:bidi="ar-JO"/>
        </w:rPr>
        <w:t>ا</w:t>
      </w:r>
      <w:r w:rsidRPr="000E09F7">
        <w:rPr>
          <w:rFonts w:cs="Arabic Transparent"/>
          <w:sz w:val="28"/>
          <w:szCs w:val="28"/>
          <w:rtl/>
          <w:lang w:bidi="ar-JO"/>
        </w:rPr>
        <w:t xml:space="preserve">تجاه يمثل رأي معظم الفلاسفة على امتداد الحقب الزمنية، كما أنه يتوافق مع الفكر الديني الذي يؤكد على </w:t>
      </w:r>
      <w:r w:rsidR="00CF4E73">
        <w:rPr>
          <w:rFonts w:cs="Arabic Transparent"/>
          <w:sz w:val="28"/>
          <w:szCs w:val="28"/>
          <w:rtl/>
          <w:lang w:bidi="ar-JO"/>
        </w:rPr>
        <w:t xml:space="preserve">وجود المادة والروح بوصفهما </w:t>
      </w:r>
      <w:r w:rsidR="00CF4E73">
        <w:rPr>
          <w:rFonts w:cs="Arabic Transparent" w:hint="cs"/>
          <w:sz w:val="28"/>
          <w:szCs w:val="28"/>
          <w:rtl/>
          <w:lang w:bidi="ar-JO"/>
        </w:rPr>
        <w:t>شيئين</w:t>
      </w:r>
      <w:r w:rsidR="00CF4E73">
        <w:rPr>
          <w:rFonts w:cs="Arabic Transparent"/>
          <w:sz w:val="28"/>
          <w:szCs w:val="28"/>
          <w:rtl/>
          <w:lang w:bidi="ar-JO"/>
        </w:rPr>
        <w:t xml:space="preserve"> متمايز</w:t>
      </w:r>
      <w:r w:rsidRPr="000E09F7">
        <w:rPr>
          <w:rFonts w:cs="Arabic Transparent"/>
          <w:sz w:val="28"/>
          <w:szCs w:val="28"/>
          <w:rtl/>
          <w:lang w:bidi="ar-JO"/>
        </w:rPr>
        <w:t>ين.</w:t>
      </w:r>
    </w:p>
    <w:p w:rsidR="00676AF1" w:rsidRPr="000E09F7" w:rsidRDefault="00676AF1" w:rsidP="00425DC3">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وقد فرق أفلاطون بين عالم الحواس أو الأشياء وعالم المعقولات تفريقًا جذريًا؛ حتى إنه قرر مفارقة المُثُلِ (عالم المعقولات) للأشياء مفارقة تامة، فالوجود عنده عالمان؛ عالم محسوس وعالمٌ مفارقُ معقولٌ هو عالم المثل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2"/>
      </w:r>
      <w:r w:rsidRPr="000E09F7">
        <w:rPr>
          <w:rFonts w:cs="Arabic Transparent"/>
          <w:sz w:val="28"/>
          <w:szCs w:val="28"/>
          <w:vertAlign w:val="superscript"/>
          <w:rtl/>
          <w:lang w:bidi="ar-JO"/>
        </w:rPr>
        <w:t>)</w:t>
      </w:r>
      <w:r w:rsidRPr="000E09F7">
        <w:rPr>
          <w:rFonts w:cs="Arabic Transparent"/>
          <w:sz w:val="28"/>
          <w:szCs w:val="28"/>
          <w:rtl/>
          <w:lang w:bidi="ar-JO"/>
        </w:rPr>
        <w:t>. أما أرسطو فقد قسم الوجود</w:t>
      </w:r>
      <w:r w:rsidR="00DF4B87" w:rsidRPr="00DF4B87">
        <w:rPr>
          <w:rFonts w:cs="Arabic Transparent" w:hint="cs"/>
          <w:sz w:val="28"/>
          <w:szCs w:val="28"/>
          <w:vertAlign w:val="superscript"/>
          <w:rtl/>
          <w:lang w:bidi="ar-JO"/>
        </w:rPr>
        <w:t>(</w:t>
      </w:r>
      <w:r w:rsidR="00DF4B87" w:rsidRPr="00DF4B87">
        <w:rPr>
          <w:rStyle w:val="FootnoteReference"/>
          <w:sz w:val="28"/>
          <w:szCs w:val="28"/>
          <w:rtl/>
          <w:lang w:bidi="ar-JO"/>
        </w:rPr>
        <w:footnoteReference w:id="113"/>
      </w:r>
      <w:r w:rsidR="00DF4B87" w:rsidRPr="00DF4B87">
        <w:rPr>
          <w:rFonts w:cs="Arabic Transparent" w:hint="cs"/>
          <w:sz w:val="28"/>
          <w:szCs w:val="28"/>
          <w:vertAlign w:val="superscript"/>
          <w:rtl/>
          <w:lang w:bidi="ar-JO"/>
        </w:rPr>
        <w:t>)</w:t>
      </w:r>
      <w:r w:rsidRPr="000E09F7">
        <w:rPr>
          <w:rFonts w:cs="Arabic Transparent"/>
          <w:sz w:val="28"/>
          <w:szCs w:val="28"/>
          <w:rtl/>
          <w:lang w:bidi="ar-JO"/>
        </w:rPr>
        <w:t xml:space="preserve"> إلى الهيولى</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4"/>
      </w:r>
      <w:r w:rsidRPr="000E09F7">
        <w:rPr>
          <w:rFonts w:cs="Arabic Transparent"/>
          <w:sz w:val="28"/>
          <w:szCs w:val="28"/>
          <w:vertAlign w:val="superscript"/>
          <w:rtl/>
          <w:lang w:bidi="ar-JO"/>
        </w:rPr>
        <w:t>)</w:t>
      </w:r>
      <w:r w:rsidRPr="000E09F7">
        <w:rPr>
          <w:rFonts w:cs="Arabic Transparent"/>
          <w:sz w:val="28"/>
          <w:szCs w:val="28"/>
          <w:rtl/>
          <w:lang w:bidi="ar-JO"/>
        </w:rPr>
        <w:t xml:space="preserve"> والصورة، وجعل العلاقة بينهما علاقة مباطنة على عكس ما ذهب إليه أستاذه القائل بالمفارقة بين العالمين</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5"/>
      </w:r>
      <w:r w:rsidRPr="000E09F7">
        <w:rPr>
          <w:rFonts w:cs="Arabic Transparent"/>
          <w:sz w:val="28"/>
          <w:szCs w:val="28"/>
          <w:vertAlign w:val="superscript"/>
          <w:rtl/>
          <w:lang w:bidi="ar-JO"/>
        </w:rPr>
        <w:t>)</w:t>
      </w:r>
      <w:r w:rsidRPr="000E09F7">
        <w:rPr>
          <w:rFonts w:cs="Arabic Transparent"/>
          <w:sz w:val="28"/>
          <w:szCs w:val="28"/>
          <w:rtl/>
          <w:lang w:bidi="ar-JO"/>
        </w:rPr>
        <w:t>، كذلك ظهرت هذه التفرقة عند كانط بين عالم الظواهر وعالم الأشياء في ذاتها وعند شوبنهاورالذي فرق بين العالم كتمثُّل (العالم الظاهر) والعالم كإرادة (العالم كحقيقة).</w:t>
      </w:r>
    </w:p>
    <w:p w:rsidR="00676AF1"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نلحظ أن ثمة مجموعةً من المفاهيم المتناظرة ومجموعة من المفاهيم المتقابلة؛ فعالم (المحسوس) عند أفلاطون يناظر (الهيولي) عند أرسطو كما يناظر (عالم الظواهر) عند كانت و(العالم كتمثل) عند شوبنهاور وهذه كلها تقابل عالم المُثُل (المعقولات) عند أفلاطون الذي يناظر (الصورة) عند أرسطو ويناظر (الشيء في ذاته) عند كانت و (العالم كإرادة) عند شوبنهاور.</w:t>
      </w:r>
    </w:p>
    <w:p w:rsidR="00537A9D" w:rsidRDefault="00537A9D">
      <w:pPr>
        <w:spacing w:line="360" w:lineRule="auto"/>
        <w:ind w:firstLine="566"/>
        <w:jc w:val="lowKashida"/>
        <w:rPr>
          <w:rFonts w:cs="Arabic Transparent"/>
          <w:sz w:val="28"/>
          <w:szCs w:val="28"/>
          <w:rtl/>
          <w:lang w:bidi="ar-JO"/>
        </w:rPr>
      </w:pPr>
    </w:p>
    <w:p w:rsidR="00537A9D" w:rsidRDefault="00537A9D">
      <w:pPr>
        <w:spacing w:line="360" w:lineRule="auto"/>
        <w:ind w:firstLine="566"/>
        <w:jc w:val="lowKashida"/>
        <w:rPr>
          <w:rFonts w:cs="Arabic Transparent"/>
          <w:sz w:val="28"/>
          <w:szCs w:val="28"/>
          <w:rtl/>
          <w:lang w:bidi="ar-JO"/>
        </w:rPr>
      </w:pPr>
    </w:p>
    <w:p w:rsidR="00537A9D" w:rsidRPr="000E09F7" w:rsidRDefault="00537A9D">
      <w:pPr>
        <w:spacing w:line="360" w:lineRule="auto"/>
        <w:ind w:firstLine="566"/>
        <w:jc w:val="lowKashida"/>
        <w:rPr>
          <w:rFonts w:cs="Arabic Transparent"/>
          <w:sz w:val="28"/>
          <w:szCs w:val="28"/>
          <w:rtl/>
          <w:lang w:bidi="ar-JO"/>
        </w:rPr>
      </w:pPr>
    </w:p>
    <w:p w:rsidR="00676AF1" w:rsidRPr="000E09F7" w:rsidRDefault="00AE0132">
      <w:pPr>
        <w:spacing w:line="360" w:lineRule="auto"/>
        <w:ind w:firstLine="566"/>
        <w:jc w:val="lowKashida"/>
        <w:rPr>
          <w:rFonts w:cs="Arabic Transparent"/>
          <w:sz w:val="28"/>
          <w:szCs w:val="28"/>
          <w:rtl/>
          <w:lang w:bidi="ar-JO"/>
        </w:rPr>
      </w:pPr>
      <w:r>
        <w:rPr>
          <w:rFonts w:cs="Arabic Transparent"/>
          <w:noProof/>
          <w:rtl/>
        </w:rPr>
        <w:pict>
          <v:group id="_x0000_s1026" style="position:absolute;left:0;text-align:left;margin-left:54pt;margin-top:19.05pt;width:45pt;height:27pt;z-index:251660288" coordorigin="7380,7020" coordsize="900,540">
            <v:line id="_x0000_s1027" style="position:absolute" from="7380,7020" to="7380,7560">
              <v:stroke endarrow="block"/>
            </v:line>
            <v:shape id="_x0000_s1028" type="#_x0000_t202" style="position:absolute;left:7560;top:7020;width:720;height:540" filled="f" stroked="f">
              <v:textbox>
                <w:txbxContent>
                  <w:p w:rsidR="0087739C" w:rsidRDefault="0087739C">
                    <w:pPr>
                      <w:jc w:val="right"/>
                      <w:rPr>
                        <w:lang w:bidi="ar-JO"/>
                      </w:rPr>
                    </w:pPr>
                    <w:r>
                      <w:rPr>
                        <w:rtl/>
                        <w:lang w:bidi="ar-JO"/>
                      </w:rPr>
                      <w:t>يقابل</w:t>
                    </w:r>
                  </w:p>
                </w:txbxContent>
              </v:textbox>
            </v:shape>
          </v:group>
        </w:pict>
      </w:r>
      <w:r>
        <w:rPr>
          <w:rFonts w:cs="Arabic Transparent"/>
          <w:noProof/>
          <w:rtl/>
        </w:rPr>
        <w:pict>
          <v:group id="_x0000_s1029" style="position:absolute;left:0;text-align:left;margin-left:126pt;margin-top:19.05pt;width:45pt;height:27pt;z-index:251659264" coordorigin="7380,7020" coordsize="900,540">
            <v:line id="_x0000_s1030" style="position:absolute" from="7380,7020" to="7380,7560">
              <v:stroke endarrow="block"/>
            </v:line>
            <v:shape id="_x0000_s1031" type="#_x0000_t202" style="position:absolute;left:7560;top:7020;width:720;height:540" filled="f" stroked="f">
              <v:textbox>
                <w:txbxContent>
                  <w:p w:rsidR="0087739C" w:rsidRDefault="0087739C">
                    <w:pPr>
                      <w:jc w:val="right"/>
                      <w:rPr>
                        <w:lang w:bidi="ar-JO"/>
                      </w:rPr>
                    </w:pPr>
                    <w:r>
                      <w:rPr>
                        <w:rtl/>
                        <w:lang w:bidi="ar-JO"/>
                      </w:rPr>
                      <w:t>يقابل</w:t>
                    </w:r>
                  </w:p>
                </w:txbxContent>
              </v:textbox>
            </v:shape>
          </v:group>
        </w:pict>
      </w:r>
      <w:r>
        <w:rPr>
          <w:rFonts w:cs="Arabic Transparent"/>
          <w:noProof/>
          <w:rtl/>
        </w:rPr>
        <w:pict>
          <v:group id="_x0000_s1032" style="position:absolute;left:0;text-align:left;margin-left:207pt;margin-top:19.05pt;width:45pt;height:27pt;z-index:251658240" coordorigin="7380,7020" coordsize="900,540">
            <v:line id="_x0000_s1033" style="position:absolute" from="7380,7020" to="7380,7560">
              <v:stroke endarrow="block"/>
            </v:line>
            <v:shape id="_x0000_s1034" type="#_x0000_t202" style="position:absolute;left:7560;top:7020;width:720;height:540" filled="f" stroked="f">
              <v:textbox>
                <w:txbxContent>
                  <w:p w:rsidR="0087739C" w:rsidRDefault="0087739C">
                    <w:pPr>
                      <w:jc w:val="right"/>
                      <w:rPr>
                        <w:lang w:bidi="ar-JO"/>
                      </w:rPr>
                    </w:pPr>
                    <w:r>
                      <w:rPr>
                        <w:rtl/>
                        <w:lang w:bidi="ar-JO"/>
                      </w:rPr>
                      <w:t>يقابل</w:t>
                    </w:r>
                  </w:p>
                </w:txbxContent>
              </v:textbox>
            </v:shape>
          </v:group>
        </w:pict>
      </w:r>
      <w:r>
        <w:rPr>
          <w:rFonts w:cs="Arabic Transparent"/>
          <w:noProof/>
          <w:rtl/>
        </w:rPr>
        <w:pict>
          <v:group id="_x0000_s1035" style="position:absolute;left:0;text-align:left;margin-left:279pt;margin-top:19.05pt;width:45pt;height:27pt;z-index:251657216" coordorigin="7380,7020" coordsize="900,540">
            <v:line id="_x0000_s1036" style="position:absolute" from="7380,7020" to="7380,7560">
              <v:stroke endarrow="block"/>
            </v:line>
            <v:shape id="_x0000_s1037" type="#_x0000_t202" style="position:absolute;left:7560;top:7020;width:720;height:540" filled="f" stroked="f">
              <v:textbox>
                <w:txbxContent>
                  <w:p w:rsidR="0087739C" w:rsidRDefault="0087739C">
                    <w:pPr>
                      <w:jc w:val="right"/>
                      <w:rPr>
                        <w:lang w:bidi="ar-JO"/>
                      </w:rPr>
                    </w:pPr>
                    <w:r>
                      <w:rPr>
                        <w:rtl/>
                        <w:lang w:bidi="ar-JO"/>
                      </w:rPr>
                      <w:t>يقابل</w:t>
                    </w:r>
                  </w:p>
                </w:txbxContent>
              </v:textbox>
            </v:shape>
          </v:group>
        </w:pict>
      </w:r>
      <w:r w:rsidR="00676AF1" w:rsidRPr="000E09F7">
        <w:rPr>
          <w:rFonts w:cs="Arabic Transparent"/>
          <w:sz w:val="28"/>
          <w:szCs w:val="28"/>
          <w:rtl/>
          <w:lang w:bidi="ar-JO"/>
        </w:rPr>
        <w:t>المتناظرات</w:t>
      </w:r>
      <w:r w:rsidR="00676AF1" w:rsidRPr="000E09F7">
        <w:rPr>
          <w:rFonts w:cs="Arabic Transparent"/>
          <w:sz w:val="28"/>
          <w:szCs w:val="28"/>
          <w:rtl/>
          <w:lang w:bidi="ar-JO"/>
        </w:rPr>
        <w:tab/>
        <w:t>: المحسوس</w:t>
      </w:r>
      <w:r w:rsidR="00676AF1" w:rsidRPr="000E09F7">
        <w:rPr>
          <w:rFonts w:cs="Arabic Transparent"/>
          <w:sz w:val="28"/>
          <w:szCs w:val="28"/>
          <w:rtl/>
          <w:lang w:bidi="ar-JO"/>
        </w:rPr>
        <w:tab/>
        <w:t xml:space="preserve"> والهيولي </w:t>
      </w:r>
      <w:r w:rsidR="00676AF1" w:rsidRPr="000E09F7">
        <w:rPr>
          <w:rFonts w:cs="Arabic Transparent"/>
          <w:sz w:val="28"/>
          <w:szCs w:val="28"/>
          <w:rtl/>
          <w:lang w:bidi="ar-JO"/>
        </w:rPr>
        <w:tab/>
        <w:t>وعالم الظواهر</w:t>
      </w:r>
      <w:r w:rsidR="00676AF1" w:rsidRPr="000E09F7">
        <w:rPr>
          <w:rFonts w:cs="Arabic Transparent"/>
          <w:sz w:val="28"/>
          <w:szCs w:val="28"/>
          <w:rtl/>
          <w:lang w:bidi="ar-JO"/>
        </w:rPr>
        <w:tab/>
        <w:t xml:space="preserve">والعالم كتمثل </w:t>
      </w:r>
    </w:p>
    <w:p w:rsidR="00676AF1" w:rsidRPr="000E09F7" w:rsidRDefault="00676AF1">
      <w:pPr>
        <w:spacing w:line="360" w:lineRule="auto"/>
        <w:ind w:firstLine="566"/>
        <w:jc w:val="lowKashida"/>
        <w:rPr>
          <w:rFonts w:cs="Arabic Transparent"/>
          <w:sz w:val="28"/>
          <w:szCs w:val="28"/>
          <w:rtl/>
          <w:lang w:bidi="ar-JO"/>
        </w:rPr>
      </w:pPr>
    </w:p>
    <w:p w:rsidR="00676AF1"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المتناظرات المقابلة:المعقول</w:t>
      </w:r>
      <w:r w:rsidRPr="000E09F7">
        <w:rPr>
          <w:rFonts w:cs="Arabic Transparent"/>
          <w:sz w:val="28"/>
          <w:szCs w:val="28"/>
          <w:rtl/>
          <w:lang w:bidi="ar-JO"/>
        </w:rPr>
        <w:tab/>
        <w:t>الصورة</w:t>
      </w:r>
      <w:r w:rsidRPr="000E09F7">
        <w:rPr>
          <w:rFonts w:cs="Arabic Transparent"/>
          <w:sz w:val="28"/>
          <w:szCs w:val="28"/>
          <w:rtl/>
          <w:lang w:bidi="ar-JO"/>
        </w:rPr>
        <w:tab/>
      </w:r>
      <w:r w:rsidRPr="000E09F7">
        <w:rPr>
          <w:rFonts w:cs="Arabic Transparent"/>
          <w:sz w:val="28"/>
          <w:szCs w:val="28"/>
          <w:rtl/>
          <w:lang w:bidi="ar-JO"/>
        </w:rPr>
        <w:tab/>
        <w:t>الشيء في ذاته</w:t>
      </w:r>
      <w:r w:rsidRPr="000E09F7">
        <w:rPr>
          <w:rFonts w:cs="Arabic Transparent"/>
          <w:sz w:val="28"/>
          <w:szCs w:val="28"/>
          <w:rtl/>
          <w:lang w:bidi="ar-JO"/>
        </w:rPr>
        <w:tab/>
        <w:t>العالم كإرادة</w:t>
      </w:r>
    </w:p>
    <w:p w:rsidR="00E56071" w:rsidRPr="000E09F7" w:rsidRDefault="00E56071">
      <w:pPr>
        <w:spacing w:line="360" w:lineRule="auto"/>
        <w:ind w:firstLine="566"/>
        <w:jc w:val="lowKashida"/>
        <w:rPr>
          <w:rFonts w:cs="Arabic Transparent"/>
          <w:sz w:val="28"/>
          <w:szCs w:val="28"/>
          <w:rtl/>
          <w:lang w:bidi="ar-JO"/>
        </w:rPr>
      </w:pP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والمتناظرات في كل مستوى من المستويين المتقابلين تُمَثِّل مسميَّاتٍ مختلفةً لجانب واحد من الوجو</w:t>
      </w:r>
      <w:r w:rsidR="00DF4B87">
        <w:rPr>
          <w:rFonts w:cs="Arabic Transparent"/>
          <w:sz w:val="28"/>
          <w:szCs w:val="28"/>
          <w:rtl/>
          <w:lang w:bidi="ar-JO"/>
        </w:rPr>
        <w:t>د، وهو في حالة (المحسوس والهيول</w:t>
      </w:r>
      <w:r w:rsidR="00DF4B87">
        <w:rPr>
          <w:rFonts w:cs="Arabic Transparent" w:hint="cs"/>
          <w:sz w:val="28"/>
          <w:szCs w:val="28"/>
          <w:rtl/>
          <w:lang w:bidi="ar-JO"/>
        </w:rPr>
        <w:t>ى</w:t>
      </w:r>
      <w:r w:rsidRPr="000E09F7">
        <w:rPr>
          <w:rFonts w:cs="Arabic Transparent"/>
          <w:sz w:val="28"/>
          <w:szCs w:val="28"/>
          <w:rtl/>
          <w:lang w:bidi="ar-JO"/>
        </w:rPr>
        <w:t xml:space="preserve"> والظواهر والعالم ك</w:t>
      </w:r>
      <w:r w:rsidR="00DF4B87">
        <w:rPr>
          <w:rFonts w:cs="Arabic Transparent" w:hint="cs"/>
          <w:sz w:val="28"/>
          <w:szCs w:val="28"/>
          <w:rtl/>
          <w:lang w:bidi="ar-JO"/>
        </w:rPr>
        <w:t>ت</w:t>
      </w:r>
      <w:r w:rsidRPr="000E09F7">
        <w:rPr>
          <w:rFonts w:cs="Arabic Transparent"/>
          <w:sz w:val="28"/>
          <w:szCs w:val="28"/>
          <w:rtl/>
          <w:lang w:bidi="ar-JO"/>
        </w:rPr>
        <w:t>مثل) يمثل الشق المادي من الوجود فيما تمثل المتناظرات المقابلة (المثل والصورة والشيء في ذاته والعالم كإرادة) الشق اللامادي منه، وقد نعتناها بأنها مفاهيم متناظرة ولم ننعتها بالمترادفة أو المتماثلة وذلك لوجود بعض الاختلاف في الحيثيات التفصيل</w:t>
      </w:r>
      <w:r w:rsidR="00A008B9">
        <w:rPr>
          <w:rFonts w:cs="Arabic Transparent" w:hint="cs"/>
          <w:sz w:val="28"/>
          <w:szCs w:val="28"/>
          <w:rtl/>
          <w:lang w:bidi="ar-JO"/>
        </w:rPr>
        <w:t>ي</w:t>
      </w:r>
      <w:r w:rsidRPr="000E09F7">
        <w:rPr>
          <w:rFonts w:cs="Arabic Transparent"/>
          <w:sz w:val="28"/>
          <w:szCs w:val="28"/>
          <w:rtl/>
          <w:lang w:bidi="ar-JO"/>
        </w:rPr>
        <w:t xml:space="preserve">ة لتلك المفاهيم والتي ترجع إلى تباين الخلفيات الأيديولوجية والبنيويات الفلسفية لواضعيها. </w:t>
      </w:r>
    </w:p>
    <w:p w:rsidR="00C62D2C" w:rsidRDefault="00676AF1" w:rsidP="00C62D2C">
      <w:pPr>
        <w:spacing w:line="324" w:lineRule="auto"/>
        <w:ind w:firstLine="567"/>
        <w:jc w:val="lowKashida"/>
        <w:rPr>
          <w:rFonts w:cs="Arabic Transparent"/>
          <w:sz w:val="28"/>
          <w:szCs w:val="28"/>
          <w:rtl/>
          <w:lang w:bidi="ar-JO"/>
        </w:rPr>
      </w:pPr>
      <w:r w:rsidRPr="000E09F7">
        <w:rPr>
          <w:rFonts w:cs="Arabic Transparent"/>
          <w:sz w:val="28"/>
          <w:szCs w:val="28"/>
          <w:rtl/>
          <w:lang w:bidi="ar-JO"/>
        </w:rPr>
        <w:t xml:space="preserve">ولعل ما يهمنا في هذا البحث هو إظهار العِقْدِ الناظم للحبَّات المُمَثلِّة لكلِ شقٍّ من شِقيّ الوجود، لا مطالعةُ التباينِ الجزئيِّ التفصيليِّ بينها، أي إن جميع المفاهيم المُمَثِّلةِ للشق الواحد من شقي الوجود ستؤخذ بمعنى واحد من حيث كونها تمثل هذا الشق، فلن نُشاحَّ في المصطلح والمفردة. فحيثما ورد مصطلح (المادة أو المحسوس أو الهيولي أو الجسم أو عالم الظواهر أو الجزئي، أو الموضوع أو الكم، فإنها جميعاً تستخدم للدلالة على معنى واحد هو الشق المادي من الوجود. وحيثما ورد مصطلح (اللامادة أو المعقول أو الصورة أو الروح أو عالم المثل أو الكلي أو الذات أو الكيف) فإنها تستخدم للدلالة على الشق اللامادي من الوجود، والذي نلتزم به هو ذكر المفردة مع ما يقابلها من الشق الآخر لإبراز التمايز والمقابلة بينهما. كذلك عند الحديث </w:t>
      </w:r>
      <w:r w:rsidRPr="000E09F7">
        <w:rPr>
          <w:rFonts w:cs="Arabic Transparent"/>
          <w:sz w:val="28"/>
          <w:szCs w:val="28"/>
          <w:rtl/>
        </w:rPr>
        <w:t>عن شقي الإنسان (المادي واللامادي)، فحيثما وردت مفردة (العقل أو الروح أو النفس أو الذات الإنسانية المتمايزة، أو الذات العارفة أو الناطقية) فإنها جميعها تستخدم في معنى واحد لتدل على شيء واحد هو الجوهر الإنساني المتمايز، الذي هو مناط التكليف والاستخلاف،</w:t>
      </w:r>
      <w:r w:rsidR="003B43C5" w:rsidRPr="000E09F7">
        <w:rPr>
          <w:rFonts w:cs="Arabic Transparent" w:hint="cs"/>
          <w:sz w:val="28"/>
          <w:szCs w:val="28"/>
          <w:rtl/>
        </w:rPr>
        <w:t xml:space="preserve"> الشق اللامادي من الذات الإنسانية</w:t>
      </w:r>
      <w:r w:rsidR="003B43C5" w:rsidRPr="000E09F7">
        <w:rPr>
          <w:rFonts w:cs="Arabic Transparent"/>
          <w:sz w:val="28"/>
          <w:szCs w:val="28"/>
          <w:rtl/>
        </w:rPr>
        <w:t xml:space="preserve"> </w:t>
      </w:r>
      <w:r w:rsidRPr="000E09F7">
        <w:rPr>
          <w:rFonts w:cs="Arabic Transparent"/>
          <w:sz w:val="28"/>
          <w:szCs w:val="28"/>
          <w:rtl/>
        </w:rPr>
        <w:t>الذي لا يفنى بفناء الجسد. وقد أشار الغزالي لقريب من هذا المعنى في كتابه مشكاة الأنوار حيث يقول "أن في قلب الإنسان عيناً هذه صفة كمالها، وهي التي يُعَبِّر عنها تارة بالعقل وتارة بالروح وتارة بالنفس الإنسانية، ودع عنك العبارات فإنها إذا كثرت أوهمت عند ضعيف البصيرة كثرة المعاني، فنعني به المعنى الذي يتميز به العاقل عن الطفل الرضيع وعن البهيمة وعن المجنون ولنسمه (عقلاً) متابعة للجمهور في الإص</w:t>
      </w:r>
      <w:r w:rsidR="00AA00F9">
        <w:rPr>
          <w:rFonts w:cs="Arabic Transparent" w:hint="cs"/>
          <w:sz w:val="28"/>
          <w:szCs w:val="28"/>
          <w:rtl/>
        </w:rPr>
        <w:t>ط</w:t>
      </w:r>
      <w:r w:rsidRPr="000E09F7">
        <w:rPr>
          <w:rFonts w:cs="Arabic Transparent"/>
          <w:sz w:val="28"/>
          <w:szCs w:val="28"/>
          <w:rtl/>
        </w:rPr>
        <w:t>لاح"</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6"/>
      </w:r>
      <w:r w:rsidRPr="000E09F7">
        <w:rPr>
          <w:rFonts w:cs="Arabic Transparent"/>
          <w:sz w:val="28"/>
          <w:szCs w:val="28"/>
          <w:vertAlign w:val="superscript"/>
          <w:rtl/>
          <w:lang w:bidi="ar-JO"/>
        </w:rPr>
        <w:t>)</w:t>
      </w:r>
      <w:r w:rsidRPr="000E09F7">
        <w:rPr>
          <w:rFonts w:cs="Arabic Transparent"/>
          <w:sz w:val="28"/>
          <w:szCs w:val="28"/>
          <w:rtl/>
        </w:rPr>
        <w:t>.</w:t>
      </w:r>
      <w:r w:rsidRPr="000E09F7">
        <w:rPr>
          <w:rFonts w:cs="Arabic Transparent"/>
          <w:rtl/>
        </w:rPr>
        <w:t xml:space="preserve"> </w:t>
      </w:r>
      <w:r w:rsidRPr="000E09F7">
        <w:rPr>
          <w:rFonts w:cs="Arabic Transparent"/>
          <w:sz w:val="28"/>
          <w:szCs w:val="28"/>
          <w:rtl/>
          <w:lang w:bidi="ar-JO"/>
        </w:rPr>
        <w:t xml:space="preserve"> كذلك ذكر هذا المعنى </w:t>
      </w:r>
      <w:r w:rsidRPr="000E09F7">
        <w:rPr>
          <w:rFonts w:cs="Arabic Transparent"/>
          <w:sz w:val="28"/>
          <w:szCs w:val="28"/>
          <w:rtl/>
          <w:lang w:bidi="ar-JO"/>
        </w:rPr>
        <w:lastRenderedPageBreak/>
        <w:t>في كتاب معارج القدس يقول "ونحن حيث أطلقنا لفظ النفس أو الروح أو القلب أو العقل فنريد به النفس الإنسانية التي هي محل المعقولات"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7"/>
      </w:r>
      <w:r w:rsidRPr="000E09F7">
        <w:rPr>
          <w:rFonts w:cs="Arabic Transparent"/>
          <w:sz w:val="28"/>
          <w:szCs w:val="28"/>
          <w:vertAlign w:val="superscript"/>
          <w:rtl/>
          <w:lang w:bidi="ar-JO"/>
        </w:rPr>
        <w:t>)</w:t>
      </w:r>
      <w:r w:rsidRPr="000E09F7">
        <w:rPr>
          <w:rFonts w:cs="Arabic Transparent"/>
          <w:sz w:val="28"/>
          <w:szCs w:val="28"/>
          <w:rtl/>
          <w:lang w:bidi="ar-JO"/>
        </w:rPr>
        <w:t>. وإلى ذات المعنى أشار لسان الدين الخطيب في كتاب روضة التعريف بالحب الشريف</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18"/>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D91DF4">
      <w:pPr>
        <w:spacing w:line="324" w:lineRule="auto"/>
        <w:ind w:firstLine="567"/>
        <w:jc w:val="lowKashida"/>
        <w:rPr>
          <w:rFonts w:cs="Arabic Transparent"/>
          <w:sz w:val="28"/>
          <w:szCs w:val="28"/>
          <w:rtl/>
          <w:lang w:bidi="ar-JO"/>
        </w:rPr>
      </w:pPr>
      <w:r w:rsidRPr="000E09F7">
        <w:rPr>
          <w:rFonts w:cs="Arabic Transparent"/>
          <w:sz w:val="28"/>
          <w:szCs w:val="28"/>
          <w:rtl/>
          <w:lang w:bidi="ar-JO"/>
        </w:rPr>
        <w:t>ذكرنا أن الدين قد أكد على إثنينية الوجود من محسوس ومعقول</w:t>
      </w:r>
      <w:r w:rsidR="005B5204">
        <w:rPr>
          <w:rFonts w:cs="Arabic Transparent" w:hint="cs"/>
          <w:sz w:val="28"/>
          <w:szCs w:val="28"/>
          <w:rtl/>
          <w:lang w:bidi="ar-JO"/>
        </w:rPr>
        <w:t>،</w:t>
      </w:r>
      <w:r w:rsidRPr="000E09F7">
        <w:rPr>
          <w:rFonts w:cs="Arabic Transparent"/>
          <w:sz w:val="28"/>
          <w:szCs w:val="28"/>
          <w:rtl/>
          <w:lang w:bidi="ar-JO"/>
        </w:rPr>
        <w:t xml:space="preserve"> لذا فإن الفلسفات التوفيقية سواء كانت الفلسف</w:t>
      </w:r>
      <w:r w:rsidR="000816CB">
        <w:rPr>
          <w:rFonts w:cs="Arabic Transparent"/>
          <w:sz w:val="28"/>
          <w:szCs w:val="28"/>
          <w:rtl/>
          <w:lang w:bidi="ar-JO"/>
        </w:rPr>
        <w:t>ة المدرسية (ا</w:t>
      </w:r>
      <w:r w:rsidR="000816CB">
        <w:rPr>
          <w:rFonts w:cs="Arabic Transparent" w:hint="cs"/>
          <w:sz w:val="28"/>
          <w:szCs w:val="28"/>
          <w:rtl/>
          <w:lang w:bidi="ar-JO"/>
        </w:rPr>
        <w:t>لإ</w:t>
      </w:r>
      <w:r w:rsidRPr="000E09F7">
        <w:rPr>
          <w:rFonts w:cs="Arabic Transparent"/>
          <w:sz w:val="28"/>
          <w:szCs w:val="28"/>
          <w:rtl/>
          <w:lang w:bidi="ar-JO"/>
        </w:rPr>
        <w:t xml:space="preserve">سكولاتية) متمثلة </w:t>
      </w:r>
      <w:r w:rsidR="00D91DF4">
        <w:rPr>
          <w:rFonts w:cs="Arabic Transparent" w:hint="cs"/>
          <w:sz w:val="28"/>
          <w:szCs w:val="28"/>
          <w:rtl/>
          <w:lang w:bidi="ar-JO"/>
        </w:rPr>
        <w:t>ب</w:t>
      </w:r>
      <w:r w:rsidR="00D91DF4" w:rsidRPr="000E09F7">
        <w:rPr>
          <w:rFonts w:cs="Arabic Transparent"/>
          <w:sz w:val="28"/>
          <w:szCs w:val="28"/>
          <w:rtl/>
          <w:lang w:bidi="ar-JO"/>
        </w:rPr>
        <w:t>القديس أوغسطين</w:t>
      </w:r>
      <w:r w:rsidR="00D91DF4" w:rsidRPr="000E09F7">
        <w:rPr>
          <w:rFonts w:cs="Arabic Transparent"/>
          <w:sz w:val="28"/>
          <w:szCs w:val="28"/>
          <w:vertAlign w:val="superscript"/>
          <w:rtl/>
          <w:lang w:bidi="ar-JO"/>
        </w:rPr>
        <w:t>(</w:t>
      </w:r>
      <w:r w:rsidR="00D91DF4" w:rsidRPr="000E09F7">
        <w:rPr>
          <w:rStyle w:val="FootnoteReference"/>
          <w:rFonts w:cs="Arabic Transparent"/>
          <w:sz w:val="28"/>
          <w:szCs w:val="28"/>
          <w:rtl/>
          <w:lang w:bidi="ar-JO"/>
        </w:rPr>
        <w:footnoteReference w:id="119"/>
      </w:r>
      <w:r w:rsidR="00D91DF4" w:rsidRPr="000E09F7">
        <w:rPr>
          <w:rFonts w:cs="Arabic Transparent"/>
          <w:sz w:val="28"/>
          <w:szCs w:val="28"/>
          <w:vertAlign w:val="superscript"/>
          <w:rtl/>
          <w:lang w:bidi="ar-JO"/>
        </w:rPr>
        <w:t>)</w:t>
      </w:r>
      <w:r w:rsidR="00D91DF4" w:rsidRPr="000E09F7">
        <w:rPr>
          <w:rFonts w:cs="Arabic Transparent"/>
          <w:sz w:val="28"/>
          <w:szCs w:val="28"/>
          <w:rtl/>
          <w:lang w:bidi="ar-JO"/>
        </w:rPr>
        <w:t xml:space="preserve"> </w:t>
      </w:r>
      <w:r w:rsidR="00D91DF4">
        <w:rPr>
          <w:rFonts w:cs="Arabic Transparent" w:hint="cs"/>
          <w:sz w:val="28"/>
          <w:szCs w:val="28"/>
          <w:rtl/>
          <w:lang w:bidi="ar-JO"/>
        </w:rPr>
        <w:t>و</w:t>
      </w:r>
      <w:r w:rsidR="00D91DF4">
        <w:rPr>
          <w:rFonts w:cs="Arabic Transparent"/>
          <w:sz w:val="28"/>
          <w:szCs w:val="28"/>
          <w:rtl/>
          <w:lang w:bidi="ar-JO"/>
        </w:rPr>
        <w:t xml:space="preserve">توما </w:t>
      </w:r>
      <w:r w:rsidR="00D91DF4">
        <w:rPr>
          <w:rFonts w:cs="Arabic Transparent" w:hint="cs"/>
          <w:sz w:val="28"/>
          <w:szCs w:val="28"/>
          <w:rtl/>
          <w:lang w:bidi="ar-JO"/>
        </w:rPr>
        <w:t>الإ</w:t>
      </w:r>
      <w:r w:rsidRPr="000E09F7">
        <w:rPr>
          <w:rFonts w:cs="Arabic Transparent"/>
          <w:sz w:val="28"/>
          <w:szCs w:val="28"/>
          <w:rtl/>
          <w:lang w:bidi="ar-JO"/>
        </w:rPr>
        <w:t>كويني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0"/>
      </w:r>
      <w:r w:rsidRPr="000E09F7">
        <w:rPr>
          <w:rFonts w:cs="Arabic Transparent"/>
          <w:sz w:val="28"/>
          <w:szCs w:val="28"/>
          <w:vertAlign w:val="superscript"/>
          <w:rtl/>
          <w:lang w:bidi="ar-JO"/>
        </w:rPr>
        <w:t>)</w:t>
      </w:r>
      <w:r w:rsidR="00D91DF4">
        <w:rPr>
          <w:rFonts w:cs="Arabic Transparent" w:hint="cs"/>
          <w:sz w:val="28"/>
          <w:szCs w:val="28"/>
          <w:vertAlign w:val="superscript"/>
          <w:rtl/>
          <w:lang w:bidi="ar-JO"/>
        </w:rPr>
        <w:t xml:space="preserve"> </w:t>
      </w:r>
      <w:r w:rsidRPr="000E09F7">
        <w:rPr>
          <w:rFonts w:cs="Arabic Transparent"/>
          <w:sz w:val="28"/>
          <w:szCs w:val="28"/>
          <w:rtl/>
          <w:lang w:bidi="ar-JO"/>
        </w:rPr>
        <w:t>أم الفلسفة التوفيقية الإسلامية ممثلة بابن سينا والفارابي وابن رشد، قالت جميعها بمبدأ الإثنينية  في الوجود، ذلك أن الفلسفات التوفيقية وإن بدا أثر الفكر اليوناني فيها جليّاً، إلا أن جذورها ما تنفك تنهل من تربتها الأصيلة وهي الدين الذي أكد على تلك الإثنينية.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والمتكلمون -منطلقون من مبدأ الإثنينية - قسموا الوجود إلى جواهر وأعراض متمايزة الماهية، يقول الجويني في إرشاده إن "العالم جواهر وأعراض، فالجوهر هو المتحيِّز وكل ذي حجم متحيز، والعَرَض هو المعنى القائم بالجوهر"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1"/>
      </w:r>
      <w:r w:rsidRPr="000E09F7">
        <w:rPr>
          <w:rFonts w:cs="Arabic Transparent"/>
          <w:sz w:val="28"/>
          <w:szCs w:val="28"/>
          <w:vertAlign w:val="superscript"/>
          <w:rtl/>
          <w:lang w:bidi="ar-JO"/>
        </w:rPr>
        <w:t>)</w:t>
      </w:r>
      <w:r w:rsidRPr="000E09F7">
        <w:rPr>
          <w:rFonts w:cs="Arabic Transparent"/>
          <w:sz w:val="28"/>
          <w:szCs w:val="28"/>
          <w:rtl/>
          <w:lang w:bidi="ar-JO"/>
        </w:rPr>
        <w:t xml:space="preserve">. فالجوهر </w:t>
      </w:r>
      <w:r w:rsidR="00AA00F9">
        <w:rPr>
          <w:rFonts w:cs="Arabic Transparent"/>
          <w:sz w:val="28"/>
          <w:szCs w:val="28"/>
          <w:rtl/>
          <w:lang w:bidi="ar-JO"/>
        </w:rPr>
        <w:t xml:space="preserve">كما يذكر الجويني هو المتحيز أي </w:t>
      </w:r>
      <w:r w:rsidR="00AA00F9">
        <w:rPr>
          <w:rFonts w:cs="Arabic Transparent" w:hint="cs"/>
          <w:sz w:val="28"/>
          <w:szCs w:val="28"/>
          <w:rtl/>
          <w:lang w:bidi="ar-JO"/>
        </w:rPr>
        <w:t>إ</w:t>
      </w:r>
      <w:r w:rsidRPr="000E09F7">
        <w:rPr>
          <w:rFonts w:cs="Arabic Transparent"/>
          <w:sz w:val="28"/>
          <w:szCs w:val="28"/>
          <w:rtl/>
          <w:lang w:bidi="ar-JO"/>
        </w:rPr>
        <w:t>نه يمثل الجانب المادي من الوجود فيما يمثل العرض الجانب اللامادي منه.</w:t>
      </w:r>
    </w:p>
    <w:p w:rsidR="00676AF1" w:rsidRPr="000E09F7" w:rsidRDefault="00676AF1" w:rsidP="00C62D2C">
      <w:pPr>
        <w:pStyle w:val="a0"/>
        <w:rPr>
          <w:rtl/>
        </w:rPr>
      </w:pPr>
      <w:bookmarkStart w:id="27" w:name="_Toc344646571"/>
      <w:r w:rsidRPr="000E09F7">
        <w:rPr>
          <w:rtl/>
        </w:rPr>
        <w:t>المطلب الثاني: ماهية الإنسان الأنطولوجية</w:t>
      </w:r>
      <w:bookmarkEnd w:id="27"/>
    </w:p>
    <w:p w:rsidR="00676AF1" w:rsidRPr="000E09F7" w:rsidRDefault="00676AF1" w:rsidP="00C62D2C">
      <w:pPr>
        <w:pStyle w:val="a1"/>
        <w:rPr>
          <w:rtl/>
        </w:rPr>
      </w:pPr>
      <w:bookmarkStart w:id="28" w:name="_Toc344646572"/>
      <w:r w:rsidRPr="000E09F7">
        <w:rPr>
          <w:rtl/>
        </w:rPr>
        <w:t>أولاً: المذاهب أحادية النظرة</w:t>
      </w:r>
      <w:bookmarkEnd w:id="28"/>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كما انقسم الفلاسفة في تفسيرهم لماهية الكون إلى أحاديي النظرة وثنائييها، فقد انسحب ذلك الانقسام عل</w:t>
      </w:r>
      <w:r w:rsidR="00AA00F9">
        <w:rPr>
          <w:rFonts w:cs="Arabic Transparent"/>
          <w:sz w:val="28"/>
          <w:szCs w:val="28"/>
          <w:rtl/>
          <w:lang w:bidi="ar-JO"/>
        </w:rPr>
        <w:t>ى نظرتهم لماهية الإنسان، فأحادي</w:t>
      </w:r>
      <w:r w:rsidR="00AA00F9">
        <w:rPr>
          <w:rFonts w:cs="Arabic Transparent" w:hint="cs"/>
          <w:sz w:val="28"/>
          <w:szCs w:val="28"/>
          <w:rtl/>
          <w:lang w:bidi="ar-JO"/>
        </w:rPr>
        <w:t>و</w:t>
      </w:r>
      <w:r w:rsidRPr="000E09F7">
        <w:rPr>
          <w:rFonts w:cs="Arabic Transparent"/>
          <w:sz w:val="28"/>
          <w:szCs w:val="28"/>
          <w:rtl/>
          <w:lang w:bidi="ar-JO"/>
        </w:rPr>
        <w:t xml:space="preserve"> النظرة من أصحاب النزعة المادية لم يروا في الإنسان سوى ذلك الجسد المحسوس المُتَألِّفِ، وفسروا ما يصدر عنه من فعل وفكر ووعي وأخلاق وغيرها من المُخرَجات اللامادية تفسيراً مادياً صرفاً، واعتبروها منتجاً من منتجات المادة ووظيفة من وظائفها، يقول هكسلي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2"/>
      </w:r>
      <w:r w:rsidRPr="000E09F7">
        <w:rPr>
          <w:rFonts w:cs="Arabic Transparent"/>
          <w:sz w:val="28"/>
          <w:szCs w:val="28"/>
          <w:vertAlign w:val="superscript"/>
          <w:rtl/>
          <w:lang w:bidi="ar-JO"/>
        </w:rPr>
        <w:t>)</w:t>
      </w:r>
      <w:r w:rsidRPr="000E09F7">
        <w:rPr>
          <w:rFonts w:cs="Arabic Transparent"/>
          <w:sz w:val="28"/>
          <w:szCs w:val="28"/>
          <w:rtl/>
          <w:lang w:bidi="ar-JO"/>
        </w:rPr>
        <w:t xml:space="preserve"> في وصفه للعلاقة بين العقل والجسد: "يبدو أن </w:t>
      </w:r>
      <w:r w:rsidRPr="000E09F7">
        <w:rPr>
          <w:rFonts w:cs="Arabic Transparent"/>
          <w:sz w:val="28"/>
          <w:szCs w:val="28"/>
          <w:rtl/>
          <w:lang w:bidi="ar-JO"/>
        </w:rPr>
        <w:lastRenderedPageBreak/>
        <w:t xml:space="preserve">الوعي متصل بآليات الجسم كنتيجة ثانوية لعمل الجسم لا أكثر، وأن ليس له أي قدرة كانت على تعديل </w:t>
      </w:r>
      <w:r w:rsidR="00AA00F9">
        <w:rPr>
          <w:rFonts w:cs="Arabic Transparent"/>
          <w:sz w:val="28"/>
          <w:szCs w:val="28"/>
          <w:rtl/>
          <w:lang w:bidi="ar-JO"/>
        </w:rPr>
        <w:t>عمل الجسم، مثلما يلازم صفير الب</w:t>
      </w:r>
      <w:r w:rsidR="00AA00F9">
        <w:rPr>
          <w:rFonts w:cs="Arabic Transparent" w:hint="cs"/>
          <w:sz w:val="28"/>
          <w:szCs w:val="28"/>
          <w:rtl/>
          <w:lang w:bidi="ar-JO"/>
        </w:rPr>
        <w:t>خ</w:t>
      </w:r>
      <w:r w:rsidRPr="000E09F7">
        <w:rPr>
          <w:rFonts w:cs="Arabic Transparent"/>
          <w:sz w:val="28"/>
          <w:szCs w:val="28"/>
          <w:rtl/>
          <w:lang w:bidi="ar-JO"/>
        </w:rPr>
        <w:t>ار حركة القاطرة دونما تأثير على آليتها"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3"/>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وعلى النقيض من ذلك رأى أصحاب النزعة الروحية من أحاديي النظرة أن الوجود الإنساني الحق هو وجود روحي خالص، غاضين الطرف عن الجسد وقوانينه، بل معتبرين إياه سجناً للروح ومعيقاً أمام اكتمال ذاتية الإنسان الحقة، التي هي الروحية الخالصة.</w:t>
      </w:r>
    </w:p>
    <w:p w:rsidR="00676AF1" w:rsidRPr="000E09F7" w:rsidRDefault="00676AF1" w:rsidP="00C62D2C">
      <w:pPr>
        <w:pStyle w:val="a1"/>
        <w:rPr>
          <w:rtl/>
        </w:rPr>
      </w:pPr>
      <w:bookmarkStart w:id="29" w:name="_Toc344646573"/>
      <w:r w:rsidRPr="000E09F7">
        <w:rPr>
          <w:rtl/>
        </w:rPr>
        <w:t>ثانياً: المذاهب ثنائية النظرة:</w:t>
      </w:r>
      <w:bookmarkEnd w:id="29"/>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لقد واجهت التيارات أحادية النظرة تحدياتٍ عدةً فشلت في إيجاد تفسيرات علمية مقنعة لها، فافتراض الآلية في عمل الكون والإنسان، يستبعد مفهوم القيمة استبعاداً تاماً، حتى إن فَرَضَاً أقلَّ تطرفاً من فرض الآلية البحتة وانعدام الوعي، وهو فرض تصور كائناتٍ إنسانيةٍ ذات طابع عقلي صرف؛ أي "عقولاً تنعكس فيها تغيرات الطبيعة بلا انفعال واحد"</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4"/>
      </w:r>
      <w:r w:rsidRPr="000E09F7">
        <w:rPr>
          <w:rFonts w:cs="Arabic Transparent"/>
          <w:sz w:val="28"/>
          <w:szCs w:val="28"/>
          <w:vertAlign w:val="superscript"/>
          <w:rtl/>
          <w:lang w:bidi="ar-JO"/>
        </w:rPr>
        <w:t>)</w:t>
      </w:r>
      <w:r w:rsidRPr="000E09F7">
        <w:rPr>
          <w:rFonts w:cs="Arabic Transparent"/>
          <w:sz w:val="28"/>
          <w:szCs w:val="28"/>
          <w:rtl/>
          <w:lang w:bidi="ar-JO"/>
        </w:rPr>
        <w:t xml:space="preserve"> يعد افتراضاً كافياً في استبعاد مفهوم القيمة من الحياة الإنسانية.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ولما كان مفهوم القيمة من حق وخير وجمال أصيلاً في الوجود الإنساني؛ فإن أي افتراض يكون لازِمُهُ انتفاء مفهوم القيمة يكون مرفوضاً إنسانياً.</w:t>
      </w:r>
    </w:p>
    <w:p w:rsidR="003B43C5" w:rsidRPr="000E09F7" w:rsidRDefault="00676AF1" w:rsidP="003B43C5">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كمَا أن العديد من الظواهر الإنسانية لا </w:t>
      </w:r>
      <w:r w:rsidR="003B43C5" w:rsidRPr="000E09F7">
        <w:rPr>
          <w:rFonts w:cs="Arabic Transparent"/>
          <w:sz w:val="28"/>
          <w:szCs w:val="28"/>
          <w:rtl/>
          <w:lang w:bidi="ar-JO"/>
        </w:rPr>
        <w:t>يمكن أن تخضع لتفسيرات مادية صرف</w:t>
      </w:r>
      <w:r w:rsidR="003B43C5" w:rsidRPr="000E09F7">
        <w:rPr>
          <w:rFonts w:cs="Arabic Transparent" w:hint="cs"/>
          <w:sz w:val="28"/>
          <w:szCs w:val="28"/>
          <w:rtl/>
          <w:lang w:bidi="ar-JO"/>
        </w:rPr>
        <w:t>ة.</w:t>
      </w:r>
    </w:p>
    <w:p w:rsidR="00676AF1" w:rsidRPr="000E09F7" w:rsidRDefault="00676AF1" w:rsidP="003B43C5">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ولعل أبرز خصيصتين تمايزان الإنسان ماهوياً عن سائر المخلوقات هما: العقل والإرادة، والعقل هو الملكة التي تمنح الإنسان القدرة على إدراك ماهية الأشياء وعللها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5"/>
      </w:r>
      <w:r w:rsidRPr="000E09F7">
        <w:rPr>
          <w:rFonts w:cs="Arabic Transparent"/>
          <w:sz w:val="28"/>
          <w:szCs w:val="28"/>
          <w:vertAlign w:val="superscript"/>
          <w:rtl/>
          <w:lang w:bidi="ar-JO"/>
        </w:rPr>
        <w:t>)</w:t>
      </w:r>
      <w:r w:rsidRPr="000E09F7">
        <w:rPr>
          <w:rFonts w:cs="Arabic Transparent"/>
          <w:sz w:val="28"/>
          <w:szCs w:val="28"/>
          <w:rtl/>
          <w:lang w:bidi="ar-JO"/>
        </w:rPr>
        <w:t>. وللعقل قوة إدراكية تفوق الحس والخيال بكثير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6"/>
      </w:r>
      <w:r w:rsidRPr="000E09F7">
        <w:rPr>
          <w:rFonts w:cs="Arabic Transparent"/>
          <w:sz w:val="28"/>
          <w:szCs w:val="28"/>
          <w:vertAlign w:val="superscript"/>
          <w:rtl/>
          <w:lang w:bidi="ar-JO"/>
        </w:rPr>
        <w:t>)</w:t>
      </w:r>
      <w:r w:rsidRPr="000E09F7">
        <w:rPr>
          <w:rFonts w:cs="Arabic Transparent"/>
          <w:sz w:val="28"/>
          <w:szCs w:val="28"/>
          <w:rtl/>
          <w:lang w:bidi="ar-JO"/>
        </w:rPr>
        <w:t xml:space="preserve"> والعقل هو الذي يصنع العلم من حيث العلم هو المكتسب من صور الموجودات مجردة عن موادها"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27"/>
      </w:r>
      <w:r w:rsidRPr="000E09F7">
        <w:rPr>
          <w:rFonts w:cs="Arabic Transparent"/>
          <w:sz w:val="28"/>
          <w:szCs w:val="28"/>
          <w:vertAlign w:val="superscript"/>
          <w:rtl/>
          <w:lang w:bidi="ar-JO"/>
        </w:rPr>
        <w:t>)</w:t>
      </w:r>
      <w:r w:rsidRPr="000E09F7">
        <w:rPr>
          <w:rFonts w:cs="Arabic Transparent"/>
          <w:sz w:val="28"/>
          <w:szCs w:val="28"/>
          <w:rtl/>
          <w:lang w:bidi="ar-JO"/>
        </w:rPr>
        <w:t xml:space="preserve"> بل إن للعقل القدرة على تذهن معقولاتٍ كليةٍ متجاوزةٍ لمقولات الزمان والمكان على عكس الخيال المحصور في نطاق معطيات الحس، وهو –أي الخيال- وإن كان قادراً على أن يركب من مقولات الحس تراكيب لا واقعية، إلا أنها ما تزال مُتَشَكِّلَةً من معطيات حسية بحتة.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والخصيصة الثانية التي تمايز الإنسان ماهوياً هي الإرادة، والتي تمثل الحرية الإنسانية، التي بها يكون الإنسان إنساناً.</w:t>
      </w:r>
    </w:p>
    <w:p w:rsidR="00676AF1" w:rsidRPr="000E09F7" w:rsidRDefault="00127E3F">
      <w:pPr>
        <w:spacing w:line="360" w:lineRule="auto"/>
        <w:ind w:firstLine="566"/>
        <w:jc w:val="lowKashida"/>
        <w:rPr>
          <w:rFonts w:cs="Arabic Transparent"/>
          <w:sz w:val="28"/>
          <w:szCs w:val="28"/>
          <w:rtl/>
          <w:lang w:bidi="ar-JO"/>
        </w:rPr>
      </w:pPr>
      <w:r>
        <w:rPr>
          <w:rFonts w:cs="Arabic Transparent"/>
          <w:sz w:val="28"/>
          <w:szCs w:val="28"/>
          <w:rtl/>
          <w:lang w:bidi="ar-JO"/>
        </w:rPr>
        <w:t>وكل من العقل والإ</w:t>
      </w:r>
      <w:r>
        <w:rPr>
          <w:rFonts w:cs="Arabic Transparent" w:hint="cs"/>
          <w:sz w:val="28"/>
          <w:szCs w:val="28"/>
          <w:rtl/>
          <w:lang w:bidi="ar-JO"/>
        </w:rPr>
        <w:t>را</w:t>
      </w:r>
      <w:r>
        <w:rPr>
          <w:rFonts w:cs="Arabic Transparent"/>
          <w:sz w:val="28"/>
          <w:szCs w:val="28"/>
          <w:rtl/>
          <w:lang w:bidi="ar-JO"/>
        </w:rPr>
        <w:t>د</w:t>
      </w:r>
      <w:r w:rsidR="00676AF1" w:rsidRPr="000E09F7">
        <w:rPr>
          <w:rFonts w:cs="Arabic Transparent"/>
          <w:sz w:val="28"/>
          <w:szCs w:val="28"/>
          <w:rtl/>
          <w:lang w:bidi="ar-JO"/>
        </w:rPr>
        <w:t>ة غير خاضعين للتفسير المادي البتة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28"/>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وقد قام العالم بنفليد</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29"/>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xml:space="preserve"> بإثبات ذلك تجريبياً</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30"/>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xml:space="preserve"> وخلص إلى الإقرار بأن العقل البشري والإرادة البشرية حقيقتان غير ماديتين، وبالتالي فإن كل واحدة منهما لا تخضع بالموت للتحلل الذي يطرأ على الجسم والدماغ، وهو ما يستلزم الإقرار بوجود الروح وخلودها</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31"/>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xml:space="preserve">.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وأياً ما كان من أمر، فإن التمايز بين المادة والروح أو المحسوسات وا</w:t>
      </w:r>
      <w:r w:rsidR="0007024E" w:rsidRPr="000E09F7">
        <w:rPr>
          <w:rFonts w:cs="Arabic Transparent"/>
          <w:sz w:val="28"/>
          <w:szCs w:val="28"/>
          <w:rtl/>
          <w:lang w:bidi="ar-JO"/>
        </w:rPr>
        <w:t>لمعقولات، أمر مُتَعَقَّل بداهةً</w:t>
      </w:r>
      <w:r w:rsidRPr="000E09F7">
        <w:rPr>
          <w:rFonts w:cs="Arabic Transparent"/>
          <w:sz w:val="28"/>
          <w:szCs w:val="28"/>
          <w:rtl/>
          <w:lang w:bidi="ar-JO"/>
        </w:rPr>
        <w:t>، وهو تمايز ماهوي؛ بمعنى أن المحسوس بِكُنْهِهِ وأي</w:t>
      </w:r>
      <w:r w:rsidR="004D7C8D" w:rsidRPr="000E09F7">
        <w:rPr>
          <w:rFonts w:cs="Arabic Transparent"/>
          <w:sz w:val="28"/>
          <w:szCs w:val="28"/>
          <w:rtl/>
          <w:lang w:bidi="ar-JO"/>
        </w:rPr>
        <w:t>س</w:t>
      </w:r>
      <w:r w:rsidRPr="000E09F7">
        <w:rPr>
          <w:rFonts w:cs="Arabic Transparent"/>
          <w:sz w:val="28"/>
          <w:szCs w:val="28"/>
          <w:rtl/>
          <w:lang w:bidi="ar-JO"/>
        </w:rPr>
        <w:t>ه وماهيتهِ مخالف ومتمايز عن كنه المعقول وأي</w:t>
      </w:r>
      <w:r w:rsidR="00BE1FB7" w:rsidRPr="000E09F7">
        <w:rPr>
          <w:rFonts w:cs="Arabic Transparent"/>
          <w:sz w:val="28"/>
          <w:szCs w:val="28"/>
          <w:rtl/>
          <w:lang w:bidi="ar-JO"/>
        </w:rPr>
        <w:t>س</w:t>
      </w:r>
      <w:r w:rsidRPr="000E09F7">
        <w:rPr>
          <w:rFonts w:cs="Arabic Transparent"/>
          <w:sz w:val="28"/>
          <w:szCs w:val="28"/>
          <w:rtl/>
          <w:lang w:bidi="ar-JO"/>
        </w:rPr>
        <w:t>ه وماهيته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2"/>
      </w:r>
      <w:r w:rsidRPr="000E09F7">
        <w:rPr>
          <w:rFonts w:cs="Arabic Transparent"/>
          <w:sz w:val="28"/>
          <w:szCs w:val="28"/>
          <w:vertAlign w:val="superscript"/>
          <w:rtl/>
          <w:lang w:bidi="ar-JO"/>
        </w:rPr>
        <w:t>)</w:t>
      </w:r>
      <w:r w:rsidRPr="000E09F7">
        <w:rPr>
          <w:rFonts w:cs="Arabic Transparent"/>
          <w:sz w:val="28"/>
          <w:szCs w:val="28"/>
          <w:rtl/>
          <w:lang w:bidi="ar-JO"/>
        </w:rPr>
        <w:t>. وقد استدل الإنسان من خلال الشق اللامادي من</w:t>
      </w:r>
      <w:r w:rsidR="000816CB">
        <w:rPr>
          <w:rFonts w:cs="Arabic Transparent"/>
          <w:sz w:val="28"/>
          <w:szCs w:val="28"/>
          <w:rtl/>
          <w:lang w:bidi="ar-JO"/>
        </w:rPr>
        <w:t xml:space="preserve"> إثنينيته، متمثلاً بالعقل</w:t>
      </w:r>
      <w:r w:rsidRPr="000E09F7">
        <w:rPr>
          <w:rFonts w:cs="Arabic Transparent"/>
          <w:sz w:val="28"/>
          <w:szCs w:val="28"/>
          <w:rtl/>
          <w:lang w:bidi="ar-JO"/>
        </w:rPr>
        <w:t xml:space="preserve"> على ازدواج ماهيّته وازدواج ماهية الكون المحيط به، إلا أن ثمة دليلاً متعالياً وأكثر يقينية من استدلال المصنوع على ذاته هو دليل الصانع الحكيم والخبير بكنه خلقه، يقول الله عز وجل في محكم تنزيله: </w:t>
      </w:r>
      <w:r w:rsidRPr="000E09F7">
        <w:rPr>
          <w:rFonts w:cs="Arabic Transparent"/>
          <w:b/>
          <w:bCs/>
          <w:sz w:val="28"/>
          <w:szCs w:val="28"/>
        </w:rPr>
        <w:sym w:font="AGA Arabesque" w:char="F029"/>
      </w:r>
      <w:r w:rsidR="00F141FC">
        <w:rPr>
          <w:rFonts w:cs="Arabic Transparent" w:hint="cs"/>
          <w:b/>
          <w:bCs/>
          <w:sz w:val="28"/>
          <w:szCs w:val="28"/>
          <w:rtl/>
        </w:rPr>
        <w:t>و</w:t>
      </w:r>
      <w:r w:rsidRPr="000E09F7">
        <w:rPr>
          <w:rFonts w:cs="Arabic Transparent"/>
          <w:b/>
          <w:bCs/>
          <w:sz w:val="28"/>
          <w:szCs w:val="28"/>
          <w:rtl/>
        </w:rPr>
        <w:t>إِذْ قَالَ رَبُّكَ لِلْمَلاَئِكَةِ إِنِّي خَالِقٌ بَشَراً مِّن طِينٍ</w:t>
      </w:r>
      <w:r w:rsidRPr="000E09F7">
        <w:rPr>
          <w:rFonts w:cs="Arabic Transparent"/>
          <w:b/>
          <w:bCs/>
          <w:sz w:val="28"/>
          <w:szCs w:val="28"/>
          <w:rtl/>
          <w:lang w:bidi="ar-JO"/>
        </w:rPr>
        <w:t xml:space="preserve">، </w:t>
      </w:r>
      <w:r w:rsidRPr="000E09F7">
        <w:rPr>
          <w:rFonts w:cs="Arabic Transparent"/>
          <w:b/>
          <w:bCs/>
          <w:sz w:val="28"/>
          <w:szCs w:val="28"/>
          <w:rtl/>
        </w:rPr>
        <w:t>فَإِذَا سَوَّيْتُهُ وَنَفَخْتُ فِيهِ مِن رُّوحِي فَقَعُواْ لَهُ سَاجِدِينَ</w:t>
      </w:r>
      <w:r w:rsidRPr="000E09F7">
        <w:rPr>
          <w:rFonts w:cs="Arabic Transparent"/>
          <w:sz w:val="28"/>
          <w:szCs w:val="28"/>
          <w:lang w:bidi="ar-JO"/>
        </w:rPr>
        <w:sym w:font="AGA Arabesque" w:char="F028"/>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3"/>
      </w:r>
      <w:r w:rsidRPr="000E09F7">
        <w:rPr>
          <w:rFonts w:cs="Arabic Transparent"/>
          <w:sz w:val="28"/>
          <w:szCs w:val="28"/>
          <w:vertAlign w:val="superscript"/>
          <w:rtl/>
          <w:lang w:bidi="ar-JO"/>
        </w:rPr>
        <w:t>)</w:t>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سورة ص، الآيتان 71-72</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 xml:space="preserve">ويقول الباري عز وجل: </w:t>
      </w:r>
      <w:r w:rsidRPr="000E09F7">
        <w:rPr>
          <w:rFonts w:cs="Arabic Transparent"/>
          <w:b/>
          <w:bCs/>
          <w:sz w:val="28"/>
          <w:szCs w:val="28"/>
          <w:lang w:bidi="ar-JO"/>
        </w:rPr>
        <w:sym w:font="AGA Arabesque" w:char="F029"/>
      </w:r>
      <w:r w:rsidRPr="000E09F7">
        <w:rPr>
          <w:rFonts w:cs="Arabic Transparent"/>
          <w:b/>
          <w:bCs/>
          <w:sz w:val="28"/>
          <w:szCs w:val="28"/>
          <w:rtl/>
          <w:lang w:bidi="ar-JO"/>
        </w:rPr>
        <w:t xml:space="preserve">.. </w:t>
      </w:r>
      <w:r w:rsidRPr="000E09F7">
        <w:rPr>
          <w:rFonts w:cs="Arabic Transparent"/>
          <w:b/>
          <w:bCs/>
          <w:sz w:val="28"/>
          <w:szCs w:val="28"/>
          <w:rtl/>
        </w:rPr>
        <w:t>ثُمَّ سَوَّاهُ وَنَفَخَ فِيهِ مِن رُّوحِهِ وَجَعَلَ لَكُمُ السَّمْعَ وَالأَبْصَارَ وَالأَفْئِدَةَ قَلِيلاً مَّا تَشْكُرُونَ</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السجدة: آية 9</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rsidP="006F6DDF">
      <w:pPr>
        <w:spacing w:line="360" w:lineRule="auto"/>
        <w:ind w:firstLine="566"/>
        <w:jc w:val="lowKashida"/>
        <w:rPr>
          <w:rFonts w:cs="Arabic Transparent"/>
          <w:sz w:val="28"/>
          <w:szCs w:val="28"/>
          <w:rtl/>
          <w:lang w:bidi="ar-JO"/>
        </w:rPr>
      </w:pPr>
      <w:r w:rsidRPr="000E09F7">
        <w:rPr>
          <w:rFonts w:cs="Arabic Transparent"/>
          <w:sz w:val="28"/>
          <w:szCs w:val="28"/>
          <w:rtl/>
          <w:lang w:bidi="ar-JO"/>
        </w:rPr>
        <w:t>فالإنسان هو هذان العنصران معاً</w:t>
      </w:r>
      <w:r w:rsidR="006F6DDF" w:rsidRPr="000E09F7">
        <w:rPr>
          <w:rFonts w:cs="Arabic Transparent" w:hint="cs"/>
          <w:sz w:val="28"/>
          <w:szCs w:val="28"/>
          <w:rtl/>
          <w:lang w:bidi="ar-JO"/>
        </w:rPr>
        <w:t>؛</w:t>
      </w:r>
      <w:r w:rsidRPr="000E09F7">
        <w:rPr>
          <w:rFonts w:cs="Arabic Transparent"/>
          <w:sz w:val="28"/>
          <w:szCs w:val="28"/>
          <w:rtl/>
          <w:lang w:bidi="ar-JO"/>
        </w:rPr>
        <w:t xml:space="preserve"> عنصر المادة (الطين) وعنصر الروح وامتزاجهما معاً في كيان واحد، هو قبضة من طين الأرض ونفخة من روح الله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4"/>
      </w:r>
      <w:r w:rsidRPr="000E09F7">
        <w:rPr>
          <w:rFonts w:cs="Arabic Transparent"/>
          <w:sz w:val="28"/>
          <w:szCs w:val="28"/>
          <w:vertAlign w:val="superscript"/>
          <w:rtl/>
          <w:lang w:bidi="ar-JO"/>
        </w:rPr>
        <w:t>)</w:t>
      </w:r>
      <w:r w:rsidRPr="000E09F7">
        <w:rPr>
          <w:rFonts w:cs="Arabic Transparent"/>
          <w:sz w:val="28"/>
          <w:szCs w:val="28"/>
          <w:rtl/>
          <w:lang w:bidi="ar-JO"/>
        </w:rPr>
        <w:t>. فالجانب المادي يتمثل في تركيبه العضوي، والآخر روحي لا مادي وهو مسرح النشاط الفكري والعقلي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5"/>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720E57">
      <w:pPr>
        <w:spacing w:line="336" w:lineRule="auto"/>
        <w:ind w:firstLine="566"/>
        <w:jc w:val="lowKashida"/>
        <w:rPr>
          <w:rFonts w:cs="Arabic Transparent"/>
          <w:sz w:val="28"/>
          <w:szCs w:val="28"/>
          <w:rtl/>
          <w:lang w:bidi="ar-JO"/>
        </w:rPr>
      </w:pPr>
      <w:r w:rsidRPr="000E09F7">
        <w:rPr>
          <w:rFonts w:cs="Arabic Transparent"/>
          <w:sz w:val="28"/>
          <w:szCs w:val="28"/>
          <w:rtl/>
          <w:lang w:bidi="ar-JO"/>
        </w:rPr>
        <w:t>فالخلق من الطين في الآية الكريمة يُمثل الجانب المادي من الكيان الإنساني؛ فيما تمثل الروح الجوانب اللامادية منه، تمثل العقل والحرية والإرادة والأخلاق والجمال والوعي وال</w:t>
      </w:r>
      <w:r w:rsidR="00AA00F9">
        <w:rPr>
          <w:rFonts w:cs="Arabic Transparent" w:hint="cs"/>
          <w:sz w:val="28"/>
          <w:szCs w:val="28"/>
          <w:rtl/>
          <w:lang w:bidi="ar-JO"/>
        </w:rPr>
        <w:t>ت</w:t>
      </w:r>
      <w:r w:rsidRPr="000E09F7">
        <w:rPr>
          <w:rFonts w:cs="Arabic Transparent"/>
          <w:sz w:val="28"/>
          <w:szCs w:val="28"/>
          <w:rtl/>
          <w:lang w:bidi="ar-JO"/>
        </w:rPr>
        <w:t>دي</w:t>
      </w:r>
      <w:r w:rsidR="00AA00F9">
        <w:rPr>
          <w:rFonts w:cs="Arabic Transparent" w:hint="cs"/>
          <w:sz w:val="28"/>
          <w:szCs w:val="28"/>
          <w:rtl/>
          <w:lang w:bidi="ar-JO"/>
        </w:rPr>
        <w:t>ُّ</w:t>
      </w:r>
      <w:r w:rsidRPr="000E09F7">
        <w:rPr>
          <w:rFonts w:cs="Arabic Transparent"/>
          <w:sz w:val="28"/>
          <w:szCs w:val="28"/>
          <w:rtl/>
          <w:lang w:bidi="ar-JO"/>
        </w:rPr>
        <w:t>ن والحب، إنه ذلك التمازج بين الأرضي والسماوي في كيان واحد الذي شكل الذات الإنسانية المتمايزة، وأهّلها للاستخلاف، وهو ذاته الذي شكل مفهوم الابتلاء في الحي</w:t>
      </w:r>
      <w:r w:rsidR="003B43C5" w:rsidRPr="000E09F7">
        <w:rPr>
          <w:rFonts w:cs="Arabic Transparent"/>
          <w:sz w:val="28"/>
          <w:szCs w:val="28"/>
          <w:rtl/>
          <w:lang w:bidi="ar-JO"/>
        </w:rPr>
        <w:t>اة الإنسانية، ذلك الابتلاء الما</w:t>
      </w:r>
      <w:r w:rsidR="003B43C5" w:rsidRPr="000E09F7">
        <w:rPr>
          <w:rFonts w:cs="Arabic Transparent" w:hint="cs"/>
          <w:sz w:val="28"/>
          <w:szCs w:val="28"/>
          <w:rtl/>
          <w:lang w:bidi="ar-JO"/>
        </w:rPr>
        <w:t>ث</w:t>
      </w:r>
      <w:r w:rsidRPr="000E09F7">
        <w:rPr>
          <w:rFonts w:cs="Arabic Transparent"/>
          <w:sz w:val="28"/>
          <w:szCs w:val="28"/>
          <w:rtl/>
          <w:lang w:bidi="ar-JO"/>
        </w:rPr>
        <w:t>ل أمام الذات الإنسانية في سعيها نحو تحقيق التوازن بين قطبيها المتخالفين ذ</w:t>
      </w:r>
      <w:r w:rsidR="001840C6">
        <w:rPr>
          <w:rFonts w:cs="Arabic Transparent"/>
          <w:sz w:val="28"/>
          <w:szCs w:val="28"/>
          <w:rtl/>
          <w:lang w:bidi="ar-JO"/>
        </w:rPr>
        <w:t>اتاً وصفات</w:t>
      </w:r>
      <w:r w:rsidR="001840C6">
        <w:rPr>
          <w:rFonts w:cs="Arabic Transparent" w:hint="cs"/>
          <w:sz w:val="28"/>
          <w:szCs w:val="28"/>
          <w:rtl/>
          <w:lang w:bidi="ar-JO"/>
        </w:rPr>
        <w:t>ٍ</w:t>
      </w:r>
      <w:r w:rsidRPr="000E09F7">
        <w:rPr>
          <w:rFonts w:cs="Arabic Transparent"/>
          <w:sz w:val="28"/>
          <w:szCs w:val="28"/>
          <w:rtl/>
          <w:lang w:bidi="ar-JO"/>
        </w:rPr>
        <w:t xml:space="preserve"> ونزوعاً؛ بين قطبها الطيني النازع نحو عالمه الأرضي، وبين قطبها الروحي التوّاق إلى عالمه المطلق. يقول الله تبارك وتعالى </w:t>
      </w:r>
      <w:r w:rsidRPr="00B308FA">
        <w:rPr>
          <w:rFonts w:cs="Arabic Transparent"/>
          <w:b/>
          <w:bCs/>
          <w:sz w:val="28"/>
          <w:szCs w:val="28"/>
          <w:rtl/>
          <w:lang w:bidi="ar-JO"/>
        </w:rPr>
        <w:t>"</w:t>
      </w:r>
      <w:r w:rsidRPr="00B308FA">
        <w:rPr>
          <w:rFonts w:cs="Arabic Transparent"/>
          <w:b/>
          <w:bCs/>
          <w:color w:val="000000"/>
          <w:sz w:val="28"/>
          <w:szCs w:val="28"/>
          <w:rtl/>
        </w:rPr>
        <w:t xml:space="preserve"> إِنَّا خَلَقْنَا الْإِنْسَانَ مِنْ نُطْفَةٍ أَمْشَاجٍ نَبْتَلِيهِ فَجَعَلْنَاهُ سَمِيعًا بَصِيرًا (2) إِنَّا هَدَيْنَاهُ السَّبِيلَ إِمَّا شَاكِرًا وَإِمَّا كَفُورًا (3)</w:t>
      </w:r>
      <w:r w:rsidRPr="00B308FA">
        <w:rPr>
          <w:rFonts w:cs="Arabic Transparent"/>
          <w:b/>
          <w:bCs/>
          <w:sz w:val="28"/>
          <w:szCs w:val="28"/>
          <w:rtl/>
          <w:lang w:bidi="ar-JO"/>
        </w:rPr>
        <w:t xml:space="preserve">" </w:t>
      </w:r>
      <w:r w:rsidRPr="000E09F7">
        <w:rPr>
          <w:rFonts w:cs="Arabic Transparent"/>
          <w:sz w:val="28"/>
          <w:szCs w:val="28"/>
          <w:lang w:bidi="ar-JO"/>
        </w:rPr>
        <w:t>]</w:t>
      </w:r>
      <w:r w:rsidRPr="000E09F7">
        <w:rPr>
          <w:rFonts w:cs="Arabic Transparent"/>
          <w:sz w:val="28"/>
          <w:szCs w:val="28"/>
          <w:rtl/>
          <w:lang w:bidi="ar-JO"/>
        </w:rPr>
        <w:t>الإنسان، آية 2</w:t>
      </w:r>
      <w:r w:rsidRPr="000E09F7">
        <w:rPr>
          <w:rFonts w:cs="Arabic Transparent"/>
          <w:sz w:val="28"/>
          <w:szCs w:val="28"/>
          <w:lang w:bidi="ar-JO"/>
        </w:rPr>
        <w:t>[</w:t>
      </w:r>
      <w:r w:rsidRPr="000E09F7">
        <w:rPr>
          <w:rFonts w:cs="Arabic Transparent"/>
          <w:sz w:val="28"/>
          <w:szCs w:val="28"/>
          <w:rtl/>
          <w:lang w:bidi="ar-JO"/>
        </w:rPr>
        <w:t>.</w:t>
      </w:r>
    </w:p>
    <w:p w:rsidR="00676AF1" w:rsidRPr="000E09F7" w:rsidRDefault="00676AF1" w:rsidP="00720E57">
      <w:pPr>
        <w:spacing w:line="336" w:lineRule="auto"/>
        <w:ind w:firstLine="566"/>
        <w:jc w:val="lowKashida"/>
        <w:rPr>
          <w:rFonts w:cs="Arabic Transparent"/>
          <w:sz w:val="28"/>
          <w:szCs w:val="28"/>
          <w:rtl/>
          <w:lang w:bidi="ar-JO"/>
        </w:rPr>
      </w:pPr>
      <w:r w:rsidRPr="000E09F7">
        <w:rPr>
          <w:rFonts w:cs="Arabic Transparent"/>
          <w:sz w:val="28"/>
          <w:szCs w:val="28"/>
          <w:rtl/>
          <w:lang w:bidi="ar-JO"/>
        </w:rPr>
        <w:t>بما سلف ذكره نكون قد أثبتنا الإثنينية  في الكون وفي الإنسان بالدليل</w:t>
      </w:r>
      <w:r w:rsidR="00393D86" w:rsidRPr="000E09F7">
        <w:rPr>
          <w:rFonts w:cs="Arabic Transparent" w:hint="cs"/>
          <w:sz w:val="28"/>
          <w:szCs w:val="28"/>
          <w:rtl/>
          <w:lang w:bidi="ar-JO"/>
        </w:rPr>
        <w:t>ين؛</w:t>
      </w:r>
      <w:r w:rsidRPr="000E09F7">
        <w:rPr>
          <w:rFonts w:cs="Arabic Transparent"/>
          <w:sz w:val="28"/>
          <w:szCs w:val="28"/>
          <w:rtl/>
          <w:lang w:bidi="ar-JO"/>
        </w:rPr>
        <w:t xml:space="preserve"> العقلي والنقلي على حد سواء، والآن لا بد من عودٍ على بدء كي نجيب عن السؤال الجوهري المتعلق "بَنَسَب الجمال"، فإلى أي</w:t>
      </w:r>
      <w:r w:rsidR="00393D86" w:rsidRPr="000E09F7">
        <w:rPr>
          <w:rFonts w:cs="Arabic Transparent"/>
          <w:sz w:val="28"/>
          <w:szCs w:val="28"/>
          <w:rtl/>
          <w:lang w:bidi="ar-JO"/>
        </w:rPr>
        <w:t xml:space="preserve"> شطر </w:t>
      </w:r>
      <w:r w:rsidR="00393D86" w:rsidRPr="000E09F7">
        <w:rPr>
          <w:rFonts w:cs="Arabic Transparent" w:hint="cs"/>
          <w:sz w:val="28"/>
          <w:szCs w:val="28"/>
          <w:rtl/>
          <w:lang w:bidi="ar-JO"/>
        </w:rPr>
        <w:t>من</w:t>
      </w:r>
      <w:r w:rsidR="00D57274" w:rsidRPr="000E09F7">
        <w:rPr>
          <w:rFonts w:cs="Arabic Transparent"/>
          <w:sz w:val="28"/>
          <w:szCs w:val="28"/>
          <w:rtl/>
          <w:lang w:bidi="ar-JO"/>
        </w:rPr>
        <w:t xml:space="preserve"> تلك الإثنينية  يُنْسَب؟</w:t>
      </w:r>
    </w:p>
    <w:p w:rsidR="00847848" w:rsidRPr="000E09F7" w:rsidRDefault="003B43C5" w:rsidP="00F365F9">
      <w:pPr>
        <w:spacing w:line="336" w:lineRule="auto"/>
        <w:jc w:val="lowKashida"/>
        <w:rPr>
          <w:rFonts w:cs="Arabic Transparent"/>
          <w:sz w:val="28"/>
          <w:szCs w:val="28"/>
          <w:rtl/>
          <w:lang w:bidi="ar-JO"/>
        </w:rPr>
      </w:pPr>
      <w:r w:rsidRPr="000E09F7">
        <w:rPr>
          <w:rFonts w:cs="Arabic Transparent" w:hint="cs"/>
          <w:sz w:val="28"/>
          <w:szCs w:val="28"/>
          <w:rtl/>
          <w:lang w:bidi="ar-JO"/>
        </w:rPr>
        <w:t>لو نظرنا إلى الجماليات المحسوسة التي يزدهي بها الكون المحيط بنا، لوجدنا أن أي جسم جميل متشكل من شقين جوهريين</w:t>
      </w:r>
      <w:r w:rsidR="00D57274" w:rsidRPr="000E09F7">
        <w:rPr>
          <w:rFonts w:cs="Arabic Transparent" w:hint="cs"/>
          <w:sz w:val="28"/>
          <w:szCs w:val="28"/>
          <w:rtl/>
          <w:lang w:bidi="ar-JO"/>
        </w:rPr>
        <w:t>؛ شق ماديٌّ</w:t>
      </w:r>
      <w:r w:rsidRPr="000E09F7">
        <w:rPr>
          <w:rFonts w:cs="Arabic Transparent" w:hint="cs"/>
          <w:sz w:val="28"/>
          <w:szCs w:val="28"/>
          <w:rtl/>
          <w:lang w:bidi="ar-JO"/>
        </w:rPr>
        <w:t xml:space="preserve"> متمثل بالمادة المحسوسة الملموسة المشاهدة</w:t>
      </w:r>
      <w:r w:rsidR="009503BA" w:rsidRPr="000E09F7">
        <w:rPr>
          <w:rFonts w:cs="Arabic Transparent" w:hint="cs"/>
          <w:sz w:val="28"/>
          <w:szCs w:val="28"/>
          <w:rtl/>
          <w:lang w:bidi="ar-JO"/>
        </w:rPr>
        <w:t>؛ أي القالب المادي الذ</w:t>
      </w:r>
      <w:r w:rsidR="00D57274" w:rsidRPr="000E09F7">
        <w:rPr>
          <w:rFonts w:cs="Arabic Transparent" w:hint="cs"/>
          <w:sz w:val="28"/>
          <w:szCs w:val="28"/>
          <w:rtl/>
          <w:lang w:bidi="ar-JO"/>
        </w:rPr>
        <w:t>ي يحتل حيزاً</w:t>
      </w:r>
      <w:r w:rsidRPr="000E09F7">
        <w:rPr>
          <w:rFonts w:cs="Arabic Transparent" w:hint="cs"/>
          <w:sz w:val="28"/>
          <w:szCs w:val="28"/>
          <w:rtl/>
          <w:lang w:bidi="ar-JO"/>
        </w:rPr>
        <w:t xml:space="preserve"> في المكان، وشق آخر لا نملك أن نصفه بالمادي</w:t>
      </w:r>
      <w:r w:rsidR="000A7B7B" w:rsidRPr="000E09F7">
        <w:rPr>
          <w:rFonts w:cs="Arabic Transparent" w:hint="cs"/>
          <w:sz w:val="28"/>
          <w:szCs w:val="28"/>
          <w:rtl/>
          <w:lang w:bidi="ar-JO"/>
        </w:rPr>
        <w:t>؛</w:t>
      </w:r>
      <w:r w:rsidRPr="000E09F7">
        <w:rPr>
          <w:rFonts w:cs="Arabic Transparent" w:hint="cs"/>
          <w:sz w:val="28"/>
          <w:szCs w:val="28"/>
          <w:rtl/>
          <w:lang w:bidi="ar-JO"/>
        </w:rPr>
        <w:t xml:space="preserve"> بل هو يمثل معنى لامادي</w:t>
      </w:r>
      <w:r w:rsidR="000A7B7B" w:rsidRPr="000E09F7">
        <w:rPr>
          <w:rFonts w:cs="Arabic Transparent" w:hint="cs"/>
          <w:sz w:val="28"/>
          <w:szCs w:val="28"/>
          <w:rtl/>
          <w:lang w:bidi="ar-JO"/>
        </w:rPr>
        <w:t>اً</w:t>
      </w:r>
      <w:r w:rsidR="000A7B7B" w:rsidRPr="000E09F7">
        <w:rPr>
          <w:rFonts w:cs="Arabic Transparent" w:hint="cs"/>
          <w:sz w:val="28"/>
          <w:szCs w:val="28"/>
          <w:vertAlign w:val="superscript"/>
          <w:rtl/>
          <w:lang w:bidi="ar-JO"/>
        </w:rPr>
        <w:t>(</w:t>
      </w:r>
      <w:r w:rsidR="000A7B7B" w:rsidRPr="000E09F7">
        <w:rPr>
          <w:rStyle w:val="FootnoteReference"/>
          <w:rFonts w:cs="Arabic Transparent"/>
          <w:sz w:val="28"/>
          <w:szCs w:val="28"/>
          <w:rtl/>
          <w:lang w:bidi="ar-JO"/>
        </w:rPr>
        <w:footnoteReference w:id="136"/>
      </w:r>
      <w:r w:rsidR="000A7B7B" w:rsidRPr="000E09F7">
        <w:rPr>
          <w:rFonts w:cs="Arabic Transparent" w:hint="cs"/>
          <w:sz w:val="28"/>
          <w:szCs w:val="28"/>
          <w:vertAlign w:val="superscript"/>
          <w:rtl/>
          <w:lang w:bidi="ar-JO"/>
        </w:rPr>
        <w:t>)</w:t>
      </w:r>
      <w:r w:rsidR="00D57274" w:rsidRPr="000E09F7">
        <w:rPr>
          <w:rFonts w:cs="Arabic Transparent" w:hint="cs"/>
          <w:sz w:val="28"/>
          <w:szCs w:val="28"/>
          <w:rtl/>
          <w:lang w:bidi="ar-JO"/>
        </w:rPr>
        <w:t>،</w:t>
      </w:r>
      <w:r w:rsidRPr="000E09F7">
        <w:rPr>
          <w:rFonts w:cs="Arabic Transparent" w:hint="cs"/>
          <w:sz w:val="28"/>
          <w:szCs w:val="28"/>
          <w:rtl/>
          <w:lang w:bidi="ar-JO"/>
        </w:rPr>
        <w:t xml:space="preserve"> هو الذي أضفى على هذا الجزئي الجميل صفة الجمال، فالجمال الذي نحن بصدد درسه وتحليله هو هذا المعنى الذي يكتنف المحسوس ويكون محمولاً في قالبه المادي</w:t>
      </w:r>
      <w:r w:rsidR="00D57274" w:rsidRPr="000E09F7">
        <w:rPr>
          <w:rFonts w:cs="Arabic Transparent" w:hint="cs"/>
          <w:sz w:val="28"/>
          <w:szCs w:val="28"/>
          <w:rtl/>
          <w:lang w:bidi="ar-JO"/>
        </w:rPr>
        <w:t>،</w:t>
      </w:r>
      <w:r w:rsidRPr="000E09F7">
        <w:rPr>
          <w:rFonts w:cs="Arabic Transparent" w:hint="cs"/>
          <w:sz w:val="28"/>
          <w:szCs w:val="28"/>
          <w:rtl/>
          <w:lang w:bidi="ar-JO"/>
        </w:rPr>
        <w:t xml:space="preserve"> وهو الذي يمنحه الصفة الجمالية؛ </w:t>
      </w:r>
      <w:r w:rsidR="00847848" w:rsidRPr="000E09F7">
        <w:rPr>
          <w:rFonts w:cs="Arabic Transparent"/>
          <w:sz w:val="28"/>
          <w:szCs w:val="28"/>
          <w:rtl/>
          <w:lang w:bidi="ar-JO"/>
        </w:rPr>
        <w:t xml:space="preserve">فالجمال ذاته غير محسوس </w:t>
      </w:r>
      <w:r w:rsidR="00D57274" w:rsidRPr="000E09F7">
        <w:rPr>
          <w:rFonts w:cs="Arabic Transparent"/>
          <w:sz w:val="28"/>
          <w:szCs w:val="28"/>
          <w:rtl/>
          <w:lang w:bidi="ar-JO"/>
        </w:rPr>
        <w:t>لكنه محمول في المحسوس،</w:t>
      </w:r>
      <w:r w:rsidR="000A7B7B" w:rsidRPr="000E09F7">
        <w:rPr>
          <w:rFonts w:cs="Arabic Transparent"/>
          <w:sz w:val="28"/>
          <w:szCs w:val="28"/>
          <w:rtl/>
          <w:lang w:bidi="ar-JO"/>
        </w:rPr>
        <w:t xml:space="preserve"> ومنكشف للذات العارفة من خلاله</w:t>
      </w:r>
      <w:r w:rsidR="000A7B7B" w:rsidRPr="000E09F7">
        <w:rPr>
          <w:rFonts w:cs="Arabic Transparent" w:hint="cs"/>
          <w:sz w:val="28"/>
          <w:szCs w:val="28"/>
          <w:rtl/>
          <w:lang w:bidi="ar-JO"/>
        </w:rPr>
        <w:t>،</w:t>
      </w:r>
      <w:r w:rsidR="00D57274" w:rsidRPr="000E09F7">
        <w:rPr>
          <w:rFonts w:cs="Arabic Transparent" w:hint="cs"/>
          <w:sz w:val="28"/>
          <w:szCs w:val="28"/>
          <w:rtl/>
          <w:lang w:bidi="ar-JO"/>
        </w:rPr>
        <w:t xml:space="preserve"> </w:t>
      </w:r>
      <w:r w:rsidRPr="000E09F7">
        <w:rPr>
          <w:rFonts w:cs="Arabic Transparent" w:hint="cs"/>
          <w:sz w:val="28"/>
          <w:szCs w:val="28"/>
          <w:rtl/>
          <w:lang w:bidi="ar-JO"/>
        </w:rPr>
        <w:t xml:space="preserve">فالجمال يمثل ماهية لامادية ومعنى كلياُ محمولاُ في التمثلات الجزئية المادية </w:t>
      </w:r>
      <w:r w:rsidR="00847848" w:rsidRPr="000E09F7">
        <w:rPr>
          <w:rFonts w:cs="Arabic Transparent" w:hint="cs"/>
          <w:sz w:val="28"/>
          <w:szCs w:val="28"/>
          <w:rtl/>
          <w:lang w:bidi="ar-JO"/>
        </w:rPr>
        <w:t xml:space="preserve">وهو في ذاته </w:t>
      </w:r>
      <w:r w:rsidR="00847848" w:rsidRPr="000E09F7">
        <w:rPr>
          <w:rFonts w:cs="Arabic Transparent"/>
          <w:sz w:val="28"/>
          <w:szCs w:val="28"/>
          <w:rtl/>
          <w:lang w:bidi="ar-JO"/>
        </w:rPr>
        <w:t>غير متحيِّز، بل هو معنى حالٌ في متحيِّز</w:t>
      </w:r>
      <w:r w:rsidR="00D57274" w:rsidRPr="000E09F7">
        <w:rPr>
          <w:rFonts w:cs="Arabic Transparent" w:hint="cs"/>
          <w:sz w:val="28"/>
          <w:szCs w:val="28"/>
          <w:rtl/>
          <w:lang w:bidi="ar-JO"/>
        </w:rPr>
        <w:t>،</w:t>
      </w:r>
      <w:r w:rsidR="00847848" w:rsidRPr="000E09F7">
        <w:rPr>
          <w:rFonts w:cs="Arabic Transparent" w:hint="cs"/>
          <w:sz w:val="28"/>
          <w:szCs w:val="28"/>
          <w:rtl/>
          <w:lang w:bidi="ar-JO"/>
        </w:rPr>
        <w:t xml:space="preserve"> </w:t>
      </w:r>
      <w:r w:rsidRPr="000E09F7">
        <w:rPr>
          <w:rFonts w:cs="Arabic Transparent" w:hint="cs"/>
          <w:sz w:val="28"/>
          <w:szCs w:val="28"/>
          <w:rtl/>
          <w:lang w:bidi="ar-JO"/>
        </w:rPr>
        <w:t>ومنتم الى الشق اللامادي من اثنينية الوجود الأنطولوجية</w:t>
      </w:r>
      <w:r w:rsidR="00D57274" w:rsidRPr="000E09F7">
        <w:rPr>
          <w:rFonts w:cs="Arabic Transparent" w:hint="cs"/>
          <w:sz w:val="28"/>
          <w:szCs w:val="28"/>
          <w:rtl/>
          <w:lang w:bidi="ar-JO"/>
        </w:rPr>
        <w:t>؛</w:t>
      </w:r>
      <w:r w:rsidR="00D57274" w:rsidRPr="000E09F7">
        <w:rPr>
          <w:rFonts w:cs="Arabic Transparent"/>
          <w:sz w:val="28"/>
          <w:szCs w:val="28"/>
          <w:rtl/>
          <w:lang w:bidi="ar-JO"/>
        </w:rPr>
        <w:t xml:space="preserve"> فالجمال ينتمي إلى عالم الصورة، إلى عالم العقل والروح، إلى عالم الكيف المقابل لعالم الكم. والجمال وإن تجلّى في المحسوسات إلا أن تجليه فيها يكشف عن مخالفته </w:t>
      </w:r>
      <w:r w:rsidR="00D57274" w:rsidRPr="000E09F7">
        <w:rPr>
          <w:rFonts w:cs="Arabic Transparent"/>
          <w:sz w:val="28"/>
          <w:szCs w:val="28"/>
          <w:rtl/>
          <w:lang w:bidi="ar-JO"/>
        </w:rPr>
        <w:lastRenderedPageBreak/>
        <w:t>لكنهها، فكنه الجمال غير مادي بل كلّيٌ محمول في المادة</w:t>
      </w:r>
      <w:r w:rsidR="009D458E">
        <w:rPr>
          <w:rFonts w:cs="Arabic Transparent" w:hint="cs"/>
          <w:sz w:val="28"/>
          <w:szCs w:val="28"/>
          <w:rtl/>
          <w:lang w:bidi="ar-JO"/>
        </w:rPr>
        <w:t xml:space="preserve"> </w:t>
      </w:r>
      <w:r w:rsidR="00F365F9" w:rsidRPr="000E09F7">
        <w:rPr>
          <w:rFonts w:cs="Arabic Transparent"/>
          <w:sz w:val="28"/>
          <w:szCs w:val="28"/>
          <w:rtl/>
          <w:lang w:bidi="ar-JO"/>
        </w:rPr>
        <w:t>مُتَأمَّلٌ</w:t>
      </w:r>
      <w:r w:rsidR="00D57274" w:rsidRPr="000E09F7">
        <w:rPr>
          <w:rFonts w:cs="Arabic Transparent"/>
          <w:sz w:val="28"/>
          <w:szCs w:val="28"/>
          <w:rtl/>
          <w:lang w:bidi="ar-JO"/>
        </w:rPr>
        <w:t xml:space="preserve">  بالحس، و </w:t>
      </w:r>
      <w:r w:rsidR="00F365F9" w:rsidRPr="000E09F7">
        <w:rPr>
          <w:rFonts w:cs="Arabic Transparent"/>
          <w:sz w:val="28"/>
          <w:szCs w:val="28"/>
          <w:rtl/>
          <w:lang w:bidi="ar-JO"/>
        </w:rPr>
        <w:t xml:space="preserve">مستخلَصٌ </w:t>
      </w:r>
      <w:r w:rsidR="00D57274" w:rsidRPr="000E09F7">
        <w:rPr>
          <w:rFonts w:cs="Arabic Transparent"/>
          <w:sz w:val="28"/>
          <w:szCs w:val="28"/>
          <w:rtl/>
          <w:lang w:bidi="ar-JO"/>
        </w:rPr>
        <w:t>بالعقل، ومُلت</w:t>
      </w:r>
      <w:r w:rsidR="00D57274" w:rsidRPr="000E09F7">
        <w:rPr>
          <w:rFonts w:cs="Arabic Transparent" w:hint="cs"/>
          <w:sz w:val="28"/>
          <w:szCs w:val="28"/>
          <w:rtl/>
          <w:lang w:bidi="ar-JO"/>
        </w:rPr>
        <w:t>ذٌ</w:t>
      </w:r>
      <w:r w:rsidR="00F365F9">
        <w:rPr>
          <w:rFonts w:cs="Arabic Transparent" w:hint="cs"/>
          <w:sz w:val="28"/>
          <w:szCs w:val="28"/>
          <w:rtl/>
          <w:lang w:bidi="ar-JO"/>
        </w:rPr>
        <w:t>ّ</w:t>
      </w:r>
      <w:r w:rsidR="00D57274" w:rsidRPr="000E09F7">
        <w:rPr>
          <w:rFonts w:cs="Arabic Transparent"/>
          <w:sz w:val="28"/>
          <w:szCs w:val="28"/>
          <w:rtl/>
          <w:lang w:bidi="ar-JO"/>
        </w:rPr>
        <w:t xml:space="preserve"> بالروح.  </w:t>
      </w:r>
    </w:p>
    <w:p w:rsidR="00E60427" w:rsidRPr="000E09F7" w:rsidRDefault="00676AF1" w:rsidP="00720E57">
      <w:pPr>
        <w:spacing w:line="336" w:lineRule="auto"/>
        <w:jc w:val="lowKashida"/>
        <w:rPr>
          <w:rFonts w:cs="Arabic Transparent"/>
          <w:sz w:val="28"/>
          <w:szCs w:val="28"/>
          <w:rtl/>
          <w:lang w:bidi="ar-JO"/>
        </w:rPr>
      </w:pPr>
      <w:r w:rsidRPr="000E09F7">
        <w:rPr>
          <w:rFonts w:cs="Arabic Transparent"/>
          <w:sz w:val="28"/>
          <w:szCs w:val="28"/>
          <w:rtl/>
          <w:lang w:bidi="ar-JO"/>
        </w:rPr>
        <w:t>يقول افلوطين</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7"/>
      </w:r>
      <w:r w:rsidRPr="000E09F7">
        <w:rPr>
          <w:rFonts w:cs="Arabic Transparent"/>
          <w:sz w:val="28"/>
          <w:szCs w:val="28"/>
          <w:vertAlign w:val="superscript"/>
          <w:rtl/>
          <w:lang w:bidi="ar-JO"/>
        </w:rPr>
        <w:t>)</w:t>
      </w:r>
      <w:r w:rsidRPr="000E09F7">
        <w:rPr>
          <w:rFonts w:cs="Arabic Transparent"/>
          <w:sz w:val="28"/>
          <w:szCs w:val="28"/>
          <w:rtl/>
          <w:lang w:bidi="ar-JO"/>
        </w:rPr>
        <w:t xml:space="preserve"> في تاسوعه</w:t>
      </w:r>
      <w:r w:rsidR="00847848" w:rsidRPr="000E09F7">
        <w:rPr>
          <w:rFonts w:cs="Arabic Transparent" w:hint="cs"/>
          <w:sz w:val="28"/>
          <w:szCs w:val="28"/>
          <w:rtl/>
          <w:lang w:bidi="ar-JO"/>
        </w:rPr>
        <w:t xml:space="preserve"> الأول</w:t>
      </w:r>
      <w:r w:rsidRPr="000E09F7">
        <w:rPr>
          <w:rFonts w:cs="Arabic Transparent"/>
          <w:sz w:val="28"/>
          <w:szCs w:val="28"/>
          <w:rtl/>
          <w:lang w:bidi="ar-JO"/>
        </w:rPr>
        <w:t>:</w:t>
      </w:r>
    </w:p>
    <w:p w:rsidR="00E60427" w:rsidRPr="000E09F7" w:rsidRDefault="00E60427" w:rsidP="00720E57">
      <w:pPr>
        <w:spacing w:line="336" w:lineRule="auto"/>
        <w:jc w:val="lowKashida"/>
        <w:rPr>
          <w:rFonts w:cs="Arabic Transparent"/>
          <w:sz w:val="28"/>
          <w:szCs w:val="28"/>
          <w:rtl/>
          <w:lang w:bidi="ar-JO"/>
        </w:rPr>
      </w:pPr>
      <w:r w:rsidRPr="000E09F7">
        <w:rPr>
          <w:rFonts w:cs="Arabic Transparent"/>
          <w:sz w:val="28"/>
          <w:szCs w:val="28"/>
          <w:rtl/>
          <w:lang w:bidi="ar-JO"/>
        </w:rPr>
        <w:t>"فكأن أيس الأجسام شيء وأيس الحسن شيء آخر"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8"/>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rsidP="00720E57">
      <w:pPr>
        <w:spacing w:line="336" w:lineRule="auto"/>
        <w:ind w:firstLine="566"/>
        <w:jc w:val="lowKashida"/>
        <w:rPr>
          <w:rFonts w:cs="Arabic Transparent"/>
          <w:sz w:val="28"/>
          <w:szCs w:val="28"/>
          <w:rtl/>
          <w:lang w:bidi="ar-JO"/>
        </w:rPr>
      </w:pPr>
      <w:r w:rsidRPr="000E09F7">
        <w:rPr>
          <w:rFonts w:cs="Arabic Transparent"/>
          <w:sz w:val="28"/>
          <w:szCs w:val="28"/>
          <w:rtl/>
          <w:lang w:bidi="ar-JO"/>
        </w:rPr>
        <w:t>وهو يرى "أن الجمال موضوع محبة النفس لأنه من طبيعتها، وهو ينتمي إلى عالم الحقائق العقلية، فهو بطبيعته أقرب إلى النفس منه إلى طبيعة المادة، ولذلك فهي ترتاح إليه وتحبه"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39"/>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وهكذا فالجمال منتم إلى الشق اللامادي من الإثنينية</w:t>
      </w:r>
      <w:r w:rsidR="00743613">
        <w:rPr>
          <w:rFonts w:cs="Arabic Transparent"/>
          <w:sz w:val="28"/>
          <w:szCs w:val="28"/>
          <w:rtl/>
          <w:lang w:bidi="ar-JO"/>
        </w:rPr>
        <w:t xml:space="preserve">، </w:t>
      </w:r>
      <w:r w:rsidRPr="000E09F7">
        <w:rPr>
          <w:rFonts w:cs="Arabic Transparent"/>
          <w:sz w:val="28"/>
          <w:szCs w:val="28"/>
          <w:rtl/>
          <w:lang w:bidi="ar-JO"/>
        </w:rPr>
        <w:t>الأمر الذي يثير تساؤلاً</w:t>
      </w:r>
      <w:r w:rsidR="00D22312">
        <w:rPr>
          <w:rFonts w:cs="Arabic Transparent" w:hint="cs"/>
          <w:sz w:val="28"/>
          <w:szCs w:val="28"/>
          <w:rtl/>
          <w:lang w:bidi="ar-JO"/>
        </w:rPr>
        <w:t>؛</w:t>
      </w:r>
      <w:r w:rsidRPr="000E09F7">
        <w:rPr>
          <w:rFonts w:cs="Arabic Transparent"/>
          <w:sz w:val="28"/>
          <w:szCs w:val="28"/>
          <w:rtl/>
          <w:lang w:bidi="ar-JO"/>
        </w:rPr>
        <w:t xml:space="preserve"> هل للجمال وجود موضوعي في الأشياء أم وجود ذاتي في النفس العاقلة؟ وهل وجوده في الموضوع مفارق أم محايث له، وما هي آلية إدراك الجمال في الذات الإنسانية؟</w:t>
      </w:r>
    </w:p>
    <w:p w:rsidR="00676AF1" w:rsidRPr="000E09F7" w:rsidRDefault="00676AF1">
      <w:pPr>
        <w:spacing w:line="360" w:lineRule="auto"/>
        <w:ind w:firstLine="566"/>
        <w:jc w:val="lowKashida"/>
        <w:rPr>
          <w:rFonts w:cs="Arabic Transparent"/>
          <w:sz w:val="28"/>
          <w:szCs w:val="28"/>
          <w:rtl/>
          <w:lang w:bidi="ar-JO"/>
        </w:rPr>
      </w:pPr>
    </w:p>
    <w:p w:rsidR="00676AF1" w:rsidRDefault="00676AF1" w:rsidP="00720E57">
      <w:pPr>
        <w:pStyle w:val="a"/>
        <w:rPr>
          <w:rtl/>
        </w:rPr>
      </w:pPr>
      <w:r w:rsidRPr="000E09F7">
        <w:rPr>
          <w:rtl/>
        </w:rPr>
        <w:br w:type="page"/>
      </w:r>
      <w:bookmarkStart w:id="30" w:name="_Toc344646574"/>
      <w:r w:rsidRPr="000E09F7">
        <w:rPr>
          <w:rtl/>
        </w:rPr>
        <w:lastRenderedPageBreak/>
        <w:t xml:space="preserve">المبحث الثاني: </w:t>
      </w:r>
      <w:r w:rsidR="006E3DE9" w:rsidRPr="000E09F7">
        <w:rPr>
          <w:rFonts w:hint="cs"/>
          <w:rtl/>
        </w:rPr>
        <w:t>الجمال بين الذات والموضوع</w:t>
      </w:r>
      <w:bookmarkEnd w:id="30"/>
    </w:p>
    <w:p w:rsidR="00E56071" w:rsidRPr="000E09F7" w:rsidRDefault="00E56071" w:rsidP="00720E57">
      <w:pPr>
        <w:pStyle w:val="a"/>
        <w:rPr>
          <w:rtl/>
        </w:rPr>
      </w:pPr>
    </w:p>
    <w:p w:rsidR="00676AF1" w:rsidRPr="000E09F7" w:rsidRDefault="00676AF1" w:rsidP="00720E57">
      <w:pPr>
        <w:pStyle w:val="a0"/>
        <w:rPr>
          <w:rtl/>
        </w:rPr>
      </w:pPr>
      <w:bookmarkStart w:id="31" w:name="_Toc344646575"/>
      <w:r w:rsidRPr="000E09F7">
        <w:rPr>
          <w:rtl/>
        </w:rPr>
        <w:t xml:space="preserve">المطلب </w:t>
      </w:r>
      <w:r w:rsidR="00720E57">
        <w:rPr>
          <w:rFonts w:hint="cs"/>
          <w:rtl/>
        </w:rPr>
        <w:t>الأول</w:t>
      </w:r>
      <w:r w:rsidRPr="000E09F7">
        <w:rPr>
          <w:rtl/>
        </w:rPr>
        <w:t>: الجمال بين الذاتية والموضوعية</w:t>
      </w:r>
      <w:bookmarkEnd w:id="31"/>
    </w:p>
    <w:p w:rsidR="00676AF1" w:rsidRPr="000E09F7" w:rsidRDefault="0079067F" w:rsidP="00C33D9D">
      <w:pPr>
        <w:spacing w:line="360" w:lineRule="auto"/>
        <w:ind w:firstLine="566"/>
        <w:jc w:val="lowKashida"/>
        <w:rPr>
          <w:rFonts w:cs="Arabic Transparent"/>
          <w:sz w:val="28"/>
          <w:szCs w:val="28"/>
          <w:rtl/>
          <w:lang w:bidi="ar-JO"/>
        </w:rPr>
      </w:pPr>
      <w:r w:rsidRPr="000E09F7">
        <w:rPr>
          <w:rFonts w:cs="Arabic Transparent" w:hint="cs"/>
          <w:sz w:val="28"/>
          <w:szCs w:val="28"/>
          <w:rtl/>
          <w:lang w:bidi="ar-JO"/>
        </w:rPr>
        <w:t>تبيَّن</w:t>
      </w:r>
      <w:r w:rsidR="00676AF1" w:rsidRPr="000E09F7">
        <w:rPr>
          <w:rFonts w:cs="Arabic Transparent"/>
          <w:sz w:val="28"/>
          <w:szCs w:val="28"/>
          <w:rtl/>
          <w:lang w:bidi="ar-JO"/>
        </w:rPr>
        <w:t xml:space="preserve"> في المبحث السابق أن الوجود منشطر- من حيث النفس العاقلة- إلى الإنسان أو (الذات) بمعنى النفس العاقلة، وما عداه وهو (الموضوع)</w:t>
      </w:r>
      <w:r w:rsidR="00C33D9D" w:rsidRPr="000E09F7">
        <w:rPr>
          <w:rFonts w:cs="Arabic Transparent" w:hint="cs"/>
          <w:sz w:val="28"/>
          <w:szCs w:val="28"/>
          <w:rtl/>
          <w:lang w:bidi="ar-JO"/>
        </w:rPr>
        <w:t xml:space="preserve"> بمعنى الشئ المعقول، والذي يمثل</w:t>
      </w:r>
      <w:r w:rsidR="00C33D9D" w:rsidRPr="000E09F7">
        <w:rPr>
          <w:rFonts w:cs="Arabic Transparent"/>
          <w:sz w:val="28"/>
          <w:szCs w:val="28"/>
          <w:rtl/>
          <w:lang w:bidi="ar-JO"/>
        </w:rPr>
        <w:t xml:space="preserve"> وجود الأشياء في الزمان والمكان، سواء أكانت هذه الأشياء روحية أم مادية</w:t>
      </w:r>
      <w:r w:rsidR="00420E31">
        <w:rPr>
          <w:rFonts w:cs="Arabic Transparent" w:hint="cs"/>
          <w:sz w:val="28"/>
          <w:szCs w:val="28"/>
          <w:rtl/>
          <w:lang w:bidi="ar-JO"/>
        </w:rPr>
        <w:t>.</w:t>
      </w:r>
    </w:p>
    <w:p w:rsidR="00676AF1" w:rsidRPr="000E09F7" w:rsidRDefault="00676AF1" w:rsidP="00C33D9D">
      <w:pPr>
        <w:spacing w:line="360" w:lineRule="auto"/>
        <w:ind w:firstLine="566"/>
        <w:jc w:val="lowKashida"/>
        <w:rPr>
          <w:rFonts w:cs="Arabic Transparent"/>
          <w:sz w:val="28"/>
          <w:szCs w:val="28"/>
          <w:rtl/>
          <w:lang w:bidi="ar-JO"/>
        </w:rPr>
      </w:pPr>
      <w:r w:rsidRPr="000E09F7">
        <w:rPr>
          <w:rFonts w:cs="Arabic Transparent"/>
          <w:sz w:val="28"/>
          <w:szCs w:val="28"/>
          <w:rtl/>
          <w:lang w:bidi="ar-JO"/>
        </w:rPr>
        <w:t>ولكل واحد من هذين الوجودين</w:t>
      </w:r>
      <w:r w:rsidR="0079067F" w:rsidRPr="000E09F7">
        <w:rPr>
          <w:rFonts w:cs="Arabic Transparent" w:hint="cs"/>
          <w:sz w:val="28"/>
          <w:szCs w:val="28"/>
          <w:rtl/>
          <w:lang w:bidi="ar-JO"/>
        </w:rPr>
        <w:t xml:space="preserve"> (الموضوع والذات)</w:t>
      </w:r>
      <w:r w:rsidRPr="000E09F7">
        <w:rPr>
          <w:rFonts w:cs="Arabic Transparent"/>
          <w:sz w:val="28"/>
          <w:szCs w:val="28"/>
          <w:rtl/>
          <w:lang w:bidi="ar-JO"/>
        </w:rPr>
        <w:t xml:space="preserve"> ما يمايزه عن الآخر، فالخصيصة الرئيسة لوجود الموضوع أنه وجود أدوات، أي أشياء يُحيل بعضها إلى بعض، ويُستَخدَم بعضها من أجل بعض، ثم إنه وجود ليس يعرف ذاته، بل يكون متعقَّلاً من قبل الوجود الآخر؛ أي وجود </w:t>
      </w:r>
      <w:r w:rsidR="0079067F" w:rsidRPr="000E09F7">
        <w:rPr>
          <w:rFonts w:cs="Arabic Transparent"/>
          <w:sz w:val="28"/>
          <w:szCs w:val="28"/>
          <w:rtl/>
          <w:lang w:bidi="ar-JO"/>
        </w:rPr>
        <w:t>الذات، والذي يمتاز بأنه "</w:t>
      </w:r>
      <w:r w:rsidR="0079067F" w:rsidRPr="000E09F7">
        <w:rPr>
          <w:rFonts w:cs="Arabic Transparent" w:hint="cs"/>
          <w:sz w:val="28"/>
          <w:szCs w:val="28"/>
          <w:rtl/>
          <w:lang w:bidi="ar-JO"/>
        </w:rPr>
        <w:t>ي</w:t>
      </w:r>
      <w:r w:rsidRPr="000E09F7">
        <w:rPr>
          <w:rFonts w:cs="Arabic Transparent"/>
          <w:sz w:val="28"/>
          <w:szCs w:val="28"/>
          <w:rtl/>
          <w:lang w:bidi="ar-JO"/>
        </w:rPr>
        <w:t>عرف ذاته، ففيه الأنا في نسبة مع نفسه، والإحالة فيه لا من الذات إلى الغير، بل من الذات إلى الذات، وهي إحالة لا تتسم بِسِمَة الأداة، بل بِسِمَة التوتر الحي، والكلية الخصبة التي تحاول أن تفض مضمونها بواسطة الإيغال المستمر في الاستبطان الذاتي، فوجود الذات إذن وجود شاعر بوجوده مُحِيل إلى نفسه"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0"/>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وكون الذات مُتَعقِّلةً لذاتها، يشطر الذات اعتبار</w:t>
      </w:r>
      <w:r w:rsidR="006C1C0A" w:rsidRPr="000E09F7">
        <w:rPr>
          <w:rFonts w:cs="Arabic Transparent"/>
          <w:sz w:val="28"/>
          <w:szCs w:val="28"/>
          <w:rtl/>
          <w:lang w:bidi="ar-JO"/>
        </w:rPr>
        <w:t>ياً إلى موضوعٍ مُتَعَق</w:t>
      </w:r>
      <w:r w:rsidR="006C1C0A" w:rsidRPr="000E09F7">
        <w:rPr>
          <w:rFonts w:cs="Arabic Transparent" w:hint="cs"/>
          <w:sz w:val="28"/>
          <w:szCs w:val="28"/>
          <w:rtl/>
          <w:lang w:bidi="ar-JO"/>
        </w:rPr>
        <w:t>َّ</w:t>
      </w:r>
      <w:r w:rsidR="006C1C0A" w:rsidRPr="000E09F7">
        <w:rPr>
          <w:rFonts w:cs="Arabic Transparent"/>
          <w:sz w:val="28"/>
          <w:szCs w:val="28"/>
          <w:rtl/>
          <w:lang w:bidi="ar-JO"/>
        </w:rPr>
        <w:t>ل</w:t>
      </w:r>
      <w:r w:rsidR="006C1C0A" w:rsidRPr="000E09F7">
        <w:rPr>
          <w:rFonts w:cs="Arabic Transparent" w:hint="cs"/>
          <w:sz w:val="28"/>
          <w:szCs w:val="28"/>
          <w:rtl/>
          <w:lang w:bidi="ar-JO"/>
        </w:rPr>
        <w:t>ٍ،</w:t>
      </w:r>
      <w:r w:rsidR="006C1C0A" w:rsidRPr="000E09F7">
        <w:rPr>
          <w:rFonts w:cs="Arabic Transparent"/>
          <w:sz w:val="28"/>
          <w:szCs w:val="28"/>
          <w:rtl/>
          <w:lang w:bidi="ar-JO"/>
        </w:rPr>
        <w:t xml:space="preserve"> وذات</w:t>
      </w:r>
      <w:r w:rsidR="006C1C0A" w:rsidRPr="000E09F7">
        <w:rPr>
          <w:rFonts w:cs="Arabic Transparent" w:hint="cs"/>
          <w:sz w:val="28"/>
          <w:szCs w:val="28"/>
          <w:rtl/>
          <w:lang w:bidi="ar-JO"/>
        </w:rPr>
        <w:t>ٍ</w:t>
      </w:r>
      <w:r w:rsidRPr="000E09F7">
        <w:rPr>
          <w:rFonts w:cs="Arabic Transparent"/>
          <w:sz w:val="28"/>
          <w:szCs w:val="28"/>
          <w:rtl/>
          <w:lang w:bidi="ar-JO"/>
        </w:rPr>
        <w:t xml:space="preserve"> عارفة خالصة مُتَعقِّلةً لذاتها كموضوع، ومُتَعقِّلةً للموضوعات الخارجة عن ذاتها.</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والموضوع منشطر إلى جانبين هما؛ الجانب المادي ممثلاً لكل التمظهرات الحسية في الكون (الهيولى) وإلى الجانب الروحي (العقلي) المحايث لتلك التمظهرات الحسية (الصورة).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والذات كما ذكرنا منشطر</w:t>
      </w:r>
      <w:r w:rsidR="00EB63FB" w:rsidRPr="000E09F7">
        <w:rPr>
          <w:rFonts w:cs="Arabic Transparent"/>
          <w:sz w:val="28"/>
          <w:szCs w:val="28"/>
          <w:rtl/>
          <w:lang w:bidi="ar-JO"/>
        </w:rPr>
        <w:t>ةٌ إلى جانبين هما: الذات المدر</w:t>
      </w:r>
      <w:r w:rsidR="00EB63FB" w:rsidRPr="000E09F7">
        <w:rPr>
          <w:rFonts w:cs="Arabic Transparent" w:hint="cs"/>
          <w:sz w:val="28"/>
          <w:szCs w:val="28"/>
          <w:rtl/>
          <w:lang w:bidi="ar-JO"/>
        </w:rPr>
        <w:t>ِ</w:t>
      </w:r>
      <w:r w:rsidR="00EB63FB" w:rsidRPr="000E09F7">
        <w:rPr>
          <w:rFonts w:cs="Arabic Transparent"/>
          <w:sz w:val="28"/>
          <w:szCs w:val="28"/>
          <w:rtl/>
          <w:lang w:bidi="ar-JO"/>
        </w:rPr>
        <w:t>ك</w:t>
      </w:r>
      <w:r w:rsidRPr="000E09F7">
        <w:rPr>
          <w:rFonts w:cs="Arabic Transparent"/>
          <w:sz w:val="28"/>
          <w:szCs w:val="28"/>
          <w:rtl/>
          <w:lang w:bidi="ar-JO"/>
        </w:rPr>
        <w:t>ة لذاتها، والذات المدرَكة.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فالذات المدرَكة تشكل موضوعاً بالنسبة للذات المدرِكة، وهذه الذات المدرَكة بدورها تنقسم إلى كيان خارجي مادي، وهو الجسم الذي يشكل في تلك المنظومة جزءاً من الموضوع العام كمظهر حسي في الكون، والآخر هو الذات المدرِكِة بوصفها مفهوماً كلياً؛ أي إدراك الذات لذاتها المدرِكة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1"/>
      </w:r>
      <w:r w:rsidRPr="000E09F7">
        <w:rPr>
          <w:rFonts w:cs="Arabic Transparent"/>
          <w:sz w:val="28"/>
          <w:szCs w:val="28"/>
          <w:vertAlign w:val="superscript"/>
          <w:rtl/>
          <w:lang w:bidi="ar-JO"/>
        </w:rPr>
        <w:t>)</w:t>
      </w:r>
      <w:r w:rsidRPr="000E09F7">
        <w:rPr>
          <w:rFonts w:cs="Arabic Transparent"/>
          <w:sz w:val="28"/>
          <w:szCs w:val="28"/>
          <w:rtl/>
          <w:lang w:bidi="ar-JO"/>
        </w:rPr>
        <w:t>، وهذا الإدراك يجعل من تلك الذات المدرِكة ذاتاً متعالية؛ إذ إنها تدرك قسميها وهما: جانبها الموضوعي وجانبها الذاتي (الجانب المدرِك فيها)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2"/>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وتلك الذات المتعالية هي الأداة التي استخدمها ديكارت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3"/>
      </w:r>
      <w:r w:rsidRPr="000E09F7">
        <w:rPr>
          <w:rFonts w:cs="Arabic Transparent"/>
          <w:sz w:val="28"/>
          <w:szCs w:val="28"/>
          <w:vertAlign w:val="superscript"/>
          <w:rtl/>
          <w:lang w:bidi="ar-JO"/>
        </w:rPr>
        <w:t>)</w:t>
      </w:r>
      <w:r w:rsidRPr="000E09F7">
        <w:rPr>
          <w:rFonts w:cs="Arabic Transparent"/>
          <w:sz w:val="28"/>
          <w:szCs w:val="28"/>
          <w:rtl/>
          <w:lang w:bidi="ar-JO"/>
        </w:rPr>
        <w:t xml:space="preserve"> في الكوجيتو ليبرهن من خلال عملية التفكير (الشك) على وجود الجانب الذاتي من الذات، أي الذات المدرَكة من قبل ذاتها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4"/>
      </w:r>
      <w:r w:rsidRPr="000E09F7">
        <w:rPr>
          <w:rFonts w:cs="Arabic Transparent"/>
          <w:sz w:val="28"/>
          <w:szCs w:val="28"/>
          <w:vertAlign w:val="superscript"/>
          <w:rtl/>
          <w:lang w:bidi="ar-JO"/>
        </w:rPr>
        <w:t>)</w:t>
      </w:r>
      <w:r w:rsidRPr="000E09F7">
        <w:rPr>
          <w:rFonts w:cs="Arabic Transparent"/>
          <w:sz w:val="28"/>
          <w:szCs w:val="28"/>
          <w:rtl/>
          <w:lang w:bidi="ar-JO"/>
        </w:rPr>
        <w:t>، وهو بذلك يعطي الجانب الذاتي من الذات المدرَكة أوليّة وأسبقية يقينية على الجانب الموضوعي من الذات المدرَكة، فهو يعنون تأمله الثاني بعنوان: "في طبيعة الروح الإنسانية التي نعرفها أحسن مما نعرف الجسم"</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5"/>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وكأنه بهذا ينحاز إلى الجانب الذاتي على حساب الجانب الموضوعي من الذات، الأمر الذي أحدث تلك الثورة في الفكر الفلسفي حول "مشكلة الصلة بين الاثنين، هل الذات من نتاج الموضوع؛ بمعنى أن الذات ليست شيئاً آخر سوى مختلف الآثار الصادرة عن العالم الخارجي، أم أن الموضوع هو على العكس من هذا من نتاج الذات، أي إن الحقيقة الخارجية لا وجود لها في الواقع خارجاً عن الذات المدركة، أو لا هذا ولا ذاك من نتاج الآخر، وإنما كلٌ مستقل بذاته"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6"/>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والحق أن كلاً من الذات التي لا تنفك متجليةً من خلال موضوع حامل لها وهو الجسم، والموضوع بصورته المرتبطة به أبداً والتي لا يتصور مجرداً عنها، غير منفكان ويشكلان معاً من خلال تفاعلهما كياناً كلياً وصورة متكاملة ومتفاعلة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7"/>
      </w:r>
      <w:r w:rsidRPr="000E09F7">
        <w:rPr>
          <w:rFonts w:cs="Arabic Transparent"/>
          <w:sz w:val="28"/>
          <w:szCs w:val="28"/>
          <w:vertAlign w:val="superscript"/>
          <w:rtl/>
          <w:lang w:bidi="ar-JO"/>
        </w:rPr>
        <w:t>)</w:t>
      </w:r>
      <w:r w:rsidRPr="000E09F7">
        <w:rPr>
          <w:rFonts w:cs="Arabic Transparent"/>
          <w:sz w:val="28"/>
          <w:szCs w:val="28"/>
          <w:rtl/>
          <w:lang w:bidi="ar-JO"/>
        </w:rPr>
        <w:t xml:space="preserve">. أما عن السبق الوجودي فقد ورد في كتاب الله عز وجل ما يشير إلى تقدم الجانب الموضوعي من الذات المدرَكة وذلك في قوله تعالى: </w:t>
      </w:r>
      <w:r w:rsidRPr="000E09F7">
        <w:rPr>
          <w:rFonts w:cs="Arabic Transparent"/>
          <w:b/>
          <w:bCs/>
          <w:sz w:val="28"/>
          <w:szCs w:val="28"/>
          <w:lang w:bidi="ar-JO"/>
        </w:rPr>
        <w:sym w:font="AGA Arabesque" w:char="F029"/>
      </w:r>
      <w:r w:rsidRPr="000E09F7">
        <w:rPr>
          <w:rFonts w:cs="Arabic Transparent"/>
          <w:b/>
          <w:bCs/>
          <w:sz w:val="28"/>
          <w:szCs w:val="28"/>
          <w:rtl/>
        </w:rPr>
        <w:t>فَإِذَا سَوَّيْتُهُ وَنَفَخْتُ فِيهِ مِن رُّوحِي</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ص: الآية 72</w:t>
      </w:r>
      <w:r w:rsidRPr="000E09F7">
        <w:rPr>
          <w:rFonts w:cs="Arabic Transparent"/>
          <w:sz w:val="28"/>
          <w:szCs w:val="28"/>
          <w:lang w:bidi="ar-JO"/>
        </w:rPr>
        <w:sym w:font="Symbol" w:char="F05B"/>
      </w:r>
      <w:r w:rsidRPr="000E09F7">
        <w:rPr>
          <w:rFonts w:cs="Arabic Transparent"/>
          <w:sz w:val="28"/>
          <w:szCs w:val="28"/>
          <w:rtl/>
          <w:lang w:bidi="ar-JO"/>
        </w:rPr>
        <w:t xml:space="preserve">، وقوله تعالى: </w:t>
      </w:r>
      <w:r w:rsidRPr="000E09F7">
        <w:rPr>
          <w:rFonts w:cs="Arabic Transparent"/>
          <w:b/>
          <w:bCs/>
          <w:sz w:val="28"/>
          <w:szCs w:val="28"/>
          <w:lang w:bidi="ar-JO"/>
        </w:rPr>
        <w:sym w:font="AGA Arabesque" w:char="F029"/>
      </w:r>
      <w:r w:rsidRPr="000E09F7">
        <w:rPr>
          <w:rFonts w:cs="Arabic Transparent"/>
          <w:b/>
          <w:bCs/>
          <w:sz w:val="28"/>
          <w:szCs w:val="28"/>
          <w:rtl/>
        </w:rPr>
        <w:t>الَّذِي أَحْسَنَ كُلَّ شَيْءٍ خَلَقَهُ وَبَدَأَ خَلْقَ الإِنْسَانِ مِن طِينٍ * ثُمَّ جَعَلَ نَسْلَهُ مِن سُلاَلَةٍ مِّن مَّاءٍ مَّهِينٍ * ثُمَّ سَوَّاهُ وَنَفَخَ فِيهِ مِن رُّوحِهِ وَجَعَلَ لَكُمُ السَّمْعَ وَالأَبْصَارَ وَالأَفْئِدَةَ قَلِيلاً مَّا تَشْكُرُونَ</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السجدة: الآية 7-9</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فقد قدم الباري جل وعلا فعل التسوية من طين على فعل نفخ الروح؛ أي جانب البناء الجسمي (الموضوع) من النفس المدرَكة على جانب البناء الروحي (الذاتي</w:t>
      </w:r>
      <w:r w:rsidR="002F35EC">
        <w:rPr>
          <w:rFonts w:cs="Arabic Transparent" w:hint="cs"/>
          <w:sz w:val="28"/>
          <w:szCs w:val="28"/>
          <w:rtl/>
          <w:lang w:bidi="ar-JO"/>
        </w:rPr>
        <w:t>ّ</w:t>
      </w:r>
      <w:r w:rsidRPr="000E09F7">
        <w:rPr>
          <w:rFonts w:cs="Arabic Transparent"/>
          <w:sz w:val="28"/>
          <w:szCs w:val="28"/>
          <w:rtl/>
          <w:lang w:bidi="ar-JO"/>
        </w:rPr>
        <w:t xml:space="preserve">) منها، وسيأتي تفصيل الحديث حول هذا الأمر عند تبيان النظرة القرآنية لماهية الجمال. </w:t>
      </w:r>
    </w:p>
    <w:p w:rsidR="00676AF1" w:rsidRPr="000E09F7" w:rsidRDefault="00676AF1" w:rsidP="00FB2039">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 xml:space="preserve">نعود للجمال وإلى تحليل الموقف الموضوعي والذاتي منه، فكما نشأ صراع فلسفي حول الذات والموضوع في الوجود والمعرفة، فقد انسحب ذلك الصراع على فلسفة الجمال بناءً على النظرة إلى الوجود والمعرفة، </w:t>
      </w:r>
      <w:r w:rsidR="00FB2039">
        <w:rPr>
          <w:rFonts w:cs="Arabic Transparent" w:hint="cs"/>
          <w:sz w:val="28"/>
          <w:szCs w:val="28"/>
          <w:rtl/>
          <w:lang w:bidi="ar-JO"/>
        </w:rPr>
        <w:t>ف</w:t>
      </w:r>
      <w:r w:rsidR="00FB2039">
        <w:rPr>
          <w:rFonts w:cs="Arabic Transparent"/>
          <w:sz w:val="28"/>
          <w:szCs w:val="28"/>
          <w:rtl/>
          <w:lang w:bidi="ar-JO"/>
        </w:rPr>
        <w:t>رأ</w:t>
      </w:r>
      <w:r w:rsidR="00FB2039">
        <w:rPr>
          <w:rFonts w:cs="Arabic Transparent" w:hint="cs"/>
          <w:sz w:val="28"/>
          <w:szCs w:val="28"/>
          <w:rtl/>
          <w:lang w:bidi="ar-JO"/>
        </w:rPr>
        <w:t>ى</w:t>
      </w:r>
      <w:r w:rsidR="00FB2039" w:rsidRPr="000E09F7">
        <w:rPr>
          <w:rFonts w:cs="Arabic Transparent"/>
          <w:sz w:val="28"/>
          <w:szCs w:val="28"/>
          <w:rtl/>
          <w:lang w:bidi="ar-JO"/>
        </w:rPr>
        <w:t xml:space="preserve"> </w:t>
      </w:r>
      <w:r w:rsidRPr="000E09F7">
        <w:rPr>
          <w:rFonts w:cs="Arabic Transparent"/>
          <w:sz w:val="28"/>
          <w:szCs w:val="28"/>
          <w:rtl/>
          <w:lang w:bidi="ar-JO"/>
        </w:rPr>
        <w:t>المثاليون أن "الجمالَ صفةٌ حالَّةٌ في الشيء الجميل</w:t>
      </w:r>
      <w:r w:rsidR="001D1A87" w:rsidRPr="000E09F7">
        <w:rPr>
          <w:rFonts w:cs="Arabic Transparent"/>
          <w:sz w:val="28"/>
          <w:szCs w:val="28"/>
          <w:rtl/>
          <w:lang w:bidi="ar-JO"/>
        </w:rPr>
        <w:t xml:space="preserve"> تلازمه وتقوم فيه بقطع النظر عن</w:t>
      </w:r>
      <w:r w:rsidRPr="000E09F7">
        <w:rPr>
          <w:rFonts w:cs="Arabic Transparent"/>
          <w:sz w:val="28"/>
          <w:szCs w:val="28"/>
          <w:rtl/>
          <w:lang w:bidi="ar-JO"/>
        </w:rPr>
        <w:t xml:space="preserve"> وجود عقل </w:t>
      </w:r>
      <w:r w:rsidR="001D1A87" w:rsidRPr="000E09F7">
        <w:rPr>
          <w:rFonts w:cs="Arabic Transparent"/>
          <w:sz w:val="28"/>
          <w:szCs w:val="28"/>
          <w:rtl/>
          <w:lang w:bidi="ar-JO"/>
        </w:rPr>
        <w:t>يقوم بإدراك هذه الصفة أو تذوقها</w:t>
      </w:r>
      <w:r w:rsidR="001D1A87" w:rsidRPr="000E09F7">
        <w:rPr>
          <w:rFonts w:cs="Arabic Transparent" w:hint="cs"/>
          <w:sz w:val="28"/>
          <w:szCs w:val="28"/>
          <w:rtl/>
          <w:lang w:bidi="ar-JO"/>
        </w:rPr>
        <w:t>،</w:t>
      </w:r>
      <w:r w:rsidRPr="000E09F7">
        <w:rPr>
          <w:rFonts w:cs="Arabic Transparent"/>
          <w:sz w:val="28"/>
          <w:szCs w:val="28"/>
          <w:rtl/>
          <w:lang w:bidi="ar-JO"/>
        </w:rPr>
        <w:t xml:space="preserve"> إذن فللجمال عند أتباع هذه المدرسة وجود موضوعي، وله صفات أو خصائص موضوعية مستقلة عن الذهن الذي يدركها"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8"/>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ويعد أفلاطون أبرز ممثل للاتجاه الموضوعي في تفسير الجمال، فهو يرى الجمال ماهية مفارقة في عالم أبدي متعالٍ على الحواس، </w:t>
      </w:r>
      <w:r w:rsidR="009162F5">
        <w:rPr>
          <w:rFonts w:cs="Arabic Transparent" w:hint="cs"/>
          <w:sz w:val="28"/>
          <w:szCs w:val="28"/>
          <w:rtl/>
          <w:lang w:bidi="ar-JO"/>
        </w:rPr>
        <w:t>و</w:t>
      </w:r>
      <w:r w:rsidRPr="000E09F7">
        <w:rPr>
          <w:rFonts w:cs="Arabic Transparent"/>
          <w:sz w:val="28"/>
          <w:szCs w:val="28"/>
          <w:rtl/>
          <w:lang w:bidi="ar-JO"/>
        </w:rPr>
        <w:t>موجود</w:t>
      </w:r>
      <w:r w:rsidR="009162F5">
        <w:rPr>
          <w:rFonts w:cs="Arabic Transparent" w:hint="cs"/>
          <w:sz w:val="28"/>
          <w:szCs w:val="28"/>
          <w:rtl/>
          <w:lang w:bidi="ar-JO"/>
        </w:rPr>
        <w:t>اً</w:t>
      </w:r>
      <w:r w:rsidRPr="000E09F7">
        <w:rPr>
          <w:rFonts w:cs="Arabic Transparent"/>
          <w:sz w:val="28"/>
          <w:szCs w:val="28"/>
          <w:rtl/>
          <w:lang w:bidi="ar-JO"/>
        </w:rPr>
        <w:t xml:space="preserve"> قبلنا وبدوننا وخارج</w:t>
      </w:r>
      <w:r w:rsidR="009162F5">
        <w:rPr>
          <w:rFonts w:cs="Arabic Transparent" w:hint="cs"/>
          <w:sz w:val="28"/>
          <w:szCs w:val="28"/>
          <w:rtl/>
          <w:lang w:bidi="ar-JO"/>
        </w:rPr>
        <w:t>اً</w:t>
      </w:r>
      <w:r w:rsidRPr="000E09F7">
        <w:rPr>
          <w:rFonts w:cs="Arabic Transparent"/>
          <w:sz w:val="28"/>
          <w:szCs w:val="28"/>
          <w:rtl/>
          <w:lang w:bidi="ar-JO"/>
        </w:rPr>
        <w:t xml:space="preserve"> عنا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49"/>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والجمال من الوجهة الموضوعية يتمتع بوجود موضوعي حقيقي في الأشياء، وهو مستغن</w:t>
      </w:r>
      <w:r w:rsidR="00420E31">
        <w:rPr>
          <w:rFonts w:cs="Arabic Transparent" w:hint="cs"/>
          <w:sz w:val="28"/>
          <w:szCs w:val="28"/>
          <w:rtl/>
          <w:lang w:bidi="ar-JO"/>
        </w:rPr>
        <w:t>ٍ</w:t>
      </w:r>
      <w:r w:rsidRPr="000E09F7">
        <w:rPr>
          <w:rFonts w:cs="Arabic Transparent"/>
          <w:sz w:val="28"/>
          <w:szCs w:val="28"/>
          <w:rtl/>
          <w:lang w:bidi="ar-JO"/>
        </w:rPr>
        <w:t xml:space="preserve"> عن وجود ذات مدركة. وهو فكرة مجردة أو شيء في ذاته حال</w:t>
      </w:r>
      <w:r w:rsidR="001D1A87" w:rsidRPr="000E09F7">
        <w:rPr>
          <w:rFonts w:cs="Arabic Transparent" w:hint="cs"/>
          <w:sz w:val="28"/>
          <w:szCs w:val="28"/>
          <w:rtl/>
          <w:lang w:bidi="ar-JO"/>
        </w:rPr>
        <w:t>ٌّ</w:t>
      </w:r>
      <w:r w:rsidRPr="000E09F7">
        <w:rPr>
          <w:rFonts w:cs="Arabic Transparent"/>
          <w:sz w:val="28"/>
          <w:szCs w:val="28"/>
          <w:rtl/>
          <w:lang w:bidi="ar-JO"/>
        </w:rPr>
        <w:t xml:space="preserve"> في الجماليات المحسوسة، وهو سابق على وجود الذات الإنسانية المدركة له</w:t>
      </w:r>
      <w:r w:rsidR="001D1A87" w:rsidRPr="000E09F7">
        <w:rPr>
          <w:rFonts w:cs="Arabic Transparent" w:hint="cs"/>
          <w:sz w:val="28"/>
          <w:szCs w:val="28"/>
          <w:rtl/>
          <w:lang w:bidi="ar-JO"/>
        </w:rPr>
        <w:t>،</w:t>
      </w:r>
      <w:r w:rsidRPr="000E09F7">
        <w:rPr>
          <w:rFonts w:cs="Arabic Transparent"/>
          <w:sz w:val="28"/>
          <w:szCs w:val="28"/>
          <w:rtl/>
          <w:lang w:bidi="ar-JO"/>
        </w:rPr>
        <w:t xml:space="preserve"> ومنه تستمد الأشياء الجميلة جمالها.</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على النق</w:t>
      </w:r>
      <w:r w:rsidR="00420E31">
        <w:rPr>
          <w:rFonts w:cs="Arabic Transparent" w:hint="cs"/>
          <w:sz w:val="28"/>
          <w:szCs w:val="28"/>
          <w:rtl/>
          <w:lang w:bidi="ar-JO"/>
        </w:rPr>
        <w:t>ي</w:t>
      </w:r>
      <w:r w:rsidRPr="000E09F7">
        <w:rPr>
          <w:rFonts w:cs="Arabic Transparent"/>
          <w:sz w:val="28"/>
          <w:szCs w:val="28"/>
          <w:rtl/>
          <w:lang w:bidi="ar-JO"/>
        </w:rPr>
        <w:t xml:space="preserve">ض من ذلك فقد عدَّ أصحاب الموقف الذاتيِّ الجمالَ صفةً أضافتها الذات المدركة إلى الأشياء التي تحكم عليها بالجمال، فالجمال عندهم لا يعدو أن يكون معنىً عقلياً لا يوجد مستقلاً عند إدراك الذات الإنسانية له، وبذلك تكون قيم الحق </w:t>
      </w:r>
      <w:r w:rsidR="00F34AFB">
        <w:rPr>
          <w:rFonts w:cs="Arabic Transparent" w:hint="cs"/>
          <w:sz w:val="28"/>
          <w:szCs w:val="28"/>
          <w:rtl/>
          <w:lang w:bidi="ar-JO"/>
        </w:rPr>
        <w:t>و</w:t>
      </w:r>
      <w:r w:rsidRPr="000E09F7">
        <w:rPr>
          <w:rFonts w:cs="Arabic Transparent"/>
          <w:sz w:val="28"/>
          <w:szCs w:val="28"/>
          <w:rtl/>
          <w:lang w:bidi="ar-JO"/>
        </w:rPr>
        <w:t>الخير والجمال قيماً ذاتية تمثل حالات وانفعالات لا وجود لها خارج الذات المدركة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0"/>
      </w:r>
      <w:r w:rsidRPr="000E09F7">
        <w:rPr>
          <w:rFonts w:cs="Arabic Transparent"/>
          <w:sz w:val="28"/>
          <w:szCs w:val="28"/>
          <w:vertAlign w:val="superscript"/>
          <w:rtl/>
          <w:lang w:bidi="ar-JO"/>
        </w:rPr>
        <w:t>)</w:t>
      </w:r>
      <w:r w:rsidRPr="000E09F7">
        <w:rPr>
          <w:rFonts w:cs="Arabic Transparent"/>
          <w:sz w:val="28"/>
          <w:szCs w:val="28"/>
          <w:rtl/>
          <w:lang w:bidi="ar-JO"/>
        </w:rPr>
        <w:t>.</w:t>
      </w:r>
    </w:p>
    <w:p w:rsidR="001D1A87" w:rsidRPr="000E09F7" w:rsidRDefault="00676AF1" w:rsidP="008B7786">
      <w:pPr>
        <w:spacing w:line="360" w:lineRule="auto"/>
        <w:ind w:firstLine="566"/>
        <w:jc w:val="lowKashida"/>
        <w:rPr>
          <w:rFonts w:cs="Arabic Transparent"/>
          <w:sz w:val="28"/>
          <w:szCs w:val="28"/>
          <w:rtl/>
          <w:lang w:bidi="ar-JO"/>
        </w:rPr>
      </w:pPr>
      <w:r w:rsidRPr="000E09F7">
        <w:rPr>
          <w:rFonts w:cs="Arabic Transparent"/>
          <w:sz w:val="28"/>
          <w:szCs w:val="28"/>
          <w:rtl/>
          <w:lang w:bidi="ar-JO"/>
        </w:rPr>
        <w:t>والمحلل لماهية الجمال يدرك قصور كلتا الوجهتين</w:t>
      </w:r>
      <w:r w:rsidR="008B7786" w:rsidRPr="000E09F7">
        <w:rPr>
          <w:rFonts w:cs="Arabic Transparent" w:hint="cs"/>
          <w:sz w:val="28"/>
          <w:szCs w:val="28"/>
          <w:rtl/>
          <w:lang w:bidi="ar-JO"/>
        </w:rPr>
        <w:t xml:space="preserve"> عن</w:t>
      </w:r>
      <w:r w:rsidRPr="000E09F7">
        <w:rPr>
          <w:rFonts w:cs="Arabic Transparent"/>
          <w:sz w:val="28"/>
          <w:szCs w:val="28"/>
          <w:rtl/>
          <w:lang w:bidi="ar-JO"/>
        </w:rPr>
        <w:t xml:space="preserve"> إعطاء صورة شمولية، فكما لا ينحصر الجمال في كونه ماهية حال</w:t>
      </w:r>
      <w:r w:rsidR="001D1A87" w:rsidRPr="000E09F7">
        <w:rPr>
          <w:rFonts w:cs="Arabic Transparent" w:hint="cs"/>
          <w:sz w:val="28"/>
          <w:szCs w:val="28"/>
          <w:rtl/>
          <w:lang w:bidi="ar-JO"/>
        </w:rPr>
        <w:t>َّ</w:t>
      </w:r>
      <w:r w:rsidRPr="000E09F7">
        <w:rPr>
          <w:rFonts w:cs="Arabic Transparent"/>
          <w:sz w:val="28"/>
          <w:szCs w:val="28"/>
          <w:rtl/>
          <w:lang w:bidi="ar-JO"/>
        </w:rPr>
        <w:t>ة في الموضوعات بمعزل واستقلالٍ تامٍ عن ذات مدركة له، كذلك لا ينحصر في كونه انفعالاً ذاتياً للذات المدركة، ولا وجود</w:t>
      </w:r>
      <w:r w:rsidR="009162F5">
        <w:rPr>
          <w:rFonts w:cs="Arabic Transparent"/>
          <w:sz w:val="28"/>
          <w:szCs w:val="28"/>
          <w:rtl/>
          <w:lang w:bidi="ar-JO"/>
        </w:rPr>
        <w:t xml:space="preserve"> له خارجها، وبذلك نستطيع القول </w:t>
      </w:r>
      <w:r w:rsidR="009162F5">
        <w:rPr>
          <w:rFonts w:cs="Arabic Transparent" w:hint="cs"/>
          <w:sz w:val="28"/>
          <w:szCs w:val="28"/>
          <w:rtl/>
          <w:lang w:bidi="ar-JO"/>
        </w:rPr>
        <w:t>إ</w:t>
      </w:r>
      <w:r w:rsidRPr="000E09F7">
        <w:rPr>
          <w:rFonts w:cs="Arabic Transparent"/>
          <w:sz w:val="28"/>
          <w:szCs w:val="28"/>
          <w:rtl/>
          <w:lang w:bidi="ar-JO"/>
        </w:rPr>
        <w:t xml:space="preserve">ن </w:t>
      </w:r>
      <w:r w:rsidR="001D1A87" w:rsidRPr="000E09F7">
        <w:rPr>
          <w:rFonts w:cs="Arabic Transparent" w:hint="cs"/>
          <w:sz w:val="28"/>
          <w:szCs w:val="28"/>
          <w:rtl/>
          <w:lang w:bidi="ar-JO"/>
        </w:rPr>
        <w:t xml:space="preserve">وجود </w:t>
      </w:r>
      <w:r w:rsidRPr="000E09F7">
        <w:rPr>
          <w:rFonts w:cs="Arabic Transparent"/>
          <w:sz w:val="28"/>
          <w:szCs w:val="28"/>
          <w:rtl/>
          <w:lang w:bidi="ar-JO"/>
        </w:rPr>
        <w:t>الجمال هو في آن واحد، وبصورة لا تقبل الانفصام ذاتي وموضوعي، أي إن قوانين الجمال، البعيدة عن أن تكمن وحدها إما في الأشياء التي نفكر بها، أو في الشخص الذي يفكر في هذه الأشياء، تتكون من بعض العلاقات التي تربطهما بعضهما ببعض وهي إحدى صور تفاعلاتهما العديدة المتبادلة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1"/>
      </w:r>
      <w:r w:rsidRPr="000E09F7">
        <w:rPr>
          <w:rFonts w:cs="Arabic Transparent"/>
          <w:sz w:val="28"/>
          <w:szCs w:val="28"/>
          <w:vertAlign w:val="superscript"/>
          <w:rtl/>
          <w:lang w:bidi="ar-JO"/>
        </w:rPr>
        <w:t>)</w:t>
      </w:r>
      <w:r w:rsidR="001D1A87" w:rsidRPr="000E09F7">
        <w:rPr>
          <w:rFonts w:cs="Arabic Transparent" w:hint="cs"/>
          <w:sz w:val="28"/>
          <w:szCs w:val="28"/>
          <w:rtl/>
          <w:lang w:bidi="ar-JO"/>
        </w:rPr>
        <w:t>.</w:t>
      </w:r>
    </w:p>
    <w:p w:rsidR="00676AF1" w:rsidRPr="000E09F7" w:rsidRDefault="00676AF1" w:rsidP="001D1A87">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 xml:space="preserve"> وقد أشار شوبنهاور إلى تلك العلاقة التفاعلية بين الذات والموضوع؛ فهو يرى أن غاية الرؤية الجمالية هي إدراك (المثال)، وهو ما يمثل الجانب الموضوعي في الرؤية الجمالية، ولكن المثال نفسه من جانب آخر لا يُدْرَك إلا إذا تحولت الذات إلى ذات عارفة خالصة، وهو ما يمثل ا</w:t>
      </w:r>
      <w:r w:rsidR="001D1A87" w:rsidRPr="000E09F7">
        <w:rPr>
          <w:rFonts w:cs="Arabic Transparent"/>
          <w:sz w:val="28"/>
          <w:szCs w:val="28"/>
          <w:rtl/>
          <w:lang w:bidi="ar-JO"/>
        </w:rPr>
        <w:t>لجانب الذاتي من الرؤية الجمالية</w:t>
      </w:r>
      <w:r w:rsidR="001D1A87" w:rsidRPr="000E09F7">
        <w:rPr>
          <w:rFonts w:cs="Arabic Transparent" w:hint="cs"/>
          <w:sz w:val="28"/>
          <w:szCs w:val="28"/>
          <w:rtl/>
          <w:lang w:bidi="ar-JO"/>
        </w:rPr>
        <w:t>،</w:t>
      </w:r>
      <w:r w:rsidRPr="000E09F7">
        <w:rPr>
          <w:rFonts w:cs="Arabic Transparent"/>
          <w:sz w:val="28"/>
          <w:szCs w:val="28"/>
          <w:rtl/>
          <w:lang w:bidi="ar-JO"/>
        </w:rPr>
        <w:t xml:space="preserve"> وسهولة إدراك الذات للموضوع تتوقف على مدى و</w:t>
      </w:r>
      <w:r w:rsidR="009162F5">
        <w:rPr>
          <w:rFonts w:cs="Arabic Transparent"/>
          <w:sz w:val="28"/>
          <w:szCs w:val="28"/>
          <w:rtl/>
          <w:lang w:bidi="ar-JO"/>
        </w:rPr>
        <w:t>ضوح المثال الكامن في هذ</w:t>
      </w:r>
      <w:r w:rsidR="009162F5">
        <w:rPr>
          <w:rFonts w:cs="Arabic Transparent" w:hint="cs"/>
          <w:sz w:val="28"/>
          <w:szCs w:val="28"/>
          <w:rtl/>
          <w:lang w:bidi="ar-JO"/>
        </w:rPr>
        <w:t>ا</w:t>
      </w:r>
      <w:r w:rsidRPr="000E09F7">
        <w:rPr>
          <w:rFonts w:cs="Arabic Transparent"/>
          <w:sz w:val="28"/>
          <w:szCs w:val="28"/>
          <w:rtl/>
          <w:lang w:bidi="ar-JO"/>
        </w:rPr>
        <w:t xml:space="preserve"> الموضوع؛ فالمثال هو الذي يحدد درجة الجمال في الموضوع، طالما أنه يحدد درجة سهولة إدراك الذات للمثال، لذا كان ثمة تفاوتاً في درجة الجمال بين جزئي وآخر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2"/>
      </w:r>
      <w:r w:rsidRPr="000E09F7">
        <w:rPr>
          <w:rFonts w:cs="Arabic Transparent"/>
          <w:sz w:val="28"/>
          <w:szCs w:val="28"/>
          <w:vertAlign w:val="superscript"/>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والنظرة القرآنية في مسألة الذاتية والموضوعية نظرة شمولية كلية عميقة نرجئ تحليلها وتفصيَلها - كي تُطرح متتامّة العناصر والمناحي- لحين الإجابة عن تساؤل ملحّ حول طبيعة العلاقة القائمة بين الشق المادي والشق الروحي في الموضوع. هل هي علاقة محايثة أم مفارقة أم غير ذلك، وهو ما يحاول المطلب الآتي تجليته. </w:t>
      </w:r>
    </w:p>
    <w:p w:rsidR="00676AF1" w:rsidRPr="000E09F7" w:rsidRDefault="00676AF1" w:rsidP="00720E57">
      <w:pPr>
        <w:pStyle w:val="a0"/>
        <w:rPr>
          <w:rtl/>
        </w:rPr>
      </w:pPr>
      <w:bookmarkStart w:id="32" w:name="_Toc344646576"/>
      <w:r w:rsidRPr="000E09F7">
        <w:rPr>
          <w:rtl/>
        </w:rPr>
        <w:t xml:space="preserve">المطلب </w:t>
      </w:r>
      <w:r w:rsidR="00720E57">
        <w:rPr>
          <w:rFonts w:hint="cs"/>
          <w:rtl/>
        </w:rPr>
        <w:t>الثاني</w:t>
      </w:r>
      <w:r w:rsidRPr="000E09F7">
        <w:rPr>
          <w:rtl/>
        </w:rPr>
        <w:t>: الجمال بين المفارقة والمباطنة</w:t>
      </w:r>
      <w:bookmarkEnd w:id="32"/>
    </w:p>
    <w:p w:rsidR="00676AF1" w:rsidRPr="000E09F7" w:rsidRDefault="00676AF1" w:rsidP="001D1A87">
      <w:pPr>
        <w:spacing w:line="360" w:lineRule="auto"/>
        <w:ind w:firstLine="566"/>
        <w:jc w:val="lowKashida"/>
        <w:rPr>
          <w:rFonts w:cs="Arabic Transparent"/>
          <w:sz w:val="28"/>
          <w:szCs w:val="28"/>
          <w:rtl/>
          <w:lang w:bidi="ar-JO"/>
        </w:rPr>
      </w:pPr>
      <w:r w:rsidRPr="000E09F7">
        <w:rPr>
          <w:rFonts w:cs="Arabic Transparent"/>
          <w:sz w:val="28"/>
          <w:szCs w:val="28"/>
          <w:rtl/>
          <w:lang w:bidi="ar-JO"/>
        </w:rPr>
        <w:t>تعد العلاقة بين الجمال – باعتباره معطى منتمٍ للشق اللامادي من الموضوع وبين المُتَعَلَّقات المادية (التمظهرات الحسية والجزئية) للموضوع ذاته- من القضايا التي شغلت فلاسفة الجمال في سعيهم نحو تجليتها، فرأى أفلاطون أن الجمال مثال مفارق للمادة مفارقة تامة في عالم يتأبى على التمظهرات الجزئية، هو عالم المثل المفارقة الخالدة، والتي لا تحتاج كي تتحقق إلى الوجود في مادة أو في أي موضوع</w:t>
      </w:r>
      <w:r w:rsidR="001F373D" w:rsidRPr="000E09F7">
        <w:rPr>
          <w:rFonts w:cs="Arabic Transparent" w:hint="cs"/>
          <w:sz w:val="28"/>
          <w:szCs w:val="28"/>
          <w:rtl/>
          <w:lang w:bidi="ar-JO"/>
        </w:rPr>
        <w:t>،</w:t>
      </w:r>
      <w:r w:rsidR="001D1A87" w:rsidRPr="000E09F7">
        <w:rPr>
          <w:rFonts w:cs="Arabic Transparent" w:hint="cs"/>
          <w:sz w:val="28"/>
          <w:szCs w:val="28"/>
          <w:rtl/>
          <w:lang w:bidi="ar-JO"/>
        </w:rPr>
        <w:t xml:space="preserve"> </w:t>
      </w:r>
      <w:r w:rsidRPr="000E09F7">
        <w:rPr>
          <w:rFonts w:cs="Arabic Transparent"/>
          <w:sz w:val="28"/>
          <w:szCs w:val="28"/>
          <w:rtl/>
          <w:lang w:bidi="ar-JO"/>
        </w:rPr>
        <w:t>والتي تعتلي مُثُلُ الحق والخير والجمال قمة هرمها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3"/>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1F373D">
      <w:pPr>
        <w:spacing w:line="360" w:lineRule="auto"/>
        <w:ind w:firstLine="566"/>
        <w:jc w:val="lowKashida"/>
        <w:rPr>
          <w:rFonts w:cs="Arabic Transparent"/>
          <w:sz w:val="28"/>
          <w:szCs w:val="28"/>
          <w:rtl/>
          <w:lang w:bidi="ar-JO"/>
        </w:rPr>
      </w:pPr>
      <w:r w:rsidRPr="000E09F7">
        <w:rPr>
          <w:rFonts w:cs="Arabic Transparent"/>
          <w:sz w:val="28"/>
          <w:szCs w:val="28"/>
          <w:rtl/>
          <w:lang w:bidi="ar-JO"/>
        </w:rPr>
        <w:t>وهكذا فإن أفلاطون قد قسم الوجود إلى وجود معقول ووجود محسوس؛ وكلا الوجودين مفارق للآخر</w:t>
      </w:r>
      <w:r w:rsidR="001F373D" w:rsidRPr="000E09F7">
        <w:rPr>
          <w:rFonts w:cs="Arabic Transparent" w:hint="cs"/>
          <w:sz w:val="28"/>
          <w:szCs w:val="28"/>
          <w:rtl/>
          <w:lang w:bidi="ar-JO"/>
        </w:rPr>
        <w:t>،</w:t>
      </w:r>
      <w:r w:rsidR="009162F5">
        <w:rPr>
          <w:rFonts w:cs="Arabic Transparent"/>
          <w:sz w:val="28"/>
          <w:szCs w:val="28"/>
          <w:rtl/>
          <w:lang w:bidi="ar-JO"/>
        </w:rPr>
        <w:t xml:space="preserve"> ويتصف بصفات تت</w:t>
      </w:r>
      <w:r w:rsidR="009162F5">
        <w:rPr>
          <w:rFonts w:cs="Arabic Transparent" w:hint="cs"/>
          <w:sz w:val="28"/>
          <w:szCs w:val="28"/>
          <w:rtl/>
          <w:lang w:bidi="ar-JO"/>
        </w:rPr>
        <w:t>عارض</w:t>
      </w:r>
      <w:r w:rsidRPr="000E09F7">
        <w:rPr>
          <w:rFonts w:cs="Arabic Transparent"/>
          <w:sz w:val="28"/>
          <w:szCs w:val="28"/>
          <w:rtl/>
          <w:lang w:bidi="ar-JO"/>
        </w:rPr>
        <w:t xml:space="preserve"> مع صفات الآخر، فالوجود المعقول</w:t>
      </w:r>
      <w:r w:rsidR="001F373D" w:rsidRPr="000E09F7">
        <w:rPr>
          <w:rFonts w:cs="Arabic Transparent" w:hint="cs"/>
          <w:sz w:val="28"/>
          <w:szCs w:val="28"/>
          <w:rtl/>
          <w:lang w:bidi="ar-JO"/>
        </w:rPr>
        <w:t>،</w:t>
      </w:r>
      <w:r w:rsidRPr="000E09F7">
        <w:rPr>
          <w:rFonts w:cs="Arabic Transparent"/>
          <w:sz w:val="28"/>
          <w:szCs w:val="28"/>
          <w:rtl/>
          <w:lang w:bidi="ar-JO"/>
        </w:rPr>
        <w:t xml:space="preserve"> الذي يمثل الجمال أحد مُثُلِه</w:t>
      </w:r>
      <w:r w:rsidR="001F373D" w:rsidRPr="000E09F7">
        <w:rPr>
          <w:rFonts w:cs="Arabic Transparent" w:hint="cs"/>
          <w:sz w:val="28"/>
          <w:szCs w:val="28"/>
          <w:rtl/>
          <w:lang w:bidi="ar-JO"/>
        </w:rPr>
        <w:t>،</w:t>
      </w:r>
      <w:r w:rsidRPr="000E09F7">
        <w:rPr>
          <w:rFonts w:cs="Arabic Transparent"/>
          <w:sz w:val="28"/>
          <w:szCs w:val="28"/>
          <w:rtl/>
          <w:lang w:bidi="ar-JO"/>
        </w:rPr>
        <w:t xml:space="preserve"> هو الوجود الحقيقي الذي ندركه فقط في حالة نشاط الروح وتخلُّصه من الجسد وأعبائه،</w:t>
      </w:r>
      <w:r w:rsidRPr="000E09F7">
        <w:rPr>
          <w:rFonts w:cs="Arabic Transparent"/>
          <w:sz w:val="28"/>
          <w:szCs w:val="28"/>
          <w:vertAlign w:val="superscript"/>
          <w:rtl/>
          <w:lang w:bidi="ar-JO"/>
        </w:rPr>
        <w:t xml:space="preserve"> </w:t>
      </w:r>
      <w:r w:rsidRPr="000E09F7">
        <w:rPr>
          <w:rFonts w:cs="Arabic Transparent"/>
          <w:sz w:val="28"/>
          <w:szCs w:val="28"/>
          <w:rtl/>
          <w:lang w:bidi="ar-JO"/>
        </w:rPr>
        <w:t>أما الوجود المحسوس فما هو إلا ظلال للوجود المعقول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4"/>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فالكليات عنده مستقلة عن الجز</w:t>
      </w:r>
      <w:r w:rsidR="001422E3">
        <w:rPr>
          <w:rFonts w:cs="Arabic Transparent"/>
          <w:sz w:val="28"/>
          <w:szCs w:val="28"/>
          <w:rtl/>
          <w:lang w:bidi="ar-JO"/>
        </w:rPr>
        <w:t>ئيات، وهذه الكليات</w:t>
      </w:r>
      <w:r w:rsidRPr="000E09F7">
        <w:rPr>
          <w:rFonts w:cs="Arabic Transparent"/>
          <w:sz w:val="28"/>
          <w:szCs w:val="28"/>
          <w:rtl/>
          <w:lang w:bidi="ar-JO"/>
        </w:rPr>
        <w:t xml:space="preserve"> </w:t>
      </w:r>
      <w:r w:rsidR="001422E3">
        <w:rPr>
          <w:rFonts w:cs="Arabic Transparent" w:hint="cs"/>
          <w:sz w:val="28"/>
          <w:szCs w:val="28"/>
          <w:rtl/>
          <w:lang w:bidi="ar-JO"/>
        </w:rPr>
        <w:t>- ك</w:t>
      </w:r>
      <w:r w:rsidR="001422E3">
        <w:rPr>
          <w:rFonts w:cs="Arabic Transparent"/>
          <w:sz w:val="28"/>
          <w:szCs w:val="28"/>
          <w:rtl/>
          <w:lang w:bidi="ar-JO"/>
        </w:rPr>
        <w:t>الجمال في ذاته</w:t>
      </w:r>
      <w:r w:rsidR="001422E3">
        <w:rPr>
          <w:rFonts w:cs="Arabic Transparent" w:hint="cs"/>
          <w:sz w:val="28"/>
          <w:szCs w:val="28"/>
          <w:rtl/>
          <w:lang w:bidi="ar-JO"/>
        </w:rPr>
        <w:t>-</w:t>
      </w:r>
      <w:r w:rsidR="001422E3">
        <w:rPr>
          <w:rFonts w:cs="Arabic Transparent"/>
          <w:sz w:val="28"/>
          <w:szCs w:val="28"/>
          <w:rtl/>
          <w:lang w:bidi="ar-JO"/>
        </w:rPr>
        <w:t xml:space="preserve"> م</w:t>
      </w:r>
      <w:r w:rsidR="001422E3">
        <w:rPr>
          <w:rFonts w:cs="Arabic Transparent" w:hint="cs"/>
          <w:sz w:val="28"/>
          <w:szCs w:val="28"/>
          <w:rtl/>
          <w:lang w:bidi="ar-JO"/>
        </w:rPr>
        <w:t>ُ</w:t>
      </w:r>
      <w:r w:rsidR="001422E3">
        <w:rPr>
          <w:rFonts w:cs="Arabic Transparent"/>
          <w:sz w:val="28"/>
          <w:szCs w:val="28"/>
          <w:rtl/>
          <w:lang w:bidi="ar-JO"/>
        </w:rPr>
        <w:t>ث</w:t>
      </w:r>
      <w:r w:rsidR="001422E3">
        <w:rPr>
          <w:rFonts w:cs="Arabic Transparent" w:hint="cs"/>
          <w:sz w:val="28"/>
          <w:szCs w:val="28"/>
          <w:rtl/>
          <w:lang w:bidi="ar-JO"/>
        </w:rPr>
        <w:t>ُ</w:t>
      </w:r>
      <w:r w:rsidRPr="000E09F7">
        <w:rPr>
          <w:rFonts w:cs="Arabic Transparent"/>
          <w:sz w:val="28"/>
          <w:szCs w:val="28"/>
          <w:rtl/>
          <w:lang w:bidi="ar-JO"/>
        </w:rPr>
        <w:t>ل</w:t>
      </w:r>
      <w:r w:rsidR="001422E3">
        <w:rPr>
          <w:rFonts w:cs="Arabic Transparent" w:hint="cs"/>
          <w:sz w:val="28"/>
          <w:szCs w:val="28"/>
          <w:rtl/>
          <w:lang w:bidi="ar-JO"/>
        </w:rPr>
        <w:t>ٌ</w:t>
      </w:r>
      <w:r w:rsidRPr="000E09F7">
        <w:rPr>
          <w:rFonts w:cs="Arabic Transparent"/>
          <w:sz w:val="28"/>
          <w:szCs w:val="28"/>
          <w:rtl/>
          <w:lang w:bidi="ar-JO"/>
        </w:rPr>
        <w:t xml:space="preserve"> حقيقي</w:t>
      </w:r>
      <w:r w:rsidR="001422E3">
        <w:rPr>
          <w:rFonts w:cs="Arabic Transparent" w:hint="cs"/>
          <w:sz w:val="28"/>
          <w:szCs w:val="28"/>
          <w:rtl/>
          <w:lang w:bidi="ar-JO"/>
        </w:rPr>
        <w:t>ة</w:t>
      </w:r>
      <w:r w:rsidR="00F36EAE">
        <w:rPr>
          <w:rFonts w:cs="Arabic Transparent"/>
          <w:sz w:val="28"/>
          <w:szCs w:val="28"/>
          <w:rtl/>
          <w:lang w:bidi="ar-JO"/>
        </w:rPr>
        <w:t xml:space="preserve"> </w:t>
      </w:r>
      <w:r w:rsidR="001422E3">
        <w:rPr>
          <w:rFonts w:cs="Arabic Transparent" w:hint="cs"/>
          <w:sz w:val="28"/>
          <w:szCs w:val="28"/>
          <w:rtl/>
          <w:lang w:bidi="ar-JO"/>
        </w:rPr>
        <w:t>،</w:t>
      </w:r>
      <w:r w:rsidRPr="000E09F7">
        <w:rPr>
          <w:rFonts w:cs="Arabic Transparent"/>
          <w:sz w:val="28"/>
          <w:szCs w:val="28"/>
          <w:rtl/>
          <w:lang w:bidi="ar-JO"/>
        </w:rPr>
        <w:t xml:space="preserve"> بينما الواقع أو الجزئيات التي تمثل موضوعات الأشياء الجميلة أقل حقيقة من هذه الكلي</w:t>
      </w:r>
      <w:r w:rsidR="00F752A5">
        <w:rPr>
          <w:rFonts w:cs="Arabic Transparent" w:hint="cs"/>
          <w:sz w:val="28"/>
          <w:szCs w:val="28"/>
          <w:rtl/>
          <w:lang w:bidi="ar-JO"/>
        </w:rPr>
        <w:t>َّ</w:t>
      </w:r>
      <w:r w:rsidRPr="000E09F7">
        <w:rPr>
          <w:rFonts w:cs="Arabic Transparent"/>
          <w:sz w:val="28"/>
          <w:szCs w:val="28"/>
          <w:rtl/>
          <w:lang w:bidi="ar-JO"/>
        </w:rPr>
        <w:t xml:space="preserve">ات التي </w:t>
      </w:r>
      <w:r w:rsidRPr="000E09F7">
        <w:rPr>
          <w:rFonts w:cs="Arabic Transparent"/>
          <w:sz w:val="28"/>
          <w:szCs w:val="28"/>
          <w:rtl/>
          <w:lang w:bidi="ar-JO"/>
        </w:rPr>
        <w:lastRenderedPageBreak/>
        <w:t>تعكسها أو التي تشارك فيها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5"/>
      </w:r>
      <w:r w:rsidRPr="000E09F7">
        <w:rPr>
          <w:rFonts w:cs="Arabic Transparent"/>
          <w:sz w:val="28"/>
          <w:szCs w:val="28"/>
          <w:vertAlign w:val="superscript"/>
          <w:rtl/>
          <w:lang w:bidi="ar-JO"/>
        </w:rPr>
        <w:t>)</w:t>
      </w:r>
      <w:r w:rsidRPr="000E09F7">
        <w:rPr>
          <w:rFonts w:cs="Arabic Transparent"/>
          <w:sz w:val="28"/>
          <w:szCs w:val="28"/>
          <w:rtl/>
          <w:lang w:bidi="ar-JO"/>
        </w:rPr>
        <w:t>. وبذلك يكون الجمال في المحسوسات ممثلاً للصورة الزم</w:t>
      </w:r>
      <w:r w:rsidR="001F373D" w:rsidRPr="000E09F7">
        <w:rPr>
          <w:rFonts w:cs="Arabic Transparent" w:hint="cs"/>
          <w:sz w:val="28"/>
          <w:szCs w:val="28"/>
          <w:rtl/>
          <w:lang w:bidi="ar-JO"/>
        </w:rPr>
        <w:t>ك</w:t>
      </w:r>
      <w:r w:rsidRPr="000E09F7">
        <w:rPr>
          <w:rFonts w:cs="Arabic Transparent"/>
          <w:sz w:val="28"/>
          <w:szCs w:val="28"/>
          <w:rtl/>
          <w:lang w:bidi="ar-JO"/>
        </w:rPr>
        <w:t>انية للجمال بالذات.</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ويمثل مبدأ المفارقة الأفلاطوني درجة عالية من التجريد والتذهين الفلسفي تجعله يشخصن الجمال، باعتباره ذاتاً قائمة بنفسها غير محتاجة لمادة تقوم بها، ووصف الجماليات الحسية الجزئية بأنها جميلة لا يكون من خلال اقترانها بجمال كلّي يعطيها تلك الصفة، بل هي تتصف بالجمال لأنها تمثل مرآة وظلالاً تعكس الجمال الحقيقي المفارق. وكون تلك الرؤية الأفلاطونية على درجة عالية من التجريد فهي بعيدة عن الواقعية، ذلك أن الناظر لتلك التمظهرات الجزئية الجميلة المنبثة في الكون، يستطيع أن يستشف ما يكتنفها ويباطنها من جمال كلي، فالجمال باعتباره مفهوماً كلياً وماهية لامادية لا ينفك ملازماً للجزئيات غير مفارق لها، وهذه الرؤية تمثل واقعية أرسطو المحايثة، فهو يرى- على عكس أستاذه- أن "الماهيات أو الصور لا تتحقق إلا في الهيولى ولا توجد إلا ملازمة لها غير مفارقة، ويرى أن انفكاك الصورة وانعدامها عن الهيولى يمثل عدماً محضاً، لذا فلا توجد هيولى بدون صورة"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6"/>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نحا ابن سينا ذلك المنحى</w:t>
      </w:r>
      <w:r w:rsidR="001F373D" w:rsidRPr="000E09F7">
        <w:rPr>
          <w:rFonts w:cs="Arabic Transparent" w:hint="cs"/>
          <w:sz w:val="28"/>
          <w:szCs w:val="28"/>
          <w:rtl/>
          <w:lang w:bidi="ar-JO"/>
        </w:rPr>
        <w:t>،</w:t>
      </w:r>
      <w:r w:rsidRPr="000E09F7">
        <w:rPr>
          <w:rFonts w:cs="Arabic Transparent"/>
          <w:sz w:val="28"/>
          <w:szCs w:val="28"/>
          <w:rtl/>
          <w:lang w:bidi="ar-JO"/>
        </w:rPr>
        <w:t xml:space="preserve"> وخصص فصلاً في كتاب الشفاء كي ينقض مذهب المفارقة ويثبت المباطنة أو المحايثة بين المعاني الكلي</w:t>
      </w:r>
      <w:r w:rsidR="001F373D" w:rsidRPr="000E09F7">
        <w:rPr>
          <w:rFonts w:cs="Arabic Transparent" w:hint="cs"/>
          <w:sz w:val="28"/>
          <w:szCs w:val="28"/>
          <w:rtl/>
          <w:lang w:bidi="ar-JO"/>
        </w:rPr>
        <w:t>َّ</w:t>
      </w:r>
      <w:r w:rsidRPr="000E09F7">
        <w:rPr>
          <w:rFonts w:cs="Arabic Transparent"/>
          <w:sz w:val="28"/>
          <w:szCs w:val="28"/>
          <w:rtl/>
          <w:lang w:bidi="ar-JO"/>
        </w:rPr>
        <w:t>ة والتمثلات الجزئية، أي بين الصورة والهيولي</w:t>
      </w:r>
      <w:r w:rsidR="001F373D" w:rsidRPr="000E09F7">
        <w:rPr>
          <w:rFonts w:cs="Arabic Transparent" w:hint="cs"/>
          <w:sz w:val="28"/>
          <w:szCs w:val="28"/>
          <w:rtl/>
          <w:lang w:bidi="ar-JO"/>
        </w:rPr>
        <w:t>،</w:t>
      </w:r>
      <w:r w:rsidRPr="000E09F7">
        <w:rPr>
          <w:rFonts w:cs="Arabic Transparent"/>
          <w:sz w:val="28"/>
          <w:szCs w:val="28"/>
          <w:rtl/>
          <w:lang w:bidi="ar-JO"/>
        </w:rPr>
        <w:t xml:space="preserve"> أو بين المعقول والمحسوس</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7"/>
      </w:r>
      <w:r w:rsidRPr="000E09F7">
        <w:rPr>
          <w:rFonts w:cs="Arabic Transparent"/>
          <w:sz w:val="28"/>
          <w:szCs w:val="28"/>
          <w:vertAlign w:val="superscript"/>
          <w:rtl/>
          <w:lang w:bidi="ar-JO"/>
        </w:rPr>
        <w:t>)</w:t>
      </w:r>
      <w:r w:rsidRPr="000E09F7">
        <w:rPr>
          <w:rFonts w:cs="Arabic Transparent"/>
          <w:sz w:val="28"/>
          <w:szCs w:val="28"/>
          <w:rtl/>
          <w:lang w:bidi="ar-JO"/>
        </w:rPr>
        <w:t>، والتي تنطبق على الجمال والجميل، من حيث كون الجمال يمثل المعنى المعقول (الصورة)، في حين يمثل الجميل المحسوس (الهيولى).</w:t>
      </w:r>
    </w:p>
    <w:p w:rsidR="00E56071" w:rsidRPr="000E09F7" w:rsidRDefault="00676AF1" w:rsidP="00E5607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وهكذا فالجمال الذي يمثل الصورة في التعبير الأرسطي لا يوجد مفارقاً للأشياء الجميلة بل يكون مباطناً لها ويتم استخلاصه من خلال التجريد والتجريد هو: </w:t>
      </w:r>
      <w:r w:rsidR="001642F3">
        <w:rPr>
          <w:rFonts w:cs="Arabic Transparent" w:hint="cs"/>
          <w:sz w:val="28"/>
          <w:szCs w:val="28"/>
          <w:rtl/>
          <w:lang w:bidi="ar-JO"/>
        </w:rPr>
        <w:t>"</w:t>
      </w:r>
      <w:r w:rsidRPr="000E09F7">
        <w:rPr>
          <w:rFonts w:cs="Arabic Transparent"/>
          <w:sz w:val="28"/>
          <w:szCs w:val="28"/>
          <w:rtl/>
          <w:lang w:bidi="ar-JO"/>
        </w:rPr>
        <w:t>استخراج المعقول (الكلي) من المحسوس الجزئي، أي استخراج الصورة الشاملة أفراد الجنس من الكائن الفردي المحسوس"</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58"/>
      </w:r>
      <w:r w:rsidRPr="000E09F7">
        <w:rPr>
          <w:rFonts w:cs="Arabic Transparent"/>
          <w:sz w:val="28"/>
          <w:szCs w:val="28"/>
          <w:vertAlign w:val="superscript"/>
          <w:rtl/>
          <w:lang w:bidi="ar-JO"/>
        </w:rPr>
        <w:t>)</w:t>
      </w:r>
      <w:r w:rsidRPr="000E09F7">
        <w:rPr>
          <w:rFonts w:cs="Arabic Transparent"/>
          <w:sz w:val="28"/>
          <w:szCs w:val="28"/>
          <w:rtl/>
          <w:lang w:bidi="ar-JO"/>
        </w:rPr>
        <w:t>.</w:t>
      </w:r>
      <w:r w:rsidR="00E56071" w:rsidRPr="00E56071">
        <w:rPr>
          <w:rFonts w:cs="Arabic Transparent"/>
          <w:sz w:val="28"/>
          <w:szCs w:val="28"/>
          <w:rtl/>
          <w:lang w:bidi="ar-JO"/>
        </w:rPr>
        <w:t xml:space="preserve"> </w:t>
      </w:r>
      <w:r w:rsidR="00E56071" w:rsidRPr="000E09F7">
        <w:rPr>
          <w:rFonts w:cs="Arabic Transparent"/>
          <w:sz w:val="28"/>
          <w:szCs w:val="28"/>
          <w:rtl/>
          <w:lang w:bidi="ar-JO"/>
        </w:rPr>
        <w:t>ويعلق شيللر</w:t>
      </w:r>
      <w:r w:rsidR="00E56071" w:rsidRPr="000E09F7">
        <w:rPr>
          <w:rFonts w:cs="Arabic Transparent"/>
          <w:sz w:val="28"/>
          <w:szCs w:val="28"/>
          <w:vertAlign w:val="superscript"/>
          <w:rtl/>
          <w:lang w:bidi="ar-JO"/>
        </w:rPr>
        <w:t>(</w:t>
      </w:r>
      <w:r w:rsidR="00E56071" w:rsidRPr="000E09F7">
        <w:rPr>
          <w:rStyle w:val="FootnoteReference"/>
          <w:rFonts w:cs="Arabic Transparent"/>
          <w:sz w:val="28"/>
          <w:szCs w:val="28"/>
          <w:rtl/>
          <w:lang w:bidi="ar-JO"/>
        </w:rPr>
        <w:footnoteReference w:id="159"/>
      </w:r>
      <w:r w:rsidR="00E56071" w:rsidRPr="000E09F7">
        <w:rPr>
          <w:rFonts w:cs="Arabic Transparent"/>
          <w:sz w:val="28"/>
          <w:szCs w:val="28"/>
          <w:vertAlign w:val="superscript"/>
          <w:rtl/>
          <w:lang w:bidi="ar-JO"/>
        </w:rPr>
        <w:t>)</w:t>
      </w:r>
      <w:r w:rsidR="00E56071" w:rsidRPr="000E09F7">
        <w:rPr>
          <w:rFonts w:cs="Arabic Transparent"/>
          <w:sz w:val="28"/>
          <w:szCs w:val="28"/>
          <w:rtl/>
          <w:lang w:bidi="ar-JO"/>
        </w:rPr>
        <w:t xml:space="preserve"> من خلال قاعدته الترانسندنتالية أن الجمال الحق هو حصيلة لجهد </w:t>
      </w:r>
      <w:r w:rsidR="00E56071" w:rsidRPr="000E09F7">
        <w:rPr>
          <w:rFonts w:cs="Arabic Transparent"/>
          <w:sz w:val="28"/>
          <w:szCs w:val="28"/>
          <w:rtl/>
          <w:lang w:bidi="ar-JO"/>
        </w:rPr>
        <w:lastRenderedPageBreak/>
        <w:t>نظري ترانسندنتالي يرد الموضوعات الجميلة إلى جمال، وذلك "بأن نسعى إلى اكتشاف المطلق والدائم في المظاهر والتجليات الفردية والمتغيرة للموجودات البشرية"</w:t>
      </w:r>
      <w:r w:rsidR="00E56071" w:rsidRPr="000E09F7">
        <w:rPr>
          <w:rFonts w:cs="Arabic Transparent"/>
          <w:sz w:val="28"/>
          <w:szCs w:val="28"/>
          <w:vertAlign w:val="superscript"/>
          <w:rtl/>
          <w:lang w:bidi="ar-JO"/>
        </w:rPr>
        <w:t>(</w:t>
      </w:r>
      <w:r w:rsidR="00E56071" w:rsidRPr="000E09F7">
        <w:rPr>
          <w:rStyle w:val="FootnoteReference"/>
          <w:rFonts w:cs="Arabic Transparent"/>
          <w:sz w:val="28"/>
          <w:szCs w:val="28"/>
          <w:rtl/>
          <w:lang w:bidi="ar-JO"/>
        </w:rPr>
        <w:footnoteReference w:id="160"/>
      </w:r>
      <w:r w:rsidR="00E56071" w:rsidRPr="000E09F7">
        <w:rPr>
          <w:rFonts w:cs="Arabic Transparent"/>
          <w:sz w:val="28"/>
          <w:szCs w:val="28"/>
          <w:vertAlign w:val="superscript"/>
          <w:rtl/>
          <w:lang w:bidi="ar-JO"/>
        </w:rPr>
        <w:t>)</w:t>
      </w:r>
      <w:r w:rsidR="00E56071" w:rsidRPr="000E09F7">
        <w:rPr>
          <w:rFonts w:cs="Arabic Transparent"/>
          <w:sz w:val="28"/>
          <w:szCs w:val="28"/>
          <w:rtl/>
          <w:lang w:bidi="ar-JO"/>
        </w:rPr>
        <w:t>.</w:t>
      </w:r>
    </w:p>
    <w:p w:rsidR="00E56071" w:rsidRPr="000E09F7" w:rsidRDefault="00E56071" w:rsidP="00E56071">
      <w:pPr>
        <w:spacing w:line="360" w:lineRule="auto"/>
        <w:ind w:firstLine="566"/>
        <w:jc w:val="lowKashida"/>
        <w:rPr>
          <w:rFonts w:cs="Arabic Transparent"/>
          <w:sz w:val="28"/>
          <w:szCs w:val="28"/>
          <w:rtl/>
          <w:lang w:bidi="ar-JO"/>
        </w:rPr>
      </w:pPr>
      <w:r w:rsidRPr="000E09F7">
        <w:rPr>
          <w:rFonts w:cs="Arabic Transparent"/>
          <w:sz w:val="28"/>
          <w:szCs w:val="28"/>
          <w:rtl/>
          <w:lang w:bidi="ar-JO"/>
        </w:rPr>
        <w:t>ومن المذاهب التي بحثت العلاقة بين الظواهر الج</w:t>
      </w:r>
      <w:r>
        <w:rPr>
          <w:rFonts w:cs="Arabic Transparent"/>
          <w:sz w:val="28"/>
          <w:szCs w:val="28"/>
          <w:rtl/>
          <w:lang w:bidi="ar-JO"/>
        </w:rPr>
        <w:t xml:space="preserve">زئية والمعاني الكلية </w:t>
      </w:r>
      <w:r w:rsidRPr="000E09F7">
        <w:rPr>
          <w:rFonts w:cs="Arabic Transparent"/>
          <w:sz w:val="28"/>
          <w:szCs w:val="28"/>
          <w:rtl/>
          <w:lang w:bidi="ar-JO"/>
        </w:rPr>
        <w:t xml:space="preserve"> التي تكتنفها</w:t>
      </w:r>
      <w:r>
        <w:rPr>
          <w:rFonts w:cs="Arabic Transparent" w:hint="cs"/>
          <w:sz w:val="28"/>
          <w:szCs w:val="28"/>
          <w:rtl/>
          <w:lang w:bidi="ar-JO"/>
        </w:rPr>
        <w:t>؛</w:t>
      </w:r>
      <w:r w:rsidRPr="000E09F7">
        <w:rPr>
          <w:rFonts w:cs="Arabic Transparent"/>
          <w:sz w:val="28"/>
          <w:szCs w:val="28"/>
          <w:rtl/>
          <w:lang w:bidi="ar-JO"/>
        </w:rPr>
        <w:t xml:space="preserve"> المذهب الفينومينولوجي</w:t>
      </w:r>
      <w:r w:rsidRPr="000E09F7">
        <w:rPr>
          <w:rFonts w:cs="Arabic Transparent" w:hint="cs"/>
          <w:sz w:val="28"/>
          <w:szCs w:val="28"/>
          <w:rtl/>
          <w:lang w:bidi="ar-JO"/>
        </w:rPr>
        <w:t>،</w:t>
      </w:r>
      <w:r w:rsidRPr="000E09F7">
        <w:rPr>
          <w:rFonts w:cs="Arabic Transparent"/>
          <w:sz w:val="28"/>
          <w:szCs w:val="28"/>
          <w:rtl/>
          <w:lang w:bidi="ar-JO"/>
        </w:rPr>
        <w:t xml:space="preserve"> الذي يرى أن اكتشاف معنى أو ماهية الظواهر إنما يكون في الظواهر نفسها</w:t>
      </w:r>
      <w:r w:rsidRPr="000E09F7">
        <w:rPr>
          <w:rFonts w:cs="Arabic Transparent" w:hint="cs"/>
          <w:sz w:val="28"/>
          <w:szCs w:val="28"/>
          <w:rtl/>
          <w:lang w:bidi="ar-JO"/>
        </w:rPr>
        <w:t>؛</w:t>
      </w:r>
      <w:r w:rsidRPr="000E09F7">
        <w:rPr>
          <w:rFonts w:cs="Arabic Transparent"/>
          <w:sz w:val="28"/>
          <w:szCs w:val="28"/>
          <w:rtl/>
          <w:lang w:bidi="ar-JO"/>
        </w:rPr>
        <w:t xml:space="preserve"> فالظواهر ليس</w:t>
      </w:r>
      <w:r>
        <w:rPr>
          <w:rFonts w:cs="Arabic Transparent" w:hint="cs"/>
          <w:sz w:val="28"/>
          <w:szCs w:val="28"/>
          <w:rtl/>
          <w:lang w:bidi="ar-JO"/>
        </w:rPr>
        <w:t>ت</w:t>
      </w:r>
      <w:r w:rsidRPr="000E09F7">
        <w:rPr>
          <w:rFonts w:cs="Arabic Transparent"/>
          <w:sz w:val="28"/>
          <w:szCs w:val="28"/>
          <w:rtl/>
          <w:lang w:bidi="ar-JO"/>
        </w:rPr>
        <w:t xml:space="preserve"> مجرد مظاهر، وإنما تنطوي على معناها في باطنها</w:t>
      </w:r>
      <w:r w:rsidRPr="000E09F7">
        <w:rPr>
          <w:rFonts w:cs="Arabic Transparent" w:hint="cs"/>
          <w:sz w:val="28"/>
          <w:szCs w:val="28"/>
          <w:rtl/>
          <w:lang w:bidi="ar-JO"/>
        </w:rPr>
        <w:t>،</w:t>
      </w:r>
      <w:r w:rsidRPr="000E09F7">
        <w:rPr>
          <w:rFonts w:cs="Arabic Transparent"/>
          <w:sz w:val="28"/>
          <w:szCs w:val="28"/>
          <w:rtl/>
          <w:lang w:bidi="ar-JO"/>
        </w:rPr>
        <w:t xml:space="preserve"> واكتشاف ماهية الظواهر يكون عن طريق فعل التأمل الإنعكاسي لخبراتنا المتجهة نحو هذه الظواهر</w:t>
      </w:r>
      <w:r w:rsidRPr="000E09F7">
        <w:rPr>
          <w:rFonts w:cs="Arabic Transparent" w:hint="cs"/>
          <w:sz w:val="28"/>
          <w:szCs w:val="28"/>
          <w:rtl/>
          <w:lang w:bidi="ar-JO"/>
        </w:rPr>
        <w:t>.</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1"/>
      </w:r>
      <w:r w:rsidRPr="000E09F7">
        <w:rPr>
          <w:rFonts w:cs="Arabic Transparent"/>
          <w:sz w:val="28"/>
          <w:szCs w:val="28"/>
          <w:vertAlign w:val="superscript"/>
          <w:rtl/>
          <w:lang w:bidi="ar-JO"/>
        </w:rPr>
        <w:t>)</w:t>
      </w:r>
      <w:r w:rsidRPr="000E09F7">
        <w:rPr>
          <w:rFonts w:cs="Arabic Transparent"/>
          <w:sz w:val="28"/>
          <w:szCs w:val="28"/>
          <w:rtl/>
          <w:lang w:bidi="ar-JO"/>
        </w:rPr>
        <w:t xml:space="preserve"> وهو إذ يتفق مع الفلسفة المثالية المطلقة في أن المعطى هو الظواهر فحسب، إلا إنه يفترق </w:t>
      </w:r>
      <w:r w:rsidRPr="000E09F7">
        <w:rPr>
          <w:rFonts w:cs="Arabic Transparent" w:hint="cs"/>
          <w:sz w:val="28"/>
          <w:szCs w:val="28"/>
          <w:rtl/>
          <w:lang w:bidi="ar-JO"/>
        </w:rPr>
        <w:t xml:space="preserve">عنها في رفضه </w:t>
      </w:r>
      <w:r w:rsidRPr="000E09F7">
        <w:rPr>
          <w:rFonts w:cs="Arabic Transparent"/>
          <w:sz w:val="28"/>
          <w:szCs w:val="28"/>
          <w:rtl/>
          <w:lang w:bidi="ar-JO"/>
        </w:rPr>
        <w:t xml:space="preserve"> </w:t>
      </w:r>
      <w:r w:rsidRPr="000E09F7">
        <w:rPr>
          <w:rFonts w:cs="Arabic Transparent" w:hint="cs"/>
          <w:sz w:val="28"/>
          <w:szCs w:val="28"/>
          <w:rtl/>
          <w:lang w:bidi="ar-JO"/>
        </w:rPr>
        <w:t>ل</w:t>
      </w:r>
      <w:r w:rsidRPr="000E09F7">
        <w:rPr>
          <w:rFonts w:cs="Arabic Transparent"/>
          <w:sz w:val="28"/>
          <w:szCs w:val="28"/>
          <w:rtl/>
          <w:lang w:bidi="ar-JO"/>
        </w:rPr>
        <w:t>لنزعة البنائية التي تنتقل فيها الفلسفة المثالية من الظواهر إلى العقل المطلق، باعتبار أن هذه الظواهر تكشف عنه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2"/>
      </w:r>
      <w:r w:rsidRPr="000E09F7">
        <w:rPr>
          <w:rFonts w:cs="Arabic Transparent"/>
          <w:sz w:val="28"/>
          <w:szCs w:val="28"/>
          <w:vertAlign w:val="superscript"/>
          <w:rtl/>
          <w:lang w:bidi="ar-JO"/>
        </w:rPr>
        <w:t>)</w:t>
      </w:r>
      <w:r w:rsidRPr="000E09F7">
        <w:rPr>
          <w:rFonts w:cs="Arabic Transparent"/>
          <w:sz w:val="28"/>
          <w:szCs w:val="28"/>
          <w:rtl/>
          <w:lang w:bidi="ar-JO"/>
        </w:rPr>
        <w:t>. فهو يرفض هذا المبدأ، ويؤكد أن ماهية الظواهر تكون معطاة في الظواهر ذاتها، وهي تكشف عن نفسها لا عن أي أمر خارج عنها.</w:t>
      </w:r>
    </w:p>
    <w:p w:rsidR="00E56071" w:rsidRPr="000E09F7" w:rsidRDefault="00E56071" w:rsidP="00E56071">
      <w:pPr>
        <w:spacing w:line="360" w:lineRule="auto"/>
        <w:ind w:firstLine="566"/>
        <w:jc w:val="lowKashida"/>
        <w:rPr>
          <w:rFonts w:cs="Arabic Transparent"/>
          <w:sz w:val="28"/>
          <w:szCs w:val="28"/>
          <w:rtl/>
          <w:lang w:bidi="ar-JO"/>
        </w:rPr>
      </w:pPr>
      <w:r w:rsidRPr="000E09F7">
        <w:rPr>
          <w:rFonts w:cs="Arabic Transparent" w:hint="cs"/>
          <w:sz w:val="28"/>
          <w:szCs w:val="28"/>
          <w:rtl/>
          <w:lang w:bidi="ar-JO"/>
        </w:rPr>
        <w:t>ولعل القول باقتصارماهيات الأشياء على الكشف عن نفسها لا عن شئ آخر خارجاً عنها، يضيُّق فضاء ذلك الشق الملازم لماهيات الأشياء المادية</w:t>
      </w:r>
      <w:r>
        <w:rPr>
          <w:rFonts w:cs="Arabic Transparent" w:hint="cs"/>
          <w:sz w:val="28"/>
          <w:szCs w:val="28"/>
          <w:rtl/>
          <w:lang w:bidi="ar-JO"/>
        </w:rPr>
        <w:t xml:space="preserve">، </w:t>
      </w:r>
      <w:r w:rsidRPr="000E09F7">
        <w:rPr>
          <w:rFonts w:cs="Arabic Transparent" w:hint="cs"/>
          <w:sz w:val="28"/>
          <w:szCs w:val="28"/>
          <w:rtl/>
          <w:lang w:bidi="ar-JO"/>
        </w:rPr>
        <w:t>وبمكنة المحلل لماهيات الأشياء أن يدرك أن ثمة شيئاً تعكسه، ويكون مشتركاً بينها، وهذا الشئ غير منتم في ذاته وحقيقته للشق المنظور من الوجود، وهو متجلٍ للذات المدركة بما لا يدع مجالاً لانكاره أو تغافل وجوده.</w:t>
      </w:r>
    </w:p>
    <w:p w:rsidR="00676AF1" w:rsidRPr="000E09F7" w:rsidRDefault="00E56071" w:rsidP="00E56071">
      <w:pPr>
        <w:spacing w:line="360" w:lineRule="auto"/>
        <w:ind w:firstLine="566"/>
        <w:jc w:val="lowKashida"/>
        <w:rPr>
          <w:rFonts w:cs="Arabic Transparent"/>
          <w:sz w:val="28"/>
          <w:szCs w:val="28"/>
          <w:rtl/>
          <w:lang w:bidi="ar-JO"/>
        </w:rPr>
      </w:pPr>
      <w:r w:rsidRPr="000E09F7">
        <w:rPr>
          <w:rFonts w:cs="Arabic Transparent" w:hint="cs"/>
          <w:sz w:val="28"/>
          <w:szCs w:val="28"/>
          <w:rtl/>
          <w:lang w:bidi="ar-JO"/>
        </w:rPr>
        <w:t>إن تذهناً عميقاً لطبيعة العملية الإدراكية المسؤولة عن تمثُّل ماهيات الأشياء، أي تعقل ذلك الشق اللامادي المكتنف لها، لكفيلة بأن تكشف عن نوعٍ من الممايزةِ صميمٌ بين الوجود المادي وذلك الوجود الآخر الذي يعكس حقيقته، كما أن الجزء الإدراكي المسؤول عن هذا التعقل مفترق عن ذلك المستنِد في إدراكه الى الأبعاد والمقاييس الحائمة حول ذلك الشئ، إنه إدراك مباشر ينفذ الى الماهيات ويتعقلها دون وساطة, يتعقل لبَّها ويدرك أن ذلك اللب غير خاضع  للمقولات</w:t>
      </w:r>
    </w:p>
    <w:p w:rsidR="00C444BA" w:rsidRPr="000E09F7" w:rsidRDefault="00C444BA" w:rsidP="001E0665">
      <w:pPr>
        <w:spacing w:line="360" w:lineRule="auto"/>
        <w:ind w:firstLine="566"/>
        <w:jc w:val="lowKashida"/>
        <w:rPr>
          <w:rFonts w:cs="Arabic Transparent"/>
          <w:sz w:val="28"/>
          <w:szCs w:val="28"/>
          <w:rtl/>
          <w:lang w:bidi="ar-JO"/>
        </w:rPr>
      </w:pPr>
      <w:r w:rsidRPr="000E09F7">
        <w:rPr>
          <w:rFonts w:cs="Arabic Transparent" w:hint="cs"/>
          <w:sz w:val="28"/>
          <w:szCs w:val="28"/>
          <w:rtl/>
          <w:lang w:bidi="ar-JO"/>
        </w:rPr>
        <w:t>الفيزيقية، فلا بد أن يكون مخالفا لها ومنتمياً الى وجود آخر أكثر طلاقة من هذا الوجود المرئي</w:t>
      </w:r>
      <w:r w:rsidR="001B34EE" w:rsidRPr="000E09F7">
        <w:rPr>
          <w:rFonts w:cs="Arabic Transparent" w:hint="cs"/>
          <w:sz w:val="28"/>
          <w:szCs w:val="28"/>
          <w:rtl/>
          <w:lang w:bidi="ar-JO"/>
        </w:rPr>
        <w:t>.</w:t>
      </w:r>
      <w:r w:rsidR="001B34EE" w:rsidRPr="000E09F7">
        <w:rPr>
          <w:rFonts w:cs="Arabic Transparent" w:hint="cs"/>
          <w:sz w:val="28"/>
          <w:szCs w:val="28"/>
          <w:vertAlign w:val="superscript"/>
          <w:rtl/>
          <w:lang w:bidi="ar-JO"/>
        </w:rPr>
        <w:t>(</w:t>
      </w:r>
      <w:r w:rsidRPr="000E09F7">
        <w:rPr>
          <w:rStyle w:val="FootnoteReference"/>
          <w:rFonts w:cs="Arabic Transparent"/>
          <w:sz w:val="28"/>
          <w:szCs w:val="28"/>
          <w:rtl/>
          <w:lang w:bidi="ar-JO"/>
        </w:rPr>
        <w:footnoteReference w:id="163"/>
      </w:r>
      <w:r w:rsidR="001B34EE" w:rsidRPr="000E09F7">
        <w:rPr>
          <w:rFonts w:cs="Arabic Transparent" w:hint="cs"/>
          <w:sz w:val="28"/>
          <w:szCs w:val="28"/>
          <w:vertAlign w:val="superscript"/>
          <w:rtl/>
          <w:lang w:bidi="ar-JO"/>
        </w:rPr>
        <w:t>)</w:t>
      </w:r>
    </w:p>
    <w:p w:rsidR="00676AF1" w:rsidRPr="000E09F7" w:rsidRDefault="00676AF1" w:rsidP="00F43B6D">
      <w:pPr>
        <w:pStyle w:val="a0"/>
        <w:rPr>
          <w:rtl/>
        </w:rPr>
      </w:pPr>
      <w:bookmarkStart w:id="33" w:name="_Toc344646577"/>
      <w:r w:rsidRPr="000E09F7">
        <w:rPr>
          <w:rtl/>
        </w:rPr>
        <w:lastRenderedPageBreak/>
        <w:t>المطلب الثالث: إدراك الجمال</w:t>
      </w:r>
      <w:bookmarkEnd w:id="33"/>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لا بد من التمييز بين نوعين من الجمال. الجمال في المحسوسات والذي يمثل معقولاً مباطناً لمحسوس والجمال في المعقولات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4"/>
      </w:r>
      <w:r w:rsidRPr="000E09F7">
        <w:rPr>
          <w:rFonts w:cs="Arabic Transparent"/>
          <w:sz w:val="28"/>
          <w:szCs w:val="28"/>
          <w:vertAlign w:val="superscript"/>
          <w:rtl/>
          <w:lang w:bidi="ar-JO"/>
        </w:rPr>
        <w:t>)</w:t>
      </w:r>
      <w:r w:rsidRPr="000E09F7">
        <w:rPr>
          <w:rFonts w:cs="Arabic Transparent"/>
          <w:sz w:val="28"/>
          <w:szCs w:val="28"/>
          <w:rtl/>
          <w:lang w:bidi="ar-JO"/>
        </w:rPr>
        <w:t xml:space="preserve"> والذي يُمثل معقولاً مباطناً لمعقول. والذي يعد درجة أعلى في سلم الإدراك الجمالي فهو منزّهٌ</w:t>
      </w:r>
      <w:r w:rsidR="00103232" w:rsidRPr="000E09F7">
        <w:rPr>
          <w:rFonts w:cs="Arabic Transparent" w:hint="cs"/>
          <w:sz w:val="28"/>
          <w:szCs w:val="28"/>
          <w:rtl/>
          <w:lang w:bidi="ar-JO"/>
        </w:rPr>
        <w:t xml:space="preserve"> </w:t>
      </w:r>
      <w:r w:rsidRPr="000E09F7">
        <w:rPr>
          <w:rFonts w:cs="Arabic Transparent"/>
          <w:sz w:val="28"/>
          <w:szCs w:val="28"/>
          <w:rtl/>
          <w:lang w:bidi="ar-JO"/>
        </w:rPr>
        <w:t>عن التموضع في الحواس الذي يكتنف الجمال في المحسوسات. وأول درجات إدراك الجمال في المحسوسات يتم من خلال الحواس، وتعد حاستا السمع والبصر أكثر الحواس قدرة على تجريد موضوعاتها وتكوين تَمثُّلاتٍ عقلية، كما أنها تكشف للإنسان عن العالم الخارجي أكثر مما تكشف له عن حالاته العضوية واستجاباته الفزيولوجية للمؤثرات الخارجية كما تفعل الحواس الدنيا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5"/>
      </w:r>
      <w:r w:rsidRPr="000E09F7">
        <w:rPr>
          <w:rFonts w:cs="Arabic Transparent"/>
          <w:sz w:val="28"/>
          <w:szCs w:val="28"/>
          <w:vertAlign w:val="superscript"/>
          <w:rtl/>
          <w:lang w:bidi="ar-JO"/>
        </w:rPr>
        <w:t>)</w:t>
      </w:r>
      <w:r w:rsidR="001422E3">
        <w:rPr>
          <w:rFonts w:cs="Arabic Transparent"/>
          <w:sz w:val="28"/>
          <w:szCs w:val="28"/>
          <w:rtl/>
          <w:lang w:bidi="ar-JO"/>
        </w:rPr>
        <w:t>، لذا فقد سميت حاست</w:t>
      </w:r>
      <w:r w:rsidRPr="000E09F7">
        <w:rPr>
          <w:rFonts w:cs="Arabic Transparent"/>
          <w:sz w:val="28"/>
          <w:szCs w:val="28"/>
          <w:rtl/>
          <w:lang w:bidi="ar-JO"/>
        </w:rPr>
        <w:t xml:space="preserve">ا السمع والبصر بالحواس الاستاطيقية؛ أي الحواس الجمالية، وقد كان أفلاطون أول من أشار إلى أهمية السمع والبصر في إدراك الجمال وذلك على لسان سقراط في محاورته مع هيبياس.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مميزاً بين المتعة المستقاة من حاستي السمع والبصر، وتلك المتأتية من الحواس الأخرى ومشيراً إلى أن تلك المتعة المتعلقة بالسمع والبصر، هي فقط التي تمثل المتعة الجمالية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6"/>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ويرى ابن مسكويه في شوامله أن حاستي السمع والبصر هما أشرف الحواس لأنهما أخص بالمعارف وأقرب إلى الفهم والتمييز وبهما تدرك أوائل المعارف، ومنهما يُرتَقى إلى العلوم الخاصة بالمنطق</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7"/>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 xml:space="preserve">ويرى جورج سانتيانا </w:t>
      </w:r>
      <w:r w:rsidR="00E90791">
        <w:rPr>
          <w:rFonts w:cs="Arabic Transparent" w:hint="cs"/>
          <w:sz w:val="28"/>
          <w:szCs w:val="28"/>
          <w:rtl/>
          <w:lang w:bidi="ar-JO"/>
        </w:rPr>
        <w:t xml:space="preserve">أن </w:t>
      </w:r>
      <w:r w:rsidRPr="000E09F7">
        <w:rPr>
          <w:rFonts w:cs="Arabic Transparent"/>
          <w:sz w:val="28"/>
          <w:szCs w:val="28"/>
          <w:rtl/>
          <w:lang w:bidi="ar-JO"/>
        </w:rPr>
        <w:t>حواس اللمس والذوق والشم لا تخدم الأغراض العقلية لدى الإنسان بمثل ما تفعل الحواس الاستاطيقية (السمع والبصر)، وهو يرى أنها تظل عادة في مؤخرة الوعي وتقدم لنا أقل مقدار من الأفكار التي يمكن تحويلها إلى موضوعات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68"/>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E90791">
      <w:pPr>
        <w:spacing w:line="360" w:lineRule="auto"/>
        <w:jc w:val="lowKashida"/>
        <w:rPr>
          <w:rFonts w:cs="Arabic Transparent"/>
          <w:sz w:val="28"/>
          <w:szCs w:val="28"/>
          <w:rtl/>
          <w:lang w:bidi="ar-JO"/>
        </w:rPr>
      </w:pPr>
      <w:r>
        <w:rPr>
          <w:rFonts w:cs="Arabic Transparent"/>
          <w:sz w:val="28"/>
          <w:szCs w:val="28"/>
          <w:rtl/>
          <w:lang w:bidi="ar-JO"/>
        </w:rPr>
        <w:t xml:space="preserve"> ولعل أكثر الحواس قدرة على </w:t>
      </w:r>
      <w:r>
        <w:rPr>
          <w:rFonts w:cs="Arabic Transparent" w:hint="cs"/>
          <w:sz w:val="28"/>
          <w:szCs w:val="28"/>
          <w:rtl/>
          <w:lang w:bidi="ar-JO"/>
        </w:rPr>
        <w:t>استخلاص</w:t>
      </w:r>
      <w:r w:rsidR="00676AF1" w:rsidRPr="000E09F7">
        <w:rPr>
          <w:rFonts w:cs="Arabic Transparent"/>
          <w:sz w:val="28"/>
          <w:szCs w:val="28"/>
          <w:rtl/>
          <w:lang w:bidi="ar-JO"/>
        </w:rPr>
        <w:t xml:space="preserve"> المعقولات من المحسوس هي حاسة البصر، لذا فهي تمثل رمز العقل عند أفلاطون</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69"/>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xml:space="preserve">.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lastRenderedPageBreak/>
        <w:t>ويتم إدراك الجمال الجزئي في بداية العملية الإدراكية من خلال التقاء حاسة البصر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0"/>
      </w:r>
      <w:r w:rsidRPr="000E09F7">
        <w:rPr>
          <w:rFonts w:cs="Arabic Transparent"/>
          <w:sz w:val="28"/>
          <w:szCs w:val="28"/>
          <w:vertAlign w:val="superscript"/>
          <w:rtl/>
          <w:lang w:bidi="ar-JO"/>
        </w:rPr>
        <w:t>)</w:t>
      </w:r>
      <w:r w:rsidRPr="000E09F7">
        <w:rPr>
          <w:rFonts w:cs="Arabic Transparent"/>
          <w:sz w:val="28"/>
          <w:szCs w:val="28"/>
          <w:rtl/>
          <w:lang w:bidi="ar-JO"/>
        </w:rPr>
        <w:t>، بالجميل وعندها فإنها تنتقل من القوة إلى الفعل، إذ إن قدرة الإحساس في الحواس تكون كلها بالقوة إلى أن تدرك محسوساته</w:t>
      </w:r>
      <w:r w:rsidR="007F2F5D" w:rsidRPr="000E09F7">
        <w:rPr>
          <w:rFonts w:cs="Arabic Transparent"/>
          <w:sz w:val="28"/>
          <w:szCs w:val="28"/>
          <w:rtl/>
          <w:lang w:bidi="ar-JO"/>
        </w:rPr>
        <w:t>ا، فإن أدركتها صارت لها قدرة ال</w:t>
      </w:r>
      <w:r w:rsidR="007F2F5D" w:rsidRPr="000E09F7">
        <w:rPr>
          <w:rFonts w:cs="Arabic Transparent" w:hint="cs"/>
          <w:sz w:val="28"/>
          <w:szCs w:val="28"/>
          <w:rtl/>
          <w:lang w:bidi="ar-JO"/>
        </w:rPr>
        <w:t>إ</w:t>
      </w:r>
      <w:r w:rsidRPr="000E09F7">
        <w:rPr>
          <w:rFonts w:cs="Arabic Transparent"/>
          <w:sz w:val="28"/>
          <w:szCs w:val="28"/>
          <w:rtl/>
          <w:lang w:bidi="ar-JO"/>
        </w:rPr>
        <w:t>حساس بالفعل، فعند اللقاء والإدراك يكون ما لها بالقوة قد صار لها بالفعل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1"/>
      </w:r>
      <w:r w:rsidRPr="000E09F7">
        <w:rPr>
          <w:rFonts w:cs="Arabic Transparent"/>
          <w:sz w:val="28"/>
          <w:szCs w:val="28"/>
          <w:vertAlign w:val="superscript"/>
          <w:rtl/>
          <w:lang w:bidi="ar-JO"/>
        </w:rPr>
        <w:t>)</w:t>
      </w:r>
      <w:r w:rsidRPr="000E09F7">
        <w:rPr>
          <w:rFonts w:cs="Arabic Transparent"/>
          <w:sz w:val="28"/>
          <w:szCs w:val="28"/>
          <w:rtl/>
          <w:lang w:bidi="ar-JO"/>
        </w:rPr>
        <w:t>. والحواس تتصور الصورة أو</w:t>
      </w:r>
      <w:r w:rsidR="001422E3">
        <w:rPr>
          <w:rFonts w:cs="Arabic Transparent"/>
          <w:sz w:val="28"/>
          <w:szCs w:val="28"/>
          <w:rtl/>
          <w:lang w:bidi="ar-JO"/>
        </w:rPr>
        <w:t xml:space="preserve"> المعنى الكلي في محسوساتها، أي </w:t>
      </w:r>
      <w:r w:rsidR="001422E3">
        <w:rPr>
          <w:rFonts w:cs="Arabic Transparent" w:hint="cs"/>
          <w:sz w:val="28"/>
          <w:szCs w:val="28"/>
          <w:rtl/>
          <w:lang w:bidi="ar-JO"/>
        </w:rPr>
        <w:t>إ</w:t>
      </w:r>
      <w:r w:rsidRPr="000E09F7">
        <w:rPr>
          <w:rFonts w:cs="Arabic Transparent"/>
          <w:sz w:val="28"/>
          <w:szCs w:val="28"/>
          <w:rtl/>
          <w:lang w:bidi="ar-JO"/>
        </w:rPr>
        <w:t>نها تدرك المعنى الكلي في المحسوس الجزئي، إلا أن هذا الإدراك للكلي لا يجرده من حامله فليس من مقدورات الحواس إدراك المعنى الكلي إلا محمولاً في الجزئي</w:t>
      </w:r>
      <w:r w:rsidR="007F2F5D" w:rsidRPr="000E09F7">
        <w:rPr>
          <w:rFonts w:cs="Arabic Transparent" w:hint="cs"/>
          <w:sz w:val="28"/>
          <w:szCs w:val="28"/>
          <w:rtl/>
          <w:lang w:bidi="ar-JO"/>
        </w:rPr>
        <w:t>،</w:t>
      </w:r>
      <w:r w:rsidRPr="000E09F7">
        <w:rPr>
          <w:rFonts w:cs="Arabic Transparent"/>
          <w:sz w:val="28"/>
          <w:szCs w:val="28"/>
          <w:rtl/>
          <w:lang w:bidi="ar-JO"/>
        </w:rPr>
        <w:t xml:space="preserve"> ولا بد أن يكون ماثلاً أمام الحاسة كي تدركه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2"/>
      </w:r>
      <w:r w:rsidRPr="000E09F7">
        <w:rPr>
          <w:rFonts w:cs="Arabic Transparent"/>
          <w:sz w:val="28"/>
          <w:szCs w:val="28"/>
          <w:vertAlign w:val="superscript"/>
          <w:rtl/>
          <w:lang w:bidi="ar-JO"/>
        </w:rPr>
        <w:t>)</w:t>
      </w:r>
      <w:r w:rsidRPr="000E09F7">
        <w:rPr>
          <w:rFonts w:cs="Arabic Transparent"/>
          <w:sz w:val="28"/>
          <w:szCs w:val="28"/>
          <w:rtl/>
          <w:lang w:bidi="ar-JO"/>
        </w:rPr>
        <w:t>، وهذا المثول للجزئي أمام الحاسة هو ما لا يحتاجه الخيال في إدراكه، الأمر الذي يجعل الخيال على درجة أعلى من الحواس في سلم الإدراك. فالخيال أقدر على تمثل الكلي دون مثول المحسوس عياناً، إلا أنه لا يتخيله بمعزل عن مادته أي لا يتخيل (الصو</w:t>
      </w:r>
      <w:r w:rsidR="007F2F5D" w:rsidRPr="000E09F7">
        <w:rPr>
          <w:rFonts w:cs="Arabic Transparent" w:hint="cs"/>
          <w:sz w:val="28"/>
          <w:szCs w:val="28"/>
          <w:rtl/>
          <w:lang w:bidi="ar-JO"/>
        </w:rPr>
        <w:t>ر</w:t>
      </w:r>
      <w:r w:rsidRPr="000E09F7">
        <w:rPr>
          <w:rFonts w:cs="Arabic Transparent"/>
          <w:sz w:val="28"/>
          <w:szCs w:val="28"/>
          <w:rtl/>
          <w:lang w:bidi="ar-JO"/>
        </w:rPr>
        <w:t>ة) (الجمال) بمعزل عن هيولاها المشخصنة، فالخيال لا يتذهن المجردات مفارِقَة أو مُسْتَخلَصة عن مادتها كشيء في ذاته. إذ إن تلك هي الميزة الصميمة للعقل الذي يمثل قمة الهرم الإدراكي، فهو القادر على تَمَثُل الكلي (الجمال) كشيء في ذاته منزهاً عن ملابسات المادة، يتذهنه كمعقول مجانس له لذا فهو يتحد به للمناسبة بينهما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3"/>
      </w:r>
      <w:r w:rsidRPr="000E09F7">
        <w:rPr>
          <w:rFonts w:cs="Arabic Transparent"/>
          <w:sz w:val="28"/>
          <w:szCs w:val="28"/>
          <w:vertAlign w:val="superscript"/>
          <w:rtl/>
          <w:lang w:bidi="ar-JO"/>
        </w:rPr>
        <w:t>)</w:t>
      </w:r>
      <w:r w:rsidRPr="000E09F7">
        <w:rPr>
          <w:rFonts w:cs="Arabic Transparent"/>
          <w:sz w:val="28"/>
          <w:szCs w:val="28"/>
          <w:rtl/>
          <w:lang w:bidi="ar-JO"/>
        </w:rPr>
        <w:t>. ويرى ابن سينا أن العقل ينتزع صورة الموجودات ليثبتها في ذاته، وهذا الانتزاع يكون بتعقل معناها وإثبات ذلك المعنى في الذات، ولا يكون بانتزاع الصورة والذوات كما هي</w:t>
      </w:r>
      <w:r w:rsidR="0041398D" w:rsidRPr="000E09F7">
        <w:rPr>
          <w:rFonts w:cs="Arabic Transparent" w:hint="cs"/>
          <w:sz w:val="28"/>
          <w:szCs w:val="28"/>
          <w:rtl/>
          <w:lang w:bidi="ar-JO"/>
        </w:rPr>
        <w:t>؛</w:t>
      </w:r>
      <w:r w:rsidRPr="000E09F7">
        <w:rPr>
          <w:rFonts w:cs="Arabic Transparent"/>
          <w:sz w:val="28"/>
          <w:szCs w:val="28"/>
          <w:rtl/>
          <w:lang w:bidi="ar-JO"/>
        </w:rPr>
        <w:t xml:space="preserve"> فالمعقول من ماهية الجوهر أثر منها لا نفس الماهية بمعنى</w:t>
      </w:r>
      <w:r w:rsidR="0041398D" w:rsidRPr="000E09F7">
        <w:rPr>
          <w:rFonts w:cs="Arabic Transparent" w:hint="cs"/>
          <w:sz w:val="28"/>
          <w:szCs w:val="28"/>
          <w:rtl/>
          <w:lang w:bidi="ar-JO"/>
        </w:rPr>
        <w:t>؛</w:t>
      </w:r>
      <w:r w:rsidRPr="000E09F7">
        <w:rPr>
          <w:rFonts w:cs="Arabic Transparent"/>
          <w:sz w:val="28"/>
          <w:szCs w:val="28"/>
          <w:rtl/>
          <w:lang w:bidi="ar-JO"/>
        </w:rPr>
        <w:t xml:space="preserve"> أن وجود هذا المعنى في العقل هو غير وجود نفس الماهية بل هما متباينان، وهذا الوجود هو عرض</w:t>
      </w:r>
      <w:r w:rsidR="0041398D" w:rsidRPr="000E09F7">
        <w:rPr>
          <w:rFonts w:cs="Arabic Transparent" w:hint="cs"/>
          <w:sz w:val="28"/>
          <w:szCs w:val="28"/>
          <w:rtl/>
          <w:lang w:bidi="ar-JO"/>
        </w:rPr>
        <w:t>،</w:t>
      </w:r>
      <w:r w:rsidRPr="000E09F7">
        <w:rPr>
          <w:rFonts w:cs="Arabic Transparent"/>
          <w:sz w:val="28"/>
          <w:szCs w:val="28"/>
          <w:rtl/>
          <w:lang w:bidi="ar-JO"/>
        </w:rPr>
        <w:t xml:space="preserve"> وهو وجود ذلك الوجود الذي هو صورة الجوهر"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4"/>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 xml:space="preserve">وعندما </w:t>
      </w:r>
      <w:r w:rsidR="00175228" w:rsidRPr="000E09F7">
        <w:rPr>
          <w:rFonts w:cs="Arabic Transparent"/>
          <w:sz w:val="28"/>
          <w:szCs w:val="28"/>
          <w:rtl/>
          <w:lang w:bidi="ar-JO"/>
        </w:rPr>
        <w:t>ينطبع الجمال الكلي في العقل،</w:t>
      </w:r>
      <w:r w:rsidRPr="000E09F7">
        <w:rPr>
          <w:rFonts w:cs="Arabic Transparent"/>
          <w:sz w:val="28"/>
          <w:szCs w:val="28"/>
          <w:rtl/>
          <w:lang w:bidi="ar-JO"/>
        </w:rPr>
        <w:t xml:space="preserve"> ويتذهنه كشيء في ذاته عندها يصير العقل أقدر على تذهن وتعقل وإدراك ما يماثله من جمال في غير المحسوسات، وتذهنها يكون أسمى، إذ إنه لا </w:t>
      </w:r>
      <w:r w:rsidRPr="000E09F7">
        <w:rPr>
          <w:rFonts w:cs="Arabic Transparent"/>
          <w:sz w:val="28"/>
          <w:szCs w:val="28"/>
          <w:rtl/>
          <w:lang w:bidi="ar-JO"/>
        </w:rPr>
        <w:lastRenderedPageBreak/>
        <w:t>يمر بالإدراك المحسوس، أي إنه لا يمر بإدراك الحواس ولا الخيال، بل يُدْرَك ويُتَذهَّنُ من العقل ابتداءً.</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لذا يمكننا القول أن الجميل المحسوس وإن كان مُلتَذَّاً بذاته إلا أن له غاية أسمى، إذ يعد باباً وسبيلاً لتعقل الجماليات الأسمى، الجماليات القيمية، كجمال العلم والأخلاق والفضيلة وغيرها.</w:t>
      </w:r>
    </w:p>
    <w:p w:rsidR="0041398D" w:rsidRPr="000E09F7" w:rsidRDefault="00676AF1" w:rsidP="00CB7C80">
      <w:pPr>
        <w:spacing w:line="360" w:lineRule="auto"/>
        <w:jc w:val="lowKashida"/>
        <w:rPr>
          <w:rFonts w:cs="Arabic Transparent"/>
          <w:sz w:val="28"/>
          <w:szCs w:val="28"/>
          <w:rtl/>
          <w:lang w:bidi="ar-JO"/>
        </w:rPr>
      </w:pPr>
      <w:r w:rsidRPr="000E09F7">
        <w:rPr>
          <w:rFonts w:cs="Arabic Transparent"/>
          <w:sz w:val="28"/>
          <w:szCs w:val="28"/>
          <w:rtl/>
          <w:lang w:bidi="ar-JO"/>
        </w:rPr>
        <w:t>وقد فصل الغزالي بين الجمال المحسوس وغير المحسوس</w:t>
      </w:r>
      <w:r w:rsidR="0041398D" w:rsidRPr="000E09F7">
        <w:rPr>
          <w:rFonts w:cs="Arabic Transparent" w:hint="cs"/>
          <w:sz w:val="28"/>
          <w:szCs w:val="28"/>
          <w:rtl/>
          <w:lang w:bidi="ar-JO"/>
        </w:rPr>
        <w:t>،</w:t>
      </w:r>
      <w:r w:rsidRPr="000E09F7">
        <w:rPr>
          <w:rFonts w:cs="Arabic Transparent"/>
          <w:sz w:val="28"/>
          <w:szCs w:val="28"/>
          <w:rtl/>
          <w:lang w:bidi="ar-JO"/>
        </w:rPr>
        <w:t xml:space="preserve"> وجعل لكل واحد منهما أداته</w:t>
      </w:r>
      <w:r w:rsidR="0041398D" w:rsidRPr="000E09F7">
        <w:rPr>
          <w:rFonts w:cs="Arabic Transparent" w:hint="cs"/>
          <w:sz w:val="28"/>
          <w:szCs w:val="28"/>
          <w:rtl/>
          <w:lang w:bidi="ar-JO"/>
        </w:rPr>
        <w:t>؛</w:t>
      </w:r>
      <w:r w:rsidRPr="000E09F7">
        <w:rPr>
          <w:rFonts w:cs="Arabic Transparent"/>
          <w:sz w:val="28"/>
          <w:szCs w:val="28"/>
          <w:rtl/>
          <w:lang w:bidi="ar-JO"/>
        </w:rPr>
        <w:t xml:space="preserve"> فالبصر يُدرك الجمال المحسوس وبالبصيرة يُدرَك غير المحسوس</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5"/>
      </w:r>
      <w:r w:rsidRPr="000E09F7">
        <w:rPr>
          <w:rFonts w:cs="Arabic Transparent"/>
          <w:sz w:val="28"/>
          <w:szCs w:val="28"/>
          <w:vertAlign w:val="superscript"/>
          <w:rtl/>
          <w:lang w:bidi="ar-JO"/>
        </w:rPr>
        <w:t>)</w:t>
      </w:r>
      <w:r w:rsidR="0041398D" w:rsidRPr="000E09F7">
        <w:rPr>
          <w:rFonts w:cs="Arabic Transparent" w:hint="cs"/>
          <w:sz w:val="28"/>
          <w:szCs w:val="28"/>
          <w:rtl/>
          <w:lang w:bidi="ar-JO"/>
        </w:rPr>
        <w:t>.</w:t>
      </w:r>
      <w:r w:rsidR="00175228" w:rsidRPr="000E09F7">
        <w:rPr>
          <w:rFonts w:cs="Arabic Transparent"/>
          <w:sz w:val="28"/>
          <w:szCs w:val="28"/>
          <w:rtl/>
          <w:lang w:bidi="ar-JO"/>
        </w:rPr>
        <w:t xml:space="preserve"> </w:t>
      </w:r>
    </w:p>
    <w:p w:rsidR="00676AF1" w:rsidRPr="000E09F7" w:rsidRDefault="00175228" w:rsidP="00CB7C80">
      <w:pPr>
        <w:spacing w:line="360" w:lineRule="auto"/>
        <w:jc w:val="lowKashida"/>
        <w:rPr>
          <w:rFonts w:cs="Arabic Transparent"/>
          <w:sz w:val="28"/>
          <w:szCs w:val="28"/>
          <w:rtl/>
          <w:lang w:bidi="ar-JO"/>
        </w:rPr>
      </w:pPr>
      <w:r w:rsidRPr="000E09F7">
        <w:rPr>
          <w:rFonts w:cs="Arabic Transparent"/>
          <w:sz w:val="28"/>
          <w:szCs w:val="28"/>
          <w:rtl/>
          <w:lang w:bidi="ar-JO"/>
        </w:rPr>
        <w:t>وب</w:t>
      </w:r>
      <w:r w:rsidR="00B72B7C" w:rsidRPr="000E09F7">
        <w:rPr>
          <w:rFonts w:cs="Arabic Transparent" w:hint="cs"/>
          <w:sz w:val="28"/>
          <w:szCs w:val="28"/>
          <w:rtl/>
          <w:lang w:bidi="ar-JO"/>
        </w:rPr>
        <w:t>ال</w:t>
      </w:r>
      <w:r w:rsidRPr="000E09F7">
        <w:rPr>
          <w:rFonts w:cs="Arabic Transparent"/>
          <w:sz w:val="28"/>
          <w:szCs w:val="28"/>
          <w:rtl/>
          <w:lang w:bidi="ar-JO"/>
        </w:rPr>
        <w:t>م</w:t>
      </w:r>
      <w:r w:rsidR="00CB7C80" w:rsidRPr="000E09F7">
        <w:rPr>
          <w:rFonts w:cs="Arabic Transparent"/>
          <w:sz w:val="28"/>
          <w:szCs w:val="28"/>
          <w:rtl/>
          <w:lang w:bidi="ar-JO"/>
        </w:rPr>
        <w:t>ُ</w:t>
      </w:r>
      <w:r w:rsidR="00676AF1" w:rsidRPr="000E09F7">
        <w:rPr>
          <w:rFonts w:cs="Arabic Transparent"/>
          <w:sz w:val="28"/>
          <w:szCs w:val="28"/>
          <w:rtl/>
          <w:lang w:bidi="ar-JO"/>
        </w:rPr>
        <w:t>ك</w:t>
      </w:r>
      <w:r w:rsidR="00CB7C80" w:rsidRPr="000E09F7">
        <w:rPr>
          <w:rFonts w:cs="Arabic Transparent"/>
          <w:sz w:val="28"/>
          <w:szCs w:val="28"/>
          <w:rtl/>
          <w:lang w:bidi="ar-JO"/>
        </w:rPr>
        <w:t>ْ</w:t>
      </w:r>
      <w:r w:rsidR="00676AF1" w:rsidRPr="000E09F7">
        <w:rPr>
          <w:rFonts w:cs="Arabic Transparent"/>
          <w:sz w:val="28"/>
          <w:szCs w:val="28"/>
          <w:rtl/>
          <w:lang w:bidi="ar-JO"/>
        </w:rPr>
        <w:t>ن</w:t>
      </w:r>
      <w:r w:rsidR="00CB7C80" w:rsidRPr="000E09F7">
        <w:rPr>
          <w:rFonts w:cs="Arabic Transparent"/>
          <w:sz w:val="28"/>
          <w:szCs w:val="28"/>
          <w:rtl/>
          <w:lang w:bidi="ar-JO"/>
        </w:rPr>
        <w:t>َ</w:t>
      </w:r>
      <w:r w:rsidR="00676AF1" w:rsidRPr="000E09F7">
        <w:rPr>
          <w:rFonts w:cs="Arabic Transparent"/>
          <w:sz w:val="28"/>
          <w:szCs w:val="28"/>
          <w:rtl/>
          <w:lang w:bidi="ar-JO"/>
        </w:rPr>
        <w:t>ة النظر إلى المسألة كحلقة متسلسلة فإدراك الجمال الكلي في المحسوس وكذلك في غير المحسوس</w:t>
      </w:r>
      <w:r w:rsidR="006B1759" w:rsidRPr="000E09F7">
        <w:rPr>
          <w:rFonts w:cs="Arabic Transparent" w:hint="cs"/>
          <w:sz w:val="28"/>
          <w:szCs w:val="28"/>
          <w:rtl/>
          <w:lang w:bidi="ar-JO"/>
        </w:rPr>
        <w:t>،</w:t>
      </w:r>
      <w:r w:rsidR="00676AF1" w:rsidRPr="000E09F7">
        <w:rPr>
          <w:rFonts w:cs="Arabic Transparent"/>
          <w:sz w:val="28"/>
          <w:szCs w:val="28"/>
          <w:rtl/>
          <w:lang w:bidi="ar-JO"/>
        </w:rPr>
        <w:t xml:space="preserve"> يتم من خلال العقل الذي هو الشق اللامادي في الإنسان، أو ما يمثل الذات العارفة الخالصة، إلا أنه في حالة الجماليات المحسوسة يمر بالحس ومن ثم الخيال إلى أن يُدْرَك مجرداً خالصاً من خلال العقل، أما في الجماليات اللامحسوسة (الجماليات القيمية)، فإنهُ يَ</w:t>
      </w:r>
      <w:r w:rsidR="006B1759" w:rsidRPr="000E09F7">
        <w:rPr>
          <w:rFonts w:cs="Arabic Transparent"/>
          <w:sz w:val="28"/>
          <w:szCs w:val="28"/>
          <w:rtl/>
          <w:lang w:bidi="ar-JO"/>
        </w:rPr>
        <w:t xml:space="preserve">تَعقَّل مباشرة </w:t>
      </w:r>
      <w:r w:rsidR="00676AF1" w:rsidRPr="000E09F7">
        <w:rPr>
          <w:rFonts w:cs="Arabic Transparent"/>
          <w:sz w:val="28"/>
          <w:szCs w:val="28"/>
          <w:rtl/>
          <w:lang w:bidi="ar-JO"/>
        </w:rPr>
        <w:t>. ويعمل إدراك الجمال الحسي على استثارة تعقل الجمال القيمي من خلال الجدل الصاعد من المحسوس إلى المعقول.</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lang w:bidi="ar-JO"/>
        </w:rPr>
        <w:t>ولما كان العقل بوصفه ممثلاً للشق اللامادي في الإنسان محمولاً في المادة التي هي الجسد؛ فإن قدرته على تمثل المعقولات المجردة لا يكون تاماً، وإنما يَكْمل هذا التعقل بعد مفارقة الجسد، أي عند الموت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6"/>
      </w:r>
      <w:r w:rsidRPr="000E09F7">
        <w:rPr>
          <w:rFonts w:cs="Arabic Transparent"/>
          <w:sz w:val="28"/>
          <w:szCs w:val="28"/>
          <w:vertAlign w:val="superscript"/>
          <w:rtl/>
          <w:lang w:bidi="ar-JO"/>
        </w:rPr>
        <w:t>)</w:t>
      </w:r>
      <w:r w:rsidRPr="000E09F7">
        <w:rPr>
          <w:rFonts w:cs="Arabic Transparent"/>
          <w:sz w:val="28"/>
          <w:szCs w:val="28"/>
          <w:rtl/>
          <w:lang w:bidi="ar-JO"/>
        </w:rPr>
        <w:t>. يقول الله عزل وجل (</w:t>
      </w:r>
      <w:r w:rsidRPr="000E09F7">
        <w:rPr>
          <w:rFonts w:cs="Arabic Transparent"/>
          <w:b/>
          <w:bCs/>
          <w:color w:val="000000"/>
          <w:sz w:val="28"/>
          <w:szCs w:val="28"/>
          <w:rtl/>
        </w:rPr>
        <w:t>فَكَشَفْنَا عَنْكَ غِطَاءَكَ فَبَصَرُكَ الْيَوْمَ حَدِيدٌ</w:t>
      </w:r>
      <w:r w:rsidRPr="000E09F7">
        <w:rPr>
          <w:rFonts w:cs="Arabic Transparent"/>
          <w:color w:val="000000"/>
          <w:sz w:val="28"/>
          <w:szCs w:val="28"/>
          <w:rtl/>
        </w:rPr>
        <w:t xml:space="preserve"> )(22)</w:t>
      </w:r>
      <w:r w:rsidRPr="000E09F7">
        <w:rPr>
          <w:rFonts w:cs="Arabic Transparent"/>
          <w:sz w:val="28"/>
          <w:szCs w:val="28"/>
          <w:rtl/>
        </w:rPr>
        <w:t xml:space="preserve">.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والبصر رمز العقل، وأكثر الحواس قدرة على تمثل المعقولات، لذا عبر الباري عز وجل بالبصر عن تمام تَعقُّل المعقولات بعد الموت، وكأن المعقولات قد أصبحت عيانية مشاهدة.</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 xml:space="preserve">ولما كانت حاستا السمع البصر تمثلان الحواس الاستاطقية والمعرفية فقد ورد ذكرهما في آيات عديدة في القرآن الكريم، وقد اقترن ذكرها بتوجيه النظر إلى تلك القدرات المعرفية والعقلية المرتبطة بها.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يقول الله عز وجل:(</w:t>
      </w:r>
      <w:r w:rsidRPr="000E09F7">
        <w:rPr>
          <w:rFonts w:cs="Arabic Transparent"/>
          <w:color w:val="000000"/>
          <w:sz w:val="44"/>
          <w:szCs w:val="40"/>
          <w:rtl/>
        </w:rPr>
        <w:t xml:space="preserve"> </w:t>
      </w:r>
      <w:r w:rsidRPr="000E09F7">
        <w:rPr>
          <w:rFonts w:cs="Arabic Transparent"/>
          <w:b/>
          <w:bCs/>
          <w:color w:val="000000"/>
          <w:sz w:val="28"/>
          <w:szCs w:val="28"/>
          <w:rtl/>
        </w:rPr>
        <w:t>وَاللَّهُ أَخْرَجَكُمْ مِنْ بُطُونِ أُمَّهَاتِكُمْ لَا تَعْلَمُونَ شَيْئًا وَجَعَلَ لَكُمُ السَّمْعَ وَالْأَبْصَارَ وَالْأَفْئِدَةَ لَعَلَّكُمْ تَشْكُرُونَ</w:t>
      </w:r>
      <w:r w:rsidRPr="000E09F7">
        <w:rPr>
          <w:rFonts w:cs="Arabic Transparent"/>
          <w:color w:val="000000"/>
          <w:sz w:val="28"/>
          <w:szCs w:val="28"/>
          <w:rtl/>
        </w:rPr>
        <w:t xml:space="preserve"> (78)</w:t>
      </w:r>
      <w:r w:rsidRPr="000E09F7">
        <w:rPr>
          <w:rFonts w:cs="Arabic Transparent"/>
          <w:sz w:val="28"/>
          <w:szCs w:val="28"/>
          <w:rtl/>
          <w:lang w:bidi="ar-JO"/>
        </w:rPr>
        <w:t xml:space="preserve">) </w:t>
      </w:r>
      <w:r w:rsidRPr="000E09F7">
        <w:rPr>
          <w:rFonts w:cs="Arabic Transparent"/>
          <w:sz w:val="28"/>
          <w:szCs w:val="28"/>
          <w:lang w:bidi="ar-JO"/>
        </w:rPr>
        <w:t>]</w:t>
      </w:r>
      <w:r w:rsidRPr="000E09F7">
        <w:rPr>
          <w:rFonts w:cs="Arabic Transparent"/>
          <w:sz w:val="28"/>
          <w:szCs w:val="28"/>
          <w:rtl/>
          <w:lang w:bidi="ar-JO"/>
        </w:rPr>
        <w:t>سورة النحل: 78</w:t>
      </w:r>
      <w:r w:rsidRPr="000E09F7">
        <w:rPr>
          <w:rFonts w:cs="Arabic Transparent"/>
          <w:sz w:val="28"/>
          <w:szCs w:val="28"/>
          <w:lang w:bidi="ar-JO"/>
        </w:rPr>
        <w:t>[</w:t>
      </w:r>
      <w:r w:rsidRPr="000E09F7">
        <w:rPr>
          <w:rFonts w:cs="Arabic Transparent"/>
          <w:sz w:val="28"/>
          <w:szCs w:val="28"/>
          <w:rtl/>
          <w:lang w:bidi="ar-JO"/>
        </w:rPr>
        <w:t xml:space="preserve">، فالسمع والبصر للإدراك المحسوس والفؤاد لإدراك المعقول المباطن للمحسوس أي للتعقل.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ويقول تبارك وتعالى :(</w:t>
      </w:r>
      <w:r w:rsidRPr="000E09F7">
        <w:rPr>
          <w:rFonts w:cs="Arabic Transparent"/>
          <w:b/>
          <w:bCs/>
          <w:color w:val="000000"/>
          <w:sz w:val="28"/>
          <w:szCs w:val="28"/>
          <w:rtl/>
        </w:rPr>
        <w:t>الَّذِي أَحْسَنَ كُلَّ شَيْءٍ خَلَقَهُ وَبَدَأَ خَلْقَ الْإِنْسَانِ مِنْ طِينٍ (7) ثُمَّ جَعَلَ نَسْلَهُ مِنْ سُلَالَةٍ مِنْ مَاءٍ مَهِينٍ (8) ثُمَّ سَوَّاهُ وَنَفَخَ فِيهِ مِنْ رُوحِهِ وَجَعَلَ لَكُمُ السَّمْعَ وَالْأَبْصَارَ وَالْأَفْئِدَةَ قَلِيلًا مَا تَشْكُرُونَ</w:t>
      </w:r>
      <w:r w:rsidRPr="000E09F7">
        <w:rPr>
          <w:rFonts w:cs="Arabic Transparent"/>
          <w:color w:val="000000"/>
          <w:sz w:val="28"/>
          <w:szCs w:val="28"/>
          <w:rtl/>
        </w:rPr>
        <w:t xml:space="preserve"> (9)</w:t>
      </w:r>
      <w:r w:rsidRPr="000E09F7">
        <w:rPr>
          <w:rFonts w:cs="Arabic Transparent"/>
          <w:sz w:val="28"/>
          <w:szCs w:val="28"/>
          <w:rtl/>
        </w:rPr>
        <w:t>)</w:t>
      </w:r>
      <w:r w:rsidRPr="000E09F7">
        <w:rPr>
          <w:rFonts w:cs="Arabic Transparent"/>
          <w:sz w:val="28"/>
          <w:szCs w:val="28"/>
          <w:rtl/>
          <w:lang w:bidi="ar-JO"/>
        </w:rPr>
        <w:t xml:space="preserve">. </w:t>
      </w:r>
      <w:proofErr w:type="gramStart"/>
      <w:r w:rsidRPr="000E09F7">
        <w:rPr>
          <w:rFonts w:cs="Arabic Transparent"/>
          <w:sz w:val="28"/>
          <w:szCs w:val="28"/>
          <w:lang w:bidi="ar-JO"/>
        </w:rPr>
        <w:t>]</w:t>
      </w:r>
      <w:r w:rsidRPr="000E09F7">
        <w:rPr>
          <w:rFonts w:cs="Arabic Transparent"/>
          <w:sz w:val="28"/>
          <w:szCs w:val="28"/>
          <w:rtl/>
          <w:lang w:bidi="ar-JO"/>
        </w:rPr>
        <w:t>سورة</w:t>
      </w:r>
      <w:proofErr w:type="gramEnd"/>
      <w:r w:rsidRPr="000E09F7">
        <w:rPr>
          <w:rFonts w:cs="Arabic Transparent"/>
          <w:sz w:val="28"/>
          <w:szCs w:val="28"/>
          <w:rtl/>
          <w:lang w:bidi="ar-JO"/>
        </w:rPr>
        <w:t xml:space="preserve"> السجدة: 7-9</w:t>
      </w:r>
      <w:r w:rsidRPr="000E09F7">
        <w:rPr>
          <w:rFonts w:cs="Arabic Transparent"/>
          <w:sz w:val="28"/>
          <w:szCs w:val="28"/>
          <w:lang w:bidi="ar-JO"/>
        </w:rPr>
        <w:t>[</w:t>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lastRenderedPageBreak/>
        <w:t>يذكر الله تبارك وتعالى الإحسان في خلق كل شيء، أي الإتقان والتناغم في خلق كل ما في الكون، ولعل ذلك التناغم والإتقان والإحسان يمثل أعلى درجات الجمال في هذا الكون، وأ</w:t>
      </w:r>
      <w:r w:rsidR="00E90791">
        <w:rPr>
          <w:rFonts w:cs="Arabic Transparent"/>
          <w:sz w:val="28"/>
          <w:szCs w:val="28"/>
          <w:rtl/>
          <w:lang w:bidi="ar-JO"/>
        </w:rPr>
        <w:t>كثرها دلالة على وَحدانية مُبدِع</w:t>
      </w:r>
      <w:r w:rsidR="00E90791">
        <w:rPr>
          <w:rFonts w:cs="Arabic Transparent" w:hint="cs"/>
          <w:sz w:val="28"/>
          <w:szCs w:val="28"/>
          <w:rtl/>
          <w:lang w:bidi="ar-JO"/>
        </w:rPr>
        <w:t>ه</w:t>
      </w:r>
      <w:r w:rsidRPr="000E09F7">
        <w:rPr>
          <w:rFonts w:cs="Arabic Transparent"/>
          <w:sz w:val="28"/>
          <w:szCs w:val="28"/>
          <w:rtl/>
          <w:lang w:bidi="ar-JO"/>
        </w:rPr>
        <w:t>. ثم خلق الإنسان ثنائي الماهية، جسد وروح، وأودع فيه وسائل وأدواتٍ لإدراك محسوسات الكون الجميل المحيط به (</w:t>
      </w:r>
      <w:r w:rsidRPr="000E09F7">
        <w:rPr>
          <w:rFonts w:cs="Arabic Transparent"/>
          <w:b/>
          <w:bCs/>
          <w:color w:val="000000"/>
          <w:sz w:val="28"/>
          <w:szCs w:val="28"/>
          <w:rtl/>
        </w:rPr>
        <w:t>وَجَعَلَ لَكُمُ السَّمْعَ وَالْأَبْصَارَ</w:t>
      </w:r>
      <w:r w:rsidRPr="000E09F7">
        <w:rPr>
          <w:rFonts w:cs="Arabic Transparent"/>
          <w:sz w:val="28"/>
          <w:szCs w:val="28"/>
          <w:rtl/>
          <w:lang w:bidi="ar-JO"/>
        </w:rPr>
        <w:t>)، وحباه الروح (الجانب اللامادي من إثنينيته) (الفؤاد)، وجعله وسيلةً لإدراك معقولات العالم الحسي، فبالسمع والبصر يطالع جمال المحسوسات المتقنة المتناغمة، وبالفؤاد يستخلص معقولها، الذي هو الجمال، ليكون سبيلاً لبلوغ خالق هذا الجمال، الذي أحسن كل شيء خَلَقَه، وجعل من ذلك الإحسان دليلاً عليه وموصلاً إليه.</w:t>
      </w:r>
    </w:p>
    <w:p w:rsidR="00F21EB0" w:rsidRDefault="00F21EB0">
      <w:pPr>
        <w:bidi w:val="0"/>
        <w:spacing w:after="200" w:line="276" w:lineRule="auto"/>
        <w:rPr>
          <w:rFonts w:cs="Arabic Transparent"/>
          <w:b/>
          <w:bCs/>
          <w:sz w:val="28"/>
          <w:szCs w:val="28"/>
          <w:rtl/>
          <w:lang w:bidi="ar-JO"/>
        </w:rPr>
      </w:pPr>
      <w:r>
        <w:rPr>
          <w:rFonts w:cs="Arabic Transparent"/>
          <w:b/>
          <w:bCs/>
          <w:sz w:val="28"/>
          <w:szCs w:val="28"/>
          <w:rtl/>
          <w:lang w:bidi="ar-JO"/>
        </w:rPr>
        <w:br w:type="page"/>
      </w:r>
    </w:p>
    <w:p w:rsidR="00676AF1" w:rsidRDefault="00676AF1" w:rsidP="00F21EB0">
      <w:pPr>
        <w:pStyle w:val="a"/>
        <w:rPr>
          <w:rtl/>
        </w:rPr>
      </w:pPr>
      <w:bookmarkStart w:id="34" w:name="_Toc344646578"/>
      <w:r w:rsidRPr="000E09F7">
        <w:rPr>
          <w:rtl/>
        </w:rPr>
        <w:lastRenderedPageBreak/>
        <w:t>المبحث الثالث:</w:t>
      </w:r>
      <w:r w:rsidR="00F21EB0">
        <w:rPr>
          <w:rtl/>
        </w:rPr>
        <w:t xml:space="preserve"> ماهية الجمال في التصور القرآني</w:t>
      </w:r>
      <w:bookmarkEnd w:id="34"/>
    </w:p>
    <w:p w:rsidR="00AF1497" w:rsidRPr="000E09F7" w:rsidRDefault="00AF1497" w:rsidP="00F21EB0">
      <w:pPr>
        <w:pStyle w:val="a"/>
        <w:rPr>
          <w:rtl/>
        </w:rPr>
      </w:pPr>
    </w:p>
    <w:p w:rsidR="00676AF1" w:rsidRPr="000E09F7" w:rsidRDefault="00676AF1" w:rsidP="002D5547">
      <w:pPr>
        <w:spacing w:line="360" w:lineRule="auto"/>
        <w:ind w:firstLine="566"/>
        <w:jc w:val="lowKashida"/>
        <w:rPr>
          <w:rFonts w:cs="Arabic Transparent"/>
          <w:sz w:val="28"/>
          <w:szCs w:val="28"/>
          <w:rtl/>
          <w:lang w:bidi="ar-JO"/>
        </w:rPr>
      </w:pPr>
      <w:r w:rsidRPr="000E09F7">
        <w:rPr>
          <w:rFonts w:cs="Arabic Transparent"/>
          <w:sz w:val="28"/>
          <w:szCs w:val="28"/>
          <w:rtl/>
          <w:lang w:bidi="ar-JO"/>
        </w:rPr>
        <w:t>الوجود من حيث هو وجود بالمعنى الأعم، منقسم إلى واجب الوجود بالذات، وهو الله تبارك وتعالى، ووجوده أزلي وأبدي، ولا يتصور بحال عدمه، ووجود ممكن هو وجود كل محدث، وهي كل المخلوقات المحدثة وفق علم الله عز وجل الأزلي وقدرته وإرادته.</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 xml:space="preserve">يقول الله تبارك وتعالى </w:t>
      </w:r>
      <w:r w:rsidRPr="000E09F7">
        <w:rPr>
          <w:rFonts w:cs="Arabic Transparent"/>
          <w:b/>
          <w:bCs/>
          <w:sz w:val="28"/>
          <w:szCs w:val="28"/>
          <w:lang w:bidi="ar-JO"/>
        </w:rPr>
        <w:sym w:font="AGA Arabesque" w:char="F029"/>
      </w:r>
      <w:r w:rsidRPr="000E09F7">
        <w:rPr>
          <w:rFonts w:cs="Arabic Transparent"/>
          <w:b/>
          <w:bCs/>
          <w:sz w:val="28"/>
          <w:szCs w:val="28"/>
          <w:rtl/>
        </w:rPr>
        <w:t>قُلِ اللَّهُ خَالِقُ كُلِّ شَيْءٍ وَهُوَ الْوَاحِدُ الْقَهَّارُ</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الرعد: الآية 6</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b/>
          <w:bCs/>
          <w:sz w:val="28"/>
          <w:szCs w:val="28"/>
          <w:rtl/>
          <w:lang w:bidi="ar-JO"/>
        </w:rPr>
        <w:t xml:space="preserve">ويقول: </w:t>
      </w:r>
      <w:r w:rsidRPr="000E09F7">
        <w:rPr>
          <w:rFonts w:cs="Arabic Transparent"/>
          <w:b/>
          <w:bCs/>
          <w:sz w:val="28"/>
          <w:szCs w:val="28"/>
          <w:lang w:bidi="ar-JO"/>
        </w:rPr>
        <w:sym w:font="AGA Arabesque" w:char="F029"/>
      </w:r>
      <w:r w:rsidRPr="000E09F7">
        <w:rPr>
          <w:rFonts w:cs="Arabic Transparent"/>
          <w:b/>
          <w:bCs/>
          <w:sz w:val="28"/>
          <w:szCs w:val="28"/>
          <w:rtl/>
        </w:rPr>
        <w:t>ذَلِكُـمُ اللَّهُ رَبُّـكُمْ خَالِقُ كُـلِّ شَيْءٍ لاَّ إِلَـهَ إِلاَّ هُوَ فَأَنَّى تُؤْفَكُونَ</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غافر: الآية 62</w:t>
      </w:r>
      <w:r w:rsidRPr="000E09F7">
        <w:rPr>
          <w:rFonts w:cs="Arabic Transparent"/>
          <w:sz w:val="28"/>
          <w:szCs w:val="28"/>
          <w:lang w:bidi="ar-JO"/>
        </w:rPr>
        <w:sym w:font="Symbol" w:char="F05B"/>
      </w:r>
    </w:p>
    <w:p w:rsidR="00676AF1" w:rsidRPr="000E09F7" w:rsidRDefault="00676AF1" w:rsidP="00147263">
      <w:pPr>
        <w:spacing w:line="360" w:lineRule="auto"/>
        <w:ind w:firstLine="493"/>
        <w:jc w:val="lowKashida"/>
        <w:rPr>
          <w:rFonts w:cs="Arabic Transparent"/>
          <w:sz w:val="28"/>
          <w:szCs w:val="28"/>
          <w:rtl/>
          <w:lang w:bidi="ar-JO"/>
        </w:rPr>
      </w:pPr>
      <w:r w:rsidRPr="000E09F7">
        <w:rPr>
          <w:rFonts w:cs="Arabic Transparent"/>
          <w:sz w:val="28"/>
          <w:szCs w:val="28"/>
          <w:rtl/>
          <w:lang w:bidi="ar-JO"/>
        </w:rPr>
        <w:t>والوجود الممكن منشطر إلى شطرين</w:t>
      </w:r>
      <w:r w:rsidR="004B7226">
        <w:rPr>
          <w:rFonts w:cs="Arabic Transparent" w:hint="cs"/>
          <w:sz w:val="28"/>
          <w:szCs w:val="28"/>
          <w:rtl/>
          <w:lang w:bidi="ar-JO"/>
        </w:rPr>
        <w:t>؛</w:t>
      </w:r>
      <w:r w:rsidRPr="000E09F7">
        <w:rPr>
          <w:rFonts w:cs="Arabic Transparent"/>
          <w:sz w:val="28"/>
          <w:szCs w:val="28"/>
          <w:rtl/>
          <w:lang w:bidi="ar-JO"/>
        </w:rPr>
        <w:t xml:space="preserve"> هما الوجود الفيزيقي، متمثلاً بالسموات والأرض وهي المحدودة بمقولات الجوهر والكم والكيف والإضافة والمكان والزمان وغيرها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77"/>
      </w:r>
      <w:r w:rsidRPr="000E09F7">
        <w:rPr>
          <w:rFonts w:cs="Arabic Transparent"/>
          <w:sz w:val="28"/>
          <w:szCs w:val="28"/>
          <w:vertAlign w:val="superscript"/>
          <w:rtl/>
          <w:lang w:bidi="ar-JO"/>
        </w:rPr>
        <w:t>)</w:t>
      </w:r>
      <w:r w:rsidRPr="000E09F7">
        <w:rPr>
          <w:rFonts w:cs="Arabic Transparent"/>
          <w:sz w:val="28"/>
          <w:szCs w:val="28"/>
          <w:rtl/>
          <w:lang w:bidi="ar-JO"/>
        </w:rPr>
        <w:t>، أي إنها محكومة بقوانينَ كونيةٍ ثابتةٍ وضعها الله عز وجل وهي تمثل سنناً ثابتة.</w:t>
      </w:r>
    </w:p>
    <w:p w:rsidR="00676AF1" w:rsidRPr="00A82206" w:rsidRDefault="00676AF1" w:rsidP="00147263">
      <w:pPr>
        <w:spacing w:line="360" w:lineRule="auto"/>
        <w:jc w:val="lowKashida"/>
        <w:rPr>
          <w:rFonts w:cs="Arabic Transparent"/>
          <w:sz w:val="28"/>
          <w:szCs w:val="28"/>
          <w:rtl/>
          <w:lang w:bidi="ar-JO"/>
        </w:rPr>
      </w:pPr>
      <w:r w:rsidRPr="00A82206">
        <w:rPr>
          <w:rFonts w:cs="Arabic Transparent"/>
          <w:b/>
          <w:bCs/>
          <w:sz w:val="28"/>
          <w:szCs w:val="28"/>
          <w:lang w:bidi="ar-JO"/>
        </w:rPr>
        <w:sym w:font="AGA Arabesque" w:char="F029"/>
      </w:r>
      <w:r w:rsidRPr="00A82206">
        <w:rPr>
          <w:rFonts w:cs="Arabic Transparent"/>
          <w:b/>
          <w:bCs/>
          <w:sz w:val="28"/>
          <w:szCs w:val="28"/>
          <w:rtl/>
        </w:rPr>
        <w:t>إِنَّا كُلَّ شَيْءٍ خَلَقْنَاهُ بِقَدَرٍ</w:t>
      </w:r>
      <w:r w:rsidRPr="00A82206">
        <w:rPr>
          <w:rFonts w:cs="Arabic Transparent"/>
          <w:sz w:val="28"/>
          <w:szCs w:val="28"/>
          <w:lang w:bidi="ar-JO"/>
        </w:rPr>
        <w:sym w:font="AGA Arabesque" w:char="F028"/>
      </w:r>
      <w:r w:rsidRPr="00A82206">
        <w:rPr>
          <w:rFonts w:cs="Arabic Transparent"/>
          <w:sz w:val="28"/>
          <w:szCs w:val="28"/>
          <w:rtl/>
          <w:lang w:bidi="ar-JO"/>
        </w:rPr>
        <w:t xml:space="preserve"> </w:t>
      </w:r>
      <w:r w:rsidRPr="00A82206">
        <w:rPr>
          <w:rFonts w:cs="Arabic Transparent"/>
          <w:sz w:val="28"/>
          <w:szCs w:val="28"/>
          <w:lang w:bidi="ar-JO"/>
        </w:rPr>
        <w:sym w:font="Symbol" w:char="F05D"/>
      </w:r>
      <w:r w:rsidRPr="00A82206">
        <w:rPr>
          <w:rFonts w:cs="Arabic Transparent"/>
          <w:sz w:val="28"/>
          <w:szCs w:val="28"/>
          <w:rtl/>
          <w:lang w:bidi="ar-JO"/>
        </w:rPr>
        <w:t>القمر: الآية 49</w:t>
      </w:r>
      <w:r w:rsidRPr="00A82206">
        <w:rPr>
          <w:rFonts w:cs="Arabic Transparent"/>
          <w:sz w:val="28"/>
          <w:szCs w:val="28"/>
          <w:lang w:bidi="ar-JO"/>
        </w:rPr>
        <w:sym w:font="Symbol" w:char="F05B"/>
      </w:r>
      <w:r w:rsidRPr="00A82206">
        <w:rPr>
          <w:rFonts w:cs="Arabic Transparent"/>
          <w:sz w:val="28"/>
          <w:szCs w:val="28"/>
          <w:rtl/>
          <w:lang w:bidi="ar-JO"/>
        </w:rPr>
        <w:t xml:space="preserve">، </w:t>
      </w:r>
      <w:r w:rsidRPr="00A82206">
        <w:rPr>
          <w:rFonts w:cs="Arabic Transparent"/>
          <w:b/>
          <w:bCs/>
          <w:sz w:val="28"/>
          <w:szCs w:val="28"/>
          <w:lang w:bidi="ar-JO"/>
        </w:rPr>
        <w:sym w:font="AGA Arabesque" w:char="F029"/>
      </w:r>
      <w:r w:rsidRPr="00A82206">
        <w:rPr>
          <w:rFonts w:cs="Arabic Transparent"/>
          <w:b/>
          <w:bCs/>
          <w:sz w:val="28"/>
          <w:szCs w:val="28"/>
          <w:rtl/>
        </w:rPr>
        <w:t>وَخَلَقَ كُلَّ شَيْءٍ فَقَدَّرَهُ تَقْدِيراً</w:t>
      </w:r>
      <w:r w:rsidRPr="00A82206">
        <w:rPr>
          <w:rFonts w:cs="Arabic Transparent"/>
          <w:sz w:val="28"/>
          <w:szCs w:val="28"/>
          <w:lang w:bidi="ar-JO"/>
        </w:rPr>
        <w:sym w:font="AGA Arabesque" w:char="F028"/>
      </w:r>
      <w:r w:rsidRPr="00A82206">
        <w:rPr>
          <w:rFonts w:cs="Arabic Transparent"/>
          <w:sz w:val="28"/>
          <w:szCs w:val="28"/>
          <w:rtl/>
          <w:lang w:bidi="ar-JO"/>
        </w:rPr>
        <w:t xml:space="preserve"> </w:t>
      </w:r>
      <w:r w:rsidRPr="00A82206">
        <w:rPr>
          <w:rFonts w:cs="Arabic Transparent"/>
          <w:sz w:val="28"/>
          <w:szCs w:val="28"/>
          <w:lang w:bidi="ar-JO"/>
        </w:rPr>
        <w:sym w:font="Symbol" w:char="F05D"/>
      </w:r>
      <w:r w:rsidRPr="00A82206">
        <w:rPr>
          <w:rFonts w:cs="Arabic Transparent"/>
          <w:sz w:val="28"/>
          <w:szCs w:val="28"/>
          <w:rtl/>
          <w:lang w:bidi="ar-JO"/>
        </w:rPr>
        <w:t>الفرقان: الآية2</w:t>
      </w:r>
      <w:r w:rsidRPr="00A82206">
        <w:rPr>
          <w:rFonts w:cs="Arabic Transparent"/>
          <w:sz w:val="28"/>
          <w:szCs w:val="28"/>
          <w:lang w:bidi="ar-JO"/>
        </w:rPr>
        <w:sym w:font="Symbol" w:char="F05B"/>
      </w:r>
      <w:r w:rsidRPr="00A82206">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b/>
          <w:bCs/>
          <w:sz w:val="28"/>
          <w:szCs w:val="28"/>
          <w:lang w:bidi="ar-JO"/>
        </w:rPr>
        <w:sym w:font="AGA Arabesque" w:char="F029"/>
      </w:r>
      <w:r w:rsidRPr="000E09F7">
        <w:rPr>
          <w:rFonts w:cs="Arabic Transparent"/>
          <w:b/>
          <w:bCs/>
          <w:sz w:val="28"/>
          <w:szCs w:val="28"/>
          <w:rtl/>
        </w:rPr>
        <w:t>بَدِيعُ السَّمَاوَاتِ وَالأَرْضِ وَإِذَا قَضَى أَمْراً فَإِنَّمَا يَقُولُ لَهُ كُنْ فَيَكُونُ</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البقرة: الآية 117</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وإلى وجود آخر ميتافيزيقي؛ أي غيبي، غ</w:t>
      </w:r>
      <w:r w:rsidR="007A7879" w:rsidRPr="000E09F7">
        <w:rPr>
          <w:rFonts w:cs="Arabic Transparent"/>
          <w:sz w:val="28"/>
          <w:szCs w:val="28"/>
          <w:rtl/>
          <w:lang w:bidi="ar-JO"/>
        </w:rPr>
        <w:t xml:space="preserve">ير خاضع للمقولات الفيزيقية، أي </w:t>
      </w:r>
      <w:r w:rsidR="007A7879" w:rsidRPr="000E09F7">
        <w:rPr>
          <w:rFonts w:cs="Arabic Transparent" w:hint="cs"/>
          <w:sz w:val="28"/>
          <w:szCs w:val="28"/>
          <w:rtl/>
          <w:lang w:bidi="ar-JO"/>
        </w:rPr>
        <w:t>إ</w:t>
      </w:r>
      <w:r w:rsidRPr="000E09F7">
        <w:rPr>
          <w:rFonts w:cs="Arabic Transparent"/>
          <w:sz w:val="28"/>
          <w:szCs w:val="28"/>
          <w:rtl/>
          <w:lang w:bidi="ar-JO"/>
        </w:rPr>
        <w:t>نه يسير وفق قانون آخر لا نعلمه، وقد أخبرنا الخالق بذلك الوجود الميتافيزيقي بما يُؤَهِّلنا لتعقله وفق مقولاتنا الفيزيقية، ولكن لا يمكن تخيله، فالمرء يستطيع تعقل مفهوم اللانهائية (الخلود)، لكنه لن يتمكن من تخيله؛ إذ إنه خارجٌ عن مقولة الزمان، والإنسان خاضع في تصوره وخياله للمقولات الفيزيقية التي يخضع هو لقانونها الثابت.</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 xml:space="preserve">والوجود الفيزيقي منشطر بدوره إلى ذات وموضوع؛ أي إلى الإنسان وما عداه من مخلوقات (الموضوعات المحيطة)، والموضوعات المحيطة لها جانبان، جانب مادي محسوس وآخر لا مادي معقول، كذلك الإنسان منشطر إلى ذات وموضوع، فالذات هي النفس المدركة المُتَعَقِّلة (الروح). والموضوع له جانبان: مادي محسوس هو الجسم، ولا مادي (روحي) معقول ومُتعَّقل من قبل شق الإنسان الذاتي، الذي وصفناه في مطلب </w:t>
      </w:r>
      <w:r w:rsidR="007A7879" w:rsidRPr="000E09F7">
        <w:rPr>
          <w:rFonts w:cs="Arabic Transparent"/>
          <w:sz w:val="28"/>
          <w:szCs w:val="28"/>
          <w:rtl/>
          <w:lang w:bidi="ar-JO"/>
        </w:rPr>
        <w:t>سابق بأنه تلك الذات المدرِ</w:t>
      </w:r>
      <w:r w:rsidRPr="000E09F7">
        <w:rPr>
          <w:rFonts w:cs="Arabic Transparent"/>
          <w:sz w:val="28"/>
          <w:szCs w:val="28"/>
          <w:rtl/>
          <w:lang w:bidi="ar-JO"/>
        </w:rPr>
        <w:t>كةُ المتعالية التي تدرك ذاته</w:t>
      </w:r>
      <w:r w:rsidR="00E90791">
        <w:rPr>
          <w:rFonts w:cs="Arabic Transparent"/>
          <w:sz w:val="28"/>
          <w:szCs w:val="28"/>
          <w:rtl/>
          <w:lang w:bidi="ar-JO"/>
        </w:rPr>
        <w:t>ا كموضوع م</w:t>
      </w:r>
      <w:r w:rsidR="00E90791">
        <w:rPr>
          <w:rFonts w:cs="Arabic Transparent" w:hint="cs"/>
          <w:sz w:val="28"/>
          <w:szCs w:val="28"/>
          <w:rtl/>
          <w:lang w:bidi="ar-JO"/>
        </w:rPr>
        <w:t>ؤلف</w:t>
      </w:r>
      <w:r w:rsidR="00E90791">
        <w:rPr>
          <w:rFonts w:cs="Arabic Transparent"/>
          <w:sz w:val="28"/>
          <w:szCs w:val="28"/>
          <w:rtl/>
          <w:lang w:bidi="ar-JO"/>
        </w:rPr>
        <w:t xml:space="preserve"> </w:t>
      </w:r>
      <w:r w:rsidR="00E90791">
        <w:rPr>
          <w:rFonts w:cs="Arabic Transparent" w:hint="cs"/>
          <w:sz w:val="28"/>
          <w:szCs w:val="28"/>
          <w:rtl/>
          <w:lang w:bidi="ar-JO"/>
        </w:rPr>
        <w:t>من</w:t>
      </w:r>
      <w:r w:rsidR="00E90791">
        <w:rPr>
          <w:rFonts w:cs="Arabic Transparent"/>
          <w:sz w:val="28"/>
          <w:szCs w:val="28"/>
          <w:rtl/>
          <w:lang w:bidi="ar-JO"/>
        </w:rPr>
        <w:t xml:space="preserve"> (روح و</w:t>
      </w:r>
      <w:r w:rsidR="00E90791">
        <w:rPr>
          <w:rFonts w:cs="Arabic Transparent" w:hint="cs"/>
          <w:sz w:val="28"/>
          <w:szCs w:val="28"/>
          <w:rtl/>
          <w:lang w:bidi="ar-JO"/>
        </w:rPr>
        <w:t>مادة</w:t>
      </w:r>
      <w:r w:rsidRPr="000E09F7">
        <w:rPr>
          <w:rFonts w:cs="Arabic Transparent"/>
          <w:sz w:val="28"/>
          <w:szCs w:val="28"/>
          <w:rtl/>
          <w:lang w:bidi="ar-JO"/>
        </w:rPr>
        <w:t xml:space="preserve">). </w:t>
      </w:r>
    </w:p>
    <w:p w:rsidR="00676AF1" w:rsidRPr="000E09F7" w:rsidRDefault="00676AF1" w:rsidP="004F1807">
      <w:pPr>
        <w:spacing w:line="360" w:lineRule="auto"/>
        <w:ind w:firstLine="746"/>
        <w:jc w:val="lowKashida"/>
        <w:rPr>
          <w:rFonts w:cs="Arabic Transparent"/>
          <w:sz w:val="28"/>
          <w:szCs w:val="28"/>
          <w:rtl/>
          <w:lang w:bidi="ar-JO"/>
        </w:rPr>
      </w:pPr>
      <w:r w:rsidRPr="000E09F7">
        <w:rPr>
          <w:rFonts w:cs="Arabic Transparent"/>
          <w:sz w:val="28"/>
          <w:szCs w:val="28"/>
          <w:rtl/>
          <w:lang w:bidi="ar-JO"/>
        </w:rPr>
        <w:lastRenderedPageBreak/>
        <w:t xml:space="preserve">والكون الفيزيقي يمثل كتاب الله المنظور، الذي أودع فيه سُنَنَهُ وقوانينه، وخلق فيه الإنسان، وأودع فيه تلك الذات المدرِكة المتعالية التي هي مناط التكليف، وهي المتمايزة تمايزاً متعالياً عن كل ما في الكون من موجودات؛ سواء كانت موجودات روحية أم حسية، وقد خاطب الله تلك الذات المتعالية من خلال كتابه عز وجل المسطور وهو القرآن الكريم، وقد أودع الله تعالى في تلك الذات المتعالية قدرة على النظر والتأمل في الكتابين معاً، كي تُحَقِقَ ذلك التناغم المعرفي </w:t>
      </w:r>
      <w:r w:rsidRPr="000E09F7">
        <w:rPr>
          <w:rFonts w:cs="Arabic Transparent"/>
          <w:b/>
          <w:bCs/>
          <w:sz w:val="28"/>
          <w:szCs w:val="28"/>
          <w:lang w:bidi="ar-JO"/>
        </w:rPr>
        <w:sym w:font="AGA Arabesque" w:char="F029"/>
      </w:r>
      <w:r w:rsidRPr="000E09F7">
        <w:rPr>
          <w:rFonts w:cs="Arabic Transparent"/>
          <w:b/>
          <w:bCs/>
          <w:sz w:val="28"/>
          <w:szCs w:val="28"/>
          <w:rtl/>
        </w:rPr>
        <w:t>سَنُرِيهِمْ آيَاتِنَا فِي الآفَاقِ وَفِي أَنفُسِهِمْ حَتَّى يَتَبَيَّنَ لَهُمْ أَنَّهُ الْحَقُّ أَوَلَمْ يَكْفِ بِرَبِّكَ أَنَّهُ عَلَى كُلِّ شَيْءٍ شَهِيد</w:t>
      </w:r>
      <w:r w:rsidR="004F1807">
        <w:rPr>
          <w:rFonts w:cs="Arabic Transparent" w:hint="cs"/>
          <w:b/>
          <w:bCs/>
          <w:sz w:val="28"/>
          <w:szCs w:val="28"/>
          <w:rtl/>
        </w:rPr>
        <w:t>ٌ</w:t>
      </w:r>
      <w:r w:rsidR="004F1807">
        <w:rPr>
          <w:rFonts w:cs="Arabic Transparent" w:hint="cs"/>
          <w:sz w:val="28"/>
          <w:szCs w:val="28"/>
          <w:rtl/>
          <w:lang w:bidi="ar-JO"/>
        </w:rPr>
        <w:t xml:space="preserve">) </w:t>
      </w:r>
      <w:r w:rsidR="004F1807">
        <w:rPr>
          <w:rFonts w:cs="Arabic Transparent"/>
          <w:sz w:val="28"/>
          <w:szCs w:val="28"/>
          <w:lang w:bidi="ar-JO"/>
        </w:rPr>
        <w:t>]</w:t>
      </w:r>
      <w:r w:rsidR="004F1807">
        <w:rPr>
          <w:rFonts w:cs="Arabic Transparent" w:hint="cs"/>
          <w:sz w:val="28"/>
          <w:szCs w:val="28"/>
          <w:rtl/>
          <w:lang w:bidi="ar-JO"/>
        </w:rPr>
        <w:t>فصلت:الآية 53</w:t>
      </w:r>
      <w:r w:rsidR="004F1807">
        <w:rPr>
          <w:rFonts w:cs="Arabic Transparent"/>
          <w:sz w:val="28"/>
          <w:szCs w:val="28"/>
          <w:lang w:bidi="ar-JO"/>
        </w:rPr>
        <w:t>[</w:t>
      </w:r>
      <w:r w:rsidRPr="000E09F7">
        <w:rPr>
          <w:rFonts w:cs="Arabic Transparent"/>
          <w:sz w:val="28"/>
          <w:szCs w:val="28"/>
          <w:rtl/>
          <w:lang w:bidi="ar-JO"/>
        </w:rPr>
        <w:t xml:space="preserve">؛ ولكي تترسم طريقها وتدرك بوصلتها؛ </w:t>
      </w:r>
      <w:r w:rsidRPr="000E09F7">
        <w:rPr>
          <w:rFonts w:cs="Arabic Transparent"/>
          <w:b/>
          <w:bCs/>
          <w:sz w:val="28"/>
          <w:szCs w:val="28"/>
          <w:lang w:bidi="ar-JO"/>
        </w:rPr>
        <w:sym w:font="AGA Arabesque" w:char="F029"/>
      </w:r>
      <w:r w:rsidRPr="000E09F7">
        <w:rPr>
          <w:rFonts w:cs="Arabic Transparent"/>
          <w:b/>
          <w:bCs/>
          <w:sz w:val="28"/>
          <w:szCs w:val="28"/>
          <w:rtl/>
        </w:rPr>
        <w:t>وَمَا خَلَقْتُ الْجِنَّ وَالإِنسَ إِلاَّ لِيَعْبُدُونِ</w:t>
      </w:r>
      <w:r w:rsidRPr="000E09F7">
        <w:rPr>
          <w:rFonts w:cs="Arabic Transparent"/>
          <w:b/>
          <w:bCs/>
          <w:sz w:val="28"/>
          <w:szCs w:val="28"/>
          <w:lang w:bidi="ar-JO"/>
        </w:rPr>
        <w:sym w:font="AGA Arabesque" w:char="F028"/>
      </w:r>
      <w:r w:rsidR="004F1807">
        <w:rPr>
          <w:rFonts w:cs="Arabic Transparent" w:hint="cs"/>
          <w:b/>
          <w:bCs/>
          <w:sz w:val="28"/>
          <w:szCs w:val="28"/>
          <w:rtl/>
          <w:lang w:bidi="ar-JO"/>
        </w:rPr>
        <w:t xml:space="preserve"> </w:t>
      </w:r>
      <w:r w:rsidR="004F1807" w:rsidRPr="004F1807">
        <w:rPr>
          <w:rFonts w:cs="Arabic Transparent"/>
          <w:sz w:val="28"/>
          <w:szCs w:val="28"/>
          <w:lang w:bidi="ar-JO"/>
        </w:rPr>
        <w:t>]</w:t>
      </w:r>
      <w:r w:rsidR="004F1807">
        <w:rPr>
          <w:rFonts w:cs="Arabic Transparent" w:hint="cs"/>
          <w:sz w:val="28"/>
          <w:szCs w:val="28"/>
          <w:rtl/>
          <w:lang w:bidi="ar-JO"/>
        </w:rPr>
        <w:t>الذاريات: الآ</w:t>
      </w:r>
      <w:r w:rsidR="004F1807" w:rsidRPr="004F1807">
        <w:rPr>
          <w:rFonts w:cs="Arabic Transparent" w:hint="cs"/>
          <w:sz w:val="28"/>
          <w:szCs w:val="28"/>
          <w:rtl/>
          <w:lang w:bidi="ar-JO"/>
        </w:rPr>
        <w:t>ية 56</w:t>
      </w:r>
      <w:r w:rsidR="004F1807" w:rsidRPr="004F1807">
        <w:rPr>
          <w:rFonts w:cs="Arabic Transparent"/>
          <w:sz w:val="28"/>
          <w:szCs w:val="28"/>
          <w:lang w:bidi="ar-JO"/>
        </w:rPr>
        <w:t>[</w:t>
      </w:r>
      <w:r w:rsidRPr="000E09F7">
        <w:rPr>
          <w:rFonts w:cs="Arabic Transparent"/>
          <w:sz w:val="28"/>
          <w:szCs w:val="28"/>
          <w:rtl/>
          <w:lang w:bidi="ar-JO"/>
        </w:rPr>
        <w:t>. (</w:t>
      </w:r>
      <w:r w:rsidRPr="000E09F7">
        <w:rPr>
          <w:rFonts w:cs="Arabic Transparent"/>
          <w:b/>
          <w:bCs/>
          <w:color w:val="000000"/>
          <w:sz w:val="28"/>
          <w:szCs w:val="28"/>
          <w:rtl/>
        </w:rPr>
        <w:t>قُلْ إِنَّ صَلَاتِي وَنُسُكِي وَمَحْيَايَ وَمَمَاتِي لِلَّهِ رَبِّ الْعَالَمِينَ (162)</w:t>
      </w:r>
      <w:r w:rsidR="004F1807">
        <w:rPr>
          <w:rFonts w:cs="Arabic Transparent" w:hint="cs"/>
          <w:sz w:val="28"/>
          <w:szCs w:val="28"/>
          <w:rtl/>
          <w:lang w:bidi="ar-JO"/>
        </w:rPr>
        <w:t xml:space="preserve"> </w:t>
      </w:r>
      <w:r w:rsidR="004F1807">
        <w:rPr>
          <w:rFonts w:cs="Arabic Transparent"/>
          <w:sz w:val="28"/>
          <w:szCs w:val="28"/>
          <w:lang w:bidi="ar-JO"/>
        </w:rPr>
        <w:t>]</w:t>
      </w:r>
      <w:r w:rsidR="004F1807">
        <w:rPr>
          <w:rFonts w:cs="Arabic Transparent" w:hint="cs"/>
          <w:sz w:val="28"/>
          <w:szCs w:val="28"/>
          <w:rtl/>
          <w:lang w:bidi="ar-JO"/>
        </w:rPr>
        <w:t>الأنعام: الآية 162</w:t>
      </w:r>
      <w:r w:rsidR="004F1807">
        <w:rPr>
          <w:rFonts w:cs="Arabic Transparent"/>
          <w:sz w:val="28"/>
          <w:szCs w:val="28"/>
          <w:lang w:bidi="ar-JO"/>
        </w:rPr>
        <w:t>[</w:t>
      </w:r>
      <w:r w:rsidR="004F1807">
        <w:rPr>
          <w:rFonts w:cs="Arabic Transparent" w:hint="cs"/>
          <w:sz w:val="28"/>
          <w:szCs w:val="28"/>
          <w:rtl/>
          <w:lang w:bidi="ar-JO"/>
        </w:rPr>
        <w:t xml:space="preserve">  </w:t>
      </w:r>
      <w:r w:rsidRPr="000E09F7">
        <w:rPr>
          <w:rFonts w:cs="Arabic Transparent"/>
          <w:sz w:val="28"/>
          <w:szCs w:val="28"/>
          <w:rtl/>
          <w:lang w:bidi="ar-JO"/>
        </w:rPr>
        <w:t>.</w:t>
      </w:r>
    </w:p>
    <w:p w:rsidR="00676AF1" w:rsidRPr="000E09F7" w:rsidRDefault="00676AF1" w:rsidP="00E90791">
      <w:pPr>
        <w:spacing w:line="360" w:lineRule="auto"/>
        <w:ind w:firstLine="746"/>
        <w:jc w:val="lowKashida"/>
        <w:rPr>
          <w:rFonts w:cs="Arabic Transparent"/>
          <w:sz w:val="28"/>
          <w:szCs w:val="28"/>
          <w:rtl/>
          <w:lang w:bidi="ar-JO"/>
        </w:rPr>
      </w:pPr>
      <w:r w:rsidRPr="000E09F7">
        <w:rPr>
          <w:rFonts w:cs="Arabic Transparent"/>
          <w:sz w:val="28"/>
          <w:szCs w:val="28"/>
          <w:rtl/>
          <w:lang w:bidi="ar-JO"/>
        </w:rPr>
        <w:t xml:space="preserve">وقد وجه القرآن الكريم النظر في آيات عديدة إلى الزوجية في عالم المادة، والذي يشمل كل شيء ممكن الوجود، فالله عز وجل يقول: </w:t>
      </w:r>
      <w:r w:rsidRPr="000E09F7">
        <w:rPr>
          <w:rFonts w:cs="Arabic Transparent"/>
          <w:b/>
          <w:bCs/>
          <w:sz w:val="28"/>
          <w:szCs w:val="28"/>
          <w:lang w:bidi="ar-JO"/>
        </w:rPr>
        <w:sym w:font="AGA Arabesque" w:char="F029"/>
      </w:r>
      <w:r w:rsidRPr="000E09F7">
        <w:rPr>
          <w:rFonts w:cs="Arabic Transparent"/>
          <w:b/>
          <w:bCs/>
          <w:sz w:val="28"/>
          <w:szCs w:val="28"/>
          <w:rtl/>
        </w:rPr>
        <w:t>وَمِن كُلِّ شَيْءٍ خَلَقْنَا زَوْجَيْنِ لَعَلَّكُمْ تَذَكَّرُونَ</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الذاريات: الآية 49</w:t>
      </w:r>
      <w:r w:rsidRPr="000E09F7">
        <w:rPr>
          <w:rFonts w:cs="Arabic Transparent"/>
          <w:sz w:val="28"/>
          <w:szCs w:val="28"/>
          <w:lang w:bidi="ar-JO"/>
        </w:rPr>
        <w:sym w:font="Symbol" w:char="F05B"/>
      </w:r>
      <w:r w:rsidRPr="000E09F7">
        <w:rPr>
          <w:rFonts w:cs="Arabic Transparent"/>
          <w:sz w:val="28"/>
          <w:szCs w:val="28"/>
          <w:rtl/>
          <w:lang w:bidi="ar-JO"/>
        </w:rPr>
        <w:t xml:space="preserve">. فالزوجية في عالم المادة كما في قول الخالق الحكيم، تستغرق "كل شيء" من عالم الذرة إلى عالم المجرة، واللافت في أفراد تلك الزوجية، تخالفهما في الذات والصفات تخالف تكامل وتفاعل لا تخالف تضاد وتنافر، بل هو تخالف يقود إلى تجاذب وبناء، فتجاذب الإلكترون السالب في دورانه حول النواة الموجبة يحفظ كيانها واستمرار وجودها. </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وقانون الزوجية هذا يستغرق عالم المادة بكل مملكاته، من مملكة الجمادات إلى النبات فالحيوان فالإنسان؛ أي إن قانون الزوجية هذا يستغرق كل شيء مخلوق. يقول الله تعالى "</w:t>
      </w:r>
      <w:r w:rsidRPr="000E09F7">
        <w:rPr>
          <w:rFonts w:cs="Arabic Transparent"/>
          <w:color w:val="000000"/>
          <w:sz w:val="28"/>
          <w:szCs w:val="28"/>
          <w:rtl/>
        </w:rPr>
        <w:t xml:space="preserve"> </w:t>
      </w:r>
      <w:r w:rsidRPr="000E09F7">
        <w:rPr>
          <w:rFonts w:cs="Arabic Transparent"/>
          <w:b/>
          <w:bCs/>
          <w:sz w:val="28"/>
          <w:szCs w:val="28"/>
          <w:rtl/>
        </w:rPr>
        <w:t xml:space="preserve">فَاطِرُ السَّمَاوَاتِ وَالْأَرْضِ جَعَلَ لَكُمْ مِنْ أَنْفُسِكُمْ أَزْوَاجًا وَمِنَ الْأَنْعَامِ أَزْوَاجًا يَذْرَؤُكُمْ فِيهِ لَيْسَ كَمِثْلِهِ شَيْءٌ وَهُوَ السَّمِيعُ الْبَصِيرُ" </w:t>
      </w:r>
      <w:r w:rsidRPr="000E09F7">
        <w:rPr>
          <w:rFonts w:cs="Arabic Transparent"/>
          <w:sz w:val="28"/>
          <w:szCs w:val="28"/>
          <w:lang w:bidi="ar-JO"/>
        </w:rPr>
        <w:sym w:font="Symbol" w:char="F05D"/>
      </w:r>
      <w:r w:rsidRPr="000E09F7">
        <w:rPr>
          <w:rFonts w:cs="Arabic Transparent"/>
          <w:sz w:val="28"/>
          <w:szCs w:val="28"/>
          <w:rtl/>
          <w:lang w:bidi="ar-JO"/>
        </w:rPr>
        <w:t>الشورى: الآية 11</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وقانون الزوجية هذا يعيدنا من خلال جدل صاعد إلى ترتيب الوجود الذي ذكرناه آنفاً؛ والذي ابتدأناه بجدل نازل من القسمة الأولى وهي (واجب الوجود، وممكن الوجود).</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br w:type="page"/>
      </w:r>
    </w:p>
    <w:p w:rsidR="00676AF1" w:rsidRPr="000E09F7" w:rsidRDefault="00AE0132">
      <w:pPr>
        <w:spacing w:line="360" w:lineRule="auto"/>
        <w:ind w:firstLine="746"/>
        <w:jc w:val="lowKashida"/>
        <w:rPr>
          <w:rFonts w:cs="Arabic Transparent"/>
          <w:sz w:val="28"/>
          <w:szCs w:val="28"/>
          <w:rtl/>
          <w:lang w:bidi="ar-JO"/>
        </w:rPr>
      </w:pPr>
      <w:r>
        <w:rPr>
          <w:rFonts w:cs="Arabic Transparent"/>
          <w:noProof/>
          <w:rtl/>
        </w:rPr>
        <w:lastRenderedPageBreak/>
        <w:pict>
          <v:group id="_x0000_s1038" style="position:absolute;left:0;text-align:left;margin-left:-27pt;margin-top:2.3pt;width:513pt;height:522pt;z-index:251656192" coordorigin="900,3060" coordsize="10260,10440">
            <v:shape id="_x0000_s1039" type="#_x0000_t202" style="position:absolute;left:4500;top:3060;width:2880;height:571" filled="f" stroked="f">
              <v:textbox style="mso-next-textbox:#_x0000_s1039">
                <w:txbxContent>
                  <w:p w:rsidR="0087739C" w:rsidRDefault="0087739C">
                    <w:pPr>
                      <w:spacing w:line="336" w:lineRule="auto"/>
                      <w:ind w:left="81"/>
                      <w:jc w:val="center"/>
                      <w:rPr>
                        <w:b/>
                        <w:bCs/>
                        <w:lang w:bidi="ar-JO"/>
                      </w:rPr>
                    </w:pPr>
                    <w:r>
                      <w:rPr>
                        <w:b/>
                        <w:bCs/>
                        <w:rtl/>
                        <w:lang w:bidi="ar-JO"/>
                      </w:rPr>
                      <w:t>الوجود</w:t>
                    </w:r>
                  </w:p>
                </w:txbxContent>
              </v:textbox>
            </v:shape>
            <v:shape id="_x0000_s1040" type="#_x0000_t202" style="position:absolute;left:6840;top:4680;width:2880;height:1260" filled="f" stroked="f">
              <v:textbox>
                <w:txbxContent>
                  <w:p w:rsidR="0087739C" w:rsidRDefault="0087739C">
                    <w:pPr>
                      <w:ind w:left="81"/>
                      <w:jc w:val="center"/>
                      <w:rPr>
                        <w:rtl/>
                        <w:lang w:bidi="ar-JO"/>
                      </w:rPr>
                    </w:pPr>
                    <w:r>
                      <w:rPr>
                        <w:rtl/>
                        <w:lang w:bidi="ar-JO"/>
                      </w:rPr>
                      <w:t>واجب الوجود</w:t>
                    </w:r>
                  </w:p>
                  <w:p w:rsidR="0087739C" w:rsidRDefault="0087739C">
                    <w:pPr>
                      <w:ind w:left="81"/>
                      <w:jc w:val="center"/>
                      <w:rPr>
                        <w:rtl/>
                        <w:lang w:bidi="ar-JO"/>
                      </w:rPr>
                    </w:pPr>
                    <w:r>
                      <w:rPr>
                        <w:rtl/>
                        <w:lang w:bidi="ar-JO"/>
                      </w:rPr>
                      <w:t>(الله )</w:t>
                    </w:r>
                  </w:p>
                  <w:p w:rsidR="0087739C" w:rsidRDefault="0087739C">
                    <w:pPr>
                      <w:spacing w:line="336" w:lineRule="auto"/>
                      <w:ind w:left="81"/>
                      <w:jc w:val="center"/>
                      <w:rPr>
                        <w:lang w:bidi="ar-JO"/>
                      </w:rPr>
                    </w:pPr>
                  </w:p>
                </w:txbxContent>
              </v:textbox>
            </v:shape>
            <v:shape id="_x0000_s1041" type="#_x0000_t202" style="position:absolute;left:2340;top:4680;width:2880;height:1260" filled="f" stroked="f">
              <v:textbox>
                <w:txbxContent>
                  <w:p w:rsidR="0087739C" w:rsidRDefault="0087739C">
                    <w:pPr>
                      <w:ind w:left="81"/>
                      <w:jc w:val="center"/>
                      <w:rPr>
                        <w:rtl/>
                        <w:lang w:bidi="ar-JO"/>
                      </w:rPr>
                    </w:pPr>
                    <w:r>
                      <w:rPr>
                        <w:rtl/>
                        <w:lang w:bidi="ar-JO"/>
                      </w:rPr>
                      <w:t>ممكن الوجود</w:t>
                    </w:r>
                  </w:p>
                  <w:p w:rsidR="0087739C" w:rsidRDefault="0087739C">
                    <w:pPr>
                      <w:ind w:left="81"/>
                      <w:jc w:val="center"/>
                      <w:rPr>
                        <w:rtl/>
                        <w:lang w:bidi="ar-JO"/>
                      </w:rPr>
                    </w:pPr>
                    <w:r>
                      <w:rPr>
                        <w:rFonts w:hint="cs"/>
                        <w:rtl/>
                        <w:lang w:bidi="ar-JO"/>
                      </w:rPr>
                      <w:t xml:space="preserve"> (فإن وجد أصبح واجباً لغيره)</w:t>
                    </w:r>
                  </w:p>
                  <w:p w:rsidR="0087739C" w:rsidRDefault="0087739C">
                    <w:pPr>
                      <w:ind w:left="81"/>
                      <w:jc w:val="center"/>
                      <w:rPr>
                        <w:rtl/>
                        <w:lang w:bidi="ar-JO"/>
                      </w:rPr>
                    </w:pPr>
                    <w:r>
                      <w:rPr>
                        <w:rtl/>
                        <w:lang w:bidi="ar-JO"/>
                      </w:rPr>
                      <w:t>(المخلوقات )</w:t>
                    </w:r>
                  </w:p>
                  <w:p w:rsidR="0087739C" w:rsidRDefault="0087739C">
                    <w:pPr>
                      <w:spacing w:line="336" w:lineRule="auto"/>
                      <w:ind w:left="81"/>
                      <w:jc w:val="center"/>
                      <w:rPr>
                        <w:lang w:bidi="ar-JO"/>
                      </w:rPr>
                    </w:pPr>
                  </w:p>
                </w:txbxContent>
              </v:textbox>
            </v:shape>
            <v:shape id="_x0000_s1042" type="#_x0000_t202" style="position:absolute;left:4680;top:7020;width:2880;height:1260" filled="f" stroked="f">
              <v:textbox>
                <w:txbxContent>
                  <w:p w:rsidR="0087739C" w:rsidRDefault="0087739C">
                    <w:pPr>
                      <w:ind w:left="81"/>
                      <w:jc w:val="center"/>
                      <w:rPr>
                        <w:rtl/>
                        <w:lang w:bidi="ar-JO"/>
                      </w:rPr>
                    </w:pPr>
                    <w:r>
                      <w:rPr>
                        <w:rtl/>
                        <w:lang w:bidi="ar-JO"/>
                      </w:rPr>
                      <w:t>فيزيقي</w:t>
                    </w:r>
                  </w:p>
                  <w:p w:rsidR="0087739C" w:rsidRDefault="0087739C">
                    <w:pPr>
                      <w:ind w:left="81"/>
                      <w:jc w:val="center"/>
                      <w:rPr>
                        <w:rtl/>
                        <w:lang w:bidi="ar-JO"/>
                      </w:rPr>
                    </w:pPr>
                    <w:r>
                      <w:rPr>
                        <w:rtl/>
                        <w:lang w:bidi="ar-JO"/>
                      </w:rPr>
                      <w:t>(السموات والأرض)</w:t>
                    </w:r>
                  </w:p>
                  <w:p w:rsidR="0087739C" w:rsidRDefault="0087739C">
                    <w:pPr>
                      <w:spacing w:line="336" w:lineRule="auto"/>
                      <w:ind w:left="81"/>
                      <w:jc w:val="center"/>
                      <w:rPr>
                        <w:lang w:bidi="ar-JO"/>
                      </w:rPr>
                    </w:pPr>
                  </w:p>
                </w:txbxContent>
              </v:textbox>
            </v:shape>
            <v:shape id="_x0000_s1043" type="#_x0000_t202" style="position:absolute;left:900;top:7020;width:2880;height:1260" filled="f" stroked="f">
              <v:textbox>
                <w:txbxContent>
                  <w:p w:rsidR="0087739C" w:rsidRDefault="0087739C">
                    <w:pPr>
                      <w:ind w:left="81"/>
                      <w:jc w:val="center"/>
                      <w:rPr>
                        <w:rtl/>
                        <w:lang w:bidi="ar-JO"/>
                      </w:rPr>
                    </w:pPr>
                    <w:r>
                      <w:rPr>
                        <w:rtl/>
                        <w:lang w:bidi="ar-JO"/>
                      </w:rPr>
                      <w:t>ميتافيزيقي</w:t>
                    </w:r>
                  </w:p>
                  <w:p w:rsidR="0087739C" w:rsidRDefault="0087739C">
                    <w:pPr>
                      <w:ind w:left="81"/>
                      <w:jc w:val="center"/>
                      <w:rPr>
                        <w:rtl/>
                        <w:lang w:bidi="ar-JO"/>
                      </w:rPr>
                    </w:pPr>
                    <w:r>
                      <w:rPr>
                        <w:rtl/>
                        <w:lang w:bidi="ar-JO"/>
                      </w:rPr>
                      <w:t>(الغيب)</w:t>
                    </w:r>
                  </w:p>
                  <w:p w:rsidR="0087739C" w:rsidRDefault="0087739C">
                    <w:pPr>
                      <w:spacing w:line="336" w:lineRule="auto"/>
                      <w:ind w:left="81"/>
                      <w:jc w:val="center"/>
                      <w:rPr>
                        <w:lang w:bidi="ar-JO"/>
                      </w:rPr>
                    </w:pPr>
                  </w:p>
                </w:txbxContent>
              </v:textbox>
            </v:shape>
            <v:shape id="_x0000_s1044" type="#_x0000_t202" style="position:absolute;left:7380;top:9720;width:1800;height:540" filled="f" fillcolor="black" stroked="f">
              <v:textbox>
                <w:txbxContent>
                  <w:p w:rsidR="0087739C" w:rsidRDefault="0087739C">
                    <w:pPr>
                      <w:ind w:left="81"/>
                      <w:jc w:val="center"/>
                      <w:rPr>
                        <w:rtl/>
                        <w:lang w:bidi="ar-JO"/>
                      </w:rPr>
                    </w:pPr>
                    <w:r>
                      <w:rPr>
                        <w:rtl/>
                        <w:lang w:bidi="ar-JO"/>
                      </w:rPr>
                      <w:t>الإنسان</w:t>
                    </w:r>
                  </w:p>
                  <w:p w:rsidR="0087739C" w:rsidRDefault="0087739C">
                    <w:pPr>
                      <w:spacing w:line="336" w:lineRule="auto"/>
                      <w:ind w:left="81"/>
                      <w:jc w:val="center"/>
                      <w:rPr>
                        <w:lang w:bidi="ar-JO"/>
                      </w:rPr>
                    </w:pPr>
                  </w:p>
                </w:txbxContent>
              </v:textbox>
            </v:shape>
            <v:shape id="_x0000_s1045" type="#_x0000_t202" style="position:absolute;left:2700;top:9720;width:1800;height:540" filled="f" stroked="f">
              <v:textbox>
                <w:txbxContent>
                  <w:p w:rsidR="0087739C" w:rsidRDefault="0087739C">
                    <w:pPr>
                      <w:ind w:left="81"/>
                      <w:jc w:val="center"/>
                      <w:rPr>
                        <w:rtl/>
                        <w:lang w:bidi="ar-JO"/>
                      </w:rPr>
                    </w:pPr>
                    <w:r>
                      <w:rPr>
                        <w:rtl/>
                        <w:lang w:bidi="ar-JO"/>
                      </w:rPr>
                      <w:t>الكون</w:t>
                    </w:r>
                  </w:p>
                  <w:p w:rsidR="0087739C" w:rsidRDefault="0087739C">
                    <w:pPr>
                      <w:spacing w:line="336" w:lineRule="auto"/>
                      <w:ind w:left="81"/>
                      <w:jc w:val="center"/>
                      <w:rPr>
                        <w:lang w:bidi="ar-JO"/>
                      </w:rPr>
                    </w:pPr>
                  </w:p>
                </w:txbxContent>
              </v:textbox>
            </v:shape>
            <v:shape id="_x0000_s1046" type="#_x0000_t202" style="position:absolute;left:9180;top:10980;width:1980;height:720" filled="f" stroked="f">
              <v:textbox>
                <w:txbxContent>
                  <w:p w:rsidR="0087739C" w:rsidRDefault="0087739C">
                    <w:pPr>
                      <w:ind w:left="81"/>
                      <w:jc w:val="center"/>
                      <w:rPr>
                        <w:rtl/>
                        <w:lang w:bidi="ar-JO"/>
                      </w:rPr>
                    </w:pPr>
                    <w:r>
                      <w:rPr>
                        <w:rtl/>
                        <w:lang w:bidi="ar-JO"/>
                      </w:rPr>
                      <w:t>ذات مدرِكة</w:t>
                    </w:r>
                  </w:p>
                  <w:p w:rsidR="0087739C" w:rsidRDefault="0087739C">
                    <w:pPr>
                      <w:spacing w:line="336" w:lineRule="auto"/>
                      <w:ind w:left="81"/>
                      <w:jc w:val="center"/>
                      <w:rPr>
                        <w:lang w:bidi="ar-JO"/>
                      </w:rPr>
                    </w:pPr>
                  </w:p>
                </w:txbxContent>
              </v:textbox>
            </v:shape>
            <v:shape id="_x0000_s1047" type="#_x0000_t202" style="position:absolute;left:5940;top:10980;width:2160;height:720" filled="f" stroked="f">
              <v:textbox>
                <w:txbxContent>
                  <w:p w:rsidR="0087739C" w:rsidRDefault="0087739C">
                    <w:pPr>
                      <w:ind w:left="81"/>
                      <w:jc w:val="center"/>
                      <w:rPr>
                        <w:rtl/>
                        <w:lang w:bidi="ar-JO"/>
                      </w:rPr>
                    </w:pPr>
                    <w:r>
                      <w:rPr>
                        <w:rtl/>
                        <w:lang w:bidi="ar-JO"/>
                      </w:rPr>
                      <w:t>ذات مدرَكة</w:t>
                    </w:r>
                  </w:p>
                  <w:p w:rsidR="0087739C" w:rsidRDefault="0087739C">
                    <w:pPr>
                      <w:spacing w:line="336" w:lineRule="auto"/>
                      <w:ind w:left="81"/>
                      <w:jc w:val="center"/>
                      <w:rPr>
                        <w:lang w:bidi="ar-JO"/>
                      </w:rPr>
                    </w:pPr>
                  </w:p>
                </w:txbxContent>
              </v:textbox>
            </v:shape>
            <v:shape id="_x0000_s1048" type="#_x0000_t202" style="position:absolute;left:4140;top:10980;width:1440;height:720" filled="f" stroked="f">
              <v:textbox>
                <w:txbxContent>
                  <w:p w:rsidR="0087739C" w:rsidRDefault="0087739C">
                    <w:pPr>
                      <w:ind w:left="81"/>
                      <w:jc w:val="center"/>
                      <w:rPr>
                        <w:rtl/>
                        <w:lang w:bidi="ar-JO"/>
                      </w:rPr>
                    </w:pPr>
                    <w:r>
                      <w:rPr>
                        <w:rtl/>
                        <w:lang w:bidi="ar-JO"/>
                      </w:rPr>
                      <w:t>مادة</w:t>
                    </w:r>
                  </w:p>
                  <w:p w:rsidR="0087739C" w:rsidRDefault="0087739C">
                    <w:pPr>
                      <w:spacing w:line="336" w:lineRule="auto"/>
                      <w:ind w:left="81"/>
                      <w:jc w:val="center"/>
                      <w:rPr>
                        <w:lang w:bidi="ar-JO"/>
                      </w:rPr>
                    </w:pPr>
                  </w:p>
                </w:txbxContent>
              </v:textbox>
            </v:shape>
            <v:shape id="_x0000_s1049" type="#_x0000_t202" style="position:absolute;left:900;top:10980;width:1440;height:720" filled="f" stroked="f">
              <v:textbox>
                <w:txbxContent>
                  <w:p w:rsidR="0087739C" w:rsidRDefault="0087739C">
                    <w:pPr>
                      <w:ind w:left="81"/>
                      <w:jc w:val="center"/>
                      <w:rPr>
                        <w:rtl/>
                        <w:lang w:bidi="ar-JO"/>
                      </w:rPr>
                    </w:pPr>
                    <w:r>
                      <w:rPr>
                        <w:rtl/>
                        <w:lang w:bidi="ar-JO"/>
                      </w:rPr>
                      <w:t>روح</w:t>
                    </w:r>
                  </w:p>
                  <w:p w:rsidR="0087739C" w:rsidRDefault="0087739C">
                    <w:pPr>
                      <w:spacing w:line="336" w:lineRule="auto"/>
                      <w:ind w:left="81"/>
                      <w:jc w:val="center"/>
                      <w:rPr>
                        <w:lang w:bidi="ar-JO"/>
                      </w:rPr>
                    </w:pPr>
                  </w:p>
                </w:txbxContent>
              </v:textbox>
            </v:shape>
            <v:line id="_x0000_s1050" style="position:absolute;flip:x" from="2700,11520" to="3780,11520">
              <v:stroke startarrow="block" endarrow="block"/>
            </v:line>
            <v:group id="_x0000_s1051" style="position:absolute;left:4500;top:3780;width:2700;height:900" coordorigin="4500,3780" coordsize="2700,900">
              <v:line id="_x0000_s1052" style="position:absolute;flip:x" from="4500,3780" to="5940,4680"/>
              <v:line id="_x0000_s1053" style="position:absolute" from="5940,3780" to="7200,4680"/>
            </v:group>
            <v:group id="_x0000_s1054" style="position:absolute;left:2160;top:5940;width:2700;height:900" coordorigin="4500,3780" coordsize="2700,900">
              <v:line id="_x0000_s1055" style="position:absolute;flip:x" from="4500,3780" to="5940,4680"/>
              <v:line id="_x0000_s1056" style="position:absolute" from="5940,3780" to="7200,4680"/>
            </v:group>
            <v:group id="_x0000_s1057" style="position:absolute;left:4500;top:8280;width:3240;height:1260" coordorigin="4500,3780" coordsize="2700,900">
              <v:line id="_x0000_s1058" style="position:absolute;flip:x" from="4500,3780" to="5940,4680"/>
              <v:line id="_x0000_s1059" style="position:absolute" from="5940,3780" to="7200,4680"/>
            </v:group>
            <v:group id="_x0000_s1060" style="position:absolute;left:7162;top:10343;width:2160;height:540" coordorigin="4500,3780" coordsize="2700,900">
              <v:line id="_x0000_s1061" style="position:absolute;flip:x" from="4500,3780" to="5940,4680"/>
              <v:line id="_x0000_s1062" style="position:absolute" from="5940,3780" to="7200,4680"/>
            </v:group>
            <v:group id="_x0000_s1063" style="position:absolute;left:2160;top:10260;width:2160;height:540" coordorigin="4500,3780" coordsize="2700,900">
              <v:line id="_x0000_s1064" style="position:absolute;flip:x" from="4500,3780" to="5940,4680"/>
              <v:line id="_x0000_s1065" style="position:absolute" from="5940,3780" to="7200,4680"/>
            </v:group>
            <v:shape id="_x0000_s1066" type="#_x0000_t202" style="position:absolute;left:2700;top:10980;width:1080;height:540" filled="f" stroked="f">
              <v:textbox>
                <w:txbxContent>
                  <w:p w:rsidR="0087739C" w:rsidRDefault="0087739C">
                    <w:pPr>
                      <w:ind w:left="81"/>
                      <w:rPr>
                        <w:rtl/>
                        <w:lang w:bidi="ar-JO"/>
                      </w:rPr>
                    </w:pPr>
                    <w:r>
                      <w:rPr>
                        <w:rtl/>
                        <w:lang w:bidi="ar-JO"/>
                      </w:rPr>
                      <w:t>مباطنة</w:t>
                    </w:r>
                  </w:p>
                  <w:p w:rsidR="0087739C" w:rsidRDefault="0087739C">
                    <w:pPr>
                      <w:spacing w:line="336" w:lineRule="auto"/>
                      <w:ind w:left="81"/>
                      <w:jc w:val="center"/>
                      <w:rPr>
                        <w:lang w:bidi="ar-JO"/>
                      </w:rPr>
                    </w:pPr>
                  </w:p>
                </w:txbxContent>
              </v:textbox>
            </v:shape>
            <v:shape id="_x0000_s1067" type="#_x0000_t202" style="position:absolute;left:7920;top:12337;width:2340;height:983" filled="f" stroked="f">
              <v:textbox>
                <w:txbxContent>
                  <w:p w:rsidR="0087739C" w:rsidRDefault="0087739C">
                    <w:pPr>
                      <w:ind w:left="81"/>
                      <w:jc w:val="center"/>
                      <w:rPr>
                        <w:rtl/>
                        <w:lang w:bidi="ar-JO"/>
                      </w:rPr>
                    </w:pPr>
                    <w:r>
                      <w:rPr>
                        <w:rtl/>
                        <w:lang w:bidi="ar-JO"/>
                      </w:rPr>
                      <w:t>مادة (جسم)</w:t>
                    </w:r>
                  </w:p>
                  <w:p w:rsidR="0087739C" w:rsidRDefault="0087739C">
                    <w:pPr>
                      <w:ind w:left="81"/>
                      <w:jc w:val="center"/>
                      <w:rPr>
                        <w:rtl/>
                        <w:lang w:bidi="ar-JO"/>
                      </w:rPr>
                    </w:pPr>
                  </w:p>
                  <w:p w:rsidR="0087739C" w:rsidRDefault="0087739C">
                    <w:pPr>
                      <w:spacing w:line="336" w:lineRule="auto"/>
                      <w:ind w:left="81"/>
                      <w:jc w:val="center"/>
                      <w:rPr>
                        <w:lang w:bidi="ar-JO"/>
                      </w:rPr>
                    </w:pPr>
                  </w:p>
                </w:txbxContent>
              </v:textbox>
            </v:shape>
            <v:shape id="_x0000_s1068" type="#_x0000_t202" style="position:absolute;left:2520;top:12337;width:3240;height:1163" filled="f" stroked="f">
              <v:textbox>
                <w:txbxContent>
                  <w:p w:rsidR="0087739C" w:rsidRDefault="0087739C">
                    <w:pPr>
                      <w:ind w:left="81"/>
                      <w:rPr>
                        <w:rtl/>
                        <w:lang w:bidi="ar-JO"/>
                      </w:rPr>
                    </w:pPr>
                    <w:r>
                      <w:rPr>
                        <w:rtl/>
                        <w:lang w:bidi="ar-JO"/>
                      </w:rPr>
                      <w:t xml:space="preserve">روح (الذات الترانسندنتالية متذوقة الجمال) (الفطرة) </w:t>
                    </w:r>
                  </w:p>
                  <w:p w:rsidR="0087739C" w:rsidRDefault="0087739C">
                    <w:pPr>
                      <w:spacing w:line="336" w:lineRule="auto"/>
                      <w:ind w:left="81"/>
                      <w:jc w:val="center"/>
                      <w:rPr>
                        <w:lang w:bidi="ar-JO"/>
                      </w:rPr>
                    </w:pPr>
                  </w:p>
                </w:txbxContent>
              </v:textbox>
            </v:shape>
            <v:line id="_x0000_s1069" style="position:absolute;flip:x" from="6300,12960" to="7380,12960">
              <v:stroke startarrow="block" endarrow="block"/>
            </v:line>
            <v:shape id="_x0000_s1070" type="#_x0000_t202" style="position:absolute;left:6300;top:12420;width:1080;height:540" filled="f" stroked="f">
              <v:textbox>
                <w:txbxContent>
                  <w:p w:rsidR="0087739C" w:rsidRDefault="0087739C">
                    <w:pPr>
                      <w:ind w:left="81"/>
                      <w:rPr>
                        <w:rtl/>
                        <w:lang w:bidi="ar-JO"/>
                      </w:rPr>
                    </w:pPr>
                    <w:r>
                      <w:rPr>
                        <w:rtl/>
                        <w:lang w:bidi="ar-JO"/>
                      </w:rPr>
                      <w:t>مباطنة</w:t>
                    </w:r>
                  </w:p>
                  <w:p w:rsidR="0087739C" w:rsidRDefault="0087739C">
                    <w:pPr>
                      <w:spacing w:line="336" w:lineRule="auto"/>
                      <w:ind w:left="81"/>
                      <w:jc w:val="center"/>
                      <w:rPr>
                        <w:lang w:bidi="ar-JO"/>
                      </w:rPr>
                    </w:pPr>
                  </w:p>
                </w:txbxContent>
              </v:textbox>
            </v:shape>
          </v:group>
        </w:pict>
      </w:r>
      <w:r>
        <w:rPr>
          <w:rFonts w:cs="Arabic Transparent"/>
          <w:noProof/>
          <w:rtl/>
        </w:rPr>
        <w:pict>
          <v:group id="_x0000_s1071" style="position:absolute;left:0;text-align:left;margin-left:205.1pt;margin-top:415.55pt;width:108pt;height:27pt;z-index:251655168" coordorigin="4500,3780" coordsize="2700,900">
            <v:line id="_x0000_s1072" style="position:absolute;flip:x" from="4500,3780" to="5940,4680"/>
            <v:line id="_x0000_s1073" style="position:absolute" from="5940,3780" to="7200,4680"/>
          </v:group>
        </w:pict>
      </w:r>
      <w:r w:rsidR="00676AF1" w:rsidRPr="000E09F7">
        <w:rPr>
          <w:rFonts w:cs="Arabic Transparent"/>
          <w:sz w:val="28"/>
          <w:szCs w:val="28"/>
          <w:rtl/>
          <w:lang w:bidi="ar-JO"/>
        </w:rPr>
        <w:br w:type="page"/>
      </w:r>
      <w:r w:rsidR="00676AF1" w:rsidRPr="000E09F7">
        <w:rPr>
          <w:rFonts w:cs="Arabic Transparent"/>
          <w:sz w:val="28"/>
          <w:szCs w:val="28"/>
          <w:rtl/>
          <w:lang w:bidi="ar-JO"/>
        </w:rPr>
        <w:lastRenderedPageBreak/>
        <w:t>وإن حللنا مبدأ الزوجية لكن بنظرة أكثر تسامياً (نظرة من علٍ) لرأينا أنها تبتدئ من قاعدة الرسم السابق، أي من ازدواج كل شيء إلى روح ومادة، والتي تمضي صعداً في جدل صاعد إلى أن تنتفي تلك الزوجية عند رأس الهرم. أي عندما يصبح معيار الافتراق والقسمة وجود تلك الزوجية أو انتفاؤها، الذي يعني الوحدانية المطلقة المتمايزة ماهوياً لا عرضياً، أي تمايزاً بالماهية والذات لا بالصفات والأعراض وحسب، لذا فقد أورد الله عز وجل قوله "ليس كمثله شيء" بعد الحديث عن الزوجية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78"/>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xml:space="preserve"> إشارة عميقة إلى الوحدانية والمغايرة التامة بين الباري جل وعلا ومخلوقاته انطلاقاً من ذلك المعيار الذي يستغرق "كل شي" (</w:t>
      </w:r>
      <w:r w:rsidR="00676AF1" w:rsidRPr="000E09F7">
        <w:rPr>
          <w:rFonts w:cs="Arabic Transparent"/>
          <w:b/>
          <w:bCs/>
          <w:color w:val="000000"/>
          <w:sz w:val="28"/>
          <w:szCs w:val="28"/>
          <w:rtl/>
        </w:rPr>
        <w:t>وَمِنْ كُلِّ شَيْءٍ خَلَقْنَا زَوْجَيْنِ لَعَلَّكُمْ تَذَكَّرُونَ</w:t>
      </w:r>
      <w:r w:rsidR="00676AF1" w:rsidRPr="000E09F7">
        <w:rPr>
          <w:rFonts w:cs="Arabic Transparent"/>
          <w:color w:val="000000"/>
          <w:sz w:val="28"/>
          <w:szCs w:val="28"/>
          <w:rtl/>
        </w:rPr>
        <w:t xml:space="preserve"> </w:t>
      </w:r>
      <w:r w:rsidR="00676AF1" w:rsidRPr="000E09F7">
        <w:rPr>
          <w:rFonts w:cs="Arabic Transparent"/>
          <w:sz w:val="28"/>
          <w:szCs w:val="28"/>
          <w:rtl/>
          <w:lang w:bidi="ar-JO"/>
        </w:rPr>
        <w:t xml:space="preserve">) </w:t>
      </w:r>
      <w:r w:rsidR="00676AF1" w:rsidRPr="000E09F7">
        <w:rPr>
          <w:rFonts w:cs="Arabic Transparent"/>
          <w:sz w:val="28"/>
          <w:szCs w:val="28"/>
          <w:lang w:bidi="ar-JO"/>
        </w:rPr>
        <w:sym w:font="Symbol" w:char="F05D"/>
      </w:r>
      <w:r w:rsidR="00676AF1" w:rsidRPr="000E09F7">
        <w:rPr>
          <w:rFonts w:cs="Arabic Transparent"/>
          <w:sz w:val="28"/>
          <w:szCs w:val="28"/>
          <w:rtl/>
          <w:lang w:bidi="ar-JO"/>
        </w:rPr>
        <w:t>الذاريات: الآية 49</w:t>
      </w:r>
      <w:r w:rsidR="00676AF1" w:rsidRPr="000E09F7">
        <w:rPr>
          <w:rFonts w:cs="Arabic Transparent"/>
          <w:sz w:val="28"/>
          <w:szCs w:val="28"/>
          <w:lang w:bidi="ar-JO"/>
        </w:rPr>
        <w:sym w:font="Symbol" w:char="F05B"/>
      </w:r>
      <w:r w:rsidR="00EA1DE2" w:rsidRPr="000E09F7">
        <w:rPr>
          <w:rFonts w:cs="Arabic Transparent"/>
          <w:sz w:val="28"/>
          <w:szCs w:val="28"/>
          <w:rtl/>
          <w:lang w:bidi="ar-JO"/>
        </w:rPr>
        <w:t>.</w:t>
      </w:r>
      <w:r w:rsidR="00676AF1" w:rsidRPr="000E09F7">
        <w:rPr>
          <w:rFonts w:cs="Arabic Transparent"/>
          <w:sz w:val="28"/>
          <w:szCs w:val="28"/>
          <w:rtl/>
          <w:lang w:bidi="ar-JO"/>
        </w:rPr>
        <w:t xml:space="preserve"> </w:t>
      </w:r>
    </w:p>
    <w:p w:rsidR="00614410" w:rsidRPr="000E09F7" w:rsidRDefault="00676AF1" w:rsidP="00614410">
      <w:pPr>
        <w:spacing w:line="360" w:lineRule="auto"/>
        <w:ind w:firstLine="746"/>
        <w:jc w:val="lowKashida"/>
        <w:rPr>
          <w:rFonts w:cs="Arabic Transparent"/>
          <w:sz w:val="28"/>
          <w:szCs w:val="28"/>
          <w:rtl/>
          <w:lang w:bidi="ar-JO"/>
        </w:rPr>
      </w:pPr>
      <w:r w:rsidRPr="000E09F7">
        <w:rPr>
          <w:rFonts w:cs="Arabic Transparent"/>
          <w:sz w:val="28"/>
          <w:szCs w:val="28"/>
          <w:rtl/>
          <w:lang w:bidi="ar-JO"/>
        </w:rPr>
        <w:t>وقد خلق الله الجمال باعتباره مفهوماً كلياً، مباطناً للموضوعات الجميلة المنبثة في ثنايا الكون، أي إن للجمال وجوداً موضوعياً في التمثُّلات الجزئية، فكل الجزئيات الجميلة لها جانبان: جانب مادي حامل، وآخر روحي هو الجمال محمول فيه مباطن له، كما أودع الله في الذات العارفة المتعالية الجمال</w:t>
      </w:r>
      <w:r w:rsidR="007A7879" w:rsidRPr="000E09F7">
        <w:rPr>
          <w:rFonts w:cs="Arabic Transparent"/>
          <w:sz w:val="28"/>
          <w:szCs w:val="28"/>
          <w:rtl/>
          <w:lang w:bidi="ar-JO"/>
        </w:rPr>
        <w:t xml:space="preserve"> كمعطى كلي (ترانسندنتالي</w:t>
      </w:r>
      <w:r w:rsidR="007A7879" w:rsidRPr="000E09F7">
        <w:rPr>
          <w:rFonts w:cs="Arabic Transparent"/>
          <w:sz w:val="28"/>
          <w:szCs w:val="28"/>
          <w:vertAlign w:val="superscript"/>
          <w:rtl/>
          <w:lang w:bidi="ar-JO"/>
        </w:rPr>
        <w:t>(</w:t>
      </w:r>
      <w:r w:rsidR="007A7879" w:rsidRPr="000E09F7">
        <w:rPr>
          <w:rStyle w:val="FootnoteReference"/>
          <w:rFonts w:cs="Arabic Transparent"/>
          <w:sz w:val="28"/>
          <w:szCs w:val="28"/>
          <w:rtl/>
          <w:lang w:bidi="ar-JO"/>
        </w:rPr>
        <w:footnoteReference w:id="179"/>
      </w:r>
      <w:r w:rsidR="007A7879" w:rsidRPr="000E09F7">
        <w:rPr>
          <w:rFonts w:cs="Arabic Transparent"/>
          <w:sz w:val="28"/>
          <w:szCs w:val="28"/>
          <w:vertAlign w:val="superscript"/>
          <w:rtl/>
          <w:lang w:bidi="ar-JO"/>
        </w:rPr>
        <w:t>)</w:t>
      </w:r>
      <w:r w:rsidR="007A7879" w:rsidRPr="000E09F7">
        <w:rPr>
          <w:rFonts w:cs="Arabic Transparent"/>
          <w:sz w:val="28"/>
          <w:szCs w:val="28"/>
          <w:rtl/>
          <w:lang w:bidi="ar-JO"/>
        </w:rPr>
        <w:t>) متعالٍ على التجربة، والذي يشكل بالمفهوم الإسلامي "</w:t>
      </w:r>
      <w:r w:rsidR="007A7879" w:rsidRPr="000E09F7">
        <w:rPr>
          <w:rFonts w:cs="Arabic Transparent"/>
          <w:b/>
          <w:bCs/>
          <w:sz w:val="28"/>
          <w:szCs w:val="28"/>
          <w:rtl/>
          <w:lang w:bidi="ar-JO"/>
        </w:rPr>
        <w:t>الفطرة</w:t>
      </w:r>
      <w:r w:rsidR="007A7879" w:rsidRPr="000E09F7">
        <w:rPr>
          <w:rFonts w:cs="Arabic Transparent"/>
          <w:sz w:val="28"/>
          <w:szCs w:val="28"/>
          <w:rtl/>
          <w:lang w:bidi="ar-JO"/>
        </w:rPr>
        <w:t>"</w:t>
      </w:r>
      <w:r w:rsidR="00614410" w:rsidRPr="000E09F7">
        <w:rPr>
          <w:rFonts w:cs="Arabic Transparent" w:hint="cs"/>
          <w:sz w:val="28"/>
          <w:szCs w:val="28"/>
          <w:rtl/>
          <w:lang w:bidi="ar-JO"/>
        </w:rPr>
        <w:t>.</w:t>
      </w:r>
    </w:p>
    <w:p w:rsidR="007A7879" w:rsidRPr="000E09F7" w:rsidRDefault="007A7879" w:rsidP="00614410">
      <w:pPr>
        <w:spacing w:line="360" w:lineRule="auto"/>
        <w:ind w:firstLine="746"/>
        <w:jc w:val="lowKashida"/>
        <w:rPr>
          <w:rFonts w:cs="Arabic Transparent"/>
          <w:sz w:val="28"/>
          <w:szCs w:val="28"/>
          <w:rtl/>
          <w:lang w:bidi="ar-JO"/>
        </w:rPr>
      </w:pPr>
      <w:r w:rsidRPr="000E09F7">
        <w:rPr>
          <w:rFonts w:cs="Arabic Transparent"/>
          <w:b/>
          <w:bCs/>
          <w:sz w:val="28"/>
          <w:szCs w:val="28"/>
          <w:lang w:bidi="ar-JO"/>
        </w:rPr>
        <w:sym w:font="AGA Arabesque" w:char="F029"/>
      </w:r>
      <w:r w:rsidRPr="000E09F7">
        <w:rPr>
          <w:rFonts w:cs="Arabic Transparent"/>
          <w:b/>
          <w:bCs/>
          <w:color w:val="000000"/>
          <w:sz w:val="28"/>
          <w:szCs w:val="28"/>
          <w:rtl/>
        </w:rPr>
        <w:t xml:space="preserve"> فِطْرَةَ اللَّهِ الَّتِي فَطَرَ النَّاسَ عَلَيْهَا لَا تَبْدِيلَ لِخَلْقِ اللَّهِ ذَلِكَ الدِّينُ الْقَيِّمُ وَلَكِنَّ أَكْثَرَ النَّاسِ لَا يَعْلَمُونَ</w:t>
      </w:r>
      <w:r w:rsidRPr="000E09F7">
        <w:rPr>
          <w:rFonts w:cs="Arabic Transparent"/>
          <w:b/>
          <w:bCs/>
          <w:sz w:val="28"/>
          <w:szCs w:val="28"/>
          <w:lang w:bidi="ar-JO"/>
        </w:rPr>
        <w:t xml:space="preserve"> </w:t>
      </w:r>
      <w:r w:rsidRPr="000E09F7">
        <w:rPr>
          <w:rFonts w:cs="Arabic Transparent"/>
          <w:b/>
          <w:bCs/>
          <w:sz w:val="28"/>
          <w:szCs w:val="28"/>
          <w:lang w:bidi="ar-JO"/>
        </w:rPr>
        <w:sym w:font="AGA Arabesque" w:char="F028"/>
      </w:r>
      <w:r w:rsidRPr="000E09F7">
        <w:rPr>
          <w:rFonts w:cs="Arabic Transparent"/>
          <w:b/>
          <w:bCs/>
          <w:sz w:val="28"/>
          <w:szCs w:val="28"/>
          <w:rtl/>
          <w:lang w:bidi="ar-JO"/>
        </w:rPr>
        <w:t>.</w:t>
      </w:r>
      <w:r w:rsidRPr="000E09F7">
        <w:rPr>
          <w:rFonts w:cs="Arabic Transparent"/>
          <w:sz w:val="28"/>
          <w:szCs w:val="28"/>
          <w:lang w:bidi="ar-JO"/>
        </w:rPr>
        <w:sym w:font="Symbol" w:char="F05D"/>
      </w:r>
      <w:r w:rsidRPr="000E09F7">
        <w:rPr>
          <w:rFonts w:cs="Arabic Transparent"/>
          <w:sz w:val="28"/>
          <w:szCs w:val="28"/>
          <w:rtl/>
          <w:lang w:bidi="ar-JO"/>
        </w:rPr>
        <w:t>الروم: الآية 30</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وبذلك يكون للجمال وجود ذاتي موضوعي، يقول الله تبارك وتعالى: (</w:t>
      </w:r>
      <w:r w:rsidRPr="000E09F7">
        <w:rPr>
          <w:rFonts w:cs="Arabic Transparent"/>
          <w:b/>
          <w:bCs/>
          <w:color w:val="000000"/>
          <w:sz w:val="28"/>
          <w:szCs w:val="28"/>
          <w:rtl/>
        </w:rPr>
        <w:t>وَلَقَدْ جَعَلْنَا فِي السَّمَاءِ بُرُوجًا وَزَيَّنَّاهَا لِلنَّاظِرِينَ (16</w:t>
      </w:r>
      <w:r w:rsidRPr="000E09F7">
        <w:rPr>
          <w:rFonts w:cs="Arabic Transparent"/>
          <w:color w:val="000000"/>
          <w:sz w:val="28"/>
          <w:szCs w:val="28"/>
          <w:rtl/>
        </w:rPr>
        <w:t>))</w:t>
      </w:r>
      <w:r w:rsidRPr="000E09F7">
        <w:rPr>
          <w:rFonts w:cs="Arabic Transparent"/>
          <w:sz w:val="28"/>
          <w:szCs w:val="28"/>
          <w:rtl/>
          <w:lang w:bidi="ar-JO"/>
        </w:rPr>
        <w:t xml:space="preserve"> </w:t>
      </w:r>
      <w:r w:rsidRPr="000E09F7">
        <w:rPr>
          <w:rFonts w:cs="Arabic Transparent"/>
          <w:sz w:val="28"/>
          <w:szCs w:val="28"/>
          <w:lang w:bidi="ar-JO"/>
        </w:rPr>
        <w:t>]</w:t>
      </w:r>
      <w:r w:rsidRPr="000E09F7">
        <w:rPr>
          <w:rFonts w:cs="Arabic Transparent"/>
          <w:sz w:val="28"/>
          <w:szCs w:val="28"/>
          <w:rtl/>
          <w:lang w:bidi="ar-JO"/>
        </w:rPr>
        <w:t>الححر: 16</w:t>
      </w:r>
      <w:r w:rsidRPr="000E09F7">
        <w:rPr>
          <w:rFonts w:cs="Arabic Transparent"/>
          <w:sz w:val="28"/>
          <w:szCs w:val="28"/>
          <w:lang w:bidi="ar-JO"/>
        </w:rPr>
        <w:t>[</w:t>
      </w:r>
      <w:r w:rsidRPr="000E09F7">
        <w:rPr>
          <w:rFonts w:cs="Arabic Transparent"/>
          <w:sz w:val="28"/>
          <w:szCs w:val="28"/>
          <w:rtl/>
          <w:lang w:bidi="ar-JO"/>
        </w:rPr>
        <w:t>، والآية الكريمة دليل على الصفة الموضوعية والذاتية للجمال، فالسماء موضوع للإدراك، وهي مزي</w:t>
      </w:r>
      <w:r w:rsidR="007A7879" w:rsidRPr="000E09F7">
        <w:rPr>
          <w:rFonts w:cs="Arabic Transparent"/>
          <w:sz w:val="28"/>
          <w:szCs w:val="28"/>
          <w:rtl/>
          <w:lang w:bidi="ar-JO"/>
        </w:rPr>
        <w:t>نة، وللزينة إيحاء جمالي، فالجما</w:t>
      </w:r>
      <w:r w:rsidR="007A7879" w:rsidRPr="000E09F7">
        <w:rPr>
          <w:rFonts w:cs="Arabic Transparent" w:hint="cs"/>
          <w:sz w:val="28"/>
          <w:szCs w:val="28"/>
          <w:rtl/>
          <w:lang w:bidi="ar-JO"/>
        </w:rPr>
        <w:t>ل</w:t>
      </w:r>
      <w:r w:rsidRPr="000E09F7">
        <w:rPr>
          <w:rFonts w:cs="Arabic Transparent"/>
          <w:sz w:val="28"/>
          <w:szCs w:val="28"/>
          <w:rtl/>
          <w:lang w:bidi="ar-JO"/>
        </w:rPr>
        <w:t xml:space="preserve"> في السماء وصف لها في ذاتها و</w:t>
      </w:r>
      <w:r w:rsidR="00D86729">
        <w:rPr>
          <w:rFonts w:cs="Arabic Transparent"/>
          <w:sz w:val="28"/>
          <w:szCs w:val="28"/>
          <w:rtl/>
          <w:lang w:bidi="ar-JO"/>
        </w:rPr>
        <w:t>هو ما يمثل صفة الجمال الموضوعية</w:t>
      </w:r>
      <w:r w:rsidR="00D86729">
        <w:rPr>
          <w:rFonts w:cs="Arabic Transparent" w:hint="cs"/>
          <w:sz w:val="28"/>
          <w:szCs w:val="28"/>
          <w:rtl/>
          <w:lang w:bidi="ar-JO"/>
        </w:rPr>
        <w:t>،</w:t>
      </w:r>
      <w:r w:rsidRPr="000E09F7">
        <w:rPr>
          <w:rFonts w:cs="Arabic Transparent"/>
          <w:sz w:val="28"/>
          <w:szCs w:val="28"/>
          <w:rtl/>
          <w:lang w:bidi="ar-JO"/>
        </w:rPr>
        <w:t xml:space="preserve"> لكن هذا الجمال معدٌ للناظرين، فلا بد أن يكون له ذلك التأث</w:t>
      </w:r>
      <w:r w:rsidR="00D86729">
        <w:rPr>
          <w:rFonts w:cs="Arabic Transparent" w:hint="cs"/>
          <w:sz w:val="28"/>
          <w:szCs w:val="28"/>
          <w:rtl/>
          <w:lang w:bidi="ar-JO"/>
        </w:rPr>
        <w:t>ي</w:t>
      </w:r>
      <w:r w:rsidRPr="000E09F7">
        <w:rPr>
          <w:rFonts w:cs="Arabic Transparent"/>
          <w:sz w:val="28"/>
          <w:szCs w:val="28"/>
          <w:rtl/>
          <w:lang w:bidi="ar-JO"/>
        </w:rPr>
        <w:t>ر على أولئك الناظرين كي يحقق غائيته، وهو ما يمثل صفته الذاتية</w:t>
      </w:r>
      <w:r w:rsidR="000B1897">
        <w:rPr>
          <w:rFonts w:cs="Arabic Transparent" w:hint="cs"/>
          <w:sz w:val="28"/>
          <w:szCs w:val="28"/>
          <w:rtl/>
          <w:lang w:bidi="ar-JO"/>
        </w:rPr>
        <w:t>.</w:t>
      </w:r>
      <w:r w:rsidRPr="000E09F7">
        <w:rPr>
          <w:rFonts w:cs="Arabic Transparent"/>
          <w:sz w:val="28"/>
          <w:szCs w:val="28"/>
          <w:rtl/>
          <w:lang w:bidi="ar-JO"/>
        </w:rPr>
        <w:t xml:space="preserve"> وإدراك الجمال يكون نتيجة ذلك التفاعل بين الموضوع الجميل المدْرَك، والذات الإنسانية المدْرِكة.</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lastRenderedPageBreak/>
        <w:t xml:space="preserve">يقول تعالى: </w:t>
      </w:r>
      <w:r w:rsidRPr="000E09F7">
        <w:rPr>
          <w:rFonts w:cs="Arabic Transparent"/>
          <w:b/>
          <w:bCs/>
          <w:sz w:val="28"/>
          <w:szCs w:val="28"/>
          <w:lang w:bidi="ar-JO"/>
        </w:rPr>
        <w:sym w:font="AGA Arabesque" w:char="F029"/>
      </w:r>
      <w:r w:rsidRPr="000E09F7">
        <w:rPr>
          <w:rFonts w:cs="Arabic Transparent"/>
          <w:b/>
          <w:bCs/>
          <w:sz w:val="28"/>
          <w:szCs w:val="28"/>
          <w:rtl/>
        </w:rPr>
        <w:t>الَّذِي أَحْسَنَ كُلَّ شَيْءٍ خَلَقَهُ وَبَدَأَ خَلْقَ الإِنْسَانِ مِن طِينٍ * ثُمَّ جَعَلَ نَسْلَهُ مِن سُلاَلَةٍ مِّن مَّاءٍ مَّهِينٍ * ثُمَّ سَوَّاهُ وَنَفَخَ فِيهِ مِن رُّوحِهِ وَجَعَلَ لَكُمُ السَّمْعَ وَالأَبْصَارَ وَالأَفْئِدَةَ قَلِيلاً مَّا تَشْكُرُونَ</w:t>
      </w:r>
      <w:r w:rsidRPr="000E09F7">
        <w:rPr>
          <w:rFonts w:cs="Arabic Transparent"/>
          <w:b/>
          <w:bCs/>
          <w:sz w:val="28"/>
          <w:szCs w:val="28"/>
          <w:rtl/>
          <w:lang w:bidi="ar-JO"/>
        </w:rPr>
        <w:t>..</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السجدة: الآية 7-9</w:t>
      </w:r>
      <w:r w:rsidRPr="000E09F7">
        <w:rPr>
          <w:rFonts w:cs="Arabic Transparent"/>
          <w:sz w:val="28"/>
          <w:szCs w:val="28"/>
          <w:lang w:bidi="ar-JO"/>
        </w:rPr>
        <w:sym w:font="Symbol" w:char="F05B"/>
      </w:r>
      <w:r w:rsidRPr="000E09F7">
        <w:rPr>
          <w:rFonts w:cs="Arabic Transparent"/>
          <w:sz w:val="28"/>
          <w:szCs w:val="28"/>
          <w:rtl/>
          <w:lang w:bidi="ar-JO"/>
        </w:rPr>
        <w:t xml:space="preserve">. </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ن</w:t>
      </w:r>
      <w:r w:rsidR="00490B7E">
        <w:rPr>
          <w:rFonts w:cs="Arabic Transparent"/>
          <w:sz w:val="28"/>
          <w:szCs w:val="28"/>
          <w:rtl/>
          <w:lang w:bidi="ar-JO"/>
        </w:rPr>
        <w:t xml:space="preserve">لحظ في الآية الكريمة تأخر ذكر </w:t>
      </w:r>
      <w:r w:rsidR="00490B7E">
        <w:rPr>
          <w:rFonts w:cs="Arabic Transparent" w:hint="cs"/>
          <w:sz w:val="28"/>
          <w:szCs w:val="28"/>
          <w:rtl/>
          <w:lang w:bidi="ar-JO"/>
        </w:rPr>
        <w:t>نفخ</w:t>
      </w:r>
      <w:r w:rsidRPr="000E09F7">
        <w:rPr>
          <w:rFonts w:cs="Arabic Transparent"/>
          <w:sz w:val="28"/>
          <w:szCs w:val="28"/>
          <w:rtl/>
          <w:lang w:bidi="ar-JO"/>
        </w:rPr>
        <w:t xml:space="preserve"> الروح عن الخلق من طين، مع أن تلك الروح المبثوثة في نفس الإنسان من حيث وجودها الكلي العقلي سابق على الخلق المادي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80"/>
      </w:r>
      <w:r w:rsidRPr="000E09F7">
        <w:rPr>
          <w:rFonts w:cs="Arabic Transparent"/>
          <w:sz w:val="28"/>
          <w:szCs w:val="28"/>
          <w:vertAlign w:val="superscript"/>
          <w:rtl/>
          <w:lang w:bidi="ar-JO"/>
        </w:rPr>
        <w:t>)</w:t>
      </w:r>
      <w:r w:rsidRPr="000E09F7">
        <w:rPr>
          <w:rFonts w:cs="Arabic Transparent"/>
          <w:sz w:val="28"/>
          <w:szCs w:val="28"/>
          <w:rtl/>
          <w:lang w:bidi="ar-JO"/>
        </w:rPr>
        <w:t>؛ إلا أن تأخير الحديث عنها جاء إيذاناً بنقلها من القوة إلى الفعل كروح فردية، أي كجزء فردي متعلق بشخص بعينه كان بعد تخصيص هذا الجانب المادي منه، وتهيؤه للاندماج مع شقه الروحي. ثم تحدث عن السمع والبصر كحواس استاطيقية معرفية معاونة على إدخال المعطيات الحسية وتحويلها إلى كلي</w:t>
      </w:r>
      <w:r w:rsidR="00CE30DB">
        <w:rPr>
          <w:rFonts w:cs="Arabic Transparent" w:hint="cs"/>
          <w:sz w:val="28"/>
          <w:szCs w:val="28"/>
          <w:rtl/>
          <w:lang w:bidi="ar-JO"/>
        </w:rPr>
        <w:t>َّ</w:t>
      </w:r>
      <w:r w:rsidRPr="000E09F7">
        <w:rPr>
          <w:rFonts w:cs="Arabic Transparent"/>
          <w:sz w:val="28"/>
          <w:szCs w:val="28"/>
          <w:rtl/>
          <w:lang w:bidi="ar-JO"/>
        </w:rPr>
        <w:t xml:space="preserve">ات تتحد مع ما يجانسها في الروح الإنساني، لذا فإن المعايشة الجمالية تكون من خلال تلاقي ذلك الجمال المركوز في الفطرة الإنسانية، أي الموجود في الذات المتعالية، وبين الجمال الكلي، الذي يشكل الجانب الروحي المحايث للماديات، التي تمثل الموضوعات الجزئية الجمالية. هذا بالنسبة لمعايشة الجماليات الحسية. </w:t>
      </w:r>
    </w:p>
    <w:p w:rsidR="00676AF1" w:rsidRPr="000E09F7" w:rsidRDefault="00676AF1">
      <w:pPr>
        <w:spacing w:line="360" w:lineRule="auto"/>
        <w:ind w:firstLine="746"/>
        <w:jc w:val="lowKashida"/>
        <w:rPr>
          <w:rFonts w:cs="Arabic Transparent"/>
          <w:sz w:val="28"/>
          <w:szCs w:val="28"/>
          <w:rtl/>
          <w:lang w:bidi="ar-JO"/>
        </w:rPr>
      </w:pPr>
      <w:r w:rsidRPr="000E09F7">
        <w:rPr>
          <w:rFonts w:cs="Arabic Transparent"/>
          <w:sz w:val="28"/>
          <w:szCs w:val="28"/>
          <w:rtl/>
          <w:lang w:bidi="ar-JO"/>
        </w:rPr>
        <w:t>أما الجماليات الأعلى مثل جمالية الأخلاق أو العلم فإن التعايش الجمالي معها يتم من خلال التفاعل والتلاقي بين الجمال المركوز في الذات المدرِكة المتعالية، والجمال الآخر المركوز في الذات المدرَكة (الشق الروحي من الإنسان) لأن وجود الجماليات القيمية لا يقبل التمثلات الحسية الجزئية.</w:t>
      </w:r>
    </w:p>
    <w:p w:rsidR="00676AF1" w:rsidRPr="000E09F7" w:rsidRDefault="0056693D">
      <w:pPr>
        <w:spacing w:line="360" w:lineRule="auto"/>
        <w:ind w:firstLine="746"/>
        <w:jc w:val="lowKashida"/>
        <w:rPr>
          <w:rFonts w:cs="Arabic Transparent"/>
          <w:sz w:val="28"/>
          <w:szCs w:val="28"/>
          <w:rtl/>
          <w:lang w:bidi="ar-JO"/>
        </w:rPr>
      </w:pPr>
      <w:r w:rsidRPr="000E09F7">
        <w:rPr>
          <w:rFonts w:cs="Arabic Transparent"/>
          <w:sz w:val="28"/>
          <w:szCs w:val="28"/>
          <w:rtl/>
          <w:lang w:bidi="ar-JO"/>
        </w:rPr>
        <w:t>فالجمال في التصور القرآني لا</w:t>
      </w:r>
      <w:r w:rsidR="00676AF1" w:rsidRPr="000E09F7">
        <w:rPr>
          <w:rFonts w:cs="Arabic Transparent"/>
          <w:sz w:val="28"/>
          <w:szCs w:val="28"/>
          <w:rtl/>
          <w:lang w:bidi="ar-JO"/>
        </w:rPr>
        <w:t xml:space="preserve">مادي الماهية، وله وجود موضوعي وذاتي، وهو محايث للتمثلات الجزئية إن كان جمالاً محسوساً، ومركوز في الجانب الروحي من الذات (المدرَكة) إن كان جمالاً متعقَّلاً (معنوياً) كالأخلاق والمعرفة والخلود وغيرها، وتلك المعايشة الجمالية التي تمثل العلاقة والتفاعل بين الذات والموضوع فطرت الروح الإنسانية على التذاذها والتمتع بها، فالمعايشة الجمالية ورغم كل المحاولات في وصف المشاعر أو الحالة التي يكون فيها الإنسان عندها إلا أنها </w:t>
      </w:r>
      <w:r w:rsidR="00B814FA">
        <w:rPr>
          <w:rFonts w:cs="Arabic Transparent" w:hint="cs"/>
          <w:sz w:val="28"/>
          <w:szCs w:val="28"/>
          <w:rtl/>
          <w:lang w:bidi="ar-JO"/>
        </w:rPr>
        <w:t>"</w:t>
      </w:r>
      <w:r w:rsidR="00676AF1" w:rsidRPr="000E09F7">
        <w:rPr>
          <w:rFonts w:cs="Arabic Transparent"/>
          <w:sz w:val="28"/>
          <w:szCs w:val="28"/>
          <w:rtl/>
          <w:lang w:bidi="ar-JO"/>
        </w:rPr>
        <w:t>تظل متسامية على الألفاظ التي نكأد في استجداء دقائقها ومرهفاتها لتصويرها إلا أنها تظل محتفظة بذلك الغموض الجليل"</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81"/>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A82206" w:rsidRDefault="00A82206">
      <w:pPr>
        <w:spacing w:line="360" w:lineRule="auto"/>
        <w:jc w:val="lowKashida"/>
        <w:rPr>
          <w:rFonts w:cs="Arabic Transparent"/>
          <w:sz w:val="28"/>
          <w:szCs w:val="28"/>
          <w:rtl/>
          <w:lang w:bidi="ar-JO"/>
        </w:rPr>
        <w:sectPr w:rsidR="00A82206" w:rsidSect="00FA45C1">
          <w:headerReference w:type="default" r:id="rId17"/>
          <w:footnotePr>
            <w:numRestart w:val="eachPage"/>
          </w:footnotePr>
          <w:pgSz w:w="11906" w:h="16838" w:code="9"/>
          <w:pgMar w:top="1418" w:right="1985" w:bottom="1418" w:left="1418" w:header="720" w:footer="720" w:gutter="0"/>
          <w:cols w:space="720"/>
          <w:bidi/>
          <w:rtlGutter/>
          <w:docGrid w:linePitch="360"/>
        </w:sectPr>
      </w:pPr>
    </w:p>
    <w:p w:rsidR="00676AF1" w:rsidRPr="000E09F7" w:rsidRDefault="00676AF1">
      <w:pPr>
        <w:spacing w:line="360" w:lineRule="auto"/>
        <w:jc w:val="lowKashida"/>
        <w:rPr>
          <w:rFonts w:cs="Arabic Transparent"/>
          <w:sz w:val="28"/>
          <w:szCs w:val="28"/>
          <w:rtl/>
          <w:lang w:bidi="ar-JO"/>
        </w:rPr>
      </w:pPr>
    </w:p>
    <w:p w:rsidR="00A82206" w:rsidRDefault="00A82206" w:rsidP="002570F5">
      <w:pPr>
        <w:pStyle w:val="a"/>
        <w:rPr>
          <w:sz w:val="60"/>
          <w:szCs w:val="60"/>
          <w:rtl/>
        </w:rPr>
      </w:pPr>
    </w:p>
    <w:p w:rsidR="00A82206" w:rsidRDefault="00A82206" w:rsidP="002570F5">
      <w:pPr>
        <w:pStyle w:val="a"/>
        <w:rPr>
          <w:sz w:val="60"/>
          <w:szCs w:val="60"/>
          <w:rtl/>
        </w:rPr>
      </w:pPr>
    </w:p>
    <w:p w:rsidR="00A82206" w:rsidRDefault="00A82206" w:rsidP="002570F5">
      <w:pPr>
        <w:pStyle w:val="a"/>
        <w:rPr>
          <w:sz w:val="60"/>
          <w:szCs w:val="60"/>
          <w:rtl/>
        </w:rPr>
      </w:pPr>
    </w:p>
    <w:p w:rsidR="00A82206" w:rsidRDefault="00A82206" w:rsidP="002570F5">
      <w:pPr>
        <w:pStyle w:val="a"/>
        <w:rPr>
          <w:sz w:val="60"/>
          <w:szCs w:val="60"/>
          <w:rtl/>
        </w:rPr>
      </w:pPr>
    </w:p>
    <w:p w:rsidR="00A82206" w:rsidRDefault="00A82206" w:rsidP="002570F5">
      <w:pPr>
        <w:pStyle w:val="a"/>
        <w:rPr>
          <w:sz w:val="60"/>
          <w:szCs w:val="60"/>
          <w:rtl/>
        </w:rPr>
      </w:pPr>
    </w:p>
    <w:p w:rsidR="00A82206" w:rsidRPr="00A82206" w:rsidRDefault="00A82206" w:rsidP="002570F5">
      <w:pPr>
        <w:pStyle w:val="a"/>
        <w:rPr>
          <w:sz w:val="60"/>
          <w:szCs w:val="60"/>
          <w:rtl/>
        </w:rPr>
      </w:pPr>
      <w:r w:rsidRPr="00A82206">
        <w:rPr>
          <w:sz w:val="60"/>
          <w:szCs w:val="60"/>
          <w:rtl/>
        </w:rPr>
        <w:t>الفصل الثاني</w:t>
      </w:r>
    </w:p>
    <w:p w:rsidR="00A82206" w:rsidRDefault="00A82206" w:rsidP="002570F5">
      <w:pPr>
        <w:pStyle w:val="a"/>
        <w:rPr>
          <w:rtl/>
        </w:rPr>
        <w:sectPr w:rsidR="00A82206" w:rsidSect="00FA45C1">
          <w:headerReference w:type="default" r:id="rId18"/>
          <w:footnotePr>
            <w:numRestart w:val="eachPage"/>
          </w:footnotePr>
          <w:pgSz w:w="11906" w:h="16838" w:code="9"/>
          <w:pgMar w:top="1418" w:right="1985" w:bottom="1418" w:left="1418" w:header="720" w:footer="720" w:gutter="0"/>
          <w:cols w:space="720"/>
          <w:bidi/>
          <w:rtlGutter/>
          <w:docGrid w:linePitch="360"/>
        </w:sectPr>
      </w:pPr>
      <w:r w:rsidRPr="00A82206">
        <w:rPr>
          <w:rFonts w:hint="cs"/>
          <w:sz w:val="60"/>
          <w:szCs w:val="60"/>
          <w:rtl/>
        </w:rPr>
        <w:t xml:space="preserve"> </w:t>
      </w:r>
      <w:r w:rsidRPr="00A82206">
        <w:rPr>
          <w:sz w:val="60"/>
          <w:szCs w:val="60"/>
          <w:rtl/>
        </w:rPr>
        <w:t>غائية الجمال</w:t>
      </w:r>
    </w:p>
    <w:p w:rsidR="00676AF1" w:rsidRPr="000E09F7" w:rsidRDefault="00676AF1" w:rsidP="002570F5">
      <w:pPr>
        <w:pStyle w:val="a"/>
        <w:rPr>
          <w:rtl/>
        </w:rPr>
      </w:pPr>
      <w:bookmarkStart w:id="35" w:name="_Toc344646579"/>
      <w:r w:rsidRPr="000E09F7">
        <w:rPr>
          <w:rtl/>
        </w:rPr>
        <w:lastRenderedPageBreak/>
        <w:t>الفصل الثاني</w:t>
      </w:r>
      <w:r w:rsidR="002570F5">
        <w:rPr>
          <w:rFonts w:hint="cs"/>
          <w:rtl/>
        </w:rPr>
        <w:t xml:space="preserve">: </w:t>
      </w:r>
      <w:r w:rsidRPr="000E09F7">
        <w:rPr>
          <w:rtl/>
        </w:rPr>
        <w:t>غائية الجمال</w:t>
      </w:r>
      <w:bookmarkEnd w:id="35"/>
    </w:p>
    <w:p w:rsidR="00676AF1" w:rsidRPr="000E09F7" w:rsidRDefault="00676AF1">
      <w:pPr>
        <w:spacing w:line="360" w:lineRule="auto"/>
        <w:jc w:val="center"/>
        <w:rPr>
          <w:rFonts w:cs="Arabic Transparent"/>
          <w:b/>
          <w:bCs/>
          <w:sz w:val="28"/>
          <w:szCs w:val="28"/>
          <w:rtl/>
          <w:lang w:bidi="ar-JO"/>
        </w:rPr>
      </w:pPr>
    </w:p>
    <w:p w:rsidR="00340788" w:rsidRPr="000E09F7" w:rsidRDefault="00676AF1" w:rsidP="00A82206">
      <w:pPr>
        <w:pStyle w:val="a"/>
        <w:rPr>
          <w:rtl/>
        </w:rPr>
      </w:pPr>
      <w:bookmarkStart w:id="36" w:name="_Toc344646580"/>
      <w:r w:rsidRPr="000E09F7">
        <w:rPr>
          <w:rtl/>
        </w:rPr>
        <w:t>المبحث الأول: غائية الجمال في الفكر الإنساني</w:t>
      </w:r>
      <w:bookmarkEnd w:id="36"/>
    </w:p>
    <w:p w:rsidR="00676AF1" w:rsidRPr="000E09F7" w:rsidRDefault="00676AF1" w:rsidP="00021363">
      <w:pPr>
        <w:pStyle w:val="a0"/>
        <w:rPr>
          <w:rtl/>
        </w:rPr>
      </w:pPr>
      <w:bookmarkStart w:id="37" w:name="_Toc344646581"/>
      <w:r w:rsidRPr="000E09F7">
        <w:rPr>
          <w:rtl/>
        </w:rPr>
        <w:t>المطلب الأول: تعريف الغائية</w:t>
      </w:r>
      <w:bookmarkEnd w:id="37"/>
    </w:p>
    <w:p w:rsidR="00676AF1" w:rsidRPr="000E09F7" w:rsidRDefault="00676AF1" w:rsidP="00021363">
      <w:pPr>
        <w:pStyle w:val="a1"/>
        <w:rPr>
          <w:rtl/>
        </w:rPr>
      </w:pPr>
      <w:bookmarkStart w:id="38" w:name="_Toc344646582"/>
      <w:r w:rsidRPr="000E09F7">
        <w:rPr>
          <w:rtl/>
        </w:rPr>
        <w:t>أولاً: تعريف الغائية لغةً:</w:t>
      </w:r>
      <w:bookmarkEnd w:id="38"/>
    </w:p>
    <w:p w:rsidR="00676AF1" w:rsidRPr="000E09F7" w:rsidRDefault="00676AF1" w:rsidP="00F25887">
      <w:pPr>
        <w:spacing w:line="360" w:lineRule="auto"/>
        <w:ind w:firstLine="566"/>
        <w:jc w:val="lowKashida"/>
        <w:rPr>
          <w:rFonts w:cs="Arabic Transparent"/>
          <w:sz w:val="28"/>
          <w:szCs w:val="28"/>
          <w:rtl/>
          <w:lang w:bidi="ar-JO"/>
        </w:rPr>
      </w:pPr>
      <w:r w:rsidRPr="000E09F7">
        <w:rPr>
          <w:rFonts w:cs="Arabic Transparent"/>
          <w:sz w:val="28"/>
          <w:szCs w:val="28"/>
          <w:rtl/>
          <w:lang w:bidi="ar-JO"/>
        </w:rPr>
        <w:t>لفظة الغائية مشتقة من الفعل الثلاثي غيا، وهي من تأليف غين وياءَين. والغاية: مدى الشيء وأقصاه ومنتهاه، وغايتك أن تفعل كذا أي نهاية طاقتك أو فعلك</w:t>
      </w:r>
      <w:r w:rsidR="00CB0046" w:rsidRPr="000E09F7">
        <w:rPr>
          <w:rFonts w:cs="Arabic Transparent"/>
          <w:sz w:val="28"/>
          <w:szCs w:val="28"/>
          <w:vertAlign w:val="superscript"/>
          <w:rtl/>
          <w:lang w:bidi="ar-JO"/>
        </w:rPr>
        <w:t>(</w:t>
      </w:r>
      <w:r w:rsidR="00CB0046" w:rsidRPr="000E09F7">
        <w:rPr>
          <w:rStyle w:val="FootnoteReference"/>
          <w:rFonts w:cs="Arabic Transparent"/>
          <w:sz w:val="28"/>
          <w:szCs w:val="28"/>
          <w:rtl/>
          <w:lang w:bidi="ar-JO"/>
        </w:rPr>
        <w:footnoteReference w:id="182"/>
      </w:r>
      <w:r w:rsidR="00CB0046" w:rsidRPr="000E09F7">
        <w:rPr>
          <w:rFonts w:cs="Arabic Transparent"/>
          <w:sz w:val="28"/>
          <w:szCs w:val="28"/>
          <w:vertAlign w:val="superscript"/>
          <w:rtl/>
          <w:lang w:bidi="ar-JO"/>
        </w:rPr>
        <w:t>)</w:t>
      </w:r>
      <w:r w:rsidRPr="000E09F7">
        <w:rPr>
          <w:rFonts w:cs="Arabic Transparent"/>
          <w:sz w:val="28"/>
          <w:szCs w:val="28"/>
          <w:rtl/>
          <w:lang w:bidi="ar-JO"/>
        </w:rPr>
        <w:t>، والعلة الغائية عند المتكلمين هي ما يكون المعلول لأجلها</w:t>
      </w:r>
      <w:r w:rsidR="00CB0046" w:rsidRPr="000E09F7">
        <w:rPr>
          <w:rFonts w:cs="Arabic Transparent"/>
          <w:sz w:val="28"/>
          <w:szCs w:val="28"/>
          <w:vertAlign w:val="superscript"/>
          <w:rtl/>
          <w:lang w:bidi="ar-JO"/>
        </w:rPr>
        <w:t>(</w:t>
      </w:r>
      <w:r w:rsidR="00CB0046" w:rsidRPr="000E09F7">
        <w:rPr>
          <w:rStyle w:val="FootnoteReference"/>
          <w:rFonts w:cs="Arabic Transparent"/>
          <w:sz w:val="28"/>
          <w:szCs w:val="28"/>
          <w:rtl/>
          <w:lang w:bidi="ar-JO"/>
        </w:rPr>
        <w:footnoteReference w:id="183"/>
      </w:r>
      <w:r w:rsidR="00CB0046" w:rsidRPr="000E09F7">
        <w:rPr>
          <w:rFonts w:cs="Arabic Transparent"/>
          <w:sz w:val="28"/>
          <w:szCs w:val="28"/>
          <w:vertAlign w:val="superscript"/>
          <w:rtl/>
          <w:lang w:bidi="ar-JO"/>
        </w:rPr>
        <w:t>)</w:t>
      </w:r>
      <w:r w:rsidRPr="000E09F7">
        <w:rPr>
          <w:rFonts w:cs="Arabic Transparent"/>
          <w:sz w:val="28"/>
          <w:szCs w:val="28"/>
          <w:rtl/>
          <w:lang w:bidi="ar-JO"/>
        </w:rPr>
        <w:t xml:space="preserve"> والغاية ما لأجله وجود الشيء</w:t>
      </w:r>
      <w:r w:rsidR="005D0BA3" w:rsidRPr="000E09F7">
        <w:rPr>
          <w:rFonts w:cs="Arabic Transparent"/>
          <w:sz w:val="28"/>
          <w:szCs w:val="28"/>
          <w:vertAlign w:val="superscript"/>
          <w:rtl/>
          <w:lang w:bidi="ar-JO"/>
        </w:rPr>
        <w:t>(</w:t>
      </w:r>
      <w:r w:rsidR="005D0BA3" w:rsidRPr="000E09F7">
        <w:rPr>
          <w:rStyle w:val="FootnoteReference"/>
          <w:rFonts w:cs="Arabic Transparent"/>
          <w:sz w:val="28"/>
          <w:szCs w:val="28"/>
          <w:rtl/>
          <w:lang w:bidi="ar-JO"/>
        </w:rPr>
        <w:footnoteReference w:id="184"/>
      </w:r>
      <w:r w:rsidR="005D0BA3"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021363">
      <w:pPr>
        <w:pStyle w:val="a1"/>
        <w:rPr>
          <w:rtl/>
        </w:rPr>
      </w:pPr>
      <w:bookmarkStart w:id="39" w:name="_Toc344646583"/>
      <w:r w:rsidRPr="000E09F7">
        <w:rPr>
          <w:rtl/>
        </w:rPr>
        <w:t>ثانياً: تعريف الغائية اصطلاحاً:</w:t>
      </w:r>
      <w:bookmarkEnd w:id="39"/>
    </w:p>
    <w:p w:rsidR="00F25887" w:rsidRPr="000E09F7" w:rsidRDefault="00676AF1" w:rsidP="00025E03">
      <w:pPr>
        <w:spacing w:line="360" w:lineRule="auto"/>
        <w:ind w:left="706" w:hanging="720"/>
        <w:jc w:val="lowKashida"/>
        <w:rPr>
          <w:rFonts w:cs="Arabic Transparent"/>
          <w:sz w:val="28"/>
          <w:szCs w:val="28"/>
          <w:rtl/>
          <w:lang w:bidi="ar-JO"/>
        </w:rPr>
      </w:pPr>
      <w:r w:rsidRPr="000E09F7">
        <w:rPr>
          <w:rFonts w:cs="Arabic Transparent"/>
          <w:b/>
          <w:bCs/>
          <w:sz w:val="28"/>
          <w:szCs w:val="28"/>
          <w:rtl/>
          <w:lang w:bidi="ar-JO"/>
        </w:rPr>
        <w:t>الغائية:</w:t>
      </w:r>
      <w:r w:rsidRPr="000E09F7">
        <w:rPr>
          <w:rFonts w:cs="Arabic Transparent"/>
          <w:sz w:val="28"/>
          <w:szCs w:val="28"/>
          <w:rtl/>
          <w:lang w:bidi="ar-JO"/>
        </w:rPr>
        <w:t xml:space="preserve"> هي التوجه إلى القول بتطابق الأجزاء أو الأشياء مع وظيفتها أو</w:t>
      </w:r>
      <w:r w:rsidR="00F25887" w:rsidRPr="000E09F7">
        <w:rPr>
          <w:rFonts w:cs="Arabic Transparent"/>
          <w:sz w:val="28"/>
          <w:szCs w:val="28"/>
          <w:rtl/>
          <w:lang w:bidi="ar-JO"/>
        </w:rPr>
        <w:t xml:space="preserve"> النتيجة المتحققة منها</w:t>
      </w:r>
      <w:r w:rsidR="00F25887" w:rsidRPr="000E09F7">
        <w:rPr>
          <w:rFonts w:cs="Arabic Transparent"/>
          <w:sz w:val="28"/>
          <w:szCs w:val="28"/>
          <w:vertAlign w:val="superscript"/>
          <w:rtl/>
          <w:lang w:bidi="ar-JO"/>
        </w:rPr>
        <w:t>(</w:t>
      </w:r>
      <w:r w:rsidR="00F25887" w:rsidRPr="000E09F7">
        <w:rPr>
          <w:rStyle w:val="FootnoteReference"/>
          <w:rFonts w:cs="Arabic Transparent"/>
          <w:sz w:val="28"/>
          <w:szCs w:val="28"/>
          <w:rtl/>
          <w:lang w:bidi="ar-JO"/>
        </w:rPr>
        <w:footnoteReference w:id="185"/>
      </w:r>
      <w:r w:rsidR="00F25887" w:rsidRPr="000E09F7">
        <w:rPr>
          <w:rFonts w:cs="Arabic Transparent"/>
          <w:sz w:val="28"/>
          <w:szCs w:val="28"/>
          <w:vertAlign w:val="superscript"/>
          <w:rtl/>
          <w:lang w:bidi="ar-JO"/>
        </w:rPr>
        <w:t>)</w:t>
      </w:r>
      <w:r w:rsidR="00F25887" w:rsidRPr="000E09F7">
        <w:rPr>
          <w:rFonts w:cs="Arabic Transparent"/>
          <w:sz w:val="28"/>
          <w:szCs w:val="28"/>
          <w:rtl/>
          <w:lang w:bidi="ar-JO"/>
        </w:rPr>
        <w:t xml:space="preserve"> </w:t>
      </w:r>
    </w:p>
    <w:p w:rsidR="00676AF1" w:rsidRPr="000E09F7" w:rsidRDefault="00F25887" w:rsidP="00025E03">
      <w:pPr>
        <w:spacing w:line="360" w:lineRule="auto"/>
        <w:ind w:left="-2" w:hanging="12"/>
        <w:jc w:val="lowKashida"/>
        <w:rPr>
          <w:rFonts w:cs="Arabic Transparent"/>
          <w:sz w:val="28"/>
          <w:szCs w:val="28"/>
          <w:rtl/>
          <w:lang w:bidi="ar-JO"/>
        </w:rPr>
      </w:pPr>
      <w:r w:rsidRPr="000E09F7">
        <w:rPr>
          <w:rFonts w:cs="Arabic Transparent"/>
          <w:sz w:val="28"/>
          <w:szCs w:val="28"/>
          <w:rtl/>
          <w:lang w:bidi="ar-JO"/>
        </w:rPr>
        <w:t>ويرى الكفوي أن الغائية هي ما يؤدي إليه الشئ ويترتب هو عليه. وقد تسمى غرضاً من حيث إنه يطلب بالفعل</w:t>
      </w:r>
      <w:r w:rsidR="005D7AFA" w:rsidRPr="000E09F7">
        <w:rPr>
          <w:rFonts w:cs="Arabic Transparent"/>
          <w:sz w:val="28"/>
          <w:szCs w:val="28"/>
          <w:rtl/>
          <w:lang w:bidi="ar-JO"/>
        </w:rPr>
        <w:t>،</w:t>
      </w:r>
      <w:r w:rsidRPr="000E09F7">
        <w:rPr>
          <w:rFonts w:cs="Arabic Transparent"/>
          <w:sz w:val="28"/>
          <w:szCs w:val="28"/>
          <w:rtl/>
          <w:lang w:bidi="ar-JO"/>
        </w:rPr>
        <w:t xml:space="preserve"> ومنفعةً إن كان مما يتشوفه الكل طبعاً،(...)، فإن كان له مدخل في إقدام الفاعل على الفعل يسمى غرضاً بالقياس إليه</w:t>
      </w:r>
      <w:r w:rsidR="005D7AFA" w:rsidRPr="000E09F7">
        <w:rPr>
          <w:rFonts w:cs="Arabic Transparent"/>
          <w:sz w:val="28"/>
          <w:szCs w:val="28"/>
          <w:rtl/>
          <w:lang w:bidi="ar-JO"/>
        </w:rPr>
        <w:t>،</w:t>
      </w:r>
      <w:r w:rsidRPr="000E09F7">
        <w:rPr>
          <w:rFonts w:cs="Arabic Transparent"/>
          <w:sz w:val="28"/>
          <w:szCs w:val="28"/>
          <w:rtl/>
          <w:lang w:bidi="ar-JO"/>
        </w:rPr>
        <w:t xml:space="preserve"> وعلة غائيةً وحكمةً ومصلحةً بالقياس الى الغير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86"/>
      </w:r>
      <w:r w:rsidRPr="000E09F7">
        <w:rPr>
          <w:rFonts w:cs="Arabic Transparent"/>
          <w:sz w:val="28"/>
          <w:szCs w:val="28"/>
          <w:vertAlign w:val="superscript"/>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ولا بد في إطار تبيان مفهوم الغائية وتجليته فلسفياً من التمييز بين الغائية بوصفها مبدأً والغائية بوصفها فلسفة</w:t>
      </w:r>
      <w:r w:rsidR="00834D7F" w:rsidRPr="00834D7F">
        <w:rPr>
          <w:rFonts w:cs="Arabic Transparent" w:hint="cs"/>
          <w:sz w:val="28"/>
          <w:szCs w:val="28"/>
          <w:vertAlign w:val="superscript"/>
          <w:rtl/>
          <w:lang w:bidi="ar-JO"/>
        </w:rPr>
        <w:t>(</w:t>
      </w:r>
      <w:r w:rsidR="008C163D" w:rsidRPr="00834D7F">
        <w:rPr>
          <w:rStyle w:val="FootnoteReference"/>
          <w:rFonts w:cs="Arabic Transparent"/>
          <w:sz w:val="28"/>
          <w:szCs w:val="28"/>
          <w:rtl/>
          <w:lang w:bidi="ar-JO"/>
        </w:rPr>
        <w:footnoteReference w:id="187"/>
      </w:r>
      <w:r w:rsidR="00834D7F" w:rsidRPr="00834D7F">
        <w:rPr>
          <w:rFonts w:cs="Arabic Transparent" w:hint="cs"/>
          <w:sz w:val="28"/>
          <w:szCs w:val="28"/>
          <w:vertAlign w:val="superscript"/>
          <w:rtl/>
          <w:lang w:bidi="ar-JO"/>
        </w:rPr>
        <w:t>)</w:t>
      </w:r>
      <w:r w:rsidRPr="000E09F7">
        <w:rPr>
          <w:rFonts w:cs="Arabic Transparent"/>
          <w:sz w:val="28"/>
          <w:szCs w:val="28"/>
          <w:rtl/>
          <w:lang w:bidi="ar-JO"/>
        </w:rPr>
        <w:t xml:space="preserve">. </w:t>
      </w:r>
    </w:p>
    <w:p w:rsidR="00676AF1" w:rsidRPr="000E09F7" w:rsidRDefault="00676AF1" w:rsidP="00431C66">
      <w:pPr>
        <w:spacing w:line="360" w:lineRule="auto"/>
        <w:ind w:firstLine="540"/>
        <w:jc w:val="lowKashida"/>
        <w:rPr>
          <w:rFonts w:cs="Arabic Transparent"/>
          <w:sz w:val="28"/>
          <w:szCs w:val="28"/>
          <w:rtl/>
          <w:lang w:bidi="ar-JO"/>
        </w:rPr>
      </w:pPr>
      <w:r w:rsidRPr="000E09F7">
        <w:rPr>
          <w:rFonts w:cs="Arabic Transparent"/>
          <w:sz w:val="28"/>
          <w:szCs w:val="28"/>
          <w:rtl/>
          <w:lang w:bidi="ar-JO"/>
        </w:rPr>
        <w:br w:type="page"/>
      </w:r>
      <w:r w:rsidRPr="000E09F7">
        <w:rPr>
          <w:rFonts w:cs="Arabic Transparent"/>
          <w:sz w:val="28"/>
          <w:szCs w:val="28"/>
          <w:rtl/>
          <w:lang w:bidi="ar-JO"/>
        </w:rPr>
        <w:lastRenderedPageBreak/>
        <w:t>فالغائية بوصفها مبدأ تسعى إلى معرفة غايات مباشرة وظيفية للأشياء في الحدود الطبيعية الفيزي</w:t>
      </w:r>
      <w:r w:rsidR="00431C66">
        <w:rPr>
          <w:rFonts w:cs="Arabic Transparent"/>
          <w:sz w:val="28"/>
          <w:szCs w:val="28"/>
          <w:rtl/>
          <w:lang w:bidi="ar-JO"/>
        </w:rPr>
        <w:t>قية، وتنقسم</w:t>
      </w:r>
      <w:r w:rsidRPr="000E09F7">
        <w:rPr>
          <w:rFonts w:cs="Arabic Transparent"/>
          <w:sz w:val="28"/>
          <w:szCs w:val="28"/>
          <w:rtl/>
          <w:lang w:bidi="ar-JO"/>
        </w:rPr>
        <w:t xml:space="preserve"> إلى أربعة أقسام هي:</w:t>
      </w:r>
    </w:p>
    <w:p w:rsidR="00676AF1" w:rsidRPr="000E09F7" w:rsidRDefault="00676AF1" w:rsidP="001605C3">
      <w:pPr>
        <w:spacing w:line="360" w:lineRule="auto"/>
        <w:ind w:left="848" w:hanging="540"/>
        <w:jc w:val="lowKashida"/>
        <w:rPr>
          <w:rFonts w:cs="Arabic Transparent"/>
          <w:sz w:val="28"/>
          <w:szCs w:val="28"/>
          <w:rtl/>
          <w:lang w:bidi="ar-JO"/>
        </w:rPr>
      </w:pPr>
      <w:r w:rsidRPr="000E09F7">
        <w:rPr>
          <w:rFonts w:cs="Arabic Transparent"/>
          <w:b/>
          <w:bCs/>
          <w:sz w:val="28"/>
          <w:szCs w:val="28"/>
          <w:rtl/>
          <w:lang w:bidi="ar-JO"/>
        </w:rPr>
        <w:t xml:space="preserve">1. </w:t>
      </w:r>
      <w:r w:rsidRPr="000E09F7">
        <w:rPr>
          <w:rFonts w:cs="Arabic Transparent"/>
          <w:b/>
          <w:bCs/>
          <w:sz w:val="28"/>
          <w:szCs w:val="28"/>
          <w:rtl/>
          <w:lang w:bidi="ar-JO"/>
        </w:rPr>
        <w:tab/>
        <w:t>الغائية الصورية (</w:t>
      </w:r>
      <w:r w:rsidRPr="000E09F7">
        <w:rPr>
          <w:rFonts w:cs="Arabic Transparent"/>
          <w:b/>
          <w:bCs/>
          <w:sz w:val="28"/>
          <w:szCs w:val="28"/>
          <w:lang w:bidi="ar-JO"/>
        </w:rPr>
        <w:t xml:space="preserve">Formal </w:t>
      </w:r>
      <w:r w:rsidR="002B1167" w:rsidRPr="000E09F7">
        <w:rPr>
          <w:rFonts w:cs="Arabic Transparent"/>
          <w:b/>
          <w:bCs/>
          <w:sz w:val="28"/>
          <w:szCs w:val="28"/>
          <w:lang w:bidi="ar-JO"/>
        </w:rPr>
        <w:t>F</w:t>
      </w:r>
      <w:r w:rsidRPr="000E09F7">
        <w:rPr>
          <w:rFonts w:cs="Arabic Transparent"/>
          <w:b/>
          <w:bCs/>
          <w:sz w:val="28"/>
          <w:szCs w:val="28"/>
          <w:lang w:bidi="ar-JO"/>
        </w:rPr>
        <w:t>inalism</w:t>
      </w:r>
      <w:r w:rsidRPr="000E09F7">
        <w:rPr>
          <w:rFonts w:cs="Arabic Transparent"/>
          <w:b/>
          <w:bCs/>
          <w:sz w:val="28"/>
          <w:szCs w:val="28"/>
          <w:rtl/>
          <w:lang w:bidi="ar-JO"/>
        </w:rPr>
        <w:t>):</w:t>
      </w:r>
      <w:r w:rsidRPr="000E09F7">
        <w:rPr>
          <w:rFonts w:cs="Arabic Transparent"/>
          <w:sz w:val="28"/>
          <w:szCs w:val="28"/>
          <w:rtl/>
          <w:lang w:bidi="ar-JO"/>
        </w:rPr>
        <w:t xml:space="preserve"> وهي نفسها الغائية القصدية وهي غائية مرتبطة بالنفس العاقلة التي تعي الغاية التي تسعى إلى تحقيقها من خلال الفعل.</w:t>
      </w:r>
    </w:p>
    <w:p w:rsidR="00676AF1" w:rsidRPr="000E09F7" w:rsidRDefault="00676AF1" w:rsidP="001605C3">
      <w:pPr>
        <w:spacing w:line="360" w:lineRule="auto"/>
        <w:ind w:left="848" w:hanging="540"/>
        <w:jc w:val="lowKashida"/>
        <w:rPr>
          <w:rFonts w:cs="Arabic Transparent"/>
          <w:sz w:val="28"/>
          <w:szCs w:val="28"/>
          <w:rtl/>
          <w:lang w:bidi="ar-JO"/>
        </w:rPr>
      </w:pPr>
      <w:r w:rsidRPr="000E09F7">
        <w:rPr>
          <w:rFonts w:cs="Arabic Transparent"/>
          <w:b/>
          <w:bCs/>
          <w:sz w:val="28"/>
          <w:szCs w:val="28"/>
          <w:rtl/>
          <w:lang w:bidi="ar-JO"/>
        </w:rPr>
        <w:t xml:space="preserve">2. </w:t>
      </w:r>
      <w:r w:rsidRPr="000E09F7">
        <w:rPr>
          <w:rFonts w:cs="Arabic Transparent"/>
          <w:b/>
          <w:bCs/>
          <w:sz w:val="28"/>
          <w:szCs w:val="28"/>
          <w:rtl/>
          <w:lang w:bidi="ar-JO"/>
        </w:rPr>
        <w:tab/>
        <w:t>الغائية المادية (</w:t>
      </w:r>
      <w:r w:rsidRPr="000E09F7">
        <w:rPr>
          <w:rFonts w:cs="Arabic Transparent"/>
          <w:b/>
          <w:bCs/>
          <w:sz w:val="28"/>
          <w:szCs w:val="28"/>
          <w:lang w:bidi="ar-JO"/>
        </w:rPr>
        <w:t>Material Finalism</w:t>
      </w:r>
      <w:r w:rsidRPr="000E09F7">
        <w:rPr>
          <w:rFonts w:cs="Arabic Transparent"/>
          <w:b/>
          <w:bCs/>
          <w:sz w:val="28"/>
          <w:szCs w:val="28"/>
          <w:rtl/>
          <w:lang w:bidi="ar-JO"/>
        </w:rPr>
        <w:t>):</w:t>
      </w:r>
      <w:r w:rsidRPr="000E09F7">
        <w:rPr>
          <w:rFonts w:cs="Arabic Transparent"/>
          <w:sz w:val="28"/>
          <w:szCs w:val="28"/>
          <w:rtl/>
          <w:lang w:bidi="ar-JO"/>
        </w:rPr>
        <w:t xml:space="preserve"> وهي نفسها الغائية الطبيعية وهي الغاية المتحققة طبيعياً من الكائنات غير الواعية جراء قيامها بوظائفها المنوطة بها دون وعي منها بتلك الغاية المتحققة، والتي تشكل علة تكوينها ووجودها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88"/>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1605C3">
      <w:pPr>
        <w:spacing w:line="360" w:lineRule="auto"/>
        <w:ind w:left="848" w:hanging="540"/>
        <w:jc w:val="lowKashida"/>
        <w:rPr>
          <w:rFonts w:cs="Arabic Transparent"/>
          <w:sz w:val="28"/>
          <w:szCs w:val="28"/>
          <w:rtl/>
          <w:lang w:bidi="ar-JO"/>
        </w:rPr>
      </w:pPr>
      <w:r w:rsidRPr="000E09F7">
        <w:rPr>
          <w:rFonts w:cs="Arabic Transparent"/>
          <w:b/>
          <w:bCs/>
          <w:sz w:val="28"/>
          <w:szCs w:val="28"/>
          <w:rtl/>
          <w:lang w:bidi="ar-JO"/>
        </w:rPr>
        <w:t xml:space="preserve">3. </w:t>
      </w:r>
      <w:r w:rsidRPr="000E09F7">
        <w:rPr>
          <w:rFonts w:cs="Arabic Transparent"/>
          <w:b/>
          <w:bCs/>
          <w:sz w:val="28"/>
          <w:szCs w:val="28"/>
          <w:rtl/>
          <w:lang w:bidi="ar-JO"/>
        </w:rPr>
        <w:tab/>
        <w:t>الغائية الداخلية أو الباطنة (</w:t>
      </w:r>
      <w:r w:rsidRPr="000E09F7">
        <w:rPr>
          <w:rFonts w:cs="Arabic Transparent"/>
          <w:b/>
          <w:bCs/>
          <w:sz w:val="28"/>
          <w:szCs w:val="28"/>
          <w:lang w:bidi="ar-JO"/>
        </w:rPr>
        <w:t>Internal Finalism</w:t>
      </w:r>
      <w:r w:rsidRPr="000E09F7">
        <w:rPr>
          <w:rFonts w:cs="Arabic Transparent"/>
          <w:b/>
          <w:bCs/>
          <w:sz w:val="28"/>
          <w:szCs w:val="28"/>
          <w:rtl/>
          <w:lang w:bidi="ar-JO"/>
        </w:rPr>
        <w:t>):</w:t>
      </w:r>
      <w:r w:rsidRPr="000E09F7">
        <w:rPr>
          <w:rFonts w:cs="Arabic Transparent"/>
          <w:sz w:val="28"/>
          <w:szCs w:val="28"/>
          <w:rtl/>
          <w:lang w:bidi="ar-JO"/>
        </w:rPr>
        <w:t xml:space="preserve"> وهي كون أجزاء الشيء تابعه لطبيعة ذلك الشيء من جهة ما هو كل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89"/>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rsidP="001605C3">
      <w:pPr>
        <w:spacing w:line="360" w:lineRule="auto"/>
        <w:ind w:left="848" w:hanging="540"/>
        <w:jc w:val="lowKashida"/>
        <w:rPr>
          <w:rFonts w:cs="Arabic Transparent"/>
          <w:sz w:val="28"/>
          <w:szCs w:val="28"/>
          <w:rtl/>
          <w:lang w:bidi="ar-JO"/>
        </w:rPr>
      </w:pPr>
      <w:r w:rsidRPr="000E09F7">
        <w:rPr>
          <w:rFonts w:cs="Arabic Transparent"/>
          <w:b/>
          <w:bCs/>
          <w:sz w:val="28"/>
          <w:szCs w:val="28"/>
          <w:rtl/>
          <w:lang w:bidi="ar-JO"/>
        </w:rPr>
        <w:t xml:space="preserve">4. </w:t>
      </w:r>
      <w:r w:rsidRPr="000E09F7">
        <w:rPr>
          <w:rFonts w:cs="Arabic Transparent"/>
          <w:b/>
          <w:bCs/>
          <w:sz w:val="28"/>
          <w:szCs w:val="28"/>
          <w:rtl/>
          <w:lang w:bidi="ar-JO"/>
        </w:rPr>
        <w:tab/>
        <w:t>الغائية الخارجية (</w:t>
      </w:r>
      <w:r w:rsidRPr="000E09F7">
        <w:rPr>
          <w:rFonts w:cs="Arabic Transparent"/>
          <w:b/>
          <w:bCs/>
          <w:sz w:val="28"/>
          <w:szCs w:val="28"/>
          <w:lang w:bidi="ar-JO"/>
        </w:rPr>
        <w:t>External Finalism</w:t>
      </w:r>
      <w:r w:rsidRPr="000E09F7">
        <w:rPr>
          <w:rFonts w:cs="Arabic Transparent"/>
          <w:b/>
          <w:bCs/>
          <w:sz w:val="28"/>
          <w:szCs w:val="28"/>
          <w:rtl/>
          <w:lang w:bidi="ar-JO"/>
        </w:rPr>
        <w:t>):</w:t>
      </w:r>
      <w:r w:rsidRPr="000E09F7">
        <w:rPr>
          <w:rFonts w:cs="Arabic Transparent"/>
          <w:sz w:val="28"/>
          <w:szCs w:val="28"/>
          <w:rtl/>
          <w:lang w:bidi="ar-JO"/>
        </w:rPr>
        <w:t xml:space="preserve"> فهي علاقة قائمة بين موجودين يكون أحدهما غاية للآخر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90"/>
      </w:r>
      <w:r w:rsidRPr="000E09F7">
        <w:rPr>
          <w:rFonts w:cs="Arabic Transparent"/>
          <w:sz w:val="28"/>
          <w:szCs w:val="28"/>
          <w:vertAlign w:val="superscript"/>
          <w:rtl/>
          <w:lang w:bidi="ar-JO"/>
        </w:rPr>
        <w:t>)</w:t>
      </w:r>
      <w:r w:rsidRPr="000E09F7">
        <w:rPr>
          <w:rFonts w:cs="Arabic Transparent"/>
          <w:sz w:val="28"/>
          <w:szCs w:val="28"/>
          <w:rtl/>
          <w:lang w:bidi="ar-JO"/>
        </w:rPr>
        <w:t>.</w:t>
      </w:r>
    </w:p>
    <w:p w:rsidR="007F2B82" w:rsidRPr="000E09F7" w:rsidRDefault="00676AF1">
      <w:pPr>
        <w:spacing w:line="360" w:lineRule="auto"/>
        <w:ind w:firstLine="566"/>
        <w:jc w:val="lowKashida"/>
        <w:rPr>
          <w:rFonts w:cs="Arabic Transparent"/>
          <w:sz w:val="28"/>
          <w:szCs w:val="28"/>
          <w:lang w:bidi="ar-JO"/>
        </w:rPr>
      </w:pPr>
      <w:r w:rsidRPr="000E09F7">
        <w:rPr>
          <w:rFonts w:cs="Arabic Transparent"/>
          <w:sz w:val="28"/>
          <w:szCs w:val="28"/>
          <w:rtl/>
          <w:lang w:bidi="ar-JO"/>
        </w:rPr>
        <w:t>وهكذا نرى أن الغائية بوصفها مبدأ تدرس الغايات المباشرة للظواهر والكائنات الواعية وغير الواعية في إطارها الفيزيقي، والناجمة عن تفاعلها ونشاطها الذاتي، دون الخوض في غائيات كلية متعالية كتلك التي تبحثه</w:t>
      </w:r>
      <w:r w:rsidR="007F2B82" w:rsidRPr="000E09F7">
        <w:rPr>
          <w:rFonts w:cs="Arabic Transparent"/>
          <w:sz w:val="28"/>
          <w:szCs w:val="28"/>
          <w:rtl/>
          <w:lang w:bidi="ar-JO"/>
        </w:rPr>
        <w:t>ا الغائية الكلية بوصفها فلسفة</w:t>
      </w:r>
      <w:r w:rsidR="007F2B82" w:rsidRPr="000E09F7">
        <w:rPr>
          <w:rFonts w:cs="Arabic Transparent"/>
          <w:sz w:val="28"/>
          <w:szCs w:val="28"/>
          <w:lang w:bidi="ar-JO"/>
        </w:rPr>
        <w:t>.</w:t>
      </w:r>
      <w:r w:rsidR="002B1167" w:rsidRPr="000E09F7">
        <w:rPr>
          <w:rFonts w:cs="Arabic Transparent"/>
          <w:sz w:val="28"/>
          <w:szCs w:val="28"/>
          <w:rtl/>
          <w:lang w:bidi="ar-JO"/>
        </w:rPr>
        <w:t xml:space="preserve"> </w:t>
      </w:r>
    </w:p>
    <w:p w:rsidR="00F64EDC" w:rsidRPr="000E09F7" w:rsidRDefault="007F2B82" w:rsidP="00921AA4">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أما الغائية بوصفها فلسفةً فهي </w:t>
      </w:r>
      <w:r w:rsidR="00676AF1" w:rsidRPr="000E09F7">
        <w:rPr>
          <w:rFonts w:cs="Arabic Transparent"/>
          <w:sz w:val="28"/>
          <w:szCs w:val="28"/>
          <w:rtl/>
          <w:lang w:bidi="ar-JO"/>
        </w:rPr>
        <w:t xml:space="preserve">تبحث في الغايات النهائية للعالم الكلي وللموجودات الفردية، وهي الفلسفة التي تعلل بالأسباب الغائية كل ظواهر الوجود، بمعنى أن كل ما في الوجود الفيزيقي من ظواهر وكائنات تسير لتحقيق غاية معينة، وهذه الغاية مرسومة من </w:t>
      </w:r>
      <w:r w:rsidRPr="000E09F7">
        <w:rPr>
          <w:rFonts w:cs="Arabic Transparent"/>
          <w:sz w:val="28"/>
          <w:szCs w:val="28"/>
          <w:rtl/>
          <w:lang w:bidi="ar-JO"/>
        </w:rPr>
        <w:t>قبل قوة عا</w:t>
      </w:r>
      <w:r w:rsidR="00285759">
        <w:rPr>
          <w:rFonts w:cs="Arabic Transparent"/>
          <w:sz w:val="28"/>
          <w:szCs w:val="28"/>
          <w:rtl/>
          <w:lang w:bidi="ar-JO"/>
        </w:rPr>
        <w:t xml:space="preserve">قلة ميتافيزيقية خالقة، وهي تعد </w:t>
      </w:r>
      <w:r w:rsidR="00285759">
        <w:rPr>
          <w:rFonts w:cs="Arabic Transparent" w:hint="cs"/>
          <w:sz w:val="28"/>
          <w:szCs w:val="28"/>
          <w:rtl/>
          <w:lang w:bidi="ar-JO"/>
        </w:rPr>
        <w:t>إ</w:t>
      </w:r>
      <w:r w:rsidRPr="000E09F7">
        <w:rPr>
          <w:rFonts w:cs="Arabic Transparent"/>
          <w:sz w:val="28"/>
          <w:szCs w:val="28"/>
          <w:rtl/>
          <w:lang w:bidi="ar-JO"/>
        </w:rPr>
        <w:t>حدى أقسام الميتافيزيقا وتقوم على أن العالم مرتبط بعضه ببعض ارتباط علة بغاية</w:t>
      </w:r>
      <w:r w:rsidR="0044593B" w:rsidRPr="0044593B">
        <w:rPr>
          <w:rFonts w:cs="Arabic Transparent" w:hint="cs"/>
          <w:sz w:val="28"/>
          <w:szCs w:val="28"/>
          <w:vertAlign w:val="superscript"/>
          <w:rtl/>
          <w:lang w:bidi="ar-JO"/>
        </w:rPr>
        <w:t>(</w:t>
      </w:r>
      <w:r w:rsidRPr="0044593B">
        <w:rPr>
          <w:rStyle w:val="FootnoteReference"/>
          <w:rFonts w:cs="Arabic Transparent"/>
          <w:sz w:val="28"/>
          <w:szCs w:val="28"/>
          <w:rtl/>
          <w:lang w:bidi="ar-JO"/>
        </w:rPr>
        <w:footnoteReference w:id="191"/>
      </w:r>
      <w:r w:rsidR="0044593B" w:rsidRPr="0044593B">
        <w:rPr>
          <w:rFonts w:cs="Arabic Transparent" w:hint="cs"/>
          <w:sz w:val="28"/>
          <w:szCs w:val="28"/>
          <w:vertAlign w:val="superscript"/>
          <w:rtl/>
          <w:lang w:bidi="ar-JO"/>
        </w:rPr>
        <w:t>)</w:t>
      </w:r>
      <w:r w:rsidR="00921AA4" w:rsidRPr="000E09F7">
        <w:rPr>
          <w:rFonts w:cs="Arabic Transparent" w:hint="cs"/>
          <w:sz w:val="28"/>
          <w:szCs w:val="28"/>
          <w:rtl/>
          <w:lang w:bidi="ar-JO"/>
        </w:rPr>
        <w:t>.</w:t>
      </w:r>
    </w:p>
    <w:p w:rsidR="001605C3" w:rsidRDefault="001605C3">
      <w:pPr>
        <w:bidi w:val="0"/>
        <w:spacing w:after="200" w:line="276" w:lineRule="auto"/>
        <w:rPr>
          <w:rFonts w:cs="Arabic Transparent"/>
          <w:b/>
          <w:bCs/>
          <w:sz w:val="28"/>
          <w:szCs w:val="28"/>
          <w:rtl/>
          <w:lang w:bidi="ar-JO"/>
        </w:rPr>
      </w:pPr>
      <w:r>
        <w:rPr>
          <w:rtl/>
        </w:rPr>
        <w:br w:type="page"/>
      </w:r>
    </w:p>
    <w:p w:rsidR="00D2218F" w:rsidRPr="000E09F7" w:rsidRDefault="00676AF1" w:rsidP="00F752A5">
      <w:pPr>
        <w:pStyle w:val="a0"/>
        <w:rPr>
          <w:rtl/>
        </w:rPr>
      </w:pPr>
      <w:bookmarkStart w:id="40" w:name="_Toc344646584"/>
      <w:r w:rsidRPr="000E09F7">
        <w:rPr>
          <w:rtl/>
        </w:rPr>
        <w:lastRenderedPageBreak/>
        <w:t>المطلب الثاني: الغائية في الفكر الفلسفي</w:t>
      </w:r>
      <w:bookmarkEnd w:id="40"/>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الغا</w:t>
      </w:r>
      <w:r w:rsidR="00F64EDC" w:rsidRPr="000E09F7">
        <w:rPr>
          <w:rFonts w:cs="Arabic Transparent"/>
          <w:sz w:val="28"/>
          <w:szCs w:val="28"/>
          <w:rtl/>
          <w:lang w:bidi="ar-JO"/>
        </w:rPr>
        <w:t>ئ</w:t>
      </w:r>
      <w:r w:rsidRPr="000E09F7">
        <w:rPr>
          <w:rFonts w:cs="Arabic Transparent"/>
          <w:sz w:val="28"/>
          <w:szCs w:val="28"/>
          <w:rtl/>
          <w:lang w:bidi="ar-JO"/>
        </w:rPr>
        <w:t xml:space="preserve">ية بوصفها مبدأً، أي دراسة الغايات والعلل من الظواهر والموجودات الفيزيقية في إطارها الطبيعي الفيزيقي، لم تلق معارضة أيديولوجية من قبل الفلاسفة والعلماء، فللموجودات الطبيعية سواء أكانت واعية أم غير واعية وظيفة تؤديها، وغاية تحققها في إطار حركتها وتفاعلها الفيزيقي، ولعل العلوم التجريبية قائمة أساساً على دراسة واستنباط تلك العلل والغايات والقوانين التي تسير تلك الظواهر الطبيعية وفقها في </w:t>
      </w:r>
      <w:r w:rsidR="002E18C5" w:rsidRPr="000E09F7">
        <w:rPr>
          <w:rFonts w:cs="Arabic Transparent"/>
          <w:sz w:val="28"/>
          <w:szCs w:val="28"/>
          <w:rtl/>
          <w:lang w:bidi="ar-JO"/>
        </w:rPr>
        <w:t>الإطار</w:t>
      </w:r>
      <w:r w:rsidRPr="000E09F7">
        <w:rPr>
          <w:rFonts w:cs="Arabic Transparent"/>
          <w:sz w:val="28"/>
          <w:szCs w:val="28"/>
          <w:rtl/>
          <w:lang w:bidi="ar-JO"/>
        </w:rPr>
        <w:t xml:space="preserve">الفيزيقي. </w:t>
      </w:r>
    </w:p>
    <w:p w:rsidR="00676AF1" w:rsidRPr="000E09F7" w:rsidRDefault="00021F8C">
      <w:pPr>
        <w:spacing w:line="360" w:lineRule="auto"/>
        <w:ind w:firstLine="566"/>
        <w:jc w:val="lowKashida"/>
        <w:rPr>
          <w:rFonts w:cs="Arabic Transparent"/>
          <w:sz w:val="28"/>
          <w:szCs w:val="28"/>
          <w:rtl/>
          <w:lang w:bidi="ar-JO"/>
        </w:rPr>
      </w:pPr>
      <w:r w:rsidRPr="000E09F7">
        <w:rPr>
          <w:rFonts w:cs="Arabic Transparent"/>
          <w:sz w:val="28"/>
          <w:szCs w:val="28"/>
          <w:rtl/>
          <w:lang w:bidi="ar-JO"/>
        </w:rPr>
        <w:t>إلا إ</w:t>
      </w:r>
      <w:r w:rsidR="00676AF1" w:rsidRPr="000E09F7">
        <w:rPr>
          <w:rFonts w:cs="Arabic Transparent"/>
          <w:sz w:val="28"/>
          <w:szCs w:val="28"/>
          <w:rtl/>
          <w:lang w:bidi="ar-JO"/>
        </w:rPr>
        <w:t xml:space="preserve">ن الغائية الكلية بوصفها فلسفة، والتي تقول بوجود غائية كلية متعالية تحكم كل ظواهر الوجود الفيزيقي، وأن تلك الظواهر تسير وفق نسق محدد لتحقيق غاية كلية محددة، قد واجهت تيارات متعارضةً بين مثبتٍ ونافٍ، شأنها في ذلك شان أغلب المسائل الفلسفية الأخرى. </w:t>
      </w:r>
    </w:p>
    <w:p w:rsidR="00676AF1" w:rsidRPr="000E09F7" w:rsidRDefault="00CC4127">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فالفلسفة المادية الطبيعية </w:t>
      </w:r>
      <w:r w:rsidR="00676AF1" w:rsidRPr="000E09F7">
        <w:rPr>
          <w:rFonts w:cs="Arabic Transparent"/>
          <w:sz w:val="28"/>
          <w:szCs w:val="28"/>
          <w:rtl/>
          <w:lang w:bidi="ar-JO"/>
        </w:rPr>
        <w:t>التي اختزلت الوجود إلى وجود فيزيقي مادي، نافية الوجود الميتافيزيقي ونافية وجود خالق مبدع لهذا الكون نفت وجود غائية كلي</w:t>
      </w:r>
      <w:r w:rsidR="00021F8C" w:rsidRPr="000E09F7">
        <w:rPr>
          <w:rFonts w:cs="Arabic Transparent"/>
          <w:sz w:val="28"/>
          <w:szCs w:val="28"/>
          <w:rtl/>
          <w:lang w:bidi="ar-JO"/>
        </w:rPr>
        <w:t>َّ</w:t>
      </w:r>
      <w:r w:rsidR="00676AF1" w:rsidRPr="000E09F7">
        <w:rPr>
          <w:rFonts w:cs="Arabic Transparent"/>
          <w:sz w:val="28"/>
          <w:szCs w:val="28"/>
          <w:rtl/>
          <w:lang w:bidi="ar-JO"/>
        </w:rPr>
        <w:t>ة كمحصلة طبيعية منطقية لنفيها فكرة الوجود الواعي والعقل المدبر للكون.</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فأص</w:t>
      </w:r>
      <w:r w:rsidR="00213154">
        <w:rPr>
          <w:rFonts w:cs="Arabic Transparent"/>
          <w:sz w:val="28"/>
          <w:szCs w:val="28"/>
          <w:rtl/>
          <w:lang w:bidi="ar-JO"/>
        </w:rPr>
        <w:t>حاب الفكر المادي الطبيعي ومن نح</w:t>
      </w:r>
      <w:r w:rsidR="00213154">
        <w:rPr>
          <w:rFonts w:cs="Arabic Transparent" w:hint="cs"/>
          <w:sz w:val="28"/>
          <w:szCs w:val="28"/>
          <w:rtl/>
          <w:lang w:bidi="ar-JO"/>
        </w:rPr>
        <w:t>ا</w:t>
      </w:r>
      <w:r w:rsidRPr="000E09F7">
        <w:rPr>
          <w:rFonts w:cs="Arabic Transparent"/>
          <w:sz w:val="28"/>
          <w:szCs w:val="28"/>
          <w:rtl/>
          <w:lang w:bidi="ar-JO"/>
        </w:rPr>
        <w:t xml:space="preserve"> منحاهم استبعدوا الغائية الكلية للعالم واخضعوا تفسير الظواهر المادية إلى الآلية والتلقائية والاتفاق.</w:t>
      </w:r>
    </w:p>
    <w:p w:rsidR="00676AF1" w:rsidRPr="000E09F7" w:rsidRDefault="00021F8C">
      <w:pPr>
        <w:spacing w:line="360" w:lineRule="auto"/>
        <w:ind w:firstLine="566"/>
        <w:jc w:val="lowKashida"/>
        <w:rPr>
          <w:rFonts w:cs="Arabic Transparent"/>
          <w:sz w:val="28"/>
          <w:szCs w:val="28"/>
          <w:rtl/>
          <w:lang w:bidi="ar-JO"/>
        </w:rPr>
      </w:pPr>
      <w:r w:rsidRPr="000E09F7">
        <w:rPr>
          <w:rFonts w:cs="Arabic Transparent"/>
          <w:sz w:val="28"/>
          <w:szCs w:val="28"/>
          <w:rtl/>
          <w:lang w:bidi="ar-JO"/>
        </w:rPr>
        <w:t>ومن الفلاسفة</w:t>
      </w:r>
      <w:r w:rsidR="00676AF1" w:rsidRPr="000E09F7">
        <w:rPr>
          <w:rFonts w:cs="Arabic Transparent"/>
          <w:sz w:val="28"/>
          <w:szCs w:val="28"/>
          <w:rtl/>
          <w:lang w:bidi="ar-JO"/>
        </w:rPr>
        <w:t xml:space="preserve"> من استبعد استخدام العلل الغائية في التفسير العلمي</w:t>
      </w:r>
      <w:r w:rsidR="00597A7F" w:rsidRPr="000E09F7">
        <w:rPr>
          <w:rFonts w:cs="Arabic Transparent"/>
          <w:sz w:val="28"/>
          <w:szCs w:val="28"/>
          <w:rtl/>
          <w:lang w:bidi="ar-JO"/>
        </w:rPr>
        <w:t>،</w:t>
      </w:r>
      <w:r w:rsidR="00676AF1" w:rsidRPr="000E09F7">
        <w:rPr>
          <w:rFonts w:cs="Arabic Transparent"/>
          <w:sz w:val="28"/>
          <w:szCs w:val="28"/>
          <w:rtl/>
          <w:lang w:bidi="ar-JO"/>
        </w:rPr>
        <w:t xml:space="preserve"> واعتبرها من قضايا الإيمان التي لا ينبغي أن تدرج في نطاق العلم والفلسفة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92"/>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ومن هؤلاء فرانسيس بيكون الذي يرى أن مطلب الغائية يفسد العلوم بدلاً من أن يرتقي بها، ويوافقه ديكارت فيما ذهب إليه حيث يرى أن "كل ضروب الغائية لا قيمة لها في الأشياء المادية أو الطبيعية"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93"/>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676AF1" w:rsidRPr="000E09F7" w:rsidRDefault="00CC4127" w:rsidP="00C367C0">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ورغم أن </w:t>
      </w:r>
      <w:r w:rsidR="00676AF1" w:rsidRPr="000E09F7">
        <w:rPr>
          <w:rFonts w:cs="Arabic Transparent"/>
          <w:sz w:val="28"/>
          <w:szCs w:val="28"/>
          <w:rtl/>
          <w:lang w:bidi="ar-JO"/>
        </w:rPr>
        <w:t xml:space="preserve"> بيكون وديكارت لم يكونا من أصحاب الفكر المادي الإلحادي</w:t>
      </w:r>
      <w:r w:rsidR="00520408" w:rsidRPr="000E09F7">
        <w:rPr>
          <w:rFonts w:cs="Arabic Transparent" w:hint="cs"/>
          <w:sz w:val="28"/>
          <w:szCs w:val="28"/>
          <w:rtl/>
          <w:lang w:bidi="ar-JO"/>
        </w:rPr>
        <w:t>؛</w:t>
      </w:r>
      <w:r w:rsidR="00676AF1" w:rsidRPr="000E09F7">
        <w:rPr>
          <w:rFonts w:cs="Arabic Transparent"/>
          <w:sz w:val="28"/>
          <w:szCs w:val="28"/>
          <w:rtl/>
          <w:lang w:bidi="ar-JO"/>
        </w:rPr>
        <w:t xml:space="preserve"> إلا أنهما عدّا الغائية قضية</w:t>
      </w:r>
      <w:r w:rsidR="00E903BF" w:rsidRPr="000E09F7">
        <w:rPr>
          <w:rFonts w:cs="Arabic Transparent"/>
          <w:sz w:val="28"/>
          <w:szCs w:val="28"/>
          <w:rtl/>
          <w:lang w:bidi="ar-JO"/>
        </w:rPr>
        <w:t xml:space="preserve"> </w:t>
      </w:r>
      <w:r w:rsidR="00676AF1" w:rsidRPr="000E09F7">
        <w:rPr>
          <w:rFonts w:cs="Arabic Transparent"/>
          <w:sz w:val="28"/>
          <w:szCs w:val="28"/>
          <w:rtl/>
          <w:lang w:bidi="ar-JO"/>
        </w:rPr>
        <w:t>إيمانية لا ينبغي أن تبحث في إط</w:t>
      </w:r>
      <w:r w:rsidR="00C367C0" w:rsidRPr="000E09F7">
        <w:rPr>
          <w:rFonts w:cs="Arabic Transparent"/>
          <w:sz w:val="28"/>
          <w:szCs w:val="28"/>
          <w:rtl/>
          <w:lang w:bidi="ar-JO"/>
        </w:rPr>
        <w:t>ار العلم ولا أن تُفَسرَّ الظواهر</w:t>
      </w:r>
      <w:r w:rsidR="003427C2" w:rsidRPr="000E09F7">
        <w:rPr>
          <w:rFonts w:cs="Arabic Transparent"/>
          <w:sz w:val="28"/>
          <w:szCs w:val="28"/>
          <w:rtl/>
          <w:lang w:bidi="ar-JO"/>
        </w:rPr>
        <w:t>ُ</w:t>
      </w:r>
      <w:r w:rsidR="00676AF1" w:rsidRPr="000E09F7">
        <w:rPr>
          <w:rFonts w:cs="Arabic Transparent"/>
          <w:sz w:val="28"/>
          <w:szCs w:val="28"/>
          <w:rtl/>
          <w:lang w:bidi="ar-JO"/>
        </w:rPr>
        <w:t xml:space="preserve"> الطبيعية على ضوئها، وقد سار سبينوزا في نفس الاتجاه</w:t>
      </w:r>
      <w:r w:rsidR="00520408" w:rsidRPr="000E09F7">
        <w:rPr>
          <w:rFonts w:cs="Arabic Transparent" w:hint="cs"/>
          <w:sz w:val="28"/>
          <w:szCs w:val="28"/>
          <w:rtl/>
          <w:lang w:bidi="ar-JO"/>
        </w:rPr>
        <w:t>؛</w:t>
      </w:r>
      <w:r w:rsidR="00676AF1" w:rsidRPr="000E09F7">
        <w:rPr>
          <w:rFonts w:cs="Arabic Transparent"/>
          <w:sz w:val="28"/>
          <w:szCs w:val="28"/>
          <w:rtl/>
          <w:lang w:bidi="ar-JO"/>
        </w:rPr>
        <w:t xml:space="preserve"> حيث أكد أن</w:t>
      </w:r>
      <w:r w:rsidR="00C367C0" w:rsidRPr="000E09F7">
        <w:rPr>
          <w:rFonts w:cs="Arabic Transparent"/>
          <w:sz w:val="28"/>
          <w:szCs w:val="28"/>
          <w:rtl/>
          <w:lang w:bidi="ar-JO"/>
        </w:rPr>
        <w:t>"</w:t>
      </w:r>
      <w:r w:rsidR="00676AF1" w:rsidRPr="000E09F7">
        <w:rPr>
          <w:rFonts w:cs="Arabic Transparent"/>
          <w:sz w:val="28"/>
          <w:szCs w:val="28"/>
          <w:rtl/>
          <w:lang w:bidi="ar-JO"/>
        </w:rPr>
        <w:t xml:space="preserve"> كل العلل الغائية هي تخي</w:t>
      </w:r>
      <w:r w:rsidR="00702C4C" w:rsidRPr="000E09F7">
        <w:rPr>
          <w:rFonts w:cs="Arabic Transparent"/>
          <w:sz w:val="28"/>
          <w:szCs w:val="28"/>
          <w:rtl/>
          <w:lang w:bidi="ar-JO"/>
        </w:rPr>
        <w:t>ُّ</w:t>
      </w:r>
      <w:r w:rsidR="00676AF1" w:rsidRPr="000E09F7">
        <w:rPr>
          <w:rFonts w:cs="Arabic Transparent"/>
          <w:sz w:val="28"/>
          <w:szCs w:val="28"/>
          <w:rtl/>
          <w:lang w:bidi="ar-JO"/>
        </w:rPr>
        <w:t>لات إنسانية"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194"/>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676AF1" w:rsidRPr="000E09F7" w:rsidRDefault="00676AF1" w:rsidP="003E0397">
      <w:pPr>
        <w:spacing w:line="360" w:lineRule="auto"/>
        <w:ind w:firstLine="566"/>
        <w:jc w:val="lowKashida"/>
        <w:rPr>
          <w:rFonts w:cs="Arabic Transparent"/>
          <w:sz w:val="28"/>
          <w:szCs w:val="28"/>
          <w:rtl/>
          <w:lang w:bidi="ar-JO"/>
        </w:rPr>
      </w:pPr>
      <w:r w:rsidRPr="000E09F7">
        <w:rPr>
          <w:rFonts w:cs="Arabic Transparent"/>
          <w:sz w:val="28"/>
          <w:szCs w:val="28"/>
          <w:rtl/>
          <w:lang w:bidi="ar-JO"/>
        </w:rPr>
        <w:t>ورغم أن اصطلاح (الغائية) هو اصطلاح حديث وضعه وولف</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95"/>
      </w:r>
      <w:r w:rsidRPr="000E09F7">
        <w:rPr>
          <w:rFonts w:cs="Arabic Transparent"/>
          <w:sz w:val="28"/>
          <w:szCs w:val="28"/>
          <w:vertAlign w:val="superscript"/>
          <w:rtl/>
          <w:lang w:bidi="ar-JO"/>
        </w:rPr>
        <w:t>)</w:t>
      </w:r>
      <w:r w:rsidRPr="000E09F7">
        <w:rPr>
          <w:rFonts w:cs="Arabic Transparent"/>
          <w:sz w:val="28"/>
          <w:szCs w:val="28"/>
          <w:rtl/>
          <w:lang w:bidi="ar-JO"/>
        </w:rPr>
        <w:t xml:space="preserve"> في القرن الثامن عشر، إلا أن المعنى المراد منه </w:t>
      </w:r>
      <w:r w:rsidR="003E0397" w:rsidRPr="000E09F7">
        <w:rPr>
          <w:rFonts w:cs="Arabic Transparent"/>
          <w:sz w:val="28"/>
          <w:szCs w:val="28"/>
          <w:rtl/>
          <w:lang w:bidi="ar-JO"/>
        </w:rPr>
        <w:t>قديم، قال به أفلاطون وأرسطو اللذان رأي</w:t>
      </w:r>
      <w:r w:rsidRPr="000E09F7">
        <w:rPr>
          <w:rFonts w:cs="Arabic Transparent"/>
          <w:sz w:val="28"/>
          <w:szCs w:val="28"/>
          <w:rtl/>
          <w:lang w:bidi="ar-JO"/>
        </w:rPr>
        <w:t>ا أن غاية الكون هي الخير</w:t>
      </w:r>
      <w:r w:rsidR="003E0397" w:rsidRPr="000E09F7">
        <w:rPr>
          <w:rFonts w:cs="Arabic Transparent"/>
          <w:sz w:val="28"/>
          <w:szCs w:val="28"/>
          <w:rtl/>
          <w:lang w:bidi="ar-JO"/>
        </w:rPr>
        <w:t>،</w:t>
      </w:r>
      <w:r w:rsidRPr="000E09F7">
        <w:rPr>
          <w:rFonts w:cs="Arabic Transparent"/>
          <w:sz w:val="28"/>
          <w:szCs w:val="28"/>
          <w:rtl/>
          <w:lang w:bidi="ar-JO"/>
        </w:rPr>
        <w:t xml:space="preserve"> كما أكد عليه ليب</w:t>
      </w:r>
      <w:r w:rsidR="00373583" w:rsidRPr="000E09F7">
        <w:rPr>
          <w:rFonts w:cs="Arabic Transparent"/>
          <w:sz w:val="28"/>
          <w:szCs w:val="28"/>
          <w:rtl/>
          <w:lang w:bidi="ar-JO"/>
        </w:rPr>
        <w:t>ن</w:t>
      </w:r>
      <w:r w:rsidR="00213154">
        <w:rPr>
          <w:rFonts w:cs="Arabic Transparent"/>
          <w:sz w:val="28"/>
          <w:szCs w:val="28"/>
          <w:rtl/>
          <w:lang w:bidi="ar-JO"/>
        </w:rPr>
        <w:t>ت</w:t>
      </w:r>
      <w:r w:rsidR="00213154">
        <w:rPr>
          <w:rFonts w:cs="Arabic Transparent" w:hint="cs"/>
          <w:sz w:val="28"/>
          <w:szCs w:val="28"/>
          <w:rtl/>
          <w:lang w:bidi="ar-JO"/>
        </w:rPr>
        <w:t>ز</w:t>
      </w:r>
      <w:r w:rsidRPr="000E09F7">
        <w:rPr>
          <w:rFonts w:cs="Arabic Transparent"/>
          <w:sz w:val="28"/>
          <w:szCs w:val="28"/>
          <w:rtl/>
          <w:lang w:bidi="ar-JO"/>
        </w:rPr>
        <w:t xml:space="preserve"> الذي قال بفكرة الانسجام الأزلي الذي أوجد الله بموجبه انسجاماً سابقاً بين </w:t>
      </w:r>
      <w:r w:rsidRPr="000E09F7">
        <w:rPr>
          <w:rFonts w:cs="Arabic Transparent"/>
          <w:sz w:val="28"/>
          <w:szCs w:val="28"/>
          <w:rtl/>
          <w:lang w:bidi="ar-JO"/>
        </w:rPr>
        <w:lastRenderedPageBreak/>
        <w:t>كل الموجودات في الكون، وقرر أن هذا العالم هو أحسن العوالم الممكنة</w:t>
      </w:r>
      <w:r w:rsidR="003E0397" w:rsidRPr="000E09F7">
        <w:rPr>
          <w:rFonts w:cs="Arabic Transparent"/>
          <w:sz w:val="28"/>
          <w:szCs w:val="28"/>
          <w:rtl/>
          <w:lang w:bidi="ar-JO"/>
        </w:rPr>
        <w:t>؛</w:t>
      </w:r>
      <w:r w:rsidRPr="000E09F7">
        <w:rPr>
          <w:rFonts w:cs="Arabic Transparent"/>
          <w:sz w:val="28"/>
          <w:szCs w:val="28"/>
          <w:rtl/>
          <w:lang w:bidi="ar-JO"/>
        </w:rPr>
        <w:t xml:space="preserve"> وبالتالي تسوده غائية مطلقة</w:t>
      </w:r>
      <w:r w:rsidR="003E0397" w:rsidRPr="000E09F7">
        <w:rPr>
          <w:rFonts w:cs="Arabic Transparent"/>
          <w:sz w:val="28"/>
          <w:szCs w:val="28"/>
          <w:rtl/>
          <w:lang w:bidi="ar-JO"/>
        </w:rPr>
        <w:t>.</w:t>
      </w:r>
      <w:r w:rsidR="003E0397" w:rsidRPr="000E09F7">
        <w:rPr>
          <w:rFonts w:cs="Arabic Transparent"/>
          <w:sz w:val="28"/>
          <w:szCs w:val="28"/>
          <w:vertAlign w:val="superscript"/>
          <w:rtl/>
          <w:lang w:bidi="ar-JO"/>
        </w:rPr>
        <w:t xml:space="preserve">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96"/>
      </w:r>
      <w:r w:rsidRPr="000E09F7">
        <w:rPr>
          <w:rFonts w:cs="Arabic Transparent"/>
          <w:sz w:val="28"/>
          <w:szCs w:val="28"/>
          <w:vertAlign w:val="superscript"/>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وكان أرسطو أول من طرح تعريفاً للغائية فقال "إنها المبدأ الأول الذي تتحرك الأشياء بمقتضاه نحو تمام صورها التي هي وجودها بالفعل"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97"/>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EF24A4">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عق</w:t>
      </w:r>
      <w:r w:rsidR="00EF24A4" w:rsidRPr="000E09F7">
        <w:rPr>
          <w:rFonts w:cs="Arabic Transparent"/>
          <w:sz w:val="28"/>
          <w:szCs w:val="28"/>
          <w:rtl/>
          <w:lang w:bidi="ar-JO"/>
        </w:rPr>
        <w:t>د أرسطو فصلاً في كتاب( الطبيعة)</w:t>
      </w:r>
      <w:r w:rsidRPr="000E09F7">
        <w:rPr>
          <w:rFonts w:cs="Arabic Transparent"/>
          <w:sz w:val="28"/>
          <w:szCs w:val="28"/>
          <w:rtl/>
          <w:lang w:bidi="ar-JO"/>
        </w:rPr>
        <w:t xml:space="preserve"> يبي</w:t>
      </w:r>
      <w:r w:rsidR="00EF24A4" w:rsidRPr="000E09F7">
        <w:rPr>
          <w:rFonts w:cs="Arabic Transparent"/>
          <w:sz w:val="28"/>
          <w:szCs w:val="28"/>
          <w:rtl/>
          <w:lang w:bidi="ar-JO"/>
        </w:rPr>
        <w:t>ِّ</w:t>
      </w:r>
      <w:r w:rsidRPr="000E09F7">
        <w:rPr>
          <w:rFonts w:cs="Arabic Transparent"/>
          <w:sz w:val="28"/>
          <w:szCs w:val="28"/>
          <w:rtl/>
          <w:lang w:bidi="ar-JO"/>
        </w:rPr>
        <w:t xml:space="preserve">ن </w:t>
      </w:r>
      <w:r w:rsidR="00EF24A4" w:rsidRPr="000E09F7">
        <w:rPr>
          <w:rFonts w:cs="Arabic Transparent"/>
          <w:sz w:val="28"/>
          <w:szCs w:val="28"/>
          <w:rtl/>
          <w:lang w:bidi="ar-JO"/>
        </w:rPr>
        <w:t xml:space="preserve">فيه </w:t>
      </w:r>
      <w:r w:rsidRPr="000E09F7">
        <w:rPr>
          <w:rFonts w:cs="Arabic Transparent"/>
          <w:sz w:val="28"/>
          <w:szCs w:val="28"/>
          <w:rtl/>
          <w:lang w:bidi="ar-JO"/>
        </w:rPr>
        <w:t>غائية الطبيعة وهو يرى أنه إن كانت الطبيعة</w:t>
      </w:r>
      <w:r w:rsidR="00637AFE" w:rsidRPr="000E09F7">
        <w:rPr>
          <w:rFonts w:cs="Arabic Transparent"/>
          <w:sz w:val="28"/>
          <w:szCs w:val="28"/>
          <w:rtl/>
          <w:lang w:bidi="ar-JO"/>
        </w:rPr>
        <w:t xml:space="preserve"> على ضربين: أحدهما بمعنى الهيولى</w:t>
      </w:r>
      <w:r w:rsidRPr="000E09F7">
        <w:rPr>
          <w:rFonts w:cs="Arabic Transparent"/>
          <w:sz w:val="28"/>
          <w:szCs w:val="28"/>
          <w:rtl/>
          <w:lang w:bidi="ar-JO"/>
        </w:rPr>
        <w:t xml:space="preserve"> والآخر بمعنى الخِلقة، وكانت الغاية هي الخلقة </w:t>
      </w:r>
      <w:r w:rsidR="00EF24A4" w:rsidRPr="000E09F7">
        <w:rPr>
          <w:rFonts w:cs="Arabic Transparent"/>
          <w:sz w:val="28"/>
          <w:szCs w:val="28"/>
          <w:rtl/>
          <w:lang w:bidi="ar-JO"/>
        </w:rPr>
        <w:t>و</w:t>
      </w:r>
      <w:r w:rsidRPr="000E09F7">
        <w:rPr>
          <w:rFonts w:cs="Arabic Transparent"/>
          <w:sz w:val="28"/>
          <w:szCs w:val="28"/>
          <w:rtl/>
          <w:lang w:bidi="ar-JO"/>
        </w:rPr>
        <w:t xml:space="preserve">سائر البقية إنما </w:t>
      </w:r>
      <w:r w:rsidR="00EF24A4" w:rsidRPr="000E09F7">
        <w:rPr>
          <w:rFonts w:cs="Arabic Transparent"/>
          <w:sz w:val="28"/>
          <w:szCs w:val="28"/>
          <w:rtl/>
          <w:lang w:bidi="ar-JO"/>
        </w:rPr>
        <w:t>هي</w:t>
      </w:r>
      <w:r w:rsidRPr="000E09F7">
        <w:rPr>
          <w:rFonts w:cs="Arabic Transparent"/>
          <w:sz w:val="28"/>
          <w:szCs w:val="28"/>
          <w:rtl/>
          <w:lang w:bidi="ar-JO"/>
        </w:rPr>
        <w:t xml:space="preserve"> من أجل الغاية </w:t>
      </w:r>
      <w:r w:rsidR="00EF24A4" w:rsidRPr="000E09F7">
        <w:rPr>
          <w:rFonts w:cs="Arabic Transparent"/>
          <w:sz w:val="28"/>
          <w:szCs w:val="28"/>
          <w:rtl/>
          <w:lang w:bidi="ar-JO"/>
        </w:rPr>
        <w:t>ف</w:t>
      </w:r>
      <w:r w:rsidRPr="000E09F7">
        <w:rPr>
          <w:rFonts w:cs="Arabic Transparent"/>
          <w:sz w:val="28"/>
          <w:szCs w:val="28"/>
          <w:rtl/>
          <w:lang w:bidi="ar-JO"/>
        </w:rPr>
        <w:t>وجب أن تكون الخِلقَة هي السبب</w:t>
      </w:r>
      <w:r w:rsidR="00EF24A4" w:rsidRPr="000E09F7">
        <w:rPr>
          <w:rFonts w:cs="Arabic Transparent"/>
          <w:sz w:val="28"/>
          <w:szCs w:val="28"/>
          <w:rtl/>
          <w:lang w:bidi="ar-JO"/>
        </w:rPr>
        <w:t xml:space="preserve">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98"/>
      </w:r>
      <w:r w:rsidRPr="000E09F7">
        <w:rPr>
          <w:rFonts w:cs="Arabic Transparent"/>
          <w:sz w:val="28"/>
          <w:szCs w:val="28"/>
          <w:vertAlign w:val="superscript"/>
          <w:rtl/>
          <w:lang w:bidi="ar-JO"/>
        </w:rPr>
        <w:t>)</w:t>
      </w:r>
      <w:r w:rsidRPr="000E09F7">
        <w:rPr>
          <w:rFonts w:cs="Arabic Transparent"/>
          <w:sz w:val="28"/>
          <w:szCs w:val="28"/>
          <w:rtl/>
          <w:lang w:bidi="ar-JO"/>
        </w:rPr>
        <w:t>.</w:t>
      </w:r>
    </w:p>
    <w:p w:rsidR="00360896" w:rsidRPr="00382104" w:rsidRDefault="00676AF1" w:rsidP="00F752A5">
      <w:pPr>
        <w:spacing w:line="360" w:lineRule="auto"/>
        <w:ind w:firstLine="566"/>
        <w:jc w:val="lowKashida"/>
        <w:rPr>
          <w:rFonts w:cs="Arabic Transparent"/>
          <w:b/>
          <w:bCs/>
          <w:sz w:val="28"/>
          <w:szCs w:val="28"/>
          <w:rtl/>
          <w:lang w:bidi="ar-JO"/>
        </w:rPr>
      </w:pPr>
      <w:r w:rsidRPr="000E09F7">
        <w:rPr>
          <w:rFonts w:cs="Arabic Transparent"/>
          <w:sz w:val="28"/>
          <w:szCs w:val="28"/>
          <w:rtl/>
          <w:lang w:bidi="ar-JO"/>
        </w:rPr>
        <w:t>وقد خصص كانط الجزء الثا</w:t>
      </w:r>
      <w:r w:rsidR="005B5A24" w:rsidRPr="000E09F7">
        <w:rPr>
          <w:rFonts w:cs="Arabic Transparent"/>
          <w:sz w:val="28"/>
          <w:szCs w:val="28"/>
          <w:rtl/>
          <w:lang w:bidi="ar-JO"/>
        </w:rPr>
        <w:t xml:space="preserve">ني من كتاب نقد ملكة الحكم لتحليل </w:t>
      </w:r>
      <w:r w:rsidRPr="000E09F7">
        <w:rPr>
          <w:rFonts w:cs="Arabic Transparent"/>
          <w:sz w:val="28"/>
          <w:szCs w:val="28"/>
          <w:rtl/>
          <w:lang w:bidi="ar-JO"/>
        </w:rPr>
        <w:t>الحكم الغائي</w:t>
      </w:r>
      <w:r w:rsidR="005B5A24" w:rsidRPr="000E09F7">
        <w:rPr>
          <w:rFonts w:cs="Arabic Transparent"/>
          <w:sz w:val="28"/>
          <w:szCs w:val="28"/>
          <w:rtl/>
          <w:lang w:bidi="ar-JO"/>
        </w:rPr>
        <w:t xml:space="preserve">، </w:t>
      </w:r>
      <w:r w:rsidRPr="000E09F7">
        <w:rPr>
          <w:rFonts w:cs="Arabic Transparent"/>
          <w:sz w:val="28"/>
          <w:szCs w:val="28"/>
          <w:rtl/>
          <w:lang w:bidi="ar-JO"/>
        </w:rPr>
        <w:t>يتحدث فيه عن الغائية النهائية للطبيعة كمنظومة غائية وحول الغا</w:t>
      </w:r>
      <w:r w:rsidR="00CB65E3" w:rsidRPr="000E09F7">
        <w:rPr>
          <w:rFonts w:cs="Arabic Transparent"/>
          <w:sz w:val="28"/>
          <w:szCs w:val="28"/>
          <w:rtl/>
          <w:lang w:bidi="ar-JO"/>
        </w:rPr>
        <w:t>ية الأخيرة من وجود عالم أي الخليق</w:t>
      </w:r>
      <w:r w:rsidRPr="000E09F7">
        <w:rPr>
          <w:rFonts w:cs="Arabic Transparent"/>
          <w:sz w:val="28"/>
          <w:szCs w:val="28"/>
          <w:rtl/>
          <w:lang w:bidi="ar-JO"/>
        </w:rPr>
        <w:t>ة نفسها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199"/>
      </w:r>
      <w:r w:rsidRPr="000E09F7">
        <w:rPr>
          <w:rFonts w:cs="Arabic Transparent"/>
          <w:sz w:val="28"/>
          <w:szCs w:val="28"/>
          <w:vertAlign w:val="superscript"/>
          <w:rtl/>
          <w:lang w:bidi="ar-JO"/>
        </w:rPr>
        <w:t>)</w:t>
      </w:r>
      <w:r w:rsidRPr="000E09F7">
        <w:rPr>
          <w:rFonts w:cs="Arabic Transparent"/>
          <w:sz w:val="28"/>
          <w:szCs w:val="28"/>
          <w:rtl/>
          <w:lang w:bidi="ar-JO"/>
        </w:rPr>
        <w:t>.</w:t>
      </w:r>
    </w:p>
    <w:p w:rsidR="00360896" w:rsidRPr="00382104" w:rsidRDefault="00676AF1" w:rsidP="00F752A5">
      <w:pPr>
        <w:pStyle w:val="a0"/>
        <w:rPr>
          <w:rtl/>
        </w:rPr>
      </w:pPr>
      <w:bookmarkStart w:id="41" w:name="_Toc344646585"/>
      <w:r w:rsidRPr="00382104">
        <w:rPr>
          <w:rtl/>
        </w:rPr>
        <w:t>المطلب الثالث : الغائية في الفكر الإسلامي</w:t>
      </w:r>
      <w:bookmarkEnd w:id="41"/>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لقد أ</w:t>
      </w:r>
      <w:r w:rsidR="00481912" w:rsidRPr="000E09F7">
        <w:rPr>
          <w:rFonts w:cs="Arabic Transparent"/>
          <w:sz w:val="28"/>
          <w:szCs w:val="28"/>
          <w:rtl/>
          <w:lang w:bidi="ar-JO"/>
        </w:rPr>
        <w:t>ُ</w:t>
      </w:r>
      <w:r w:rsidRPr="000E09F7">
        <w:rPr>
          <w:rFonts w:cs="Arabic Transparent"/>
          <w:sz w:val="28"/>
          <w:szCs w:val="28"/>
          <w:rtl/>
          <w:lang w:bidi="ar-JO"/>
        </w:rPr>
        <w:t>د</w:t>
      </w:r>
      <w:r w:rsidR="00481912" w:rsidRPr="000E09F7">
        <w:rPr>
          <w:rFonts w:cs="Arabic Transparent"/>
          <w:sz w:val="28"/>
          <w:szCs w:val="28"/>
          <w:rtl/>
          <w:lang w:bidi="ar-JO"/>
        </w:rPr>
        <w:t>ْ</w:t>
      </w:r>
      <w:r w:rsidRPr="000E09F7">
        <w:rPr>
          <w:rFonts w:cs="Arabic Transparent"/>
          <w:sz w:val="28"/>
          <w:szCs w:val="28"/>
          <w:rtl/>
          <w:lang w:bidi="ar-JO"/>
        </w:rPr>
        <w:t>ر</w:t>
      </w:r>
      <w:r w:rsidR="00481912" w:rsidRPr="000E09F7">
        <w:rPr>
          <w:rFonts w:cs="Arabic Transparent"/>
          <w:sz w:val="28"/>
          <w:szCs w:val="28"/>
          <w:rtl/>
          <w:lang w:bidi="ar-JO"/>
        </w:rPr>
        <w:t>ِ</w:t>
      </w:r>
      <w:r w:rsidRPr="000E09F7">
        <w:rPr>
          <w:rFonts w:cs="Arabic Transparent"/>
          <w:sz w:val="28"/>
          <w:szCs w:val="28"/>
          <w:rtl/>
          <w:lang w:bidi="ar-JO"/>
        </w:rPr>
        <w:t>ج مصطلح الغائية في الفكر الإسلامي تحت ما يسمى العلة الغائية</w:t>
      </w:r>
      <w:r w:rsidR="00481912" w:rsidRPr="000E09F7">
        <w:rPr>
          <w:rFonts w:cs="Arabic Transparent"/>
          <w:sz w:val="28"/>
          <w:szCs w:val="28"/>
          <w:rtl/>
          <w:lang w:bidi="ar-JO"/>
        </w:rPr>
        <w:t>،</w:t>
      </w:r>
      <w:r w:rsidRPr="000E09F7">
        <w:rPr>
          <w:rFonts w:cs="Arabic Transparent"/>
          <w:sz w:val="28"/>
          <w:szCs w:val="28"/>
          <w:rtl/>
          <w:lang w:bidi="ar-JO"/>
        </w:rPr>
        <w:t xml:space="preserve"> والتي تمثل </w:t>
      </w:r>
      <w:r w:rsidR="00481912" w:rsidRPr="000E09F7">
        <w:rPr>
          <w:rFonts w:cs="Arabic Transparent"/>
          <w:sz w:val="28"/>
          <w:szCs w:val="28"/>
          <w:rtl/>
          <w:lang w:bidi="ar-JO"/>
        </w:rPr>
        <w:t>د</w:t>
      </w:r>
      <w:r w:rsidRPr="000E09F7">
        <w:rPr>
          <w:rFonts w:cs="Arabic Transparent"/>
          <w:sz w:val="28"/>
          <w:szCs w:val="28"/>
          <w:rtl/>
          <w:lang w:bidi="ar-JO"/>
        </w:rPr>
        <w:t xml:space="preserve">ليلاً أساسياً من أدلة إثبات وجود الله عز وجل.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ويعرف التهانوي العلة الغائية بأنها ما لأجله إقدام الفاعل على فعله وهي ثابتة لكل فاعل فعل بالقصد والاختيار"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0"/>
      </w:r>
      <w:r w:rsidRPr="000E09F7">
        <w:rPr>
          <w:rFonts w:cs="Arabic Transparent"/>
          <w:sz w:val="28"/>
          <w:szCs w:val="28"/>
          <w:vertAlign w:val="superscript"/>
          <w:rtl/>
          <w:lang w:bidi="ar-JO"/>
        </w:rPr>
        <w:t>)</w:t>
      </w:r>
      <w:r w:rsidRPr="000E09F7">
        <w:rPr>
          <w:rFonts w:cs="Arabic Transparent"/>
          <w:sz w:val="28"/>
          <w:szCs w:val="28"/>
          <w:rtl/>
          <w:lang w:bidi="ar-JO"/>
        </w:rPr>
        <w:t>.</w:t>
      </w:r>
    </w:p>
    <w:p w:rsidR="00481912" w:rsidRPr="000E09F7" w:rsidRDefault="00676AF1" w:rsidP="00481912">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والعلة الغائية عند الغزالي هي "ما لأجله وجود المعلول"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1"/>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481912" w:rsidP="00423676">
      <w:pPr>
        <w:spacing w:line="360" w:lineRule="auto"/>
        <w:jc w:val="lowKashida"/>
        <w:rPr>
          <w:rFonts w:cs="Arabic Transparent"/>
          <w:sz w:val="28"/>
          <w:szCs w:val="28"/>
          <w:rtl/>
          <w:lang w:bidi="ar-JO"/>
        </w:rPr>
      </w:pPr>
      <w:r w:rsidRPr="000E09F7">
        <w:rPr>
          <w:rFonts w:cs="Arabic Transparent"/>
          <w:sz w:val="28"/>
          <w:szCs w:val="28"/>
          <w:rtl/>
          <w:lang w:bidi="ar-JO"/>
        </w:rPr>
        <w:t xml:space="preserve"> كما </w:t>
      </w:r>
      <w:r w:rsidR="00141095" w:rsidRPr="000E09F7">
        <w:rPr>
          <w:rFonts w:cs="Arabic Transparent"/>
          <w:sz w:val="28"/>
          <w:szCs w:val="28"/>
          <w:rtl/>
          <w:lang w:bidi="ar-JO"/>
        </w:rPr>
        <w:t>يرى ابن سينا أن علم الغاية وهو العلم الناظر في العلل الغائية للأشياء هو أفضل أجزاء العلم ذلك أنه يمثل الحكمة التي هي غاية النفس النطقية</w:t>
      </w:r>
      <w:r w:rsidR="00141095" w:rsidRPr="000E09F7">
        <w:rPr>
          <w:rFonts w:cs="Arabic Transparent"/>
          <w:sz w:val="28"/>
          <w:szCs w:val="28"/>
          <w:vertAlign w:val="superscript"/>
          <w:rtl/>
          <w:lang w:bidi="ar-JO"/>
        </w:rPr>
        <w:t>(</w:t>
      </w:r>
      <w:r w:rsidR="00141095" w:rsidRPr="000E09F7">
        <w:rPr>
          <w:rStyle w:val="FootnoteReference"/>
          <w:rFonts w:cs="Arabic Transparent"/>
          <w:sz w:val="28"/>
          <w:szCs w:val="28"/>
          <w:rtl/>
          <w:lang w:bidi="ar-JO"/>
        </w:rPr>
        <w:footnoteReference w:id="202"/>
      </w:r>
      <w:r w:rsidR="00141095" w:rsidRPr="000E09F7">
        <w:rPr>
          <w:rFonts w:cs="Arabic Transparent"/>
          <w:sz w:val="28"/>
          <w:szCs w:val="28"/>
          <w:vertAlign w:val="superscript"/>
          <w:rtl/>
          <w:lang w:bidi="ar-JO"/>
        </w:rPr>
        <w:t>)</w:t>
      </w:r>
      <w:r w:rsidR="00141095" w:rsidRPr="000E09F7">
        <w:rPr>
          <w:rFonts w:cs="Arabic Transparent"/>
          <w:sz w:val="28"/>
          <w:szCs w:val="28"/>
          <w:rtl/>
          <w:lang w:bidi="ar-JO"/>
        </w:rPr>
        <w:t>.</w:t>
      </w:r>
    </w:p>
    <w:p w:rsidR="00676AF1" w:rsidRPr="000E09F7" w:rsidRDefault="00676AF1" w:rsidP="00EC71B0">
      <w:pPr>
        <w:spacing w:line="360" w:lineRule="auto"/>
        <w:jc w:val="lowKashida"/>
        <w:rPr>
          <w:rFonts w:cs="Arabic Transparent"/>
          <w:sz w:val="28"/>
          <w:szCs w:val="28"/>
          <w:rtl/>
          <w:lang w:bidi="ar-JO"/>
        </w:rPr>
      </w:pPr>
      <w:r w:rsidRPr="000E09F7">
        <w:rPr>
          <w:rFonts w:cs="Arabic Transparent"/>
          <w:sz w:val="28"/>
          <w:szCs w:val="28"/>
          <w:rtl/>
          <w:lang w:bidi="ar-JO"/>
        </w:rPr>
        <w:t xml:space="preserve">وتقوم العلة الغائية أو ما يسمى برهان الغاية على إثبات أن النظام والقصد والانسجام والحكمة الظاهرة في الطبيعة ومظاهرها المختلفة المتنوعة دليل جلي على وجود الله </w:t>
      </w:r>
      <w:r w:rsidR="00CC4127" w:rsidRPr="000E09F7">
        <w:rPr>
          <w:rFonts w:cs="Arabic Transparent"/>
          <w:sz w:val="28"/>
          <w:szCs w:val="28"/>
          <w:rtl/>
          <w:lang w:bidi="ar-JO"/>
        </w:rPr>
        <w:t>تبارك وتعالى</w:t>
      </w:r>
      <w:r w:rsidR="00141095" w:rsidRPr="000E09F7">
        <w:rPr>
          <w:rFonts w:cs="Arabic Transparent"/>
          <w:sz w:val="28"/>
          <w:szCs w:val="28"/>
          <w:rtl/>
          <w:lang w:bidi="ar-JO"/>
        </w:rPr>
        <w:t>،</w:t>
      </w:r>
      <w:r w:rsidR="00CC4127" w:rsidRPr="000E09F7">
        <w:rPr>
          <w:rFonts w:cs="Arabic Transparent"/>
          <w:sz w:val="28"/>
          <w:szCs w:val="28"/>
          <w:rtl/>
          <w:lang w:bidi="ar-JO"/>
        </w:rPr>
        <w:t xml:space="preserve"> </w:t>
      </w:r>
      <w:r w:rsidRPr="000E09F7">
        <w:rPr>
          <w:rFonts w:cs="Arabic Transparent"/>
          <w:sz w:val="28"/>
          <w:szCs w:val="28"/>
          <w:rtl/>
          <w:lang w:bidi="ar-JO"/>
        </w:rPr>
        <w:t>فالمتدبر الناظر في أحوال هذا العالم الطبيعي يرى أنه ركب على ن</w:t>
      </w:r>
      <w:r w:rsidR="00343E02" w:rsidRPr="000E09F7">
        <w:rPr>
          <w:rFonts w:cs="Arabic Transparent"/>
          <w:sz w:val="28"/>
          <w:szCs w:val="28"/>
          <w:rtl/>
          <w:lang w:bidi="ar-JO"/>
        </w:rPr>
        <w:t>حو دق</w:t>
      </w:r>
      <w:r w:rsidRPr="000E09F7">
        <w:rPr>
          <w:rFonts w:cs="Arabic Transparent"/>
          <w:sz w:val="28"/>
          <w:szCs w:val="28"/>
          <w:rtl/>
          <w:lang w:bidi="ar-JO"/>
        </w:rPr>
        <w:t xml:space="preserve">يق ويسير وفق قانون </w:t>
      </w:r>
      <w:r w:rsidRPr="000E09F7">
        <w:rPr>
          <w:rFonts w:cs="Arabic Transparent"/>
          <w:sz w:val="28"/>
          <w:szCs w:val="28"/>
          <w:rtl/>
          <w:lang w:bidi="ar-JO"/>
        </w:rPr>
        <w:lastRenderedPageBreak/>
        <w:t>مطرد لا يضطرب ولا ينخرم وينم عن هدف وحكمة</w:t>
      </w:r>
      <w:r w:rsidR="00343E02" w:rsidRPr="000E09F7">
        <w:rPr>
          <w:rFonts w:cs="Arabic Transparent"/>
          <w:sz w:val="28"/>
          <w:szCs w:val="28"/>
          <w:rtl/>
          <w:lang w:bidi="ar-JO"/>
        </w:rPr>
        <w:t xml:space="preserve"> و</w:t>
      </w:r>
      <w:r w:rsidRPr="000E09F7">
        <w:rPr>
          <w:rFonts w:cs="Arabic Transparent"/>
          <w:sz w:val="28"/>
          <w:szCs w:val="28"/>
          <w:rtl/>
          <w:lang w:bidi="ar-JO"/>
        </w:rPr>
        <w:t>يستهدف تحقيق غاية معينة مقصودة بذاتها، ولما كانت الغائية لا تدلك إلا على أنها فكرة تستلزم عقلاً، فللطبيعة علة عاق</w:t>
      </w:r>
      <w:r w:rsidR="00343E02" w:rsidRPr="000E09F7">
        <w:rPr>
          <w:rFonts w:cs="Arabic Transparent"/>
          <w:sz w:val="28"/>
          <w:szCs w:val="28"/>
          <w:rtl/>
          <w:lang w:bidi="ar-JO"/>
        </w:rPr>
        <w:t>ل</w:t>
      </w:r>
      <w:r w:rsidRPr="000E09F7">
        <w:rPr>
          <w:rFonts w:cs="Arabic Transparent"/>
          <w:sz w:val="28"/>
          <w:szCs w:val="28"/>
          <w:rtl/>
          <w:lang w:bidi="ar-JO"/>
        </w:rPr>
        <w:t>ة هي الله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3"/>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ويرى العقاد أن برهان الغاية الذي استخدمه المسلمون في إثبات وجود الله في لبابه نمط موسع من برهان الخلق مع تصرف فيه زيادة عليه لأنه يتخذ من المخلوقات دليلاً على وجود الخالق، ويزيد على ذلك أن هذه المخلوقات تدل على قصد في تكوينها وحكمة في تسييرها وتدبيرها فالكواكب في السماء تجري على نظام محدد، وعناصر المادة تتألف وتفتر</w:t>
      </w:r>
      <w:r w:rsidR="00141095" w:rsidRPr="000E09F7">
        <w:rPr>
          <w:rFonts w:cs="Arabic Transparent"/>
          <w:sz w:val="28"/>
          <w:szCs w:val="28"/>
          <w:rtl/>
          <w:lang w:bidi="ar-JO"/>
        </w:rPr>
        <w:t xml:space="preserve">ق كي تؤدي دورها في نشوء الحياة </w:t>
      </w:r>
      <w:r w:rsidRPr="000E09F7">
        <w:rPr>
          <w:rFonts w:cs="Arabic Transparent"/>
          <w:sz w:val="28"/>
          <w:szCs w:val="28"/>
          <w:rtl/>
          <w:lang w:bidi="ar-JO"/>
        </w:rPr>
        <w:t xml:space="preserve">ودوام الأحياء وكذلك وظائف الأعضاء في الجسم الحي. </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ومن عرف التركيب المحكم الذي يلزم لأداء كل عضو من أعضاء البدن لدوره ووظيفته تعذر عليه أن يعزو ذلك كله إلى مجرد المصادفة والاتفاق</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4"/>
      </w:r>
      <w:r w:rsidRPr="000E09F7">
        <w:rPr>
          <w:rFonts w:cs="Arabic Transparent"/>
          <w:sz w:val="28"/>
          <w:szCs w:val="28"/>
          <w:vertAlign w:val="superscript"/>
          <w:rtl/>
          <w:lang w:bidi="ar-JO"/>
        </w:rPr>
        <w:t>)</w:t>
      </w:r>
      <w:r w:rsidRPr="000E09F7">
        <w:rPr>
          <w:rFonts w:cs="Arabic Transparent"/>
          <w:sz w:val="28"/>
          <w:szCs w:val="28"/>
          <w:rtl/>
          <w:lang w:bidi="ar-JO"/>
        </w:rPr>
        <w:t>.</w:t>
      </w:r>
    </w:p>
    <w:p w:rsidR="0022465D" w:rsidRDefault="00676AF1" w:rsidP="00382104">
      <w:pPr>
        <w:spacing w:line="360" w:lineRule="auto"/>
        <w:jc w:val="lowKashida"/>
        <w:rPr>
          <w:rFonts w:cs="Arabic Transparent"/>
          <w:sz w:val="28"/>
          <w:szCs w:val="28"/>
          <w:rtl/>
          <w:lang w:bidi="ar-JO"/>
        </w:rPr>
      </w:pPr>
      <w:r w:rsidRPr="000E09F7">
        <w:rPr>
          <w:rFonts w:cs="Arabic Transparent"/>
          <w:sz w:val="28"/>
          <w:szCs w:val="28"/>
          <w:rtl/>
          <w:lang w:bidi="ar-JO"/>
        </w:rPr>
        <w:t>وهكذا فإن التصور الإسلامي لمصطلح الغائية مندرج تحت المعنى الكلي الأعم</w:t>
      </w:r>
      <w:r w:rsidR="00141095" w:rsidRPr="000E09F7">
        <w:rPr>
          <w:rFonts w:cs="Arabic Transparent"/>
          <w:sz w:val="28"/>
          <w:szCs w:val="28"/>
          <w:rtl/>
          <w:lang w:bidi="ar-JO"/>
        </w:rPr>
        <w:t>؛</w:t>
      </w:r>
      <w:r w:rsidRPr="000E09F7">
        <w:rPr>
          <w:rFonts w:cs="Arabic Transparent"/>
          <w:sz w:val="28"/>
          <w:szCs w:val="28"/>
          <w:rtl/>
          <w:lang w:bidi="ar-JO"/>
        </w:rPr>
        <w:t xml:space="preserve"> أي للغائية بوصفها فلسفة</w:t>
      </w:r>
      <w:r w:rsidR="00141095" w:rsidRPr="000E09F7">
        <w:rPr>
          <w:rFonts w:cs="Arabic Transparent"/>
          <w:sz w:val="28"/>
          <w:szCs w:val="28"/>
          <w:rtl/>
          <w:lang w:bidi="ar-JO"/>
        </w:rPr>
        <w:t>،</w:t>
      </w:r>
      <w:r w:rsidRPr="000E09F7">
        <w:rPr>
          <w:rFonts w:cs="Arabic Transparent"/>
          <w:sz w:val="28"/>
          <w:szCs w:val="28"/>
          <w:rtl/>
          <w:lang w:bidi="ar-JO"/>
        </w:rPr>
        <w:t xml:space="preserve"> والتي ترى أن الوجود بما فيه قائم على غاية عليا وسائر وفق حك</w:t>
      </w:r>
      <w:r w:rsidR="00382104">
        <w:rPr>
          <w:rFonts w:cs="Arabic Transparent"/>
          <w:sz w:val="28"/>
          <w:szCs w:val="28"/>
          <w:rtl/>
          <w:lang w:bidi="ar-JO"/>
        </w:rPr>
        <w:t>م وقصد ونظام دالٍ على موجد حكيم</w:t>
      </w:r>
      <w:r w:rsidR="00382104">
        <w:rPr>
          <w:rFonts w:cs="Arabic Transparent" w:hint="cs"/>
          <w:sz w:val="28"/>
          <w:szCs w:val="28"/>
          <w:rtl/>
          <w:lang w:bidi="ar-JO"/>
        </w:rPr>
        <w:t>.</w:t>
      </w:r>
    </w:p>
    <w:p w:rsidR="00382104" w:rsidRPr="000E09F7" w:rsidRDefault="00382104" w:rsidP="00382104">
      <w:pPr>
        <w:spacing w:line="360" w:lineRule="auto"/>
        <w:jc w:val="lowKashida"/>
        <w:rPr>
          <w:rFonts w:cs="Arabic Transparent"/>
          <w:sz w:val="28"/>
          <w:szCs w:val="28"/>
          <w:rtl/>
          <w:lang w:bidi="ar-JO"/>
        </w:rPr>
      </w:pPr>
    </w:p>
    <w:p w:rsidR="0022465D" w:rsidRPr="000E09F7" w:rsidRDefault="00676AF1" w:rsidP="00382104">
      <w:pPr>
        <w:pStyle w:val="a0"/>
        <w:rPr>
          <w:rtl/>
        </w:rPr>
      </w:pPr>
      <w:bookmarkStart w:id="42" w:name="_Toc344646586"/>
      <w:r w:rsidRPr="000E09F7">
        <w:rPr>
          <w:rtl/>
        </w:rPr>
        <w:t>المطلب الرابع: غائية الجمال في الفكر الفلسفي</w:t>
      </w:r>
      <w:bookmarkEnd w:id="42"/>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تباين الفلاسفة في تحديد غائية للجمال، فبعضهم اختزلها في حدود اللذة الحسية المتجسدة في الواقع الفيزيقي، فقد رأى السوفسطائيون أن ا</w:t>
      </w:r>
      <w:r w:rsidR="00413B92" w:rsidRPr="000E09F7">
        <w:rPr>
          <w:rFonts w:cs="Arabic Transparent"/>
          <w:sz w:val="28"/>
          <w:szCs w:val="28"/>
          <w:rtl/>
          <w:lang w:bidi="ar-JO"/>
        </w:rPr>
        <w:t>لجمال والقيم الجمالية غير مرتبطين</w:t>
      </w:r>
      <w:r w:rsidRPr="000E09F7">
        <w:rPr>
          <w:rFonts w:cs="Arabic Transparent"/>
          <w:sz w:val="28"/>
          <w:szCs w:val="28"/>
          <w:rtl/>
          <w:lang w:bidi="ar-JO"/>
        </w:rPr>
        <w:t xml:space="preserve"> بالقيم الخلقي</w:t>
      </w:r>
      <w:r w:rsidR="00413B92" w:rsidRPr="000E09F7">
        <w:rPr>
          <w:rFonts w:cs="Arabic Transparent"/>
          <w:sz w:val="28"/>
          <w:szCs w:val="28"/>
          <w:rtl/>
          <w:lang w:bidi="ar-JO"/>
        </w:rPr>
        <w:t>ة والمعرفية والدينية، فعند جورج</w:t>
      </w:r>
      <w:r w:rsidRPr="000E09F7">
        <w:rPr>
          <w:rFonts w:cs="Arabic Transparent"/>
          <w:sz w:val="28"/>
          <w:szCs w:val="28"/>
          <w:rtl/>
          <w:lang w:bidi="ar-JO"/>
        </w:rPr>
        <w:t>ياس السوفسطائي لم تتعد الغاية الجمالية عتبة اللذة والنشوة الحسية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5"/>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أما سقراط فقد كان الجمال عنده يستهدف غاية خُل</w:t>
      </w:r>
      <w:r w:rsidR="00D33280" w:rsidRPr="000E09F7">
        <w:rPr>
          <w:rFonts w:cs="Arabic Transparent"/>
          <w:sz w:val="28"/>
          <w:szCs w:val="28"/>
          <w:rtl/>
          <w:lang w:bidi="ar-JO"/>
        </w:rPr>
        <w:t>ُ</w:t>
      </w:r>
      <w:r w:rsidRPr="000E09F7">
        <w:rPr>
          <w:rFonts w:cs="Arabic Transparent"/>
          <w:sz w:val="28"/>
          <w:szCs w:val="28"/>
          <w:rtl/>
          <w:lang w:bidi="ar-JO"/>
        </w:rPr>
        <w:t>قية، فالجميل هو ما يؤدي إلى الخير، والجمال في الأشياء أن تحقق المنفعة أو الغاية التي صنعت من أجلها، والمقصود من الجمال عنده بلوغ جمال الروح الجوهري، أي البحث عن المعنى الكلي في الجمال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6"/>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وهكذا نجد أن غائية الجمال عند سقراط قد تجلّت في إطار الوظيفة الأخلاقية أي في نطاق العلاقة القائ</w:t>
      </w:r>
      <w:r w:rsidR="00D33280" w:rsidRPr="000E09F7">
        <w:rPr>
          <w:rFonts w:cs="Arabic Transparent"/>
          <w:sz w:val="28"/>
          <w:szCs w:val="28"/>
          <w:rtl/>
          <w:lang w:bidi="ar-JO"/>
        </w:rPr>
        <w:t>مة بين الجمال والخير، فلم تتسامَ</w:t>
      </w:r>
      <w:r w:rsidRPr="000E09F7">
        <w:rPr>
          <w:rFonts w:cs="Arabic Transparent"/>
          <w:sz w:val="28"/>
          <w:szCs w:val="28"/>
          <w:rtl/>
          <w:lang w:bidi="ar-JO"/>
        </w:rPr>
        <w:t xml:space="preserve"> غائية الجمال عنده –بوضوح- إلى الحق، أي </w:t>
      </w:r>
      <w:r w:rsidRPr="000E09F7">
        <w:rPr>
          <w:rFonts w:cs="Arabic Transparent"/>
          <w:sz w:val="28"/>
          <w:szCs w:val="28"/>
          <w:rtl/>
          <w:lang w:bidi="ar-JO"/>
        </w:rPr>
        <w:lastRenderedPageBreak/>
        <w:t>إلى الغائية المعرفية الميتافيزيقية، بل انحصرت في الإطار الاجتماعي وبناء الفضيلة في المجتمع.</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ثم جاء تلميذه أفلاطون كي يصعد بغائية الجمال إلى مستويات المعرفة الميتافيزيقية المطلقة، وذلك من خلال ربطه بين المثل العليا، الحق والخير والجمال في جدل صاعد يستهدف بلوغ المطلق</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7"/>
      </w:r>
      <w:r w:rsidRPr="000E09F7">
        <w:rPr>
          <w:rFonts w:cs="Arabic Transparent"/>
          <w:sz w:val="28"/>
          <w:szCs w:val="28"/>
          <w:vertAlign w:val="superscript"/>
          <w:rtl/>
          <w:lang w:bidi="ar-JO"/>
        </w:rPr>
        <w:t>)</w:t>
      </w:r>
      <w:r w:rsidRPr="000E09F7">
        <w:rPr>
          <w:rFonts w:cs="Arabic Transparent"/>
          <w:sz w:val="28"/>
          <w:szCs w:val="28"/>
          <w:rtl/>
          <w:lang w:bidi="ar-JO"/>
        </w:rPr>
        <w:t>، إذ إنه يرى في الجمال تلك القوة التي يدعو بها الله جميع الكائنات إليه بعد صدورها عنه، فالجمال هو الصفة الإلهية التي تجذب المخلوقات إلى خالقها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8"/>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سار أفلوطين بالروح الأفلاطونية وجدلها الصاعد إلى أقصى مداه، وجعل من تجربة التأمل الصوفي غائية نهائية للجمال، فالغاية القصوى التي تسعى إليها النفوس في تأملها الجمالي هو بلوغ عالم الحقائق الروحية وتحقيق الاتصال بالجمال في ذاته، أي الجمال المطلق (الإلهي)، وهو الجمال النقي غير المدنس بالمادة والجسد</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09"/>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وبذلك يكون أفلوطين قد قعّد نظرياً وأسس لتجربة صوفية </w:t>
      </w:r>
      <w:r w:rsidR="00062E2A" w:rsidRPr="000E09F7">
        <w:rPr>
          <w:rFonts w:cs="Arabic Transparent"/>
          <w:sz w:val="28"/>
          <w:szCs w:val="28"/>
          <w:rtl/>
          <w:lang w:bidi="ar-JO"/>
        </w:rPr>
        <w:t>مرتكزة على الجمال؛</w:t>
      </w:r>
      <w:r w:rsidRPr="000E09F7">
        <w:rPr>
          <w:rFonts w:cs="Arabic Transparent"/>
          <w:sz w:val="28"/>
          <w:szCs w:val="28"/>
          <w:rtl/>
          <w:lang w:bidi="ar-JO"/>
        </w:rPr>
        <w:t xml:space="preserve"> منطلقةً من أصول أفلاطونية وم</w:t>
      </w:r>
      <w:r w:rsidR="00062E2A" w:rsidRPr="000E09F7">
        <w:rPr>
          <w:rFonts w:cs="Arabic Transparent"/>
          <w:sz w:val="28"/>
          <w:szCs w:val="28"/>
          <w:rtl/>
          <w:lang w:bidi="ar-JO"/>
        </w:rPr>
        <w:t>ُ</w:t>
      </w:r>
      <w:r w:rsidRPr="000E09F7">
        <w:rPr>
          <w:rFonts w:cs="Arabic Transparent"/>
          <w:sz w:val="28"/>
          <w:szCs w:val="28"/>
          <w:rtl/>
          <w:lang w:bidi="ar-JO"/>
        </w:rPr>
        <w:t>ش</w:t>
      </w:r>
      <w:r w:rsidR="00062E2A" w:rsidRPr="000E09F7">
        <w:rPr>
          <w:rFonts w:cs="Arabic Transparent"/>
          <w:sz w:val="28"/>
          <w:szCs w:val="28"/>
          <w:rtl/>
          <w:lang w:bidi="ar-JO"/>
        </w:rPr>
        <w:t>َ</w:t>
      </w:r>
      <w:r w:rsidRPr="000E09F7">
        <w:rPr>
          <w:rFonts w:cs="Arabic Transparent"/>
          <w:sz w:val="28"/>
          <w:szCs w:val="28"/>
          <w:rtl/>
          <w:lang w:bidi="ar-JO"/>
        </w:rPr>
        <w:t>ك</w:t>
      </w:r>
      <w:r w:rsidR="00062E2A" w:rsidRPr="000E09F7">
        <w:rPr>
          <w:rFonts w:cs="Arabic Transparent"/>
          <w:sz w:val="28"/>
          <w:szCs w:val="28"/>
          <w:rtl/>
          <w:lang w:bidi="ar-JO"/>
        </w:rPr>
        <w:t>ِ</w:t>
      </w:r>
      <w:r w:rsidRPr="000E09F7">
        <w:rPr>
          <w:rFonts w:cs="Arabic Transparent"/>
          <w:sz w:val="28"/>
          <w:szCs w:val="28"/>
          <w:rtl/>
          <w:lang w:bidi="ar-JO"/>
        </w:rPr>
        <w:t>ل</w:t>
      </w:r>
      <w:r w:rsidR="00062E2A" w:rsidRPr="000E09F7">
        <w:rPr>
          <w:rFonts w:cs="Arabic Transparent"/>
          <w:sz w:val="28"/>
          <w:szCs w:val="28"/>
          <w:rtl/>
          <w:lang w:bidi="ar-JO"/>
        </w:rPr>
        <w:t>َ</w:t>
      </w:r>
      <w:r w:rsidRPr="000E09F7">
        <w:rPr>
          <w:rFonts w:cs="Arabic Transparent"/>
          <w:sz w:val="28"/>
          <w:szCs w:val="28"/>
          <w:rtl/>
          <w:lang w:bidi="ar-JO"/>
        </w:rPr>
        <w:t>ة</w:t>
      </w:r>
      <w:r w:rsidR="00062E2A" w:rsidRPr="000E09F7">
        <w:rPr>
          <w:rFonts w:cs="Arabic Transparent"/>
          <w:sz w:val="28"/>
          <w:szCs w:val="28"/>
          <w:rtl/>
          <w:lang w:bidi="ar-JO"/>
        </w:rPr>
        <w:t>ً</w:t>
      </w:r>
      <w:r w:rsidRPr="000E09F7">
        <w:rPr>
          <w:rFonts w:cs="Arabic Transparent"/>
          <w:sz w:val="28"/>
          <w:szCs w:val="28"/>
          <w:rtl/>
          <w:lang w:bidi="ar-JO"/>
        </w:rPr>
        <w:t xml:space="preserve"> لقاعدة تأسيسية انطلق منها من نظّر للفكر الصوفي من فلاسفة المتصوفة المسلمين. </w:t>
      </w:r>
    </w:p>
    <w:p w:rsidR="00676AF1" w:rsidRPr="000E09F7" w:rsidRDefault="00676AF1" w:rsidP="00062E2A">
      <w:pPr>
        <w:spacing w:line="360" w:lineRule="auto"/>
        <w:ind w:firstLine="566"/>
        <w:jc w:val="lowKashida"/>
        <w:rPr>
          <w:rFonts w:cs="Arabic Transparent"/>
          <w:sz w:val="28"/>
          <w:szCs w:val="28"/>
          <w:rtl/>
          <w:lang w:bidi="ar-JO"/>
        </w:rPr>
      </w:pPr>
      <w:r w:rsidRPr="000E09F7">
        <w:rPr>
          <w:rFonts w:cs="Arabic Transparent"/>
          <w:sz w:val="28"/>
          <w:szCs w:val="28"/>
          <w:rtl/>
          <w:lang w:bidi="ar-JO"/>
        </w:rPr>
        <w:t>ثم جاء كانط لينتقل بغائية الجمال من عالمها الميتافيزيقي الأفلاطوني إلى عالمه النقدي،</w:t>
      </w:r>
      <w:r w:rsidR="00062E2A" w:rsidRPr="000E09F7">
        <w:rPr>
          <w:rFonts w:cs="Arabic Transparent"/>
          <w:sz w:val="28"/>
          <w:szCs w:val="28"/>
          <w:rtl/>
          <w:lang w:bidi="ar-JO"/>
        </w:rPr>
        <w:t xml:space="preserve"> وقد قام بتنقية الأخلاق من كل استاطيقا؛ أي من كل حس جمالي أو شعور، كما أنه حصر مفهوم المعرفة في مجال الاستخدام النظري والعملي للعقل واستبعد الذوق التجريبي العام؛ فالحكم الجمالي عنده لم يعد فيه أي معرفة</w:t>
      </w:r>
      <w:r w:rsidR="00213154" w:rsidRPr="00213154">
        <w:rPr>
          <w:rFonts w:cs="Arabic Transparent" w:hint="cs"/>
          <w:sz w:val="28"/>
          <w:szCs w:val="28"/>
          <w:vertAlign w:val="superscript"/>
          <w:rtl/>
          <w:lang w:bidi="ar-JO"/>
        </w:rPr>
        <w:t>(</w:t>
      </w:r>
      <w:r w:rsidR="00062E2A" w:rsidRPr="00213154">
        <w:rPr>
          <w:rStyle w:val="FootnoteReference"/>
          <w:rFonts w:cs="Arabic Transparent"/>
          <w:sz w:val="28"/>
          <w:szCs w:val="28"/>
          <w:rtl/>
          <w:lang w:bidi="ar-JO"/>
        </w:rPr>
        <w:footnoteReference w:id="210"/>
      </w:r>
      <w:r w:rsidR="00213154" w:rsidRPr="00213154">
        <w:rPr>
          <w:rFonts w:cs="Arabic Transparent" w:hint="cs"/>
          <w:sz w:val="28"/>
          <w:szCs w:val="28"/>
          <w:vertAlign w:val="superscript"/>
          <w:rtl/>
          <w:lang w:bidi="ar-JO"/>
        </w:rPr>
        <w:t>)</w:t>
      </w:r>
      <w:r w:rsidRPr="000E09F7">
        <w:rPr>
          <w:rFonts w:cs="Arabic Transparent"/>
          <w:sz w:val="28"/>
          <w:szCs w:val="28"/>
          <w:rtl/>
          <w:lang w:bidi="ar-JO"/>
        </w:rPr>
        <w:t xml:space="preserve"> وهو وإن صرح في مواضع عدة بتنزه الجمال عن المنفعة وخلوه عن الغرض </w:t>
      </w:r>
      <w:r w:rsidR="002409E2">
        <w:rPr>
          <w:rFonts w:cs="Arabic Transparent"/>
          <w:sz w:val="28"/>
          <w:szCs w:val="28"/>
          <w:rtl/>
          <w:lang w:bidi="ar-JO"/>
        </w:rPr>
        <w:t xml:space="preserve">إلا أنه في كتاب نقد ملكة الحكم </w:t>
      </w:r>
      <w:r w:rsidRPr="000E09F7">
        <w:rPr>
          <w:rFonts w:cs="Arabic Transparent"/>
          <w:sz w:val="28"/>
          <w:szCs w:val="28"/>
          <w:rtl/>
          <w:lang w:bidi="ar-JO"/>
        </w:rPr>
        <w:t>الذي حلل فيه مسألة الجمال والذوق يرى أن غائية الجمال تكمن في تيسير عملية التآلي</w:t>
      </w:r>
      <w:r w:rsidR="00213154">
        <w:rPr>
          <w:rFonts w:cs="Arabic Transparent"/>
          <w:sz w:val="28"/>
          <w:szCs w:val="28"/>
          <w:rtl/>
          <w:lang w:bidi="ar-JO"/>
        </w:rPr>
        <w:t xml:space="preserve">ف والتآزر لملكاتنا الفكرية، أي </w:t>
      </w:r>
      <w:r w:rsidR="00213154">
        <w:rPr>
          <w:rFonts w:cs="Arabic Transparent" w:hint="cs"/>
          <w:sz w:val="28"/>
          <w:szCs w:val="28"/>
          <w:rtl/>
          <w:lang w:bidi="ar-JO"/>
        </w:rPr>
        <w:t>إ</w:t>
      </w:r>
      <w:r w:rsidRPr="000E09F7">
        <w:rPr>
          <w:rFonts w:cs="Arabic Transparent"/>
          <w:sz w:val="28"/>
          <w:szCs w:val="28"/>
          <w:rtl/>
          <w:lang w:bidi="ar-JO"/>
        </w:rPr>
        <w:t>ن حكم الذوق ينطوي على تكيّف وملائمة بين إدراكنا للشيء الجميل ووعينا بهذا الإدراك</w:t>
      </w:r>
      <w:r w:rsidR="00062E2A" w:rsidRPr="000E09F7">
        <w:rPr>
          <w:rFonts w:cs="Arabic Transparent"/>
          <w:sz w:val="28"/>
          <w:szCs w:val="28"/>
          <w:vertAlign w:val="superscript"/>
          <w:rtl/>
          <w:lang w:bidi="ar-JO"/>
        </w:rPr>
        <w:t xml:space="preserve">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11"/>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062E2A">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وهو يرى أن قوانين العالم الطبيعي تستند إلى مبدأ العلية وأن الإرادة الأخلاقية تستند إلى مبدأ الحرية الإنسانية وملكة الحكم هي ما يحقق الترابط بين عالم الضرورة </w:t>
      </w:r>
      <w:r w:rsidR="00062E2A" w:rsidRPr="000E09F7">
        <w:rPr>
          <w:rFonts w:cs="Arabic Transparent"/>
          <w:sz w:val="28"/>
          <w:szCs w:val="28"/>
          <w:rtl/>
          <w:lang w:bidi="ar-JO"/>
        </w:rPr>
        <w:t>(</w:t>
      </w:r>
      <w:r w:rsidRPr="000E09F7">
        <w:rPr>
          <w:rFonts w:cs="Arabic Transparent"/>
          <w:sz w:val="28"/>
          <w:szCs w:val="28"/>
          <w:rtl/>
          <w:lang w:bidi="ar-JO"/>
        </w:rPr>
        <w:t>العالم الطبيعي</w:t>
      </w:r>
      <w:r w:rsidR="00062E2A" w:rsidRPr="000E09F7">
        <w:rPr>
          <w:rFonts w:cs="Arabic Transparent"/>
          <w:sz w:val="28"/>
          <w:szCs w:val="28"/>
          <w:rtl/>
          <w:lang w:bidi="ar-JO"/>
        </w:rPr>
        <w:t>)</w:t>
      </w:r>
      <w:r w:rsidRPr="000E09F7">
        <w:rPr>
          <w:rFonts w:cs="Arabic Transparent"/>
          <w:sz w:val="28"/>
          <w:szCs w:val="28"/>
          <w:rtl/>
          <w:lang w:bidi="ar-JO"/>
        </w:rPr>
        <w:t xml:space="preserve"> وعالم الحرية أي بين مجال العلم ومجال الميتافيزيقا بمعنى أن ملكة الحكم هي الواسطة بين </w:t>
      </w:r>
      <w:r w:rsidRPr="000E09F7">
        <w:rPr>
          <w:rFonts w:cs="Arabic Transparent"/>
          <w:sz w:val="28"/>
          <w:szCs w:val="28"/>
          <w:rtl/>
          <w:lang w:bidi="ar-JO"/>
        </w:rPr>
        <w:lastRenderedPageBreak/>
        <w:t>الذهن والعقل وأن الشعور باللذة هو الواسطة بين المعرفة والإرادة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12"/>
      </w:r>
      <w:r w:rsidRPr="000E09F7">
        <w:rPr>
          <w:rFonts w:cs="Arabic Transparent"/>
          <w:sz w:val="28"/>
          <w:szCs w:val="28"/>
          <w:vertAlign w:val="superscript"/>
          <w:rtl/>
          <w:lang w:bidi="ar-JO"/>
        </w:rPr>
        <w:t>)</w:t>
      </w:r>
      <w:r w:rsidR="00A256EB" w:rsidRPr="000E09F7">
        <w:rPr>
          <w:rFonts w:cs="Arabic Transparent"/>
          <w:sz w:val="28"/>
          <w:szCs w:val="28"/>
          <w:rtl/>
          <w:lang w:bidi="ar-JO"/>
        </w:rPr>
        <w:t>، فالجمال عنده يمثل جسراً لعبور الهوة بين العقل النظري والعقل العملي، وعلم الجمال هو أداة الوصل بين قسمي الفلسفة النظرية والعملية</w:t>
      </w:r>
      <w:r w:rsidR="00EC71B0" w:rsidRPr="00EC71B0">
        <w:rPr>
          <w:rFonts w:cs="Arabic Transparent" w:hint="cs"/>
          <w:sz w:val="28"/>
          <w:szCs w:val="28"/>
          <w:vertAlign w:val="superscript"/>
          <w:rtl/>
          <w:lang w:bidi="ar-JO"/>
        </w:rPr>
        <w:t>(</w:t>
      </w:r>
      <w:r w:rsidR="00161F91" w:rsidRPr="00EC71B0">
        <w:rPr>
          <w:rStyle w:val="FootnoteReference"/>
          <w:rFonts w:cs="Arabic Transparent"/>
          <w:sz w:val="28"/>
          <w:szCs w:val="28"/>
          <w:rtl/>
          <w:lang w:bidi="ar-JO"/>
        </w:rPr>
        <w:footnoteReference w:id="213"/>
      </w:r>
      <w:r w:rsidR="00EC71B0" w:rsidRPr="00EC71B0">
        <w:rPr>
          <w:rFonts w:cs="Arabic Transparent" w:hint="cs"/>
          <w:sz w:val="28"/>
          <w:szCs w:val="28"/>
          <w:vertAlign w:val="superscript"/>
          <w:rtl/>
          <w:lang w:bidi="ar-JO"/>
        </w:rPr>
        <w:t>)</w:t>
      </w:r>
    </w:p>
    <w:p w:rsidR="00350C80" w:rsidRPr="000E09F7" w:rsidRDefault="00676AF1" w:rsidP="00350C80">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وهيجل الذي يرى الجمال تجلياً محسوساً للفكرة، يجعل الجمال سبيلاً من السبل التي يسير بها الفكر البشري في نشدانه للمطلق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14"/>
      </w:r>
      <w:r w:rsidRPr="000E09F7">
        <w:rPr>
          <w:rFonts w:cs="Arabic Transparent"/>
          <w:sz w:val="28"/>
          <w:szCs w:val="28"/>
          <w:vertAlign w:val="superscript"/>
          <w:rtl/>
          <w:lang w:bidi="ar-JO"/>
        </w:rPr>
        <w:t>)</w:t>
      </w:r>
      <w:r w:rsidRPr="000E09F7">
        <w:rPr>
          <w:rFonts w:cs="Arabic Transparent"/>
          <w:sz w:val="28"/>
          <w:szCs w:val="28"/>
          <w:rtl/>
          <w:lang w:bidi="ar-JO"/>
        </w:rPr>
        <w:t>.</w:t>
      </w:r>
      <w:r w:rsidR="00350C80" w:rsidRPr="000E09F7">
        <w:rPr>
          <w:rFonts w:cs="Arabic Transparent"/>
          <w:sz w:val="28"/>
          <w:szCs w:val="28"/>
          <w:rtl/>
          <w:lang w:bidi="ar-JO"/>
        </w:rPr>
        <w:t>وهو يرى أن الفكرة المطلقة المتجسدة في عالم الأشياء تكشف نفسها للحواس من خلال الجمال، فإذا كان الجميل هو التموضع الحسي للفكرة فإن الفكرة لا تكون حقيقية فحسب، وإنما جميلة أيضاً</w:t>
      </w:r>
      <w:r w:rsidR="00350C80" w:rsidRPr="000E09F7">
        <w:rPr>
          <w:rFonts w:cs="Arabic Transparent"/>
          <w:sz w:val="28"/>
          <w:szCs w:val="28"/>
          <w:vertAlign w:val="superscript"/>
          <w:rtl/>
          <w:lang w:bidi="ar-JO"/>
        </w:rPr>
        <w:t>(</w:t>
      </w:r>
      <w:r w:rsidR="00350C80" w:rsidRPr="000E09F7">
        <w:rPr>
          <w:rStyle w:val="FootnoteReference"/>
          <w:rFonts w:cs="Arabic Transparent"/>
          <w:sz w:val="28"/>
          <w:szCs w:val="28"/>
          <w:rtl/>
          <w:lang w:bidi="ar-JO"/>
        </w:rPr>
        <w:footnoteReference w:id="215"/>
      </w:r>
      <w:r w:rsidR="00350C80" w:rsidRPr="000E09F7">
        <w:rPr>
          <w:rFonts w:cs="Arabic Transparent"/>
          <w:sz w:val="28"/>
          <w:szCs w:val="28"/>
          <w:vertAlign w:val="superscript"/>
          <w:rtl/>
          <w:lang w:bidi="ar-JO"/>
        </w:rPr>
        <w:t>)</w:t>
      </w:r>
      <w:r w:rsidR="00350C80" w:rsidRPr="000E09F7">
        <w:rPr>
          <w:rFonts w:cs="Arabic Transparent"/>
          <w:sz w:val="28"/>
          <w:szCs w:val="28"/>
          <w:rtl/>
          <w:lang w:bidi="ar-JO"/>
        </w:rPr>
        <w:t>.</w:t>
      </w:r>
      <w:r w:rsidR="005E54A0" w:rsidRPr="000E09F7">
        <w:rPr>
          <w:rFonts w:cs="Arabic Transparent"/>
          <w:sz w:val="28"/>
          <w:szCs w:val="28"/>
          <w:rtl/>
          <w:lang w:bidi="ar-JO"/>
        </w:rPr>
        <w:t xml:space="preserve"> وهكذا نجد أن هيجل ينزع بغائية الجمال نزوعاً معرفياً.</w:t>
      </w:r>
    </w:p>
    <w:p w:rsidR="00676AF1" w:rsidRPr="000E09F7" w:rsidRDefault="00350C80" w:rsidP="00E56071">
      <w:pPr>
        <w:spacing w:line="360" w:lineRule="auto"/>
        <w:jc w:val="lowKashida"/>
        <w:rPr>
          <w:rFonts w:cs="Arabic Transparent"/>
          <w:sz w:val="28"/>
          <w:szCs w:val="28"/>
          <w:rtl/>
          <w:lang w:bidi="ar-JO"/>
        </w:rPr>
      </w:pPr>
      <w:r w:rsidRPr="000E09F7">
        <w:rPr>
          <w:rFonts w:cs="Arabic Transparent"/>
          <w:sz w:val="28"/>
          <w:szCs w:val="28"/>
          <w:rtl/>
          <w:lang w:bidi="ar-JO"/>
        </w:rPr>
        <w:t>ويعلق ول ديورانت في هذا الصدد تعليقاً ظريفاً فيقول " إن عظام الميتافيزيقيا الصلبة ترتعش وتفزع بعض الشيء حين يحل الجمال إلى حين محل الحق ويلتمس في الحكمة محراباً"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16"/>
      </w:r>
      <w:r w:rsidRPr="000E09F7">
        <w:rPr>
          <w:rFonts w:cs="Arabic Transparent"/>
          <w:sz w:val="28"/>
          <w:szCs w:val="28"/>
          <w:vertAlign w:val="superscript"/>
          <w:rtl/>
          <w:lang w:bidi="ar-JO"/>
        </w:rPr>
        <w:t>)</w:t>
      </w:r>
      <w:r w:rsidRPr="000E09F7">
        <w:rPr>
          <w:rFonts w:cs="Arabic Transparent"/>
          <w:sz w:val="28"/>
          <w:szCs w:val="28"/>
          <w:rtl/>
          <w:lang w:bidi="ar-JO"/>
        </w:rPr>
        <w:t>.</w:t>
      </w:r>
      <w:r w:rsidR="000216C0">
        <w:rPr>
          <w:rFonts w:cs="Arabic Transparent" w:hint="cs"/>
          <w:sz w:val="28"/>
          <w:szCs w:val="28"/>
          <w:rtl/>
          <w:lang w:bidi="ar-JO"/>
        </w:rPr>
        <w:t xml:space="preserve"> أي حينما يصبح للجمال دور معرفي بدلاً من المنطق- الذي يدرس الحق</w:t>
      </w:r>
      <w:r w:rsidR="00E56071">
        <w:rPr>
          <w:rFonts w:cs="Arabic Transparent" w:hint="cs"/>
          <w:sz w:val="28"/>
          <w:szCs w:val="28"/>
          <w:rtl/>
          <w:lang w:bidi="ar-JO"/>
        </w:rPr>
        <w:t xml:space="preserve"> بوصفه واحداً من القيم الإنسانية العليا</w:t>
      </w:r>
      <w:r w:rsidR="000216C0">
        <w:rPr>
          <w:rFonts w:cs="Arabic Transparent" w:hint="cs"/>
          <w:sz w:val="28"/>
          <w:szCs w:val="28"/>
          <w:rtl/>
          <w:lang w:bidi="ar-JO"/>
        </w:rPr>
        <w:t>- في مبحث (ماوراء الطبيعة).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b/>
          <w:bCs/>
          <w:sz w:val="28"/>
          <w:szCs w:val="28"/>
          <w:rtl/>
          <w:lang w:bidi="ar-JO"/>
        </w:rPr>
        <w:t>وخلاصة القول</w:t>
      </w:r>
      <w:r w:rsidR="00333DC0" w:rsidRPr="000E09F7">
        <w:rPr>
          <w:rFonts w:cs="Arabic Transparent"/>
          <w:b/>
          <w:bCs/>
          <w:sz w:val="28"/>
          <w:szCs w:val="28"/>
          <w:rtl/>
          <w:lang w:bidi="ar-JO"/>
        </w:rPr>
        <w:t>:</w:t>
      </w:r>
      <w:r w:rsidR="00333DC0" w:rsidRPr="000E09F7">
        <w:rPr>
          <w:rFonts w:cs="Arabic Transparent"/>
          <w:sz w:val="28"/>
          <w:szCs w:val="28"/>
          <w:rtl/>
          <w:lang w:bidi="ar-JO"/>
        </w:rPr>
        <w:t xml:space="preserve"> إ</w:t>
      </w:r>
      <w:r w:rsidRPr="000E09F7">
        <w:rPr>
          <w:rFonts w:cs="Arabic Transparent"/>
          <w:sz w:val="28"/>
          <w:szCs w:val="28"/>
          <w:rtl/>
          <w:lang w:bidi="ar-JO"/>
        </w:rPr>
        <w:t>ن الفلسفة بتياراته</w:t>
      </w:r>
      <w:r w:rsidR="00566519" w:rsidRPr="000E09F7">
        <w:rPr>
          <w:rFonts w:cs="Arabic Transparent"/>
          <w:sz w:val="28"/>
          <w:szCs w:val="28"/>
          <w:rtl/>
          <w:lang w:bidi="ar-JO"/>
        </w:rPr>
        <w:t>ا الأيديولوجية المتباينة، سواء ا</w:t>
      </w:r>
      <w:r w:rsidRPr="000E09F7">
        <w:rPr>
          <w:rFonts w:cs="Arabic Transparent"/>
          <w:sz w:val="28"/>
          <w:szCs w:val="28"/>
          <w:rtl/>
          <w:lang w:bidi="ar-JO"/>
        </w:rPr>
        <w:t>نعتقت بغائي</w:t>
      </w:r>
      <w:r w:rsidR="00333DC0" w:rsidRPr="000E09F7">
        <w:rPr>
          <w:rFonts w:cs="Arabic Transparent"/>
          <w:sz w:val="28"/>
          <w:szCs w:val="28"/>
          <w:rtl/>
          <w:lang w:bidi="ar-JO"/>
        </w:rPr>
        <w:t>ة الجمال إلى فضاءات الميتافيزيق</w:t>
      </w:r>
      <w:r w:rsidRPr="000E09F7">
        <w:rPr>
          <w:rFonts w:cs="Arabic Transparent"/>
          <w:sz w:val="28"/>
          <w:szCs w:val="28"/>
          <w:rtl/>
          <w:lang w:bidi="ar-JO"/>
        </w:rPr>
        <w:t>ا المطلقة أم أبقتها في نطاقها الفيزيقي الخُلُقي أو المعرفي، فلم تخلُ من اعتراف بتلك الغائية، حتى إن الفلسفات العدمية أقَرت بغائيةٍ للجمال ولو كسبيل لخلاص جزئي مؤقت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17"/>
      </w:r>
      <w:r w:rsidRPr="000E09F7">
        <w:rPr>
          <w:rFonts w:cs="Arabic Transparent"/>
          <w:sz w:val="28"/>
          <w:szCs w:val="28"/>
          <w:vertAlign w:val="superscript"/>
          <w:rtl/>
          <w:lang w:bidi="ar-JO"/>
        </w:rPr>
        <w:t>)</w:t>
      </w:r>
      <w:r w:rsidRPr="000E09F7">
        <w:rPr>
          <w:rFonts w:cs="Arabic Transparent"/>
          <w:sz w:val="28"/>
          <w:szCs w:val="28"/>
          <w:rtl/>
          <w:lang w:bidi="ar-JO"/>
        </w:rPr>
        <w:t>.</w:t>
      </w:r>
    </w:p>
    <w:p w:rsidR="006F0A0F" w:rsidRPr="000E09F7" w:rsidRDefault="006F0A0F">
      <w:pPr>
        <w:spacing w:line="360" w:lineRule="auto"/>
        <w:ind w:firstLine="566"/>
        <w:jc w:val="lowKashida"/>
        <w:rPr>
          <w:rFonts w:cs="Arabic Transparent"/>
          <w:sz w:val="28"/>
          <w:szCs w:val="28"/>
          <w:rtl/>
          <w:lang w:bidi="ar-JO"/>
        </w:rPr>
      </w:pPr>
    </w:p>
    <w:p w:rsidR="0057679B" w:rsidRDefault="0057679B" w:rsidP="0047494F">
      <w:pPr>
        <w:spacing w:line="360" w:lineRule="auto"/>
        <w:jc w:val="lowKashida"/>
        <w:rPr>
          <w:rFonts w:cs="Arabic Transparent"/>
          <w:sz w:val="28"/>
          <w:szCs w:val="28"/>
          <w:rtl/>
          <w:lang w:bidi="ar-JO"/>
        </w:rPr>
      </w:pPr>
    </w:p>
    <w:p w:rsidR="00134357" w:rsidRDefault="00134357" w:rsidP="0047494F">
      <w:pPr>
        <w:spacing w:line="360" w:lineRule="auto"/>
        <w:jc w:val="lowKashida"/>
        <w:rPr>
          <w:rFonts w:cs="Arabic Transparent"/>
          <w:sz w:val="28"/>
          <w:szCs w:val="28"/>
          <w:rtl/>
          <w:lang w:bidi="ar-JO"/>
        </w:rPr>
      </w:pPr>
    </w:p>
    <w:p w:rsidR="00134357" w:rsidRDefault="00134357" w:rsidP="0047494F">
      <w:pPr>
        <w:spacing w:line="360" w:lineRule="auto"/>
        <w:jc w:val="lowKashida"/>
        <w:rPr>
          <w:rFonts w:cs="Arabic Transparent"/>
          <w:sz w:val="28"/>
          <w:szCs w:val="28"/>
          <w:rtl/>
          <w:lang w:bidi="ar-JO"/>
        </w:rPr>
      </w:pPr>
    </w:p>
    <w:p w:rsidR="00134357" w:rsidRDefault="00134357" w:rsidP="0047494F">
      <w:pPr>
        <w:spacing w:line="360" w:lineRule="auto"/>
        <w:jc w:val="lowKashida"/>
        <w:rPr>
          <w:rFonts w:cs="Arabic Transparent"/>
          <w:sz w:val="28"/>
          <w:szCs w:val="28"/>
          <w:rtl/>
          <w:lang w:bidi="ar-JO"/>
        </w:rPr>
      </w:pPr>
    </w:p>
    <w:p w:rsidR="0057679B" w:rsidRPr="000E09F7" w:rsidRDefault="0057679B">
      <w:pPr>
        <w:spacing w:line="360" w:lineRule="auto"/>
        <w:ind w:firstLine="566"/>
        <w:jc w:val="lowKashida"/>
        <w:rPr>
          <w:rFonts w:cs="Arabic Transparent"/>
          <w:sz w:val="28"/>
          <w:szCs w:val="28"/>
          <w:rtl/>
          <w:lang w:bidi="ar-JO"/>
        </w:rPr>
      </w:pPr>
    </w:p>
    <w:p w:rsidR="006F0A0F" w:rsidRPr="000E09F7" w:rsidRDefault="006F0A0F">
      <w:pPr>
        <w:spacing w:line="360" w:lineRule="auto"/>
        <w:ind w:firstLine="566"/>
        <w:jc w:val="lowKashida"/>
        <w:rPr>
          <w:rFonts w:cs="Arabic Transparent"/>
          <w:sz w:val="28"/>
          <w:szCs w:val="28"/>
          <w:rtl/>
          <w:lang w:bidi="ar-JO"/>
        </w:rPr>
      </w:pPr>
    </w:p>
    <w:p w:rsidR="00676AF1" w:rsidRDefault="00676AF1" w:rsidP="005A642D">
      <w:pPr>
        <w:pStyle w:val="a"/>
        <w:rPr>
          <w:rtl/>
        </w:rPr>
      </w:pPr>
      <w:bookmarkStart w:id="43" w:name="_Toc344646587"/>
      <w:r w:rsidRPr="000E09F7">
        <w:rPr>
          <w:rtl/>
        </w:rPr>
        <w:lastRenderedPageBreak/>
        <w:t>المبحث الثاني: غائية الجمال في القرآن الكريم</w:t>
      </w:r>
      <w:bookmarkEnd w:id="43"/>
    </w:p>
    <w:p w:rsidR="0057679B" w:rsidRPr="000E09F7" w:rsidRDefault="0057679B" w:rsidP="005A642D">
      <w:pPr>
        <w:pStyle w:val="a"/>
        <w:rPr>
          <w:rtl/>
        </w:rPr>
      </w:pPr>
    </w:p>
    <w:p w:rsidR="00566519" w:rsidRDefault="00566519" w:rsidP="00B11817">
      <w:pPr>
        <w:spacing w:line="360" w:lineRule="auto"/>
        <w:jc w:val="lowKashida"/>
        <w:rPr>
          <w:rFonts w:cs="Arabic Transparent"/>
          <w:sz w:val="28"/>
          <w:szCs w:val="28"/>
          <w:rtl/>
          <w:lang w:bidi="ar-JO"/>
        </w:rPr>
      </w:pPr>
      <w:r w:rsidRPr="000E09F7">
        <w:rPr>
          <w:rFonts w:cs="Arabic Transparent"/>
          <w:sz w:val="28"/>
          <w:szCs w:val="28"/>
          <w:rtl/>
          <w:lang w:bidi="ar-JO"/>
        </w:rPr>
        <w:t>لا بد ابتداءً من تبيان غائية الوجود الكلية كما يمكن استخلاصها من القران الكريم</w:t>
      </w:r>
      <w:r w:rsidR="00AC6DB6" w:rsidRPr="000E09F7">
        <w:rPr>
          <w:rFonts w:cs="Arabic Transparent" w:hint="cs"/>
          <w:sz w:val="28"/>
          <w:szCs w:val="28"/>
          <w:rtl/>
          <w:lang w:bidi="ar-JO"/>
        </w:rPr>
        <w:t>،</w:t>
      </w:r>
      <w:r w:rsidRPr="000E09F7">
        <w:rPr>
          <w:rFonts w:cs="Arabic Transparent"/>
          <w:sz w:val="28"/>
          <w:szCs w:val="28"/>
          <w:rtl/>
          <w:lang w:bidi="ar-JO"/>
        </w:rPr>
        <w:t xml:space="preserve"> كي تكون توطئة لازمه لجلو غائية الجمال في الوجود</w:t>
      </w:r>
      <w:r w:rsidR="00354E4D" w:rsidRPr="000E09F7">
        <w:rPr>
          <w:rFonts w:cs="Arabic Transparent"/>
          <w:sz w:val="28"/>
          <w:szCs w:val="28"/>
          <w:rtl/>
          <w:lang w:bidi="ar-JO"/>
        </w:rPr>
        <w:t>؛</w:t>
      </w:r>
      <w:r w:rsidR="00AC6DB6" w:rsidRPr="000E09F7">
        <w:rPr>
          <w:rFonts w:cs="Arabic Transparent" w:hint="cs"/>
          <w:sz w:val="28"/>
          <w:szCs w:val="28"/>
          <w:rtl/>
          <w:lang w:bidi="ar-JO"/>
        </w:rPr>
        <w:t xml:space="preserve"> </w:t>
      </w:r>
      <w:r w:rsidR="00354E4D" w:rsidRPr="000E09F7">
        <w:rPr>
          <w:rFonts w:cs="Arabic Transparent"/>
          <w:sz w:val="28"/>
          <w:szCs w:val="28"/>
          <w:rtl/>
          <w:lang w:bidi="ar-JO"/>
        </w:rPr>
        <w:t>أي ل</w:t>
      </w:r>
      <w:r w:rsidR="00AC6DB6" w:rsidRPr="000E09F7">
        <w:rPr>
          <w:rFonts w:cs="Arabic Transparent"/>
          <w:sz w:val="28"/>
          <w:szCs w:val="28"/>
          <w:rtl/>
          <w:lang w:bidi="ar-JO"/>
        </w:rPr>
        <w:t xml:space="preserve">تبيان الدورالذي يقوم به الجمال </w:t>
      </w:r>
      <w:r w:rsidR="00AC6DB6" w:rsidRPr="000E09F7">
        <w:rPr>
          <w:rFonts w:cs="Arabic Transparent" w:hint="cs"/>
          <w:sz w:val="28"/>
          <w:szCs w:val="28"/>
          <w:rtl/>
          <w:lang w:bidi="ar-JO"/>
        </w:rPr>
        <w:t>أ</w:t>
      </w:r>
      <w:r w:rsidR="00354E4D" w:rsidRPr="000E09F7">
        <w:rPr>
          <w:rFonts w:cs="Arabic Transparent"/>
          <w:sz w:val="28"/>
          <w:szCs w:val="28"/>
          <w:rtl/>
          <w:lang w:bidi="ar-JO"/>
        </w:rPr>
        <w:t xml:space="preserve">نطولوجياً في سبيل تحقيق الغائية الكلية، وذلك انطلاقاً من الاعتقاد </w:t>
      </w:r>
      <w:r w:rsidR="00D05F9B" w:rsidRPr="000E09F7">
        <w:rPr>
          <w:rFonts w:cs="Arabic Transparent"/>
          <w:sz w:val="28"/>
          <w:szCs w:val="28"/>
          <w:rtl/>
          <w:lang w:bidi="ar-JO"/>
        </w:rPr>
        <w:t xml:space="preserve">اليقيني </w:t>
      </w:r>
      <w:r w:rsidR="00354E4D" w:rsidRPr="000E09F7">
        <w:rPr>
          <w:rFonts w:cs="Arabic Transparent"/>
          <w:sz w:val="28"/>
          <w:szCs w:val="28"/>
          <w:rtl/>
          <w:lang w:bidi="ar-JO"/>
        </w:rPr>
        <w:t xml:space="preserve">بأن الخالق الحكيم </w:t>
      </w:r>
      <w:r w:rsidR="00D05F9B" w:rsidRPr="000E09F7">
        <w:rPr>
          <w:rFonts w:cs="Arabic Transparent"/>
          <w:sz w:val="28"/>
          <w:szCs w:val="28"/>
          <w:rtl/>
          <w:lang w:bidi="ar-JO"/>
        </w:rPr>
        <w:t xml:space="preserve">جل وعلا </w:t>
      </w:r>
      <w:r w:rsidR="00354E4D" w:rsidRPr="000E09F7">
        <w:rPr>
          <w:rFonts w:cs="Arabic Transparent"/>
          <w:sz w:val="28"/>
          <w:szCs w:val="28"/>
          <w:rtl/>
          <w:lang w:bidi="ar-JO"/>
        </w:rPr>
        <w:t>ما خلق شيئا إلا لغاية</w:t>
      </w:r>
      <w:r w:rsidR="00D05F9B" w:rsidRPr="000E09F7">
        <w:rPr>
          <w:rFonts w:cs="Arabic Transparent"/>
          <w:sz w:val="28"/>
          <w:szCs w:val="28"/>
          <w:rtl/>
          <w:lang w:bidi="ar-JO"/>
        </w:rPr>
        <w:t>. يقول الله عز وجل</w:t>
      </w:r>
      <w:r w:rsidR="00B11817">
        <w:rPr>
          <w:rFonts w:cs="Arabic Transparent" w:hint="cs"/>
          <w:sz w:val="28"/>
          <w:szCs w:val="28"/>
          <w:rtl/>
          <w:lang w:bidi="ar-JO"/>
        </w:rPr>
        <w:t>"</w:t>
      </w:r>
      <w:r w:rsidR="006C2908" w:rsidRPr="00B11817">
        <w:rPr>
          <w:rFonts w:cs="Arabic Transparent"/>
          <w:sz w:val="28"/>
          <w:szCs w:val="28"/>
          <w:rtl/>
          <w:lang w:bidi="ar-JO"/>
        </w:rPr>
        <w:t>أَفَحَسِبْتُمْ أَنَّمَا خَلَقْنَاكُمْ عَبَثًا وَأَنَّكُمْ إِلَيْنَا لَا تُرْجَعُونَ (115)</w:t>
      </w:r>
      <w:r w:rsidR="00887793" w:rsidRPr="00B11817">
        <w:rPr>
          <w:rFonts w:cs="Arabic Transparent" w:hint="cs"/>
          <w:sz w:val="28"/>
          <w:szCs w:val="28"/>
          <w:rtl/>
          <w:lang w:bidi="ar-JO"/>
        </w:rPr>
        <w:t xml:space="preserve"> </w:t>
      </w:r>
      <w:r w:rsidR="00B11817">
        <w:rPr>
          <w:rFonts w:cs="Arabic Transparent" w:hint="cs"/>
          <w:sz w:val="28"/>
          <w:szCs w:val="28"/>
          <w:rtl/>
          <w:lang w:bidi="ar-JO"/>
        </w:rPr>
        <w:t>"</w:t>
      </w:r>
      <w:r w:rsidR="00887793" w:rsidRPr="000E09F7">
        <w:rPr>
          <w:rFonts w:cs="Arabic Transparent"/>
          <w:sz w:val="28"/>
          <w:szCs w:val="28"/>
          <w:lang w:bidi="ar-JO"/>
        </w:rPr>
        <w:sym w:font="Symbol" w:char="F05D"/>
      </w:r>
      <w:r w:rsidR="00887793">
        <w:rPr>
          <w:rFonts w:cs="Arabic Transparent" w:hint="cs"/>
          <w:sz w:val="28"/>
          <w:szCs w:val="28"/>
          <w:rtl/>
          <w:lang w:bidi="ar-JO"/>
        </w:rPr>
        <w:t>المؤمنون</w:t>
      </w:r>
      <w:r w:rsidR="00887793" w:rsidRPr="000E09F7">
        <w:rPr>
          <w:rFonts w:cs="Arabic Transparent"/>
          <w:sz w:val="28"/>
          <w:szCs w:val="28"/>
          <w:rtl/>
          <w:lang w:bidi="ar-JO"/>
        </w:rPr>
        <w:t xml:space="preserve">: الآية </w:t>
      </w:r>
      <w:r w:rsidR="00887793">
        <w:rPr>
          <w:rFonts w:cs="Arabic Transparent" w:hint="cs"/>
          <w:sz w:val="28"/>
          <w:szCs w:val="28"/>
          <w:rtl/>
          <w:lang w:bidi="ar-JO"/>
        </w:rPr>
        <w:t>115</w:t>
      </w:r>
      <w:r w:rsidR="00887793" w:rsidRPr="000E09F7">
        <w:rPr>
          <w:rFonts w:cs="Arabic Transparent"/>
          <w:sz w:val="28"/>
          <w:szCs w:val="28"/>
          <w:lang w:bidi="ar-JO"/>
        </w:rPr>
        <w:sym w:font="Symbol" w:char="F05B"/>
      </w:r>
      <w:r w:rsidR="00887793" w:rsidRPr="000E09F7">
        <w:rPr>
          <w:rFonts w:cs="Arabic Transparent"/>
          <w:sz w:val="28"/>
          <w:szCs w:val="28"/>
          <w:rtl/>
          <w:lang w:bidi="ar-JO"/>
        </w:rPr>
        <w:t>.</w:t>
      </w:r>
      <w:r w:rsidR="000035CD">
        <w:rPr>
          <w:rFonts w:cs="Arabic Transparent" w:hint="cs"/>
          <w:sz w:val="28"/>
          <w:szCs w:val="28"/>
          <w:rtl/>
          <w:lang w:bidi="ar-JO"/>
        </w:rPr>
        <w:t>ويقول جل وعلا</w:t>
      </w:r>
      <w:r w:rsidR="00B11817">
        <w:rPr>
          <w:rFonts w:cs="Arabic Transparent" w:hint="cs"/>
          <w:sz w:val="28"/>
          <w:szCs w:val="28"/>
          <w:rtl/>
          <w:lang w:bidi="ar-JO"/>
        </w:rPr>
        <w:t xml:space="preserve"> "</w:t>
      </w:r>
      <w:r w:rsidR="00B11817" w:rsidRPr="00B11817">
        <w:rPr>
          <w:rFonts w:cs="Arabic Transparent"/>
          <w:sz w:val="28"/>
          <w:szCs w:val="28"/>
          <w:rtl/>
          <w:lang w:bidi="ar-JO"/>
        </w:rPr>
        <w:t>وَمَا خَلَقْنَا السَّمَاءَ وَالْأَرْضَ وَمَا بَيْنَهُمَا لَاعِبِينَ (16)</w:t>
      </w:r>
      <w:r w:rsidR="00B11817">
        <w:rPr>
          <w:rFonts w:cs="Arabic Transparent" w:hint="cs"/>
          <w:sz w:val="28"/>
          <w:szCs w:val="28"/>
          <w:rtl/>
          <w:lang w:bidi="ar-JO"/>
        </w:rPr>
        <w:t>"</w:t>
      </w:r>
      <w:r w:rsidR="00B11817">
        <w:rPr>
          <w:rFonts w:cs="Arabic Transparent"/>
          <w:sz w:val="28"/>
          <w:szCs w:val="28"/>
          <w:lang w:bidi="ar-JO"/>
        </w:rPr>
        <w:t>]</w:t>
      </w:r>
      <w:r w:rsidR="00B11817">
        <w:rPr>
          <w:rFonts w:cs="Arabic Transparent" w:hint="cs"/>
          <w:sz w:val="28"/>
          <w:szCs w:val="28"/>
          <w:rtl/>
          <w:lang w:bidi="ar-JO"/>
        </w:rPr>
        <w:t>الأنبياء:الآية 16</w:t>
      </w:r>
      <w:r w:rsidR="00B11817">
        <w:rPr>
          <w:rFonts w:cs="Arabic Transparent"/>
          <w:sz w:val="28"/>
          <w:szCs w:val="28"/>
          <w:lang w:bidi="ar-JO"/>
        </w:rPr>
        <w:t>[</w:t>
      </w:r>
      <w:r w:rsidR="004B1238">
        <w:rPr>
          <w:rFonts w:cs="Arabic Transparent" w:hint="cs"/>
          <w:sz w:val="28"/>
          <w:szCs w:val="28"/>
          <w:rtl/>
          <w:lang w:bidi="ar-JO"/>
        </w:rPr>
        <w:t xml:space="preserve">. </w:t>
      </w:r>
    </w:p>
    <w:p w:rsidR="004B1238" w:rsidRPr="000E09F7" w:rsidRDefault="004B1238" w:rsidP="00B11817">
      <w:pPr>
        <w:spacing w:line="360" w:lineRule="auto"/>
        <w:jc w:val="lowKashida"/>
        <w:rPr>
          <w:rFonts w:cs="Arabic Transparent"/>
          <w:sz w:val="28"/>
          <w:szCs w:val="28"/>
          <w:rtl/>
          <w:lang w:bidi="ar-JO"/>
        </w:rPr>
      </w:pPr>
    </w:p>
    <w:p w:rsidR="00676AF1" w:rsidRPr="000E09F7" w:rsidRDefault="00676AF1" w:rsidP="006C2908">
      <w:pPr>
        <w:pStyle w:val="a0"/>
        <w:rPr>
          <w:rtl/>
        </w:rPr>
      </w:pPr>
      <w:bookmarkStart w:id="44" w:name="_Toc344646588"/>
      <w:r w:rsidRPr="000E09F7">
        <w:rPr>
          <w:rtl/>
        </w:rPr>
        <w:t>المطلب الأول: الغائية الكلية في القرآن الكريم</w:t>
      </w:r>
      <w:bookmarkEnd w:id="44"/>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يُؤَطِرُ مُسَتَهلُّ</w:t>
      </w:r>
      <w:r w:rsidR="00C926F7" w:rsidRPr="000E09F7">
        <w:rPr>
          <w:rFonts w:cs="Arabic Transparent"/>
          <w:sz w:val="28"/>
          <w:szCs w:val="28"/>
          <w:rtl/>
          <w:lang w:bidi="ar-JO"/>
        </w:rPr>
        <w:t xml:space="preserve"> التنزيل وخاتمه المبدأ والمنتهى؛</w:t>
      </w:r>
      <w:r w:rsidRPr="000E09F7">
        <w:rPr>
          <w:rFonts w:cs="Arabic Transparent"/>
          <w:sz w:val="28"/>
          <w:szCs w:val="28"/>
          <w:rtl/>
          <w:lang w:bidi="ar-JO"/>
        </w:rPr>
        <w:t xml:space="preserve"> العلة والغاية</w:t>
      </w:r>
      <w:r w:rsidR="005B7930" w:rsidRPr="000E09F7">
        <w:rPr>
          <w:rFonts w:cs="Arabic Transparent"/>
          <w:sz w:val="28"/>
          <w:szCs w:val="28"/>
          <w:rtl/>
          <w:lang w:bidi="ar-JO"/>
        </w:rPr>
        <w:t xml:space="preserve">، ليشكل الدائرة الزمانية للكون </w:t>
      </w:r>
      <w:r w:rsidRPr="000E09F7">
        <w:rPr>
          <w:rFonts w:cs="Arabic Transparent"/>
          <w:sz w:val="28"/>
          <w:szCs w:val="28"/>
          <w:rtl/>
          <w:lang w:bidi="ar-JO"/>
        </w:rPr>
        <w:t xml:space="preserve">التي تبدأ من </w:t>
      </w:r>
      <w:r w:rsidRPr="000E09F7">
        <w:rPr>
          <w:rFonts w:cs="Arabic Transparent"/>
          <w:sz w:val="28"/>
          <w:szCs w:val="28"/>
          <w:lang w:bidi="ar-JO"/>
        </w:rPr>
        <w:sym w:font="Symbol" w:char="F05D"/>
      </w:r>
      <w:r w:rsidRPr="000E09F7">
        <w:rPr>
          <w:rFonts w:cs="Arabic Transparent"/>
          <w:sz w:val="28"/>
          <w:szCs w:val="28"/>
          <w:rtl/>
          <w:lang w:bidi="ar-JO"/>
        </w:rPr>
        <w:t>الله- علةً</w:t>
      </w:r>
      <w:r w:rsidRPr="000E09F7">
        <w:rPr>
          <w:rFonts w:cs="Arabic Transparent"/>
          <w:sz w:val="28"/>
          <w:szCs w:val="28"/>
          <w:lang w:bidi="ar-JO"/>
        </w:rPr>
        <w:sym w:font="Symbol" w:char="F05B"/>
      </w:r>
      <w:r w:rsidRPr="000E09F7">
        <w:rPr>
          <w:rFonts w:cs="Arabic Transparent"/>
          <w:sz w:val="28"/>
          <w:szCs w:val="28"/>
          <w:rtl/>
          <w:lang w:bidi="ar-JO"/>
        </w:rPr>
        <w:t xml:space="preserve"> </w:t>
      </w:r>
      <w:r w:rsidRPr="000E09F7">
        <w:rPr>
          <w:rFonts w:cs="Arabic Transparent"/>
          <w:b/>
          <w:bCs/>
          <w:sz w:val="28"/>
          <w:szCs w:val="28"/>
          <w:lang w:bidi="ar-JO"/>
        </w:rPr>
        <w:sym w:font="AGA Arabesque" w:char="F029"/>
      </w:r>
      <w:r w:rsidRPr="000E09F7">
        <w:rPr>
          <w:rFonts w:cs="Arabic Transparent"/>
          <w:b/>
          <w:bCs/>
          <w:sz w:val="28"/>
          <w:szCs w:val="28"/>
          <w:rtl/>
        </w:rPr>
        <w:t>اقْرَأْ بِاسْمِ رَبِّكَ الَّذِي خَلَقَ * خَلَقَ الإِنسَانَ مِنْ عَلَقٍ</w:t>
      </w:r>
      <w:r w:rsidRPr="000E09F7">
        <w:rPr>
          <w:rFonts w:cs="Arabic Transparent"/>
          <w:b/>
          <w:bCs/>
          <w:sz w:val="28"/>
          <w:szCs w:val="28"/>
          <w:lang w:bidi="ar-JO"/>
        </w:rPr>
        <w:sym w:font="AGA Arabesque" w:char="F028"/>
      </w:r>
      <w:r w:rsidR="00032DF4" w:rsidRPr="00032DF4">
        <w:rPr>
          <w:rFonts w:cs="Arabic Transparent" w:hint="cs"/>
          <w:sz w:val="28"/>
          <w:szCs w:val="28"/>
          <w:rtl/>
          <w:lang w:bidi="ar-JO"/>
        </w:rPr>
        <w:t xml:space="preserve"> </w:t>
      </w:r>
      <w:r w:rsidR="00032DF4" w:rsidRPr="00032DF4">
        <w:rPr>
          <w:rFonts w:cs="Arabic Transparent"/>
          <w:sz w:val="28"/>
          <w:szCs w:val="28"/>
          <w:lang w:bidi="ar-JO"/>
        </w:rPr>
        <w:t>]</w:t>
      </w:r>
      <w:r w:rsidR="00032DF4" w:rsidRPr="00032DF4">
        <w:rPr>
          <w:rFonts w:cs="Arabic Transparent" w:hint="cs"/>
          <w:sz w:val="28"/>
          <w:szCs w:val="28"/>
          <w:rtl/>
          <w:lang w:bidi="ar-JO"/>
        </w:rPr>
        <w:t>العلق: الآية 2</w:t>
      </w:r>
      <w:r w:rsidR="00032DF4" w:rsidRPr="00032DF4">
        <w:rPr>
          <w:rFonts w:cs="Arabic Transparent"/>
          <w:sz w:val="28"/>
          <w:szCs w:val="28"/>
          <w:lang w:bidi="ar-JO"/>
        </w:rPr>
        <w:t>[</w:t>
      </w:r>
      <w:r w:rsidRPr="000E09F7">
        <w:rPr>
          <w:rFonts w:cs="Arabic Transparent"/>
          <w:sz w:val="28"/>
          <w:szCs w:val="28"/>
          <w:rtl/>
          <w:lang w:bidi="ar-JO"/>
        </w:rPr>
        <w:t xml:space="preserve"> وتسير في مسار دائري لتنتهي عند </w:t>
      </w:r>
      <w:r w:rsidRPr="003047D7">
        <w:rPr>
          <w:rFonts w:cs="Arabic Transparent"/>
          <w:sz w:val="28"/>
          <w:szCs w:val="28"/>
          <w:lang w:bidi="ar-JO"/>
        </w:rPr>
        <w:sym w:font="Symbol" w:char="F05D"/>
      </w:r>
      <w:r w:rsidRPr="003047D7">
        <w:rPr>
          <w:rFonts w:cs="Arabic Transparent"/>
          <w:sz w:val="28"/>
          <w:szCs w:val="28"/>
          <w:rtl/>
          <w:lang w:bidi="ar-JO"/>
        </w:rPr>
        <w:t>الله-غاية</w:t>
      </w:r>
      <w:r w:rsidRPr="003047D7">
        <w:rPr>
          <w:rFonts w:cs="Arabic Transparent"/>
          <w:sz w:val="28"/>
          <w:szCs w:val="28"/>
          <w:lang w:bidi="ar-JO"/>
        </w:rPr>
        <w:sym w:font="Symbol" w:char="F05B"/>
      </w:r>
      <w:r w:rsidRPr="003047D7">
        <w:rPr>
          <w:rFonts w:cs="Arabic Transparent"/>
          <w:sz w:val="28"/>
          <w:szCs w:val="28"/>
          <w:rtl/>
          <w:lang w:bidi="ar-JO"/>
        </w:rPr>
        <w:t>،</w:t>
      </w:r>
      <w:r w:rsidRPr="000E09F7">
        <w:rPr>
          <w:rFonts w:cs="Arabic Transparent"/>
          <w:sz w:val="28"/>
          <w:szCs w:val="28"/>
          <w:rtl/>
          <w:lang w:bidi="ar-JO"/>
        </w:rPr>
        <w:t xml:space="preserve"> </w:t>
      </w:r>
      <w:r w:rsidRPr="000E09F7">
        <w:rPr>
          <w:rFonts w:cs="Arabic Transparent"/>
          <w:b/>
          <w:bCs/>
          <w:sz w:val="28"/>
          <w:szCs w:val="28"/>
          <w:lang w:bidi="ar-JO"/>
        </w:rPr>
        <w:sym w:font="AGA Arabesque" w:char="F029"/>
      </w:r>
      <w:r w:rsidRPr="000E09F7">
        <w:rPr>
          <w:rFonts w:cs="Arabic Transparent"/>
          <w:b/>
          <w:bCs/>
          <w:sz w:val="28"/>
          <w:szCs w:val="28"/>
          <w:rtl/>
        </w:rPr>
        <w:t>وَاتَّقُواْ يَوْماً تُرْجَعُونَ فِيهِ إِلَى اللَّهِ</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00032DF4">
        <w:rPr>
          <w:rFonts w:cs="Arabic Transparent"/>
          <w:sz w:val="28"/>
          <w:szCs w:val="28"/>
          <w:lang w:bidi="ar-JO"/>
        </w:rPr>
        <w:t>]</w:t>
      </w:r>
      <w:r w:rsidR="00032DF4">
        <w:rPr>
          <w:rFonts w:cs="Arabic Transparent" w:hint="cs"/>
          <w:sz w:val="28"/>
          <w:szCs w:val="28"/>
          <w:rtl/>
          <w:lang w:bidi="ar-JO"/>
        </w:rPr>
        <w:t>البقرة: الآية 281</w:t>
      </w:r>
      <w:r w:rsidR="00032DF4">
        <w:rPr>
          <w:rFonts w:cs="Arabic Transparent"/>
          <w:sz w:val="28"/>
          <w:szCs w:val="28"/>
          <w:lang w:bidi="ar-JO"/>
        </w:rPr>
        <w:t>[</w:t>
      </w:r>
      <w:r w:rsidR="00032DF4">
        <w:rPr>
          <w:rFonts w:cs="Arabic Transparent" w:hint="cs"/>
          <w:sz w:val="28"/>
          <w:szCs w:val="28"/>
          <w:rtl/>
          <w:lang w:bidi="ar-JO"/>
        </w:rPr>
        <w:t xml:space="preserve">، </w:t>
      </w:r>
      <w:r w:rsidRPr="000E09F7">
        <w:rPr>
          <w:rFonts w:cs="Arabic Transparent"/>
          <w:sz w:val="28"/>
          <w:szCs w:val="28"/>
          <w:rtl/>
          <w:lang w:bidi="ar-JO"/>
        </w:rPr>
        <w:t xml:space="preserve">وما بين (الله-علة) البدء والخلق </w:t>
      </w:r>
      <w:r w:rsidRPr="000E09F7">
        <w:rPr>
          <w:rFonts w:cs="Arabic Transparent"/>
          <w:sz w:val="28"/>
          <w:szCs w:val="28"/>
          <w:lang w:bidi="ar-JO"/>
        </w:rPr>
        <w:t>)</w:t>
      </w:r>
      <w:r w:rsidRPr="000E09F7">
        <w:rPr>
          <w:rFonts w:cs="Arabic Transparent"/>
          <w:sz w:val="28"/>
          <w:szCs w:val="28"/>
          <w:rtl/>
          <w:lang w:bidi="ar-JO"/>
        </w:rPr>
        <w:t>والله- غاية</w:t>
      </w:r>
      <w:r w:rsidRPr="000E09F7">
        <w:rPr>
          <w:rFonts w:cs="Arabic Transparent"/>
          <w:sz w:val="28"/>
          <w:szCs w:val="28"/>
          <w:lang w:bidi="ar-JO"/>
        </w:rPr>
        <w:t>(</w:t>
      </w:r>
      <w:r w:rsidRPr="000E09F7">
        <w:rPr>
          <w:rFonts w:cs="Arabic Transparent"/>
          <w:sz w:val="28"/>
          <w:szCs w:val="28"/>
          <w:rtl/>
          <w:lang w:bidi="ar-JO"/>
        </w:rPr>
        <w:t xml:space="preserve"> المآل والمص</w:t>
      </w:r>
      <w:r w:rsidR="00C926F7" w:rsidRPr="000E09F7">
        <w:rPr>
          <w:rFonts w:cs="Arabic Transparent"/>
          <w:sz w:val="28"/>
          <w:szCs w:val="28"/>
          <w:rtl/>
          <w:lang w:bidi="ar-JO"/>
        </w:rPr>
        <w:t>ير، تتشكل حياة الإنسان الزمانية</w:t>
      </w:r>
      <w:r w:rsidRPr="000E09F7">
        <w:rPr>
          <w:rFonts w:cs="Arabic Transparent"/>
          <w:sz w:val="28"/>
          <w:szCs w:val="28"/>
          <w:rtl/>
          <w:lang w:bidi="ar-JO"/>
        </w:rPr>
        <w:t xml:space="preserve"> دستوراً في الكتاب المسطور، وواقعاً معيشاً في الكتاب المنظور.</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وقد جاءَ م</w:t>
      </w:r>
      <w:r w:rsidR="00C926F7" w:rsidRPr="000E09F7">
        <w:rPr>
          <w:rFonts w:cs="Arabic Transparent"/>
          <w:sz w:val="28"/>
          <w:szCs w:val="28"/>
          <w:rtl/>
          <w:lang w:bidi="ar-JO"/>
        </w:rPr>
        <w:t>ُ</w:t>
      </w:r>
      <w:r w:rsidRPr="000E09F7">
        <w:rPr>
          <w:rFonts w:cs="Arabic Transparent"/>
          <w:sz w:val="28"/>
          <w:szCs w:val="28"/>
          <w:rtl/>
          <w:lang w:bidi="ar-JO"/>
        </w:rPr>
        <w:t>ستَهَل</w:t>
      </w:r>
      <w:r w:rsidR="00C926F7" w:rsidRPr="000E09F7">
        <w:rPr>
          <w:rFonts w:cs="Arabic Transparent"/>
          <w:sz w:val="28"/>
          <w:szCs w:val="28"/>
          <w:rtl/>
          <w:lang w:bidi="ar-JO"/>
        </w:rPr>
        <w:t>ُّ</w:t>
      </w:r>
      <w:r w:rsidRPr="000E09F7">
        <w:rPr>
          <w:rFonts w:cs="Arabic Transparent"/>
          <w:sz w:val="28"/>
          <w:szCs w:val="28"/>
          <w:rtl/>
          <w:lang w:bidi="ar-JO"/>
        </w:rPr>
        <w:t xml:space="preserve"> التنزيل</w:t>
      </w:r>
      <w:r w:rsidR="001C25B3" w:rsidRPr="001C25B3">
        <w:rPr>
          <w:rFonts w:cs="Arabic Transparent" w:hint="cs"/>
          <w:sz w:val="28"/>
          <w:szCs w:val="28"/>
          <w:vertAlign w:val="superscript"/>
          <w:rtl/>
          <w:lang w:bidi="ar-JO"/>
        </w:rPr>
        <w:t>(</w:t>
      </w:r>
      <w:r w:rsidR="00032DF4" w:rsidRPr="001C25B3">
        <w:rPr>
          <w:rStyle w:val="FootnoteReference"/>
          <w:sz w:val="28"/>
          <w:szCs w:val="28"/>
          <w:rtl/>
          <w:lang w:bidi="ar-JO"/>
        </w:rPr>
        <w:footnoteReference w:id="218"/>
      </w:r>
      <w:r w:rsidR="001C25B3" w:rsidRPr="001C25B3">
        <w:rPr>
          <w:rFonts w:cs="Arabic Transparent" w:hint="cs"/>
          <w:sz w:val="28"/>
          <w:szCs w:val="28"/>
          <w:vertAlign w:val="superscript"/>
          <w:rtl/>
          <w:lang w:bidi="ar-JO"/>
        </w:rPr>
        <w:t>)</w:t>
      </w:r>
      <w:r w:rsidRPr="000E09F7">
        <w:rPr>
          <w:rFonts w:cs="Arabic Transparent"/>
          <w:sz w:val="28"/>
          <w:szCs w:val="28"/>
          <w:rtl/>
          <w:lang w:bidi="ar-JO"/>
        </w:rPr>
        <w:t xml:space="preserve"> دالاً على العلة مطلقاً (الذي خلق) وعلى العلة تَعَيُّناً (خلق الإنسان</w:t>
      </w:r>
      <w:r w:rsidRPr="000E09F7">
        <w:rPr>
          <w:rFonts w:cs="Arabic Transparent"/>
          <w:sz w:val="28"/>
          <w:szCs w:val="28"/>
          <w:lang w:bidi="ar-JO"/>
        </w:rPr>
        <w:t>(</w:t>
      </w:r>
      <w:r w:rsidRPr="000E09F7">
        <w:rPr>
          <w:rFonts w:cs="Arabic Transparent"/>
          <w:sz w:val="28"/>
          <w:szCs w:val="28"/>
          <w:rtl/>
          <w:lang w:bidi="ar-JO"/>
        </w:rPr>
        <w:t xml:space="preserve"> كي يمايز المُخصَّصَ بالخلق والخطاب بتلك الجوهرية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19"/>
      </w:r>
      <w:r w:rsidRPr="000E09F7">
        <w:rPr>
          <w:rFonts w:cs="Arabic Transparent"/>
          <w:sz w:val="28"/>
          <w:szCs w:val="28"/>
          <w:vertAlign w:val="superscript"/>
          <w:rtl/>
          <w:lang w:bidi="ar-JO"/>
        </w:rPr>
        <w:t>)</w:t>
      </w:r>
      <w:r w:rsidRPr="000E09F7">
        <w:rPr>
          <w:rFonts w:cs="Arabic Transparent"/>
          <w:sz w:val="28"/>
          <w:szCs w:val="28"/>
          <w:rtl/>
          <w:lang w:bidi="ar-JO"/>
        </w:rPr>
        <w:t xml:space="preserve"> التي يفترق بها ويتمايز عن كل ما خلق الله مطلقاً، وليقعد لسبيلي معرفة العلة؛ السبيل النازل من الحق إلى الخلق، والسبيل الصاعد من الخلق إلى الحق</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0"/>
      </w:r>
      <w:r w:rsidRPr="000E09F7">
        <w:rPr>
          <w:rFonts w:cs="Arabic Transparent"/>
          <w:sz w:val="28"/>
          <w:szCs w:val="28"/>
          <w:vertAlign w:val="superscript"/>
          <w:rtl/>
          <w:lang w:bidi="ar-JO"/>
        </w:rPr>
        <w:t>)</w:t>
      </w:r>
      <w:r w:rsidRPr="000E09F7">
        <w:rPr>
          <w:rFonts w:cs="Arabic Transparent"/>
          <w:sz w:val="28"/>
          <w:szCs w:val="28"/>
          <w:rtl/>
          <w:lang w:bidi="ar-JO"/>
        </w:rPr>
        <w:t>، موجهاً الذات العاقلة المخاط</w:t>
      </w:r>
      <w:r w:rsidR="00566519" w:rsidRPr="000E09F7">
        <w:rPr>
          <w:rFonts w:cs="Arabic Transparent"/>
          <w:sz w:val="28"/>
          <w:szCs w:val="28"/>
          <w:rtl/>
          <w:lang w:bidi="ar-JO"/>
        </w:rPr>
        <w:t>َ</w:t>
      </w:r>
      <w:r w:rsidRPr="000E09F7">
        <w:rPr>
          <w:rFonts w:cs="Arabic Transparent"/>
          <w:sz w:val="28"/>
          <w:szCs w:val="28"/>
          <w:rtl/>
          <w:lang w:bidi="ar-JO"/>
        </w:rPr>
        <w:t>ب</w:t>
      </w:r>
      <w:r w:rsidR="00566519" w:rsidRPr="000E09F7">
        <w:rPr>
          <w:rFonts w:cs="Arabic Transparent"/>
          <w:sz w:val="28"/>
          <w:szCs w:val="28"/>
          <w:rtl/>
          <w:lang w:bidi="ar-JO"/>
        </w:rPr>
        <w:t>َ</w:t>
      </w:r>
      <w:r w:rsidRPr="000E09F7">
        <w:rPr>
          <w:rFonts w:cs="Arabic Transparent"/>
          <w:sz w:val="28"/>
          <w:szCs w:val="28"/>
          <w:rtl/>
          <w:lang w:bidi="ar-JO"/>
        </w:rPr>
        <w:t xml:space="preserve">ة إلى جوهرها القابل للتعليم بالقلم، مرشداً إياها إلى معرفة </w:t>
      </w:r>
      <w:r w:rsidRPr="000E09F7">
        <w:rPr>
          <w:rFonts w:cs="Arabic Transparent"/>
          <w:sz w:val="28"/>
          <w:szCs w:val="28"/>
          <w:lang w:bidi="ar-JO"/>
        </w:rPr>
        <w:sym w:font="Symbol" w:char="F05D"/>
      </w:r>
      <w:r w:rsidRPr="000E09F7">
        <w:rPr>
          <w:rFonts w:cs="Arabic Transparent"/>
          <w:sz w:val="28"/>
          <w:szCs w:val="28"/>
          <w:rtl/>
          <w:lang w:bidi="ar-JO"/>
        </w:rPr>
        <w:t>الله-علة</w:t>
      </w:r>
      <w:r w:rsidRPr="000E09F7">
        <w:rPr>
          <w:rFonts w:cs="Arabic Transparent"/>
          <w:sz w:val="28"/>
          <w:szCs w:val="28"/>
          <w:lang w:bidi="ar-JO"/>
        </w:rPr>
        <w:sym w:font="Symbol" w:char="F05B"/>
      </w:r>
      <w:r w:rsidRPr="000E09F7">
        <w:rPr>
          <w:rFonts w:cs="Arabic Transparent"/>
          <w:sz w:val="28"/>
          <w:szCs w:val="28"/>
          <w:rtl/>
          <w:lang w:bidi="ar-JO"/>
        </w:rPr>
        <w:t xml:space="preserve"> من خلال الكتابين معاً مسطوراً ومنظوراً.</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ثم جاءت خاتمة التنزيل</w:t>
      </w:r>
      <w:r w:rsidR="00144DD3" w:rsidRPr="00144DD3">
        <w:rPr>
          <w:rFonts w:cs="Arabic Transparent" w:hint="cs"/>
          <w:sz w:val="28"/>
          <w:szCs w:val="28"/>
          <w:vertAlign w:val="superscript"/>
          <w:rtl/>
          <w:lang w:bidi="ar-JO"/>
        </w:rPr>
        <w:t>(</w:t>
      </w:r>
      <w:r w:rsidR="00032DF4" w:rsidRPr="00144DD3">
        <w:rPr>
          <w:rStyle w:val="FootnoteReference"/>
          <w:sz w:val="28"/>
          <w:szCs w:val="28"/>
          <w:rtl/>
          <w:lang w:bidi="ar-JO"/>
        </w:rPr>
        <w:footnoteReference w:id="221"/>
      </w:r>
      <w:r w:rsidR="00144DD3" w:rsidRPr="00144DD3">
        <w:rPr>
          <w:rFonts w:cs="Arabic Transparent" w:hint="cs"/>
          <w:sz w:val="28"/>
          <w:szCs w:val="28"/>
          <w:vertAlign w:val="superscript"/>
          <w:rtl/>
          <w:lang w:bidi="ar-JO"/>
        </w:rPr>
        <w:t>)</w:t>
      </w:r>
      <w:r w:rsidRPr="000E09F7">
        <w:rPr>
          <w:rFonts w:cs="Arabic Transparent"/>
          <w:sz w:val="28"/>
          <w:szCs w:val="28"/>
          <w:rtl/>
          <w:lang w:bidi="ar-JO"/>
        </w:rPr>
        <w:t xml:space="preserve"> لتعود بالدائرة الزمانية إلى حيث ابتدأت -ولكن من منظور آخر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2"/>
      </w:r>
      <w:r w:rsidRPr="000E09F7">
        <w:rPr>
          <w:rFonts w:cs="Arabic Transparent"/>
          <w:sz w:val="28"/>
          <w:szCs w:val="28"/>
          <w:vertAlign w:val="superscript"/>
          <w:rtl/>
          <w:lang w:bidi="ar-JO"/>
        </w:rPr>
        <w:t>)</w:t>
      </w:r>
      <w:r w:rsidRPr="000E09F7">
        <w:rPr>
          <w:rFonts w:cs="Arabic Transparent"/>
          <w:sz w:val="28"/>
          <w:szCs w:val="28"/>
          <w:rtl/>
          <w:lang w:bidi="ar-JO"/>
        </w:rPr>
        <w:t xml:space="preserve">- إلى </w:t>
      </w:r>
      <w:r w:rsidRPr="000E09F7">
        <w:rPr>
          <w:rFonts w:cs="Arabic Transparent"/>
          <w:sz w:val="28"/>
          <w:szCs w:val="28"/>
          <w:lang w:bidi="ar-JO"/>
        </w:rPr>
        <w:sym w:font="Symbol" w:char="F05D"/>
      </w:r>
      <w:r w:rsidRPr="000E09F7">
        <w:rPr>
          <w:rFonts w:cs="Arabic Transparent"/>
          <w:sz w:val="28"/>
          <w:szCs w:val="28"/>
          <w:rtl/>
          <w:lang w:bidi="ar-JO"/>
        </w:rPr>
        <w:t>الله- غاية</w:t>
      </w:r>
      <w:r w:rsidRPr="000E09F7">
        <w:rPr>
          <w:rFonts w:cs="Arabic Transparent"/>
          <w:sz w:val="28"/>
          <w:szCs w:val="28"/>
          <w:lang w:bidi="ar-JO"/>
        </w:rPr>
        <w:sym w:font="Symbol" w:char="F05B"/>
      </w:r>
      <w:r w:rsidRPr="000E09F7">
        <w:rPr>
          <w:rFonts w:cs="Arabic Transparent"/>
          <w:sz w:val="28"/>
          <w:szCs w:val="28"/>
          <w:rtl/>
          <w:lang w:bidi="ar-JO"/>
        </w:rPr>
        <w:t xml:space="preserve"> مآلاً ومصيراً، مؤكدةً على سرمدية (العلة- الغاية) ذاتاً، وعلى زمنية دائرة (المبدأ- والمعاد) خلقاً، م</w:t>
      </w:r>
      <w:r w:rsidR="00C926F7" w:rsidRPr="000E09F7">
        <w:rPr>
          <w:rFonts w:cs="Arabic Transparent"/>
          <w:sz w:val="28"/>
          <w:szCs w:val="28"/>
          <w:rtl/>
          <w:lang w:bidi="ar-JO"/>
        </w:rPr>
        <w:t>ُ</w:t>
      </w:r>
      <w:r w:rsidRPr="000E09F7">
        <w:rPr>
          <w:rFonts w:cs="Arabic Transparent"/>
          <w:sz w:val="28"/>
          <w:szCs w:val="28"/>
          <w:rtl/>
          <w:lang w:bidi="ar-JO"/>
        </w:rPr>
        <w:t>ق</w:t>
      </w:r>
      <w:r w:rsidR="00C926F7" w:rsidRPr="000E09F7">
        <w:rPr>
          <w:rFonts w:cs="Arabic Transparent"/>
          <w:sz w:val="28"/>
          <w:szCs w:val="28"/>
          <w:rtl/>
          <w:lang w:bidi="ar-JO"/>
        </w:rPr>
        <w:t>َ</w:t>
      </w:r>
      <w:r w:rsidRPr="000E09F7">
        <w:rPr>
          <w:rFonts w:cs="Arabic Transparent"/>
          <w:sz w:val="28"/>
          <w:szCs w:val="28"/>
          <w:rtl/>
          <w:lang w:bidi="ar-JO"/>
        </w:rPr>
        <w:t>ع</w:t>
      </w:r>
      <w:r w:rsidR="00C926F7" w:rsidRPr="000E09F7">
        <w:rPr>
          <w:rFonts w:cs="Arabic Transparent"/>
          <w:sz w:val="28"/>
          <w:szCs w:val="28"/>
          <w:rtl/>
          <w:lang w:bidi="ar-JO"/>
        </w:rPr>
        <w:t>ِّ</w:t>
      </w:r>
      <w:r w:rsidRPr="000E09F7">
        <w:rPr>
          <w:rFonts w:cs="Arabic Transparent"/>
          <w:sz w:val="28"/>
          <w:szCs w:val="28"/>
          <w:rtl/>
          <w:lang w:bidi="ar-JO"/>
        </w:rPr>
        <w:t>د</w:t>
      </w:r>
      <w:r w:rsidR="00C926F7" w:rsidRPr="000E09F7">
        <w:rPr>
          <w:rFonts w:cs="Arabic Transparent"/>
          <w:sz w:val="28"/>
          <w:szCs w:val="28"/>
          <w:rtl/>
          <w:lang w:bidi="ar-JO"/>
        </w:rPr>
        <w:t>َ</w:t>
      </w:r>
      <w:r w:rsidRPr="000E09F7">
        <w:rPr>
          <w:rFonts w:cs="Arabic Transparent"/>
          <w:sz w:val="28"/>
          <w:szCs w:val="28"/>
          <w:rtl/>
          <w:lang w:bidi="ar-JO"/>
        </w:rPr>
        <w:t>ة</w:t>
      </w:r>
      <w:r w:rsidR="00C926F7" w:rsidRPr="000E09F7">
        <w:rPr>
          <w:rFonts w:cs="Arabic Transparent"/>
          <w:sz w:val="28"/>
          <w:szCs w:val="28"/>
          <w:rtl/>
          <w:lang w:bidi="ar-JO"/>
        </w:rPr>
        <w:t>ً</w:t>
      </w:r>
      <w:r w:rsidRPr="000E09F7">
        <w:rPr>
          <w:rFonts w:cs="Arabic Transparent"/>
          <w:sz w:val="28"/>
          <w:szCs w:val="28"/>
          <w:rtl/>
          <w:lang w:bidi="ar-JO"/>
        </w:rPr>
        <w:t xml:space="preserve"> للغائية الكلية للكون والإنسان وهي (الله- علة وغاية</w:t>
      </w:r>
      <w:r w:rsidRPr="000E09F7">
        <w:rPr>
          <w:rFonts w:cs="Arabic Transparent"/>
          <w:sz w:val="28"/>
          <w:szCs w:val="28"/>
          <w:lang w:bidi="ar-JO"/>
        </w:rPr>
        <w:t>(</w:t>
      </w:r>
      <w:r w:rsidRPr="000E09F7">
        <w:rPr>
          <w:rFonts w:cs="Arabic Transparent"/>
          <w:sz w:val="28"/>
          <w:szCs w:val="28"/>
          <w:rtl/>
          <w:lang w:bidi="ar-JO"/>
        </w:rPr>
        <w:t xml:space="preserve"> </w:t>
      </w:r>
      <w:r w:rsidR="00C926F7" w:rsidRPr="000E09F7">
        <w:rPr>
          <w:rFonts w:cs="Arabic Transparent"/>
          <w:sz w:val="28"/>
          <w:szCs w:val="28"/>
          <w:rtl/>
          <w:lang w:bidi="ar-JO"/>
        </w:rPr>
        <w:t xml:space="preserve">معرفة </w:t>
      </w:r>
      <w:r w:rsidR="00C926F7" w:rsidRPr="000E09F7">
        <w:rPr>
          <w:rFonts w:cs="Arabic Transparent"/>
          <w:sz w:val="28"/>
          <w:szCs w:val="28"/>
          <w:rtl/>
          <w:lang w:bidi="ar-JO"/>
        </w:rPr>
        <w:lastRenderedPageBreak/>
        <w:t xml:space="preserve">وعبادة </w:t>
      </w:r>
      <w:r w:rsidR="004D58D9" w:rsidRPr="000E09F7">
        <w:rPr>
          <w:rFonts w:cs="Arabic Transparent"/>
          <w:sz w:val="28"/>
          <w:szCs w:val="28"/>
          <w:rtl/>
          <w:lang w:bidi="ar-JO"/>
        </w:rPr>
        <w:t xml:space="preserve"> </w:t>
      </w:r>
      <w:r w:rsidRPr="000E09F7">
        <w:rPr>
          <w:rFonts w:cs="Arabic Transparent"/>
          <w:sz w:val="28"/>
          <w:szCs w:val="28"/>
          <w:rtl/>
          <w:lang w:bidi="ar-JO"/>
        </w:rPr>
        <w:t>وراسمة داخل الدائرة الزمانية سبل تحقيق تلك الغائية من خلال الكتاب المنقول والكون المعقول.</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فكان المنقول من حيث ذاته دالاً مباشراً على الغائية الكلية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3"/>
      </w:r>
      <w:r w:rsidRPr="000E09F7">
        <w:rPr>
          <w:rFonts w:cs="Arabic Transparent"/>
          <w:sz w:val="28"/>
          <w:szCs w:val="28"/>
          <w:vertAlign w:val="superscript"/>
          <w:rtl/>
          <w:lang w:bidi="ar-JO"/>
        </w:rPr>
        <w:t>)</w:t>
      </w:r>
      <w:r w:rsidRPr="000E09F7">
        <w:rPr>
          <w:rFonts w:cs="Arabic Transparent"/>
          <w:sz w:val="28"/>
          <w:szCs w:val="28"/>
          <w:rtl/>
          <w:lang w:bidi="ar-JO"/>
        </w:rPr>
        <w:t xml:space="preserve"> ومن حيث فحواه داعياً إلى إعمال الجوهر الإنساني لتعقل الكون</w:t>
      </w:r>
      <w:r w:rsidR="004D58D9" w:rsidRPr="000E09F7">
        <w:rPr>
          <w:rFonts w:cs="Arabic Transparent"/>
          <w:sz w:val="28"/>
          <w:szCs w:val="28"/>
          <w:rtl/>
          <w:lang w:bidi="ar-JO"/>
        </w:rPr>
        <w:t xml:space="preserve"> واتخاذه سبيلا لمعرفة خالقه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4"/>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وكان الكتاب المنظور من حيث ذاته مَعْرِضاً للتعقل القائم على استخلاص المعارف الكلية الموصلة للغاية، ومن حيث مساره مسرحاً للعمل المُغيّا بالغائية الكلية والمرسوم وفق الدستور المسطور.</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وهكذا تكون "حياة الإنسان الزمنية إدراك</w:t>
      </w:r>
      <w:r w:rsidR="00597DD4" w:rsidRPr="000E09F7">
        <w:rPr>
          <w:rFonts w:cs="Arabic Transparent"/>
          <w:sz w:val="28"/>
          <w:szCs w:val="28"/>
          <w:rtl/>
          <w:lang w:bidi="ar-JO"/>
        </w:rPr>
        <w:t xml:space="preserve">اً عقلياً للمبدأ- العلة وتوقاً </w:t>
      </w:r>
      <w:r w:rsidR="00597DD4" w:rsidRPr="000E09F7">
        <w:rPr>
          <w:rFonts w:cs="Arabic Transparent" w:hint="cs"/>
          <w:sz w:val="28"/>
          <w:szCs w:val="28"/>
          <w:rtl/>
          <w:lang w:bidi="ar-JO"/>
        </w:rPr>
        <w:t>أ</w:t>
      </w:r>
      <w:r w:rsidRPr="000E09F7">
        <w:rPr>
          <w:rFonts w:cs="Arabic Transparent"/>
          <w:sz w:val="28"/>
          <w:szCs w:val="28"/>
          <w:rtl/>
          <w:lang w:bidi="ar-JO"/>
        </w:rPr>
        <w:t>نطولوجياً باطناً للرجوع إلى المبدأ- الغاية"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5"/>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 xml:space="preserve">وقد أعلن الباري جل وعلا غائية خلق الإنسان في ساحة الملأ الأعلى: </w:t>
      </w:r>
      <w:r w:rsidRPr="000E09F7">
        <w:rPr>
          <w:rFonts w:cs="Arabic Transparent"/>
          <w:b/>
          <w:bCs/>
          <w:sz w:val="28"/>
          <w:szCs w:val="28"/>
          <w:lang w:bidi="ar-JO"/>
        </w:rPr>
        <w:sym w:font="AGA Arabesque" w:char="F029"/>
      </w:r>
      <w:r w:rsidRPr="000E09F7">
        <w:rPr>
          <w:rFonts w:cs="Arabic Transparent"/>
          <w:b/>
          <w:bCs/>
          <w:sz w:val="28"/>
          <w:szCs w:val="28"/>
          <w:rtl/>
        </w:rPr>
        <w:t>إِنِّي جَاعِلٌ فِي الأَرْضِ خَلِيفَةً</w:t>
      </w:r>
      <w:r w:rsidRPr="000E09F7">
        <w:rPr>
          <w:rFonts w:cs="Arabic Transparent"/>
          <w:b/>
          <w:bCs/>
          <w:sz w:val="28"/>
          <w:szCs w:val="28"/>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البقرة: 3</w:t>
      </w:r>
      <w:r w:rsidRPr="000E09F7">
        <w:rPr>
          <w:rFonts w:cs="Arabic Transparent"/>
          <w:sz w:val="28"/>
          <w:szCs w:val="28"/>
          <w:lang w:bidi="ar-JO"/>
        </w:rPr>
        <w:sym w:font="Symbol" w:char="F05B"/>
      </w:r>
      <w:r w:rsidRPr="000E09F7">
        <w:rPr>
          <w:rFonts w:cs="Arabic Transparent"/>
          <w:sz w:val="28"/>
          <w:szCs w:val="28"/>
          <w:rtl/>
          <w:lang w:bidi="ar-JO"/>
        </w:rPr>
        <w:t xml:space="preserve">، مرهصاً لذلك الإعلان بتهييء الأين بنواميسه ومقولاته الفيزيقية المتوائمة مع المستخلَف، يقول الله عز وجل قبيل آيات الإعلان </w:t>
      </w:r>
      <w:r w:rsidRPr="000E09F7">
        <w:rPr>
          <w:rFonts w:cs="Arabic Transparent"/>
          <w:b/>
          <w:bCs/>
          <w:sz w:val="28"/>
          <w:szCs w:val="28"/>
          <w:lang w:bidi="ar-JO"/>
        </w:rPr>
        <w:sym w:font="AGA Arabesque" w:char="F029"/>
      </w:r>
      <w:r w:rsidRPr="000E09F7">
        <w:rPr>
          <w:rFonts w:cs="Arabic Transparent"/>
          <w:b/>
          <w:bCs/>
          <w:sz w:val="28"/>
          <w:szCs w:val="28"/>
          <w:rtl/>
        </w:rPr>
        <w:t>الَّذِي جَعَلَ لَكُمُ الأَرْضَ فِرَاشاً وَالسَّمَاءَ بِنَاءً وَأَنزَلَ مِنَ السَّمَاءِ مَاءً فَأَخْرَجَ بِهِ مِنَ الثَّمَرَاتِ رِزْقاً لَّكُمْ فَلاَ تَجْعَلُواْ للَّهِ أَندَاداً وَأَنْتُمْ تَعْلَمُونَ</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البقرة: 22</w:t>
      </w:r>
      <w:r w:rsidRPr="000E09F7">
        <w:rPr>
          <w:rFonts w:cs="Arabic Transparent"/>
          <w:sz w:val="28"/>
          <w:szCs w:val="28"/>
          <w:lang w:bidi="ar-JO"/>
        </w:rPr>
        <w:sym w:font="Symbol" w:char="F05B"/>
      </w:r>
      <w:r w:rsidRPr="000E09F7">
        <w:rPr>
          <w:rFonts w:cs="Arabic Transparent"/>
          <w:sz w:val="28"/>
          <w:szCs w:val="28"/>
          <w:rtl/>
          <w:lang w:bidi="ar-JO"/>
        </w:rPr>
        <w:t xml:space="preserve">. ويقول جل وعلا </w:t>
      </w:r>
      <w:r w:rsidRPr="000E09F7">
        <w:rPr>
          <w:rFonts w:cs="Arabic Transparent"/>
          <w:b/>
          <w:bCs/>
          <w:sz w:val="28"/>
          <w:szCs w:val="28"/>
          <w:lang w:bidi="ar-JO"/>
        </w:rPr>
        <w:sym w:font="AGA Arabesque" w:char="F029"/>
      </w:r>
      <w:r w:rsidRPr="000E09F7">
        <w:rPr>
          <w:rFonts w:cs="Arabic Transparent"/>
          <w:b/>
          <w:bCs/>
          <w:sz w:val="28"/>
          <w:szCs w:val="28"/>
          <w:rtl/>
        </w:rPr>
        <w:t>هُوَ الَّذِي خَلَقَ لَكُمْ مَّا فِي الأَرْضِ جَمِيعاً</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البقرة: 29</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فبعد تهييء الأين بكمّه وكيفه ومتاه المحصور داخل الدائرة المؤطَّرةِ بالمبدأ والمنتهى، يعلن الحق جل وعلا عن خلق المستخلَف مُجَلِّياً الميزات ال</w:t>
      </w:r>
      <w:r w:rsidR="00E309E7" w:rsidRPr="000E09F7">
        <w:rPr>
          <w:rFonts w:cs="Arabic Transparent"/>
          <w:sz w:val="28"/>
          <w:szCs w:val="28"/>
          <w:rtl/>
          <w:lang w:bidi="ar-JO"/>
        </w:rPr>
        <w:t>صميمة التي أودعها الله فيه، ميزتي</w:t>
      </w:r>
      <w:r w:rsidRPr="000E09F7">
        <w:rPr>
          <w:rFonts w:cs="Arabic Transparent"/>
          <w:sz w:val="28"/>
          <w:szCs w:val="28"/>
          <w:rtl/>
          <w:lang w:bidi="ar-JO"/>
        </w:rPr>
        <w:t xml:space="preserve"> ال</w:t>
      </w:r>
      <w:r w:rsidR="00E309E7" w:rsidRPr="000E09F7">
        <w:rPr>
          <w:rFonts w:cs="Arabic Transparent"/>
          <w:sz w:val="28"/>
          <w:szCs w:val="28"/>
          <w:rtl/>
          <w:lang w:bidi="ar-JO"/>
        </w:rPr>
        <w:t>عقل والإرادة، اللتي</w:t>
      </w:r>
      <w:r w:rsidRPr="000E09F7">
        <w:rPr>
          <w:rFonts w:cs="Arabic Transparent"/>
          <w:sz w:val="28"/>
          <w:szCs w:val="28"/>
          <w:rtl/>
          <w:lang w:bidi="ar-JO"/>
        </w:rPr>
        <w:t>ن جعلتا من تلك الذات الإنسانية المتمايزة مناطاً للاستخلاف والتكليف.</w:t>
      </w:r>
    </w:p>
    <w:p w:rsidR="00676AF1" w:rsidRPr="000E09F7" w:rsidRDefault="00676AF1" w:rsidP="00FB2001">
      <w:pPr>
        <w:spacing w:line="360" w:lineRule="auto"/>
        <w:ind w:firstLine="540"/>
        <w:jc w:val="lowKashida"/>
        <w:rPr>
          <w:rFonts w:cs="Arabic Transparent"/>
          <w:sz w:val="28"/>
          <w:szCs w:val="28"/>
          <w:rtl/>
          <w:lang w:bidi="ar-JO"/>
        </w:rPr>
      </w:pPr>
      <w:r w:rsidRPr="000E09F7">
        <w:rPr>
          <w:rFonts w:cs="Arabic Transparent"/>
          <w:sz w:val="28"/>
          <w:szCs w:val="28"/>
          <w:rtl/>
          <w:lang w:bidi="ar-JO"/>
        </w:rPr>
        <w:t>فجلى ميزة العقل من خلال حادثة تعليم آدم الأسماء كلها، أي تعليمه ماهيات الأشياء وكلي</w:t>
      </w:r>
      <w:r w:rsidR="00281494" w:rsidRPr="000E09F7">
        <w:rPr>
          <w:rFonts w:cs="Arabic Transparent" w:hint="cs"/>
          <w:sz w:val="28"/>
          <w:szCs w:val="28"/>
          <w:rtl/>
          <w:lang w:bidi="ar-JO"/>
        </w:rPr>
        <w:t>َ</w:t>
      </w:r>
      <w:r w:rsidRPr="000E09F7">
        <w:rPr>
          <w:rFonts w:cs="Arabic Transparent"/>
          <w:sz w:val="28"/>
          <w:szCs w:val="28"/>
          <w:rtl/>
          <w:lang w:bidi="ar-JO"/>
        </w:rPr>
        <w:t>ات المعارف وبدائه العقول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6"/>
      </w:r>
      <w:r w:rsidRPr="000E09F7">
        <w:rPr>
          <w:rFonts w:cs="Arabic Transparent"/>
          <w:sz w:val="28"/>
          <w:szCs w:val="28"/>
          <w:vertAlign w:val="superscript"/>
          <w:rtl/>
          <w:lang w:bidi="ar-JO"/>
        </w:rPr>
        <w:t>)</w:t>
      </w:r>
      <w:r w:rsidRPr="000E09F7">
        <w:rPr>
          <w:rFonts w:cs="Arabic Transparent"/>
          <w:sz w:val="28"/>
          <w:szCs w:val="28"/>
          <w:rtl/>
          <w:lang w:bidi="ar-JO"/>
        </w:rPr>
        <w:t>.</w:t>
      </w:r>
      <w:r w:rsidR="007A75A6" w:rsidRPr="000E09F7">
        <w:rPr>
          <w:rFonts w:cs="Arabic Transparent"/>
          <w:sz w:val="28"/>
          <w:szCs w:val="28"/>
          <w:rtl/>
          <w:lang w:bidi="ar-JO"/>
        </w:rPr>
        <w:t xml:space="preserve"> فماهيات الأشياء هي حقيقتها وهذا النوع من المعارف التي </w:t>
      </w:r>
      <w:r w:rsidR="007A75A6" w:rsidRPr="000E09F7">
        <w:rPr>
          <w:rFonts w:cs="Arabic Transparent"/>
          <w:sz w:val="28"/>
          <w:szCs w:val="28"/>
          <w:rtl/>
          <w:lang w:bidi="ar-JO"/>
        </w:rPr>
        <w:lastRenderedPageBreak/>
        <w:t>تنفذ إلى بواطن الأشياء وتتذهن لبَّها وهو من اختصاص شق العقل الكلي</w:t>
      </w:r>
      <w:r w:rsidR="00270966" w:rsidRPr="000E09F7">
        <w:rPr>
          <w:rFonts w:cs="Arabic Transparent"/>
          <w:sz w:val="28"/>
          <w:szCs w:val="28"/>
          <w:rtl/>
          <w:lang w:bidi="ar-JO"/>
        </w:rPr>
        <w:t>ِّ</w:t>
      </w:r>
      <w:r w:rsidR="007A75A6" w:rsidRPr="000E09F7">
        <w:rPr>
          <w:rFonts w:cs="Arabic Transparent"/>
          <w:sz w:val="28"/>
          <w:szCs w:val="28"/>
          <w:rtl/>
          <w:lang w:bidi="ar-JO"/>
        </w:rPr>
        <w:t xml:space="preserve"> القادر على استخلاص المعاني الكلي</w:t>
      </w:r>
      <w:r w:rsidR="00B763C4" w:rsidRPr="000E09F7">
        <w:rPr>
          <w:rFonts w:cs="Arabic Transparent" w:hint="cs"/>
          <w:sz w:val="28"/>
          <w:szCs w:val="28"/>
          <w:rtl/>
          <w:lang w:bidi="ar-JO"/>
        </w:rPr>
        <w:t>ّ</w:t>
      </w:r>
      <w:r w:rsidR="007A75A6" w:rsidRPr="000E09F7">
        <w:rPr>
          <w:rFonts w:cs="Arabic Transparent"/>
          <w:sz w:val="28"/>
          <w:szCs w:val="28"/>
          <w:rtl/>
          <w:lang w:bidi="ar-JO"/>
        </w:rPr>
        <w:t>ة المحمولة في التمظهرات الجزئية</w:t>
      </w:r>
      <w:r w:rsidR="00B763C4" w:rsidRPr="000E09F7">
        <w:rPr>
          <w:rFonts w:cs="Arabic Transparent" w:hint="cs"/>
          <w:sz w:val="28"/>
          <w:szCs w:val="28"/>
          <w:rtl/>
          <w:lang w:bidi="ar-JO"/>
        </w:rPr>
        <w:t>؛</w:t>
      </w:r>
      <w:r w:rsidR="007A75A6" w:rsidRPr="000E09F7">
        <w:rPr>
          <w:rFonts w:cs="Arabic Transparent"/>
          <w:sz w:val="28"/>
          <w:szCs w:val="28"/>
          <w:rtl/>
          <w:lang w:bidi="ar-JO"/>
        </w:rPr>
        <w:t xml:space="preserve"> كتعقل ماهية الجمال المحمولة في الأشياء الجميلة، أما بدائه العقول أو مايسمى العلوم الضرورية كمعرفة أن الجزء أصغر من الكل فهي ما يرتكز عليه الشق المنطقي من العقل في بناء العلوم المكتسبة بمعاونة الحواس</w:t>
      </w:r>
      <w:r w:rsidR="00EE1D70" w:rsidRPr="000E09F7">
        <w:rPr>
          <w:rFonts w:cs="Arabic Transparent" w:hint="cs"/>
          <w:sz w:val="28"/>
          <w:szCs w:val="28"/>
          <w:rtl/>
          <w:lang w:bidi="ar-JO"/>
        </w:rPr>
        <w:t>؛</w:t>
      </w:r>
      <w:r w:rsidR="007A75A6" w:rsidRPr="000E09F7">
        <w:rPr>
          <w:rFonts w:cs="Arabic Transparent"/>
          <w:sz w:val="28"/>
          <w:szCs w:val="28"/>
          <w:rtl/>
          <w:lang w:bidi="ar-JO"/>
        </w:rPr>
        <w:t xml:space="preserve"> ال</w:t>
      </w:r>
      <w:r w:rsidR="00EE1D70" w:rsidRPr="000E09F7">
        <w:rPr>
          <w:rFonts w:cs="Arabic Transparent"/>
          <w:sz w:val="28"/>
          <w:szCs w:val="28"/>
          <w:rtl/>
          <w:lang w:bidi="ar-JO"/>
        </w:rPr>
        <w:t>تي تمثل بوابة المدخلات المعرفية</w:t>
      </w:r>
      <w:r w:rsidR="00EE1D70" w:rsidRPr="000E09F7">
        <w:rPr>
          <w:rFonts w:cs="Arabic Transparent" w:hint="cs"/>
          <w:sz w:val="28"/>
          <w:szCs w:val="28"/>
          <w:rtl/>
          <w:lang w:bidi="ar-JO"/>
        </w:rPr>
        <w:t>.</w:t>
      </w:r>
      <w:r w:rsidR="00341A19" w:rsidRPr="000E09F7">
        <w:rPr>
          <w:rFonts w:cs="Arabic Transparent"/>
          <w:sz w:val="28"/>
          <w:szCs w:val="28"/>
          <w:rtl/>
          <w:lang w:bidi="ar-JO"/>
        </w:rPr>
        <w:t xml:space="preserve"> وبذلك نستطيع القول </w:t>
      </w:r>
      <w:r w:rsidR="00341A19" w:rsidRPr="000E09F7">
        <w:rPr>
          <w:rFonts w:cs="Arabic Transparent" w:hint="cs"/>
          <w:sz w:val="28"/>
          <w:szCs w:val="28"/>
          <w:rtl/>
          <w:lang w:bidi="ar-JO"/>
        </w:rPr>
        <w:t>إ</w:t>
      </w:r>
      <w:r w:rsidR="007A75A6" w:rsidRPr="000E09F7">
        <w:rPr>
          <w:rFonts w:cs="Arabic Transparent"/>
          <w:sz w:val="28"/>
          <w:szCs w:val="28"/>
          <w:rtl/>
          <w:lang w:bidi="ar-JO"/>
        </w:rPr>
        <w:t xml:space="preserve">ن العقل </w:t>
      </w:r>
      <w:r w:rsidR="00CE4E0D" w:rsidRPr="000E09F7">
        <w:rPr>
          <w:rFonts w:cs="Arabic Transparent"/>
          <w:sz w:val="28"/>
          <w:szCs w:val="28"/>
          <w:rtl/>
          <w:lang w:bidi="ar-JO"/>
        </w:rPr>
        <w:t xml:space="preserve">- </w:t>
      </w:r>
      <w:r w:rsidR="007A75A6" w:rsidRPr="000E09F7">
        <w:rPr>
          <w:rFonts w:cs="Arabic Transparent"/>
          <w:sz w:val="28"/>
          <w:szCs w:val="28"/>
          <w:rtl/>
          <w:lang w:bidi="ar-JO"/>
        </w:rPr>
        <w:t>باعتبار طبيعة الوظيفة التي يؤديها</w:t>
      </w:r>
      <w:r w:rsidR="00CE4E0D" w:rsidRPr="000E09F7">
        <w:rPr>
          <w:rFonts w:cs="Arabic Transparent"/>
          <w:sz w:val="28"/>
          <w:szCs w:val="28"/>
          <w:rtl/>
          <w:lang w:bidi="ar-JO"/>
        </w:rPr>
        <w:t xml:space="preserve"> -</w:t>
      </w:r>
      <w:r w:rsidR="007A75A6" w:rsidRPr="000E09F7">
        <w:rPr>
          <w:rFonts w:cs="Arabic Transparent"/>
          <w:sz w:val="28"/>
          <w:szCs w:val="28"/>
          <w:rtl/>
          <w:lang w:bidi="ar-JO"/>
        </w:rPr>
        <w:t xml:space="preserve"> شقان؛ شق كليٌّ وآخر منطقي، والله عز وجل بتعليم آدم الأسماء قد منح لكل شق مُتَعَلَّقَهُ</w:t>
      </w:r>
      <w:r w:rsidR="00270966" w:rsidRPr="000E09F7">
        <w:rPr>
          <w:rFonts w:cs="Arabic Transparent"/>
          <w:sz w:val="28"/>
          <w:szCs w:val="28"/>
          <w:rtl/>
          <w:lang w:bidi="ar-JO"/>
        </w:rPr>
        <w:t xml:space="preserve"> والأساس الذي يبني عليه</w:t>
      </w:r>
      <w:r w:rsidR="007A75A6" w:rsidRPr="000E09F7">
        <w:rPr>
          <w:rFonts w:cs="Arabic Transparent"/>
          <w:sz w:val="28"/>
          <w:szCs w:val="28"/>
          <w:rtl/>
          <w:lang w:bidi="ar-JO"/>
        </w:rPr>
        <w:t>؛ فمنح للشق الكلي ماهيات الأشياء وللشق المنطقي بدائه العقول.</w:t>
      </w:r>
    </w:p>
    <w:p w:rsidR="00676AF1" w:rsidRPr="000E09F7" w:rsidRDefault="00676AF1" w:rsidP="001050E3">
      <w:pPr>
        <w:spacing w:line="360" w:lineRule="auto"/>
        <w:ind w:firstLine="540"/>
        <w:jc w:val="lowKashida"/>
        <w:rPr>
          <w:rFonts w:cs="Arabic Transparent"/>
          <w:sz w:val="28"/>
          <w:szCs w:val="28"/>
          <w:rtl/>
          <w:lang w:bidi="ar-JO"/>
        </w:rPr>
      </w:pPr>
      <w:r w:rsidRPr="000E09F7">
        <w:rPr>
          <w:rFonts w:cs="Arabic Transparent"/>
          <w:sz w:val="28"/>
          <w:szCs w:val="28"/>
          <w:rtl/>
          <w:lang w:bidi="ar-JO"/>
        </w:rPr>
        <w:t>فقبل ذلك التعليم الأول كان العقل الآدمي هيولانياً صرفاً، أي خلواً من الصورة كما الهيولي من حيث كونها جوهر خلو من الصورة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7"/>
      </w:r>
      <w:r w:rsidRPr="000E09F7">
        <w:rPr>
          <w:rFonts w:cs="Arabic Transparent"/>
          <w:sz w:val="28"/>
          <w:szCs w:val="28"/>
          <w:vertAlign w:val="superscript"/>
          <w:rtl/>
          <w:lang w:bidi="ar-JO"/>
        </w:rPr>
        <w:t>)</w:t>
      </w:r>
      <w:r w:rsidRPr="000E09F7">
        <w:rPr>
          <w:rFonts w:cs="Arabic Transparent"/>
          <w:sz w:val="28"/>
          <w:szCs w:val="28"/>
          <w:rtl/>
          <w:lang w:bidi="ar-JO"/>
        </w:rPr>
        <w:t>،وهو في تلك المرحلة السابقة على ت</w:t>
      </w:r>
      <w:r w:rsidR="00784C12">
        <w:rPr>
          <w:rFonts w:cs="Arabic Transparent"/>
          <w:sz w:val="28"/>
          <w:szCs w:val="28"/>
          <w:rtl/>
          <w:lang w:bidi="ar-JO"/>
        </w:rPr>
        <w:t>عليم الأسماء يشكل قوة أولى متهي</w:t>
      </w:r>
      <w:r w:rsidR="00784C12">
        <w:rPr>
          <w:rFonts w:cs="Arabic Transparent" w:hint="cs"/>
          <w:sz w:val="28"/>
          <w:szCs w:val="28"/>
          <w:rtl/>
          <w:lang w:bidi="ar-JO"/>
        </w:rPr>
        <w:t>ئ</w:t>
      </w:r>
      <w:r w:rsidRPr="000E09F7">
        <w:rPr>
          <w:rFonts w:cs="Arabic Transparent"/>
          <w:sz w:val="28"/>
          <w:szCs w:val="28"/>
          <w:rtl/>
          <w:lang w:bidi="ar-JO"/>
        </w:rPr>
        <w:t>ة لقبول الصور الكلية المنتزعة من موادها، وهي عقل تام بالقوة، وما أن أودعت فيها ماهيات الأشياء وبدائه العقول حتى استحالت إلى قوة ثانية لها قدرة على التصور بالصور الكلية والمعارف الثانوية التي تؤهلها لتصير قوة ثالثة هي ما يسميه الفلاسفة العقل ال</w:t>
      </w:r>
      <w:r w:rsidR="008E4413" w:rsidRPr="000E09F7">
        <w:rPr>
          <w:rFonts w:cs="Arabic Transparent"/>
          <w:sz w:val="28"/>
          <w:szCs w:val="28"/>
          <w:rtl/>
          <w:lang w:bidi="ar-JO"/>
        </w:rPr>
        <w:t xml:space="preserve">مستفاد، وتلك القدرة على التعقل </w:t>
      </w:r>
      <w:r w:rsidRPr="000E09F7">
        <w:rPr>
          <w:rFonts w:cs="Arabic Transparent"/>
          <w:sz w:val="28"/>
          <w:szCs w:val="28"/>
          <w:rtl/>
          <w:lang w:bidi="ar-JO"/>
        </w:rPr>
        <w:t>التي أودعت في العقل الإنساني تكون له بالقوة أبداً ويكون مخر</w:t>
      </w:r>
      <w:r w:rsidR="001050E3" w:rsidRPr="000E09F7">
        <w:rPr>
          <w:rFonts w:cs="Arabic Transparent"/>
          <w:sz w:val="28"/>
          <w:szCs w:val="28"/>
          <w:rtl/>
          <w:lang w:bidi="ar-JO"/>
        </w:rPr>
        <w:t>جها من القوة إلى الفع</w:t>
      </w:r>
      <w:r w:rsidRPr="000E09F7">
        <w:rPr>
          <w:rFonts w:cs="Arabic Transparent"/>
          <w:sz w:val="28"/>
          <w:szCs w:val="28"/>
          <w:rtl/>
          <w:lang w:bidi="ar-JO"/>
        </w:rPr>
        <w:t>ل من</w:t>
      </w:r>
      <w:r w:rsidR="001050E3" w:rsidRPr="000E09F7">
        <w:rPr>
          <w:rFonts w:cs="Arabic Transparent"/>
          <w:sz w:val="28"/>
          <w:szCs w:val="28"/>
          <w:rtl/>
          <w:lang w:bidi="ar-JO"/>
        </w:rPr>
        <w:t xml:space="preserve"> هي</w:t>
      </w:r>
      <w:r w:rsidRPr="000E09F7">
        <w:rPr>
          <w:rFonts w:cs="Arabic Transparent"/>
          <w:sz w:val="28"/>
          <w:szCs w:val="28"/>
          <w:rtl/>
          <w:lang w:bidi="ar-JO"/>
        </w:rPr>
        <w:t xml:space="preserve"> </w:t>
      </w:r>
      <w:r w:rsidR="001050E3" w:rsidRPr="000E09F7">
        <w:rPr>
          <w:rFonts w:cs="Arabic Transparent"/>
          <w:sz w:val="28"/>
          <w:szCs w:val="28"/>
          <w:rtl/>
          <w:lang w:bidi="ar-JO"/>
        </w:rPr>
        <w:t>معه بالفعل أبداً، أي إنها فيه بالذات</w:t>
      </w:r>
      <w:r w:rsidR="00F63D5C" w:rsidRPr="000E09F7">
        <w:rPr>
          <w:rFonts w:cs="Arabic Transparent" w:hint="cs"/>
          <w:sz w:val="28"/>
          <w:szCs w:val="28"/>
          <w:rtl/>
          <w:lang w:bidi="ar-JO"/>
        </w:rPr>
        <w:t>؛</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28"/>
      </w:r>
      <w:r w:rsidRPr="000E09F7">
        <w:rPr>
          <w:rFonts w:cs="Arabic Transparent"/>
          <w:sz w:val="28"/>
          <w:szCs w:val="28"/>
          <w:vertAlign w:val="superscript"/>
          <w:rtl/>
          <w:lang w:bidi="ar-JO"/>
        </w:rPr>
        <w:t>)</w:t>
      </w:r>
      <w:r w:rsidRPr="000E09F7">
        <w:rPr>
          <w:rFonts w:cs="Arabic Transparent"/>
          <w:sz w:val="28"/>
          <w:szCs w:val="28"/>
          <w:rtl/>
          <w:lang w:bidi="ar-JO"/>
        </w:rPr>
        <w:t xml:space="preserve"> وهو الباري جل وعلا الذي أودع الذات الإنسانية تلك الملكة الصميمة التي افترق بها عن سائر المخلوقات، والتي شكّلت بأبعادها المختلفة شقه اللامادي المنتمي من حيث ماهيته لعالم الملكوت</w:t>
      </w:r>
      <w:r w:rsidR="00AC6DB6" w:rsidRPr="000E09F7">
        <w:rPr>
          <w:rFonts w:cs="Arabic Transparent" w:hint="cs"/>
          <w:sz w:val="28"/>
          <w:szCs w:val="28"/>
          <w:vertAlign w:val="superscript"/>
          <w:rtl/>
          <w:lang w:bidi="ar-JO"/>
        </w:rPr>
        <w:t>(</w:t>
      </w:r>
      <w:r w:rsidR="00AC6DB6" w:rsidRPr="000E09F7">
        <w:rPr>
          <w:rStyle w:val="FootnoteReference"/>
          <w:rFonts w:cs="Arabic Transparent"/>
          <w:sz w:val="28"/>
          <w:szCs w:val="28"/>
          <w:rtl/>
          <w:lang w:bidi="ar-JO"/>
        </w:rPr>
        <w:footnoteReference w:id="229"/>
      </w:r>
      <w:r w:rsidR="00AC6DB6" w:rsidRPr="000E09F7">
        <w:rPr>
          <w:rFonts w:cs="Arabic Transparent" w:hint="cs"/>
          <w:sz w:val="28"/>
          <w:szCs w:val="28"/>
          <w:vertAlign w:val="superscript"/>
          <w:rtl/>
          <w:lang w:bidi="ar-JO"/>
        </w:rPr>
        <w:t>)</w:t>
      </w:r>
      <w:r w:rsidRPr="000E09F7">
        <w:rPr>
          <w:rFonts w:cs="Arabic Transparent"/>
          <w:sz w:val="28"/>
          <w:szCs w:val="28"/>
          <w:rtl/>
          <w:lang w:bidi="ar-JO"/>
        </w:rPr>
        <w:t>، وهو القابل للتكشف للذات من خلال الاستبطان الذاتي.</w:t>
      </w:r>
    </w:p>
    <w:p w:rsidR="00FE28EF" w:rsidRPr="000E09F7" w:rsidRDefault="00676AF1" w:rsidP="007F1104">
      <w:pPr>
        <w:spacing w:line="360" w:lineRule="auto"/>
        <w:ind w:firstLine="540"/>
        <w:jc w:val="lowKashida"/>
        <w:rPr>
          <w:rFonts w:cs="Arabic Transparent"/>
          <w:sz w:val="28"/>
          <w:szCs w:val="28"/>
          <w:rtl/>
          <w:lang w:bidi="ar-JO"/>
        </w:rPr>
      </w:pPr>
      <w:r w:rsidRPr="000E09F7">
        <w:rPr>
          <w:rFonts w:cs="Arabic Transparent"/>
          <w:sz w:val="28"/>
          <w:szCs w:val="28"/>
          <w:rtl/>
          <w:lang w:bidi="ar-JO"/>
        </w:rPr>
        <w:lastRenderedPageBreak/>
        <w:t xml:space="preserve"> كما جلى الباري جل وعلا ميزة الإرا</w:t>
      </w:r>
      <w:r w:rsidR="00FE28EF" w:rsidRPr="000E09F7">
        <w:rPr>
          <w:rFonts w:cs="Arabic Transparent"/>
          <w:sz w:val="28"/>
          <w:szCs w:val="28"/>
          <w:rtl/>
          <w:lang w:bidi="ar-JO"/>
        </w:rPr>
        <w:t>دة الحرة من خلال حادثة الاختيار</w:t>
      </w:r>
      <w:r w:rsidRPr="000E09F7">
        <w:rPr>
          <w:rFonts w:cs="Arabic Transparent"/>
          <w:sz w:val="28"/>
          <w:szCs w:val="28"/>
          <w:rtl/>
          <w:lang w:bidi="ar-JO"/>
        </w:rPr>
        <w:t>الأولى لتلك الذات الترانسندنتالية المحضة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30"/>
      </w:r>
      <w:r w:rsidRPr="000E09F7">
        <w:rPr>
          <w:rFonts w:cs="Arabic Transparent"/>
          <w:sz w:val="28"/>
          <w:szCs w:val="28"/>
          <w:vertAlign w:val="superscript"/>
          <w:rtl/>
          <w:lang w:bidi="ar-JO"/>
        </w:rPr>
        <w:t>)</w:t>
      </w:r>
      <w:r w:rsidR="00FE28EF" w:rsidRPr="000E09F7">
        <w:rPr>
          <w:rFonts w:cs="Arabic Transparent"/>
          <w:sz w:val="28"/>
          <w:szCs w:val="28"/>
          <w:rtl/>
          <w:lang w:bidi="ar-JO"/>
        </w:rPr>
        <w:t>، والإرادة تمثل الشق العملي من العقل الإنساني  الشق الذي ين</w:t>
      </w:r>
      <w:r w:rsidR="00762D2C" w:rsidRPr="000E09F7">
        <w:rPr>
          <w:rFonts w:cs="Arabic Transparent"/>
          <w:sz w:val="28"/>
          <w:szCs w:val="28"/>
          <w:rtl/>
          <w:lang w:bidi="ar-JO"/>
        </w:rPr>
        <w:t>زع ويختار الفعل وفقاً لما يتعقله</w:t>
      </w:r>
      <w:r w:rsidR="00FE28EF" w:rsidRPr="000E09F7">
        <w:rPr>
          <w:rFonts w:cs="Arabic Transparent"/>
          <w:sz w:val="28"/>
          <w:szCs w:val="28"/>
          <w:rtl/>
          <w:lang w:bidi="ar-JO"/>
        </w:rPr>
        <w:t xml:space="preserve"> الشق النظري بشطريه</w:t>
      </w:r>
      <w:r w:rsidR="00762D2C" w:rsidRPr="000E09F7">
        <w:rPr>
          <w:rFonts w:cs="Arabic Transparent"/>
          <w:sz w:val="28"/>
          <w:szCs w:val="28"/>
          <w:rtl/>
          <w:lang w:bidi="ar-JO"/>
        </w:rPr>
        <w:t>؛</w:t>
      </w:r>
      <w:r w:rsidR="00FE28EF" w:rsidRPr="000E09F7">
        <w:rPr>
          <w:rFonts w:cs="Arabic Transparent"/>
          <w:sz w:val="28"/>
          <w:szCs w:val="28"/>
          <w:rtl/>
          <w:lang w:bidi="ar-JO"/>
        </w:rPr>
        <w:t xml:space="preserve"> المنطقي والكلي.</w:t>
      </w:r>
    </w:p>
    <w:p w:rsidR="00676AF1" w:rsidRPr="000E09F7" w:rsidRDefault="00FE28EF" w:rsidP="00FE28EF">
      <w:pPr>
        <w:spacing w:line="360" w:lineRule="auto"/>
        <w:ind w:firstLine="540"/>
        <w:jc w:val="lowKashida"/>
        <w:rPr>
          <w:rFonts w:cs="Arabic Transparent"/>
          <w:sz w:val="28"/>
          <w:szCs w:val="28"/>
          <w:rtl/>
          <w:lang w:bidi="ar-JO"/>
        </w:rPr>
      </w:pPr>
      <w:r w:rsidRPr="000E09F7">
        <w:rPr>
          <w:rFonts w:cs="Arabic Transparent"/>
          <w:sz w:val="28"/>
          <w:szCs w:val="28"/>
          <w:rtl/>
          <w:lang w:bidi="ar-JO"/>
        </w:rPr>
        <w:t>ولعل حادثة الأختيار الأولى</w:t>
      </w:r>
      <w:r w:rsidR="00676AF1" w:rsidRPr="000E09F7">
        <w:rPr>
          <w:rFonts w:cs="Arabic Transparent"/>
          <w:sz w:val="28"/>
          <w:szCs w:val="28"/>
          <w:rtl/>
          <w:lang w:bidi="ar-JO"/>
        </w:rPr>
        <w:t xml:space="preserve"> تمثل تدشيناً لملكات العقل والإرادة</w:t>
      </w:r>
      <w:r w:rsidR="00762D2C" w:rsidRPr="000E09F7">
        <w:rPr>
          <w:rFonts w:cs="Arabic Transparent"/>
          <w:sz w:val="28"/>
          <w:szCs w:val="28"/>
          <w:rtl/>
          <w:lang w:bidi="ar-JO"/>
        </w:rPr>
        <w:t>،</w:t>
      </w:r>
      <w:r w:rsidR="00676AF1" w:rsidRPr="000E09F7">
        <w:rPr>
          <w:rFonts w:cs="Arabic Transparent"/>
          <w:sz w:val="28"/>
          <w:szCs w:val="28"/>
          <w:rtl/>
          <w:lang w:bidi="ar-JO"/>
        </w:rPr>
        <w:t xml:space="preserve"> ونقطة تحولها من القوة إلى الفعل، يقول سيد قطب في ظلاله: "لعل</w:t>
      </w:r>
      <w:r w:rsidR="00762D2C" w:rsidRPr="000E09F7">
        <w:rPr>
          <w:rFonts w:cs="Arabic Transparent"/>
          <w:sz w:val="28"/>
          <w:szCs w:val="28"/>
          <w:rtl/>
          <w:lang w:bidi="ar-JO"/>
        </w:rPr>
        <w:t>ن</w:t>
      </w:r>
      <w:r w:rsidR="00676AF1" w:rsidRPr="000E09F7">
        <w:rPr>
          <w:rFonts w:cs="Arabic Transparent"/>
          <w:sz w:val="28"/>
          <w:szCs w:val="28"/>
          <w:rtl/>
          <w:lang w:bidi="ar-JO"/>
        </w:rPr>
        <w:t>ي ألمح أن هذه التجربة كانت تربية لهذا الخليفة وإعداداً، كانت إيقاظاً للقوى المذخورة في كيانه</w:t>
      </w:r>
      <w:r w:rsidR="00762D2C" w:rsidRPr="000E09F7">
        <w:rPr>
          <w:rFonts w:cs="Arabic Transparent"/>
          <w:sz w:val="28"/>
          <w:szCs w:val="28"/>
          <w:rtl/>
          <w:lang w:bidi="ar-JO"/>
        </w:rPr>
        <w:t>،</w:t>
      </w:r>
      <w:r w:rsidR="00676AF1" w:rsidRPr="000E09F7">
        <w:rPr>
          <w:rFonts w:cs="Arabic Transparent"/>
          <w:sz w:val="28"/>
          <w:szCs w:val="28"/>
          <w:rtl/>
          <w:lang w:bidi="ar-JO"/>
        </w:rPr>
        <w:t xml:space="preserve"> كانت تدريباً له على تلقي الغواية، وتذوق العاقبة، وتجرع الندامة، ومعرفة العدو</w:t>
      </w:r>
      <w:r w:rsidR="00762D2C" w:rsidRPr="000E09F7">
        <w:rPr>
          <w:rFonts w:cs="Arabic Transparent"/>
          <w:sz w:val="28"/>
          <w:szCs w:val="28"/>
          <w:rtl/>
          <w:lang w:bidi="ar-JO"/>
        </w:rPr>
        <w:t>،</w:t>
      </w:r>
      <w:r w:rsidR="00676AF1" w:rsidRPr="000E09F7">
        <w:rPr>
          <w:rFonts w:cs="Arabic Transparent"/>
          <w:sz w:val="28"/>
          <w:szCs w:val="28"/>
          <w:rtl/>
          <w:lang w:bidi="ar-JO"/>
        </w:rPr>
        <w:t xml:space="preserve"> والالتجاء بعد ذلك إلى الملاذ الآمين (..) إنها هي هي تجربة البشرية المتجددة المكرورة"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31"/>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 xml:space="preserve">. </w:t>
      </w:r>
    </w:p>
    <w:p w:rsidR="009666B6" w:rsidRPr="000E09F7" w:rsidRDefault="00676AF1" w:rsidP="00C31239">
      <w:pPr>
        <w:spacing w:line="360" w:lineRule="auto"/>
        <w:ind w:firstLine="540"/>
        <w:jc w:val="lowKashida"/>
        <w:rPr>
          <w:rFonts w:cs="Arabic Transparent"/>
          <w:sz w:val="28"/>
          <w:szCs w:val="28"/>
          <w:rtl/>
          <w:lang w:bidi="ar-JO"/>
        </w:rPr>
      </w:pPr>
      <w:r w:rsidRPr="000E09F7">
        <w:rPr>
          <w:rFonts w:cs="Arabic Transparent"/>
          <w:sz w:val="28"/>
          <w:szCs w:val="28"/>
          <w:rtl/>
          <w:lang w:bidi="ar-JO"/>
        </w:rPr>
        <w:t xml:space="preserve">وبذلك تكون غاية الحياة الزمنية للإنسان هي معرفة </w:t>
      </w:r>
      <w:r w:rsidRPr="000E09F7">
        <w:rPr>
          <w:rFonts w:cs="Arabic Transparent"/>
          <w:sz w:val="28"/>
          <w:szCs w:val="28"/>
          <w:lang w:bidi="ar-JO"/>
        </w:rPr>
        <w:sym w:font="Symbol" w:char="F05D"/>
      </w:r>
      <w:r w:rsidRPr="000E09F7">
        <w:rPr>
          <w:rFonts w:cs="Arabic Transparent"/>
          <w:sz w:val="28"/>
          <w:szCs w:val="28"/>
          <w:rtl/>
          <w:lang w:bidi="ar-JO"/>
        </w:rPr>
        <w:t>المبدأ- الغاية</w:t>
      </w:r>
      <w:r w:rsidRPr="000E09F7">
        <w:rPr>
          <w:rFonts w:cs="Arabic Transparent"/>
          <w:sz w:val="28"/>
          <w:szCs w:val="28"/>
          <w:lang w:bidi="ar-JO"/>
        </w:rPr>
        <w:sym w:font="Symbol" w:char="F05B"/>
      </w:r>
      <w:r w:rsidR="00BB2A05" w:rsidRPr="000E09F7">
        <w:rPr>
          <w:rFonts w:cs="Arabic Transparent"/>
          <w:sz w:val="28"/>
          <w:szCs w:val="28"/>
          <w:rtl/>
          <w:lang w:bidi="ar-JO"/>
        </w:rPr>
        <w:t xml:space="preserve"> أي معرفة الله عز وجل وعبادته</w:t>
      </w:r>
      <w:r w:rsidRPr="000E09F7">
        <w:rPr>
          <w:rFonts w:cs="Arabic Transparent"/>
          <w:sz w:val="28"/>
          <w:szCs w:val="28"/>
          <w:rtl/>
          <w:lang w:bidi="ar-JO"/>
        </w:rPr>
        <w:t xml:space="preserve"> </w:t>
      </w:r>
      <w:r w:rsidRPr="000E09F7">
        <w:rPr>
          <w:rFonts w:cs="Arabic Transparent"/>
          <w:b/>
          <w:bCs/>
          <w:sz w:val="28"/>
          <w:szCs w:val="28"/>
          <w:lang w:bidi="ar-JO"/>
        </w:rPr>
        <w:sym w:font="AGA Arabesque" w:char="F029"/>
      </w:r>
      <w:r w:rsidRPr="000E09F7">
        <w:rPr>
          <w:rFonts w:cs="Arabic Transparent"/>
          <w:b/>
          <w:bCs/>
          <w:sz w:val="28"/>
          <w:szCs w:val="28"/>
          <w:rtl/>
        </w:rPr>
        <w:t>وَمَا خَلَقْتُ الْجِنَّ وَالإِنسَ إِلاَّ لِيَعْبُدُون</w:t>
      </w:r>
      <w:r w:rsidRPr="000E09F7">
        <w:rPr>
          <w:rFonts w:cs="Arabic Transparent"/>
          <w:b/>
          <w:bCs/>
          <w:sz w:val="28"/>
          <w:szCs w:val="28"/>
          <w:lang w:bidi="ar-JO"/>
        </w:rPr>
        <w:t xml:space="preserve"> </w:t>
      </w:r>
      <w:r w:rsidRPr="000E09F7">
        <w:rPr>
          <w:rFonts w:cs="Arabic Transparent"/>
          <w:b/>
          <w:bCs/>
          <w:sz w:val="28"/>
          <w:szCs w:val="28"/>
          <w:lang w:bidi="ar-JO"/>
        </w:rPr>
        <w:sym w:font="AGA Arabesque" w:char="F028"/>
      </w:r>
      <w:r w:rsidRPr="000E09F7">
        <w:rPr>
          <w:rFonts w:cs="Arabic Transparent"/>
          <w:sz w:val="28"/>
          <w:szCs w:val="28"/>
          <w:rtl/>
          <w:lang w:bidi="ar-JO"/>
        </w:rPr>
        <w:t>إضافة</w:t>
      </w:r>
      <w:r w:rsidR="00762D2C" w:rsidRPr="000E09F7">
        <w:rPr>
          <w:rFonts w:cs="Arabic Transparent"/>
          <w:sz w:val="28"/>
          <w:szCs w:val="28"/>
          <w:rtl/>
          <w:lang w:bidi="ar-JO"/>
        </w:rPr>
        <w:t xml:space="preserve"> إلى الاضطلاع بالمهمة المنوطة ب</w:t>
      </w:r>
      <w:r w:rsidR="00BB2A05" w:rsidRPr="000E09F7">
        <w:rPr>
          <w:rFonts w:cs="Arabic Transparent"/>
          <w:sz w:val="28"/>
          <w:szCs w:val="28"/>
          <w:rtl/>
          <w:lang w:bidi="ar-JO"/>
        </w:rPr>
        <w:t xml:space="preserve">ه وهي تحقيق الاستخلاف في الأرض </w:t>
      </w:r>
      <w:r w:rsidR="00BB2A05" w:rsidRPr="000E09F7">
        <w:rPr>
          <w:rFonts w:cs="Arabic Transparent"/>
          <w:b/>
          <w:bCs/>
          <w:sz w:val="28"/>
          <w:szCs w:val="28"/>
          <w:lang w:bidi="ar-JO"/>
        </w:rPr>
        <w:sym w:font="AGA Arabesque" w:char="F029"/>
      </w:r>
      <w:r w:rsidR="00BB2A05" w:rsidRPr="000E09F7">
        <w:rPr>
          <w:rFonts w:cs="Arabic Transparent"/>
          <w:b/>
          <w:bCs/>
          <w:sz w:val="28"/>
          <w:szCs w:val="28"/>
          <w:rtl/>
        </w:rPr>
        <w:t>إِنِّي جَاعِلٌ فِي الأَرْضِ خَلِيفَةً</w:t>
      </w:r>
      <w:r w:rsidR="00BB2A05" w:rsidRPr="000E09F7">
        <w:rPr>
          <w:rFonts w:cs="Arabic Transparent"/>
          <w:b/>
          <w:bCs/>
          <w:sz w:val="28"/>
          <w:szCs w:val="28"/>
        </w:rPr>
        <w:sym w:font="AGA Arabesque" w:char="F028"/>
      </w:r>
      <w:r w:rsidR="00BB2A05" w:rsidRPr="000E09F7">
        <w:rPr>
          <w:rFonts w:cs="Arabic Transparent"/>
          <w:sz w:val="28"/>
          <w:szCs w:val="28"/>
          <w:rtl/>
          <w:lang w:bidi="ar-JO"/>
        </w:rPr>
        <w:t xml:space="preserve"> </w:t>
      </w:r>
      <w:r w:rsidR="00BB2A05" w:rsidRPr="000E09F7">
        <w:rPr>
          <w:rFonts w:cs="Arabic Transparent"/>
          <w:sz w:val="28"/>
          <w:szCs w:val="28"/>
          <w:lang w:bidi="ar-JO"/>
        </w:rPr>
        <w:sym w:font="Symbol" w:char="F05D"/>
      </w:r>
      <w:r w:rsidR="00BB2A05" w:rsidRPr="000E09F7">
        <w:rPr>
          <w:rFonts w:cs="Arabic Transparent"/>
          <w:sz w:val="28"/>
          <w:szCs w:val="28"/>
          <w:rtl/>
          <w:lang w:bidi="ar-JO"/>
        </w:rPr>
        <w:t>البقرة: 3</w:t>
      </w:r>
      <w:r w:rsidR="00BB2A05" w:rsidRPr="000E09F7">
        <w:rPr>
          <w:rFonts w:cs="Arabic Transparent"/>
          <w:sz w:val="28"/>
          <w:szCs w:val="28"/>
          <w:lang w:bidi="ar-JO"/>
        </w:rPr>
        <w:sym w:font="Symbol" w:char="F05B"/>
      </w:r>
      <w:r w:rsidR="00C31239" w:rsidRPr="000E09F7">
        <w:rPr>
          <w:rFonts w:cs="Arabic Transparent"/>
          <w:sz w:val="28"/>
          <w:szCs w:val="28"/>
          <w:rtl/>
          <w:lang w:bidi="ar-JO"/>
        </w:rPr>
        <w:t>. يقول الراغب الأصفهاني</w:t>
      </w:r>
      <w:r w:rsidR="00F63FE7" w:rsidRPr="000E09F7">
        <w:rPr>
          <w:rFonts w:cs="Arabic Transparent"/>
          <w:sz w:val="28"/>
          <w:szCs w:val="28"/>
          <w:rtl/>
          <w:lang w:bidi="ar-JO"/>
        </w:rPr>
        <w:t>:</w:t>
      </w:r>
      <w:r w:rsidR="00C31239" w:rsidRPr="000E09F7">
        <w:rPr>
          <w:rFonts w:cs="Arabic Transparent"/>
          <w:sz w:val="28"/>
          <w:szCs w:val="28"/>
          <w:rtl/>
          <w:lang w:bidi="ar-JO"/>
        </w:rPr>
        <w:t xml:space="preserve"> إن الغرض الذي لأجله</w:t>
      </w:r>
      <w:r w:rsidR="00BB2A05" w:rsidRPr="000E09F7">
        <w:rPr>
          <w:rFonts w:cs="Arabic Transparent"/>
          <w:sz w:val="28"/>
          <w:szCs w:val="28"/>
          <w:rtl/>
          <w:lang w:bidi="ar-JO"/>
        </w:rPr>
        <w:t xml:space="preserve"> </w:t>
      </w:r>
      <w:r w:rsidR="00C31239" w:rsidRPr="000E09F7">
        <w:rPr>
          <w:rFonts w:cs="Arabic Transparent"/>
          <w:sz w:val="28"/>
          <w:szCs w:val="28"/>
          <w:rtl/>
          <w:lang w:bidi="ar-JO"/>
        </w:rPr>
        <w:t xml:space="preserve">أوجد الإنسان أن يعبد الله، ويخلفه، وينصره، ويعمر أرضه كما نبه الله تعالى بآيات في مواضع مختلفة حسب ما اقتضت الحكمة ذكره، وذلك مثل قوله تعالى </w:t>
      </w:r>
      <w:r w:rsidR="00C31239" w:rsidRPr="000E09F7">
        <w:rPr>
          <w:rFonts w:cs="Arabic Transparent"/>
          <w:b/>
          <w:bCs/>
          <w:sz w:val="28"/>
          <w:szCs w:val="28"/>
          <w:lang w:bidi="ar-JO"/>
        </w:rPr>
        <w:sym w:font="AGA Arabesque" w:char="F029"/>
      </w:r>
      <w:r w:rsidR="00C31239" w:rsidRPr="000E09F7">
        <w:rPr>
          <w:rFonts w:cs="Arabic Transparent"/>
          <w:b/>
          <w:bCs/>
          <w:sz w:val="28"/>
          <w:szCs w:val="28"/>
          <w:rtl/>
        </w:rPr>
        <w:t>وَمَا خَلَقْتُ الْجِنَّ وَالإِنسَ إِلاَّ لِيَعْبُدُون</w:t>
      </w:r>
      <w:r w:rsidR="00C31239" w:rsidRPr="000E09F7">
        <w:rPr>
          <w:rFonts w:cs="Arabic Transparent"/>
          <w:b/>
          <w:bCs/>
          <w:sz w:val="28"/>
          <w:szCs w:val="28"/>
          <w:lang w:bidi="ar-JO"/>
        </w:rPr>
        <w:t xml:space="preserve"> </w:t>
      </w:r>
      <w:r w:rsidR="00C31239" w:rsidRPr="000E09F7">
        <w:rPr>
          <w:rFonts w:cs="Arabic Transparent"/>
          <w:b/>
          <w:bCs/>
          <w:sz w:val="28"/>
          <w:szCs w:val="28"/>
          <w:lang w:bidi="ar-JO"/>
        </w:rPr>
        <w:sym w:font="AGA Arabesque" w:char="F028"/>
      </w:r>
      <w:r w:rsidR="00C31239" w:rsidRPr="000E09F7">
        <w:rPr>
          <w:rFonts w:cs="Arabic Transparent"/>
          <w:sz w:val="28"/>
          <w:szCs w:val="28"/>
          <w:rtl/>
          <w:lang w:bidi="ar-JO"/>
        </w:rPr>
        <w:t>وقوله</w:t>
      </w:r>
      <w:r w:rsidR="00C31239" w:rsidRPr="000E09F7">
        <w:rPr>
          <w:rFonts w:cs="Arabic Transparent"/>
          <w:b/>
          <w:bCs/>
          <w:sz w:val="28"/>
          <w:szCs w:val="28"/>
          <w:rtl/>
          <w:lang w:bidi="ar-JO"/>
        </w:rPr>
        <w:t xml:space="preserve"> </w:t>
      </w:r>
      <w:r w:rsidR="00C31239" w:rsidRPr="000E09F7">
        <w:rPr>
          <w:rFonts w:cs="Arabic Transparent"/>
          <w:b/>
          <w:bCs/>
          <w:sz w:val="28"/>
          <w:szCs w:val="28"/>
          <w:lang w:bidi="ar-JO"/>
        </w:rPr>
        <w:sym w:font="AGA Arabesque" w:char="F029"/>
      </w:r>
      <w:r w:rsidR="00C31239" w:rsidRPr="000E09F7">
        <w:rPr>
          <w:rFonts w:cs="Arabic Transparent"/>
          <w:b/>
          <w:bCs/>
          <w:sz w:val="28"/>
          <w:szCs w:val="28"/>
          <w:rtl/>
        </w:rPr>
        <w:t>إِنِّي جَاعِلٌ فِي الأَرْضِ خَلِيفَةً</w:t>
      </w:r>
      <w:r w:rsidR="00C31239" w:rsidRPr="000E09F7">
        <w:rPr>
          <w:rFonts w:cs="Arabic Transparent"/>
          <w:b/>
          <w:bCs/>
          <w:sz w:val="28"/>
          <w:szCs w:val="28"/>
        </w:rPr>
        <w:sym w:font="AGA Arabesque" w:char="F028"/>
      </w:r>
      <w:r w:rsidR="00C31239" w:rsidRPr="000E09F7">
        <w:rPr>
          <w:rFonts w:cs="Arabic Transparent"/>
          <w:b/>
          <w:bCs/>
          <w:sz w:val="28"/>
          <w:szCs w:val="28"/>
          <w:rtl/>
        </w:rPr>
        <w:t xml:space="preserve"> </w:t>
      </w:r>
      <w:r w:rsidR="00C31239" w:rsidRPr="000E09F7">
        <w:rPr>
          <w:rFonts w:cs="Arabic Transparent"/>
          <w:sz w:val="28"/>
          <w:szCs w:val="28"/>
          <w:rtl/>
        </w:rPr>
        <w:t>(...)، وكل ذلك إشارة الى توليهم أموراً لم يستصلح لها إلا الانسان</w:t>
      </w:r>
      <w:r w:rsidR="00C31239" w:rsidRPr="000E09F7">
        <w:rPr>
          <w:rStyle w:val="FootnoteReference"/>
          <w:rFonts w:cs="Arabic Transparent"/>
          <w:sz w:val="28"/>
          <w:szCs w:val="28"/>
          <w:rtl/>
          <w:lang w:bidi="ar-JO"/>
        </w:rPr>
        <w:t>(</w:t>
      </w:r>
      <w:r w:rsidR="00C31239" w:rsidRPr="000E09F7">
        <w:rPr>
          <w:rStyle w:val="FootnoteReference"/>
          <w:rFonts w:cs="Arabic Transparent"/>
          <w:sz w:val="28"/>
          <w:szCs w:val="28"/>
          <w:rtl/>
          <w:lang w:bidi="ar-JO"/>
        </w:rPr>
        <w:footnoteReference w:id="232"/>
      </w:r>
      <w:r w:rsidR="00C31239" w:rsidRPr="000E09F7">
        <w:rPr>
          <w:rFonts w:cs="Arabic Transparent"/>
          <w:sz w:val="28"/>
          <w:szCs w:val="28"/>
          <w:vertAlign w:val="superscript"/>
          <w:rtl/>
          <w:lang w:bidi="ar-JO"/>
        </w:rPr>
        <w:t>)</w:t>
      </w:r>
    </w:p>
    <w:p w:rsidR="00676AF1" w:rsidRPr="000E09F7" w:rsidRDefault="00676AF1" w:rsidP="00DB660B">
      <w:pPr>
        <w:spacing w:line="360" w:lineRule="auto"/>
        <w:ind w:firstLine="540"/>
        <w:jc w:val="lowKashida"/>
        <w:rPr>
          <w:rFonts w:cs="Arabic Transparent"/>
          <w:sz w:val="28"/>
          <w:szCs w:val="28"/>
          <w:rtl/>
          <w:lang w:bidi="ar-JO"/>
        </w:rPr>
      </w:pPr>
      <w:r w:rsidRPr="000E09F7">
        <w:rPr>
          <w:rFonts w:cs="Arabic Transparent"/>
          <w:sz w:val="28"/>
          <w:szCs w:val="28"/>
          <w:rtl/>
          <w:lang w:bidi="ar-JO"/>
        </w:rPr>
        <w:t xml:space="preserve"> وتحقيق الغائية الكلية يتم من خلال مستويين:</w:t>
      </w:r>
    </w:p>
    <w:p w:rsidR="00676AF1" w:rsidRPr="000E09F7" w:rsidRDefault="00676AF1">
      <w:pPr>
        <w:spacing w:line="360" w:lineRule="auto"/>
        <w:jc w:val="lowKashida"/>
        <w:rPr>
          <w:rFonts w:cs="Arabic Transparent"/>
          <w:b/>
          <w:bCs/>
          <w:sz w:val="28"/>
          <w:szCs w:val="28"/>
          <w:rtl/>
          <w:lang w:bidi="ar-JO"/>
        </w:rPr>
      </w:pPr>
      <w:r w:rsidRPr="000E09F7">
        <w:rPr>
          <w:rFonts w:cs="Arabic Transparent"/>
          <w:b/>
          <w:bCs/>
          <w:sz w:val="28"/>
          <w:szCs w:val="28"/>
          <w:rtl/>
          <w:lang w:bidi="ar-JO"/>
        </w:rPr>
        <w:t xml:space="preserve">أولاً: المستوى المعرفي </w:t>
      </w:r>
      <w:r w:rsidR="00332328" w:rsidRPr="000E09F7">
        <w:rPr>
          <w:rFonts w:cs="Arabic Transparent"/>
          <w:b/>
          <w:bCs/>
          <w:sz w:val="28"/>
          <w:szCs w:val="28"/>
          <w:rtl/>
          <w:lang w:bidi="ar-JO"/>
        </w:rPr>
        <w:t>(</w:t>
      </w:r>
      <w:r w:rsidR="00A57E14" w:rsidRPr="000E09F7">
        <w:rPr>
          <w:rFonts w:cs="Arabic Transparent"/>
          <w:b/>
          <w:bCs/>
          <w:sz w:val="28"/>
          <w:szCs w:val="28"/>
          <w:rtl/>
          <w:lang w:bidi="ar-JO"/>
        </w:rPr>
        <w:t>ال</w:t>
      </w:r>
      <w:r w:rsidR="00332328" w:rsidRPr="000E09F7">
        <w:rPr>
          <w:rFonts w:cs="Arabic Transparent"/>
          <w:b/>
          <w:bCs/>
          <w:sz w:val="28"/>
          <w:szCs w:val="28"/>
          <w:rtl/>
          <w:lang w:bidi="ar-JO"/>
        </w:rPr>
        <w:t>علم)</w:t>
      </w:r>
      <w:r w:rsidR="00A57E14" w:rsidRPr="000E09F7">
        <w:rPr>
          <w:rFonts w:cs="Arabic Transparent"/>
          <w:b/>
          <w:bCs/>
          <w:sz w:val="28"/>
          <w:szCs w:val="28"/>
          <w:rtl/>
          <w:lang w:bidi="ar-JO"/>
        </w:rPr>
        <w:t xml:space="preserve"> </w:t>
      </w:r>
      <w:r w:rsidRPr="000E09F7">
        <w:rPr>
          <w:rFonts w:cs="Arabic Transparent"/>
          <w:b/>
          <w:bCs/>
          <w:sz w:val="28"/>
          <w:szCs w:val="28"/>
          <w:rtl/>
          <w:lang w:bidi="ar-JO"/>
        </w:rPr>
        <w:t>الذي يشتمل بعدين:</w:t>
      </w:r>
    </w:p>
    <w:p w:rsidR="00676AF1" w:rsidRPr="000E09F7" w:rsidRDefault="00676AF1">
      <w:pPr>
        <w:spacing w:line="360" w:lineRule="auto"/>
        <w:jc w:val="lowKashida"/>
        <w:rPr>
          <w:rFonts w:cs="Arabic Transparent"/>
          <w:b/>
          <w:bCs/>
          <w:sz w:val="28"/>
          <w:szCs w:val="28"/>
          <w:rtl/>
          <w:lang w:bidi="ar-JO"/>
        </w:rPr>
      </w:pPr>
      <w:r w:rsidRPr="000E09F7">
        <w:rPr>
          <w:rFonts w:cs="Arabic Transparent"/>
          <w:b/>
          <w:bCs/>
          <w:sz w:val="28"/>
          <w:szCs w:val="28"/>
          <w:rtl/>
          <w:lang w:bidi="ar-JO"/>
        </w:rPr>
        <w:t>البعد الفيزيقي</w:t>
      </w:r>
      <w:r w:rsidRPr="000E09F7">
        <w:rPr>
          <w:rFonts w:cs="Arabic Transparent"/>
          <w:sz w:val="28"/>
          <w:szCs w:val="28"/>
          <w:rtl/>
          <w:lang w:bidi="ar-JO"/>
        </w:rPr>
        <w:t>: الذي يتضمن معرفة قوانين الأرض وسنن الكون معرفة تكفل إعمارها وكشف مذخور</w:t>
      </w:r>
      <w:r w:rsidR="00A57E14" w:rsidRPr="000E09F7">
        <w:rPr>
          <w:rFonts w:cs="Arabic Transparent"/>
          <w:sz w:val="28"/>
          <w:szCs w:val="28"/>
          <w:rtl/>
          <w:lang w:bidi="ar-JO"/>
        </w:rPr>
        <w:t>اتها التي أودعها الله فيها و</w:t>
      </w:r>
      <w:r w:rsidR="00784C12">
        <w:rPr>
          <w:rFonts w:cs="Arabic Transparent"/>
          <w:sz w:val="28"/>
          <w:szCs w:val="28"/>
          <w:rtl/>
          <w:lang w:bidi="ar-JO"/>
        </w:rPr>
        <w:t>هي</w:t>
      </w:r>
      <w:r w:rsidR="00784C12">
        <w:rPr>
          <w:rFonts w:cs="Arabic Transparent" w:hint="cs"/>
          <w:sz w:val="28"/>
          <w:szCs w:val="28"/>
          <w:rtl/>
          <w:lang w:bidi="ar-JO"/>
        </w:rPr>
        <w:t>أ</w:t>
      </w:r>
      <w:r w:rsidRPr="000E09F7">
        <w:rPr>
          <w:rFonts w:cs="Arabic Transparent"/>
          <w:sz w:val="28"/>
          <w:szCs w:val="28"/>
          <w:rtl/>
          <w:lang w:bidi="ar-JO"/>
        </w:rPr>
        <w:t xml:space="preserve">ها تعالى لخدمة الإنسان كي تستقيم حياته. </w:t>
      </w:r>
    </w:p>
    <w:p w:rsidR="00676AF1" w:rsidRPr="000E09F7" w:rsidRDefault="00676AF1">
      <w:pPr>
        <w:spacing w:line="360" w:lineRule="auto"/>
        <w:jc w:val="lowKashida"/>
        <w:rPr>
          <w:rFonts w:cs="Arabic Transparent"/>
          <w:sz w:val="28"/>
          <w:szCs w:val="28"/>
          <w:rtl/>
          <w:lang w:bidi="ar-JO"/>
        </w:rPr>
      </w:pPr>
      <w:r w:rsidRPr="000E09F7">
        <w:rPr>
          <w:rFonts w:cs="Arabic Transparent"/>
          <w:b/>
          <w:bCs/>
          <w:sz w:val="28"/>
          <w:szCs w:val="28"/>
          <w:rtl/>
          <w:lang w:bidi="ar-JO"/>
        </w:rPr>
        <w:t>البعد الميتافيزيقي</w:t>
      </w:r>
      <w:r w:rsidR="00C71E6A" w:rsidRPr="000E09F7">
        <w:rPr>
          <w:rFonts w:cs="Arabic Transparent"/>
          <w:sz w:val="28"/>
          <w:szCs w:val="28"/>
          <w:rtl/>
          <w:lang w:bidi="ar-JO"/>
        </w:rPr>
        <w:t>: أي معرفة الله عز وجل معرفةً مفضيةً إلى عبادته.</w:t>
      </w:r>
    </w:p>
    <w:p w:rsidR="00676AF1" w:rsidRPr="000E09F7" w:rsidRDefault="00676AF1">
      <w:pPr>
        <w:spacing w:line="360" w:lineRule="auto"/>
        <w:ind w:left="583" w:hanging="540"/>
        <w:jc w:val="lowKashida"/>
        <w:rPr>
          <w:rFonts w:cs="Arabic Transparent"/>
          <w:sz w:val="28"/>
          <w:szCs w:val="28"/>
          <w:rtl/>
          <w:lang w:bidi="ar-JO"/>
        </w:rPr>
      </w:pPr>
      <w:r w:rsidRPr="000E09F7">
        <w:rPr>
          <w:rFonts w:cs="Arabic Transparent"/>
          <w:b/>
          <w:bCs/>
          <w:sz w:val="28"/>
          <w:szCs w:val="28"/>
          <w:rtl/>
          <w:lang w:bidi="ar-JO"/>
        </w:rPr>
        <w:t>ثانياً: المستوى الأخلاقي</w:t>
      </w:r>
      <w:r w:rsidR="00332328" w:rsidRPr="000E09F7">
        <w:rPr>
          <w:rFonts w:cs="Arabic Transparent"/>
          <w:b/>
          <w:bCs/>
          <w:sz w:val="28"/>
          <w:szCs w:val="28"/>
          <w:rtl/>
          <w:lang w:bidi="ar-JO"/>
        </w:rPr>
        <w:t>(عمل)</w:t>
      </w:r>
      <w:r w:rsidRPr="000E09F7">
        <w:rPr>
          <w:rFonts w:cs="Arabic Transparent"/>
          <w:b/>
          <w:bCs/>
          <w:sz w:val="28"/>
          <w:szCs w:val="28"/>
          <w:rtl/>
          <w:lang w:bidi="ar-JO"/>
        </w:rPr>
        <w:t>:</w:t>
      </w:r>
      <w:r w:rsidRPr="000E09F7">
        <w:rPr>
          <w:rFonts w:cs="Arabic Transparent"/>
          <w:sz w:val="28"/>
          <w:szCs w:val="28"/>
          <w:rtl/>
          <w:lang w:bidi="ar-JO"/>
        </w:rPr>
        <w:t xml:space="preserve"> أي إقامة القانون الأخلاقي الإلهي، الذي ينظم حياة الجماعة الإنسانية.</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وهكذا تستبين معالم الغائية الكلية في القرآن الكريم ومحاور تحقيقها، والتي ت</w:t>
      </w:r>
      <w:r w:rsidR="00A57E14" w:rsidRPr="000E09F7">
        <w:rPr>
          <w:rFonts w:cs="Arabic Transparent"/>
          <w:sz w:val="28"/>
          <w:szCs w:val="28"/>
          <w:rtl/>
          <w:lang w:bidi="ar-JO"/>
        </w:rPr>
        <w:t>ُ</w:t>
      </w:r>
      <w:r w:rsidRPr="000E09F7">
        <w:rPr>
          <w:rFonts w:cs="Arabic Transparent"/>
          <w:sz w:val="28"/>
          <w:szCs w:val="28"/>
          <w:rtl/>
          <w:lang w:bidi="ar-JO"/>
        </w:rPr>
        <w:t>ع</w:t>
      </w:r>
      <w:r w:rsidR="00A57E14" w:rsidRPr="000E09F7">
        <w:rPr>
          <w:rFonts w:cs="Arabic Transparent"/>
          <w:sz w:val="28"/>
          <w:szCs w:val="28"/>
          <w:rtl/>
          <w:lang w:bidi="ar-JO"/>
        </w:rPr>
        <w:t>َ</w:t>
      </w:r>
      <w:r w:rsidRPr="000E09F7">
        <w:rPr>
          <w:rFonts w:cs="Arabic Transparent"/>
          <w:sz w:val="28"/>
          <w:szCs w:val="28"/>
          <w:rtl/>
          <w:lang w:bidi="ar-JO"/>
        </w:rPr>
        <w:t>د</w:t>
      </w:r>
      <w:r w:rsidR="00A57E14" w:rsidRPr="000E09F7">
        <w:rPr>
          <w:rFonts w:cs="Arabic Transparent"/>
          <w:sz w:val="28"/>
          <w:szCs w:val="28"/>
          <w:rtl/>
          <w:lang w:bidi="ar-JO"/>
        </w:rPr>
        <w:t>ُّ</w:t>
      </w:r>
      <w:r w:rsidRPr="000E09F7">
        <w:rPr>
          <w:rFonts w:cs="Arabic Transparent"/>
          <w:sz w:val="28"/>
          <w:szCs w:val="28"/>
          <w:rtl/>
          <w:lang w:bidi="ar-JO"/>
        </w:rPr>
        <w:t xml:space="preserve"> معرف</w:t>
      </w:r>
      <w:r w:rsidR="00A57E14" w:rsidRPr="000E09F7">
        <w:rPr>
          <w:rFonts w:cs="Arabic Transparent"/>
          <w:sz w:val="28"/>
          <w:szCs w:val="28"/>
          <w:rtl/>
          <w:lang w:bidi="ar-JO"/>
        </w:rPr>
        <w:t>َ</w:t>
      </w:r>
      <w:r w:rsidRPr="000E09F7">
        <w:rPr>
          <w:rFonts w:cs="Arabic Transparent"/>
          <w:sz w:val="28"/>
          <w:szCs w:val="28"/>
          <w:rtl/>
          <w:lang w:bidi="ar-JO"/>
        </w:rPr>
        <w:t>ت</w:t>
      </w:r>
      <w:r w:rsidR="00A57E14" w:rsidRPr="000E09F7">
        <w:rPr>
          <w:rFonts w:cs="Arabic Transparent"/>
          <w:sz w:val="28"/>
          <w:szCs w:val="28"/>
          <w:rtl/>
          <w:lang w:bidi="ar-JO"/>
        </w:rPr>
        <w:t>ُ</w:t>
      </w:r>
      <w:r w:rsidRPr="000E09F7">
        <w:rPr>
          <w:rFonts w:cs="Arabic Transparent"/>
          <w:sz w:val="28"/>
          <w:szCs w:val="28"/>
          <w:rtl/>
          <w:lang w:bidi="ar-JO"/>
        </w:rPr>
        <w:t>ها مقدمة</w:t>
      </w:r>
      <w:r w:rsidR="00A57E14" w:rsidRPr="000E09F7">
        <w:rPr>
          <w:rFonts w:cs="Arabic Transparent"/>
          <w:sz w:val="28"/>
          <w:szCs w:val="28"/>
          <w:rtl/>
          <w:lang w:bidi="ar-JO"/>
        </w:rPr>
        <w:t>ً</w:t>
      </w:r>
      <w:r w:rsidRPr="000E09F7">
        <w:rPr>
          <w:rFonts w:cs="Arabic Transparent"/>
          <w:sz w:val="28"/>
          <w:szCs w:val="28"/>
          <w:rtl/>
          <w:lang w:bidi="ar-JO"/>
        </w:rPr>
        <w:t xml:space="preserve"> لازمة</w:t>
      </w:r>
      <w:r w:rsidR="00A57E14" w:rsidRPr="000E09F7">
        <w:rPr>
          <w:rFonts w:cs="Arabic Transparent"/>
          <w:sz w:val="28"/>
          <w:szCs w:val="28"/>
          <w:rtl/>
          <w:lang w:bidi="ar-JO"/>
        </w:rPr>
        <w:t>ً</w:t>
      </w:r>
      <w:r w:rsidRPr="000E09F7">
        <w:rPr>
          <w:rFonts w:cs="Arabic Transparent"/>
          <w:sz w:val="28"/>
          <w:szCs w:val="28"/>
          <w:rtl/>
          <w:lang w:bidi="ar-JO"/>
        </w:rPr>
        <w:t xml:space="preserve"> لاستجلاء غائية الجمال في القرآن الكريم</w:t>
      </w:r>
      <w:r w:rsidR="00A57E14" w:rsidRPr="000E09F7">
        <w:rPr>
          <w:rFonts w:cs="Arabic Transparent"/>
          <w:sz w:val="28"/>
          <w:szCs w:val="28"/>
          <w:rtl/>
          <w:lang w:bidi="ar-JO"/>
        </w:rPr>
        <w:t>؛</w:t>
      </w:r>
      <w:r w:rsidRPr="000E09F7">
        <w:rPr>
          <w:rFonts w:cs="Arabic Transparent"/>
          <w:sz w:val="28"/>
          <w:szCs w:val="28"/>
          <w:rtl/>
          <w:lang w:bidi="ar-JO"/>
        </w:rPr>
        <w:t xml:space="preserve"> ذلك أنها تصب في ذات الإناء الم</w:t>
      </w:r>
      <w:r w:rsidR="00332328" w:rsidRPr="000E09F7">
        <w:rPr>
          <w:rFonts w:cs="Arabic Transparent"/>
          <w:sz w:val="28"/>
          <w:szCs w:val="28"/>
          <w:rtl/>
          <w:lang w:bidi="ar-JO"/>
        </w:rPr>
        <w:t>ُ</w:t>
      </w:r>
      <w:r w:rsidRPr="000E09F7">
        <w:rPr>
          <w:rFonts w:cs="Arabic Transparent"/>
          <w:sz w:val="28"/>
          <w:szCs w:val="28"/>
          <w:rtl/>
          <w:lang w:bidi="ar-JO"/>
        </w:rPr>
        <w:t>ح</w:t>
      </w:r>
      <w:r w:rsidR="00332328" w:rsidRPr="000E09F7">
        <w:rPr>
          <w:rFonts w:cs="Arabic Transparent"/>
          <w:sz w:val="28"/>
          <w:szCs w:val="28"/>
          <w:rtl/>
          <w:lang w:bidi="ar-JO"/>
        </w:rPr>
        <w:t>َ</w:t>
      </w:r>
      <w:r w:rsidRPr="000E09F7">
        <w:rPr>
          <w:rFonts w:cs="Arabic Transparent"/>
          <w:sz w:val="28"/>
          <w:szCs w:val="28"/>
          <w:rtl/>
          <w:lang w:bidi="ar-JO"/>
        </w:rPr>
        <w:t>ق</w:t>
      </w:r>
      <w:r w:rsidR="00332328" w:rsidRPr="000E09F7">
        <w:rPr>
          <w:rFonts w:cs="Arabic Transparent"/>
          <w:sz w:val="28"/>
          <w:szCs w:val="28"/>
          <w:rtl/>
          <w:lang w:bidi="ar-JO"/>
        </w:rPr>
        <w:t>ِ</w:t>
      </w:r>
      <w:r w:rsidRPr="000E09F7">
        <w:rPr>
          <w:rFonts w:cs="Arabic Transparent"/>
          <w:sz w:val="28"/>
          <w:szCs w:val="28"/>
          <w:rtl/>
          <w:lang w:bidi="ar-JO"/>
        </w:rPr>
        <w:t>ق</w:t>
      </w:r>
      <w:r w:rsidR="00332328" w:rsidRPr="000E09F7">
        <w:rPr>
          <w:rFonts w:cs="Arabic Transparent"/>
          <w:sz w:val="28"/>
          <w:szCs w:val="28"/>
          <w:rtl/>
          <w:lang w:bidi="ar-JO"/>
        </w:rPr>
        <w:t>ِ</w:t>
      </w:r>
      <w:r w:rsidRPr="000E09F7">
        <w:rPr>
          <w:rFonts w:cs="Arabic Transparent"/>
          <w:sz w:val="28"/>
          <w:szCs w:val="28"/>
          <w:rtl/>
          <w:lang w:bidi="ar-JO"/>
        </w:rPr>
        <w:t xml:space="preserve"> للغائية الكلية.</w:t>
      </w:r>
    </w:p>
    <w:p w:rsidR="00676AF1" w:rsidRPr="000E09F7" w:rsidRDefault="006F0F72" w:rsidP="00E845B6">
      <w:pPr>
        <w:spacing w:line="348" w:lineRule="auto"/>
        <w:jc w:val="lowKashida"/>
        <w:rPr>
          <w:rFonts w:cs="Arabic Transparent"/>
          <w:sz w:val="28"/>
          <w:szCs w:val="28"/>
          <w:rtl/>
          <w:lang w:bidi="ar-JO"/>
        </w:rPr>
      </w:pPr>
      <w:r>
        <w:rPr>
          <w:rFonts w:cs="Arabic Transparent"/>
          <w:sz w:val="28"/>
          <w:szCs w:val="28"/>
          <w:rtl/>
          <w:lang w:bidi="ar-JO"/>
        </w:rPr>
        <w:lastRenderedPageBreak/>
        <w:t xml:space="preserve">وهكذا </w:t>
      </w:r>
      <w:r>
        <w:rPr>
          <w:rFonts w:cs="Arabic Transparent" w:hint="cs"/>
          <w:sz w:val="28"/>
          <w:szCs w:val="28"/>
          <w:rtl/>
          <w:lang w:bidi="ar-JO"/>
        </w:rPr>
        <w:t>ف</w:t>
      </w:r>
      <w:r w:rsidR="004B28F2" w:rsidRPr="000E09F7">
        <w:rPr>
          <w:rFonts w:cs="Arabic Transparent"/>
          <w:sz w:val="28"/>
          <w:szCs w:val="28"/>
          <w:rtl/>
          <w:lang w:bidi="ar-JO"/>
        </w:rPr>
        <w:t>ب</w:t>
      </w:r>
      <w:r>
        <w:rPr>
          <w:rFonts w:cs="Arabic Transparent" w:hint="cs"/>
          <w:sz w:val="28"/>
          <w:szCs w:val="28"/>
          <w:rtl/>
          <w:lang w:bidi="ar-JO"/>
        </w:rPr>
        <w:t>ا</w:t>
      </w:r>
      <w:r w:rsidR="004B28F2" w:rsidRPr="000E09F7">
        <w:rPr>
          <w:rFonts w:cs="Arabic Transparent"/>
          <w:sz w:val="28"/>
          <w:szCs w:val="28"/>
          <w:rtl/>
          <w:lang w:bidi="ar-JO"/>
        </w:rPr>
        <w:t>لمُكْنَةِ القولُ بأن</w:t>
      </w:r>
      <w:r w:rsidR="00676AF1" w:rsidRPr="000E09F7">
        <w:rPr>
          <w:rFonts w:cs="Arabic Transparent"/>
          <w:sz w:val="28"/>
          <w:szCs w:val="28"/>
          <w:rtl/>
          <w:lang w:bidi="ar-JO"/>
        </w:rPr>
        <w:t xml:space="preserve"> غائي</w:t>
      </w:r>
      <w:r w:rsidR="004B28F2" w:rsidRPr="000E09F7">
        <w:rPr>
          <w:rFonts w:cs="Arabic Transparent"/>
          <w:sz w:val="28"/>
          <w:szCs w:val="28"/>
          <w:rtl/>
          <w:lang w:bidi="ar-JO"/>
        </w:rPr>
        <w:t>ة الجمال في القرآن الكريم مُتَحلِّقَةٌ حول</w:t>
      </w:r>
      <w:r w:rsidR="00676AF1" w:rsidRPr="000E09F7">
        <w:rPr>
          <w:rFonts w:cs="Arabic Transparent"/>
          <w:sz w:val="28"/>
          <w:szCs w:val="28"/>
          <w:rtl/>
          <w:lang w:bidi="ar-JO"/>
        </w:rPr>
        <w:t xml:space="preserve"> محاور</w:t>
      </w:r>
      <w:r w:rsidR="004B28F2" w:rsidRPr="000E09F7">
        <w:rPr>
          <w:rFonts w:cs="Arabic Transparent"/>
          <w:sz w:val="28"/>
          <w:szCs w:val="28"/>
          <w:rtl/>
          <w:lang w:bidi="ar-JO"/>
        </w:rPr>
        <w:t>َ</w:t>
      </w:r>
      <w:r w:rsidR="00676AF1" w:rsidRPr="000E09F7">
        <w:rPr>
          <w:rFonts w:cs="Arabic Transparent"/>
          <w:sz w:val="28"/>
          <w:szCs w:val="28"/>
          <w:rtl/>
          <w:lang w:bidi="ar-JO"/>
        </w:rPr>
        <w:t xml:space="preserve"> ثلاثة:</w:t>
      </w:r>
    </w:p>
    <w:p w:rsidR="00676AF1" w:rsidRPr="000E09F7" w:rsidRDefault="00676AF1" w:rsidP="00E845B6">
      <w:pPr>
        <w:spacing w:line="348" w:lineRule="auto"/>
        <w:jc w:val="lowKashida"/>
        <w:rPr>
          <w:rFonts w:cs="Arabic Transparent"/>
          <w:sz w:val="28"/>
          <w:szCs w:val="28"/>
          <w:rtl/>
          <w:lang w:bidi="ar-JO"/>
        </w:rPr>
      </w:pPr>
      <w:r w:rsidRPr="000E09F7">
        <w:rPr>
          <w:rFonts w:cs="Arabic Transparent"/>
          <w:sz w:val="28"/>
          <w:szCs w:val="28"/>
          <w:rtl/>
          <w:lang w:bidi="ar-JO"/>
        </w:rPr>
        <w:t>1. غائية الجمال الكلية.</w:t>
      </w:r>
    </w:p>
    <w:p w:rsidR="00676AF1" w:rsidRPr="000E09F7" w:rsidRDefault="00676AF1" w:rsidP="00E845B6">
      <w:pPr>
        <w:spacing w:line="348" w:lineRule="auto"/>
        <w:jc w:val="lowKashida"/>
        <w:rPr>
          <w:rFonts w:cs="Arabic Transparent"/>
          <w:sz w:val="28"/>
          <w:szCs w:val="28"/>
          <w:rtl/>
          <w:lang w:bidi="ar-JO"/>
        </w:rPr>
      </w:pPr>
      <w:r w:rsidRPr="000E09F7">
        <w:rPr>
          <w:rFonts w:cs="Arabic Transparent"/>
          <w:sz w:val="28"/>
          <w:szCs w:val="28"/>
          <w:rtl/>
          <w:lang w:bidi="ar-JO"/>
        </w:rPr>
        <w:t>2. غائية الجمال المعرفية.</w:t>
      </w:r>
    </w:p>
    <w:p w:rsidR="00676AF1" w:rsidRPr="000E09F7" w:rsidRDefault="00676AF1" w:rsidP="00E845B6">
      <w:pPr>
        <w:spacing w:line="348" w:lineRule="auto"/>
        <w:jc w:val="lowKashida"/>
        <w:rPr>
          <w:rFonts w:cs="Arabic Transparent"/>
          <w:sz w:val="28"/>
          <w:szCs w:val="28"/>
          <w:rtl/>
          <w:lang w:bidi="ar-JO"/>
        </w:rPr>
      </w:pPr>
      <w:r w:rsidRPr="000E09F7">
        <w:rPr>
          <w:rFonts w:cs="Arabic Transparent"/>
          <w:sz w:val="28"/>
          <w:szCs w:val="28"/>
          <w:rtl/>
          <w:lang w:bidi="ar-JO"/>
        </w:rPr>
        <w:t>3. غائية الجمال الأخلاقية.</w:t>
      </w:r>
    </w:p>
    <w:p w:rsidR="00676AF1" w:rsidRPr="000E09F7" w:rsidRDefault="00676AF1" w:rsidP="00E845B6">
      <w:pPr>
        <w:spacing w:line="348" w:lineRule="auto"/>
        <w:jc w:val="lowKashida"/>
        <w:rPr>
          <w:rFonts w:cs="Arabic Transparent"/>
          <w:sz w:val="28"/>
          <w:szCs w:val="28"/>
          <w:rtl/>
          <w:lang w:bidi="ar-JO"/>
        </w:rPr>
      </w:pPr>
      <w:r w:rsidRPr="000E09F7">
        <w:rPr>
          <w:rFonts w:cs="Arabic Transparent"/>
          <w:sz w:val="28"/>
          <w:szCs w:val="28"/>
          <w:rtl/>
          <w:lang w:bidi="ar-JO"/>
        </w:rPr>
        <w:t>وتلك المحاور الث</w:t>
      </w:r>
      <w:r w:rsidR="005D4DAF" w:rsidRPr="000E09F7">
        <w:rPr>
          <w:rFonts w:cs="Arabic Transparent"/>
          <w:sz w:val="28"/>
          <w:szCs w:val="28"/>
          <w:rtl/>
          <w:lang w:bidi="ar-JO"/>
        </w:rPr>
        <w:t xml:space="preserve">لاثة هي عنوانات المطالب الآتية </w:t>
      </w:r>
      <w:r w:rsidRPr="000E09F7">
        <w:rPr>
          <w:rFonts w:cs="Arabic Transparent"/>
          <w:sz w:val="28"/>
          <w:szCs w:val="28"/>
          <w:rtl/>
          <w:lang w:bidi="ar-JO"/>
        </w:rPr>
        <w:t>التي تتجلى غائية الجمال طي</w:t>
      </w:r>
      <w:r w:rsidR="005D4DAF" w:rsidRPr="000E09F7">
        <w:rPr>
          <w:rFonts w:cs="Arabic Transparent"/>
          <w:sz w:val="28"/>
          <w:szCs w:val="28"/>
          <w:rtl/>
          <w:lang w:bidi="ar-JO"/>
        </w:rPr>
        <w:t>َّ</w:t>
      </w:r>
      <w:r w:rsidRPr="000E09F7">
        <w:rPr>
          <w:rFonts w:cs="Arabic Transparent"/>
          <w:sz w:val="28"/>
          <w:szCs w:val="28"/>
          <w:rtl/>
          <w:lang w:bidi="ar-JO"/>
        </w:rPr>
        <w:t>ها.</w:t>
      </w:r>
    </w:p>
    <w:p w:rsidR="00676AF1" w:rsidRPr="000E09F7" w:rsidRDefault="00676AF1" w:rsidP="006B57BC">
      <w:pPr>
        <w:pStyle w:val="a0"/>
        <w:rPr>
          <w:rtl/>
        </w:rPr>
      </w:pPr>
      <w:bookmarkStart w:id="45" w:name="_Toc344646589"/>
      <w:r w:rsidRPr="000E09F7">
        <w:rPr>
          <w:rtl/>
        </w:rPr>
        <w:t>المطلب الثاني: غائية الجمال الكلية</w:t>
      </w:r>
      <w:bookmarkEnd w:id="45"/>
    </w:p>
    <w:p w:rsidR="00676AF1" w:rsidRPr="000E09F7" w:rsidRDefault="00676AF1" w:rsidP="00E845B6">
      <w:pPr>
        <w:spacing w:line="348" w:lineRule="auto"/>
        <w:ind w:left="565" w:hanging="360"/>
        <w:jc w:val="lowKashida"/>
        <w:rPr>
          <w:rFonts w:cs="Arabic Transparent"/>
          <w:sz w:val="28"/>
          <w:szCs w:val="28"/>
          <w:rtl/>
          <w:lang w:bidi="ar-JO"/>
        </w:rPr>
      </w:pPr>
      <w:r w:rsidRPr="000E09F7">
        <w:rPr>
          <w:rFonts w:cs="Arabic Transparent"/>
          <w:sz w:val="28"/>
          <w:szCs w:val="28"/>
          <w:rtl/>
          <w:lang w:bidi="ar-JO"/>
        </w:rPr>
        <w:t xml:space="preserve">* </w:t>
      </w:r>
      <w:r w:rsidRPr="000E09F7">
        <w:rPr>
          <w:rFonts w:cs="Arabic Transparent"/>
          <w:sz w:val="28"/>
          <w:szCs w:val="28"/>
          <w:rtl/>
          <w:lang w:bidi="ar-JO"/>
        </w:rPr>
        <w:tab/>
        <w:t xml:space="preserve">يقول الله جل وعلا: </w:t>
      </w:r>
      <w:r w:rsidRPr="000E09F7">
        <w:rPr>
          <w:rFonts w:cs="Arabic Transparent"/>
          <w:b/>
          <w:bCs/>
          <w:sz w:val="28"/>
          <w:szCs w:val="28"/>
          <w:lang w:bidi="ar-JO"/>
        </w:rPr>
        <w:sym w:font="AGA Arabesque" w:char="F029"/>
      </w:r>
      <w:r w:rsidRPr="000E09F7">
        <w:rPr>
          <w:rFonts w:cs="Arabic Transparent"/>
          <w:b/>
          <w:bCs/>
          <w:sz w:val="28"/>
          <w:szCs w:val="28"/>
          <w:rtl/>
        </w:rPr>
        <w:t>ذلِكُمُ اللَّهُ رَبُّكُمْ لا إِلَـهَ إِلاَّ هُوَ خَالِقُ كُلِّ شَيْءٍ فَاعْبُدُوهُ</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الأنعام: 104</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rsidP="00E845B6">
      <w:pPr>
        <w:spacing w:line="348" w:lineRule="auto"/>
        <w:ind w:left="565" w:hanging="360"/>
        <w:jc w:val="lowKashida"/>
        <w:rPr>
          <w:rFonts w:cs="Arabic Transparent"/>
          <w:sz w:val="28"/>
          <w:szCs w:val="28"/>
          <w:rtl/>
          <w:lang w:bidi="ar-JO"/>
        </w:rPr>
      </w:pPr>
      <w:r w:rsidRPr="000E09F7">
        <w:rPr>
          <w:rFonts w:cs="Arabic Transparent"/>
          <w:sz w:val="28"/>
          <w:szCs w:val="28"/>
          <w:rtl/>
          <w:lang w:bidi="ar-JO"/>
        </w:rPr>
        <w:t xml:space="preserve">* </w:t>
      </w:r>
      <w:r w:rsidRPr="000E09F7">
        <w:rPr>
          <w:rFonts w:cs="Arabic Transparent"/>
          <w:sz w:val="28"/>
          <w:szCs w:val="28"/>
          <w:rtl/>
          <w:lang w:bidi="ar-JO"/>
        </w:rPr>
        <w:tab/>
        <w:t xml:space="preserve">ويقول تبارك وتعالى: </w:t>
      </w:r>
      <w:r w:rsidRPr="000E09F7">
        <w:rPr>
          <w:rFonts w:cs="Arabic Transparent"/>
          <w:b/>
          <w:bCs/>
          <w:sz w:val="28"/>
          <w:szCs w:val="28"/>
          <w:lang w:bidi="ar-JO"/>
        </w:rPr>
        <w:sym w:font="AGA Arabesque" w:char="F029"/>
      </w:r>
      <w:r w:rsidRPr="000E09F7">
        <w:rPr>
          <w:rFonts w:cs="Arabic Transparent"/>
          <w:b/>
          <w:bCs/>
          <w:sz w:val="28"/>
          <w:szCs w:val="28"/>
          <w:rtl/>
        </w:rPr>
        <w:t>قُلِ اللَّهُ خَالِقُ كُلِّ شَيْءٍ وَهُوَ الْوَاحِدُ الْقَهَّارُ</w:t>
      </w:r>
      <w:r w:rsidRPr="000E09F7">
        <w:rPr>
          <w:rFonts w:cs="Arabic Transparent"/>
          <w:b/>
          <w:bCs/>
          <w:sz w:val="28"/>
          <w:szCs w:val="28"/>
          <w:lang w:bidi="ar-JO"/>
        </w:rPr>
        <w:t xml:space="preserve"> </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الرعد: 26</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rsidP="00E845B6">
      <w:pPr>
        <w:spacing w:line="348" w:lineRule="auto"/>
        <w:ind w:left="565" w:hanging="360"/>
        <w:jc w:val="lowKashida"/>
        <w:rPr>
          <w:rFonts w:cs="Arabic Transparent"/>
          <w:sz w:val="28"/>
          <w:szCs w:val="28"/>
          <w:rtl/>
          <w:lang w:bidi="ar-JO"/>
        </w:rPr>
      </w:pPr>
      <w:r w:rsidRPr="000E09F7">
        <w:rPr>
          <w:rFonts w:cs="Arabic Transparent"/>
          <w:sz w:val="28"/>
          <w:szCs w:val="28"/>
          <w:rtl/>
          <w:lang w:bidi="ar-JO"/>
        </w:rPr>
        <w:t xml:space="preserve">* </w:t>
      </w:r>
      <w:r w:rsidRPr="000E09F7">
        <w:rPr>
          <w:rFonts w:cs="Arabic Transparent"/>
          <w:sz w:val="28"/>
          <w:szCs w:val="28"/>
          <w:rtl/>
          <w:lang w:bidi="ar-JO"/>
        </w:rPr>
        <w:tab/>
        <w:t xml:space="preserve">ويقول عز وجل: </w:t>
      </w:r>
      <w:r w:rsidRPr="000E09F7">
        <w:rPr>
          <w:rFonts w:cs="Arabic Transparent"/>
          <w:b/>
          <w:bCs/>
          <w:sz w:val="28"/>
          <w:szCs w:val="28"/>
          <w:lang w:bidi="ar-JO"/>
        </w:rPr>
        <w:sym w:font="AGA Arabesque" w:char="F029"/>
      </w:r>
      <w:r w:rsidRPr="000E09F7">
        <w:rPr>
          <w:rFonts w:cs="Arabic Transparent"/>
          <w:b/>
          <w:bCs/>
          <w:sz w:val="28"/>
          <w:szCs w:val="28"/>
          <w:rtl/>
        </w:rPr>
        <w:t>اللَّهُ خَالِقُ كُـلِّ شَيْءٍ وَهُوَ عَلَى كُلِّ شَيْءٍ وَكِيلٌ</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الزمر: 62</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rsidP="00E845B6">
      <w:pPr>
        <w:spacing w:line="348" w:lineRule="auto"/>
        <w:ind w:left="565" w:hanging="360"/>
        <w:jc w:val="lowKashida"/>
        <w:rPr>
          <w:rFonts w:cs="Arabic Transparent"/>
          <w:sz w:val="28"/>
          <w:szCs w:val="28"/>
          <w:rtl/>
          <w:lang w:bidi="ar-JO"/>
        </w:rPr>
      </w:pPr>
      <w:r w:rsidRPr="000E09F7">
        <w:rPr>
          <w:rFonts w:cs="Arabic Transparent"/>
          <w:sz w:val="28"/>
          <w:szCs w:val="28"/>
          <w:rtl/>
          <w:lang w:bidi="ar-JO"/>
        </w:rPr>
        <w:t xml:space="preserve">* </w:t>
      </w:r>
      <w:r w:rsidRPr="000E09F7">
        <w:rPr>
          <w:rFonts w:cs="Arabic Transparent"/>
          <w:sz w:val="28"/>
          <w:szCs w:val="28"/>
          <w:rtl/>
          <w:lang w:bidi="ar-JO"/>
        </w:rPr>
        <w:tab/>
        <w:t xml:space="preserve">ويقول تعالى: </w:t>
      </w:r>
      <w:r w:rsidRPr="000E09F7">
        <w:rPr>
          <w:rFonts w:cs="Arabic Transparent"/>
          <w:b/>
          <w:bCs/>
          <w:sz w:val="28"/>
          <w:szCs w:val="28"/>
          <w:lang w:bidi="ar-JO"/>
        </w:rPr>
        <w:sym w:font="AGA Arabesque" w:char="F029"/>
      </w:r>
      <w:r w:rsidRPr="000E09F7">
        <w:rPr>
          <w:rFonts w:cs="Arabic Transparent"/>
          <w:b/>
          <w:bCs/>
          <w:sz w:val="28"/>
          <w:szCs w:val="28"/>
          <w:rtl/>
        </w:rPr>
        <w:t>ذَلِكُـمُ اللَّهُ رَبُّـكُمْ خَالِقُ كُـلِّ شَيْءٍ لاَّ إِلَـهَ إِلاَّ هُوَ</w:t>
      </w:r>
      <w:r w:rsidRPr="000E09F7">
        <w:rPr>
          <w:rFonts w:cs="Arabic Transparent"/>
          <w:b/>
          <w:bCs/>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غافر: 62</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rsidP="00E845B6">
      <w:pPr>
        <w:spacing w:line="348" w:lineRule="auto"/>
        <w:jc w:val="lowKashida"/>
        <w:rPr>
          <w:rFonts w:cs="Arabic Transparent"/>
          <w:sz w:val="28"/>
          <w:szCs w:val="28"/>
          <w:rtl/>
          <w:lang w:bidi="ar-JO"/>
        </w:rPr>
      </w:pPr>
      <w:r w:rsidRPr="000E09F7">
        <w:rPr>
          <w:rFonts w:cs="Arabic Transparent"/>
          <w:sz w:val="28"/>
          <w:szCs w:val="28"/>
          <w:rtl/>
          <w:lang w:bidi="ar-JO"/>
        </w:rPr>
        <w:t>والشيء هو</w:t>
      </w:r>
      <w:r w:rsidR="00F11141" w:rsidRPr="000E09F7">
        <w:rPr>
          <w:rFonts w:cs="Arabic Transparent"/>
          <w:sz w:val="28"/>
          <w:szCs w:val="28"/>
          <w:rtl/>
          <w:lang w:bidi="ar-JO"/>
        </w:rPr>
        <w:t>"</w:t>
      </w:r>
      <w:r w:rsidRPr="000E09F7">
        <w:rPr>
          <w:rFonts w:cs="Arabic Transparent"/>
          <w:sz w:val="28"/>
          <w:szCs w:val="28"/>
          <w:rtl/>
          <w:lang w:bidi="ar-JO"/>
        </w:rPr>
        <w:t xml:space="preserve"> اسم لجميع المكونات عرضاً كان أو جوهراً</w:t>
      </w:r>
      <w:r w:rsidR="00F11141" w:rsidRPr="000E09F7">
        <w:rPr>
          <w:rFonts w:cs="Arabic Transparent"/>
          <w:sz w:val="28"/>
          <w:szCs w:val="28"/>
          <w:rtl/>
          <w:lang w:bidi="ar-JO"/>
        </w:rPr>
        <w:t>"</w:t>
      </w:r>
      <w:r w:rsidR="00F11141" w:rsidRPr="000E09F7">
        <w:rPr>
          <w:rFonts w:cs="Arabic Transparent"/>
          <w:sz w:val="28"/>
          <w:szCs w:val="28"/>
          <w:vertAlign w:val="superscript"/>
          <w:rtl/>
          <w:lang w:bidi="ar-JO"/>
        </w:rPr>
        <w:t>(</w:t>
      </w:r>
      <w:r w:rsidR="00F11141" w:rsidRPr="000E09F7">
        <w:rPr>
          <w:rStyle w:val="FootnoteReference"/>
          <w:rFonts w:cs="Arabic Transparent"/>
          <w:sz w:val="28"/>
          <w:szCs w:val="28"/>
          <w:rtl/>
          <w:lang w:bidi="ar-JO"/>
        </w:rPr>
        <w:footnoteReference w:id="233"/>
      </w:r>
      <w:r w:rsidR="00F11141" w:rsidRPr="000E09F7">
        <w:rPr>
          <w:rFonts w:cs="Arabic Transparent"/>
          <w:sz w:val="28"/>
          <w:szCs w:val="28"/>
          <w:vertAlign w:val="superscript"/>
          <w:rtl/>
          <w:lang w:bidi="ar-JO"/>
        </w:rPr>
        <w:t>)</w:t>
      </w:r>
      <w:r w:rsidR="00E5046D" w:rsidRPr="000E09F7">
        <w:rPr>
          <w:rFonts w:cs="Arabic Transparent"/>
          <w:sz w:val="28"/>
          <w:szCs w:val="28"/>
          <w:rtl/>
          <w:lang w:bidi="ar-JO"/>
        </w:rPr>
        <w:t xml:space="preserve">، ويرى الفارابي إن الشئ قد يقال على </w:t>
      </w:r>
      <w:r w:rsidR="00D12853" w:rsidRPr="000E09F7">
        <w:rPr>
          <w:rFonts w:cs="Arabic Transparent"/>
          <w:sz w:val="28"/>
          <w:szCs w:val="28"/>
          <w:rtl/>
          <w:lang w:bidi="ar-JO"/>
        </w:rPr>
        <w:t>"</w:t>
      </w:r>
      <w:r w:rsidR="00E5046D" w:rsidRPr="000E09F7">
        <w:rPr>
          <w:rFonts w:cs="Arabic Transparent"/>
          <w:sz w:val="28"/>
          <w:szCs w:val="28"/>
          <w:rtl/>
          <w:lang w:bidi="ar-JO"/>
        </w:rPr>
        <w:t>كل ما له ماهية ما كيف كان خارج النفس أو كان متصوراً على أي جهة كان"</w:t>
      </w:r>
      <w:r w:rsidR="00D12853" w:rsidRPr="000E09F7">
        <w:rPr>
          <w:rFonts w:cs="Arabic Transparent"/>
          <w:sz w:val="28"/>
          <w:szCs w:val="28"/>
          <w:vertAlign w:val="superscript"/>
          <w:rtl/>
          <w:lang w:bidi="ar-JO"/>
        </w:rPr>
        <w:t>(</w:t>
      </w:r>
      <w:r w:rsidR="00D12853" w:rsidRPr="000E09F7">
        <w:rPr>
          <w:rStyle w:val="FootnoteReference"/>
          <w:rFonts w:cs="Arabic Transparent"/>
          <w:sz w:val="28"/>
          <w:szCs w:val="28"/>
          <w:rtl/>
          <w:lang w:bidi="ar-JO"/>
        </w:rPr>
        <w:footnoteReference w:id="234"/>
      </w:r>
      <w:r w:rsidR="00D12853" w:rsidRPr="000E09F7">
        <w:rPr>
          <w:rFonts w:cs="Arabic Transparent"/>
          <w:sz w:val="28"/>
          <w:szCs w:val="28"/>
          <w:vertAlign w:val="superscript"/>
          <w:rtl/>
          <w:lang w:bidi="ar-JO"/>
        </w:rPr>
        <w:t>)</w:t>
      </w:r>
    </w:p>
    <w:p w:rsidR="00676AF1" w:rsidRPr="000E09F7" w:rsidRDefault="00676AF1" w:rsidP="00E845B6">
      <w:pPr>
        <w:spacing w:line="348" w:lineRule="auto"/>
        <w:ind w:firstLine="540"/>
        <w:jc w:val="lowKashida"/>
        <w:rPr>
          <w:rFonts w:cs="Arabic Transparent"/>
          <w:sz w:val="28"/>
          <w:szCs w:val="28"/>
          <w:rtl/>
          <w:lang w:bidi="ar-JO"/>
        </w:rPr>
      </w:pPr>
      <w:r w:rsidRPr="000E09F7">
        <w:rPr>
          <w:rFonts w:cs="Arabic Transparent"/>
          <w:sz w:val="28"/>
          <w:szCs w:val="28"/>
          <w:rtl/>
          <w:lang w:bidi="ar-JO"/>
        </w:rPr>
        <w:t>وهكذا فإن لفظ شيء يطلق على المادة المحسوسة كما يطلق عل</w:t>
      </w:r>
      <w:r w:rsidR="00E5046D" w:rsidRPr="000E09F7">
        <w:rPr>
          <w:rFonts w:cs="Arabic Transparent"/>
          <w:sz w:val="28"/>
          <w:szCs w:val="28"/>
          <w:rtl/>
          <w:lang w:bidi="ar-JO"/>
        </w:rPr>
        <w:t>ى المعنى المعقول</w:t>
      </w:r>
      <w:r w:rsidRPr="000E09F7">
        <w:rPr>
          <w:rFonts w:cs="Arabic Transparent"/>
          <w:sz w:val="28"/>
          <w:szCs w:val="28"/>
          <w:rtl/>
          <w:lang w:bidi="ar-JO"/>
        </w:rPr>
        <w:t>، ولما كان الجمال يمثل ماهية معقولة</w:t>
      </w:r>
      <w:r w:rsidR="001862BC" w:rsidRPr="000E09F7">
        <w:rPr>
          <w:rFonts w:cs="Arabic Transparent"/>
          <w:sz w:val="28"/>
          <w:szCs w:val="28"/>
          <w:rtl/>
          <w:lang w:bidi="ar-JO"/>
        </w:rPr>
        <w:t>؛</w:t>
      </w:r>
      <w:r w:rsidRPr="000E09F7">
        <w:rPr>
          <w:rFonts w:cs="Arabic Transparent"/>
          <w:sz w:val="28"/>
          <w:szCs w:val="28"/>
          <w:rtl/>
          <w:lang w:bidi="ar-JO"/>
        </w:rPr>
        <w:t xml:space="preserve"> فحكم الخالقية ي</w:t>
      </w:r>
      <w:r w:rsidR="001862BC" w:rsidRPr="000E09F7">
        <w:rPr>
          <w:rFonts w:cs="Arabic Transparent"/>
          <w:sz w:val="28"/>
          <w:szCs w:val="28"/>
          <w:rtl/>
          <w:lang w:bidi="ar-JO"/>
        </w:rPr>
        <w:t>َ</w:t>
      </w:r>
      <w:r w:rsidRPr="000E09F7">
        <w:rPr>
          <w:rFonts w:cs="Arabic Transparent"/>
          <w:sz w:val="28"/>
          <w:szCs w:val="28"/>
          <w:rtl/>
          <w:lang w:bidi="ar-JO"/>
        </w:rPr>
        <w:t>س</w:t>
      </w:r>
      <w:r w:rsidR="001862BC" w:rsidRPr="000E09F7">
        <w:rPr>
          <w:rFonts w:cs="Arabic Transparent"/>
          <w:sz w:val="28"/>
          <w:szCs w:val="28"/>
          <w:rtl/>
          <w:lang w:bidi="ar-JO"/>
        </w:rPr>
        <w:t>ْ</w:t>
      </w:r>
      <w:r w:rsidRPr="000E09F7">
        <w:rPr>
          <w:rFonts w:cs="Arabic Transparent"/>
          <w:sz w:val="28"/>
          <w:szCs w:val="28"/>
          <w:rtl/>
          <w:lang w:bidi="ar-JO"/>
        </w:rPr>
        <w:t>ت</w:t>
      </w:r>
      <w:r w:rsidR="001862BC" w:rsidRPr="000E09F7">
        <w:rPr>
          <w:rFonts w:cs="Arabic Transparent"/>
          <w:sz w:val="28"/>
          <w:szCs w:val="28"/>
          <w:rtl/>
          <w:lang w:bidi="ar-JO"/>
        </w:rPr>
        <w:t>َ</w:t>
      </w:r>
      <w:r w:rsidRPr="000E09F7">
        <w:rPr>
          <w:rFonts w:cs="Arabic Transparent"/>
          <w:sz w:val="28"/>
          <w:szCs w:val="28"/>
          <w:rtl/>
          <w:lang w:bidi="ar-JO"/>
        </w:rPr>
        <w:t>غ</w:t>
      </w:r>
      <w:r w:rsidR="001862BC" w:rsidRPr="000E09F7">
        <w:rPr>
          <w:rFonts w:cs="Arabic Transparent"/>
          <w:sz w:val="28"/>
          <w:szCs w:val="28"/>
          <w:rtl/>
          <w:lang w:bidi="ar-JO"/>
        </w:rPr>
        <w:t>ْ</w:t>
      </w:r>
      <w:r w:rsidRPr="000E09F7">
        <w:rPr>
          <w:rFonts w:cs="Arabic Transparent"/>
          <w:sz w:val="28"/>
          <w:szCs w:val="28"/>
          <w:rtl/>
          <w:lang w:bidi="ar-JO"/>
        </w:rPr>
        <w:t>ر</w:t>
      </w:r>
      <w:r w:rsidR="001862BC" w:rsidRPr="000E09F7">
        <w:rPr>
          <w:rFonts w:cs="Arabic Transparent"/>
          <w:sz w:val="28"/>
          <w:szCs w:val="28"/>
          <w:rtl/>
          <w:lang w:bidi="ar-JO"/>
        </w:rPr>
        <w:t>ِ</w:t>
      </w:r>
      <w:r w:rsidRPr="000E09F7">
        <w:rPr>
          <w:rFonts w:cs="Arabic Transparent"/>
          <w:sz w:val="28"/>
          <w:szCs w:val="28"/>
          <w:rtl/>
          <w:lang w:bidi="ar-JO"/>
        </w:rPr>
        <w:t>ق</w:t>
      </w:r>
      <w:r w:rsidR="001862BC" w:rsidRPr="000E09F7">
        <w:rPr>
          <w:rFonts w:cs="Arabic Transparent"/>
          <w:sz w:val="28"/>
          <w:szCs w:val="28"/>
          <w:rtl/>
          <w:lang w:bidi="ar-JO"/>
        </w:rPr>
        <w:t>ْ</w:t>
      </w:r>
      <w:r w:rsidRPr="000E09F7">
        <w:rPr>
          <w:rFonts w:cs="Arabic Transparent"/>
          <w:sz w:val="28"/>
          <w:szCs w:val="28"/>
          <w:rtl/>
          <w:lang w:bidi="ar-JO"/>
        </w:rPr>
        <w:t>ه</w:t>
      </w:r>
      <w:r w:rsidR="001862BC" w:rsidRPr="000E09F7">
        <w:rPr>
          <w:rFonts w:cs="Arabic Transparent"/>
          <w:sz w:val="28"/>
          <w:szCs w:val="28"/>
          <w:rtl/>
          <w:lang w:bidi="ar-JO"/>
        </w:rPr>
        <w:t>ُ</w:t>
      </w:r>
      <w:r w:rsidRPr="000E09F7">
        <w:rPr>
          <w:rFonts w:cs="Arabic Transparent"/>
          <w:sz w:val="28"/>
          <w:szCs w:val="28"/>
          <w:rtl/>
          <w:lang w:bidi="ar-JO"/>
        </w:rPr>
        <w:t xml:space="preserve"> لزوماً</w:t>
      </w:r>
      <w:r w:rsidR="001862BC" w:rsidRPr="000E09F7">
        <w:rPr>
          <w:rFonts w:cs="Arabic Transparent"/>
          <w:sz w:val="28"/>
          <w:szCs w:val="28"/>
          <w:rtl/>
          <w:lang w:bidi="ar-JO"/>
        </w:rPr>
        <w:t>،</w:t>
      </w:r>
      <w:r w:rsidRPr="000E09F7">
        <w:rPr>
          <w:rFonts w:cs="Arabic Transparent"/>
          <w:sz w:val="28"/>
          <w:szCs w:val="28"/>
          <w:rtl/>
          <w:lang w:bidi="ar-JO"/>
        </w:rPr>
        <w:t xml:space="preserve"> لوقوعه تحت حكم كل شيء، فالله تبارك وتعالى خلق الجمال ماهية كلي</w:t>
      </w:r>
      <w:r w:rsidR="0047594A" w:rsidRPr="000E09F7">
        <w:rPr>
          <w:rFonts w:cs="Arabic Transparent"/>
          <w:sz w:val="28"/>
          <w:szCs w:val="28"/>
          <w:rtl/>
          <w:lang w:bidi="ar-JO"/>
        </w:rPr>
        <w:t>َّ</w:t>
      </w:r>
      <w:r w:rsidRPr="000E09F7">
        <w:rPr>
          <w:rFonts w:cs="Arabic Transparent"/>
          <w:sz w:val="28"/>
          <w:szCs w:val="28"/>
          <w:rtl/>
          <w:lang w:bidi="ar-JO"/>
        </w:rPr>
        <w:t>ة، ومعنىً معقولاً محايثاً للمادة الجسمانية، ومتعقَّلاً كلياً في الذات العارفة.</w:t>
      </w:r>
    </w:p>
    <w:p w:rsidR="00676AF1" w:rsidRPr="000E09F7" w:rsidRDefault="00676AF1" w:rsidP="00E845B6">
      <w:pPr>
        <w:spacing w:line="348" w:lineRule="auto"/>
        <w:ind w:firstLine="540"/>
        <w:jc w:val="lowKashida"/>
        <w:rPr>
          <w:rFonts w:cs="Arabic Transparent"/>
          <w:sz w:val="28"/>
          <w:szCs w:val="28"/>
          <w:rtl/>
          <w:lang w:bidi="ar-JO"/>
        </w:rPr>
      </w:pPr>
      <w:r w:rsidRPr="000E09F7">
        <w:rPr>
          <w:rFonts w:cs="Arabic Transparent"/>
          <w:sz w:val="28"/>
          <w:szCs w:val="28"/>
          <w:rtl/>
          <w:lang w:bidi="ar-JO"/>
        </w:rPr>
        <w:t>وقد جعل الله تبارك وتعالى بين الجمال واللذة اقتراناً تلازمياً فطرياً، كي يكون الإحساس به واستشعاره فطرياً مباشراً وم</w:t>
      </w:r>
      <w:r w:rsidR="0047594A" w:rsidRPr="000E09F7">
        <w:rPr>
          <w:rFonts w:cs="Arabic Transparent"/>
          <w:sz w:val="28"/>
          <w:szCs w:val="28"/>
          <w:rtl/>
          <w:lang w:bidi="ar-JO"/>
        </w:rPr>
        <w:t>ُ</w:t>
      </w:r>
      <w:r w:rsidRPr="000E09F7">
        <w:rPr>
          <w:rFonts w:cs="Arabic Transparent"/>
          <w:sz w:val="28"/>
          <w:szCs w:val="28"/>
          <w:rtl/>
          <w:lang w:bidi="ar-JO"/>
        </w:rPr>
        <w:t>ل</w:t>
      </w:r>
      <w:r w:rsidR="0047594A" w:rsidRPr="000E09F7">
        <w:rPr>
          <w:rFonts w:cs="Arabic Transparent"/>
          <w:sz w:val="28"/>
          <w:szCs w:val="28"/>
          <w:rtl/>
          <w:lang w:bidi="ar-JO"/>
        </w:rPr>
        <w:t>ْ</w:t>
      </w:r>
      <w:r w:rsidRPr="000E09F7">
        <w:rPr>
          <w:rFonts w:cs="Arabic Transparent"/>
          <w:sz w:val="28"/>
          <w:szCs w:val="28"/>
          <w:rtl/>
          <w:lang w:bidi="ar-JO"/>
        </w:rPr>
        <w:t>ت</w:t>
      </w:r>
      <w:r w:rsidR="0047594A" w:rsidRPr="000E09F7">
        <w:rPr>
          <w:rFonts w:cs="Arabic Transparent"/>
          <w:sz w:val="28"/>
          <w:szCs w:val="28"/>
          <w:rtl/>
          <w:lang w:bidi="ar-JO"/>
        </w:rPr>
        <w:t>َ</w:t>
      </w:r>
      <w:r w:rsidRPr="000E09F7">
        <w:rPr>
          <w:rFonts w:cs="Arabic Transparent"/>
          <w:sz w:val="28"/>
          <w:szCs w:val="28"/>
          <w:rtl/>
          <w:lang w:bidi="ar-JO"/>
        </w:rPr>
        <w:t>ذ</w:t>
      </w:r>
      <w:r w:rsidR="0047594A" w:rsidRPr="000E09F7">
        <w:rPr>
          <w:rFonts w:cs="Arabic Transparent"/>
          <w:sz w:val="28"/>
          <w:szCs w:val="28"/>
          <w:rtl/>
          <w:lang w:bidi="ar-JO"/>
        </w:rPr>
        <w:t>َّ</w:t>
      </w:r>
      <w:r w:rsidRPr="000E09F7">
        <w:rPr>
          <w:rFonts w:cs="Arabic Transparent"/>
          <w:sz w:val="28"/>
          <w:szCs w:val="28"/>
          <w:rtl/>
          <w:lang w:bidi="ar-JO"/>
        </w:rPr>
        <w:t>اً ومتوائماً مع الطبع، لذا فقد كان الجمال محبوباً لذاته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35"/>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E845B6">
      <w:pPr>
        <w:spacing w:line="348" w:lineRule="auto"/>
        <w:ind w:firstLine="360"/>
        <w:jc w:val="lowKashida"/>
        <w:rPr>
          <w:rFonts w:cs="Arabic Transparent"/>
          <w:sz w:val="28"/>
          <w:szCs w:val="28"/>
          <w:rtl/>
          <w:lang w:bidi="ar-JO"/>
        </w:rPr>
      </w:pPr>
      <w:r w:rsidRPr="000E09F7">
        <w:rPr>
          <w:rFonts w:cs="Arabic Transparent"/>
          <w:sz w:val="28"/>
          <w:szCs w:val="28"/>
          <w:rtl/>
          <w:lang w:bidi="ar-JO"/>
        </w:rPr>
        <w:t>ويذهب سانتيانا إلى اعتبار اللذة جوهر إدراك الجمال، وعرف الجمال بأنه لذة نعتبرها صفة في الشيء ذاته</w:t>
      </w:r>
      <w:r w:rsidR="006F424A" w:rsidRPr="000E09F7">
        <w:rPr>
          <w:rFonts w:cs="Arabic Transparent"/>
          <w:sz w:val="28"/>
          <w:szCs w:val="28"/>
          <w:rtl/>
          <w:lang w:bidi="ar-JO"/>
        </w:rPr>
        <w:t xml:space="preserve">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36"/>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E845B6">
      <w:pPr>
        <w:spacing w:line="348" w:lineRule="auto"/>
        <w:ind w:firstLine="566"/>
        <w:jc w:val="lowKashida"/>
        <w:rPr>
          <w:rFonts w:cs="Arabic Transparent"/>
          <w:sz w:val="28"/>
          <w:szCs w:val="28"/>
          <w:rtl/>
          <w:lang w:bidi="ar-JO"/>
        </w:rPr>
      </w:pPr>
      <w:r w:rsidRPr="000E09F7">
        <w:rPr>
          <w:rFonts w:cs="Arabic Transparent"/>
          <w:sz w:val="28"/>
          <w:szCs w:val="28"/>
          <w:rtl/>
          <w:lang w:bidi="ar-JO"/>
        </w:rPr>
        <w:t>واللذة الجمالية مفترقة ذاتاً وجوهراً عن ا</w:t>
      </w:r>
      <w:r w:rsidR="005507EF" w:rsidRPr="000E09F7">
        <w:rPr>
          <w:rFonts w:cs="Arabic Transparent"/>
          <w:sz w:val="28"/>
          <w:szCs w:val="28"/>
          <w:rtl/>
          <w:lang w:bidi="ar-JO"/>
        </w:rPr>
        <w:t>للذات الجسدية، واللذات بوجهٍ عامٍّ</w:t>
      </w:r>
      <w:r w:rsidRPr="000E09F7">
        <w:rPr>
          <w:rFonts w:cs="Arabic Transparent"/>
          <w:sz w:val="28"/>
          <w:szCs w:val="28"/>
          <w:rtl/>
          <w:lang w:bidi="ar-JO"/>
        </w:rPr>
        <w:t xml:space="preserve"> صنفان</w:t>
      </w:r>
      <w:r w:rsidR="005507EF" w:rsidRPr="000E09F7">
        <w:rPr>
          <w:rFonts w:cs="Arabic Transparent"/>
          <w:sz w:val="28"/>
          <w:szCs w:val="28"/>
          <w:rtl/>
          <w:lang w:bidi="ar-JO"/>
        </w:rPr>
        <w:t>؛</w:t>
      </w:r>
      <w:r w:rsidRPr="000E09F7">
        <w:rPr>
          <w:rFonts w:cs="Arabic Transparent"/>
          <w:sz w:val="28"/>
          <w:szCs w:val="28"/>
          <w:rtl/>
          <w:lang w:bidi="ar-JO"/>
        </w:rPr>
        <w:t xml:space="preserve"> منها ما يتب</w:t>
      </w:r>
      <w:r w:rsidR="005507EF" w:rsidRPr="000E09F7">
        <w:rPr>
          <w:rFonts w:cs="Arabic Transparent"/>
          <w:sz w:val="28"/>
          <w:szCs w:val="28"/>
          <w:rtl/>
          <w:lang w:bidi="ar-JO"/>
        </w:rPr>
        <w:t>ع المحسوس ومنها ما يتبع المفهوم؛</w:t>
      </w:r>
      <w:r w:rsidRPr="000E09F7">
        <w:rPr>
          <w:rFonts w:cs="Arabic Transparent"/>
          <w:sz w:val="28"/>
          <w:szCs w:val="28"/>
          <w:rtl/>
          <w:lang w:bidi="ar-JO"/>
        </w:rPr>
        <w:t xml:space="preserve"> أي منها ما هو </w:t>
      </w:r>
      <w:r w:rsidR="005507EF" w:rsidRPr="000E09F7">
        <w:rPr>
          <w:rFonts w:cs="Arabic Transparent"/>
          <w:sz w:val="28"/>
          <w:szCs w:val="28"/>
          <w:rtl/>
          <w:lang w:bidi="ar-JO"/>
        </w:rPr>
        <w:t xml:space="preserve">جسماني </w:t>
      </w:r>
      <w:r w:rsidRPr="000E09F7">
        <w:rPr>
          <w:rFonts w:cs="Arabic Transparent"/>
          <w:sz w:val="28"/>
          <w:szCs w:val="28"/>
          <w:rtl/>
          <w:lang w:bidi="ar-JO"/>
        </w:rPr>
        <w:t xml:space="preserve">ومنها ما هو </w:t>
      </w:r>
      <w:r w:rsidR="005507EF" w:rsidRPr="000E09F7">
        <w:rPr>
          <w:rFonts w:cs="Arabic Transparent"/>
          <w:sz w:val="28"/>
          <w:szCs w:val="28"/>
          <w:rtl/>
          <w:lang w:bidi="ar-JO"/>
        </w:rPr>
        <w:t>نفساني</w:t>
      </w:r>
      <w:r w:rsidR="005507EF" w:rsidRPr="000E09F7">
        <w:rPr>
          <w:rFonts w:cs="Arabic Transparent"/>
          <w:sz w:val="28"/>
          <w:szCs w:val="28"/>
          <w:vertAlign w:val="superscript"/>
          <w:rtl/>
          <w:lang w:bidi="ar-JO"/>
        </w:rPr>
        <w:t xml:space="preserve">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37"/>
      </w:r>
      <w:r w:rsidRPr="000E09F7">
        <w:rPr>
          <w:rFonts w:cs="Arabic Transparent"/>
          <w:sz w:val="28"/>
          <w:szCs w:val="28"/>
          <w:vertAlign w:val="superscript"/>
          <w:rtl/>
          <w:lang w:bidi="ar-JO"/>
        </w:rPr>
        <w:t>)</w:t>
      </w:r>
      <w:r w:rsidRPr="000E09F7">
        <w:rPr>
          <w:rFonts w:cs="Arabic Transparent"/>
          <w:sz w:val="28"/>
          <w:szCs w:val="28"/>
          <w:rtl/>
          <w:lang w:bidi="ar-JO"/>
        </w:rPr>
        <w:t xml:space="preserve">، وقد </w:t>
      </w:r>
      <w:r w:rsidRPr="000E09F7">
        <w:rPr>
          <w:rFonts w:cs="Arabic Transparent"/>
          <w:sz w:val="28"/>
          <w:szCs w:val="28"/>
          <w:rtl/>
          <w:lang w:bidi="ar-JO"/>
        </w:rPr>
        <w:lastRenderedPageBreak/>
        <w:t>وجد للإنسان لذ</w:t>
      </w:r>
      <w:r w:rsidR="00A92B23" w:rsidRPr="000E09F7">
        <w:rPr>
          <w:rFonts w:cs="Arabic Transparent"/>
          <w:sz w:val="28"/>
          <w:szCs w:val="28"/>
          <w:rtl/>
          <w:lang w:bidi="ar-JO"/>
        </w:rPr>
        <w:t>ّ</w:t>
      </w:r>
      <w:r w:rsidRPr="000E09F7">
        <w:rPr>
          <w:rFonts w:cs="Arabic Transparent"/>
          <w:sz w:val="28"/>
          <w:szCs w:val="28"/>
          <w:rtl/>
          <w:lang w:bidi="ar-JO"/>
        </w:rPr>
        <w:t>ات مختلفة تبعاً لازدواج ماهيته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38"/>
      </w:r>
      <w:r w:rsidRPr="000E09F7">
        <w:rPr>
          <w:rFonts w:cs="Arabic Transparent"/>
          <w:sz w:val="28"/>
          <w:szCs w:val="28"/>
          <w:vertAlign w:val="superscript"/>
          <w:rtl/>
          <w:lang w:bidi="ar-JO"/>
        </w:rPr>
        <w:t>)</w:t>
      </w:r>
      <w:r w:rsidRPr="000E09F7">
        <w:rPr>
          <w:rFonts w:cs="Arabic Transparent"/>
          <w:sz w:val="28"/>
          <w:szCs w:val="28"/>
          <w:rtl/>
          <w:lang w:bidi="ar-JO"/>
        </w:rPr>
        <w:t>، فاللذة الجسدية متعلقة بشقه المادي فيما تتعلق اللذة النفسانية بشقه اللامادي.</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واللذة الجمالية من حيث ماهيتها تنتمي لللذات المتعلقة بالشق اللامادي من الذات الإنسانية، لذا فهي منزهة عن التعلقات الجسدية</w:t>
      </w:r>
      <w:r w:rsidR="006F424A" w:rsidRPr="000E09F7">
        <w:rPr>
          <w:rFonts w:cs="Arabic Transparent"/>
          <w:sz w:val="28"/>
          <w:szCs w:val="28"/>
          <w:rtl/>
          <w:lang w:bidi="ar-JO"/>
        </w:rPr>
        <w:t>،</w:t>
      </w:r>
      <w:r w:rsidR="00A92B23" w:rsidRPr="000E09F7">
        <w:rPr>
          <w:rFonts w:cs="Arabic Transparent"/>
          <w:sz w:val="28"/>
          <w:szCs w:val="28"/>
          <w:rtl/>
          <w:lang w:bidi="ar-JO"/>
        </w:rPr>
        <w:t xml:space="preserve"> فهي</w:t>
      </w:r>
      <w:r w:rsidRPr="000E09F7">
        <w:rPr>
          <w:rFonts w:cs="Arabic Transparent"/>
          <w:sz w:val="28"/>
          <w:szCs w:val="28"/>
          <w:rtl/>
          <w:lang w:bidi="ar-JO"/>
        </w:rPr>
        <w:t xml:space="preserve"> غير مكتَنِفَة لجزء معين من الجسد بل إن الإحساس بها يشمل الكيان الإنساني بكلي</w:t>
      </w:r>
      <w:r w:rsidR="00DB5C85" w:rsidRPr="000E09F7">
        <w:rPr>
          <w:rFonts w:cs="Arabic Transparent"/>
          <w:sz w:val="28"/>
          <w:szCs w:val="28"/>
          <w:rtl/>
          <w:lang w:bidi="ar-JO"/>
        </w:rPr>
        <w:t>َّ</w:t>
      </w:r>
      <w:r w:rsidRPr="000E09F7">
        <w:rPr>
          <w:rFonts w:cs="Arabic Transparent"/>
          <w:sz w:val="28"/>
          <w:szCs w:val="28"/>
          <w:rtl/>
          <w:lang w:bidi="ar-JO"/>
        </w:rPr>
        <w:t>ته، حتى إن الإحساس باللذة الجمالية يوهم بنوع من التحرر من الجسد، وهي لذة تتعلق بعملية الإدراك ذاتها، والتي تعمل على ترابط العناصر الحسية فتتخذ وجوداً خارجياً وتكون العملية ذاتها مصدر لذ</w:t>
      </w:r>
      <w:r w:rsidR="00853D47" w:rsidRPr="000E09F7">
        <w:rPr>
          <w:rFonts w:cs="Arabic Transparent"/>
          <w:sz w:val="28"/>
          <w:szCs w:val="28"/>
          <w:rtl/>
          <w:lang w:bidi="ar-JO"/>
        </w:rPr>
        <w:t>َّ</w:t>
      </w:r>
      <w:r w:rsidRPr="000E09F7">
        <w:rPr>
          <w:rFonts w:cs="Arabic Transparent"/>
          <w:sz w:val="28"/>
          <w:szCs w:val="28"/>
          <w:rtl/>
          <w:lang w:bidi="ar-JO"/>
        </w:rPr>
        <w:t>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39"/>
      </w:r>
      <w:r w:rsidRPr="000E09F7">
        <w:rPr>
          <w:rFonts w:cs="Arabic Transparent"/>
          <w:sz w:val="28"/>
          <w:szCs w:val="28"/>
          <w:vertAlign w:val="superscript"/>
          <w:rtl/>
          <w:lang w:bidi="ar-JO"/>
        </w:rPr>
        <w:t>)</w:t>
      </w:r>
      <w:r w:rsidRPr="000E09F7">
        <w:rPr>
          <w:rFonts w:cs="Arabic Transparent"/>
          <w:sz w:val="28"/>
          <w:szCs w:val="28"/>
          <w:rtl/>
          <w:lang w:bidi="ar-JO"/>
        </w:rPr>
        <w:t>، وهي بذلك تفترق عن اللذات الجسدية الأخرى والتي تشترط ملابستها لعضو معين من الجسد لكي تُل</w:t>
      </w:r>
      <w:r w:rsidR="006F424A" w:rsidRPr="000E09F7">
        <w:rPr>
          <w:rFonts w:cs="Arabic Transparent"/>
          <w:sz w:val="28"/>
          <w:szCs w:val="28"/>
          <w:rtl/>
          <w:lang w:bidi="ar-JO"/>
        </w:rPr>
        <w:t>ْ</w:t>
      </w:r>
      <w:r w:rsidRPr="000E09F7">
        <w:rPr>
          <w:rFonts w:cs="Arabic Transparent"/>
          <w:sz w:val="28"/>
          <w:szCs w:val="28"/>
          <w:rtl/>
          <w:lang w:bidi="ar-JO"/>
        </w:rPr>
        <w:t>ت</w:t>
      </w:r>
      <w:r w:rsidR="006F424A" w:rsidRPr="000E09F7">
        <w:rPr>
          <w:rFonts w:cs="Arabic Transparent"/>
          <w:sz w:val="28"/>
          <w:szCs w:val="28"/>
          <w:rtl/>
          <w:lang w:bidi="ar-JO"/>
        </w:rPr>
        <w:t>َ</w:t>
      </w:r>
      <w:r w:rsidRPr="000E09F7">
        <w:rPr>
          <w:rFonts w:cs="Arabic Transparent"/>
          <w:sz w:val="28"/>
          <w:szCs w:val="28"/>
          <w:rtl/>
          <w:lang w:bidi="ar-JO"/>
        </w:rPr>
        <w:t>ذ</w:t>
      </w:r>
      <w:r w:rsidR="006F424A" w:rsidRPr="000E09F7">
        <w:rPr>
          <w:rFonts w:cs="Arabic Transparent"/>
          <w:sz w:val="28"/>
          <w:szCs w:val="28"/>
          <w:rtl/>
          <w:lang w:bidi="ar-JO"/>
        </w:rPr>
        <w:t>َّ</w:t>
      </w:r>
      <w:r w:rsidR="00AA7041">
        <w:rPr>
          <w:rFonts w:cs="Arabic Transparent"/>
          <w:sz w:val="28"/>
          <w:szCs w:val="28"/>
          <w:rtl/>
          <w:lang w:bidi="ar-JO"/>
        </w:rPr>
        <w:t xml:space="preserve">، أي </w:t>
      </w:r>
      <w:r w:rsidR="00AA7041">
        <w:rPr>
          <w:rFonts w:cs="Arabic Transparent" w:hint="cs"/>
          <w:sz w:val="28"/>
          <w:szCs w:val="28"/>
          <w:rtl/>
          <w:lang w:bidi="ar-JO"/>
        </w:rPr>
        <w:t>إ</w:t>
      </w:r>
      <w:r w:rsidRPr="000E09F7">
        <w:rPr>
          <w:rFonts w:cs="Arabic Transparent"/>
          <w:sz w:val="28"/>
          <w:szCs w:val="28"/>
          <w:rtl/>
          <w:lang w:bidi="ar-JO"/>
        </w:rPr>
        <w:t>ن ثمة فارقاً زمنياً بين إدراكنا لها والتذاذها يتضمن هذا الفارق الزمني مباشرتها للحس، وتكون اللذة المستقاة منها مرتبطة بعضو معين من الجسد</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0"/>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كما تمتاز اللذة الجمالية بطبيع</w:t>
      </w:r>
      <w:r w:rsidR="006F424A" w:rsidRPr="000E09F7">
        <w:rPr>
          <w:rFonts w:cs="Arabic Transparent"/>
          <w:sz w:val="28"/>
          <w:szCs w:val="28"/>
          <w:rtl/>
          <w:lang w:bidi="ar-JO"/>
        </w:rPr>
        <w:t>ة جدلية صاعدة إلى فضاءات المطلق</w:t>
      </w:r>
      <w:r w:rsidRPr="000E09F7">
        <w:rPr>
          <w:rFonts w:cs="Arabic Transparent"/>
          <w:sz w:val="28"/>
          <w:szCs w:val="28"/>
          <w:rtl/>
          <w:lang w:bidi="ar-JO"/>
        </w:rPr>
        <w:t xml:space="preserve">، بل لعل تلك الطبيعة الجدلية الصاعدة للذة الجمالية تمثل الغائية الإلهية من خلق ذلك التلازم بين الإحساس بالجمال والتذاذه أي بين الجمال واللذة. </w:t>
      </w:r>
    </w:p>
    <w:p w:rsidR="0047494F" w:rsidRPr="000E09F7" w:rsidRDefault="00676AF1" w:rsidP="0047494F">
      <w:pPr>
        <w:spacing w:line="360" w:lineRule="auto"/>
        <w:ind w:firstLine="566"/>
        <w:jc w:val="lowKashida"/>
        <w:rPr>
          <w:rFonts w:cs="Arabic Transparent"/>
          <w:sz w:val="28"/>
          <w:szCs w:val="28"/>
          <w:rtl/>
          <w:lang w:bidi="ar-JO"/>
        </w:rPr>
      </w:pPr>
      <w:r w:rsidRPr="000E09F7">
        <w:rPr>
          <w:rFonts w:cs="Arabic Transparent"/>
          <w:sz w:val="28"/>
          <w:szCs w:val="28"/>
          <w:rtl/>
          <w:lang w:bidi="ar-JO"/>
        </w:rPr>
        <w:t>وهكذا فإن اللذة المتأتية من مطالعة الجماليات الحسية من خلال الحواس الاستا</w:t>
      </w:r>
      <w:r w:rsidR="00361B68">
        <w:rPr>
          <w:rFonts w:cs="Arabic Transparent"/>
          <w:sz w:val="28"/>
          <w:szCs w:val="28"/>
          <w:rtl/>
          <w:lang w:bidi="ar-JO"/>
        </w:rPr>
        <w:t xml:space="preserve">طيقية هي لذة متسامية بالقوة أي </w:t>
      </w:r>
      <w:r w:rsidR="00361B68">
        <w:rPr>
          <w:rFonts w:cs="Arabic Transparent" w:hint="cs"/>
          <w:sz w:val="28"/>
          <w:szCs w:val="28"/>
          <w:rtl/>
          <w:lang w:bidi="ar-JO"/>
        </w:rPr>
        <w:t>إ</w:t>
      </w:r>
      <w:r w:rsidRPr="000E09F7">
        <w:rPr>
          <w:rFonts w:cs="Arabic Transparent"/>
          <w:sz w:val="28"/>
          <w:szCs w:val="28"/>
          <w:rtl/>
          <w:lang w:bidi="ar-JO"/>
        </w:rPr>
        <w:t>ن لها نزوعاً ذاتياً إلى كيفيات أسمى وذلك للمجانسة بين ماهية اللذة الجمالية وماهية ال</w:t>
      </w:r>
      <w:r w:rsidR="00FD1629" w:rsidRPr="000E09F7">
        <w:rPr>
          <w:rFonts w:cs="Arabic Transparent"/>
          <w:sz w:val="28"/>
          <w:szCs w:val="28"/>
          <w:rtl/>
          <w:lang w:bidi="ar-JO"/>
        </w:rPr>
        <w:t>ل</w:t>
      </w:r>
      <w:r w:rsidRPr="000E09F7">
        <w:rPr>
          <w:rFonts w:cs="Arabic Transparent"/>
          <w:sz w:val="28"/>
          <w:szCs w:val="28"/>
          <w:rtl/>
          <w:lang w:bidi="ar-JO"/>
        </w:rPr>
        <w:t>ذ</w:t>
      </w:r>
      <w:r w:rsidR="00FD1629" w:rsidRPr="000E09F7">
        <w:rPr>
          <w:rFonts w:cs="Arabic Transparent"/>
          <w:sz w:val="28"/>
          <w:szCs w:val="28"/>
          <w:rtl/>
          <w:lang w:bidi="ar-JO"/>
        </w:rPr>
        <w:t>َّ</w:t>
      </w:r>
      <w:r w:rsidRPr="000E09F7">
        <w:rPr>
          <w:rFonts w:cs="Arabic Transparent"/>
          <w:sz w:val="28"/>
          <w:szCs w:val="28"/>
          <w:rtl/>
          <w:lang w:bidi="ar-JO"/>
        </w:rPr>
        <w:t>ات العقلية الأخرى كلذة الأخلاق والعلم والفضيلة وغيرها من اللذات العقلية.</w:t>
      </w:r>
    </w:p>
    <w:p w:rsidR="00477C88" w:rsidRPr="000E09F7" w:rsidRDefault="00477C88" w:rsidP="006B57BC">
      <w:pPr>
        <w:pStyle w:val="a1"/>
        <w:rPr>
          <w:rtl/>
        </w:rPr>
      </w:pPr>
      <w:bookmarkStart w:id="46" w:name="_Toc344646590"/>
      <w:r w:rsidRPr="000E09F7">
        <w:rPr>
          <w:rFonts w:hint="cs"/>
          <w:rtl/>
        </w:rPr>
        <w:t>أولاً: غائية الجمال الكلية الاولى:</w:t>
      </w:r>
      <w:bookmarkEnd w:id="46"/>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الجمال هو الأكثر إعلاناً من بين المعقولات عن عالم المعقول</w:t>
      </w:r>
      <w:r w:rsidR="0060139A" w:rsidRPr="000E09F7">
        <w:rPr>
          <w:rFonts w:cs="Arabic Transparent"/>
          <w:sz w:val="28"/>
          <w:szCs w:val="28"/>
          <w:rtl/>
          <w:lang w:bidi="ar-JO"/>
        </w:rPr>
        <w:t>؛</w:t>
      </w:r>
      <w:r w:rsidRPr="000E09F7">
        <w:rPr>
          <w:rFonts w:cs="Arabic Transparent"/>
          <w:sz w:val="28"/>
          <w:szCs w:val="28"/>
          <w:rtl/>
          <w:lang w:bidi="ar-JO"/>
        </w:rPr>
        <w:t xml:space="preserve"> وذلك لتكشفه من خلال ا</w:t>
      </w:r>
      <w:r w:rsidR="00543D8B" w:rsidRPr="000E09F7">
        <w:rPr>
          <w:rFonts w:cs="Arabic Transparent"/>
          <w:sz w:val="28"/>
          <w:szCs w:val="28"/>
          <w:rtl/>
          <w:lang w:bidi="ar-JO"/>
        </w:rPr>
        <w:t>لمحسوس، فالجمال يمثل نقطة التقاء</w:t>
      </w:r>
      <w:r w:rsidRPr="000E09F7">
        <w:rPr>
          <w:rFonts w:cs="Arabic Transparent"/>
          <w:sz w:val="28"/>
          <w:szCs w:val="28"/>
          <w:rtl/>
          <w:lang w:bidi="ar-JO"/>
        </w:rPr>
        <w:t xml:space="preserve"> بين عالم المعقول وعالم المحسوس، فهو من حيث ماهيته ينتمي لعالم المعقول و</w:t>
      </w:r>
      <w:r w:rsidR="00853D47" w:rsidRPr="000E09F7">
        <w:rPr>
          <w:rFonts w:cs="Arabic Transparent"/>
          <w:sz w:val="28"/>
          <w:szCs w:val="28"/>
          <w:rtl/>
          <w:lang w:bidi="ar-JO"/>
        </w:rPr>
        <w:t xml:space="preserve">من حيث </w:t>
      </w:r>
      <w:r w:rsidR="0060139A" w:rsidRPr="000E09F7">
        <w:rPr>
          <w:rFonts w:cs="Arabic Transparent"/>
          <w:sz w:val="28"/>
          <w:szCs w:val="28"/>
          <w:rtl/>
          <w:lang w:bidi="ar-JO"/>
        </w:rPr>
        <w:t xml:space="preserve">أجلى أشكال </w:t>
      </w:r>
      <w:r w:rsidR="00853D47" w:rsidRPr="000E09F7">
        <w:rPr>
          <w:rFonts w:cs="Arabic Transparent"/>
          <w:sz w:val="28"/>
          <w:szCs w:val="28"/>
          <w:rtl/>
          <w:lang w:bidi="ar-JO"/>
        </w:rPr>
        <w:t>ظهوره فهو مُتَكَشِّفٌ في</w:t>
      </w:r>
      <w:r w:rsidRPr="000E09F7">
        <w:rPr>
          <w:rFonts w:cs="Arabic Transparent"/>
          <w:sz w:val="28"/>
          <w:szCs w:val="28"/>
          <w:rtl/>
          <w:lang w:bidi="ar-JO"/>
        </w:rPr>
        <w:t xml:space="preserve"> المحسوس، وبسبب تلك الطبيعة ثنائية التعلق للجمال فقد خلقه الل</w:t>
      </w:r>
      <w:r w:rsidR="00A334A7" w:rsidRPr="000E09F7">
        <w:rPr>
          <w:rFonts w:cs="Arabic Transparent"/>
          <w:sz w:val="28"/>
          <w:szCs w:val="28"/>
          <w:rtl/>
          <w:lang w:bidi="ar-JO"/>
        </w:rPr>
        <w:t xml:space="preserve">ه تبارك وتعالى ليكون </w:t>
      </w:r>
      <w:r w:rsidRPr="000E09F7">
        <w:rPr>
          <w:rFonts w:cs="Arabic Transparent"/>
          <w:sz w:val="28"/>
          <w:szCs w:val="28"/>
          <w:rtl/>
          <w:lang w:bidi="ar-JO"/>
        </w:rPr>
        <w:t>سبيل</w:t>
      </w:r>
      <w:r w:rsidR="00A334A7" w:rsidRPr="000E09F7">
        <w:rPr>
          <w:rFonts w:cs="Arabic Transparent"/>
          <w:sz w:val="28"/>
          <w:szCs w:val="28"/>
          <w:rtl/>
          <w:lang w:bidi="ar-JO"/>
        </w:rPr>
        <w:t>اً</w:t>
      </w:r>
      <w:r w:rsidRPr="000E09F7">
        <w:rPr>
          <w:rFonts w:cs="Arabic Transparent"/>
          <w:sz w:val="28"/>
          <w:szCs w:val="28"/>
          <w:rtl/>
          <w:lang w:bidi="ar-JO"/>
        </w:rPr>
        <w:t xml:space="preserve"> للموازنة بين المادي واللامادي من الكيان الإنساني، فمن حيث تعلقه بالمحسوس فإن الجمال يسير بجدل نازل إلى متعلقات الحواس وضرورات الشق الطيني من الإنسان، فيسمو بها بحيث تكون تلبيتها الضرورية لإقامة الحياة ذات طابع سام جميل لا مجرد قضاء حاجة فسيولوجية فظة. يقول </w:t>
      </w:r>
      <w:r w:rsidRPr="000E09F7">
        <w:rPr>
          <w:rFonts w:cs="Arabic Transparent"/>
          <w:sz w:val="28"/>
          <w:szCs w:val="28"/>
          <w:rtl/>
          <w:lang w:bidi="ar-JO"/>
        </w:rPr>
        <w:lastRenderedPageBreak/>
        <w:t>العامري:" إن المدركات الحسية وإن كانت مباينةً للصور العقلية فلا مانع من أن تكون سبباً لانتباه العقل لها، إذ هي في الحقيقة تحاكيها وإن كانت أنقص منها"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1"/>
      </w:r>
      <w:r w:rsidRPr="000E09F7">
        <w:rPr>
          <w:rFonts w:cs="Arabic Transparent"/>
          <w:sz w:val="28"/>
          <w:szCs w:val="28"/>
          <w:vertAlign w:val="superscript"/>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وأما </w:t>
      </w:r>
      <w:r w:rsidR="006D60FB">
        <w:rPr>
          <w:rFonts w:cs="Arabic Transparent" w:hint="cs"/>
          <w:sz w:val="28"/>
          <w:szCs w:val="28"/>
          <w:rtl/>
          <w:lang w:bidi="ar-JO"/>
        </w:rPr>
        <w:t xml:space="preserve">من </w:t>
      </w:r>
      <w:r w:rsidRPr="000E09F7">
        <w:rPr>
          <w:rFonts w:cs="Arabic Transparent"/>
          <w:sz w:val="28"/>
          <w:szCs w:val="28"/>
          <w:rtl/>
          <w:lang w:bidi="ar-JO"/>
        </w:rPr>
        <w:t>حيث ماهيته اللامادية فإنه يتسامى بجدل صاعد نحو جما</w:t>
      </w:r>
      <w:r w:rsidR="002C4A37" w:rsidRPr="000E09F7">
        <w:rPr>
          <w:rFonts w:cs="Arabic Transparent"/>
          <w:sz w:val="28"/>
          <w:szCs w:val="28"/>
          <w:rtl/>
          <w:lang w:bidi="ar-JO"/>
        </w:rPr>
        <w:t>ليات أكثر لطافة لتنزه</w:t>
      </w:r>
      <w:r w:rsidR="00F948D2" w:rsidRPr="000E09F7">
        <w:rPr>
          <w:rFonts w:cs="Arabic Transparent"/>
          <w:sz w:val="28"/>
          <w:szCs w:val="28"/>
          <w:rtl/>
          <w:lang w:bidi="ar-JO"/>
        </w:rPr>
        <w:t>ه</w:t>
      </w:r>
      <w:r w:rsidR="002C4A37" w:rsidRPr="000E09F7">
        <w:rPr>
          <w:rFonts w:cs="Arabic Transparent"/>
          <w:sz w:val="28"/>
          <w:szCs w:val="28"/>
          <w:rtl/>
          <w:lang w:bidi="ar-JO"/>
        </w:rPr>
        <w:t>ا التام عن</w:t>
      </w:r>
      <w:r w:rsidRPr="000E09F7">
        <w:rPr>
          <w:rFonts w:cs="Arabic Transparent"/>
          <w:sz w:val="28"/>
          <w:szCs w:val="28"/>
          <w:rtl/>
          <w:lang w:bidi="ar-JO"/>
        </w:rPr>
        <w:t xml:space="preserve"> التعل</w:t>
      </w:r>
      <w:r w:rsidR="002C4A37" w:rsidRPr="000E09F7">
        <w:rPr>
          <w:rFonts w:cs="Arabic Transparent"/>
          <w:sz w:val="28"/>
          <w:szCs w:val="28"/>
          <w:rtl/>
          <w:lang w:bidi="ar-JO"/>
        </w:rPr>
        <w:t>ُّ</w:t>
      </w:r>
      <w:r w:rsidRPr="000E09F7">
        <w:rPr>
          <w:rFonts w:cs="Arabic Transparent"/>
          <w:sz w:val="28"/>
          <w:szCs w:val="28"/>
          <w:rtl/>
          <w:lang w:bidi="ar-JO"/>
        </w:rPr>
        <w:t>قات الحسية والتكشفات الجزئية</w:t>
      </w:r>
      <w:r w:rsidR="002C4A37" w:rsidRPr="000E09F7">
        <w:rPr>
          <w:rFonts w:cs="Arabic Transparent"/>
          <w:sz w:val="28"/>
          <w:szCs w:val="28"/>
          <w:rtl/>
          <w:lang w:bidi="ar-JO"/>
        </w:rPr>
        <w:t>؛</w:t>
      </w:r>
      <w:r w:rsidRPr="000E09F7">
        <w:rPr>
          <w:rFonts w:cs="Arabic Transparent"/>
          <w:sz w:val="28"/>
          <w:szCs w:val="28"/>
          <w:rtl/>
          <w:lang w:bidi="ar-JO"/>
        </w:rPr>
        <w:t xml:space="preserve"> كجمال ال</w:t>
      </w:r>
      <w:r w:rsidR="002C4A37" w:rsidRPr="000E09F7">
        <w:rPr>
          <w:rFonts w:cs="Arabic Transparent"/>
          <w:sz w:val="28"/>
          <w:szCs w:val="28"/>
          <w:rtl/>
          <w:lang w:bidi="ar-JO"/>
        </w:rPr>
        <w:t xml:space="preserve">أخلاق والعلم والفضيلة. </w:t>
      </w:r>
      <w:r w:rsidRPr="000E09F7">
        <w:rPr>
          <w:rFonts w:cs="Arabic Transparent"/>
          <w:sz w:val="28"/>
          <w:szCs w:val="28"/>
          <w:rtl/>
          <w:lang w:bidi="ar-JO"/>
        </w:rPr>
        <w:t>وتعق</w:t>
      </w:r>
      <w:r w:rsidR="00DB5C85" w:rsidRPr="000E09F7">
        <w:rPr>
          <w:rFonts w:cs="Arabic Transparent"/>
          <w:sz w:val="28"/>
          <w:szCs w:val="28"/>
          <w:rtl/>
          <w:lang w:bidi="ar-JO"/>
        </w:rPr>
        <w:t>ُّ</w:t>
      </w:r>
      <w:r w:rsidRPr="000E09F7">
        <w:rPr>
          <w:rFonts w:cs="Arabic Transparent"/>
          <w:sz w:val="28"/>
          <w:szCs w:val="28"/>
          <w:rtl/>
          <w:lang w:bidi="ar-JO"/>
        </w:rPr>
        <w:t>ل الجمال بوصفه ماهية لا مادية يتم من خلال اعتبارين، اعتبار مرتبط بتعلقه الثنائي وآخر متعلق بماهيته المجردة، أما الاعتبار الأول فيتم من خل</w:t>
      </w:r>
      <w:r w:rsidR="002C4A37" w:rsidRPr="000E09F7">
        <w:rPr>
          <w:rFonts w:cs="Arabic Transparent"/>
          <w:sz w:val="28"/>
          <w:szCs w:val="28"/>
          <w:rtl/>
          <w:lang w:bidi="ar-JO"/>
        </w:rPr>
        <w:t>ال جدل صاعد من المحسوس إلى المعق</w:t>
      </w:r>
      <w:r w:rsidRPr="000E09F7">
        <w:rPr>
          <w:rFonts w:cs="Arabic Transparent"/>
          <w:sz w:val="28"/>
          <w:szCs w:val="28"/>
          <w:rtl/>
          <w:lang w:bidi="ar-JO"/>
        </w:rPr>
        <w:t>ول.</w:t>
      </w:r>
    </w:p>
    <w:p w:rsidR="00676AF1" w:rsidRPr="000E09F7" w:rsidRDefault="00676AF1" w:rsidP="006D60FB">
      <w:pPr>
        <w:spacing w:line="360" w:lineRule="auto"/>
        <w:ind w:firstLine="566"/>
        <w:jc w:val="lowKashida"/>
        <w:rPr>
          <w:rFonts w:cs="Arabic Transparent"/>
          <w:sz w:val="28"/>
          <w:szCs w:val="28"/>
          <w:rtl/>
          <w:lang w:bidi="ar-JO"/>
        </w:rPr>
      </w:pPr>
      <w:r w:rsidRPr="000E09F7">
        <w:rPr>
          <w:rFonts w:cs="Arabic Transparent"/>
          <w:sz w:val="28"/>
          <w:szCs w:val="28"/>
          <w:rtl/>
          <w:lang w:bidi="ar-JO"/>
        </w:rPr>
        <w:t>وأما الاعتبار الثاني فيكون من خلال عملية الاستبطان الذاتي للجمال الكلي</w:t>
      </w:r>
      <w:r w:rsidR="00DB5C85" w:rsidRPr="000E09F7">
        <w:rPr>
          <w:rFonts w:cs="Arabic Transparent"/>
          <w:sz w:val="28"/>
          <w:szCs w:val="28"/>
          <w:rtl/>
          <w:lang w:bidi="ar-JO"/>
        </w:rPr>
        <w:t>ِّ</w:t>
      </w:r>
      <w:r w:rsidRPr="000E09F7">
        <w:rPr>
          <w:rFonts w:cs="Arabic Transparent"/>
          <w:sz w:val="28"/>
          <w:szCs w:val="28"/>
          <w:rtl/>
          <w:lang w:bidi="ar-JO"/>
        </w:rPr>
        <w:t xml:space="preserve"> المركوز في الفطرة، وهو ما يبرهن على أن الجمال هو موضوع لمقولة قبلية </w:t>
      </w:r>
      <w:r w:rsidRPr="000E09F7">
        <w:rPr>
          <w:rFonts w:cs="Arabic Transparent"/>
          <w:sz w:val="28"/>
          <w:szCs w:val="28"/>
          <w:lang w:bidi="ar-JO"/>
        </w:rPr>
        <w:t>Apriori</w:t>
      </w:r>
      <w:r w:rsidRPr="000E09F7">
        <w:rPr>
          <w:rFonts w:cs="Arabic Transparent"/>
          <w:sz w:val="28"/>
          <w:szCs w:val="28"/>
          <w:rtl/>
          <w:lang w:bidi="ar-JO"/>
        </w:rPr>
        <w:t xml:space="preserve"> تتكشف من خلال الاستبطان الذاتي</w:t>
      </w:r>
      <w:r w:rsidR="006D60FB">
        <w:rPr>
          <w:rFonts w:cs="Arabic Transparent" w:hint="cs"/>
          <w:sz w:val="28"/>
          <w:szCs w:val="28"/>
          <w:rtl/>
          <w:lang w:bidi="ar-JO"/>
        </w:rPr>
        <w:t>،</w:t>
      </w:r>
      <w:r w:rsidRPr="000E09F7">
        <w:rPr>
          <w:rFonts w:cs="Arabic Transparent"/>
          <w:sz w:val="28"/>
          <w:szCs w:val="28"/>
          <w:rtl/>
          <w:lang w:bidi="ar-JO"/>
        </w:rPr>
        <w:t xml:space="preserve"> كما أنه يمثل موضوعاً بعدياً </w:t>
      </w:r>
      <w:r w:rsidRPr="000E09F7">
        <w:rPr>
          <w:rFonts w:cs="Arabic Transparent"/>
          <w:sz w:val="28"/>
          <w:szCs w:val="28"/>
          <w:lang w:bidi="ar-JO"/>
        </w:rPr>
        <w:t>Aposterior</w:t>
      </w:r>
      <w:r w:rsidRPr="000E09F7">
        <w:rPr>
          <w:rFonts w:cs="Arabic Transparent"/>
          <w:sz w:val="28"/>
          <w:szCs w:val="28"/>
          <w:rtl/>
          <w:lang w:bidi="ar-JO"/>
        </w:rPr>
        <w:t xml:space="preserve"> يتوصل إليه من خلال التجربة القائمة ع</w:t>
      </w:r>
      <w:r w:rsidR="00933F9B" w:rsidRPr="000E09F7">
        <w:rPr>
          <w:rFonts w:cs="Arabic Transparent"/>
          <w:sz w:val="28"/>
          <w:szCs w:val="28"/>
          <w:rtl/>
          <w:lang w:bidi="ar-JO"/>
        </w:rPr>
        <w:t>لى الإ</w:t>
      </w:r>
      <w:r w:rsidRPr="000E09F7">
        <w:rPr>
          <w:rFonts w:cs="Arabic Transparent"/>
          <w:sz w:val="28"/>
          <w:szCs w:val="28"/>
          <w:rtl/>
          <w:lang w:bidi="ar-JO"/>
        </w:rPr>
        <w:t>نسحاب من عالم الظواهر بغية الوصول إلى الجمال في ذاته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2"/>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3D146C">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والاستبطان يأخذ شكل</w:t>
      </w:r>
      <w:r w:rsidR="00676AF1" w:rsidRPr="000E09F7">
        <w:rPr>
          <w:rFonts w:cs="Arabic Transparent"/>
          <w:sz w:val="28"/>
          <w:szCs w:val="28"/>
          <w:rtl/>
          <w:lang w:bidi="ar-JO"/>
        </w:rPr>
        <w:t xml:space="preserve"> جدل نازل من الكلي إلى الجزئي، بينما يمثل التجريد جدلاً صاعداً من الجزئي باتجاه الكلي.</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rtl/>
          <w:lang w:bidi="ar-JO"/>
        </w:rPr>
        <w:t>وهكذا نكون قد رسمنا غائية الجمال الكلية الأولى رسماً صاعداً وهابطاً كي تستبين معالمها.</w:t>
      </w:r>
    </w:p>
    <w:p w:rsidR="00477C88" w:rsidRPr="000E09F7" w:rsidRDefault="00676AF1" w:rsidP="00DB5C85">
      <w:pPr>
        <w:spacing w:line="360" w:lineRule="auto"/>
        <w:ind w:firstLine="566"/>
        <w:jc w:val="lowKashida"/>
        <w:rPr>
          <w:rFonts w:cs="Arabic Transparent"/>
          <w:sz w:val="28"/>
          <w:szCs w:val="28"/>
          <w:rtl/>
          <w:lang w:bidi="ar-JO"/>
        </w:rPr>
      </w:pPr>
      <w:r w:rsidRPr="000E09F7">
        <w:rPr>
          <w:rFonts w:cs="Arabic Transparent"/>
          <w:sz w:val="28"/>
          <w:szCs w:val="28"/>
          <w:rtl/>
          <w:lang w:bidi="ar-JO"/>
        </w:rPr>
        <w:t>لننتقل إلى الغائية الك</w:t>
      </w:r>
      <w:r w:rsidR="00D07AAC">
        <w:rPr>
          <w:rFonts w:cs="Arabic Transparent"/>
          <w:sz w:val="28"/>
          <w:szCs w:val="28"/>
          <w:rtl/>
          <w:lang w:bidi="ar-JO"/>
        </w:rPr>
        <w:t xml:space="preserve">لية الثانية للجمال والتي تتمثل </w:t>
      </w:r>
      <w:r w:rsidR="00D07AAC">
        <w:rPr>
          <w:rFonts w:cs="Arabic Transparent" w:hint="cs"/>
          <w:sz w:val="28"/>
          <w:szCs w:val="28"/>
          <w:rtl/>
          <w:lang w:bidi="ar-JO"/>
        </w:rPr>
        <w:t xml:space="preserve">في </w:t>
      </w:r>
      <w:r w:rsidRPr="000E09F7">
        <w:rPr>
          <w:rFonts w:cs="Arabic Transparent"/>
          <w:sz w:val="28"/>
          <w:szCs w:val="28"/>
          <w:rtl/>
          <w:lang w:bidi="ar-JO"/>
        </w:rPr>
        <w:t>عملية الربط بين ملكات الإنسان الكلية</w:t>
      </w:r>
      <w:r w:rsidR="00743613">
        <w:rPr>
          <w:rFonts w:cs="Arabic Transparent"/>
          <w:sz w:val="28"/>
          <w:szCs w:val="28"/>
          <w:rtl/>
          <w:lang w:bidi="ar-JO"/>
        </w:rPr>
        <w:t xml:space="preserve">، </w:t>
      </w:r>
      <w:r w:rsidRPr="000E09F7">
        <w:rPr>
          <w:rFonts w:cs="Arabic Transparent"/>
          <w:sz w:val="28"/>
          <w:szCs w:val="28"/>
          <w:rtl/>
          <w:lang w:bidi="ar-JO"/>
        </w:rPr>
        <w:t>ولتوضيح هذه المسألة لا بد من مقدمات ضرورية تشتمل على مقاربات ثنائية تعكس مجموعة من المتناظرات والمتقابلات التي يَنْظُم الجمال تداخلاتها.</w:t>
      </w:r>
    </w:p>
    <w:p w:rsidR="00676AF1" w:rsidRPr="000E09F7" w:rsidRDefault="00477C88" w:rsidP="006B57BC">
      <w:pPr>
        <w:pStyle w:val="a1"/>
        <w:rPr>
          <w:rtl/>
        </w:rPr>
      </w:pPr>
      <w:bookmarkStart w:id="47" w:name="_Toc344646591"/>
      <w:r w:rsidRPr="000E09F7">
        <w:rPr>
          <w:rFonts w:hint="cs"/>
          <w:rtl/>
        </w:rPr>
        <w:t>ثانياً: غائية الجمال الكلية الثانية:</w:t>
      </w:r>
      <w:bookmarkEnd w:id="47"/>
      <w:r w:rsidR="00676AF1" w:rsidRPr="000E09F7">
        <w:rPr>
          <w:rtl/>
        </w:rPr>
        <w:t xml:space="preserve"> </w:t>
      </w:r>
    </w:p>
    <w:p w:rsidR="00676AF1" w:rsidRPr="000E09F7" w:rsidRDefault="00676AF1" w:rsidP="00DB5C85">
      <w:pPr>
        <w:spacing w:line="360" w:lineRule="auto"/>
        <w:ind w:firstLine="566"/>
        <w:jc w:val="lowKashida"/>
        <w:rPr>
          <w:rFonts w:cs="Arabic Transparent"/>
          <w:sz w:val="28"/>
          <w:szCs w:val="28"/>
          <w:rtl/>
          <w:lang w:bidi="ar-JO"/>
        </w:rPr>
      </w:pPr>
      <w:r w:rsidRPr="000E09F7">
        <w:rPr>
          <w:rFonts w:cs="Arabic Transparent"/>
          <w:sz w:val="28"/>
          <w:szCs w:val="28"/>
          <w:rtl/>
          <w:lang w:bidi="ar-JO"/>
        </w:rPr>
        <w:t>لقد خلق الله تبارك وتعالى الإنسان ومايزه عن سائ</w:t>
      </w:r>
      <w:r w:rsidR="00373023">
        <w:rPr>
          <w:rFonts w:cs="Arabic Transparent"/>
          <w:sz w:val="28"/>
          <w:szCs w:val="28"/>
          <w:rtl/>
          <w:lang w:bidi="ar-JO"/>
        </w:rPr>
        <w:t>ر مبروءاته بالعقل والإرادة اللت</w:t>
      </w:r>
      <w:r w:rsidR="00373023">
        <w:rPr>
          <w:rFonts w:cs="Arabic Transparent" w:hint="cs"/>
          <w:sz w:val="28"/>
          <w:szCs w:val="28"/>
          <w:rtl/>
          <w:lang w:bidi="ar-JO"/>
        </w:rPr>
        <w:t>ي</w:t>
      </w:r>
      <w:r w:rsidRPr="000E09F7">
        <w:rPr>
          <w:rFonts w:cs="Arabic Transparent"/>
          <w:sz w:val="28"/>
          <w:szCs w:val="28"/>
          <w:rtl/>
          <w:lang w:bidi="ar-JO"/>
        </w:rPr>
        <w:t xml:space="preserve">ن </w:t>
      </w:r>
      <w:r w:rsidR="00DB5C85" w:rsidRPr="000E09F7">
        <w:rPr>
          <w:rFonts w:cs="Arabic Transparent"/>
          <w:sz w:val="28"/>
          <w:szCs w:val="28"/>
          <w:rtl/>
          <w:lang w:bidi="ar-JO"/>
        </w:rPr>
        <w:t>تمثلان شقي القوة العاقلة الإنسانية</w:t>
      </w:r>
      <w:r w:rsidRPr="000E09F7">
        <w:rPr>
          <w:rFonts w:cs="Arabic Transparent"/>
          <w:sz w:val="28"/>
          <w:szCs w:val="28"/>
          <w:rtl/>
          <w:lang w:bidi="ar-JO"/>
        </w:rPr>
        <w:t xml:space="preserve">، الشق العلمي والشق العملي، فالنفس الإنسانية </w:t>
      </w:r>
      <w:r w:rsidR="00DB5C85" w:rsidRPr="000E09F7">
        <w:rPr>
          <w:rFonts w:cs="Arabic Transparent"/>
          <w:sz w:val="28"/>
          <w:szCs w:val="28"/>
          <w:rtl/>
          <w:lang w:bidi="ar-JO"/>
        </w:rPr>
        <w:t>الناطقة تنقسم قواها إلى قوة عالمة وإلى قوة عامل</w:t>
      </w:r>
      <w:r w:rsidRPr="000E09F7">
        <w:rPr>
          <w:rFonts w:cs="Arabic Transparent"/>
          <w:sz w:val="28"/>
          <w:szCs w:val="28"/>
          <w:rtl/>
          <w:lang w:bidi="ar-JO"/>
        </w:rPr>
        <w:t>ة وكل واحدة منهما تسمى عقلاً باشتراك الاسم</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3"/>
      </w:r>
      <w:r w:rsidRPr="000E09F7">
        <w:rPr>
          <w:rFonts w:cs="Arabic Transparent"/>
          <w:sz w:val="28"/>
          <w:szCs w:val="28"/>
          <w:vertAlign w:val="superscript"/>
          <w:rtl/>
          <w:lang w:bidi="ar-JO"/>
        </w:rPr>
        <w:t>)</w:t>
      </w:r>
      <w:r w:rsidRPr="000E09F7">
        <w:rPr>
          <w:rFonts w:cs="Arabic Transparent"/>
          <w:sz w:val="28"/>
          <w:szCs w:val="28"/>
          <w:rtl/>
          <w:lang w:bidi="ar-JO"/>
        </w:rPr>
        <w:t>.</w:t>
      </w:r>
      <w:r w:rsidR="00DB5C85" w:rsidRPr="000E09F7">
        <w:rPr>
          <w:rFonts w:cs="Arabic Transparent"/>
          <w:sz w:val="28"/>
          <w:szCs w:val="28"/>
          <w:rtl/>
          <w:lang w:bidi="ar-JO"/>
        </w:rPr>
        <w:t>والشق العلمي أو النظري من الذات العاقلة هو المسؤول عن جانب العلم من الكيان الإنساني فيما يتعلق الشق العملي من الذات العاقلة بجانب العمل.</w:t>
      </w:r>
    </w:p>
    <w:p w:rsidR="00676AF1" w:rsidRPr="000E09F7" w:rsidRDefault="00676AF1" w:rsidP="00AF23FC">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وقد جعل الله تبارك وتعالى حياة النفس وكمالها يتحقق من خلال حركتها بين العلم والعمل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4"/>
      </w:r>
      <w:r w:rsidRPr="000E09F7">
        <w:rPr>
          <w:rFonts w:cs="Arabic Transparent"/>
          <w:sz w:val="28"/>
          <w:szCs w:val="28"/>
          <w:vertAlign w:val="superscript"/>
          <w:rtl/>
          <w:lang w:bidi="ar-JO"/>
        </w:rPr>
        <w:t>)</w:t>
      </w:r>
      <w:r w:rsidR="00AF23FC" w:rsidRPr="000E09F7">
        <w:rPr>
          <w:rFonts w:cs="Arabic Transparent"/>
          <w:sz w:val="28"/>
          <w:szCs w:val="28"/>
          <w:vertAlign w:val="superscript"/>
          <w:rtl/>
          <w:lang w:bidi="ar-JO"/>
        </w:rPr>
        <w:t xml:space="preserve"> </w:t>
      </w:r>
      <w:r w:rsidR="00AF23FC" w:rsidRPr="000E09F7">
        <w:rPr>
          <w:rFonts w:cs="Arabic Transparent"/>
          <w:sz w:val="28"/>
          <w:szCs w:val="28"/>
          <w:rtl/>
          <w:lang w:bidi="ar-JO"/>
        </w:rPr>
        <w:t>وقد قرن الله جل وعلا في تنزيله الحكيم بين العلم والعمل</w:t>
      </w:r>
      <w:r w:rsidR="00AF23FC" w:rsidRPr="000E09F7">
        <w:rPr>
          <w:rFonts w:cs="Arabic Transparent"/>
          <w:sz w:val="28"/>
          <w:szCs w:val="28"/>
          <w:vertAlign w:val="superscript"/>
          <w:rtl/>
          <w:lang w:bidi="ar-JO"/>
        </w:rPr>
        <w:t>(</w:t>
      </w:r>
      <w:r w:rsidR="00AF23FC" w:rsidRPr="000E09F7">
        <w:rPr>
          <w:rStyle w:val="FootnoteReference"/>
          <w:rFonts w:cs="Arabic Transparent"/>
          <w:sz w:val="28"/>
          <w:szCs w:val="28"/>
          <w:rtl/>
          <w:lang w:bidi="ar-JO"/>
        </w:rPr>
        <w:footnoteReference w:id="245"/>
      </w:r>
      <w:r w:rsidR="00AF23FC" w:rsidRPr="000E09F7">
        <w:rPr>
          <w:rFonts w:cs="Arabic Transparent"/>
          <w:sz w:val="28"/>
          <w:szCs w:val="28"/>
          <w:vertAlign w:val="superscript"/>
          <w:rtl/>
          <w:lang w:bidi="ar-JO"/>
        </w:rPr>
        <w:t>)</w:t>
      </w:r>
      <w:r w:rsidR="00AF23FC" w:rsidRPr="000E09F7">
        <w:rPr>
          <w:rFonts w:cs="Arabic Transparent"/>
          <w:sz w:val="28"/>
          <w:szCs w:val="28"/>
          <w:rtl/>
          <w:lang w:bidi="ar-JO"/>
        </w:rPr>
        <w:t>، وقد رتب الجزاء بشقيه الفيزيقي والميتافيزيقي على كمالهما معاً.</w:t>
      </w:r>
    </w:p>
    <w:p w:rsidR="00676AF1" w:rsidRPr="000E09F7" w:rsidRDefault="00EF3F25" w:rsidP="00EF3F25">
      <w:pPr>
        <w:spacing w:line="360" w:lineRule="auto"/>
        <w:ind w:firstLine="566"/>
        <w:jc w:val="lowKashida"/>
        <w:rPr>
          <w:rFonts w:cs="Arabic Transparent"/>
          <w:sz w:val="28"/>
          <w:szCs w:val="28"/>
          <w:rtl/>
          <w:lang w:bidi="ar-JO"/>
        </w:rPr>
      </w:pPr>
      <w:r w:rsidRPr="000E09F7">
        <w:rPr>
          <w:rFonts w:cs="Arabic Transparent"/>
          <w:sz w:val="28"/>
          <w:szCs w:val="28"/>
          <w:rtl/>
          <w:lang w:bidi="ar-JO"/>
        </w:rPr>
        <w:t>كذلك نجد ان</w:t>
      </w:r>
      <w:r w:rsidR="00676AF1" w:rsidRPr="000E09F7">
        <w:rPr>
          <w:rFonts w:cs="Arabic Transparent"/>
          <w:sz w:val="28"/>
          <w:szCs w:val="28"/>
          <w:rtl/>
          <w:lang w:bidi="ar-JO"/>
        </w:rPr>
        <w:t xml:space="preserve"> الفلسفة </w:t>
      </w:r>
      <w:r w:rsidRPr="000E09F7">
        <w:rPr>
          <w:rFonts w:cs="Arabic Transparent"/>
          <w:sz w:val="28"/>
          <w:szCs w:val="28"/>
          <w:rtl/>
          <w:lang w:bidi="ar-JO"/>
        </w:rPr>
        <w:t xml:space="preserve">التي </w:t>
      </w:r>
      <w:r w:rsidR="000E37AD" w:rsidRPr="000E09F7">
        <w:rPr>
          <w:rFonts w:cs="Arabic Transparent"/>
          <w:sz w:val="28"/>
          <w:szCs w:val="28"/>
          <w:rtl/>
          <w:lang w:bidi="ar-JO"/>
        </w:rPr>
        <w:t>تمثل محبة الحكمة والتي تقتضي</w:t>
      </w:r>
      <w:r w:rsidR="00676AF1" w:rsidRPr="000E09F7">
        <w:rPr>
          <w:rFonts w:cs="Arabic Transparent"/>
          <w:sz w:val="28"/>
          <w:szCs w:val="28"/>
          <w:rtl/>
          <w:lang w:bidi="ar-JO"/>
        </w:rPr>
        <w:t xml:space="preserve"> معرفة شمولية للكون والإنسان</w:t>
      </w:r>
      <w:r w:rsidR="00743613">
        <w:rPr>
          <w:rFonts w:cs="Arabic Transparent"/>
          <w:sz w:val="28"/>
          <w:szCs w:val="28"/>
          <w:rtl/>
          <w:lang w:bidi="ar-JO"/>
        </w:rPr>
        <w:t xml:space="preserve">، </w:t>
      </w:r>
      <w:r w:rsidR="000E37AD" w:rsidRPr="000E09F7">
        <w:rPr>
          <w:rFonts w:cs="Arabic Transparent"/>
          <w:sz w:val="28"/>
          <w:szCs w:val="28"/>
          <w:rtl/>
          <w:lang w:bidi="ar-JO"/>
        </w:rPr>
        <w:t>قد انقسمت</w:t>
      </w:r>
      <w:r w:rsidR="00676AF1" w:rsidRPr="000E09F7">
        <w:rPr>
          <w:rFonts w:cs="Arabic Transparent"/>
          <w:sz w:val="28"/>
          <w:szCs w:val="28"/>
          <w:rtl/>
          <w:lang w:bidi="ar-JO"/>
        </w:rPr>
        <w:t xml:space="preserve"> إلى حكمة نظرية وأخرى عملية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6"/>
      </w:r>
      <w:r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0E37AD"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يقول بلونديل: "في الفلسفة دائماً فيما يبدو عنصران متمايزان، معرفة تأملية للحقيقة الحقة، وحل عملي راسخ لمشكلة المصير الإنساني"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7"/>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EF3F25" w:rsidP="00364B7C">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w:t>
      </w:r>
      <w:r w:rsidR="00364B7C" w:rsidRPr="000E09F7">
        <w:rPr>
          <w:rFonts w:cs="Arabic Transparent"/>
          <w:sz w:val="28"/>
          <w:szCs w:val="28"/>
          <w:rtl/>
          <w:lang w:bidi="ar-JO"/>
        </w:rPr>
        <w:t xml:space="preserve">وقد جعل الله جل وعلا </w:t>
      </w:r>
      <w:r w:rsidRPr="000E09F7">
        <w:rPr>
          <w:rFonts w:cs="Arabic Transparent"/>
          <w:sz w:val="28"/>
          <w:szCs w:val="28"/>
          <w:rtl/>
          <w:lang w:bidi="ar-JO"/>
        </w:rPr>
        <w:t>القوة الناطقة النظرية (العلمية</w:t>
      </w:r>
      <w:r w:rsidRPr="000E09F7">
        <w:rPr>
          <w:rFonts w:cs="Arabic Transparent"/>
          <w:sz w:val="28"/>
          <w:szCs w:val="28"/>
          <w:lang w:bidi="ar-JO"/>
        </w:rPr>
        <w:t>(</w:t>
      </w:r>
      <w:r w:rsidRPr="000E09F7">
        <w:rPr>
          <w:rFonts w:cs="Arabic Transparent"/>
          <w:sz w:val="28"/>
          <w:szCs w:val="28"/>
          <w:rtl/>
          <w:lang w:bidi="ar-JO"/>
        </w:rPr>
        <w:t xml:space="preserve"> مميزة للحق والباطل</w:t>
      </w:r>
      <w:r w:rsidR="00364B7C" w:rsidRPr="000E09F7">
        <w:rPr>
          <w:rFonts w:cs="Arabic Transparent"/>
          <w:sz w:val="28"/>
          <w:szCs w:val="28"/>
          <w:rtl/>
          <w:lang w:bidi="ar-JO"/>
        </w:rPr>
        <w:t>،</w:t>
      </w:r>
      <w:r w:rsidRPr="000E09F7">
        <w:rPr>
          <w:rFonts w:cs="Arabic Transparent"/>
          <w:sz w:val="28"/>
          <w:szCs w:val="28"/>
          <w:rtl/>
          <w:lang w:bidi="ar-JO"/>
        </w:rPr>
        <w:t xml:space="preserve"> والقوة الناطقة العملية مميزة للخير والشر</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48"/>
      </w:r>
      <w:r w:rsidRPr="000E09F7">
        <w:rPr>
          <w:rFonts w:cs="Arabic Transparent"/>
          <w:sz w:val="28"/>
          <w:szCs w:val="28"/>
          <w:vertAlign w:val="superscript"/>
          <w:rtl/>
          <w:lang w:bidi="ar-JO"/>
        </w:rPr>
        <w:t>)</w:t>
      </w:r>
      <w:r w:rsidRPr="000E09F7">
        <w:rPr>
          <w:rFonts w:cs="Arabic Transparent"/>
          <w:sz w:val="28"/>
          <w:szCs w:val="28"/>
          <w:rtl/>
          <w:lang w:bidi="ar-JO"/>
        </w:rPr>
        <w:t>.</w:t>
      </w:r>
      <w:r w:rsidR="00364B7C" w:rsidRPr="000E09F7">
        <w:rPr>
          <w:rFonts w:cs="Arabic Transparent"/>
          <w:sz w:val="28"/>
          <w:szCs w:val="28"/>
          <w:rtl/>
          <w:lang w:bidi="ar-JO"/>
        </w:rPr>
        <w:t xml:space="preserve">وجعل غاية الناطقة النظرية معرفة </w:t>
      </w:r>
      <w:r w:rsidR="00364B7C" w:rsidRPr="000E09F7">
        <w:rPr>
          <w:rFonts w:cs="Arabic Transparent"/>
          <w:b/>
          <w:bCs/>
          <w:sz w:val="28"/>
          <w:szCs w:val="28"/>
          <w:rtl/>
          <w:lang w:bidi="ar-JO"/>
        </w:rPr>
        <w:t>الحق</w:t>
      </w:r>
      <w:r w:rsidR="00C25AFC" w:rsidRPr="000E09F7">
        <w:rPr>
          <w:rFonts w:cs="Arabic Transparent"/>
          <w:sz w:val="28"/>
          <w:szCs w:val="28"/>
          <w:rtl/>
          <w:lang w:bidi="ar-JO"/>
        </w:rPr>
        <w:t>،</w:t>
      </w:r>
      <w:r w:rsidR="00364B7C" w:rsidRPr="000E09F7">
        <w:rPr>
          <w:rFonts w:cs="Arabic Transparent"/>
          <w:sz w:val="28"/>
          <w:szCs w:val="28"/>
          <w:rtl/>
          <w:lang w:bidi="ar-JO"/>
        </w:rPr>
        <w:t xml:space="preserve"> وغاية الناطقة العملية تحقيق </w:t>
      </w:r>
      <w:r w:rsidR="00364B7C" w:rsidRPr="000E09F7">
        <w:rPr>
          <w:rFonts w:cs="Arabic Transparent"/>
          <w:b/>
          <w:bCs/>
          <w:sz w:val="28"/>
          <w:szCs w:val="28"/>
          <w:rtl/>
          <w:lang w:bidi="ar-JO"/>
        </w:rPr>
        <w:t>الخير</w:t>
      </w:r>
      <w:r w:rsidR="009742C7" w:rsidRPr="000E09F7">
        <w:rPr>
          <w:rFonts w:cs="Arabic Transparent"/>
          <w:sz w:val="28"/>
          <w:szCs w:val="28"/>
          <w:rtl/>
          <w:lang w:bidi="ar-JO"/>
        </w:rPr>
        <w:t>.</w:t>
      </w:r>
    </w:p>
    <w:p w:rsidR="00AE24E4"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وقد قعد الإغريق – بوصفهم </w:t>
      </w:r>
      <w:r w:rsidR="0018124B" w:rsidRPr="000E09F7">
        <w:rPr>
          <w:rFonts w:cs="Arabic Transparent"/>
          <w:sz w:val="28"/>
          <w:szCs w:val="28"/>
          <w:rtl/>
          <w:lang w:bidi="ar-JO"/>
        </w:rPr>
        <w:t>نقطة انطلاق الفلسفة الم</w:t>
      </w:r>
      <w:r w:rsidR="00AE24E4" w:rsidRPr="000E09F7">
        <w:rPr>
          <w:rFonts w:cs="Arabic Transparent"/>
          <w:sz w:val="28"/>
          <w:szCs w:val="28"/>
          <w:rtl/>
          <w:lang w:bidi="ar-JO"/>
        </w:rPr>
        <w:t>ُ</w:t>
      </w:r>
      <w:r w:rsidR="0018124B" w:rsidRPr="000E09F7">
        <w:rPr>
          <w:rFonts w:cs="Arabic Transparent"/>
          <w:sz w:val="28"/>
          <w:szCs w:val="28"/>
          <w:rtl/>
          <w:lang w:bidi="ar-JO"/>
        </w:rPr>
        <w:t>ؤ</w:t>
      </w:r>
      <w:r w:rsidR="00AE24E4" w:rsidRPr="000E09F7">
        <w:rPr>
          <w:rFonts w:cs="Arabic Transparent"/>
          <w:sz w:val="28"/>
          <w:szCs w:val="28"/>
          <w:rtl/>
          <w:lang w:bidi="ar-JO"/>
        </w:rPr>
        <w:t>َ</w:t>
      </w:r>
      <w:r w:rsidR="0018124B" w:rsidRPr="000E09F7">
        <w:rPr>
          <w:rFonts w:cs="Arabic Transparent"/>
          <w:sz w:val="28"/>
          <w:szCs w:val="28"/>
          <w:rtl/>
          <w:lang w:bidi="ar-JO"/>
        </w:rPr>
        <w:t>ر</w:t>
      </w:r>
      <w:r w:rsidR="00AE24E4" w:rsidRPr="000E09F7">
        <w:rPr>
          <w:rFonts w:cs="Arabic Transparent"/>
          <w:sz w:val="28"/>
          <w:szCs w:val="28"/>
          <w:rtl/>
          <w:lang w:bidi="ar-JO"/>
        </w:rPr>
        <w:t>َّ</w:t>
      </w:r>
      <w:r w:rsidR="0018124B" w:rsidRPr="000E09F7">
        <w:rPr>
          <w:rFonts w:cs="Arabic Transparent"/>
          <w:sz w:val="28"/>
          <w:szCs w:val="28"/>
          <w:rtl/>
          <w:lang w:bidi="ar-JO"/>
        </w:rPr>
        <w:t>خَة</w:t>
      </w:r>
      <w:r w:rsidR="00AE24E4" w:rsidRPr="000E09F7">
        <w:rPr>
          <w:rFonts w:cs="Arabic Transparent"/>
          <w:sz w:val="28"/>
          <w:szCs w:val="28"/>
          <w:rtl/>
          <w:lang w:bidi="ar-JO"/>
        </w:rPr>
        <w:t>-</w:t>
      </w:r>
      <w:r w:rsidRPr="000E09F7">
        <w:rPr>
          <w:rFonts w:cs="Arabic Transparent"/>
          <w:sz w:val="28"/>
          <w:szCs w:val="28"/>
          <w:rtl/>
          <w:lang w:bidi="ar-JO"/>
        </w:rPr>
        <w:t xml:space="preserve"> للقيم ا</w:t>
      </w:r>
      <w:r w:rsidR="00F7343A" w:rsidRPr="000E09F7">
        <w:rPr>
          <w:rFonts w:cs="Arabic Transparent"/>
          <w:sz w:val="28"/>
          <w:szCs w:val="28"/>
          <w:rtl/>
          <w:lang w:bidi="ar-JO"/>
        </w:rPr>
        <w:t>لإنسانية العليا، ف</w:t>
      </w:r>
      <w:r w:rsidR="00AE24E4" w:rsidRPr="000E09F7">
        <w:rPr>
          <w:rFonts w:cs="Arabic Transparent"/>
          <w:sz w:val="28"/>
          <w:szCs w:val="28"/>
          <w:rtl/>
          <w:lang w:bidi="ar-JO"/>
        </w:rPr>
        <w:t>رأى</w:t>
      </w:r>
    </w:p>
    <w:p w:rsidR="00676AF1" w:rsidRPr="000E09F7" w:rsidRDefault="00F7343A" w:rsidP="00AE24E4">
      <w:pPr>
        <w:spacing w:line="360" w:lineRule="auto"/>
        <w:jc w:val="lowKashida"/>
        <w:rPr>
          <w:rFonts w:cs="Arabic Transparent"/>
          <w:sz w:val="28"/>
          <w:szCs w:val="28"/>
          <w:rtl/>
          <w:lang w:bidi="ar-JO"/>
        </w:rPr>
      </w:pPr>
      <w:r w:rsidRPr="000E09F7">
        <w:rPr>
          <w:rFonts w:cs="Arabic Transparent"/>
          <w:sz w:val="28"/>
          <w:szCs w:val="28"/>
          <w:rtl/>
          <w:lang w:bidi="ar-JO"/>
        </w:rPr>
        <w:t xml:space="preserve"> أفلاطون</w:t>
      </w:r>
      <w:r w:rsidR="00AE24E4" w:rsidRPr="000E09F7">
        <w:rPr>
          <w:rFonts w:cs="Arabic Transparent"/>
          <w:sz w:val="28"/>
          <w:szCs w:val="28"/>
          <w:rtl/>
          <w:lang w:bidi="ar-JO"/>
        </w:rPr>
        <w:t>هم</w:t>
      </w:r>
      <w:r w:rsidRPr="000E09F7">
        <w:rPr>
          <w:rFonts w:cs="Arabic Transparent"/>
          <w:sz w:val="28"/>
          <w:szCs w:val="28"/>
          <w:rtl/>
          <w:lang w:bidi="ar-JO"/>
        </w:rPr>
        <w:t xml:space="preserve"> "</w:t>
      </w:r>
      <w:r w:rsidR="00AE24E4" w:rsidRPr="000E09F7">
        <w:rPr>
          <w:rFonts w:cs="Arabic Transparent"/>
          <w:sz w:val="28"/>
          <w:szCs w:val="28"/>
          <w:rtl/>
          <w:lang w:bidi="ar-JO"/>
        </w:rPr>
        <w:t>أ</w:t>
      </w:r>
      <w:r w:rsidR="00676AF1" w:rsidRPr="000E09F7">
        <w:rPr>
          <w:rFonts w:cs="Arabic Transparent"/>
          <w:sz w:val="28"/>
          <w:szCs w:val="28"/>
          <w:rtl/>
          <w:lang w:bidi="ar-JO"/>
        </w:rPr>
        <w:t>ن الإنسان ثلاثي</w:t>
      </w:r>
      <w:r w:rsidR="0018124B" w:rsidRPr="000E09F7">
        <w:rPr>
          <w:rFonts w:cs="Arabic Transparent"/>
          <w:sz w:val="28"/>
          <w:szCs w:val="28"/>
          <w:rtl/>
          <w:lang w:bidi="ar-JO"/>
        </w:rPr>
        <w:t>ُّ</w:t>
      </w:r>
      <w:r w:rsidR="00676AF1" w:rsidRPr="000E09F7">
        <w:rPr>
          <w:rFonts w:cs="Arabic Transparent"/>
          <w:sz w:val="28"/>
          <w:szCs w:val="28"/>
          <w:rtl/>
          <w:lang w:bidi="ar-JO"/>
        </w:rPr>
        <w:t xml:space="preserve"> الأبعاد</w:t>
      </w:r>
      <w:r w:rsidR="0018124B" w:rsidRPr="000E09F7">
        <w:rPr>
          <w:rFonts w:cs="Arabic Transparent"/>
          <w:sz w:val="28"/>
          <w:szCs w:val="28"/>
          <w:rtl/>
          <w:lang w:bidi="ar-JO"/>
        </w:rPr>
        <w:t>؛</w:t>
      </w:r>
      <w:r w:rsidR="00676AF1" w:rsidRPr="000E09F7">
        <w:rPr>
          <w:rFonts w:cs="Arabic Transparent"/>
          <w:sz w:val="28"/>
          <w:szCs w:val="28"/>
          <w:rtl/>
          <w:lang w:bidi="ar-JO"/>
        </w:rPr>
        <w:t xml:space="preserve"> عقل يستقرىء الحق</w:t>
      </w:r>
      <w:r w:rsidR="0018124B" w:rsidRPr="000E09F7">
        <w:rPr>
          <w:rFonts w:cs="Arabic Transparent"/>
          <w:sz w:val="28"/>
          <w:szCs w:val="28"/>
          <w:rtl/>
          <w:lang w:bidi="ar-JO"/>
        </w:rPr>
        <w:t>،</w:t>
      </w:r>
      <w:r w:rsidR="00676AF1" w:rsidRPr="000E09F7">
        <w:rPr>
          <w:rFonts w:cs="Arabic Transparent"/>
          <w:sz w:val="28"/>
          <w:szCs w:val="28"/>
          <w:rtl/>
          <w:lang w:bidi="ar-JO"/>
        </w:rPr>
        <w:t xml:space="preserve"> وإرادة تستقطب الخير</w:t>
      </w:r>
      <w:r w:rsidR="0018124B" w:rsidRPr="000E09F7">
        <w:rPr>
          <w:rFonts w:cs="Arabic Transparent"/>
          <w:sz w:val="28"/>
          <w:szCs w:val="28"/>
          <w:rtl/>
          <w:lang w:bidi="ar-JO"/>
        </w:rPr>
        <w:t>،</w:t>
      </w:r>
      <w:r w:rsidR="00676AF1" w:rsidRPr="000E09F7">
        <w:rPr>
          <w:rFonts w:cs="Arabic Transparent"/>
          <w:sz w:val="28"/>
          <w:szCs w:val="28"/>
          <w:rtl/>
          <w:lang w:bidi="ar-JO"/>
        </w:rPr>
        <w:t xml:space="preserve"> وحس يستقطر الجمال</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49"/>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080888"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وكانت قيم الحق والخير والجمال مذ</w:t>
      </w:r>
      <w:r w:rsidR="00080888" w:rsidRPr="000E09F7">
        <w:rPr>
          <w:rFonts w:cs="Arabic Transparent"/>
          <w:sz w:val="28"/>
          <w:szCs w:val="28"/>
          <w:rtl/>
          <w:lang w:bidi="ar-JO"/>
        </w:rPr>
        <w:t>َّ</w:t>
      </w:r>
      <w:r w:rsidRPr="000E09F7">
        <w:rPr>
          <w:rFonts w:cs="Arabic Transparent"/>
          <w:sz w:val="28"/>
          <w:szCs w:val="28"/>
          <w:rtl/>
          <w:lang w:bidi="ar-JO"/>
        </w:rPr>
        <w:t>اك تمثل القيم الإنسانية العليا التي تستغرق</w:t>
      </w:r>
      <w:r w:rsidR="00701DE0" w:rsidRPr="000E09F7">
        <w:rPr>
          <w:rFonts w:cs="Arabic Transparent"/>
          <w:sz w:val="28"/>
          <w:szCs w:val="28"/>
          <w:rtl/>
          <w:lang w:bidi="ar-JO"/>
        </w:rPr>
        <w:t xml:space="preserve"> الكون والإنسان، فالحق هو</w:t>
      </w:r>
      <w:r w:rsidR="00F948D2" w:rsidRPr="000E09F7">
        <w:rPr>
          <w:rFonts w:cs="Arabic Transparent"/>
          <w:sz w:val="28"/>
          <w:szCs w:val="28"/>
          <w:rtl/>
          <w:lang w:bidi="ar-JO"/>
        </w:rPr>
        <w:t xml:space="preserve"> غاية </w:t>
      </w:r>
      <w:r w:rsidRPr="000E09F7">
        <w:rPr>
          <w:rFonts w:cs="Arabic Transparent"/>
          <w:sz w:val="28"/>
          <w:szCs w:val="28"/>
          <w:rtl/>
          <w:lang w:bidi="ar-JO"/>
        </w:rPr>
        <w:t xml:space="preserve"> العلم والمعرفة في الكيان الإنساني على ا</w:t>
      </w:r>
      <w:r w:rsidR="00F948D2" w:rsidRPr="000E09F7">
        <w:rPr>
          <w:rFonts w:cs="Arabic Transparent"/>
          <w:sz w:val="28"/>
          <w:szCs w:val="28"/>
          <w:rtl/>
          <w:lang w:bidi="ar-JO"/>
        </w:rPr>
        <w:t xml:space="preserve">ختلاف تفريعاته، والخير </w:t>
      </w:r>
      <w:r w:rsidR="00701DE0" w:rsidRPr="000E09F7">
        <w:rPr>
          <w:rFonts w:cs="Arabic Transparent"/>
          <w:sz w:val="28"/>
          <w:szCs w:val="28"/>
          <w:rtl/>
          <w:lang w:bidi="ar-JO"/>
        </w:rPr>
        <w:t xml:space="preserve">هو </w:t>
      </w:r>
      <w:r w:rsidR="00F948D2" w:rsidRPr="000E09F7">
        <w:rPr>
          <w:rFonts w:cs="Arabic Transparent"/>
          <w:sz w:val="28"/>
          <w:szCs w:val="28"/>
          <w:rtl/>
          <w:lang w:bidi="ar-JO"/>
        </w:rPr>
        <w:t xml:space="preserve">غاية </w:t>
      </w:r>
      <w:r w:rsidRPr="000E09F7">
        <w:rPr>
          <w:rFonts w:cs="Arabic Transparent"/>
          <w:sz w:val="28"/>
          <w:szCs w:val="28"/>
          <w:rtl/>
          <w:lang w:bidi="ar-JO"/>
        </w:rPr>
        <w:t>العمل والأخلاق بتفاصيله المختلفة</w:t>
      </w:r>
      <w:r w:rsidR="00F948D2" w:rsidRPr="000E09F7">
        <w:rPr>
          <w:rFonts w:cs="Arabic Transparent"/>
          <w:sz w:val="28"/>
          <w:szCs w:val="28"/>
          <w:rtl/>
          <w:lang w:bidi="ar-JO"/>
        </w:rPr>
        <w:t>.</w:t>
      </w:r>
      <w:r w:rsidRPr="000E09F7">
        <w:rPr>
          <w:rFonts w:cs="Arabic Transparent"/>
          <w:sz w:val="28"/>
          <w:szCs w:val="28"/>
          <w:rtl/>
          <w:lang w:bidi="ar-JO"/>
        </w:rPr>
        <w:t xml:space="preserve"> والسؤال الذي يتصاعد إلى أديم الوعي هو ما دور الجمال بوصفه متمم</w:t>
      </w:r>
      <w:r w:rsidR="00701DE0" w:rsidRPr="000E09F7">
        <w:rPr>
          <w:rFonts w:cs="Arabic Transparent"/>
          <w:sz w:val="28"/>
          <w:szCs w:val="28"/>
          <w:rtl/>
          <w:lang w:bidi="ar-JO"/>
        </w:rPr>
        <w:t>اً</w:t>
      </w:r>
      <w:r w:rsidRPr="000E09F7">
        <w:rPr>
          <w:rFonts w:cs="Arabic Transparent"/>
          <w:sz w:val="28"/>
          <w:szCs w:val="28"/>
          <w:rtl/>
          <w:lang w:bidi="ar-JO"/>
        </w:rPr>
        <w:t xml:space="preserve"> القيم العليا التي تشكل الذات الإنسانية في تلك المنظومات الثنائية؟</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لقد حاول الفلاسفة تفسير العلاقة القائمة بين الحق والخير والجمال أو بين الشق العملي والشق العلمي من الذات العاقلة الإنسانية.</w:t>
      </w:r>
    </w:p>
    <w:p w:rsidR="00AE24E4" w:rsidRPr="000E09F7" w:rsidRDefault="00676AF1" w:rsidP="00E95D1F">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وقد أدرك كانط تلك الثنائية في العقل الإنساني، فرجع إلى العقل الإنساني فاكتشف فيه بناءً أو تركيباً غايته المعرفة النظرية </w:t>
      </w:r>
      <w:r w:rsidRPr="000E09F7">
        <w:rPr>
          <w:rFonts w:cs="Arabic Transparent"/>
          <w:sz w:val="28"/>
          <w:szCs w:val="28"/>
          <w:lang w:bidi="ar-JO"/>
        </w:rPr>
        <w:sym w:font="Symbol" w:char="F05D"/>
      </w:r>
      <w:r w:rsidRPr="000E09F7">
        <w:rPr>
          <w:rFonts w:cs="Arabic Transparent"/>
          <w:sz w:val="28"/>
          <w:szCs w:val="28"/>
          <w:rtl/>
          <w:lang w:bidi="ar-JO"/>
        </w:rPr>
        <w:t>الحق</w:t>
      </w:r>
      <w:r w:rsidRPr="000E09F7">
        <w:rPr>
          <w:rFonts w:cs="Arabic Transparent"/>
          <w:sz w:val="28"/>
          <w:szCs w:val="28"/>
          <w:lang w:bidi="ar-JO"/>
        </w:rPr>
        <w:sym w:font="Symbol" w:char="F05B"/>
      </w:r>
      <w:r w:rsidRPr="000E09F7">
        <w:rPr>
          <w:rFonts w:cs="Arabic Transparent"/>
          <w:sz w:val="28"/>
          <w:szCs w:val="28"/>
          <w:rtl/>
          <w:lang w:bidi="ar-JO"/>
        </w:rPr>
        <w:t xml:space="preserve"> ثم اكتشف بناءً أخر غايته توجيه السلوك الأخلاقي </w:t>
      </w:r>
      <w:r w:rsidRPr="000E09F7">
        <w:rPr>
          <w:rFonts w:cs="Arabic Transparent"/>
          <w:sz w:val="28"/>
          <w:szCs w:val="28"/>
          <w:lang w:bidi="ar-JO"/>
        </w:rPr>
        <w:lastRenderedPageBreak/>
        <w:sym w:font="Symbol" w:char="F05D"/>
      </w:r>
      <w:r w:rsidRPr="000E09F7">
        <w:rPr>
          <w:rFonts w:cs="Arabic Transparent"/>
          <w:sz w:val="28"/>
          <w:szCs w:val="28"/>
          <w:rtl/>
          <w:lang w:bidi="ar-JO"/>
        </w:rPr>
        <w:t>الخير</w:t>
      </w:r>
      <w:r w:rsidRPr="000E09F7">
        <w:rPr>
          <w:rFonts w:cs="Arabic Transparent"/>
          <w:sz w:val="28"/>
          <w:szCs w:val="28"/>
          <w:lang w:bidi="ar-JO"/>
        </w:rPr>
        <w:sym w:font="Symbol" w:char="F05B"/>
      </w:r>
      <w:r w:rsidR="00743613">
        <w:rPr>
          <w:rFonts w:cs="Arabic Transparent"/>
          <w:sz w:val="28"/>
          <w:szCs w:val="28"/>
          <w:rtl/>
          <w:lang w:bidi="ar-JO"/>
        </w:rPr>
        <w:t xml:space="preserve">، </w:t>
      </w:r>
      <w:r w:rsidRPr="000E09F7">
        <w:rPr>
          <w:rFonts w:cs="Arabic Transparent"/>
          <w:sz w:val="28"/>
          <w:szCs w:val="28"/>
          <w:rtl/>
          <w:lang w:bidi="ar-JO"/>
        </w:rPr>
        <w:t>ثم انتهى إلى إثبات وجود قدرة مستقلة وظيفتها الشعور بالجمال</w:t>
      </w:r>
      <w:r w:rsidR="00E95D1F" w:rsidRPr="000E09F7">
        <w:rPr>
          <w:rFonts w:cs="Arabic Transparent"/>
          <w:sz w:val="28"/>
          <w:szCs w:val="28"/>
          <w:vertAlign w:val="superscript"/>
          <w:rtl/>
          <w:lang w:bidi="ar-JO"/>
        </w:rPr>
        <w:t>(</w:t>
      </w:r>
      <w:r w:rsidR="00E95D1F" w:rsidRPr="000E09F7">
        <w:rPr>
          <w:rStyle w:val="FootnoteReference"/>
          <w:rFonts w:cs="Arabic Transparent"/>
          <w:sz w:val="28"/>
          <w:szCs w:val="28"/>
          <w:rtl/>
          <w:lang w:bidi="ar-JO"/>
        </w:rPr>
        <w:footnoteReference w:id="250"/>
      </w:r>
      <w:r w:rsidR="00E95D1F" w:rsidRPr="000E09F7">
        <w:rPr>
          <w:rFonts w:cs="Arabic Transparent"/>
          <w:sz w:val="28"/>
          <w:szCs w:val="28"/>
          <w:vertAlign w:val="superscript"/>
          <w:rtl/>
          <w:lang w:bidi="ar-JO"/>
        </w:rPr>
        <w:t>)</w:t>
      </w:r>
      <w:r w:rsidR="00E95D1F" w:rsidRPr="000E09F7">
        <w:rPr>
          <w:rFonts w:cs="Arabic Transparent" w:hint="cs"/>
          <w:sz w:val="28"/>
          <w:szCs w:val="28"/>
          <w:rtl/>
          <w:lang w:bidi="ar-JO"/>
        </w:rPr>
        <w:t>،</w:t>
      </w:r>
      <w:r w:rsidRPr="000E09F7">
        <w:rPr>
          <w:rFonts w:cs="Arabic Transparent"/>
          <w:sz w:val="28"/>
          <w:szCs w:val="28"/>
          <w:rtl/>
          <w:lang w:bidi="ar-JO"/>
        </w:rPr>
        <w:t>ورأى أن تلك الملكة تمثل جسراً لعبور الهوة بين العقل النظري والعقل العملي</w:t>
      </w:r>
      <w:r w:rsidR="00012346" w:rsidRPr="000E09F7">
        <w:rPr>
          <w:rFonts w:cs="Arabic Transparent"/>
          <w:sz w:val="28"/>
          <w:szCs w:val="28"/>
          <w:rtl/>
          <w:lang w:bidi="ar-JO"/>
        </w:rPr>
        <w:t xml:space="preserve">، وأن نقد ملكة الحكم هي أداة الوصل </w:t>
      </w:r>
      <w:r w:rsidR="00DC3E44" w:rsidRPr="000E09F7">
        <w:rPr>
          <w:rFonts w:cs="Arabic Transparent"/>
          <w:sz w:val="28"/>
          <w:szCs w:val="28"/>
          <w:rtl/>
          <w:lang w:bidi="ar-JO"/>
        </w:rPr>
        <w:t>بين قسمي الفلسف</w:t>
      </w:r>
      <w:r w:rsidR="00012346" w:rsidRPr="000E09F7">
        <w:rPr>
          <w:rFonts w:cs="Arabic Transparent"/>
          <w:sz w:val="28"/>
          <w:szCs w:val="28"/>
          <w:rtl/>
          <w:lang w:bidi="ar-JO"/>
        </w:rPr>
        <w:t>ة إلى كلٍ واحد</w:t>
      </w:r>
      <w:r w:rsidR="00511271" w:rsidRPr="000E09F7">
        <w:rPr>
          <w:rFonts w:cs="Arabic Transparent"/>
          <w:sz w:val="28"/>
          <w:szCs w:val="28"/>
          <w:vertAlign w:val="superscript"/>
          <w:rtl/>
          <w:lang w:bidi="ar-JO"/>
        </w:rPr>
        <w:t>(</w:t>
      </w:r>
      <w:r w:rsidR="00012346" w:rsidRPr="000E09F7">
        <w:rPr>
          <w:rStyle w:val="FootnoteReference"/>
          <w:rFonts w:cs="Arabic Transparent"/>
          <w:sz w:val="28"/>
          <w:szCs w:val="28"/>
          <w:rtl/>
          <w:lang w:bidi="ar-JO"/>
        </w:rPr>
        <w:footnoteReference w:id="251"/>
      </w:r>
      <w:r w:rsidR="00511271" w:rsidRPr="000E09F7">
        <w:rPr>
          <w:rFonts w:cs="Arabic Transparent"/>
          <w:sz w:val="28"/>
          <w:szCs w:val="28"/>
          <w:vertAlign w:val="superscript"/>
          <w:rtl/>
          <w:lang w:bidi="ar-JO"/>
        </w:rPr>
        <w:t>)</w:t>
      </w:r>
      <w:r w:rsidR="00D53269" w:rsidRPr="000E09F7">
        <w:rPr>
          <w:rFonts w:cs="Arabic Transparent"/>
          <w:sz w:val="28"/>
          <w:szCs w:val="28"/>
          <w:vertAlign w:val="superscript"/>
          <w:rtl/>
          <w:lang w:bidi="ar-JO"/>
        </w:rPr>
        <w:t xml:space="preserve"> </w:t>
      </w:r>
      <w:r w:rsidR="00D53269" w:rsidRPr="000E09F7">
        <w:rPr>
          <w:rFonts w:cs="Arabic Transparent"/>
          <w:sz w:val="28"/>
          <w:szCs w:val="28"/>
          <w:rtl/>
          <w:lang w:bidi="ar-JO"/>
        </w:rPr>
        <w:t>.</w:t>
      </w:r>
    </w:p>
    <w:p w:rsidR="00676AF1" w:rsidRPr="000E09F7" w:rsidRDefault="00D53269" w:rsidP="00012346">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وكانط إذ جعل الجمال جسراً لعبور الهوة بين العقل النظري والعقل العملي</w:t>
      </w:r>
      <w:r w:rsidR="00E95D1F" w:rsidRPr="000E09F7">
        <w:rPr>
          <w:rFonts w:cs="Arabic Transparent" w:hint="cs"/>
          <w:sz w:val="28"/>
          <w:szCs w:val="28"/>
          <w:rtl/>
          <w:lang w:bidi="ar-JO"/>
        </w:rPr>
        <w:t>؛</w:t>
      </w:r>
      <w:r w:rsidRPr="000E09F7">
        <w:rPr>
          <w:rFonts w:cs="Arabic Transparent"/>
          <w:sz w:val="28"/>
          <w:szCs w:val="28"/>
          <w:rtl/>
          <w:lang w:bidi="ar-JO"/>
        </w:rPr>
        <w:t xml:space="preserve"> فلم يبي</w:t>
      </w:r>
      <w:r w:rsidR="00AE24E4" w:rsidRPr="000E09F7">
        <w:rPr>
          <w:rFonts w:cs="Arabic Transparent"/>
          <w:sz w:val="28"/>
          <w:szCs w:val="28"/>
          <w:rtl/>
          <w:lang w:bidi="ar-JO"/>
        </w:rPr>
        <w:t>ِّ</w:t>
      </w:r>
      <w:r w:rsidRPr="000E09F7">
        <w:rPr>
          <w:rFonts w:cs="Arabic Transparent"/>
          <w:sz w:val="28"/>
          <w:szCs w:val="28"/>
          <w:rtl/>
          <w:lang w:bidi="ar-JO"/>
        </w:rPr>
        <w:t>ن تداخلات الجمال في</w:t>
      </w:r>
      <w:r w:rsidR="00AE24E4" w:rsidRPr="000E09F7">
        <w:rPr>
          <w:rFonts w:cs="Arabic Transparent"/>
          <w:sz w:val="28"/>
          <w:szCs w:val="28"/>
          <w:rtl/>
          <w:lang w:bidi="ar-JO"/>
        </w:rPr>
        <w:t>ما بين</w:t>
      </w:r>
      <w:r w:rsidRPr="000E09F7">
        <w:rPr>
          <w:rFonts w:cs="Arabic Transparent"/>
          <w:sz w:val="28"/>
          <w:szCs w:val="28"/>
          <w:rtl/>
          <w:lang w:bidi="ar-JO"/>
        </w:rPr>
        <w:t xml:space="preserve">هما؛ بل هو على العكس من ذلك </w:t>
      </w:r>
      <w:r w:rsidR="00AE24E4" w:rsidRPr="000E09F7">
        <w:rPr>
          <w:rFonts w:cs="Arabic Transparent"/>
          <w:sz w:val="28"/>
          <w:szCs w:val="28"/>
          <w:rtl/>
          <w:lang w:bidi="ar-JO"/>
        </w:rPr>
        <w:t>قام ب</w:t>
      </w:r>
      <w:r w:rsidRPr="000E09F7">
        <w:rPr>
          <w:rFonts w:cs="Arabic Transparent"/>
          <w:sz w:val="28"/>
          <w:szCs w:val="28"/>
          <w:rtl/>
          <w:lang w:bidi="ar-JO"/>
        </w:rPr>
        <w:t>عزل الأخلاق والمعرفة عن الشعور الجمالي</w:t>
      </w:r>
      <w:r w:rsidR="00AE24E4" w:rsidRPr="000E09F7">
        <w:rPr>
          <w:rFonts w:cs="Arabic Transparent"/>
          <w:sz w:val="28"/>
          <w:szCs w:val="28"/>
          <w:rtl/>
          <w:lang w:bidi="ar-JO"/>
        </w:rPr>
        <w:t xml:space="preserve">. </w:t>
      </w:r>
    </w:p>
    <w:p w:rsidR="00676AF1" w:rsidRPr="000E09F7" w:rsidRDefault="00080888" w:rsidP="00080888">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أما </w:t>
      </w:r>
      <w:r w:rsidR="00676AF1" w:rsidRPr="000E09F7">
        <w:rPr>
          <w:rFonts w:cs="Arabic Transparent"/>
          <w:sz w:val="28"/>
          <w:szCs w:val="28"/>
          <w:rtl/>
          <w:lang w:bidi="ar-JO"/>
        </w:rPr>
        <w:t xml:space="preserve">كروتشه </w:t>
      </w:r>
      <w:r w:rsidRPr="000E09F7">
        <w:rPr>
          <w:rFonts w:cs="Arabic Transparent"/>
          <w:sz w:val="28"/>
          <w:szCs w:val="28"/>
          <w:rtl/>
          <w:lang w:bidi="ar-JO"/>
        </w:rPr>
        <w:t xml:space="preserve">فرأى </w:t>
      </w:r>
      <w:r w:rsidR="00695847" w:rsidRPr="000E09F7">
        <w:rPr>
          <w:rFonts w:cs="Arabic Transparent"/>
          <w:sz w:val="28"/>
          <w:szCs w:val="28"/>
          <w:rtl/>
          <w:lang w:bidi="ar-JO"/>
        </w:rPr>
        <w:t>أن للروح نوعين من النشاط؛</w:t>
      </w:r>
      <w:r w:rsidR="00676AF1" w:rsidRPr="000E09F7">
        <w:rPr>
          <w:rFonts w:cs="Arabic Transparent"/>
          <w:sz w:val="28"/>
          <w:szCs w:val="28"/>
          <w:rtl/>
          <w:lang w:bidi="ar-JO"/>
        </w:rPr>
        <w:t xml:space="preserve"> نشاط نظري وآخر عملي، وجعل للنشاط النظري مظهرين</w:t>
      </w:r>
      <w:r w:rsidRPr="000E09F7">
        <w:rPr>
          <w:rFonts w:cs="Arabic Transparent"/>
          <w:sz w:val="28"/>
          <w:szCs w:val="28"/>
          <w:rtl/>
          <w:lang w:bidi="ar-JO"/>
        </w:rPr>
        <w:t>؛</w:t>
      </w:r>
      <w:r w:rsidR="00676AF1" w:rsidRPr="000E09F7">
        <w:rPr>
          <w:rFonts w:cs="Arabic Transparent"/>
          <w:sz w:val="28"/>
          <w:szCs w:val="28"/>
          <w:rtl/>
          <w:lang w:bidi="ar-JO"/>
        </w:rPr>
        <w:t xml:space="preserve"> مظهراً جمالياً يتبدى في المعرفة الحدسية وأداتها المخيلة وغايتها الجمال ومظهراً نظرياً يبدو في المعرفة المنطقية وأداتها العقل وغايتها الحق، أما النشاط العملي للروح فيظهر في الاقتصاد ويبغي المنفعة العملية ويستند إلى الرغبة كما يظهر من جهة أخرى في الأخلاق التي تسعى إلى الخير وتستند إلى الإرادة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52"/>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وبذلك يكون كروتشه قد عزل الجمال عن الشق العملي من نشاطات الروح فجعل الحق والجمال وجهي النشاط النظري فيما جعل الخير بشقيه </w:t>
      </w:r>
      <w:r w:rsidRPr="000E09F7">
        <w:rPr>
          <w:rFonts w:cs="Arabic Transparent"/>
          <w:sz w:val="28"/>
          <w:szCs w:val="28"/>
          <w:lang w:bidi="ar-JO"/>
        </w:rPr>
        <w:sym w:font="Symbol" w:char="F05D"/>
      </w:r>
      <w:r w:rsidRPr="000E09F7">
        <w:rPr>
          <w:rFonts w:cs="Arabic Transparent"/>
          <w:sz w:val="28"/>
          <w:szCs w:val="28"/>
          <w:rtl/>
          <w:lang w:bidi="ar-JO"/>
        </w:rPr>
        <w:t>منفعةً وأخلاقاً</w:t>
      </w:r>
      <w:r w:rsidRPr="000E09F7">
        <w:rPr>
          <w:rFonts w:cs="Arabic Transparent"/>
          <w:sz w:val="28"/>
          <w:szCs w:val="28"/>
          <w:lang w:bidi="ar-JO"/>
        </w:rPr>
        <w:sym w:font="Symbol" w:char="F05B"/>
      </w:r>
      <w:r w:rsidRPr="000E09F7">
        <w:rPr>
          <w:rFonts w:cs="Arabic Transparent"/>
          <w:sz w:val="28"/>
          <w:szCs w:val="28"/>
          <w:rtl/>
          <w:lang w:bidi="ar-JO"/>
        </w:rPr>
        <w:t xml:space="preserve"> ممثلاً للنشاط العملي للروح،</w:t>
      </w:r>
      <w:r w:rsidR="00E237F3" w:rsidRPr="000E09F7">
        <w:rPr>
          <w:rFonts w:cs="Arabic Transparent"/>
          <w:sz w:val="28"/>
          <w:szCs w:val="28"/>
          <w:rtl/>
          <w:lang w:bidi="ar-JO"/>
        </w:rPr>
        <w:t xml:space="preserve"> كما أنه استثنى الجمال من أن يكون ذا تأثير في المعرفة المنطقية</w:t>
      </w:r>
      <w:r w:rsidRPr="000E09F7">
        <w:rPr>
          <w:rFonts w:cs="Arabic Transparent"/>
          <w:sz w:val="28"/>
          <w:szCs w:val="28"/>
          <w:rtl/>
          <w:lang w:bidi="ar-JO"/>
        </w:rPr>
        <w:t xml:space="preserve"> </w:t>
      </w:r>
      <w:r w:rsidR="00E237F3" w:rsidRPr="000E09F7">
        <w:rPr>
          <w:rFonts w:cs="Arabic Transparent"/>
          <w:sz w:val="28"/>
          <w:szCs w:val="28"/>
          <w:rtl/>
          <w:lang w:bidi="ar-JO"/>
        </w:rPr>
        <w:t>المتعلقة بعالم الظواهر.</w:t>
      </w:r>
      <w:r w:rsidRPr="000E09F7">
        <w:rPr>
          <w:rFonts w:cs="Arabic Transparent"/>
          <w:sz w:val="28"/>
          <w:szCs w:val="28"/>
          <w:rtl/>
          <w:lang w:bidi="ar-JO"/>
        </w:rPr>
        <w:t>وسنرى فيما سيأتي كيف أن الجمال يتداخل مع شقي الذات الإنس</w:t>
      </w:r>
      <w:r w:rsidR="00E237F3" w:rsidRPr="000E09F7">
        <w:rPr>
          <w:rFonts w:cs="Arabic Transparent"/>
          <w:sz w:val="28"/>
          <w:szCs w:val="28"/>
          <w:rtl/>
          <w:lang w:bidi="ar-JO"/>
        </w:rPr>
        <w:t xml:space="preserve">انية النظري والعملي على حد سواء، كما سنبين دور الجمال في المعرفة المستندة الى البناء المنطقي؛ أي </w:t>
      </w:r>
      <w:r w:rsidR="002E62F4" w:rsidRPr="000E09F7">
        <w:rPr>
          <w:rFonts w:cs="Arabic Transparent"/>
          <w:sz w:val="28"/>
          <w:szCs w:val="28"/>
          <w:rtl/>
          <w:lang w:bidi="ar-JO"/>
        </w:rPr>
        <w:t>معرفة القوانين الحاكمة للظواهر الطبيعية.</w:t>
      </w:r>
    </w:p>
    <w:p w:rsidR="00676AF1" w:rsidRPr="000E09F7" w:rsidRDefault="00D53269" w:rsidP="006D60FB">
      <w:pPr>
        <w:spacing w:line="360" w:lineRule="auto"/>
        <w:ind w:firstLine="566"/>
        <w:jc w:val="lowKashida"/>
        <w:rPr>
          <w:rFonts w:cs="Arabic Transparent"/>
          <w:sz w:val="28"/>
          <w:szCs w:val="28"/>
          <w:rtl/>
          <w:lang w:bidi="ar-JO"/>
        </w:rPr>
      </w:pPr>
      <w:r w:rsidRPr="000E09F7">
        <w:rPr>
          <w:rFonts w:cs="Arabic Transparent"/>
          <w:sz w:val="28"/>
          <w:szCs w:val="28"/>
          <w:rtl/>
          <w:lang w:bidi="ar-JO"/>
        </w:rPr>
        <w:t>أما</w:t>
      </w:r>
      <w:r w:rsidR="00676AF1" w:rsidRPr="000E09F7">
        <w:rPr>
          <w:rFonts w:cs="Arabic Transparent"/>
          <w:sz w:val="28"/>
          <w:szCs w:val="28"/>
          <w:rtl/>
          <w:lang w:bidi="ar-JO"/>
        </w:rPr>
        <w:t xml:space="preserve"> شيللر</w:t>
      </w:r>
      <w:r w:rsidRPr="000E09F7">
        <w:rPr>
          <w:rFonts w:cs="Arabic Transparent"/>
          <w:sz w:val="28"/>
          <w:szCs w:val="28"/>
          <w:rtl/>
          <w:lang w:bidi="ar-JO"/>
        </w:rPr>
        <w:t>فقد</w:t>
      </w:r>
      <w:r w:rsidR="00676AF1" w:rsidRPr="000E09F7">
        <w:rPr>
          <w:rFonts w:cs="Arabic Transparent"/>
          <w:sz w:val="28"/>
          <w:szCs w:val="28"/>
          <w:rtl/>
          <w:lang w:bidi="ar-JO"/>
        </w:rPr>
        <w:t xml:space="preserve"> </w:t>
      </w:r>
      <w:r w:rsidRPr="000E09F7">
        <w:rPr>
          <w:rFonts w:cs="Arabic Transparent"/>
          <w:sz w:val="28"/>
          <w:szCs w:val="28"/>
          <w:rtl/>
          <w:lang w:bidi="ar-JO"/>
        </w:rPr>
        <w:t>قد</w:t>
      </w:r>
      <w:r w:rsidR="00AE24E4" w:rsidRPr="000E09F7">
        <w:rPr>
          <w:rFonts w:cs="Arabic Transparent"/>
          <w:sz w:val="28"/>
          <w:szCs w:val="28"/>
          <w:rtl/>
          <w:lang w:bidi="ar-JO"/>
        </w:rPr>
        <w:t>َّ</w:t>
      </w:r>
      <w:r w:rsidRPr="000E09F7">
        <w:rPr>
          <w:rFonts w:cs="Arabic Transparent"/>
          <w:sz w:val="28"/>
          <w:szCs w:val="28"/>
          <w:rtl/>
          <w:lang w:bidi="ar-JO"/>
        </w:rPr>
        <w:t xml:space="preserve">م </w:t>
      </w:r>
      <w:r w:rsidR="00676AF1" w:rsidRPr="000E09F7">
        <w:rPr>
          <w:rFonts w:cs="Arabic Transparent"/>
          <w:sz w:val="28"/>
          <w:szCs w:val="28"/>
          <w:rtl/>
          <w:lang w:bidi="ar-JO"/>
        </w:rPr>
        <w:t>للجمال تعريفين</w:t>
      </w:r>
      <w:r w:rsidRPr="000E09F7">
        <w:rPr>
          <w:rFonts w:cs="Arabic Transparent"/>
          <w:sz w:val="28"/>
          <w:szCs w:val="28"/>
          <w:rtl/>
          <w:lang w:bidi="ar-JO"/>
        </w:rPr>
        <w:t>؛</w:t>
      </w:r>
      <w:r w:rsidR="00676AF1" w:rsidRPr="000E09F7">
        <w:rPr>
          <w:rFonts w:cs="Arabic Transparent"/>
          <w:sz w:val="28"/>
          <w:szCs w:val="28"/>
          <w:rtl/>
          <w:lang w:bidi="ar-JO"/>
        </w:rPr>
        <w:t xml:space="preserve"> أحدهما يصله بالحق وآخر يصله بالخير، فرأى أن الجمال هو الصورة الظاهرة للحق من حيث </w:t>
      </w:r>
      <w:r w:rsidR="006D60FB">
        <w:rPr>
          <w:rFonts w:cs="Arabic Transparent" w:hint="cs"/>
          <w:sz w:val="28"/>
          <w:szCs w:val="28"/>
          <w:rtl/>
          <w:lang w:bidi="ar-JO"/>
        </w:rPr>
        <w:t>إ</w:t>
      </w:r>
      <w:r w:rsidR="00676AF1" w:rsidRPr="000E09F7">
        <w:rPr>
          <w:rFonts w:cs="Arabic Transparent"/>
          <w:sz w:val="28"/>
          <w:szCs w:val="28"/>
          <w:rtl/>
          <w:lang w:bidi="ar-JO"/>
        </w:rPr>
        <w:t>ن الحق هو مبدأ الحيوية الساري في الكون والنفس، فالجمال</w:t>
      </w:r>
      <w:r w:rsidR="00080888" w:rsidRPr="000E09F7">
        <w:rPr>
          <w:rFonts w:cs="Arabic Transparent"/>
          <w:sz w:val="28"/>
          <w:szCs w:val="28"/>
          <w:rtl/>
          <w:lang w:bidi="ar-JO"/>
        </w:rPr>
        <w:t xml:space="preserve"> هو الشكل الذي مضمونه حياة، أي إنه يمثل الشكل الحي، </w:t>
      </w:r>
      <w:r w:rsidR="00676AF1" w:rsidRPr="000E09F7">
        <w:rPr>
          <w:rFonts w:cs="Arabic Transparent"/>
          <w:sz w:val="28"/>
          <w:szCs w:val="28"/>
          <w:rtl/>
          <w:lang w:bidi="ar-JO"/>
        </w:rPr>
        <w:t>ويرى شيللر أن من شأن هذا الوصف أن يوسع دائرة الاحتفال بالحق بحيث لا يكون الإجلال له صادراً عن الفكر وحده، بل يكون بوسع الحس هو الآخر أن يلقي نظرة إعزاز ومحبة على طلعته البهية"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53"/>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lastRenderedPageBreak/>
        <w:t>ويعرف شيللر الجمال تعريفاً آخر يصله بالخير فيرى أن "الجمال هو تشابه ظاهري مع شكل الإرادة الحرة أو الحرية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54"/>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2A3295">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ولعله يبدو جلياً ما </w:t>
      </w:r>
      <w:r w:rsidR="005455F2" w:rsidRPr="000E09F7">
        <w:rPr>
          <w:rFonts w:cs="Arabic Transparent"/>
          <w:sz w:val="28"/>
          <w:szCs w:val="28"/>
          <w:rtl/>
          <w:lang w:bidi="ar-JO"/>
        </w:rPr>
        <w:t>يكتنف تلك التعريفات من غموض يعزى</w:t>
      </w:r>
      <w:r w:rsidRPr="000E09F7">
        <w:rPr>
          <w:rFonts w:cs="Arabic Transparent"/>
          <w:sz w:val="28"/>
          <w:szCs w:val="28"/>
          <w:rtl/>
          <w:lang w:bidi="ar-JO"/>
        </w:rPr>
        <w:t xml:space="preserve"> إلى نزوع شيللر إلى الأدب ع</w:t>
      </w:r>
      <w:r w:rsidR="00AE24E4" w:rsidRPr="000E09F7">
        <w:rPr>
          <w:rFonts w:cs="Arabic Transparent"/>
          <w:sz w:val="28"/>
          <w:szCs w:val="28"/>
          <w:rtl/>
          <w:lang w:bidi="ar-JO"/>
        </w:rPr>
        <w:t>ِ</w:t>
      </w:r>
      <w:r w:rsidRPr="000E09F7">
        <w:rPr>
          <w:rFonts w:cs="Arabic Transparent"/>
          <w:sz w:val="28"/>
          <w:szCs w:val="28"/>
          <w:rtl/>
          <w:lang w:bidi="ar-JO"/>
        </w:rPr>
        <w:t>و</w:t>
      </w:r>
      <w:r w:rsidR="00AE24E4" w:rsidRPr="000E09F7">
        <w:rPr>
          <w:rFonts w:cs="Arabic Transparent"/>
          <w:sz w:val="28"/>
          <w:szCs w:val="28"/>
          <w:rtl/>
          <w:lang w:bidi="ar-JO"/>
        </w:rPr>
        <w:t>َ</w:t>
      </w:r>
      <w:r w:rsidRPr="000E09F7">
        <w:rPr>
          <w:rFonts w:cs="Arabic Transparent"/>
          <w:sz w:val="28"/>
          <w:szCs w:val="28"/>
          <w:rtl/>
          <w:lang w:bidi="ar-JO"/>
        </w:rPr>
        <w:t>ض</w:t>
      </w:r>
      <w:r w:rsidR="00AE24E4" w:rsidRPr="000E09F7">
        <w:rPr>
          <w:rFonts w:cs="Arabic Transparent"/>
          <w:sz w:val="28"/>
          <w:szCs w:val="28"/>
          <w:rtl/>
          <w:lang w:bidi="ar-JO"/>
        </w:rPr>
        <w:t>َ</w:t>
      </w:r>
      <w:r w:rsidRPr="000E09F7">
        <w:rPr>
          <w:rFonts w:cs="Arabic Transparent"/>
          <w:sz w:val="28"/>
          <w:szCs w:val="28"/>
          <w:rtl/>
          <w:lang w:bidi="ar-JO"/>
        </w:rPr>
        <w:t xml:space="preserve"> الفلسفة في</w:t>
      </w:r>
      <w:r w:rsidR="005455F2" w:rsidRPr="000E09F7">
        <w:rPr>
          <w:rFonts w:cs="Arabic Transparent"/>
          <w:sz w:val="28"/>
          <w:szCs w:val="28"/>
          <w:rtl/>
          <w:lang w:bidi="ar-JO"/>
        </w:rPr>
        <w:t xml:space="preserve"> بحثه الجمالي</w:t>
      </w:r>
      <w:r w:rsidR="001D4ABD" w:rsidRPr="000E09F7">
        <w:rPr>
          <w:rFonts w:cs="Arabic Transparent"/>
          <w:sz w:val="28"/>
          <w:szCs w:val="28"/>
          <w:rtl/>
          <w:lang w:bidi="ar-JO"/>
        </w:rPr>
        <w:t>،</w:t>
      </w:r>
      <w:r w:rsidR="005455F2" w:rsidRPr="000E09F7">
        <w:rPr>
          <w:rFonts w:cs="Arabic Transparent"/>
          <w:sz w:val="28"/>
          <w:szCs w:val="28"/>
          <w:rtl/>
          <w:lang w:bidi="ar-JO"/>
        </w:rPr>
        <w:t xml:space="preserve"> الأمر الذي أضفي على كتاباته جمالية الأدب وأ</w:t>
      </w:r>
      <w:r w:rsidRPr="000E09F7">
        <w:rPr>
          <w:rFonts w:cs="Arabic Transparent"/>
          <w:sz w:val="28"/>
          <w:szCs w:val="28"/>
          <w:rtl/>
          <w:lang w:bidi="ar-JO"/>
        </w:rPr>
        <w:t>بعدها عن تحليلي</w:t>
      </w:r>
      <w:r w:rsidR="005455F2" w:rsidRPr="000E09F7">
        <w:rPr>
          <w:rFonts w:cs="Arabic Transparent"/>
          <w:sz w:val="28"/>
          <w:szCs w:val="28"/>
          <w:rtl/>
          <w:lang w:bidi="ar-JO"/>
        </w:rPr>
        <w:t>َّ</w:t>
      </w:r>
      <w:r w:rsidRPr="000E09F7">
        <w:rPr>
          <w:rFonts w:cs="Arabic Transparent"/>
          <w:sz w:val="28"/>
          <w:szCs w:val="28"/>
          <w:rtl/>
          <w:lang w:bidi="ar-JO"/>
        </w:rPr>
        <w:t>ة ووثوقي</w:t>
      </w:r>
      <w:r w:rsidR="005455F2" w:rsidRPr="000E09F7">
        <w:rPr>
          <w:rFonts w:cs="Arabic Transparent"/>
          <w:sz w:val="28"/>
          <w:szCs w:val="28"/>
          <w:rtl/>
          <w:lang w:bidi="ar-JO"/>
        </w:rPr>
        <w:t>َّ</w:t>
      </w:r>
      <w:r w:rsidRPr="000E09F7">
        <w:rPr>
          <w:rFonts w:cs="Arabic Transparent"/>
          <w:sz w:val="28"/>
          <w:szCs w:val="28"/>
          <w:rtl/>
          <w:lang w:bidi="ar-JO"/>
        </w:rPr>
        <w:t>ة الفلسفة، وهو وإن عر</w:t>
      </w:r>
      <w:r w:rsidR="005455F2" w:rsidRPr="000E09F7">
        <w:rPr>
          <w:rFonts w:cs="Arabic Transparent"/>
          <w:sz w:val="28"/>
          <w:szCs w:val="28"/>
          <w:rtl/>
          <w:lang w:bidi="ar-JO"/>
        </w:rPr>
        <w:t>َّ</w:t>
      </w:r>
      <w:r w:rsidRPr="000E09F7">
        <w:rPr>
          <w:rFonts w:cs="Arabic Transparent"/>
          <w:sz w:val="28"/>
          <w:szCs w:val="28"/>
          <w:rtl/>
          <w:lang w:bidi="ar-JO"/>
        </w:rPr>
        <w:t>ف الجمال بوصفه صورة ظ</w:t>
      </w:r>
      <w:r w:rsidR="005455F2" w:rsidRPr="000E09F7">
        <w:rPr>
          <w:rFonts w:cs="Arabic Transparent"/>
          <w:sz w:val="28"/>
          <w:szCs w:val="28"/>
          <w:rtl/>
          <w:lang w:bidi="ar-JO"/>
        </w:rPr>
        <w:t>اهرة للحق تارة وللخير أخرى</w:t>
      </w:r>
      <w:r w:rsidR="002A3295">
        <w:rPr>
          <w:rFonts w:cs="Arabic Transparent" w:hint="cs"/>
          <w:sz w:val="28"/>
          <w:szCs w:val="28"/>
          <w:rtl/>
          <w:lang w:bidi="ar-JO"/>
        </w:rPr>
        <w:t>،</w:t>
      </w:r>
      <w:r w:rsidR="005455F2" w:rsidRPr="000E09F7">
        <w:rPr>
          <w:rFonts w:cs="Arabic Transparent"/>
          <w:sz w:val="28"/>
          <w:szCs w:val="28"/>
          <w:rtl/>
          <w:lang w:bidi="ar-JO"/>
        </w:rPr>
        <w:t xml:space="preserve"> إلا </w:t>
      </w:r>
      <w:r w:rsidR="002A3295">
        <w:rPr>
          <w:rFonts w:cs="Arabic Transparent" w:hint="cs"/>
          <w:sz w:val="28"/>
          <w:szCs w:val="28"/>
          <w:rtl/>
          <w:lang w:bidi="ar-JO"/>
        </w:rPr>
        <w:t>أ</w:t>
      </w:r>
      <w:r w:rsidRPr="000E09F7">
        <w:rPr>
          <w:rFonts w:cs="Arabic Transparent"/>
          <w:sz w:val="28"/>
          <w:szCs w:val="28"/>
          <w:rtl/>
          <w:lang w:bidi="ar-JO"/>
        </w:rPr>
        <w:t xml:space="preserve">نه لم يكشف عن الوشائج التي تربط الجمال بالحق والخير. </w:t>
      </w:r>
    </w:p>
    <w:p w:rsidR="00676AF1" w:rsidRPr="000E09F7" w:rsidRDefault="00676AF1" w:rsidP="00E24FD1">
      <w:pPr>
        <w:spacing w:line="360" w:lineRule="auto"/>
        <w:ind w:firstLine="566"/>
        <w:jc w:val="lowKashida"/>
        <w:rPr>
          <w:rFonts w:cs="Arabic Transparent"/>
          <w:sz w:val="28"/>
          <w:szCs w:val="28"/>
          <w:rtl/>
          <w:lang w:bidi="ar-JO"/>
        </w:rPr>
      </w:pPr>
      <w:r w:rsidRPr="000E09F7">
        <w:rPr>
          <w:rFonts w:cs="Arabic Transparent"/>
          <w:sz w:val="28"/>
          <w:szCs w:val="28"/>
          <w:rtl/>
          <w:lang w:bidi="ar-JO"/>
        </w:rPr>
        <w:t>نعود للثنائيات المطروحة آنفاً، ثنائية العلم والعمل، العقل النظري والعقل العملي</w:t>
      </w:r>
      <w:r w:rsidR="005455F2" w:rsidRPr="000E09F7">
        <w:rPr>
          <w:rFonts w:cs="Arabic Transparent"/>
          <w:sz w:val="28"/>
          <w:szCs w:val="28"/>
          <w:rtl/>
          <w:lang w:bidi="ar-JO"/>
        </w:rPr>
        <w:t>،</w:t>
      </w:r>
      <w:r w:rsidRPr="000E09F7">
        <w:rPr>
          <w:rFonts w:cs="Arabic Transparent"/>
          <w:sz w:val="28"/>
          <w:szCs w:val="28"/>
          <w:rtl/>
          <w:lang w:bidi="ar-JO"/>
        </w:rPr>
        <w:t xml:space="preserve"> الحكمة النظرية والحكمة العملية، الحق والخير</w:t>
      </w:r>
      <w:r w:rsidR="005455F2" w:rsidRPr="000E09F7">
        <w:rPr>
          <w:rFonts w:cs="Arabic Transparent"/>
          <w:sz w:val="28"/>
          <w:szCs w:val="28"/>
          <w:rtl/>
          <w:lang w:bidi="ar-JO"/>
        </w:rPr>
        <w:t>؛</w:t>
      </w:r>
      <w:r w:rsidRPr="000E09F7">
        <w:rPr>
          <w:rFonts w:cs="Arabic Transparent"/>
          <w:sz w:val="28"/>
          <w:szCs w:val="28"/>
          <w:rtl/>
          <w:lang w:bidi="ar-JO"/>
        </w:rPr>
        <w:t xml:space="preserve"> ولننظر إليها بنوع من التحليل الدقيق، بنظرة قريبة</w:t>
      </w:r>
      <w:r w:rsidR="003925E8">
        <w:rPr>
          <w:rFonts w:cs="Arabic Transparent"/>
          <w:sz w:val="28"/>
          <w:szCs w:val="28"/>
          <w:rtl/>
          <w:lang w:bidi="ar-JO"/>
        </w:rPr>
        <w:t>، متناولين كل واحدة منها على حد</w:t>
      </w:r>
      <w:r w:rsidR="003925E8">
        <w:rPr>
          <w:rFonts w:cs="Arabic Transparent" w:hint="cs"/>
          <w:sz w:val="28"/>
          <w:szCs w:val="28"/>
          <w:rtl/>
          <w:lang w:bidi="ar-JO"/>
        </w:rPr>
        <w:t>ة</w:t>
      </w:r>
      <w:r w:rsidRPr="000E09F7">
        <w:rPr>
          <w:rFonts w:cs="Arabic Transparent"/>
          <w:sz w:val="28"/>
          <w:szCs w:val="28"/>
          <w:rtl/>
          <w:lang w:bidi="ar-JO"/>
        </w:rPr>
        <w:t xml:space="preserve">، </w:t>
      </w:r>
      <w:r w:rsidR="007D5DFD" w:rsidRPr="000E09F7">
        <w:rPr>
          <w:rFonts w:cs="Arabic Transparent"/>
          <w:sz w:val="28"/>
          <w:szCs w:val="28"/>
          <w:rtl/>
          <w:lang w:bidi="ar-JO"/>
        </w:rPr>
        <w:t>في محاولة لتبيان تداخلاتها وعلائق الجمال في نطاق هذه التداخلات</w:t>
      </w:r>
      <w:r w:rsidR="00E24FD1" w:rsidRPr="000E09F7">
        <w:rPr>
          <w:rFonts w:cs="Arabic Transparent" w:hint="cs"/>
          <w:sz w:val="28"/>
          <w:szCs w:val="28"/>
          <w:rtl/>
          <w:lang w:bidi="ar-JO"/>
        </w:rPr>
        <w:t>،</w:t>
      </w:r>
      <w:r w:rsidR="007D5DFD" w:rsidRPr="000E09F7">
        <w:rPr>
          <w:rFonts w:cs="Arabic Transparent"/>
          <w:sz w:val="28"/>
          <w:szCs w:val="28"/>
          <w:rtl/>
          <w:lang w:bidi="ar-JO"/>
        </w:rPr>
        <w:t xml:space="preserve"> </w:t>
      </w:r>
      <w:r w:rsidR="00E24FD1" w:rsidRPr="000E09F7">
        <w:rPr>
          <w:rFonts w:cs="Arabic Transparent"/>
          <w:sz w:val="28"/>
          <w:szCs w:val="28"/>
          <w:rtl/>
          <w:lang w:bidi="ar-JO"/>
        </w:rPr>
        <w:t>ولنبدأ بشق العلم</w:t>
      </w:r>
      <w:r w:rsidR="00E24FD1" w:rsidRPr="000E09F7">
        <w:rPr>
          <w:rFonts w:cs="Arabic Transparent" w:hint="cs"/>
          <w:sz w:val="28"/>
          <w:szCs w:val="28"/>
          <w:rtl/>
          <w:lang w:bidi="ar-JO"/>
        </w:rPr>
        <w:t>؛</w:t>
      </w:r>
      <w:r w:rsidRPr="000E09F7">
        <w:rPr>
          <w:rFonts w:cs="Arabic Transparent"/>
          <w:sz w:val="28"/>
          <w:szCs w:val="28"/>
          <w:rtl/>
          <w:lang w:bidi="ar-JO"/>
        </w:rPr>
        <w:t xml:space="preserve"> أي شق الحق الذي ينضوي في نطاقه </w:t>
      </w:r>
      <w:r w:rsidR="0064601E" w:rsidRPr="000E09F7">
        <w:rPr>
          <w:rFonts w:cs="Arabic Transparent"/>
          <w:sz w:val="28"/>
          <w:szCs w:val="28"/>
          <w:rtl/>
          <w:lang w:bidi="ar-JO"/>
        </w:rPr>
        <w:t>الجانب النظري من العقل الإنساني و جانب الفلسفة النظري</w:t>
      </w:r>
      <w:r w:rsidR="00E24FD1" w:rsidRPr="000E09F7">
        <w:rPr>
          <w:rFonts w:cs="Arabic Transparent" w:hint="cs"/>
          <w:sz w:val="28"/>
          <w:szCs w:val="28"/>
          <w:rtl/>
          <w:lang w:bidi="ar-JO"/>
        </w:rPr>
        <w:t>،</w:t>
      </w:r>
      <w:r w:rsidRPr="000E09F7">
        <w:rPr>
          <w:rFonts w:cs="Arabic Transparent"/>
          <w:sz w:val="28"/>
          <w:szCs w:val="28"/>
          <w:rtl/>
          <w:lang w:bidi="ar-JO"/>
        </w:rPr>
        <w:t xml:space="preserve"> ولنطلق </w:t>
      </w:r>
      <w:r w:rsidR="0064601E" w:rsidRPr="000E09F7">
        <w:rPr>
          <w:rFonts w:cs="Arabic Transparent"/>
          <w:sz w:val="28"/>
          <w:szCs w:val="28"/>
          <w:rtl/>
          <w:lang w:bidi="ar-JO"/>
        </w:rPr>
        <w:t xml:space="preserve">عليه عنواناً عاماً كي يَسْهُلَ </w:t>
      </w:r>
      <w:r w:rsidRPr="000E09F7">
        <w:rPr>
          <w:rFonts w:cs="Arabic Transparent"/>
          <w:sz w:val="28"/>
          <w:szCs w:val="28"/>
          <w:rtl/>
          <w:lang w:bidi="ar-JO"/>
        </w:rPr>
        <w:t xml:space="preserve"> تناول</w:t>
      </w:r>
      <w:r w:rsidR="0064601E" w:rsidRPr="000E09F7">
        <w:rPr>
          <w:rFonts w:cs="Arabic Transparent"/>
          <w:sz w:val="28"/>
          <w:szCs w:val="28"/>
          <w:rtl/>
          <w:lang w:bidi="ar-JO"/>
        </w:rPr>
        <w:t>ُ</w:t>
      </w:r>
      <w:r w:rsidRPr="000E09F7">
        <w:rPr>
          <w:rFonts w:cs="Arabic Transparent"/>
          <w:sz w:val="28"/>
          <w:szCs w:val="28"/>
          <w:rtl/>
          <w:lang w:bidi="ar-JO"/>
        </w:rPr>
        <w:t xml:space="preserve"> المفردات المنضوية تحته</w:t>
      </w:r>
      <w:r w:rsidR="0064601E" w:rsidRPr="000E09F7">
        <w:rPr>
          <w:rFonts w:cs="Arabic Transparent"/>
          <w:sz w:val="28"/>
          <w:szCs w:val="28"/>
          <w:rtl/>
          <w:lang w:bidi="ar-JO"/>
        </w:rPr>
        <w:t>،</w:t>
      </w:r>
      <w:r w:rsidRPr="000E09F7">
        <w:rPr>
          <w:rFonts w:cs="Arabic Transparent"/>
          <w:sz w:val="28"/>
          <w:szCs w:val="28"/>
          <w:rtl/>
          <w:lang w:bidi="ar-JO"/>
        </w:rPr>
        <w:t xml:space="preserve"> دون الاضطرار إلى سردها كلما أردنا </w:t>
      </w:r>
      <w:r w:rsidR="00080888" w:rsidRPr="000E09F7">
        <w:rPr>
          <w:rFonts w:cs="Arabic Transparent"/>
          <w:sz w:val="28"/>
          <w:szCs w:val="28"/>
          <w:rtl/>
          <w:lang w:bidi="ar-JO"/>
        </w:rPr>
        <w:t>التحدث عن هذا الشق، ولنسم</w:t>
      </w:r>
      <w:r w:rsidR="0064601E" w:rsidRPr="000E09F7">
        <w:rPr>
          <w:rFonts w:cs="Arabic Transparent"/>
          <w:sz w:val="28"/>
          <w:szCs w:val="28"/>
          <w:rtl/>
          <w:lang w:bidi="ar-JO"/>
        </w:rPr>
        <w:t>ِّ</w:t>
      </w:r>
      <w:r w:rsidR="00080888" w:rsidRPr="000E09F7">
        <w:rPr>
          <w:rFonts w:cs="Arabic Transparent"/>
          <w:sz w:val="28"/>
          <w:szCs w:val="28"/>
          <w:rtl/>
          <w:lang w:bidi="ar-JO"/>
        </w:rPr>
        <w:t>ه (العلم</w:t>
      </w:r>
      <w:r w:rsidRPr="000E09F7">
        <w:rPr>
          <w:rFonts w:cs="Arabic Transparent"/>
          <w:sz w:val="28"/>
          <w:szCs w:val="28"/>
          <w:lang w:bidi="ar-JO"/>
        </w:rPr>
        <w:t>(</w:t>
      </w:r>
      <w:r w:rsidR="00D53269" w:rsidRPr="000E09F7">
        <w:rPr>
          <w:rFonts w:cs="Arabic Transparent"/>
          <w:sz w:val="28"/>
          <w:szCs w:val="28"/>
          <w:rtl/>
          <w:lang w:bidi="ar-JO"/>
        </w:rPr>
        <w:t xml:space="preserve"> لشمولية</w:t>
      </w:r>
      <w:r w:rsidR="0064601E" w:rsidRPr="000E09F7">
        <w:rPr>
          <w:rFonts w:cs="Arabic Transparent"/>
          <w:sz w:val="28"/>
          <w:szCs w:val="28"/>
          <w:rtl/>
          <w:lang w:bidi="ar-JO"/>
        </w:rPr>
        <w:t xml:space="preserve"> المفردة التي تؤهلها لاستغراق المفردات الأخرى، ولنأخذ ابتداءً الجانب النظري من العقل الإنساني:</w:t>
      </w:r>
    </w:p>
    <w:p w:rsidR="00676AF1" w:rsidRPr="000E09F7" w:rsidRDefault="00676AF1" w:rsidP="00466705">
      <w:pPr>
        <w:spacing w:line="360" w:lineRule="auto"/>
        <w:ind w:firstLine="566"/>
        <w:jc w:val="lowKashida"/>
        <w:rPr>
          <w:rFonts w:cs="Arabic Transparent"/>
          <w:sz w:val="28"/>
          <w:szCs w:val="28"/>
          <w:rtl/>
          <w:lang w:bidi="ar-JO"/>
        </w:rPr>
      </w:pPr>
      <w:r w:rsidRPr="000E09F7">
        <w:rPr>
          <w:rFonts w:cs="Arabic Transparent"/>
          <w:sz w:val="28"/>
          <w:szCs w:val="28"/>
          <w:rtl/>
          <w:lang w:bidi="ar-JO"/>
        </w:rPr>
        <w:t>تتحلق حول القوة ا</w:t>
      </w:r>
      <w:r w:rsidR="004B4954" w:rsidRPr="000E09F7">
        <w:rPr>
          <w:rFonts w:cs="Arabic Transparent"/>
          <w:sz w:val="28"/>
          <w:szCs w:val="28"/>
          <w:rtl/>
          <w:lang w:bidi="ar-JO"/>
        </w:rPr>
        <w:t>لعالمة من العقل الإنساني حلقتان؛</w:t>
      </w:r>
      <w:r w:rsidRPr="000E09F7">
        <w:rPr>
          <w:rFonts w:cs="Arabic Transparent"/>
          <w:sz w:val="28"/>
          <w:szCs w:val="28"/>
          <w:rtl/>
          <w:lang w:bidi="ar-JO"/>
        </w:rPr>
        <w:t xml:space="preserve"> أولاهما تتعلق بالمعرفة </w:t>
      </w:r>
      <w:r w:rsidR="00466705">
        <w:rPr>
          <w:rFonts w:cs="Arabic Transparent" w:hint="cs"/>
          <w:sz w:val="28"/>
          <w:szCs w:val="28"/>
          <w:rtl/>
          <w:lang w:bidi="ar-JO"/>
        </w:rPr>
        <w:t xml:space="preserve">المنطقية </w:t>
      </w:r>
      <w:r w:rsidR="00466705">
        <w:rPr>
          <w:rFonts w:cs="Arabic Transparent"/>
          <w:sz w:val="28"/>
          <w:szCs w:val="28"/>
          <w:rtl/>
          <w:lang w:bidi="ar-JO"/>
        </w:rPr>
        <w:t>والأخرى تتعلق بال</w:t>
      </w:r>
      <w:r w:rsidR="00466705">
        <w:rPr>
          <w:rFonts w:cs="Arabic Transparent" w:hint="cs"/>
          <w:sz w:val="28"/>
          <w:szCs w:val="28"/>
          <w:rtl/>
          <w:lang w:bidi="ar-JO"/>
        </w:rPr>
        <w:t>معرفة الكلية أو الحدسية المباشرة</w:t>
      </w:r>
      <w:r w:rsidRPr="000E09F7">
        <w:rPr>
          <w:rFonts w:cs="Arabic Transparent"/>
          <w:sz w:val="28"/>
          <w:szCs w:val="28"/>
          <w:rtl/>
          <w:lang w:bidi="ar-JO"/>
        </w:rPr>
        <w:t xml:space="preserve">، والفرق بينهما دقيق، </w:t>
      </w:r>
      <w:r w:rsidR="006D60FB">
        <w:rPr>
          <w:rFonts w:cs="Arabic Transparent"/>
          <w:sz w:val="28"/>
          <w:szCs w:val="28"/>
          <w:rtl/>
          <w:lang w:bidi="ar-JO"/>
        </w:rPr>
        <w:t xml:space="preserve">فالمعرفة </w:t>
      </w:r>
      <w:r w:rsidR="00466705">
        <w:rPr>
          <w:rFonts w:cs="Arabic Transparent" w:hint="cs"/>
          <w:sz w:val="28"/>
          <w:szCs w:val="28"/>
          <w:rtl/>
          <w:lang w:bidi="ar-JO"/>
        </w:rPr>
        <w:t xml:space="preserve">المنطقية </w:t>
      </w:r>
      <w:r w:rsidR="006D60FB">
        <w:rPr>
          <w:rFonts w:cs="Arabic Transparent"/>
          <w:sz w:val="28"/>
          <w:szCs w:val="28"/>
          <w:rtl/>
          <w:lang w:bidi="ar-JO"/>
        </w:rPr>
        <w:t>تنصب على الجز</w:t>
      </w:r>
      <w:r w:rsidR="006D60FB">
        <w:rPr>
          <w:rFonts w:cs="Arabic Transparent" w:hint="cs"/>
          <w:sz w:val="28"/>
          <w:szCs w:val="28"/>
          <w:rtl/>
          <w:lang w:bidi="ar-JO"/>
        </w:rPr>
        <w:t>ئي</w:t>
      </w:r>
      <w:r w:rsidRPr="000E09F7">
        <w:rPr>
          <w:rFonts w:cs="Arabic Transparent"/>
          <w:sz w:val="28"/>
          <w:szCs w:val="28"/>
          <w:rtl/>
          <w:lang w:bidi="ar-JO"/>
        </w:rPr>
        <w:t xml:space="preserve"> في واقعه الفيزيقي</w:t>
      </w:r>
      <w:r w:rsidR="004B4954" w:rsidRPr="000E09F7">
        <w:rPr>
          <w:rFonts w:cs="Arabic Transparent"/>
          <w:sz w:val="28"/>
          <w:szCs w:val="28"/>
          <w:rtl/>
          <w:lang w:bidi="ar-JO"/>
        </w:rPr>
        <w:t>،</w:t>
      </w:r>
      <w:r w:rsidR="00466705">
        <w:rPr>
          <w:rFonts w:cs="Arabic Transparent" w:hint="cs"/>
          <w:sz w:val="28"/>
          <w:szCs w:val="28"/>
          <w:rtl/>
          <w:lang w:bidi="ar-JO"/>
        </w:rPr>
        <w:t xml:space="preserve"> وهي معرفة وصفية تحوم حول الظاهرة من خارجها في محاولة للتعرف على صفاتها وخواصها الفيزيقية؛ </w:t>
      </w:r>
      <w:r w:rsidR="00466705">
        <w:rPr>
          <w:rFonts w:cs="Arabic Transparent"/>
          <w:sz w:val="28"/>
          <w:szCs w:val="28"/>
          <w:rtl/>
          <w:lang w:bidi="ar-JO"/>
        </w:rPr>
        <w:t xml:space="preserve"> فيما </w:t>
      </w:r>
      <w:r w:rsidR="00466705">
        <w:rPr>
          <w:rFonts w:cs="Arabic Transparent" w:hint="cs"/>
          <w:sz w:val="28"/>
          <w:szCs w:val="28"/>
          <w:rtl/>
          <w:lang w:bidi="ar-JO"/>
        </w:rPr>
        <w:t>ت</w:t>
      </w:r>
      <w:r w:rsidR="00466705">
        <w:rPr>
          <w:rFonts w:cs="Arabic Transparent"/>
          <w:sz w:val="28"/>
          <w:szCs w:val="28"/>
          <w:rtl/>
          <w:lang w:bidi="ar-JO"/>
        </w:rPr>
        <w:t>تعلق ال</w:t>
      </w:r>
      <w:r w:rsidR="00466705">
        <w:rPr>
          <w:rFonts w:cs="Arabic Transparent" w:hint="cs"/>
          <w:sz w:val="28"/>
          <w:szCs w:val="28"/>
          <w:rtl/>
          <w:lang w:bidi="ar-JO"/>
        </w:rPr>
        <w:t>معرفة الأخرى</w:t>
      </w:r>
      <w:r w:rsidRPr="000E09F7">
        <w:rPr>
          <w:rFonts w:cs="Arabic Transparent"/>
          <w:sz w:val="28"/>
          <w:szCs w:val="28"/>
          <w:rtl/>
          <w:lang w:bidi="ar-JO"/>
        </w:rPr>
        <w:t xml:space="preserve"> بالكلي</w:t>
      </w:r>
      <w:r w:rsidR="004B4954" w:rsidRPr="000E09F7">
        <w:rPr>
          <w:rFonts w:cs="Arabic Transparent"/>
          <w:sz w:val="28"/>
          <w:szCs w:val="28"/>
          <w:rtl/>
          <w:lang w:bidi="ar-JO"/>
        </w:rPr>
        <w:t xml:space="preserve">ِّ النازع إلى </w:t>
      </w:r>
      <w:r w:rsidRPr="000E09F7">
        <w:rPr>
          <w:rFonts w:cs="Arabic Transparent"/>
          <w:sz w:val="28"/>
          <w:szCs w:val="28"/>
          <w:rtl/>
          <w:lang w:bidi="ar-JO"/>
        </w:rPr>
        <w:t>عالمه الميتافيزيقي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55"/>
      </w:r>
      <w:r w:rsidRPr="000E09F7">
        <w:rPr>
          <w:rFonts w:cs="Arabic Transparent"/>
          <w:sz w:val="28"/>
          <w:szCs w:val="28"/>
          <w:vertAlign w:val="superscript"/>
          <w:rtl/>
          <w:lang w:bidi="ar-JO"/>
        </w:rPr>
        <w:t>)</w:t>
      </w:r>
      <w:r w:rsidR="00466705">
        <w:rPr>
          <w:rFonts w:cs="Arabic Transparent" w:hint="cs"/>
          <w:sz w:val="28"/>
          <w:szCs w:val="28"/>
          <w:rtl/>
          <w:lang w:bidi="ar-JO"/>
        </w:rPr>
        <w:t>،وهي تنفذ الى داخل الشئ المتعقَّل وتستخلص منه المعني الكلي اللامادي المباطن له، و</w:t>
      </w:r>
      <w:r w:rsidR="004B4954" w:rsidRPr="000E09F7">
        <w:rPr>
          <w:rFonts w:cs="Arabic Transparent"/>
          <w:sz w:val="28"/>
          <w:szCs w:val="28"/>
          <w:rtl/>
          <w:lang w:bidi="ar-JO"/>
        </w:rPr>
        <w:t xml:space="preserve">المعرفة </w:t>
      </w:r>
      <w:r w:rsidR="00466705">
        <w:rPr>
          <w:rFonts w:cs="Arabic Transparent" w:hint="cs"/>
          <w:sz w:val="28"/>
          <w:szCs w:val="28"/>
          <w:rtl/>
          <w:lang w:bidi="ar-JO"/>
        </w:rPr>
        <w:t xml:space="preserve">الأولى </w:t>
      </w:r>
      <w:r w:rsidR="004B4954" w:rsidRPr="000E09F7">
        <w:rPr>
          <w:rFonts w:cs="Arabic Transparent"/>
          <w:sz w:val="28"/>
          <w:szCs w:val="28"/>
          <w:rtl/>
          <w:lang w:bidi="ar-JO"/>
        </w:rPr>
        <w:t xml:space="preserve">من اختصاص </w:t>
      </w:r>
      <w:r w:rsidR="0064601E" w:rsidRPr="000E09F7">
        <w:rPr>
          <w:rFonts w:cs="Arabic Transparent"/>
          <w:sz w:val="28"/>
          <w:szCs w:val="28"/>
          <w:rtl/>
          <w:lang w:bidi="ar-JO"/>
        </w:rPr>
        <w:t>الشق</w:t>
      </w:r>
      <w:r w:rsidRPr="000E09F7">
        <w:rPr>
          <w:rFonts w:cs="Arabic Transparent"/>
          <w:sz w:val="28"/>
          <w:szCs w:val="28"/>
          <w:rtl/>
          <w:lang w:bidi="ar-JO"/>
        </w:rPr>
        <w:t xml:space="preserve"> المنطقي</w:t>
      </w:r>
      <w:r w:rsidR="00466705">
        <w:rPr>
          <w:rFonts w:cs="Arabic Transparent"/>
          <w:sz w:val="28"/>
          <w:szCs w:val="28"/>
          <w:rtl/>
          <w:lang w:bidi="ar-JO"/>
        </w:rPr>
        <w:t xml:space="preserve">، فيما </w:t>
      </w:r>
      <w:r w:rsidR="00466705">
        <w:rPr>
          <w:rFonts w:cs="Arabic Transparent" w:hint="cs"/>
          <w:sz w:val="28"/>
          <w:szCs w:val="28"/>
          <w:rtl/>
          <w:lang w:bidi="ar-JO"/>
        </w:rPr>
        <w:t>ت</w:t>
      </w:r>
      <w:r w:rsidR="00466705">
        <w:rPr>
          <w:rFonts w:cs="Arabic Transparent"/>
          <w:sz w:val="28"/>
          <w:szCs w:val="28"/>
          <w:rtl/>
          <w:lang w:bidi="ar-JO"/>
        </w:rPr>
        <w:t xml:space="preserve">تعلق </w:t>
      </w:r>
      <w:r w:rsidR="00466705">
        <w:rPr>
          <w:rFonts w:cs="Arabic Transparent" w:hint="cs"/>
          <w:sz w:val="28"/>
          <w:szCs w:val="28"/>
          <w:rtl/>
          <w:lang w:bidi="ar-JO"/>
        </w:rPr>
        <w:t>الثانية</w:t>
      </w:r>
      <w:r w:rsidR="0064601E" w:rsidRPr="000E09F7">
        <w:rPr>
          <w:rFonts w:cs="Arabic Transparent"/>
          <w:sz w:val="28"/>
          <w:szCs w:val="28"/>
          <w:rtl/>
          <w:lang w:bidi="ar-JO"/>
        </w:rPr>
        <w:t xml:space="preserve"> بالشق</w:t>
      </w:r>
      <w:r w:rsidRPr="000E09F7">
        <w:rPr>
          <w:rFonts w:cs="Arabic Transparent"/>
          <w:sz w:val="28"/>
          <w:szCs w:val="28"/>
          <w:rtl/>
          <w:lang w:bidi="ar-JO"/>
        </w:rPr>
        <w:t xml:space="preserve"> الكلي</w:t>
      </w:r>
      <w:r w:rsidR="0064601E" w:rsidRPr="000E09F7">
        <w:rPr>
          <w:rFonts w:cs="Arabic Transparent"/>
          <w:sz w:val="28"/>
          <w:szCs w:val="28"/>
          <w:rtl/>
          <w:lang w:bidi="ar-JO"/>
        </w:rPr>
        <w:t>،</w:t>
      </w:r>
      <w:r w:rsidRPr="000E09F7">
        <w:rPr>
          <w:rFonts w:cs="Arabic Transparent"/>
          <w:sz w:val="28"/>
          <w:szCs w:val="28"/>
          <w:rtl/>
          <w:lang w:bidi="ar-JO"/>
        </w:rPr>
        <w:t xml:space="preserve"> وهما </w:t>
      </w:r>
      <w:r w:rsidR="0064601E" w:rsidRPr="000E09F7">
        <w:rPr>
          <w:rFonts w:cs="Arabic Transparent"/>
          <w:sz w:val="28"/>
          <w:szCs w:val="28"/>
          <w:rtl/>
          <w:lang w:bidi="ar-JO"/>
        </w:rPr>
        <w:t>يمثلان شقي العقل النظري ل</w:t>
      </w:r>
      <w:r w:rsidRPr="000E09F7">
        <w:rPr>
          <w:rFonts w:cs="Arabic Transparent"/>
          <w:sz w:val="28"/>
          <w:szCs w:val="28"/>
          <w:rtl/>
          <w:lang w:bidi="ar-JO"/>
        </w:rPr>
        <w:t>لذات العاقلة.</w:t>
      </w:r>
    </w:p>
    <w:p w:rsidR="00E44B7D" w:rsidRPr="000E09F7" w:rsidRDefault="004B4954" w:rsidP="007D5DFD">
      <w:pPr>
        <w:spacing w:line="360" w:lineRule="auto"/>
        <w:ind w:firstLine="566"/>
        <w:jc w:val="lowKashida"/>
        <w:rPr>
          <w:rFonts w:cs="Arabic Transparent"/>
          <w:sz w:val="28"/>
          <w:szCs w:val="28"/>
          <w:rtl/>
          <w:lang w:bidi="ar-JO"/>
        </w:rPr>
      </w:pPr>
      <w:r w:rsidRPr="000E09F7">
        <w:rPr>
          <w:rFonts w:cs="Arabic Transparent"/>
          <w:sz w:val="28"/>
          <w:szCs w:val="28"/>
          <w:rtl/>
          <w:lang w:bidi="ar-JO"/>
        </w:rPr>
        <w:t>و</w:t>
      </w:r>
      <w:r w:rsidR="00676AF1" w:rsidRPr="000E09F7">
        <w:rPr>
          <w:rFonts w:cs="Arabic Transparent"/>
          <w:sz w:val="28"/>
          <w:szCs w:val="28"/>
          <w:rtl/>
          <w:lang w:bidi="ar-JO"/>
        </w:rPr>
        <w:t xml:space="preserve">المعرفة </w:t>
      </w:r>
      <w:r w:rsidR="00466705">
        <w:rPr>
          <w:rFonts w:cs="Arabic Transparent" w:hint="cs"/>
          <w:sz w:val="28"/>
          <w:szCs w:val="28"/>
          <w:rtl/>
          <w:lang w:bidi="ar-JO"/>
        </w:rPr>
        <w:t xml:space="preserve">المنطقية </w:t>
      </w:r>
      <w:r w:rsidR="00676AF1" w:rsidRPr="000E09F7">
        <w:rPr>
          <w:rFonts w:cs="Arabic Transparent"/>
          <w:sz w:val="28"/>
          <w:szCs w:val="28"/>
          <w:rtl/>
          <w:lang w:bidi="ar-JO"/>
        </w:rPr>
        <w:t>متعلقة بعالم الظواهر، أي عالم الطبيعة، وقد وضع الله جل وعلا في الكون قوانين وسنناً حاكمة لظواهره الطبيعية</w:t>
      </w:r>
      <w:r w:rsidRPr="000E09F7">
        <w:rPr>
          <w:rFonts w:cs="Arabic Transparent"/>
          <w:sz w:val="28"/>
          <w:szCs w:val="28"/>
          <w:rtl/>
          <w:lang w:bidi="ar-JO"/>
        </w:rPr>
        <w:t>،</w:t>
      </w:r>
      <w:r w:rsidR="00676AF1" w:rsidRPr="000E09F7">
        <w:rPr>
          <w:rFonts w:cs="Arabic Transparent"/>
          <w:sz w:val="28"/>
          <w:szCs w:val="28"/>
          <w:rtl/>
          <w:lang w:bidi="ar-JO"/>
        </w:rPr>
        <w:t xml:space="preserve"> وجعل في العقل المنطقي من القوة العالمة من الذات </w:t>
      </w:r>
      <w:r w:rsidR="00190C2D" w:rsidRPr="000E09F7">
        <w:rPr>
          <w:rFonts w:cs="Arabic Transparent"/>
          <w:sz w:val="28"/>
          <w:szCs w:val="28"/>
          <w:rtl/>
          <w:lang w:bidi="ar-JO"/>
        </w:rPr>
        <w:t xml:space="preserve">الإنسانية </w:t>
      </w:r>
      <w:r w:rsidR="00676AF1" w:rsidRPr="000E09F7">
        <w:rPr>
          <w:rFonts w:cs="Arabic Transparent"/>
          <w:sz w:val="28"/>
          <w:szCs w:val="28"/>
          <w:rtl/>
          <w:lang w:bidi="ar-JO"/>
        </w:rPr>
        <w:t>قدرة على استنباط القان</w:t>
      </w:r>
      <w:r w:rsidRPr="000E09F7">
        <w:rPr>
          <w:rFonts w:cs="Arabic Transparent"/>
          <w:sz w:val="28"/>
          <w:szCs w:val="28"/>
          <w:rtl/>
          <w:lang w:bidi="ar-JO"/>
        </w:rPr>
        <w:t>ون الناظم لظواهر متفرقة</w:t>
      </w:r>
      <w:r w:rsidR="00A94960" w:rsidRPr="000E09F7">
        <w:rPr>
          <w:rFonts w:cs="Arabic Transparent" w:hint="cs"/>
          <w:sz w:val="28"/>
          <w:szCs w:val="28"/>
          <w:rtl/>
          <w:lang w:bidi="ar-JO"/>
        </w:rPr>
        <w:t>؛</w:t>
      </w:r>
      <w:r w:rsidRPr="000E09F7">
        <w:rPr>
          <w:rFonts w:cs="Arabic Transparent"/>
          <w:sz w:val="28"/>
          <w:szCs w:val="28"/>
          <w:rtl/>
          <w:lang w:bidi="ar-JO"/>
        </w:rPr>
        <w:t xml:space="preserve"> أي الكشف عن  الوحدة التي تجمع بين المتنوعات </w:t>
      </w:r>
      <w:r w:rsidR="00190C2D" w:rsidRPr="000E09F7">
        <w:rPr>
          <w:rFonts w:cs="Arabic Transparent"/>
          <w:sz w:val="28"/>
          <w:szCs w:val="28"/>
          <w:rtl/>
          <w:lang w:bidi="ar-JO"/>
        </w:rPr>
        <w:t xml:space="preserve">من خلال التجريد </w:t>
      </w:r>
      <w:r w:rsidR="00676AF1" w:rsidRPr="000E09F7">
        <w:rPr>
          <w:rFonts w:cs="Arabic Transparent"/>
          <w:sz w:val="28"/>
          <w:szCs w:val="28"/>
          <w:rtl/>
          <w:lang w:bidi="ar-JO"/>
        </w:rPr>
        <w:t xml:space="preserve">الذي يمثل "خطوة ضرورية في تكوين التصورات، </w:t>
      </w:r>
      <w:r w:rsidR="00676AF1" w:rsidRPr="000E09F7">
        <w:rPr>
          <w:rFonts w:cs="Arabic Transparent"/>
          <w:sz w:val="28"/>
          <w:szCs w:val="28"/>
          <w:rtl/>
          <w:lang w:bidi="ar-JO"/>
        </w:rPr>
        <w:lastRenderedPageBreak/>
        <w:t>فالتصور هو الفكرة المجردة للطابع الذي يتفق فيه عدد من الموضوعات الجزئية</w:t>
      </w:r>
      <w:r w:rsidR="005455F2" w:rsidRPr="000E09F7">
        <w:rPr>
          <w:rFonts w:cs="Arabic Transparent"/>
          <w:sz w:val="28"/>
          <w:szCs w:val="28"/>
          <w:rtl/>
          <w:lang w:bidi="ar-JO"/>
        </w:rPr>
        <w:t>،</w:t>
      </w:r>
      <w:r w:rsidR="00676AF1" w:rsidRPr="000E09F7">
        <w:rPr>
          <w:rFonts w:cs="Arabic Transparent"/>
          <w:sz w:val="28"/>
          <w:szCs w:val="28"/>
          <w:rtl/>
          <w:lang w:bidi="ar-JO"/>
        </w:rPr>
        <w:t xml:space="preserve"> وهو ينشأ من الانتباه إلى بعض خصائص الموضوع أو لعدد من الموضوعات المتشابهة واستبعاد الخصائص الأخرى"</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56"/>
      </w:r>
      <w:r w:rsidR="00676AF1" w:rsidRPr="000E09F7">
        <w:rPr>
          <w:rFonts w:cs="Arabic Transparent"/>
          <w:sz w:val="28"/>
          <w:szCs w:val="28"/>
          <w:vertAlign w:val="superscript"/>
          <w:rtl/>
          <w:lang w:bidi="ar-JO"/>
        </w:rPr>
        <w:t>)</w:t>
      </w:r>
      <w:r w:rsidR="007D5DFD" w:rsidRPr="000E09F7">
        <w:rPr>
          <w:rFonts w:cs="Arabic Transparent"/>
          <w:sz w:val="28"/>
          <w:szCs w:val="28"/>
          <w:rtl/>
          <w:lang w:bidi="ar-JO"/>
        </w:rPr>
        <w:t>.</w:t>
      </w:r>
    </w:p>
    <w:p w:rsidR="00676AF1" w:rsidRPr="000E09F7" w:rsidRDefault="00676AF1" w:rsidP="00FA50CC">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ويمثل الجمال</w:t>
      </w:r>
      <w:r w:rsidR="00CB517B" w:rsidRPr="000E09F7">
        <w:rPr>
          <w:rFonts w:cs="Arabic Transparent"/>
          <w:sz w:val="28"/>
          <w:szCs w:val="28"/>
          <w:rtl/>
          <w:lang w:bidi="ar-JO"/>
        </w:rPr>
        <w:t>ُ</w:t>
      </w:r>
      <w:r w:rsidR="00FA50CC" w:rsidRPr="000E09F7">
        <w:rPr>
          <w:rFonts w:cs="Arabic Transparent"/>
          <w:sz w:val="28"/>
          <w:szCs w:val="28"/>
          <w:rtl/>
          <w:lang w:bidi="ar-JO"/>
        </w:rPr>
        <w:t xml:space="preserve"> </w:t>
      </w:r>
      <w:r w:rsidRPr="000E09F7">
        <w:rPr>
          <w:rFonts w:cs="Arabic Transparent"/>
          <w:sz w:val="28"/>
          <w:szCs w:val="28"/>
          <w:rtl/>
          <w:lang w:bidi="ar-JO"/>
        </w:rPr>
        <w:t>منطلق</w:t>
      </w:r>
      <w:r w:rsidR="00FA50CC" w:rsidRPr="000E09F7">
        <w:rPr>
          <w:rFonts w:cs="Arabic Transparent"/>
          <w:sz w:val="28"/>
          <w:szCs w:val="28"/>
          <w:rtl/>
          <w:lang w:bidi="ar-JO"/>
        </w:rPr>
        <w:t xml:space="preserve">اً </w:t>
      </w:r>
      <w:r w:rsidRPr="000E09F7">
        <w:rPr>
          <w:rFonts w:cs="Arabic Transparent"/>
          <w:sz w:val="28"/>
          <w:szCs w:val="28"/>
          <w:rtl/>
          <w:lang w:bidi="ar-JO"/>
        </w:rPr>
        <w:t>أساسي</w:t>
      </w:r>
      <w:r w:rsidR="00FA50CC" w:rsidRPr="000E09F7">
        <w:rPr>
          <w:rFonts w:cs="Arabic Transparent"/>
          <w:sz w:val="28"/>
          <w:szCs w:val="28"/>
          <w:rtl/>
          <w:lang w:bidi="ar-JO"/>
        </w:rPr>
        <w:t>اً</w:t>
      </w:r>
      <w:r w:rsidRPr="000E09F7">
        <w:rPr>
          <w:rFonts w:cs="Arabic Transparent"/>
          <w:sz w:val="28"/>
          <w:szCs w:val="28"/>
          <w:rtl/>
          <w:lang w:bidi="ar-JO"/>
        </w:rPr>
        <w:t xml:space="preserve"> لهذا النوع </w:t>
      </w:r>
      <w:r w:rsidR="00A94960" w:rsidRPr="000E09F7">
        <w:rPr>
          <w:rFonts w:cs="Arabic Transparent"/>
          <w:sz w:val="28"/>
          <w:szCs w:val="28"/>
          <w:rtl/>
          <w:lang w:bidi="ar-JO"/>
        </w:rPr>
        <w:t>من المعرفة، فالجمال قائم على ال</w:t>
      </w:r>
      <w:r w:rsidR="00A94960" w:rsidRPr="000E09F7">
        <w:rPr>
          <w:rFonts w:cs="Arabic Transparent" w:hint="cs"/>
          <w:sz w:val="28"/>
          <w:szCs w:val="28"/>
          <w:rtl/>
          <w:lang w:bidi="ar-JO"/>
        </w:rPr>
        <w:t>إ</w:t>
      </w:r>
      <w:r w:rsidRPr="000E09F7">
        <w:rPr>
          <w:rFonts w:cs="Arabic Transparent"/>
          <w:sz w:val="28"/>
          <w:szCs w:val="28"/>
          <w:rtl/>
          <w:lang w:bidi="ar-JO"/>
        </w:rPr>
        <w:t>نسجام والتناغم،</w:t>
      </w:r>
      <w:r w:rsidR="00CB517B" w:rsidRPr="000E09F7">
        <w:rPr>
          <w:rFonts w:cs="Arabic Transparent"/>
          <w:sz w:val="28"/>
          <w:szCs w:val="28"/>
          <w:rtl/>
          <w:lang w:bidi="ar-JO"/>
        </w:rPr>
        <w:t xml:space="preserve"> </w:t>
      </w:r>
      <w:r w:rsidR="00FA50CC" w:rsidRPr="000E09F7">
        <w:rPr>
          <w:rFonts w:cs="Arabic Transparent"/>
          <w:sz w:val="28"/>
          <w:szCs w:val="28"/>
          <w:rtl/>
          <w:lang w:bidi="ar-JO"/>
        </w:rPr>
        <w:t>وهو يعكس</w:t>
      </w:r>
      <w:r w:rsidRPr="000E09F7">
        <w:rPr>
          <w:rFonts w:cs="Arabic Transparent"/>
          <w:sz w:val="28"/>
          <w:szCs w:val="28"/>
          <w:rtl/>
          <w:lang w:bidi="ar-JO"/>
        </w:rPr>
        <w:t xml:space="preserve"> وحدة العلاقات الشكلية بين الأشياء التي تدركها حواسنا</w:t>
      </w:r>
      <w:r w:rsidR="00080AE3" w:rsidRPr="000E09F7">
        <w:rPr>
          <w:rFonts w:cs="Arabic Transparent"/>
          <w:sz w:val="28"/>
          <w:szCs w:val="28"/>
          <w:rtl/>
          <w:lang w:bidi="ar-JO"/>
        </w:rPr>
        <w:t>.</w:t>
      </w:r>
      <w:r w:rsidRPr="000E09F7">
        <w:rPr>
          <w:rFonts w:cs="Arabic Transparent"/>
          <w:sz w:val="28"/>
          <w:szCs w:val="28"/>
          <w:rtl/>
          <w:lang w:bidi="ar-JO"/>
        </w:rPr>
        <w:t xml:space="preserve"> </w:t>
      </w:r>
      <w:r w:rsidR="00FA50CC" w:rsidRPr="000E09F7">
        <w:rPr>
          <w:rFonts w:cs="Arabic Transparent"/>
          <w:sz w:val="28"/>
          <w:szCs w:val="28"/>
          <w:rtl/>
          <w:lang w:bidi="ar-JO"/>
        </w:rPr>
        <w:t>والجمال نظام</w:t>
      </w:r>
      <w:r w:rsidRPr="000E09F7">
        <w:rPr>
          <w:rFonts w:cs="Arabic Transparent"/>
          <w:sz w:val="28"/>
          <w:szCs w:val="28"/>
          <w:rtl/>
          <w:lang w:bidi="ar-JO"/>
        </w:rPr>
        <w:t xml:space="preserve"> بين الأشياء يجعلها وحدة منسجمة، أي وحدة في تنوع، من حيث مظهرها ومعطياتها الحسية</w:t>
      </w:r>
      <w:r w:rsidR="00FA50CC" w:rsidRPr="000E09F7">
        <w:rPr>
          <w:rFonts w:cs="Arabic Transparent"/>
          <w:sz w:val="28"/>
          <w:szCs w:val="28"/>
          <w:rtl/>
          <w:lang w:bidi="ar-JO"/>
        </w:rPr>
        <w:t>،</w:t>
      </w:r>
      <w:r w:rsidRPr="000E09F7">
        <w:rPr>
          <w:rFonts w:cs="Arabic Transparent"/>
          <w:sz w:val="28"/>
          <w:szCs w:val="28"/>
          <w:rtl/>
          <w:lang w:bidi="ar-JO"/>
        </w:rPr>
        <w:t xml:space="preserve"> </w:t>
      </w:r>
      <w:r w:rsidR="00FA50CC" w:rsidRPr="000E09F7">
        <w:rPr>
          <w:rFonts w:cs="Arabic Transparent"/>
          <w:sz w:val="28"/>
          <w:szCs w:val="28"/>
          <w:rtl/>
          <w:lang w:bidi="ar-JO"/>
        </w:rPr>
        <w:t>ف</w:t>
      </w:r>
      <w:r w:rsidRPr="000E09F7">
        <w:rPr>
          <w:rFonts w:cs="Arabic Transparent"/>
          <w:sz w:val="28"/>
          <w:szCs w:val="28"/>
          <w:rtl/>
          <w:lang w:bidi="ar-JO"/>
        </w:rPr>
        <w:t>الحس الج</w:t>
      </w:r>
      <w:r w:rsidR="00A94960" w:rsidRPr="000E09F7">
        <w:rPr>
          <w:rFonts w:cs="Arabic Transparent"/>
          <w:sz w:val="28"/>
          <w:szCs w:val="28"/>
          <w:rtl/>
          <w:lang w:bidi="ar-JO"/>
        </w:rPr>
        <w:t>مالي في كل إنسان يثار بإدراك ال</w:t>
      </w:r>
      <w:r w:rsidR="00A94960" w:rsidRPr="000E09F7">
        <w:rPr>
          <w:rFonts w:cs="Arabic Transparent" w:hint="cs"/>
          <w:sz w:val="28"/>
          <w:szCs w:val="28"/>
          <w:rtl/>
          <w:lang w:bidi="ar-JO"/>
        </w:rPr>
        <w:t>إ</w:t>
      </w:r>
      <w:r w:rsidRPr="000E09F7">
        <w:rPr>
          <w:rFonts w:cs="Arabic Transparent"/>
          <w:sz w:val="28"/>
          <w:szCs w:val="28"/>
          <w:rtl/>
          <w:lang w:bidi="ar-JO"/>
        </w:rPr>
        <w:t>نسجام بين الأشياء المختلفة</w:t>
      </w:r>
      <w:r w:rsidR="00250222" w:rsidRPr="000E09F7">
        <w:rPr>
          <w:rFonts w:cs="Arabic Transparent"/>
          <w:sz w:val="28"/>
          <w:szCs w:val="28"/>
          <w:rtl/>
          <w:lang w:bidi="ar-JO"/>
        </w:rPr>
        <w:t>،</w:t>
      </w:r>
      <w:r w:rsidRPr="000E09F7">
        <w:rPr>
          <w:rFonts w:cs="Arabic Transparent"/>
          <w:sz w:val="28"/>
          <w:szCs w:val="28"/>
          <w:rtl/>
          <w:lang w:bidi="ar-JO"/>
        </w:rPr>
        <w:t xml:space="preserve"> والتقاط العلاقة الواحدة الرابطة بين المتنوعات</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57"/>
      </w:r>
      <w:r w:rsidRPr="000E09F7">
        <w:rPr>
          <w:rFonts w:cs="Arabic Transparent"/>
          <w:sz w:val="28"/>
          <w:szCs w:val="28"/>
          <w:vertAlign w:val="superscript"/>
          <w:rtl/>
          <w:lang w:bidi="ar-JO"/>
        </w:rPr>
        <w:t>)</w:t>
      </w:r>
      <w:r w:rsidRPr="000E09F7">
        <w:rPr>
          <w:rFonts w:cs="Arabic Transparent"/>
          <w:sz w:val="28"/>
          <w:szCs w:val="28"/>
          <w:rtl/>
          <w:lang w:bidi="ar-JO"/>
        </w:rPr>
        <w:t>.</w:t>
      </w:r>
      <w:r w:rsidR="00250222" w:rsidRPr="000E09F7">
        <w:rPr>
          <w:rFonts w:cs="Arabic Transparent"/>
          <w:sz w:val="28"/>
          <w:szCs w:val="28"/>
          <w:rtl/>
          <w:lang w:bidi="ar-JO"/>
        </w:rPr>
        <w:t>وسنرجئ تفصيل دور الجمال في المعرفة الفيزيقية</w:t>
      </w:r>
      <w:r w:rsidR="00E130E7" w:rsidRPr="000E09F7">
        <w:rPr>
          <w:rFonts w:cs="Arabic Transparent"/>
          <w:sz w:val="28"/>
          <w:szCs w:val="28"/>
          <w:vertAlign w:val="superscript"/>
          <w:rtl/>
          <w:lang w:bidi="ar-JO"/>
        </w:rPr>
        <w:t>(</w:t>
      </w:r>
      <w:r w:rsidR="00E130E7" w:rsidRPr="000E09F7">
        <w:rPr>
          <w:rStyle w:val="FootnoteReference"/>
          <w:rFonts w:cs="Arabic Transparent"/>
          <w:sz w:val="28"/>
          <w:szCs w:val="28"/>
          <w:rtl/>
          <w:lang w:bidi="ar-JO"/>
        </w:rPr>
        <w:footnoteReference w:id="258"/>
      </w:r>
      <w:r w:rsidR="00E130E7" w:rsidRPr="000E09F7">
        <w:rPr>
          <w:rFonts w:cs="Arabic Transparent"/>
          <w:sz w:val="28"/>
          <w:szCs w:val="28"/>
          <w:vertAlign w:val="superscript"/>
          <w:rtl/>
          <w:lang w:bidi="ar-JO"/>
        </w:rPr>
        <w:t>)</w:t>
      </w:r>
      <w:r w:rsidR="00250222" w:rsidRPr="000E09F7">
        <w:rPr>
          <w:rFonts w:cs="Arabic Transparent"/>
          <w:sz w:val="28"/>
          <w:szCs w:val="28"/>
          <w:rtl/>
          <w:lang w:bidi="ar-JO"/>
        </w:rPr>
        <w:t xml:space="preserve"> لحين الحديث عن غائية الجمال المعرفية.</w:t>
      </w:r>
    </w:p>
    <w:p w:rsidR="00676AF1" w:rsidRPr="000E09F7" w:rsidRDefault="00676AF1" w:rsidP="008C61AE">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أما </w:t>
      </w:r>
      <w:r w:rsidR="00466705">
        <w:rPr>
          <w:rFonts w:cs="Arabic Transparent"/>
          <w:sz w:val="28"/>
          <w:szCs w:val="28"/>
          <w:rtl/>
          <w:lang w:bidi="ar-JO"/>
        </w:rPr>
        <w:t>ا</w:t>
      </w:r>
      <w:r w:rsidR="00466705">
        <w:rPr>
          <w:rFonts w:cs="Arabic Transparent" w:hint="cs"/>
          <w:sz w:val="28"/>
          <w:szCs w:val="28"/>
          <w:rtl/>
          <w:lang w:bidi="ar-JO"/>
        </w:rPr>
        <w:t>لأخرى</w:t>
      </w:r>
      <w:r w:rsidR="00466705">
        <w:rPr>
          <w:rFonts w:cs="Arabic Transparent"/>
          <w:sz w:val="28"/>
          <w:szCs w:val="28"/>
          <w:rtl/>
          <w:lang w:bidi="ar-JO"/>
        </w:rPr>
        <w:t xml:space="preserve"> فه</w:t>
      </w:r>
      <w:r w:rsidR="00466705">
        <w:rPr>
          <w:rFonts w:cs="Arabic Transparent" w:hint="cs"/>
          <w:sz w:val="28"/>
          <w:szCs w:val="28"/>
          <w:rtl/>
          <w:lang w:bidi="ar-JO"/>
        </w:rPr>
        <w:t>ي</w:t>
      </w:r>
      <w:r w:rsidR="00250222" w:rsidRPr="000E09F7">
        <w:rPr>
          <w:rFonts w:cs="Arabic Transparent"/>
          <w:sz w:val="28"/>
          <w:szCs w:val="28"/>
          <w:rtl/>
          <w:lang w:bidi="ar-JO"/>
        </w:rPr>
        <w:t xml:space="preserve"> متعلق</w:t>
      </w:r>
      <w:r w:rsidR="00466705">
        <w:rPr>
          <w:rFonts w:cs="Arabic Transparent" w:hint="cs"/>
          <w:sz w:val="28"/>
          <w:szCs w:val="28"/>
          <w:rtl/>
          <w:lang w:bidi="ar-JO"/>
        </w:rPr>
        <w:t>ة</w:t>
      </w:r>
      <w:r w:rsidR="00250222" w:rsidRPr="000E09F7">
        <w:rPr>
          <w:rFonts w:cs="Arabic Transparent"/>
          <w:sz w:val="28"/>
          <w:szCs w:val="28"/>
          <w:rtl/>
          <w:lang w:bidi="ar-JO"/>
        </w:rPr>
        <w:t xml:space="preserve"> بالمعرفة الكلي</w:t>
      </w:r>
      <w:r w:rsidR="00A94960" w:rsidRPr="000E09F7">
        <w:rPr>
          <w:rFonts w:cs="Arabic Transparent" w:hint="cs"/>
          <w:sz w:val="28"/>
          <w:szCs w:val="28"/>
          <w:rtl/>
          <w:lang w:bidi="ar-JO"/>
        </w:rPr>
        <w:t>َّ</w:t>
      </w:r>
      <w:r w:rsidR="00250222" w:rsidRPr="000E09F7">
        <w:rPr>
          <w:rFonts w:cs="Arabic Transparent"/>
          <w:sz w:val="28"/>
          <w:szCs w:val="28"/>
          <w:rtl/>
          <w:lang w:bidi="ar-JO"/>
        </w:rPr>
        <w:t>ة؛</w:t>
      </w:r>
      <w:r w:rsidR="008C61AE" w:rsidRPr="000E09F7">
        <w:rPr>
          <w:rFonts w:cs="Arabic Transparent"/>
          <w:sz w:val="28"/>
          <w:szCs w:val="28"/>
          <w:rtl/>
          <w:lang w:bidi="ar-JO"/>
        </w:rPr>
        <w:t xml:space="preserve"> </w:t>
      </w:r>
      <w:r w:rsidR="00472C1D" w:rsidRPr="000E09F7">
        <w:rPr>
          <w:rFonts w:cs="Arabic Transparent"/>
          <w:sz w:val="28"/>
          <w:szCs w:val="28"/>
          <w:rtl/>
          <w:lang w:bidi="ar-JO"/>
        </w:rPr>
        <w:t>و</w:t>
      </w:r>
      <w:r w:rsidR="00466705">
        <w:rPr>
          <w:rFonts w:cs="Arabic Transparent"/>
          <w:sz w:val="28"/>
          <w:szCs w:val="28"/>
          <w:rtl/>
          <w:lang w:bidi="ar-JO"/>
        </w:rPr>
        <w:t xml:space="preserve"> </w:t>
      </w:r>
      <w:r w:rsidR="00466705">
        <w:rPr>
          <w:rFonts w:cs="Arabic Transparent" w:hint="cs"/>
          <w:sz w:val="28"/>
          <w:szCs w:val="28"/>
          <w:rtl/>
          <w:lang w:bidi="ar-JO"/>
        </w:rPr>
        <w:t>ت</w:t>
      </w:r>
      <w:r w:rsidR="008C61AE" w:rsidRPr="000E09F7">
        <w:rPr>
          <w:rFonts w:cs="Arabic Transparent"/>
          <w:sz w:val="28"/>
          <w:szCs w:val="28"/>
          <w:rtl/>
          <w:lang w:bidi="ar-JO"/>
        </w:rPr>
        <w:t xml:space="preserve">مثل إدراك </w:t>
      </w:r>
      <w:r w:rsidR="00A94960" w:rsidRPr="000E09F7">
        <w:rPr>
          <w:rFonts w:cs="Arabic Transparent"/>
          <w:sz w:val="28"/>
          <w:szCs w:val="28"/>
          <w:rtl/>
          <w:lang w:bidi="ar-JO"/>
        </w:rPr>
        <w:t>النفس صور الموجودات على حقائقها</w:t>
      </w:r>
      <w:r w:rsidR="00A94960" w:rsidRPr="000E09F7">
        <w:rPr>
          <w:rFonts w:cs="Arabic Transparent" w:hint="cs"/>
          <w:sz w:val="28"/>
          <w:szCs w:val="28"/>
          <w:rtl/>
          <w:lang w:bidi="ar-JO"/>
        </w:rPr>
        <w:t xml:space="preserve">؛ </w:t>
      </w:r>
      <w:r w:rsidR="00A94960" w:rsidRPr="000E09F7">
        <w:rPr>
          <w:rFonts w:cs="Arabic Transparent"/>
          <w:sz w:val="28"/>
          <w:szCs w:val="28"/>
          <w:rtl/>
          <w:lang w:bidi="ar-JO"/>
        </w:rPr>
        <w:t>أي معرفة ماهياتها</w:t>
      </w:r>
      <w:r w:rsidR="00A94960" w:rsidRPr="000E09F7">
        <w:rPr>
          <w:rFonts w:cs="Arabic Transparent" w:hint="cs"/>
          <w:sz w:val="28"/>
          <w:szCs w:val="28"/>
          <w:rtl/>
          <w:lang w:bidi="ar-JO"/>
        </w:rPr>
        <w:t>،</w:t>
      </w:r>
      <w:r w:rsidR="008C61AE" w:rsidRPr="000E09F7">
        <w:rPr>
          <w:rFonts w:cs="Arabic Transparent"/>
          <w:sz w:val="28"/>
          <w:szCs w:val="28"/>
          <w:rtl/>
          <w:lang w:bidi="ar-JO"/>
        </w:rPr>
        <w:t xml:space="preserve"> ذلك أن النفس هي مكان الصورة ومحلها</w:t>
      </w:r>
      <w:r w:rsidR="008C61AE" w:rsidRPr="000E09F7">
        <w:rPr>
          <w:rFonts w:cs="Arabic Transparent"/>
          <w:sz w:val="28"/>
          <w:szCs w:val="28"/>
          <w:vertAlign w:val="superscript"/>
          <w:rtl/>
          <w:lang w:bidi="ar-JO"/>
        </w:rPr>
        <w:t>(</w:t>
      </w:r>
      <w:r w:rsidR="008C61AE" w:rsidRPr="000E09F7">
        <w:rPr>
          <w:rStyle w:val="FootnoteReference"/>
          <w:rFonts w:cs="Arabic Transparent"/>
          <w:sz w:val="28"/>
          <w:szCs w:val="28"/>
          <w:rtl/>
          <w:lang w:bidi="ar-JO"/>
        </w:rPr>
        <w:footnoteReference w:id="259"/>
      </w:r>
      <w:r w:rsidR="008C61AE" w:rsidRPr="000E09F7">
        <w:rPr>
          <w:rFonts w:cs="Arabic Transparent"/>
          <w:sz w:val="28"/>
          <w:szCs w:val="28"/>
          <w:vertAlign w:val="superscript"/>
          <w:rtl/>
          <w:lang w:bidi="ar-JO"/>
        </w:rPr>
        <w:t>)</w:t>
      </w:r>
      <w:r w:rsidR="008C61AE" w:rsidRPr="000E09F7">
        <w:rPr>
          <w:rFonts w:cs="Arabic Transparent"/>
          <w:sz w:val="28"/>
          <w:szCs w:val="28"/>
          <w:rtl/>
          <w:lang w:bidi="ar-JO"/>
        </w:rPr>
        <w:t>.وهي</w:t>
      </w:r>
      <w:r w:rsidRPr="000E09F7">
        <w:rPr>
          <w:rFonts w:cs="Arabic Transparent"/>
          <w:sz w:val="28"/>
          <w:szCs w:val="28"/>
          <w:rtl/>
          <w:lang w:bidi="ar-JO"/>
        </w:rPr>
        <w:t xml:space="preserve"> تتم من خلال التجريد المحض، أي التجريد الخالص للمعقولات عن الكم المحدود والأين والوضع وسائر عوارض الجسم</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60"/>
      </w:r>
      <w:r w:rsidRPr="000E09F7">
        <w:rPr>
          <w:rFonts w:cs="Arabic Transparent"/>
          <w:sz w:val="28"/>
          <w:szCs w:val="28"/>
          <w:vertAlign w:val="superscript"/>
          <w:rtl/>
          <w:lang w:bidi="ar-JO"/>
        </w:rPr>
        <w:t>)</w:t>
      </w:r>
      <w:r w:rsidR="00543A1D" w:rsidRPr="000E09F7">
        <w:rPr>
          <w:rFonts w:cs="Arabic Transparent"/>
          <w:sz w:val="28"/>
          <w:szCs w:val="28"/>
          <w:rtl/>
          <w:lang w:bidi="ar-JO"/>
        </w:rPr>
        <w:t>.</w:t>
      </w:r>
    </w:p>
    <w:p w:rsidR="00676AF1" w:rsidRPr="000E09F7" w:rsidRDefault="00676AF1" w:rsidP="00250222">
      <w:pPr>
        <w:spacing w:line="360" w:lineRule="auto"/>
        <w:ind w:firstLine="566"/>
        <w:jc w:val="lowKashida"/>
        <w:rPr>
          <w:rFonts w:cs="Arabic Transparent"/>
          <w:sz w:val="28"/>
          <w:szCs w:val="28"/>
          <w:rtl/>
          <w:lang w:bidi="ar-JO"/>
        </w:rPr>
      </w:pPr>
      <w:r w:rsidRPr="000E09F7">
        <w:rPr>
          <w:rFonts w:cs="Arabic Transparent"/>
          <w:sz w:val="28"/>
          <w:szCs w:val="28"/>
          <w:rtl/>
          <w:lang w:bidi="ar-JO"/>
        </w:rPr>
        <w:t>ويلعب الجمال الدور الأبرز في هذا ا</w:t>
      </w:r>
      <w:r w:rsidR="00466705">
        <w:rPr>
          <w:rFonts w:cs="Arabic Transparent"/>
          <w:sz w:val="28"/>
          <w:szCs w:val="28"/>
          <w:rtl/>
          <w:lang w:bidi="ar-JO"/>
        </w:rPr>
        <w:t>لنوع من ال</w:t>
      </w:r>
      <w:r w:rsidR="00466705">
        <w:rPr>
          <w:rFonts w:cs="Arabic Transparent" w:hint="cs"/>
          <w:sz w:val="28"/>
          <w:szCs w:val="28"/>
          <w:rtl/>
          <w:lang w:bidi="ar-JO"/>
        </w:rPr>
        <w:t>معرفة</w:t>
      </w:r>
      <w:r w:rsidR="00E130E7" w:rsidRPr="000E09F7">
        <w:rPr>
          <w:rFonts w:cs="Arabic Transparent"/>
          <w:sz w:val="28"/>
          <w:szCs w:val="28"/>
          <w:rtl/>
          <w:lang w:bidi="ar-JO"/>
        </w:rPr>
        <w:t>،</w:t>
      </w:r>
      <w:r w:rsidR="00250222" w:rsidRPr="000E09F7">
        <w:rPr>
          <w:rFonts w:cs="Arabic Transparent"/>
          <w:sz w:val="28"/>
          <w:szCs w:val="28"/>
          <w:rtl/>
          <w:lang w:bidi="ar-JO"/>
        </w:rPr>
        <w:t xml:space="preserve"> من خلال الجدل</w:t>
      </w:r>
      <w:r w:rsidRPr="000E09F7">
        <w:rPr>
          <w:rFonts w:cs="Arabic Transparent"/>
          <w:sz w:val="28"/>
          <w:szCs w:val="28"/>
          <w:rtl/>
          <w:lang w:bidi="ar-JO"/>
        </w:rPr>
        <w:t xml:space="preserve"> الصاعد المنطلق من الجماليات الحسية باتجاه المطلق،</w:t>
      </w:r>
      <w:r w:rsidR="00E130E7" w:rsidRPr="000E09F7">
        <w:rPr>
          <w:rFonts w:cs="Arabic Transparent"/>
          <w:sz w:val="28"/>
          <w:szCs w:val="28"/>
          <w:rtl/>
          <w:lang w:bidi="ar-JO"/>
        </w:rPr>
        <w:t xml:space="preserve"> وذلك</w:t>
      </w:r>
      <w:r w:rsidR="00250222" w:rsidRPr="000E09F7">
        <w:rPr>
          <w:rFonts w:cs="Arabic Transparent"/>
          <w:sz w:val="28"/>
          <w:szCs w:val="28"/>
          <w:rtl/>
          <w:lang w:bidi="ar-JO"/>
        </w:rPr>
        <w:t xml:space="preserve"> </w:t>
      </w:r>
      <w:r w:rsidR="00E130E7" w:rsidRPr="000E09F7">
        <w:rPr>
          <w:rFonts w:cs="Arabic Transparent"/>
          <w:sz w:val="28"/>
          <w:szCs w:val="28"/>
          <w:rtl/>
          <w:lang w:bidi="ar-JO"/>
        </w:rPr>
        <w:t>ب</w:t>
      </w:r>
      <w:r w:rsidR="00250222" w:rsidRPr="000E09F7">
        <w:rPr>
          <w:rFonts w:cs="Arabic Transparent"/>
          <w:sz w:val="28"/>
          <w:szCs w:val="28"/>
          <w:rtl/>
          <w:lang w:bidi="ar-JO"/>
        </w:rPr>
        <w:t xml:space="preserve">استخلاص وتجريد الجمال الكلي الملابس للتعلُّقات الحسية وتمثله كشيء قائم في ذاته، </w:t>
      </w:r>
      <w:r w:rsidRPr="000E09F7">
        <w:rPr>
          <w:rFonts w:cs="Arabic Transparent"/>
          <w:sz w:val="28"/>
          <w:szCs w:val="28"/>
          <w:rtl/>
          <w:lang w:bidi="ar-JO"/>
        </w:rPr>
        <w:t>وذلك للمجانسة الماهو</w:t>
      </w:r>
      <w:r w:rsidR="00250222" w:rsidRPr="000E09F7">
        <w:rPr>
          <w:rFonts w:cs="Arabic Transparent"/>
          <w:sz w:val="28"/>
          <w:szCs w:val="28"/>
          <w:rtl/>
          <w:lang w:bidi="ar-JO"/>
        </w:rPr>
        <w:t>ية بين الجمال وسائر المعقولات</w:t>
      </w:r>
      <w:r w:rsidR="00AD74A8" w:rsidRPr="000E09F7">
        <w:rPr>
          <w:rFonts w:cs="Arabic Transparent" w:hint="cs"/>
          <w:sz w:val="28"/>
          <w:szCs w:val="28"/>
          <w:vertAlign w:val="superscript"/>
          <w:rtl/>
          <w:lang w:bidi="ar-JO"/>
        </w:rPr>
        <w:t>(</w:t>
      </w:r>
      <w:r w:rsidR="007D5DFD" w:rsidRPr="000E09F7">
        <w:rPr>
          <w:rStyle w:val="FootnoteReference"/>
          <w:rFonts w:cs="Arabic Transparent"/>
          <w:sz w:val="28"/>
          <w:szCs w:val="28"/>
          <w:rtl/>
          <w:lang w:bidi="ar-JO"/>
        </w:rPr>
        <w:footnoteReference w:id="261"/>
      </w:r>
      <w:r w:rsidR="00AD74A8" w:rsidRPr="000E09F7">
        <w:rPr>
          <w:rFonts w:cs="Arabic Transparent" w:hint="cs"/>
          <w:sz w:val="28"/>
          <w:szCs w:val="28"/>
          <w:vertAlign w:val="superscript"/>
          <w:rtl/>
          <w:lang w:bidi="ar-JO"/>
        </w:rPr>
        <w:t>)</w:t>
      </w:r>
      <w:r w:rsidR="00250222" w:rsidRPr="000E09F7">
        <w:rPr>
          <w:rFonts w:cs="Arabic Transparent"/>
          <w:sz w:val="28"/>
          <w:szCs w:val="28"/>
          <w:rtl/>
          <w:lang w:bidi="ar-JO"/>
        </w:rPr>
        <w:t xml:space="preserve"> .</w:t>
      </w:r>
      <w:r w:rsidRPr="000E09F7">
        <w:rPr>
          <w:rFonts w:cs="Arabic Transparent"/>
          <w:sz w:val="28"/>
          <w:szCs w:val="28"/>
          <w:rtl/>
          <w:lang w:bidi="ar-JO"/>
        </w:rPr>
        <w:t xml:space="preserve"> </w:t>
      </w:r>
    </w:p>
    <w:p w:rsidR="007D5DFD" w:rsidRPr="000E09F7" w:rsidRDefault="00676AF1" w:rsidP="007D5DFD">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ولننتقل إلى مفردة </w:t>
      </w:r>
      <w:r w:rsidR="0064601E" w:rsidRPr="000E09F7">
        <w:rPr>
          <w:rFonts w:cs="Arabic Transparent"/>
          <w:sz w:val="28"/>
          <w:szCs w:val="28"/>
          <w:rtl/>
          <w:lang w:bidi="ar-JO"/>
        </w:rPr>
        <w:t xml:space="preserve">أخرى </w:t>
      </w:r>
      <w:r w:rsidRPr="000E09F7">
        <w:rPr>
          <w:rFonts w:cs="Arabic Transparent"/>
          <w:sz w:val="28"/>
          <w:szCs w:val="28"/>
          <w:rtl/>
          <w:lang w:bidi="ar-JO"/>
        </w:rPr>
        <w:t>من ا</w:t>
      </w:r>
      <w:r w:rsidR="0064601E" w:rsidRPr="000E09F7">
        <w:rPr>
          <w:rFonts w:cs="Arabic Transparent"/>
          <w:sz w:val="28"/>
          <w:szCs w:val="28"/>
          <w:rtl/>
          <w:lang w:bidi="ar-JO"/>
        </w:rPr>
        <w:t>لمفردات المندرجة تحت عنوان (العلم</w:t>
      </w:r>
      <w:r w:rsidRPr="000E09F7">
        <w:rPr>
          <w:rFonts w:cs="Arabic Transparent"/>
          <w:sz w:val="28"/>
          <w:szCs w:val="28"/>
          <w:rtl/>
          <w:lang w:bidi="ar-JO"/>
        </w:rPr>
        <w:t>)</w:t>
      </w:r>
      <w:r w:rsidR="003227CC" w:rsidRPr="000E09F7">
        <w:rPr>
          <w:rFonts w:cs="Arabic Transparent" w:hint="cs"/>
          <w:sz w:val="28"/>
          <w:szCs w:val="28"/>
          <w:rtl/>
          <w:lang w:bidi="ar-JO"/>
        </w:rPr>
        <w:t>،</w:t>
      </w:r>
      <w:r w:rsidR="003227CC" w:rsidRPr="000E09F7">
        <w:rPr>
          <w:rFonts w:cs="Arabic Transparent"/>
          <w:sz w:val="28"/>
          <w:szCs w:val="28"/>
          <w:rtl/>
          <w:lang w:bidi="ar-JO"/>
        </w:rPr>
        <w:t xml:space="preserve"> هي الحكمة النظرية، </w:t>
      </w:r>
      <w:r w:rsidRPr="000E09F7">
        <w:rPr>
          <w:rFonts w:cs="Arabic Transparent"/>
          <w:sz w:val="28"/>
          <w:szCs w:val="28"/>
          <w:rtl/>
          <w:lang w:bidi="ar-JO"/>
        </w:rPr>
        <w:t>التي يعرفها الفارابي "بأنها صنف الفلسفة التي تحصل به معرفة الموجودات التي ليس للإنسان فعلها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62"/>
      </w:r>
      <w:r w:rsidRPr="000E09F7">
        <w:rPr>
          <w:rFonts w:cs="Arabic Transparent"/>
          <w:sz w:val="28"/>
          <w:szCs w:val="28"/>
          <w:vertAlign w:val="superscript"/>
          <w:rtl/>
          <w:lang w:bidi="ar-JO"/>
        </w:rPr>
        <w:t>)</w:t>
      </w:r>
      <w:r w:rsidRPr="000E09F7">
        <w:rPr>
          <w:rFonts w:cs="Arabic Transparent"/>
          <w:sz w:val="28"/>
          <w:szCs w:val="28"/>
          <w:rtl/>
          <w:lang w:bidi="ar-JO"/>
        </w:rPr>
        <w:t>،</w:t>
      </w:r>
      <w:r w:rsidR="003227CC" w:rsidRPr="000E09F7">
        <w:rPr>
          <w:rFonts w:cs="Arabic Transparent" w:hint="cs"/>
          <w:sz w:val="28"/>
          <w:szCs w:val="28"/>
          <w:rtl/>
          <w:lang w:bidi="ar-JO"/>
        </w:rPr>
        <w:t xml:space="preserve"> </w:t>
      </w:r>
      <w:r w:rsidR="007D5DFD" w:rsidRPr="000E09F7">
        <w:rPr>
          <w:rFonts w:cs="Arabic Transparent"/>
          <w:sz w:val="28"/>
          <w:szCs w:val="28"/>
          <w:rtl/>
          <w:lang w:bidi="ar-JO"/>
        </w:rPr>
        <w:t>وتشتمل الفلسفة النظرية على ثلاثة أصناف من العلوم</w:t>
      </w:r>
      <w:r w:rsidR="003227CC" w:rsidRPr="000E09F7">
        <w:rPr>
          <w:rFonts w:cs="Arabic Transparent" w:hint="cs"/>
          <w:sz w:val="28"/>
          <w:szCs w:val="28"/>
          <w:rtl/>
          <w:lang w:bidi="ar-JO"/>
        </w:rPr>
        <w:t>؛</w:t>
      </w:r>
      <w:r w:rsidR="007D5DFD" w:rsidRPr="000E09F7">
        <w:rPr>
          <w:rFonts w:cs="Arabic Transparent"/>
          <w:sz w:val="28"/>
          <w:szCs w:val="28"/>
          <w:rtl/>
          <w:lang w:bidi="ar-JO"/>
        </w:rPr>
        <w:t xml:space="preserve"> أحدها علم التعاليم</w:t>
      </w:r>
      <w:r w:rsidR="003227CC" w:rsidRPr="000E09F7">
        <w:rPr>
          <w:rFonts w:cs="Arabic Transparent" w:hint="cs"/>
          <w:sz w:val="28"/>
          <w:szCs w:val="28"/>
          <w:rtl/>
          <w:lang w:bidi="ar-JO"/>
        </w:rPr>
        <w:t>،</w:t>
      </w:r>
      <w:r w:rsidR="007D5DFD" w:rsidRPr="000E09F7">
        <w:rPr>
          <w:rFonts w:cs="Arabic Transparent"/>
          <w:sz w:val="28"/>
          <w:szCs w:val="28"/>
          <w:rtl/>
          <w:lang w:bidi="ar-JO"/>
        </w:rPr>
        <w:t xml:space="preserve"> والثاني علم الطبائع</w:t>
      </w:r>
      <w:r w:rsidR="003227CC" w:rsidRPr="000E09F7">
        <w:rPr>
          <w:rFonts w:cs="Arabic Transparent" w:hint="cs"/>
          <w:sz w:val="28"/>
          <w:szCs w:val="28"/>
          <w:rtl/>
          <w:lang w:bidi="ar-JO"/>
        </w:rPr>
        <w:t>،</w:t>
      </w:r>
      <w:r w:rsidR="007D5DFD" w:rsidRPr="000E09F7">
        <w:rPr>
          <w:rFonts w:cs="Arabic Transparent"/>
          <w:sz w:val="28"/>
          <w:szCs w:val="28"/>
          <w:rtl/>
          <w:lang w:bidi="ar-JO"/>
        </w:rPr>
        <w:t xml:space="preserve"> والثالث علم ما بعد الطبيعات</w:t>
      </w:r>
      <w:r w:rsidR="007D5DFD" w:rsidRPr="000E09F7">
        <w:rPr>
          <w:rFonts w:cs="Arabic Transparent"/>
          <w:sz w:val="28"/>
          <w:szCs w:val="28"/>
          <w:vertAlign w:val="superscript"/>
          <w:rtl/>
          <w:lang w:bidi="ar-JO"/>
        </w:rPr>
        <w:t>(</w:t>
      </w:r>
      <w:r w:rsidR="007D5DFD" w:rsidRPr="000E09F7">
        <w:rPr>
          <w:rStyle w:val="FootnoteReference"/>
          <w:rFonts w:cs="Arabic Transparent"/>
          <w:sz w:val="28"/>
          <w:szCs w:val="28"/>
          <w:rtl/>
          <w:lang w:bidi="ar-JO"/>
        </w:rPr>
        <w:footnoteReference w:id="263"/>
      </w:r>
      <w:r w:rsidR="007D5DFD" w:rsidRPr="000E09F7">
        <w:rPr>
          <w:rFonts w:cs="Arabic Transparent"/>
          <w:sz w:val="28"/>
          <w:szCs w:val="28"/>
          <w:vertAlign w:val="superscript"/>
          <w:rtl/>
          <w:lang w:bidi="ar-JO"/>
        </w:rPr>
        <w:t>)</w:t>
      </w:r>
      <w:r w:rsidR="003227CC" w:rsidRPr="000E09F7">
        <w:rPr>
          <w:rFonts w:cs="Arabic Transparent" w:hint="cs"/>
          <w:sz w:val="28"/>
          <w:szCs w:val="28"/>
          <w:rtl/>
          <w:lang w:bidi="ar-JO"/>
        </w:rPr>
        <w:t xml:space="preserve">؛ </w:t>
      </w:r>
      <w:r w:rsidR="008158A8">
        <w:rPr>
          <w:rFonts w:cs="Arabic Transparent"/>
          <w:sz w:val="28"/>
          <w:szCs w:val="28"/>
          <w:rtl/>
          <w:lang w:bidi="ar-JO"/>
        </w:rPr>
        <w:t>أي ال</w:t>
      </w:r>
      <w:r w:rsidR="008158A8">
        <w:rPr>
          <w:rFonts w:cs="Arabic Transparent" w:hint="cs"/>
          <w:sz w:val="28"/>
          <w:szCs w:val="28"/>
          <w:rtl/>
          <w:lang w:bidi="ar-JO"/>
        </w:rPr>
        <w:t>رياضيات</w:t>
      </w:r>
      <w:r w:rsidR="007D5DFD" w:rsidRPr="000E09F7">
        <w:rPr>
          <w:rFonts w:cs="Arabic Transparent"/>
          <w:sz w:val="28"/>
          <w:szCs w:val="28"/>
          <w:rtl/>
          <w:lang w:bidi="ar-JO"/>
        </w:rPr>
        <w:t xml:space="preserve"> والطبيعة وما وراء </w:t>
      </w:r>
      <w:r w:rsidR="007D5DFD" w:rsidRPr="000E09F7">
        <w:rPr>
          <w:rFonts w:cs="Arabic Transparent"/>
          <w:sz w:val="28"/>
          <w:szCs w:val="28"/>
          <w:rtl/>
          <w:lang w:bidi="ar-JO"/>
        </w:rPr>
        <w:lastRenderedPageBreak/>
        <w:t>الطبيعة،</w:t>
      </w:r>
      <w:r w:rsidR="00543A1D" w:rsidRPr="000E09F7">
        <w:rPr>
          <w:rFonts w:cs="Arabic Transparent"/>
          <w:sz w:val="28"/>
          <w:szCs w:val="28"/>
          <w:rtl/>
          <w:lang w:bidi="ar-JO"/>
        </w:rPr>
        <w:t xml:space="preserve"> وهذه العلوم م</w:t>
      </w:r>
      <w:r w:rsidR="00AE24E4" w:rsidRPr="000E09F7">
        <w:rPr>
          <w:rFonts w:cs="Arabic Transparent"/>
          <w:sz w:val="28"/>
          <w:szCs w:val="28"/>
          <w:rtl/>
          <w:lang w:bidi="ar-JO"/>
        </w:rPr>
        <w:t>ُ</w:t>
      </w:r>
      <w:r w:rsidR="00543A1D" w:rsidRPr="000E09F7">
        <w:rPr>
          <w:rFonts w:cs="Arabic Transparent"/>
          <w:sz w:val="28"/>
          <w:szCs w:val="28"/>
          <w:rtl/>
          <w:lang w:bidi="ar-JO"/>
        </w:rPr>
        <w:t>ت</w:t>
      </w:r>
      <w:r w:rsidR="00AE24E4" w:rsidRPr="000E09F7">
        <w:rPr>
          <w:rFonts w:cs="Arabic Transparent"/>
          <w:sz w:val="28"/>
          <w:szCs w:val="28"/>
          <w:rtl/>
          <w:lang w:bidi="ar-JO"/>
        </w:rPr>
        <w:t>َ</w:t>
      </w:r>
      <w:r w:rsidR="00543A1D" w:rsidRPr="000E09F7">
        <w:rPr>
          <w:rFonts w:cs="Arabic Transparent"/>
          <w:sz w:val="28"/>
          <w:szCs w:val="28"/>
          <w:rtl/>
          <w:lang w:bidi="ar-JO"/>
        </w:rPr>
        <w:t>ح</w:t>
      </w:r>
      <w:r w:rsidR="00AE24E4" w:rsidRPr="000E09F7">
        <w:rPr>
          <w:rFonts w:cs="Arabic Transparent"/>
          <w:sz w:val="28"/>
          <w:szCs w:val="28"/>
          <w:rtl/>
          <w:lang w:bidi="ar-JO"/>
        </w:rPr>
        <w:t>َ</w:t>
      </w:r>
      <w:r w:rsidR="00543A1D" w:rsidRPr="000E09F7">
        <w:rPr>
          <w:rFonts w:cs="Arabic Transparent"/>
          <w:sz w:val="28"/>
          <w:szCs w:val="28"/>
          <w:rtl/>
          <w:lang w:bidi="ar-JO"/>
        </w:rPr>
        <w:t>ص</w:t>
      </w:r>
      <w:r w:rsidR="00AE24E4" w:rsidRPr="000E09F7">
        <w:rPr>
          <w:rFonts w:cs="Arabic Transparent"/>
          <w:sz w:val="28"/>
          <w:szCs w:val="28"/>
          <w:rtl/>
          <w:lang w:bidi="ar-JO"/>
        </w:rPr>
        <w:t>َّ</w:t>
      </w:r>
      <w:r w:rsidR="00543A1D" w:rsidRPr="000E09F7">
        <w:rPr>
          <w:rFonts w:cs="Arabic Transparent"/>
          <w:sz w:val="28"/>
          <w:szCs w:val="28"/>
          <w:rtl/>
          <w:lang w:bidi="ar-JO"/>
        </w:rPr>
        <w:t>لة</w:t>
      </w:r>
      <w:r w:rsidR="00AE24E4" w:rsidRPr="000E09F7">
        <w:rPr>
          <w:rFonts w:cs="Arabic Transparent"/>
          <w:sz w:val="28"/>
          <w:szCs w:val="28"/>
          <w:rtl/>
          <w:lang w:bidi="ar-JO"/>
        </w:rPr>
        <w:t>ٌ</w:t>
      </w:r>
      <w:r w:rsidR="00543A1D" w:rsidRPr="000E09F7">
        <w:rPr>
          <w:rFonts w:cs="Arabic Transparent"/>
          <w:sz w:val="28"/>
          <w:szCs w:val="28"/>
          <w:rtl/>
          <w:lang w:bidi="ar-JO"/>
        </w:rPr>
        <w:t xml:space="preserve"> بواسطة شقي العقل</w:t>
      </w:r>
      <w:r w:rsidR="001D283C">
        <w:rPr>
          <w:rFonts w:cs="Arabic Transparent"/>
          <w:sz w:val="28"/>
          <w:szCs w:val="28"/>
          <w:rtl/>
          <w:lang w:bidi="ar-JO"/>
        </w:rPr>
        <w:t xml:space="preserve"> النظري</w:t>
      </w:r>
      <w:r w:rsidR="00612520">
        <w:rPr>
          <w:rFonts w:cs="Arabic Transparent" w:hint="cs"/>
          <w:sz w:val="28"/>
          <w:szCs w:val="28"/>
          <w:rtl/>
          <w:lang w:bidi="ar-JO"/>
        </w:rPr>
        <w:t xml:space="preserve"> (المنطقي والكلي)</w:t>
      </w:r>
      <w:r w:rsidR="00AE24E4" w:rsidRPr="000E09F7">
        <w:rPr>
          <w:rFonts w:cs="Arabic Transparent"/>
          <w:sz w:val="28"/>
          <w:szCs w:val="28"/>
          <w:rtl/>
          <w:lang w:bidi="ar-JO"/>
        </w:rPr>
        <w:t xml:space="preserve">، </w:t>
      </w:r>
      <w:r w:rsidR="007D5DFD" w:rsidRPr="000E09F7">
        <w:rPr>
          <w:rFonts w:cs="Arabic Transparent"/>
          <w:sz w:val="28"/>
          <w:szCs w:val="28"/>
          <w:rtl/>
          <w:lang w:bidi="ar-JO"/>
        </w:rPr>
        <w:t>وللجمال تداخل مع الأقسام الثلاثة</w:t>
      </w:r>
      <w:r w:rsidR="003227CC" w:rsidRPr="000E09F7">
        <w:rPr>
          <w:rFonts w:cs="Arabic Transparent" w:hint="cs"/>
          <w:sz w:val="28"/>
          <w:szCs w:val="28"/>
          <w:vertAlign w:val="superscript"/>
          <w:rtl/>
          <w:lang w:bidi="ar-JO"/>
        </w:rPr>
        <w:t>(</w:t>
      </w:r>
      <w:r w:rsidR="007D5DFD" w:rsidRPr="000E09F7">
        <w:rPr>
          <w:rStyle w:val="FootnoteReference"/>
          <w:rFonts w:cs="Arabic Transparent"/>
          <w:sz w:val="28"/>
          <w:szCs w:val="28"/>
          <w:rtl/>
          <w:lang w:bidi="ar-JO"/>
        </w:rPr>
        <w:footnoteReference w:id="264"/>
      </w:r>
      <w:r w:rsidR="003227CC" w:rsidRPr="000E09F7">
        <w:rPr>
          <w:rFonts w:cs="Arabic Transparent" w:hint="cs"/>
          <w:sz w:val="28"/>
          <w:szCs w:val="28"/>
          <w:vertAlign w:val="superscript"/>
          <w:rtl/>
          <w:lang w:bidi="ar-JO"/>
        </w:rPr>
        <w:t>)</w:t>
      </w:r>
      <w:r w:rsidR="00154369">
        <w:rPr>
          <w:rFonts w:cs="Arabic Transparent" w:hint="cs"/>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ولننتقل إلى الشق الآخر شق العمل، الذي يشمل الخير، والقوة العملية من العقل الإنساني والحكمة العملية، ولنعنون هذا الشق بـ </w:t>
      </w:r>
      <w:r w:rsidRPr="000E09F7">
        <w:rPr>
          <w:rFonts w:cs="Arabic Transparent"/>
          <w:sz w:val="28"/>
          <w:szCs w:val="28"/>
          <w:lang w:bidi="ar-JO"/>
        </w:rPr>
        <w:sym w:font="Symbol" w:char="F05D"/>
      </w:r>
      <w:r w:rsidR="007D5DFD" w:rsidRPr="000E09F7">
        <w:rPr>
          <w:rFonts w:cs="Arabic Transparent"/>
          <w:sz w:val="28"/>
          <w:szCs w:val="28"/>
          <w:rtl/>
          <w:lang w:bidi="ar-JO"/>
        </w:rPr>
        <w:t>العمل</w:t>
      </w:r>
      <w:r w:rsidRPr="000E09F7">
        <w:rPr>
          <w:rFonts w:cs="Arabic Transparent"/>
          <w:sz w:val="28"/>
          <w:szCs w:val="28"/>
          <w:lang w:bidi="ar-JO"/>
        </w:rPr>
        <w:sym w:font="Symbol" w:char="F05B"/>
      </w:r>
      <w:r w:rsidRPr="000E09F7">
        <w:rPr>
          <w:rFonts w:cs="Arabic Transparent"/>
          <w:sz w:val="28"/>
          <w:szCs w:val="28"/>
          <w:rtl/>
          <w:lang w:bidi="ar-JO"/>
        </w:rPr>
        <w:t xml:space="preserve"> تجنباً لسرد المفردات الممثلة لهذا الشق عند الحديث عنه.</w:t>
      </w:r>
    </w:p>
    <w:p w:rsidR="00676AF1" w:rsidRPr="000E09F7" w:rsidRDefault="00543A1D">
      <w:pPr>
        <w:spacing w:line="360" w:lineRule="auto"/>
        <w:ind w:firstLine="566"/>
        <w:jc w:val="lowKashida"/>
        <w:rPr>
          <w:rFonts w:cs="Arabic Transparent"/>
          <w:sz w:val="28"/>
          <w:szCs w:val="28"/>
          <w:rtl/>
          <w:lang w:bidi="ar-JO"/>
        </w:rPr>
      </w:pPr>
      <w:r w:rsidRPr="000E09F7">
        <w:rPr>
          <w:rFonts w:cs="Arabic Transparent"/>
          <w:sz w:val="28"/>
          <w:szCs w:val="28"/>
          <w:rtl/>
          <w:lang w:bidi="ar-JO"/>
        </w:rPr>
        <w:t>والعمل تابع ل</w:t>
      </w:r>
      <w:r w:rsidR="00676AF1" w:rsidRPr="000E09F7">
        <w:rPr>
          <w:rFonts w:cs="Arabic Transparent"/>
          <w:sz w:val="28"/>
          <w:szCs w:val="28"/>
          <w:rtl/>
          <w:lang w:bidi="ar-JO"/>
        </w:rPr>
        <w:t>لمعرفة، و</w:t>
      </w:r>
      <w:r w:rsidRPr="000E09F7">
        <w:rPr>
          <w:rFonts w:cs="Arabic Transparent"/>
          <w:sz w:val="28"/>
          <w:szCs w:val="28"/>
          <w:rtl/>
          <w:lang w:bidi="ar-JO"/>
        </w:rPr>
        <w:t xml:space="preserve">هو </w:t>
      </w:r>
      <w:r w:rsidR="00676AF1" w:rsidRPr="000E09F7">
        <w:rPr>
          <w:rFonts w:cs="Arabic Transparent"/>
          <w:sz w:val="28"/>
          <w:szCs w:val="28"/>
          <w:rtl/>
          <w:lang w:bidi="ar-JO"/>
        </w:rPr>
        <w:t>مناط الجزاء، ومفردات هذا الشق ذات تعلقات تصاعدية، فالعمل يمثل مرحلة متقدمة من التعقل العملي</w:t>
      </w:r>
      <w:r w:rsidR="003227CC" w:rsidRPr="000E09F7">
        <w:rPr>
          <w:rFonts w:cs="Arabic Transparent" w:hint="cs"/>
          <w:sz w:val="28"/>
          <w:szCs w:val="28"/>
          <w:rtl/>
          <w:lang w:bidi="ar-JO"/>
        </w:rPr>
        <w:t>ِّ</w:t>
      </w:r>
      <w:r w:rsidR="00676AF1" w:rsidRPr="000E09F7">
        <w:rPr>
          <w:rFonts w:cs="Arabic Transparent"/>
          <w:sz w:val="28"/>
          <w:szCs w:val="28"/>
          <w:rtl/>
          <w:lang w:bidi="ar-JO"/>
        </w:rPr>
        <w:t>، مرحلة تنفيذية سائسها ال</w:t>
      </w:r>
      <w:r w:rsidRPr="000E09F7">
        <w:rPr>
          <w:rFonts w:cs="Arabic Transparent"/>
          <w:sz w:val="28"/>
          <w:szCs w:val="28"/>
          <w:rtl/>
          <w:lang w:bidi="ar-JO"/>
        </w:rPr>
        <w:t xml:space="preserve">قدرة، والقدرة تسير وفق الإرادة </w:t>
      </w:r>
      <w:r w:rsidR="00676AF1" w:rsidRPr="000E09F7">
        <w:rPr>
          <w:rFonts w:cs="Arabic Transparent"/>
          <w:sz w:val="28"/>
          <w:szCs w:val="28"/>
          <w:rtl/>
          <w:lang w:bidi="ar-JO"/>
        </w:rPr>
        <w:t>التي تمثل القوة العاقلة العملية</w:t>
      </w:r>
      <w:r w:rsidR="00E916E4" w:rsidRPr="000E09F7">
        <w:rPr>
          <w:rFonts w:cs="Arabic Transparent" w:hint="cs"/>
          <w:sz w:val="28"/>
          <w:szCs w:val="28"/>
          <w:rtl/>
          <w:lang w:bidi="ar-JO"/>
        </w:rPr>
        <w:t>،</w:t>
      </w:r>
      <w:r w:rsidR="00676AF1" w:rsidRPr="000E09F7">
        <w:rPr>
          <w:rFonts w:cs="Arabic Transparent"/>
          <w:sz w:val="28"/>
          <w:szCs w:val="28"/>
          <w:rtl/>
          <w:lang w:bidi="ar-JO"/>
        </w:rPr>
        <w:t xml:space="preserve"> ويعرفها الغزالي بأنها "مبدأ تحريك لبدن الإنسان إ</w:t>
      </w:r>
      <w:r w:rsidR="002D3F89" w:rsidRPr="000E09F7">
        <w:rPr>
          <w:rFonts w:cs="Arabic Transparent"/>
          <w:sz w:val="28"/>
          <w:szCs w:val="28"/>
          <w:rtl/>
          <w:lang w:bidi="ar-JO"/>
        </w:rPr>
        <w:t>لى الأفاعيل الجزئية الخاصة بالرو</w:t>
      </w:r>
      <w:r w:rsidR="001D283C">
        <w:rPr>
          <w:rFonts w:cs="Arabic Transparent"/>
          <w:sz w:val="28"/>
          <w:szCs w:val="28"/>
          <w:rtl/>
          <w:lang w:bidi="ar-JO"/>
        </w:rPr>
        <w:t xml:space="preserve">ية على مقتضى </w:t>
      </w:r>
      <w:r w:rsidR="001D283C">
        <w:rPr>
          <w:rFonts w:cs="Arabic Transparent" w:hint="cs"/>
          <w:sz w:val="28"/>
          <w:szCs w:val="28"/>
          <w:rtl/>
          <w:lang w:bidi="ar-JO"/>
        </w:rPr>
        <w:t>آ</w:t>
      </w:r>
      <w:r w:rsidR="00676AF1" w:rsidRPr="000E09F7">
        <w:rPr>
          <w:rFonts w:cs="Arabic Transparent"/>
          <w:sz w:val="28"/>
          <w:szCs w:val="28"/>
          <w:rtl/>
          <w:lang w:bidi="ar-JO"/>
        </w:rPr>
        <w:t>راء تخصها اصطلاحية"</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65"/>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وللقوة</w:t>
      </w:r>
      <w:r w:rsidR="00E916E4" w:rsidRPr="000E09F7">
        <w:rPr>
          <w:rFonts w:cs="Arabic Transparent"/>
          <w:sz w:val="28"/>
          <w:szCs w:val="28"/>
          <w:rtl/>
          <w:lang w:bidi="ar-JO"/>
        </w:rPr>
        <w:t xml:space="preserve"> العاقلة العملية ثلاثة اعتبارات</w:t>
      </w:r>
      <w:r w:rsidR="00E916E4" w:rsidRPr="000E09F7">
        <w:rPr>
          <w:rFonts w:cs="Arabic Transparent" w:hint="cs"/>
          <w:sz w:val="28"/>
          <w:szCs w:val="28"/>
          <w:rtl/>
          <w:lang w:bidi="ar-JO"/>
        </w:rPr>
        <w:t>؛</w:t>
      </w:r>
      <w:r w:rsidRPr="000E09F7">
        <w:rPr>
          <w:rFonts w:cs="Arabic Transparent"/>
          <w:sz w:val="28"/>
          <w:szCs w:val="28"/>
          <w:rtl/>
          <w:lang w:bidi="ar-JO"/>
        </w:rPr>
        <w:t xml:space="preserve"> اعتبار بالقياس إلى القوة الحيوانية النزوعية</w:t>
      </w:r>
      <w:r w:rsidR="00E916E4" w:rsidRPr="000E09F7">
        <w:rPr>
          <w:rFonts w:cs="Arabic Transparent" w:hint="cs"/>
          <w:sz w:val="28"/>
          <w:szCs w:val="28"/>
          <w:rtl/>
          <w:lang w:bidi="ar-JO"/>
        </w:rPr>
        <w:t>،</w:t>
      </w:r>
      <w:r w:rsidRPr="000E09F7">
        <w:rPr>
          <w:rFonts w:cs="Arabic Transparent"/>
          <w:sz w:val="28"/>
          <w:szCs w:val="28"/>
          <w:rtl/>
          <w:lang w:bidi="ar-JO"/>
        </w:rPr>
        <w:t xml:space="preserve"> وثانياً بالقياس إلى القوة الحيوانية المتخيلة والمتوهمة</w:t>
      </w:r>
      <w:r w:rsidR="00E916E4" w:rsidRPr="000E09F7">
        <w:rPr>
          <w:rFonts w:cs="Arabic Transparent" w:hint="cs"/>
          <w:sz w:val="28"/>
          <w:szCs w:val="28"/>
          <w:rtl/>
          <w:lang w:bidi="ar-JO"/>
        </w:rPr>
        <w:t>،</w:t>
      </w:r>
      <w:r w:rsidRPr="000E09F7">
        <w:rPr>
          <w:rFonts w:cs="Arabic Transparent"/>
          <w:sz w:val="28"/>
          <w:szCs w:val="28"/>
          <w:rtl/>
          <w:lang w:bidi="ar-JO"/>
        </w:rPr>
        <w:t xml:space="preserve"> وثالثاً بالقياس إلى نفسها</w:t>
      </w:r>
      <w:r w:rsidR="00E916E4" w:rsidRPr="000E09F7">
        <w:rPr>
          <w:rFonts w:cs="Arabic Transparent" w:hint="cs"/>
          <w:sz w:val="28"/>
          <w:szCs w:val="28"/>
          <w:rtl/>
          <w:lang w:bidi="ar-JO"/>
        </w:rPr>
        <w:t>؛</w:t>
      </w:r>
      <w:r w:rsidRPr="000E09F7">
        <w:rPr>
          <w:rFonts w:cs="Arabic Transparent"/>
          <w:sz w:val="28"/>
          <w:szCs w:val="28"/>
          <w:rtl/>
          <w:lang w:bidi="ar-JO"/>
        </w:rPr>
        <w:t xml:space="preserve"> أي فيما بينها وبين العقل النظري، ومنها تتولد الآراء المتعلقة بالخير والشر</w:t>
      </w:r>
      <w:r w:rsidR="000934D0">
        <w:rPr>
          <w:rFonts w:cs="Arabic Transparent" w:hint="cs"/>
          <w:sz w:val="28"/>
          <w:szCs w:val="28"/>
          <w:rtl/>
          <w:lang w:bidi="ar-JO"/>
        </w:rPr>
        <w:t>،</w:t>
      </w:r>
      <w:r w:rsidRPr="000E09F7">
        <w:rPr>
          <w:rFonts w:cs="Arabic Transparent"/>
          <w:sz w:val="28"/>
          <w:szCs w:val="28"/>
          <w:rtl/>
          <w:lang w:bidi="ar-JO"/>
        </w:rPr>
        <w:t xml:space="preserve"> والحسن والجمال</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66"/>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E94863">
      <w:pPr>
        <w:spacing w:line="360" w:lineRule="auto"/>
        <w:ind w:firstLine="566"/>
        <w:jc w:val="lowKashida"/>
        <w:rPr>
          <w:rFonts w:cs="Arabic Transparent"/>
          <w:sz w:val="28"/>
          <w:szCs w:val="28"/>
          <w:rtl/>
          <w:lang w:bidi="ar-JO"/>
        </w:rPr>
      </w:pPr>
      <w:r w:rsidRPr="000E09F7">
        <w:rPr>
          <w:rFonts w:cs="Arabic Transparent"/>
          <w:sz w:val="28"/>
          <w:szCs w:val="28"/>
          <w:rtl/>
          <w:lang w:bidi="ar-JO"/>
        </w:rPr>
        <w:t>فالقوة العملية من حيث تعل</w:t>
      </w:r>
      <w:r w:rsidR="00AD61B5" w:rsidRPr="000E09F7">
        <w:rPr>
          <w:rFonts w:cs="Arabic Transparent" w:hint="cs"/>
          <w:sz w:val="28"/>
          <w:szCs w:val="28"/>
          <w:rtl/>
          <w:lang w:bidi="ar-JO"/>
        </w:rPr>
        <w:t>ُّ</w:t>
      </w:r>
      <w:r w:rsidRPr="000E09F7">
        <w:rPr>
          <w:rFonts w:cs="Arabic Transparent"/>
          <w:sz w:val="28"/>
          <w:szCs w:val="28"/>
          <w:rtl/>
          <w:lang w:bidi="ar-JO"/>
        </w:rPr>
        <w:t>قها بذاتها</w:t>
      </w:r>
      <w:r w:rsidR="00AD61B5" w:rsidRPr="000E09F7">
        <w:rPr>
          <w:rFonts w:cs="Arabic Transparent" w:hint="cs"/>
          <w:sz w:val="28"/>
          <w:szCs w:val="28"/>
          <w:rtl/>
          <w:lang w:bidi="ar-JO"/>
        </w:rPr>
        <w:t>،</w:t>
      </w:r>
      <w:r w:rsidRPr="000E09F7">
        <w:rPr>
          <w:rFonts w:cs="Arabic Transparent"/>
          <w:sz w:val="28"/>
          <w:szCs w:val="28"/>
          <w:rtl/>
          <w:lang w:bidi="ar-JO"/>
        </w:rPr>
        <w:t xml:space="preserve"> تنتج الأحكام الخُل</w:t>
      </w:r>
      <w:r w:rsidR="00AD61B5" w:rsidRPr="000E09F7">
        <w:rPr>
          <w:rFonts w:cs="Arabic Transparent" w:hint="cs"/>
          <w:sz w:val="28"/>
          <w:szCs w:val="28"/>
          <w:rtl/>
          <w:lang w:bidi="ar-JO"/>
        </w:rPr>
        <w:t>ُ</w:t>
      </w:r>
      <w:r w:rsidRPr="000E09F7">
        <w:rPr>
          <w:rFonts w:cs="Arabic Transparent"/>
          <w:sz w:val="28"/>
          <w:szCs w:val="28"/>
          <w:rtl/>
          <w:lang w:bidi="ar-JO"/>
        </w:rPr>
        <w:t>ق</w:t>
      </w:r>
      <w:r w:rsidR="00AD61B5" w:rsidRPr="000E09F7">
        <w:rPr>
          <w:rFonts w:cs="Arabic Transparent" w:hint="cs"/>
          <w:sz w:val="28"/>
          <w:szCs w:val="28"/>
          <w:rtl/>
          <w:lang w:bidi="ar-JO"/>
        </w:rPr>
        <w:t>ِ</w:t>
      </w:r>
      <w:r w:rsidRPr="000E09F7">
        <w:rPr>
          <w:rFonts w:cs="Arabic Transparent"/>
          <w:sz w:val="28"/>
          <w:szCs w:val="28"/>
          <w:rtl/>
          <w:lang w:bidi="ar-JO"/>
        </w:rPr>
        <w:t>ي</w:t>
      </w:r>
      <w:r w:rsidR="00AD61B5" w:rsidRPr="000E09F7">
        <w:rPr>
          <w:rFonts w:cs="Arabic Transparent" w:hint="cs"/>
          <w:sz w:val="28"/>
          <w:szCs w:val="28"/>
          <w:rtl/>
          <w:lang w:bidi="ar-JO"/>
        </w:rPr>
        <w:t>َّ</w:t>
      </w:r>
      <w:r w:rsidRPr="000E09F7">
        <w:rPr>
          <w:rFonts w:cs="Arabic Transparent"/>
          <w:sz w:val="28"/>
          <w:szCs w:val="28"/>
          <w:rtl/>
          <w:lang w:bidi="ar-JO"/>
        </w:rPr>
        <w:t>ة وتتعقلها، وتنزع إليها من خلال الإرادة، والإرادة تعتمد على الفكر، فالف</w:t>
      </w:r>
      <w:r w:rsidR="00E94863" w:rsidRPr="000E09F7">
        <w:rPr>
          <w:rFonts w:cs="Arabic Transparent"/>
          <w:sz w:val="28"/>
          <w:szCs w:val="28"/>
          <w:rtl/>
          <w:lang w:bidi="ar-JO"/>
        </w:rPr>
        <w:t>كر يك</w:t>
      </w:r>
      <w:r w:rsidRPr="000E09F7">
        <w:rPr>
          <w:rFonts w:cs="Arabic Transparent"/>
          <w:sz w:val="28"/>
          <w:szCs w:val="28"/>
          <w:rtl/>
          <w:lang w:bidi="ar-JO"/>
        </w:rPr>
        <w:t>و</w:t>
      </w:r>
      <w:r w:rsidR="00E94863" w:rsidRPr="000E09F7">
        <w:rPr>
          <w:rFonts w:cs="Arabic Transparent" w:hint="cs"/>
          <w:sz w:val="28"/>
          <w:szCs w:val="28"/>
          <w:rtl/>
          <w:lang w:bidi="ar-JO"/>
        </w:rPr>
        <w:t>ِّ</w:t>
      </w:r>
      <w:r w:rsidRPr="000E09F7">
        <w:rPr>
          <w:rFonts w:cs="Arabic Transparent"/>
          <w:sz w:val="28"/>
          <w:szCs w:val="28"/>
          <w:rtl/>
          <w:lang w:bidi="ar-JO"/>
        </w:rPr>
        <w:t>ن المثل الأعلى والإرادة تحققه، فلا يمكن أن يكون ثمة فعل من أفعال الإرادة بغير فكرة تسبقه</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67"/>
      </w:r>
      <w:r w:rsidRPr="000E09F7">
        <w:rPr>
          <w:rFonts w:cs="Arabic Transparent"/>
          <w:sz w:val="28"/>
          <w:szCs w:val="28"/>
          <w:vertAlign w:val="superscript"/>
          <w:rtl/>
          <w:lang w:bidi="ar-JO"/>
        </w:rPr>
        <w:t>)</w:t>
      </w:r>
      <w:r w:rsidR="002D3F89" w:rsidRPr="000E09F7">
        <w:rPr>
          <w:rFonts w:cs="Arabic Transparent"/>
          <w:sz w:val="28"/>
          <w:szCs w:val="28"/>
          <w:rtl/>
          <w:lang w:bidi="ar-JO"/>
        </w:rPr>
        <w:t xml:space="preserve">، والإرادة والمعرفة </w:t>
      </w:r>
      <w:r w:rsidR="008E3E96" w:rsidRPr="000E09F7">
        <w:rPr>
          <w:rFonts w:cs="Arabic Transparent"/>
          <w:sz w:val="28"/>
          <w:szCs w:val="28"/>
          <w:rtl/>
          <w:lang w:bidi="ar-JO"/>
        </w:rPr>
        <w:t>رغم تكاملهما الوظيفي</w:t>
      </w:r>
      <w:r w:rsidR="00E94863" w:rsidRPr="000E09F7">
        <w:rPr>
          <w:rFonts w:cs="Arabic Transparent" w:hint="cs"/>
          <w:sz w:val="28"/>
          <w:szCs w:val="28"/>
          <w:rtl/>
          <w:lang w:bidi="ar-JO"/>
        </w:rPr>
        <w:t>،</w:t>
      </w:r>
      <w:r w:rsidR="008E3E96" w:rsidRPr="000E09F7">
        <w:rPr>
          <w:rFonts w:cs="Arabic Transparent"/>
          <w:sz w:val="28"/>
          <w:szCs w:val="28"/>
          <w:rtl/>
          <w:lang w:bidi="ar-JO"/>
        </w:rPr>
        <w:t xml:space="preserve"> فهما </w:t>
      </w:r>
      <w:r w:rsidR="002D3F89" w:rsidRPr="000E09F7">
        <w:rPr>
          <w:rFonts w:cs="Arabic Transparent"/>
          <w:sz w:val="28"/>
          <w:szCs w:val="28"/>
          <w:rtl/>
          <w:lang w:bidi="ar-JO"/>
        </w:rPr>
        <w:t>مفترق</w:t>
      </w:r>
      <w:r w:rsidR="00E94863" w:rsidRPr="000E09F7">
        <w:rPr>
          <w:rFonts w:cs="Arabic Transparent"/>
          <w:sz w:val="28"/>
          <w:szCs w:val="28"/>
          <w:rtl/>
          <w:lang w:bidi="ar-JO"/>
        </w:rPr>
        <w:t>تان، ففي حالة الإرادة يتم ا</w:t>
      </w:r>
      <w:r w:rsidR="00511C43">
        <w:rPr>
          <w:rFonts w:cs="Arabic Transparent" w:hint="cs"/>
          <w:sz w:val="28"/>
          <w:szCs w:val="28"/>
          <w:rtl/>
          <w:lang w:bidi="ar-JO"/>
        </w:rPr>
        <w:t>لا</w:t>
      </w:r>
      <w:r w:rsidRPr="000E09F7">
        <w:rPr>
          <w:rFonts w:cs="Arabic Transparent"/>
          <w:sz w:val="28"/>
          <w:szCs w:val="28"/>
          <w:rtl/>
          <w:lang w:bidi="ar-JO"/>
        </w:rPr>
        <w:t xml:space="preserve">ختيار من بدائل، أما في حالة المعرفة </w:t>
      </w:r>
      <w:r w:rsidR="00E94863" w:rsidRPr="000E09F7">
        <w:rPr>
          <w:rFonts w:cs="Arabic Transparent" w:hint="cs"/>
          <w:sz w:val="28"/>
          <w:szCs w:val="28"/>
          <w:rtl/>
          <w:lang w:bidi="ar-JO"/>
        </w:rPr>
        <w:t>فيتم إثبات أو نفي</w:t>
      </w:r>
      <w:r w:rsidRPr="000E09F7">
        <w:rPr>
          <w:rFonts w:cs="Arabic Transparent"/>
          <w:sz w:val="28"/>
          <w:szCs w:val="28"/>
          <w:rtl/>
          <w:lang w:bidi="ar-JO"/>
        </w:rPr>
        <w:t xml:space="preserve"> اتصاف موضوع ما بص</w:t>
      </w:r>
      <w:r w:rsidR="002D3F89" w:rsidRPr="000E09F7">
        <w:rPr>
          <w:rFonts w:cs="Arabic Transparent"/>
          <w:sz w:val="28"/>
          <w:szCs w:val="28"/>
          <w:rtl/>
          <w:lang w:bidi="ar-JO"/>
        </w:rPr>
        <w:t xml:space="preserve">فات معينة </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68"/>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926932">
      <w:pPr>
        <w:spacing w:line="360" w:lineRule="auto"/>
        <w:ind w:firstLine="566"/>
        <w:jc w:val="lowKashida"/>
        <w:rPr>
          <w:rFonts w:cs="Arabic Transparent"/>
          <w:sz w:val="28"/>
          <w:szCs w:val="28"/>
          <w:rtl/>
          <w:lang w:bidi="ar-JO"/>
        </w:rPr>
      </w:pPr>
      <w:r w:rsidRPr="000E09F7">
        <w:rPr>
          <w:rFonts w:cs="Arabic Transparent"/>
          <w:sz w:val="28"/>
          <w:szCs w:val="28"/>
          <w:rtl/>
          <w:lang w:bidi="ar-JO"/>
        </w:rPr>
        <w:t>لذا فالإرادة تمثل القوة العملية من الذات العاق</w:t>
      </w:r>
      <w:r w:rsidR="00AE24E4" w:rsidRPr="000E09F7">
        <w:rPr>
          <w:rFonts w:cs="Arabic Transparent"/>
          <w:sz w:val="28"/>
          <w:szCs w:val="28"/>
          <w:rtl/>
          <w:lang w:bidi="ar-JO"/>
        </w:rPr>
        <w:t xml:space="preserve">لة والمعرفة تمثل القوة العلمية </w:t>
      </w:r>
      <w:r w:rsidR="00926932" w:rsidRPr="000E09F7">
        <w:rPr>
          <w:rFonts w:cs="Arabic Transparent" w:hint="cs"/>
          <w:sz w:val="28"/>
          <w:szCs w:val="28"/>
          <w:rtl/>
          <w:lang w:bidi="ar-JO"/>
        </w:rPr>
        <w:t xml:space="preserve">منها، </w:t>
      </w:r>
      <w:r w:rsidR="00AE24E4" w:rsidRPr="000E09F7">
        <w:rPr>
          <w:rFonts w:cs="Arabic Transparent"/>
          <w:sz w:val="28"/>
          <w:szCs w:val="28"/>
          <w:rtl/>
          <w:lang w:bidi="ar-JO"/>
        </w:rPr>
        <w:t>و</w:t>
      </w:r>
      <w:r w:rsidRPr="000E09F7">
        <w:rPr>
          <w:rFonts w:cs="Arabic Transparent"/>
          <w:sz w:val="28"/>
          <w:szCs w:val="28"/>
          <w:rtl/>
          <w:lang w:bidi="ar-JO"/>
        </w:rPr>
        <w:t>الإرادة تختار بين الخير والشر والم</w:t>
      </w:r>
      <w:r w:rsidR="00D94211" w:rsidRPr="000E09F7">
        <w:rPr>
          <w:rFonts w:cs="Arabic Transparent"/>
          <w:sz w:val="28"/>
          <w:szCs w:val="28"/>
          <w:rtl/>
          <w:lang w:bidi="ar-JO"/>
        </w:rPr>
        <w:t xml:space="preserve">عرفة تفرق بين الحق والباطل، والإرادة متعلقة بالفضيلة </w:t>
      </w:r>
      <w:r w:rsidR="00E94863" w:rsidRPr="000E09F7">
        <w:rPr>
          <w:rFonts w:cs="Arabic Transparent" w:hint="cs"/>
          <w:sz w:val="28"/>
          <w:szCs w:val="28"/>
          <w:rtl/>
          <w:lang w:bidi="ar-JO"/>
        </w:rPr>
        <w:t xml:space="preserve">من حيث </w:t>
      </w:r>
      <w:r w:rsidR="00926932" w:rsidRPr="000E09F7">
        <w:rPr>
          <w:rFonts w:cs="Arabic Transparent" w:hint="cs"/>
          <w:sz w:val="28"/>
          <w:szCs w:val="28"/>
          <w:rtl/>
          <w:lang w:bidi="ar-JO"/>
        </w:rPr>
        <w:t xml:space="preserve">هي </w:t>
      </w:r>
      <w:r w:rsidR="00E94863" w:rsidRPr="000E09F7">
        <w:rPr>
          <w:rFonts w:cs="Arabic Transparent"/>
          <w:sz w:val="28"/>
          <w:szCs w:val="28"/>
          <w:rtl/>
          <w:lang w:bidi="ar-JO"/>
        </w:rPr>
        <w:t>وضع الكون في نظام عقلي</w:t>
      </w:r>
      <w:r w:rsidR="00926932" w:rsidRPr="000E09F7">
        <w:rPr>
          <w:rFonts w:cs="Arabic Transparent" w:hint="cs"/>
          <w:sz w:val="28"/>
          <w:szCs w:val="28"/>
          <w:rtl/>
          <w:lang w:bidi="ar-JO"/>
        </w:rPr>
        <w:t>،</w:t>
      </w:r>
      <w:r w:rsidR="00E94863" w:rsidRPr="000E09F7">
        <w:rPr>
          <w:rFonts w:cs="Arabic Transparent"/>
          <w:sz w:val="28"/>
          <w:szCs w:val="28"/>
          <w:rtl/>
          <w:lang w:bidi="ar-JO"/>
        </w:rPr>
        <w:t xml:space="preserve"> </w:t>
      </w:r>
      <w:r w:rsidR="00D94211" w:rsidRPr="000E09F7">
        <w:rPr>
          <w:rFonts w:cs="Arabic Transparent"/>
          <w:sz w:val="28"/>
          <w:szCs w:val="28"/>
          <w:rtl/>
          <w:lang w:bidi="ar-JO"/>
        </w:rPr>
        <w:t xml:space="preserve">أما </w:t>
      </w:r>
      <w:r w:rsidRPr="000E09F7">
        <w:rPr>
          <w:rFonts w:cs="Arabic Transparent"/>
          <w:sz w:val="28"/>
          <w:szCs w:val="28"/>
          <w:rtl/>
          <w:lang w:bidi="ar-JO"/>
        </w:rPr>
        <w:t xml:space="preserve">المعرفة </w:t>
      </w:r>
      <w:r w:rsidR="00D94211" w:rsidRPr="000E09F7">
        <w:rPr>
          <w:rFonts w:cs="Arabic Transparent"/>
          <w:sz w:val="28"/>
          <w:szCs w:val="28"/>
          <w:rtl/>
          <w:lang w:bidi="ar-JO"/>
        </w:rPr>
        <w:t>ف</w:t>
      </w:r>
      <w:r w:rsidRPr="000E09F7">
        <w:rPr>
          <w:rFonts w:cs="Arabic Transparent"/>
          <w:sz w:val="28"/>
          <w:szCs w:val="28"/>
          <w:rtl/>
          <w:lang w:bidi="ar-JO"/>
        </w:rPr>
        <w:t xml:space="preserve">متعلقة بالحقيقة </w:t>
      </w:r>
      <w:r w:rsidR="00E94863" w:rsidRPr="000E09F7">
        <w:rPr>
          <w:rFonts w:cs="Arabic Transparent" w:hint="cs"/>
          <w:sz w:val="28"/>
          <w:szCs w:val="28"/>
          <w:rtl/>
          <w:lang w:bidi="ar-JO"/>
        </w:rPr>
        <w:t>من حيث هي</w:t>
      </w:r>
      <w:r w:rsidRPr="000E09F7">
        <w:rPr>
          <w:rFonts w:cs="Arabic Transparent"/>
          <w:sz w:val="28"/>
          <w:szCs w:val="28"/>
          <w:rtl/>
          <w:lang w:bidi="ar-JO"/>
        </w:rPr>
        <w:t xml:space="preserve"> الفهم العقلي لنظام الكون</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69"/>
      </w:r>
      <w:r w:rsidRPr="000E09F7">
        <w:rPr>
          <w:rFonts w:cs="Arabic Transparent"/>
          <w:sz w:val="28"/>
          <w:szCs w:val="28"/>
          <w:vertAlign w:val="superscript"/>
          <w:rtl/>
          <w:lang w:bidi="ar-JO"/>
        </w:rPr>
        <w:t>)</w:t>
      </w:r>
      <w:r w:rsidRPr="000E09F7">
        <w:rPr>
          <w:rFonts w:cs="Arabic Transparent"/>
          <w:sz w:val="28"/>
          <w:szCs w:val="28"/>
          <w:rtl/>
          <w:lang w:bidi="ar-JO"/>
        </w:rPr>
        <w:t>.</w:t>
      </w:r>
    </w:p>
    <w:p w:rsidR="008E3E96" w:rsidRPr="000E09F7" w:rsidRDefault="00676AF1" w:rsidP="00C97155">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وأساس الإرادة </w:t>
      </w:r>
      <w:r w:rsidR="00B1596C" w:rsidRPr="000E09F7">
        <w:rPr>
          <w:rFonts w:cs="Arabic Transparent"/>
          <w:sz w:val="28"/>
          <w:szCs w:val="28"/>
          <w:rtl/>
          <w:lang w:bidi="ar-JO"/>
        </w:rPr>
        <w:t xml:space="preserve">يكمن في </w:t>
      </w:r>
      <w:r w:rsidRPr="000E09F7">
        <w:rPr>
          <w:rFonts w:cs="Arabic Transparent"/>
          <w:sz w:val="28"/>
          <w:szCs w:val="28"/>
          <w:rtl/>
          <w:lang w:bidi="ar-JO"/>
        </w:rPr>
        <w:t>الحرية، يقول أرسطو: "الفضيلة فعل حر لأن الإنسان لا يكون مسؤولاً إلا إذا كان حراً"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70"/>
      </w:r>
      <w:r w:rsidRPr="000E09F7">
        <w:rPr>
          <w:rFonts w:cs="Arabic Transparent"/>
          <w:sz w:val="28"/>
          <w:szCs w:val="28"/>
          <w:vertAlign w:val="superscript"/>
          <w:rtl/>
          <w:lang w:bidi="ar-JO"/>
        </w:rPr>
        <w:t>)</w:t>
      </w:r>
      <w:r w:rsidR="00AE24E4" w:rsidRPr="000E09F7">
        <w:rPr>
          <w:rFonts w:cs="Arabic Transparent"/>
          <w:sz w:val="28"/>
          <w:szCs w:val="28"/>
          <w:rtl/>
          <w:lang w:bidi="ar-JO"/>
        </w:rPr>
        <w:t xml:space="preserve">، </w:t>
      </w:r>
      <w:r w:rsidR="00C97155" w:rsidRPr="000E09F7">
        <w:rPr>
          <w:rFonts w:cs="Arabic Transparent"/>
          <w:sz w:val="28"/>
          <w:szCs w:val="28"/>
          <w:rtl/>
          <w:lang w:bidi="ar-JO"/>
        </w:rPr>
        <w:t xml:space="preserve">والإرادة تنزع وتختار وفقا للتعقل فحيثما استحكم تعقل الجمالية </w:t>
      </w:r>
      <w:r w:rsidR="00C97155" w:rsidRPr="000E09F7">
        <w:rPr>
          <w:rFonts w:cs="Arabic Transparent"/>
          <w:sz w:val="28"/>
          <w:szCs w:val="28"/>
          <w:rtl/>
          <w:lang w:bidi="ar-JO"/>
        </w:rPr>
        <w:lastRenderedPageBreak/>
        <w:t>الذاتية ل</w:t>
      </w:r>
      <w:r w:rsidR="005C6EB1" w:rsidRPr="000E09F7">
        <w:rPr>
          <w:rFonts w:cs="Arabic Transparent"/>
          <w:sz w:val="28"/>
          <w:szCs w:val="28"/>
          <w:rtl/>
          <w:lang w:bidi="ar-JO"/>
        </w:rPr>
        <w:t>لفعل الفاضل على القوة النظرية أوعزت للقوة ا</w:t>
      </w:r>
      <w:r w:rsidR="00C97155" w:rsidRPr="000E09F7">
        <w:rPr>
          <w:rFonts w:cs="Arabic Transparent"/>
          <w:sz w:val="28"/>
          <w:szCs w:val="28"/>
          <w:rtl/>
          <w:lang w:bidi="ar-JO"/>
        </w:rPr>
        <w:t>لعملية بالاختيار ومن ثم بالتنفيذ</w:t>
      </w:r>
      <w:r w:rsidR="005C6EB1" w:rsidRPr="000E09F7">
        <w:rPr>
          <w:rFonts w:cs="Arabic Transparent"/>
          <w:sz w:val="28"/>
          <w:szCs w:val="28"/>
          <w:rtl/>
          <w:lang w:bidi="ar-JO"/>
        </w:rPr>
        <w:t>؛</w:t>
      </w:r>
      <w:r w:rsidR="00C97155" w:rsidRPr="000E09F7">
        <w:rPr>
          <w:rFonts w:cs="Arabic Transparent"/>
          <w:sz w:val="28"/>
          <w:szCs w:val="28"/>
          <w:rtl/>
          <w:lang w:bidi="ar-JO"/>
        </w:rPr>
        <w:t xml:space="preserve"> فالش</w:t>
      </w:r>
      <w:r w:rsidR="005C6EB1" w:rsidRPr="000E09F7">
        <w:rPr>
          <w:rFonts w:cs="Arabic Transparent"/>
          <w:sz w:val="28"/>
          <w:szCs w:val="28"/>
          <w:rtl/>
          <w:lang w:bidi="ar-JO"/>
        </w:rPr>
        <w:t>ِّ</w:t>
      </w:r>
      <w:r w:rsidR="00C97155" w:rsidRPr="000E09F7">
        <w:rPr>
          <w:rFonts w:cs="Arabic Transparent"/>
          <w:sz w:val="28"/>
          <w:szCs w:val="28"/>
          <w:rtl/>
          <w:lang w:bidi="ar-JO"/>
        </w:rPr>
        <w:t xml:space="preserve">قان متداخلان </w:t>
      </w:r>
      <w:r w:rsidR="005C6EB1" w:rsidRPr="000E09F7">
        <w:rPr>
          <w:rFonts w:cs="Arabic Transparent"/>
          <w:sz w:val="28"/>
          <w:szCs w:val="28"/>
          <w:rtl/>
          <w:lang w:bidi="ar-JO"/>
        </w:rPr>
        <w:t>وبينهما وشائج</w:t>
      </w:r>
      <w:r w:rsidR="008E3E96" w:rsidRPr="000E09F7">
        <w:rPr>
          <w:rFonts w:cs="Arabic Transparent"/>
          <w:sz w:val="28"/>
          <w:szCs w:val="28"/>
          <w:rtl/>
          <w:lang w:bidi="ar-JO"/>
        </w:rPr>
        <w:t>، وللجمال تداخل في جزئيات كل منهما.</w:t>
      </w:r>
    </w:p>
    <w:p w:rsidR="00676AF1" w:rsidRPr="000E09F7" w:rsidRDefault="005C6EB1" w:rsidP="00926932">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 </w:t>
      </w:r>
      <w:r w:rsidR="007D5DFD" w:rsidRPr="000E09F7">
        <w:rPr>
          <w:rFonts w:cs="Arabic Transparent"/>
          <w:sz w:val="28"/>
          <w:szCs w:val="28"/>
          <w:rtl/>
          <w:lang w:bidi="ar-JO"/>
        </w:rPr>
        <w:t xml:space="preserve">وبذلك </w:t>
      </w:r>
      <w:r w:rsidR="00484EB1" w:rsidRPr="000E09F7">
        <w:rPr>
          <w:rFonts w:cs="Arabic Transparent"/>
          <w:sz w:val="28"/>
          <w:szCs w:val="28"/>
          <w:rtl/>
          <w:lang w:bidi="ar-JO"/>
        </w:rPr>
        <w:t>يتبين</w:t>
      </w:r>
      <w:r w:rsidR="007D5DFD" w:rsidRPr="000E09F7">
        <w:rPr>
          <w:rFonts w:cs="Arabic Transparent"/>
          <w:sz w:val="28"/>
          <w:szCs w:val="28"/>
          <w:rtl/>
          <w:lang w:bidi="ar-JO"/>
        </w:rPr>
        <w:t xml:space="preserve"> أن تع</w:t>
      </w:r>
      <w:r w:rsidR="00887849" w:rsidRPr="000E09F7">
        <w:rPr>
          <w:rFonts w:cs="Arabic Transparent"/>
          <w:sz w:val="28"/>
          <w:szCs w:val="28"/>
          <w:rtl/>
          <w:lang w:bidi="ar-JO"/>
        </w:rPr>
        <w:t xml:space="preserve">لقات الجمال بشقي العلم والعمل </w:t>
      </w:r>
      <w:r w:rsidR="007E4C1D" w:rsidRPr="000E09F7">
        <w:rPr>
          <w:rFonts w:cs="Arabic Transparent"/>
          <w:sz w:val="28"/>
          <w:szCs w:val="28"/>
          <w:rtl/>
          <w:lang w:bidi="ar-JO"/>
        </w:rPr>
        <w:t xml:space="preserve"> </w:t>
      </w:r>
      <w:r w:rsidR="00926932" w:rsidRPr="000E09F7">
        <w:rPr>
          <w:rFonts w:cs="Arabic Transparent" w:hint="cs"/>
          <w:sz w:val="28"/>
          <w:szCs w:val="28"/>
          <w:rtl/>
          <w:lang w:bidi="ar-JO"/>
        </w:rPr>
        <w:t>تُحِيلُ إلى استخلاص</w:t>
      </w:r>
      <w:r w:rsidR="00755483" w:rsidRPr="000E09F7">
        <w:rPr>
          <w:rFonts w:cs="Arabic Transparent"/>
          <w:sz w:val="28"/>
          <w:szCs w:val="28"/>
          <w:rtl/>
          <w:lang w:bidi="ar-JO"/>
        </w:rPr>
        <w:t xml:space="preserve"> غائيت</w:t>
      </w:r>
      <w:r w:rsidR="00755483" w:rsidRPr="000E09F7">
        <w:rPr>
          <w:rFonts w:cs="Arabic Transparent" w:hint="cs"/>
          <w:sz w:val="28"/>
          <w:szCs w:val="28"/>
          <w:rtl/>
          <w:lang w:bidi="ar-JO"/>
        </w:rPr>
        <w:t>ي</w:t>
      </w:r>
      <w:r w:rsidR="00755483" w:rsidRPr="000E09F7">
        <w:rPr>
          <w:rFonts w:cs="Arabic Transparent"/>
          <w:sz w:val="28"/>
          <w:szCs w:val="28"/>
          <w:rtl/>
          <w:lang w:bidi="ar-JO"/>
        </w:rPr>
        <w:t>ن أساسيت</w:t>
      </w:r>
      <w:r w:rsidR="00755483" w:rsidRPr="000E09F7">
        <w:rPr>
          <w:rFonts w:cs="Arabic Transparent" w:hint="cs"/>
          <w:sz w:val="28"/>
          <w:szCs w:val="28"/>
          <w:rtl/>
          <w:lang w:bidi="ar-JO"/>
        </w:rPr>
        <w:t>ي</w:t>
      </w:r>
      <w:r w:rsidR="007D5DFD" w:rsidRPr="000E09F7">
        <w:rPr>
          <w:rFonts w:cs="Arabic Transparent"/>
          <w:sz w:val="28"/>
          <w:szCs w:val="28"/>
          <w:rtl/>
          <w:lang w:bidi="ar-JO"/>
        </w:rPr>
        <w:t xml:space="preserve">ن </w:t>
      </w:r>
      <w:r w:rsidR="00926932" w:rsidRPr="000E09F7">
        <w:rPr>
          <w:rFonts w:cs="Arabic Transparent"/>
          <w:sz w:val="28"/>
          <w:szCs w:val="28"/>
          <w:rtl/>
          <w:lang w:bidi="ar-JO"/>
        </w:rPr>
        <w:t xml:space="preserve">للجمال </w:t>
      </w:r>
      <w:r w:rsidR="007D5DFD" w:rsidRPr="000E09F7">
        <w:rPr>
          <w:rFonts w:cs="Arabic Transparent"/>
          <w:sz w:val="28"/>
          <w:szCs w:val="28"/>
          <w:rtl/>
          <w:lang w:bidi="ar-JO"/>
        </w:rPr>
        <w:t>هما</w:t>
      </w:r>
      <w:r w:rsidR="00926932" w:rsidRPr="000E09F7">
        <w:rPr>
          <w:rFonts w:cs="Arabic Transparent" w:hint="cs"/>
          <w:sz w:val="28"/>
          <w:szCs w:val="28"/>
          <w:rtl/>
          <w:lang w:bidi="ar-JO"/>
        </w:rPr>
        <w:t>:</w:t>
      </w:r>
      <w:r w:rsidR="007D5DFD" w:rsidRPr="000E09F7">
        <w:rPr>
          <w:rFonts w:cs="Arabic Transparent"/>
          <w:sz w:val="28"/>
          <w:szCs w:val="28"/>
          <w:rtl/>
          <w:lang w:bidi="ar-JO"/>
        </w:rPr>
        <w:t xml:space="preserve"> الغائية المعرفية والغائية الأخلاقية.</w:t>
      </w:r>
    </w:p>
    <w:p w:rsidR="00676AF1" w:rsidRPr="000E09F7" w:rsidRDefault="00676AF1" w:rsidP="00154369">
      <w:pPr>
        <w:pStyle w:val="a0"/>
        <w:rPr>
          <w:rtl/>
        </w:rPr>
      </w:pPr>
      <w:bookmarkStart w:id="48" w:name="_Toc344646592"/>
      <w:r w:rsidRPr="000E09F7">
        <w:rPr>
          <w:rtl/>
        </w:rPr>
        <w:t>المطلب الثالث: غائية الجمال المعرفية</w:t>
      </w:r>
      <w:bookmarkEnd w:id="48"/>
    </w:p>
    <w:p w:rsidR="00676AF1" w:rsidRPr="000E09F7" w:rsidRDefault="00676AF1" w:rsidP="00557A23">
      <w:pPr>
        <w:spacing w:line="360" w:lineRule="auto"/>
        <w:ind w:firstLine="566"/>
        <w:jc w:val="lowKashida"/>
        <w:rPr>
          <w:rFonts w:cs="Arabic Transparent"/>
          <w:sz w:val="28"/>
          <w:szCs w:val="28"/>
          <w:rtl/>
          <w:lang w:bidi="ar-JO"/>
        </w:rPr>
      </w:pPr>
      <w:r w:rsidRPr="000E09F7">
        <w:rPr>
          <w:rFonts w:cs="Arabic Transparent"/>
          <w:sz w:val="28"/>
          <w:szCs w:val="28"/>
          <w:rtl/>
          <w:lang w:bidi="ar-JO"/>
        </w:rPr>
        <w:t>تبين في مطلب الغائية الكلية ل</w:t>
      </w:r>
      <w:r w:rsidR="006E2A4D" w:rsidRPr="000E09F7">
        <w:rPr>
          <w:rFonts w:cs="Arabic Transparent"/>
          <w:sz w:val="28"/>
          <w:szCs w:val="28"/>
          <w:rtl/>
          <w:lang w:bidi="ar-JO"/>
        </w:rPr>
        <w:t>لجمال أن المعرفة الإنسانية شقان؛</w:t>
      </w:r>
      <w:r w:rsidRPr="000E09F7">
        <w:rPr>
          <w:rFonts w:cs="Arabic Transparent"/>
          <w:sz w:val="28"/>
          <w:szCs w:val="28"/>
          <w:rtl/>
          <w:lang w:bidi="ar-JO"/>
        </w:rPr>
        <w:t xml:space="preserve"> شق متعلق بمعرفة الجزئي في واقعه الفيزيقي</w:t>
      </w:r>
      <w:r w:rsidR="006E2A4D" w:rsidRPr="000E09F7">
        <w:rPr>
          <w:rFonts w:cs="Arabic Transparent"/>
          <w:sz w:val="28"/>
          <w:szCs w:val="28"/>
          <w:rtl/>
          <w:lang w:bidi="ar-JO"/>
        </w:rPr>
        <w:t>؛</w:t>
      </w:r>
      <w:r w:rsidRPr="000E09F7">
        <w:rPr>
          <w:rFonts w:cs="Arabic Transparent"/>
          <w:sz w:val="28"/>
          <w:szCs w:val="28"/>
          <w:rtl/>
          <w:lang w:bidi="ar-JO"/>
        </w:rPr>
        <w:t xml:space="preserve"> أي المعرفة المنصبة على الطبيعة وقوانينها</w:t>
      </w:r>
      <w:r w:rsidR="006E2A4D" w:rsidRPr="000E09F7">
        <w:rPr>
          <w:rFonts w:cs="Arabic Transparent"/>
          <w:sz w:val="28"/>
          <w:szCs w:val="28"/>
          <w:rtl/>
          <w:lang w:bidi="ar-JO"/>
        </w:rPr>
        <w:t>،</w:t>
      </w:r>
      <w:r w:rsidRPr="000E09F7">
        <w:rPr>
          <w:rFonts w:cs="Arabic Transparent"/>
          <w:sz w:val="28"/>
          <w:szCs w:val="28"/>
          <w:rtl/>
          <w:lang w:bidi="ar-JO"/>
        </w:rPr>
        <w:t xml:space="preserve"> وشق آخر </w:t>
      </w:r>
      <w:r w:rsidR="006E2A4D" w:rsidRPr="000E09F7">
        <w:rPr>
          <w:rFonts w:cs="Arabic Transparent"/>
          <w:sz w:val="28"/>
          <w:szCs w:val="28"/>
          <w:rtl/>
          <w:lang w:bidi="ar-JO"/>
        </w:rPr>
        <w:t>متعلق ب</w:t>
      </w:r>
      <w:r w:rsidR="004A04F0" w:rsidRPr="000E09F7">
        <w:rPr>
          <w:rFonts w:cs="Arabic Transparent"/>
          <w:sz w:val="28"/>
          <w:szCs w:val="28"/>
          <w:rtl/>
          <w:lang w:bidi="ar-JO"/>
        </w:rPr>
        <w:t>معرفة ال</w:t>
      </w:r>
      <w:r w:rsidR="006E2A4D" w:rsidRPr="000E09F7">
        <w:rPr>
          <w:rFonts w:cs="Arabic Transparent"/>
          <w:sz w:val="28"/>
          <w:szCs w:val="28"/>
          <w:rtl/>
          <w:lang w:bidi="ar-JO"/>
        </w:rPr>
        <w:t>كلي</w:t>
      </w:r>
      <w:r w:rsidR="004A04F0" w:rsidRPr="000E09F7">
        <w:rPr>
          <w:rFonts w:cs="Arabic Transparent"/>
          <w:sz w:val="28"/>
          <w:szCs w:val="28"/>
          <w:rtl/>
          <w:lang w:bidi="ar-JO"/>
        </w:rPr>
        <w:t xml:space="preserve"> </w:t>
      </w:r>
      <w:r w:rsidR="006E2A4D" w:rsidRPr="000E09F7">
        <w:rPr>
          <w:rFonts w:cs="Arabic Transparent"/>
          <w:sz w:val="28"/>
          <w:szCs w:val="28"/>
          <w:rtl/>
          <w:lang w:bidi="ar-JO"/>
        </w:rPr>
        <w:t>من خلال تجريده عن علائق المادة التي تكتنفه</w:t>
      </w:r>
      <w:r w:rsidR="004A04F0" w:rsidRPr="000E09F7">
        <w:rPr>
          <w:rFonts w:cs="Arabic Transparent"/>
          <w:sz w:val="28"/>
          <w:szCs w:val="28"/>
          <w:rtl/>
          <w:lang w:bidi="ar-JO"/>
        </w:rPr>
        <w:t xml:space="preserve">؛ </w:t>
      </w:r>
      <w:r w:rsidR="006E2A4D" w:rsidRPr="000E09F7">
        <w:rPr>
          <w:rFonts w:cs="Arabic Transparent"/>
          <w:sz w:val="28"/>
          <w:szCs w:val="28"/>
          <w:rtl/>
          <w:lang w:bidi="ar-JO"/>
        </w:rPr>
        <w:t>وسنبين فيما سيأتي دور ا</w:t>
      </w:r>
      <w:r w:rsidR="004A04F0" w:rsidRPr="000E09F7">
        <w:rPr>
          <w:rFonts w:cs="Arabic Transparent"/>
          <w:sz w:val="28"/>
          <w:szCs w:val="28"/>
          <w:rtl/>
          <w:lang w:bidi="ar-JO"/>
        </w:rPr>
        <w:t>لجمال في تحقيق كلتيهما</w:t>
      </w:r>
      <w:r w:rsidR="006E2A4D" w:rsidRPr="000E09F7">
        <w:rPr>
          <w:rFonts w:cs="Arabic Transparent"/>
          <w:sz w:val="28"/>
          <w:szCs w:val="28"/>
          <w:rtl/>
          <w:lang w:bidi="ar-JO"/>
        </w:rPr>
        <w:t>.وكيف تسهمان في تحقيق الغائية الكلية للوجود</w:t>
      </w:r>
      <w:r w:rsidR="00557A23" w:rsidRPr="000E09F7">
        <w:rPr>
          <w:rFonts w:cs="Arabic Transparent" w:hint="cs"/>
          <w:sz w:val="28"/>
          <w:szCs w:val="28"/>
          <w:rtl/>
          <w:lang w:bidi="ar-JO"/>
        </w:rPr>
        <w:t xml:space="preserve"> كما تم استخلاصها من منطوق القرآن الكريم.</w:t>
      </w:r>
    </w:p>
    <w:p w:rsidR="00676AF1" w:rsidRPr="000E09F7" w:rsidRDefault="00676AF1" w:rsidP="00154369">
      <w:pPr>
        <w:pStyle w:val="a1"/>
        <w:rPr>
          <w:rtl/>
        </w:rPr>
      </w:pPr>
      <w:bookmarkStart w:id="49" w:name="_Toc344646593"/>
      <w:r w:rsidRPr="000E09F7">
        <w:rPr>
          <w:rtl/>
        </w:rPr>
        <w:t>أولاً: المعرفة الفيزيقية:</w:t>
      </w:r>
      <w:bookmarkEnd w:id="49"/>
    </w:p>
    <w:p w:rsidR="00676AF1" w:rsidRPr="000E09F7" w:rsidRDefault="00676AF1">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المعرفة الفيزيقية هي معرفة قوانين الطبيعة وسننها، وقد خلق الله تبارك وتعالى الكون وفق نظام متناسق بديع، تحكمه قوانين ثابتة، يقول الله تبارك وتعالى: </w:t>
      </w:r>
      <w:r w:rsidRPr="000E09F7">
        <w:rPr>
          <w:rFonts w:cs="Arabic Transparent"/>
          <w:sz w:val="28"/>
          <w:szCs w:val="28"/>
          <w:lang w:bidi="ar-JO"/>
        </w:rPr>
        <w:sym w:font="AGA Arabesque" w:char="F029"/>
      </w:r>
      <w:r w:rsidRPr="000E09F7">
        <w:rPr>
          <w:rFonts w:cs="Arabic Transparent"/>
          <w:b/>
          <w:bCs/>
          <w:sz w:val="28"/>
          <w:szCs w:val="28"/>
          <w:rtl/>
        </w:rPr>
        <w:t>إِنَّا كُلَّ شَيْءٍ خَلَقْنَاهُ بِقَدَر</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القمر: 49</w:t>
      </w:r>
      <w:r w:rsidRPr="000E09F7">
        <w:rPr>
          <w:rFonts w:cs="Arabic Transparent"/>
          <w:sz w:val="28"/>
          <w:szCs w:val="28"/>
          <w:lang w:bidi="ar-JO"/>
        </w:rPr>
        <w:sym w:font="Symbol" w:char="F05B"/>
      </w:r>
      <w:r w:rsidRPr="000E09F7">
        <w:rPr>
          <w:rFonts w:cs="Arabic Transparent"/>
          <w:sz w:val="28"/>
          <w:szCs w:val="28"/>
          <w:rtl/>
          <w:lang w:bidi="ar-JO"/>
        </w:rPr>
        <w:t xml:space="preserve"> كما أو</w:t>
      </w:r>
      <w:r w:rsidR="004A04F0" w:rsidRPr="000E09F7">
        <w:rPr>
          <w:rFonts w:cs="Arabic Transparent"/>
          <w:sz w:val="28"/>
          <w:szCs w:val="28"/>
          <w:rtl/>
          <w:lang w:bidi="ar-JO"/>
        </w:rPr>
        <w:t xml:space="preserve">دع الله جل وعلا في العقول بدائه </w:t>
      </w:r>
      <w:r w:rsidRPr="000E09F7">
        <w:rPr>
          <w:rFonts w:cs="Arabic Transparent"/>
          <w:sz w:val="28"/>
          <w:szCs w:val="28"/>
          <w:rtl/>
          <w:lang w:bidi="ar-JO"/>
        </w:rPr>
        <w:t xml:space="preserve">المعارف: </w:t>
      </w:r>
      <w:r w:rsidRPr="000E09F7">
        <w:rPr>
          <w:rFonts w:cs="Arabic Transparent"/>
          <w:b/>
          <w:bCs/>
          <w:sz w:val="28"/>
          <w:szCs w:val="28"/>
          <w:lang w:bidi="ar-JO"/>
        </w:rPr>
        <w:sym w:font="AGA Arabesque" w:char="F029"/>
      </w:r>
      <w:r w:rsidRPr="000E09F7">
        <w:rPr>
          <w:rFonts w:cs="Arabic Transparent"/>
          <w:b/>
          <w:bCs/>
          <w:sz w:val="28"/>
          <w:szCs w:val="28"/>
          <w:rtl/>
        </w:rPr>
        <w:t>وَعَلَّمَ آدَمَ الأَسْمَاءَ كُلَّهَا</w:t>
      </w:r>
      <w:r w:rsidRPr="000E09F7">
        <w:rPr>
          <w:rFonts w:cs="Arabic Transparent"/>
          <w:b/>
          <w:bCs/>
          <w:sz w:val="28"/>
          <w:szCs w:val="28"/>
          <w:lang w:bidi="ar-JO"/>
        </w:rPr>
        <w:sym w:font="AGA Arabesque" w:char="F028"/>
      </w:r>
      <w:r w:rsidRPr="000E09F7">
        <w:rPr>
          <w:rFonts w:cs="Arabic Transparent"/>
          <w:b/>
          <w:bCs/>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البقرة: 31</w:t>
      </w:r>
      <w:r w:rsidRPr="000E09F7">
        <w:rPr>
          <w:rFonts w:cs="Arabic Transparent"/>
          <w:sz w:val="28"/>
          <w:szCs w:val="28"/>
          <w:lang w:bidi="ar-JO"/>
        </w:rPr>
        <w:sym w:font="Symbol" w:char="F05B"/>
      </w:r>
      <w:r w:rsidRPr="000E09F7">
        <w:rPr>
          <w:rFonts w:cs="Arabic Transparent"/>
          <w:sz w:val="28"/>
          <w:szCs w:val="28"/>
          <w:rtl/>
          <w:lang w:bidi="ar-JO"/>
        </w:rPr>
        <w:t xml:space="preserve">. </w:t>
      </w:r>
    </w:p>
    <w:p w:rsidR="00676AF1" w:rsidRPr="000E09F7" w:rsidRDefault="00F41706">
      <w:pPr>
        <w:spacing w:line="360" w:lineRule="auto"/>
        <w:ind w:firstLine="566"/>
        <w:jc w:val="lowKashida"/>
        <w:rPr>
          <w:rFonts w:cs="Arabic Transparent"/>
          <w:sz w:val="28"/>
          <w:szCs w:val="28"/>
          <w:rtl/>
          <w:lang w:bidi="ar-JO"/>
        </w:rPr>
      </w:pPr>
      <w:r w:rsidRPr="000E09F7">
        <w:rPr>
          <w:rFonts w:cs="Arabic Transparent"/>
          <w:sz w:val="28"/>
          <w:szCs w:val="28"/>
          <w:rtl/>
          <w:lang w:bidi="ar-JO"/>
        </w:rPr>
        <w:t>وجعل هذه البدائه</w:t>
      </w:r>
      <w:r w:rsidR="00676AF1" w:rsidRPr="000E09F7">
        <w:rPr>
          <w:rFonts w:cs="Arabic Transparent"/>
          <w:sz w:val="28"/>
          <w:szCs w:val="28"/>
          <w:rtl/>
          <w:lang w:bidi="ar-JO"/>
        </w:rPr>
        <w:t xml:space="preserve"> في أصل التكوين الإنساني </w:t>
      </w:r>
      <w:r w:rsidR="00676AF1" w:rsidRPr="000E09F7">
        <w:rPr>
          <w:rFonts w:cs="Arabic Transparent"/>
          <w:b/>
          <w:bCs/>
          <w:sz w:val="28"/>
          <w:szCs w:val="28"/>
          <w:lang w:bidi="ar-JO"/>
        </w:rPr>
        <w:sym w:font="AGA Arabesque" w:char="F029"/>
      </w:r>
      <w:r w:rsidR="00676AF1" w:rsidRPr="000E09F7">
        <w:rPr>
          <w:rFonts w:cs="Arabic Transparent"/>
          <w:b/>
          <w:bCs/>
          <w:sz w:val="28"/>
          <w:szCs w:val="28"/>
          <w:rtl/>
        </w:rPr>
        <w:t>فِطْرَةَ اللَّهِ الَّتِي فَطَرَ النَّاسَ عَلَيْهَا لاَ تَبْدِيلَ لِخَلْقِ اللَّهِ</w:t>
      </w:r>
      <w:r w:rsidR="00676AF1" w:rsidRPr="000E09F7">
        <w:rPr>
          <w:rFonts w:cs="Arabic Transparent"/>
          <w:b/>
          <w:bCs/>
          <w:sz w:val="28"/>
          <w:szCs w:val="28"/>
          <w:lang w:bidi="ar-JO"/>
        </w:rPr>
        <w:sym w:font="AGA Arabesque" w:char="F028"/>
      </w:r>
      <w:r w:rsidR="00676AF1" w:rsidRPr="000E09F7">
        <w:rPr>
          <w:rFonts w:cs="Arabic Transparent"/>
          <w:sz w:val="28"/>
          <w:szCs w:val="28"/>
          <w:rtl/>
          <w:lang w:bidi="ar-JO"/>
        </w:rPr>
        <w:t xml:space="preserve"> </w:t>
      </w:r>
      <w:r w:rsidR="00676AF1" w:rsidRPr="000E09F7">
        <w:rPr>
          <w:rFonts w:cs="Arabic Transparent"/>
          <w:sz w:val="28"/>
          <w:szCs w:val="28"/>
          <w:lang w:bidi="ar-JO"/>
        </w:rPr>
        <w:sym w:font="Symbol" w:char="F05D"/>
      </w:r>
      <w:r w:rsidR="00676AF1" w:rsidRPr="000E09F7">
        <w:rPr>
          <w:rFonts w:cs="Arabic Transparent"/>
          <w:sz w:val="28"/>
          <w:szCs w:val="28"/>
          <w:rtl/>
          <w:lang w:bidi="ar-JO"/>
        </w:rPr>
        <w:t>الروم: 30</w:t>
      </w:r>
      <w:r w:rsidR="00676AF1" w:rsidRPr="000E09F7">
        <w:rPr>
          <w:rFonts w:cs="Arabic Transparent"/>
          <w:sz w:val="28"/>
          <w:szCs w:val="28"/>
          <w:lang w:bidi="ar-JO"/>
        </w:rPr>
        <w:sym w:font="Symbol" w:char="F05B"/>
      </w:r>
      <w:r w:rsidR="00676AF1" w:rsidRPr="000E09F7">
        <w:rPr>
          <w:rFonts w:cs="Arabic Transparent"/>
          <w:sz w:val="28"/>
          <w:szCs w:val="28"/>
          <w:rtl/>
          <w:lang w:bidi="ar-JO"/>
        </w:rPr>
        <w:t>.</w:t>
      </w:r>
    </w:p>
    <w:p w:rsidR="00676AF1" w:rsidRPr="000E09F7" w:rsidRDefault="00676AF1" w:rsidP="00F41706">
      <w:pPr>
        <w:spacing w:line="360" w:lineRule="auto"/>
        <w:ind w:firstLine="566"/>
        <w:jc w:val="lowKashida"/>
        <w:rPr>
          <w:rFonts w:cs="Arabic Transparent"/>
          <w:sz w:val="28"/>
          <w:szCs w:val="28"/>
          <w:rtl/>
          <w:lang w:bidi="ar-JO"/>
        </w:rPr>
      </w:pPr>
      <w:r w:rsidRPr="000E09F7">
        <w:rPr>
          <w:rFonts w:cs="Arabic Transparent"/>
          <w:sz w:val="28"/>
          <w:szCs w:val="28"/>
          <w:rtl/>
          <w:lang w:bidi="ar-JO"/>
        </w:rPr>
        <w:t xml:space="preserve">وجعل في العقل الإنساني القدرة على البناء المعرفي انطلاقاً من تلك البدائه وابتناءً عليها، وخلق الحواس لتكون بوابات للمدخلات الحسية </w:t>
      </w:r>
      <w:r w:rsidRPr="000E09F7">
        <w:rPr>
          <w:rFonts w:cs="Arabic Transparent"/>
          <w:sz w:val="28"/>
          <w:szCs w:val="28"/>
          <w:lang w:bidi="ar-JO"/>
        </w:rPr>
        <w:sym w:font="AGA Arabesque" w:char="F029"/>
      </w:r>
      <w:r w:rsidRPr="000E09F7">
        <w:rPr>
          <w:rFonts w:cs="Arabic Transparent"/>
          <w:b/>
          <w:bCs/>
          <w:sz w:val="28"/>
          <w:szCs w:val="28"/>
          <w:rtl/>
        </w:rPr>
        <w:t>وَجَعَلَ لَكُمُ الْسَّمْعَ وَالأَبْصَارَ وَالأَفْئِدَةَ لَعَلَّكُمْ تَشْكُرُونَ</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النمل: 78</w:t>
      </w:r>
      <w:r w:rsidRPr="000E09F7">
        <w:rPr>
          <w:rFonts w:cs="Arabic Transparent"/>
          <w:sz w:val="28"/>
          <w:szCs w:val="28"/>
          <w:lang w:bidi="ar-JO"/>
        </w:rPr>
        <w:sym w:font="Symbol" w:char="F05B"/>
      </w:r>
      <w:r w:rsidRPr="000E09F7">
        <w:rPr>
          <w:rFonts w:cs="Arabic Transparent"/>
          <w:sz w:val="28"/>
          <w:szCs w:val="28"/>
          <w:rtl/>
          <w:lang w:bidi="ar-JO"/>
        </w:rPr>
        <w:t xml:space="preserve">، </w:t>
      </w:r>
      <w:r w:rsidR="00F41706" w:rsidRPr="000E09F7">
        <w:rPr>
          <w:rFonts w:cs="Arabic Transparent"/>
          <w:sz w:val="28"/>
          <w:szCs w:val="28"/>
          <w:rtl/>
          <w:lang w:bidi="ar-JO"/>
        </w:rPr>
        <w:t>فكانت الحواس المعرفية هي ذاتها الحواس الإستاطيقة</w:t>
      </w:r>
      <w:r w:rsidR="00B80267" w:rsidRPr="000E09F7">
        <w:rPr>
          <w:rFonts w:cs="Arabic Transparent"/>
          <w:sz w:val="28"/>
          <w:szCs w:val="28"/>
          <w:rtl/>
          <w:lang w:bidi="ar-JO"/>
        </w:rPr>
        <w:t>؛</w:t>
      </w:r>
      <w:r w:rsidR="00F41706" w:rsidRPr="000E09F7">
        <w:rPr>
          <w:rFonts w:cs="Arabic Transparent"/>
          <w:sz w:val="28"/>
          <w:szCs w:val="28"/>
          <w:rtl/>
          <w:lang w:bidi="ar-JO"/>
        </w:rPr>
        <w:t xml:space="preserve"> أي الحواس التي تدرك الجمال</w:t>
      </w:r>
      <w:r w:rsidR="00743613">
        <w:rPr>
          <w:rFonts w:cs="Arabic Transparent"/>
          <w:sz w:val="28"/>
          <w:szCs w:val="28"/>
          <w:rtl/>
          <w:lang w:bidi="ar-JO"/>
        </w:rPr>
        <w:t xml:space="preserve">، </w:t>
      </w:r>
      <w:r w:rsidR="00F41706" w:rsidRPr="000E09F7">
        <w:rPr>
          <w:rFonts w:cs="Arabic Transparent"/>
          <w:sz w:val="28"/>
          <w:szCs w:val="28"/>
          <w:rtl/>
          <w:lang w:bidi="ar-JO"/>
        </w:rPr>
        <w:t xml:space="preserve">والله جل وعلا </w:t>
      </w:r>
      <w:r w:rsidRPr="000E09F7">
        <w:rPr>
          <w:rFonts w:cs="Arabic Transparent"/>
          <w:sz w:val="28"/>
          <w:szCs w:val="28"/>
          <w:rtl/>
          <w:lang w:bidi="ar-JO"/>
        </w:rPr>
        <w:t xml:space="preserve">حفز العقل على تأمل الكون من خلال ما بثه فيه من الجمال: </w:t>
      </w:r>
      <w:r w:rsidRPr="000E09F7">
        <w:rPr>
          <w:rFonts w:cs="Arabic Transparent"/>
          <w:sz w:val="28"/>
          <w:szCs w:val="28"/>
          <w:lang w:bidi="ar-JO"/>
        </w:rPr>
        <w:sym w:font="AGA Arabesque" w:char="F029"/>
      </w:r>
      <w:r w:rsidRPr="000E09F7">
        <w:rPr>
          <w:rFonts w:cs="Arabic Transparent"/>
          <w:b/>
          <w:bCs/>
          <w:sz w:val="28"/>
          <w:szCs w:val="28"/>
          <w:rtl/>
        </w:rPr>
        <w:t>وَلَقَدْ جَعَلْنَا فِي السَّمَاءِ بُرُوجاً وَزَيَّنَّاهَا لِلنَّاظِرِينَ</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الحجر: 16</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lang w:bidi="ar-JO"/>
        </w:rPr>
        <w:sym w:font="AGA Arabesque" w:char="F029"/>
      </w:r>
      <w:r w:rsidRPr="000E09F7">
        <w:rPr>
          <w:rFonts w:cs="Arabic Transparent"/>
          <w:b/>
          <w:bCs/>
          <w:sz w:val="28"/>
          <w:szCs w:val="28"/>
          <w:rtl/>
        </w:rPr>
        <w:t>إِنَّا زَيَّنَّا السَّمَاءَ الدُّنْيَا بِزِينَةٍ الْكَوَاكِبِ</w:t>
      </w:r>
      <w:r w:rsidRPr="000E09F7">
        <w:rPr>
          <w:rFonts w:cs="Arabic Transparent"/>
          <w:sz w:val="28"/>
          <w:szCs w:val="28"/>
          <w:lang w:bidi="ar-JO"/>
        </w:rPr>
        <w:t xml:space="preserve"> </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الصافات: 6</w:t>
      </w:r>
      <w:r w:rsidRPr="000E09F7">
        <w:rPr>
          <w:rFonts w:cs="Arabic Transparent"/>
          <w:sz w:val="28"/>
          <w:szCs w:val="28"/>
          <w:lang w:bidi="ar-JO"/>
        </w:rPr>
        <w:sym w:font="Symbol" w:char="F05B"/>
      </w:r>
      <w:r w:rsidRPr="000E09F7">
        <w:rPr>
          <w:rFonts w:cs="Arabic Transparent"/>
          <w:sz w:val="28"/>
          <w:szCs w:val="28"/>
          <w:rtl/>
          <w:lang w:bidi="ar-JO"/>
        </w:rPr>
        <w:t>.</w:t>
      </w:r>
    </w:p>
    <w:p w:rsidR="00676AF1" w:rsidRPr="000E09F7" w:rsidRDefault="00676AF1">
      <w:pPr>
        <w:spacing w:line="360" w:lineRule="auto"/>
        <w:jc w:val="lowKashida"/>
        <w:rPr>
          <w:rFonts w:cs="Arabic Transparent"/>
          <w:sz w:val="28"/>
          <w:szCs w:val="28"/>
          <w:rtl/>
          <w:lang w:bidi="ar-JO"/>
        </w:rPr>
      </w:pPr>
      <w:r w:rsidRPr="000E09F7">
        <w:rPr>
          <w:rFonts w:cs="Arabic Transparent"/>
          <w:sz w:val="28"/>
          <w:szCs w:val="28"/>
          <w:lang w:bidi="ar-JO"/>
        </w:rPr>
        <w:sym w:font="AGA Arabesque" w:char="F029"/>
      </w:r>
      <w:r w:rsidRPr="000E09F7">
        <w:rPr>
          <w:rFonts w:cs="Arabic Transparent"/>
          <w:b/>
          <w:bCs/>
          <w:sz w:val="28"/>
          <w:szCs w:val="28"/>
          <w:rtl/>
        </w:rPr>
        <w:t>أَفَلَمْ يَنظُرُواْ إِلَى السَّمَاءِ فَوْقَهُمْ كَيْفَ بَنَيْنَاهَا وَزَيَّنَّاهَا وَمَا لَهَا مِن فُرُوجٍ</w:t>
      </w:r>
      <w:r w:rsidRPr="000E09F7">
        <w:rPr>
          <w:rFonts w:cs="Arabic Transparent"/>
          <w:sz w:val="28"/>
          <w:szCs w:val="28"/>
          <w:lang w:bidi="ar-JO"/>
        </w:rPr>
        <w:sym w:font="AGA Arabesque" w:char="F028"/>
      </w:r>
      <w:r w:rsidRPr="000E09F7">
        <w:rPr>
          <w:rFonts w:cs="Arabic Transparent"/>
          <w:sz w:val="28"/>
          <w:szCs w:val="28"/>
          <w:rtl/>
          <w:lang w:bidi="ar-JO"/>
        </w:rPr>
        <w:t xml:space="preserve"> </w:t>
      </w:r>
      <w:r w:rsidRPr="000E09F7">
        <w:rPr>
          <w:rFonts w:cs="Arabic Transparent"/>
          <w:sz w:val="28"/>
          <w:szCs w:val="28"/>
          <w:lang w:bidi="ar-JO"/>
        </w:rPr>
        <w:sym w:font="Symbol" w:char="F05D"/>
      </w:r>
      <w:r w:rsidRPr="000E09F7">
        <w:rPr>
          <w:rFonts w:cs="Arabic Transparent"/>
          <w:sz w:val="28"/>
          <w:szCs w:val="28"/>
          <w:rtl/>
          <w:lang w:bidi="ar-JO"/>
        </w:rPr>
        <w:t>ق: 6</w:t>
      </w:r>
      <w:r w:rsidRPr="000E09F7">
        <w:rPr>
          <w:rFonts w:cs="Arabic Transparent"/>
          <w:sz w:val="28"/>
          <w:szCs w:val="28"/>
          <w:lang w:bidi="ar-JO"/>
        </w:rPr>
        <w:sym w:font="Symbol" w:char="F05B"/>
      </w:r>
      <w:r w:rsidRPr="000E09F7">
        <w:rPr>
          <w:rFonts w:cs="Arabic Transparent"/>
          <w:sz w:val="28"/>
          <w:szCs w:val="28"/>
          <w:rtl/>
          <w:lang w:bidi="ar-JO"/>
        </w:rPr>
        <w:t>.</w:t>
      </w:r>
    </w:p>
    <w:p w:rsidR="000F1728" w:rsidRPr="000E09F7" w:rsidRDefault="00676AF1">
      <w:pPr>
        <w:spacing w:line="360" w:lineRule="auto"/>
        <w:ind w:firstLine="540"/>
        <w:jc w:val="lowKashida"/>
        <w:rPr>
          <w:rFonts w:cs="Arabic Transparent"/>
          <w:sz w:val="28"/>
          <w:szCs w:val="28"/>
          <w:vertAlign w:val="superscript"/>
          <w:rtl/>
          <w:lang w:bidi="ar-JO"/>
        </w:rPr>
      </w:pPr>
      <w:r w:rsidRPr="000E09F7">
        <w:rPr>
          <w:rFonts w:cs="Arabic Transparent"/>
          <w:sz w:val="28"/>
          <w:szCs w:val="28"/>
          <w:rtl/>
          <w:lang w:bidi="ar-JO"/>
        </w:rPr>
        <w:lastRenderedPageBreak/>
        <w:t xml:space="preserve">وجعل الجمال مقترناً باللذة، وجعلها مفترقة عن اللذة الجسدية، ومجانسة للذات العقلية الأخرى كي يؤدي الجمال دوره المعرفي بصورة تلقائية فطرية مباشرة، </w:t>
      </w:r>
      <w:r w:rsidR="004605CB" w:rsidRPr="000E09F7">
        <w:rPr>
          <w:rFonts w:cs="Arabic Transparent"/>
          <w:sz w:val="28"/>
          <w:szCs w:val="28"/>
          <w:rtl/>
          <w:lang w:bidi="ar-JO"/>
        </w:rPr>
        <w:t>يقول هنري بوانكاريه</w:t>
      </w:r>
      <w:r w:rsidR="00F41706" w:rsidRPr="000E09F7">
        <w:rPr>
          <w:rFonts w:cs="Arabic Transparent"/>
          <w:sz w:val="28"/>
          <w:szCs w:val="28"/>
          <w:vertAlign w:val="superscript"/>
          <w:rtl/>
          <w:lang w:bidi="ar-JO"/>
        </w:rPr>
        <w:t>(</w:t>
      </w:r>
      <w:r w:rsidR="006E2A4D" w:rsidRPr="000E09F7">
        <w:rPr>
          <w:rStyle w:val="FootnoteReference"/>
          <w:rFonts w:cs="Arabic Transparent"/>
          <w:sz w:val="28"/>
          <w:szCs w:val="28"/>
          <w:rtl/>
          <w:lang w:bidi="ar-JO"/>
        </w:rPr>
        <w:footnoteReference w:id="271"/>
      </w:r>
      <w:r w:rsidR="00F41706" w:rsidRPr="000E09F7">
        <w:rPr>
          <w:rFonts w:cs="Arabic Transparent"/>
          <w:sz w:val="28"/>
          <w:szCs w:val="28"/>
          <w:vertAlign w:val="superscript"/>
          <w:rtl/>
          <w:lang w:bidi="ar-JO"/>
        </w:rPr>
        <w:t>)</w:t>
      </w:r>
      <w:r w:rsidR="000F1728" w:rsidRPr="000E09F7">
        <w:rPr>
          <w:rFonts w:cs="Arabic Transparent"/>
          <w:sz w:val="28"/>
          <w:szCs w:val="28"/>
          <w:vertAlign w:val="superscript"/>
          <w:rtl/>
          <w:lang w:bidi="ar-JO"/>
        </w:rPr>
        <w:t xml:space="preserve">   </w:t>
      </w:r>
    </w:p>
    <w:p w:rsidR="00676AF1" w:rsidRPr="000E09F7" w:rsidRDefault="000F1728" w:rsidP="00154369">
      <w:pPr>
        <w:spacing w:line="384" w:lineRule="auto"/>
        <w:jc w:val="lowKashida"/>
        <w:rPr>
          <w:rFonts w:cs="Arabic Transparent"/>
          <w:sz w:val="28"/>
          <w:szCs w:val="28"/>
          <w:rtl/>
          <w:lang w:bidi="ar-JO"/>
        </w:rPr>
      </w:pPr>
      <w:r w:rsidRPr="000E09F7">
        <w:rPr>
          <w:rFonts w:cs="Arabic Transparent"/>
          <w:sz w:val="28"/>
          <w:szCs w:val="28"/>
          <w:rtl/>
          <w:lang w:bidi="ar-JO"/>
        </w:rPr>
        <w:t>وهو أحد أشهر علماء الرياضيات والفيزياء النظرية: "</w:t>
      </w:r>
      <w:r w:rsidR="004605CB" w:rsidRPr="000E09F7">
        <w:rPr>
          <w:rFonts w:cs="Arabic Transparent"/>
          <w:sz w:val="28"/>
          <w:szCs w:val="28"/>
          <w:rtl/>
          <w:lang w:bidi="ar-JO"/>
        </w:rPr>
        <w:t>إن العال</w:t>
      </w:r>
      <w:r w:rsidRPr="000E09F7">
        <w:rPr>
          <w:rFonts w:cs="Arabic Transparent"/>
          <w:sz w:val="28"/>
          <w:szCs w:val="28"/>
          <w:rtl/>
          <w:lang w:bidi="ar-JO"/>
        </w:rPr>
        <w:t>ِ</w:t>
      </w:r>
      <w:r w:rsidR="004605CB" w:rsidRPr="000E09F7">
        <w:rPr>
          <w:rFonts w:cs="Arabic Transparent"/>
          <w:sz w:val="28"/>
          <w:szCs w:val="28"/>
          <w:rtl/>
          <w:lang w:bidi="ar-JO"/>
        </w:rPr>
        <w:t>م لا يدرس الطبيعة لأن في دراستها منفعة</w:t>
      </w:r>
      <w:r w:rsidRPr="000E09F7">
        <w:rPr>
          <w:rFonts w:cs="Arabic Transparent"/>
          <w:sz w:val="28"/>
          <w:szCs w:val="28"/>
          <w:rtl/>
          <w:lang w:bidi="ar-JO"/>
        </w:rPr>
        <w:t>،</w:t>
      </w:r>
      <w:r w:rsidR="004605CB" w:rsidRPr="000E09F7">
        <w:rPr>
          <w:rFonts w:cs="Arabic Transparent"/>
          <w:sz w:val="28"/>
          <w:szCs w:val="28"/>
          <w:rtl/>
          <w:lang w:bidi="ar-JO"/>
        </w:rPr>
        <w:t xml:space="preserve"> ولكنه يدرسها لأنه يجد متعة في ذلك، وهو يجد في دراستها متعة لأنها جميلة، ولو لم تكن الطبيعة جميلة لما كانت جديرة بأن تعرف</w:t>
      </w:r>
      <w:r w:rsidR="001E1E31" w:rsidRPr="000E09F7">
        <w:rPr>
          <w:rFonts w:cs="Arabic Transparent" w:hint="cs"/>
          <w:sz w:val="28"/>
          <w:szCs w:val="28"/>
          <w:rtl/>
          <w:lang w:bidi="ar-JO"/>
        </w:rPr>
        <w:t>،</w:t>
      </w:r>
      <w:r w:rsidR="004605CB" w:rsidRPr="000E09F7">
        <w:rPr>
          <w:rFonts w:cs="Arabic Transparent"/>
          <w:sz w:val="28"/>
          <w:szCs w:val="28"/>
          <w:rtl/>
          <w:lang w:bidi="ar-JO"/>
        </w:rPr>
        <w:t xml:space="preserve"> و</w:t>
      </w:r>
      <w:r w:rsidR="001E1E31" w:rsidRPr="000E09F7">
        <w:rPr>
          <w:rFonts w:cs="Arabic Transparent"/>
          <w:sz w:val="28"/>
          <w:szCs w:val="28"/>
          <w:rtl/>
          <w:lang w:bidi="ar-JO"/>
        </w:rPr>
        <w:t>لما كانت الحياة جديرة بأن تعاش"</w:t>
      </w:r>
      <w:r w:rsidR="001E1E31" w:rsidRPr="000E09F7">
        <w:rPr>
          <w:rFonts w:cs="Arabic Transparent" w:hint="cs"/>
          <w:sz w:val="28"/>
          <w:szCs w:val="28"/>
          <w:rtl/>
          <w:lang w:bidi="ar-JO"/>
        </w:rPr>
        <w:t>،</w:t>
      </w:r>
      <w:r w:rsidR="006E2A4D" w:rsidRPr="000E09F7">
        <w:rPr>
          <w:rFonts w:cs="Arabic Transparent"/>
          <w:sz w:val="28"/>
          <w:szCs w:val="28"/>
          <w:rtl/>
          <w:lang w:bidi="ar-JO"/>
        </w:rPr>
        <w:t xml:space="preserve"> فللذة المقترنة بالجمال دور</w:t>
      </w:r>
      <w:r w:rsidRPr="000E09F7">
        <w:rPr>
          <w:rFonts w:cs="Arabic Transparent"/>
          <w:sz w:val="28"/>
          <w:szCs w:val="28"/>
          <w:rtl/>
          <w:lang w:bidi="ar-JO"/>
        </w:rPr>
        <w:t>ٌ</w:t>
      </w:r>
      <w:r w:rsidR="001E1E31" w:rsidRPr="000E09F7">
        <w:rPr>
          <w:rFonts w:cs="Arabic Transparent"/>
          <w:sz w:val="28"/>
          <w:szCs w:val="28"/>
          <w:rtl/>
          <w:lang w:bidi="ar-JO"/>
        </w:rPr>
        <w:t xml:space="preserve"> في الحفز على المعرفة</w:t>
      </w:r>
      <w:r w:rsidR="001E1E31" w:rsidRPr="000E09F7">
        <w:rPr>
          <w:rFonts w:cs="Arabic Transparent" w:hint="cs"/>
          <w:sz w:val="28"/>
          <w:szCs w:val="28"/>
          <w:rtl/>
          <w:lang w:bidi="ar-JO"/>
        </w:rPr>
        <w:t>.</w:t>
      </w:r>
      <w:r w:rsidR="006E2A4D" w:rsidRPr="000E09F7">
        <w:rPr>
          <w:rFonts w:cs="Arabic Transparent"/>
          <w:sz w:val="28"/>
          <w:szCs w:val="28"/>
          <w:rtl/>
          <w:lang w:bidi="ar-JO"/>
        </w:rPr>
        <w:t xml:space="preserve"> </w:t>
      </w:r>
      <w:r w:rsidR="00676AF1" w:rsidRPr="000E09F7">
        <w:rPr>
          <w:rFonts w:cs="Arabic Transparent"/>
          <w:sz w:val="28"/>
          <w:szCs w:val="28"/>
          <w:rtl/>
          <w:lang w:bidi="ar-JO"/>
        </w:rPr>
        <w:t>يقول غسان خالد: "إذا كانت قدرة التسامي المعرفي</w:t>
      </w:r>
      <w:r w:rsidR="001E1E31" w:rsidRPr="000E09F7">
        <w:rPr>
          <w:rFonts w:cs="Arabic Transparent" w:hint="cs"/>
          <w:sz w:val="28"/>
          <w:szCs w:val="28"/>
          <w:rtl/>
          <w:lang w:bidi="ar-JO"/>
        </w:rPr>
        <w:t>ِّ</w:t>
      </w:r>
      <w:r w:rsidR="00676AF1" w:rsidRPr="000E09F7">
        <w:rPr>
          <w:rFonts w:cs="Arabic Transparent"/>
          <w:sz w:val="28"/>
          <w:szCs w:val="28"/>
          <w:rtl/>
          <w:lang w:bidi="ar-JO"/>
        </w:rPr>
        <w:t xml:space="preserve"> كامنة في العقل</w:t>
      </w:r>
      <w:r w:rsidR="001E1E31" w:rsidRPr="000E09F7">
        <w:rPr>
          <w:rFonts w:cs="Arabic Transparent" w:hint="cs"/>
          <w:sz w:val="28"/>
          <w:szCs w:val="28"/>
          <w:rtl/>
          <w:lang w:bidi="ar-JO"/>
        </w:rPr>
        <w:t>؛</w:t>
      </w:r>
      <w:r w:rsidR="00676AF1" w:rsidRPr="000E09F7">
        <w:rPr>
          <w:rFonts w:cs="Arabic Transparent"/>
          <w:sz w:val="28"/>
          <w:szCs w:val="28"/>
          <w:rtl/>
          <w:lang w:bidi="ar-JO"/>
        </w:rPr>
        <w:t xml:space="preserve"> فالطاقة الدينامية التي تحرك قواعد هذا العقل هي الجمال"</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72"/>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2D682E" w:rsidRPr="000E09F7" w:rsidRDefault="000F1728" w:rsidP="00C7564A">
      <w:pPr>
        <w:spacing w:line="384" w:lineRule="auto"/>
        <w:ind w:firstLine="539"/>
        <w:jc w:val="lowKashida"/>
        <w:rPr>
          <w:rFonts w:cs="Arabic Transparent"/>
          <w:color w:val="000000"/>
          <w:sz w:val="28"/>
          <w:szCs w:val="28"/>
          <w:rtl/>
        </w:rPr>
      </w:pPr>
      <w:r w:rsidRPr="000E09F7">
        <w:rPr>
          <w:rFonts w:cs="Arabic Transparent"/>
          <w:sz w:val="28"/>
          <w:szCs w:val="28"/>
          <w:rtl/>
          <w:lang w:bidi="ar-JO"/>
        </w:rPr>
        <w:t xml:space="preserve">والله جل وعلا قرن الآيات الكريمة الداعية </w:t>
      </w:r>
      <w:r w:rsidR="00443EFB" w:rsidRPr="000E09F7">
        <w:rPr>
          <w:rFonts w:cs="Arabic Transparent"/>
          <w:sz w:val="28"/>
          <w:szCs w:val="28"/>
          <w:rtl/>
          <w:lang w:bidi="ar-JO"/>
        </w:rPr>
        <w:t xml:space="preserve">إلى التفكر في آلاء الله في الكون بنوع من الإيحاء الجمالي لحفز العقل والوجدان </w:t>
      </w:r>
      <w:r w:rsidR="0036341D" w:rsidRPr="000E09F7">
        <w:rPr>
          <w:rFonts w:cs="Arabic Transparent"/>
          <w:sz w:val="28"/>
          <w:szCs w:val="28"/>
          <w:rtl/>
          <w:lang w:bidi="ar-JO"/>
        </w:rPr>
        <w:t>معا</w:t>
      </w:r>
      <w:r w:rsidR="001E1E31" w:rsidRPr="000E09F7">
        <w:rPr>
          <w:rFonts w:cs="Arabic Transparent" w:hint="cs"/>
          <w:sz w:val="28"/>
          <w:szCs w:val="28"/>
          <w:rtl/>
          <w:lang w:bidi="ar-JO"/>
        </w:rPr>
        <w:t>،</w:t>
      </w:r>
      <w:r w:rsidR="0036341D" w:rsidRPr="000E09F7">
        <w:rPr>
          <w:rFonts w:cs="Arabic Transparent"/>
          <w:sz w:val="28"/>
          <w:szCs w:val="28"/>
          <w:rtl/>
          <w:lang w:bidi="ar-JO"/>
        </w:rPr>
        <w:t>ً ولتفعيل دور الجمال المعرفي.</w:t>
      </w:r>
    </w:p>
    <w:p w:rsidR="000B62F0" w:rsidRPr="000E09F7" w:rsidRDefault="00185D90" w:rsidP="0047494F">
      <w:pPr>
        <w:spacing w:line="384" w:lineRule="auto"/>
        <w:ind w:firstLine="539"/>
        <w:jc w:val="lowKashida"/>
        <w:rPr>
          <w:rFonts w:cs="Arabic Transparent"/>
          <w:b/>
          <w:bCs/>
          <w:color w:val="000000"/>
          <w:sz w:val="28"/>
          <w:szCs w:val="28"/>
          <w:rtl/>
        </w:rPr>
      </w:pPr>
      <w:r>
        <w:rPr>
          <w:rFonts w:cs="Arabic Transparent"/>
          <w:color w:val="000000"/>
          <w:sz w:val="28"/>
          <w:szCs w:val="28"/>
          <w:rtl/>
        </w:rPr>
        <w:t xml:space="preserve"> </w:t>
      </w:r>
      <w:r w:rsidR="002D682E" w:rsidRPr="00154369">
        <w:rPr>
          <w:rFonts w:cs="Arabic Transparent"/>
          <w:color w:val="000000"/>
          <w:sz w:val="28"/>
          <w:szCs w:val="28"/>
          <w:rtl/>
        </w:rPr>
        <w:t>يقول الله جل وعلا</w:t>
      </w:r>
      <w:r w:rsidR="002D682E" w:rsidRPr="000E09F7">
        <w:rPr>
          <w:rFonts w:cs="Arabic Transparent"/>
          <w:b/>
          <w:bCs/>
          <w:color w:val="000000"/>
          <w:sz w:val="28"/>
          <w:szCs w:val="28"/>
          <w:rtl/>
        </w:rPr>
        <w:t xml:space="preserve"> "هُوَ الَّذِي أَنْزَلَ مِنَ السَّمَاءِ مَاءً لَكُمْ مِنْهُ شَرَابٌ وَمِنْهُ شَجَرٌ فِيهِ تُسِيمُونَ (10) يُنْبِتُ لَكُمْ بِهِ الزَّرْعَ وَالزَّيْتُونَ وَالنَّخِيلَ وَالْأَعْنَابَ وَمِنْ كُلِّ الثَّمَرَاتِ إِنَّ فِي ذَلِكَ لَآَيَةً لِقَوْمٍ يَتَفَكَّرُونَ (11) وَسَخَّرَ لَكُمُ اللَّيْلَ وَالنَّهَارَ وَالشَّمْسَ وَالْقَمَرَ وَالنُّجُومُ مُسَخَّرَاتٌ بِأَمْرِهِ إِنَّ فِي ذَلِكَ لَآَيَاتٍ لِقَوْمٍ يَعْقِلُونَ (12) وَمَا ذَرَأَ لَكُمْ فِي الْأَرْضِ مُخْتَلِفًا أَلْوَانُهُ إِنَّ فِي ذَلِكَ لَآَيَةً لِقَوْمٍ يَذَّكَّرُونَ (13) وَهُوَ الَّذِي سَخَّرَ الْبَحْرَ لِتَأْكُلُوا مِنْهُ لَحْمًا طَرِيًّا وَتَسْتَخْرِجُوا مِنْهُ حِلْيَةً تَلْبَسُونَهَا وَتَرَى الْفُلْكَ مَوَاخِرَ فِيهِ وَلِتَبْتَغُوا مِنْ فَضْلِهِ وَلَعَلَّكُمْ تَشْكُرُونَ (14)"</w:t>
      </w:r>
      <w:r w:rsidR="000B62F0" w:rsidRPr="000E09F7">
        <w:rPr>
          <w:rFonts w:cs="Arabic Transparent" w:hint="cs"/>
          <w:b/>
          <w:bCs/>
          <w:color w:val="000000"/>
          <w:sz w:val="28"/>
          <w:szCs w:val="28"/>
          <w:rtl/>
        </w:rPr>
        <w:t>.</w:t>
      </w:r>
    </w:p>
    <w:p w:rsidR="002D682E" w:rsidRPr="000E09F7" w:rsidRDefault="000B62F0" w:rsidP="00154369">
      <w:pPr>
        <w:spacing w:line="384" w:lineRule="auto"/>
        <w:ind w:firstLine="539"/>
        <w:jc w:val="lowKashida"/>
        <w:rPr>
          <w:rFonts w:cs="Arabic Transparent"/>
          <w:color w:val="000000"/>
          <w:sz w:val="28"/>
          <w:szCs w:val="28"/>
          <w:rtl/>
        </w:rPr>
      </w:pPr>
      <w:r w:rsidRPr="000E09F7">
        <w:rPr>
          <w:rFonts w:cs="Arabic Transparent" w:hint="cs"/>
          <w:color w:val="000000"/>
          <w:sz w:val="28"/>
          <w:szCs w:val="28"/>
          <w:rtl/>
        </w:rPr>
        <w:t>ويقول جل وعلا:</w:t>
      </w:r>
    </w:p>
    <w:p w:rsidR="00154369" w:rsidRDefault="00466086" w:rsidP="00154369">
      <w:pPr>
        <w:spacing w:line="384" w:lineRule="auto"/>
        <w:ind w:firstLine="539"/>
        <w:jc w:val="lowKashida"/>
        <w:rPr>
          <w:rFonts w:cs="Arabic Transparent"/>
          <w:sz w:val="28"/>
          <w:szCs w:val="28"/>
          <w:rtl/>
          <w:lang w:bidi="ar-JO"/>
        </w:rPr>
      </w:pPr>
      <w:r w:rsidRPr="00466086">
        <w:rPr>
          <w:rFonts w:cs="Arabic Transparent" w:hint="cs"/>
          <w:b/>
          <w:bCs/>
          <w:color w:val="000000"/>
          <w:sz w:val="28"/>
          <w:szCs w:val="28"/>
          <w:rtl/>
          <w:lang w:bidi="ar-JO"/>
        </w:rPr>
        <w:t>"</w:t>
      </w:r>
      <w:r w:rsidR="00097752" w:rsidRPr="00466086">
        <w:rPr>
          <w:rFonts w:cs="Arabic Transparent"/>
          <w:b/>
          <w:bCs/>
          <w:color w:val="000000"/>
          <w:sz w:val="28"/>
          <w:szCs w:val="28"/>
          <w:rtl/>
        </w:rPr>
        <w:t>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(99)</w:t>
      </w:r>
      <w:r w:rsidRPr="00466086">
        <w:rPr>
          <w:rFonts w:cs="Arabic Transparent" w:hint="cs"/>
          <w:b/>
          <w:bCs/>
          <w:color w:val="000000"/>
          <w:sz w:val="28"/>
          <w:szCs w:val="28"/>
          <w:rtl/>
        </w:rPr>
        <w:t>"</w:t>
      </w:r>
      <w:r w:rsidR="00154369" w:rsidRPr="00466086">
        <w:rPr>
          <w:rFonts w:cs="Arabic Transparent" w:hint="cs"/>
          <w:b/>
          <w:bCs/>
          <w:color w:val="000000"/>
          <w:sz w:val="28"/>
          <w:szCs w:val="28"/>
          <w:rtl/>
        </w:rPr>
        <w:t>.</w:t>
      </w:r>
      <w:r w:rsidR="00097752" w:rsidRPr="000E09F7">
        <w:rPr>
          <w:rFonts w:cs="Arabic Transparent"/>
          <w:b/>
          <w:bCs/>
          <w:color w:val="000000"/>
          <w:sz w:val="28"/>
          <w:szCs w:val="28"/>
          <w:rtl/>
        </w:rPr>
        <w:t xml:space="preserve"> </w:t>
      </w:r>
      <w:r w:rsidR="00154369" w:rsidRPr="000E09F7">
        <w:rPr>
          <w:rFonts w:cs="Arabic Transparent"/>
          <w:sz w:val="28"/>
          <w:szCs w:val="28"/>
          <w:lang w:bidi="ar-JO"/>
        </w:rPr>
        <w:sym w:font="Symbol" w:char="F05D"/>
      </w:r>
      <w:r w:rsidR="00154369">
        <w:rPr>
          <w:rFonts w:cs="Arabic Transparent" w:hint="cs"/>
          <w:sz w:val="28"/>
          <w:szCs w:val="28"/>
          <w:rtl/>
          <w:lang w:bidi="ar-JO"/>
        </w:rPr>
        <w:t>الأنعام</w:t>
      </w:r>
      <w:r w:rsidR="00154369" w:rsidRPr="000E09F7">
        <w:rPr>
          <w:rFonts w:cs="Arabic Transparent"/>
          <w:sz w:val="28"/>
          <w:szCs w:val="28"/>
          <w:rtl/>
          <w:lang w:bidi="ar-JO"/>
        </w:rPr>
        <w:t xml:space="preserve">: الآية </w:t>
      </w:r>
      <w:r w:rsidR="00154369">
        <w:rPr>
          <w:rFonts w:cs="Arabic Transparent" w:hint="cs"/>
          <w:sz w:val="28"/>
          <w:szCs w:val="28"/>
          <w:rtl/>
          <w:lang w:bidi="ar-JO"/>
        </w:rPr>
        <w:t>99</w:t>
      </w:r>
      <w:r w:rsidR="00154369" w:rsidRPr="000E09F7">
        <w:rPr>
          <w:rFonts w:cs="Arabic Transparent"/>
          <w:sz w:val="28"/>
          <w:szCs w:val="28"/>
          <w:lang w:bidi="ar-JO"/>
        </w:rPr>
        <w:sym w:font="Symbol" w:char="F05B"/>
      </w:r>
      <w:r w:rsidR="00154369" w:rsidRPr="000E09F7">
        <w:rPr>
          <w:rFonts w:cs="Arabic Transparent"/>
          <w:sz w:val="28"/>
          <w:szCs w:val="28"/>
          <w:rtl/>
          <w:lang w:bidi="ar-JO"/>
        </w:rPr>
        <w:t xml:space="preserve">. </w:t>
      </w:r>
    </w:p>
    <w:p w:rsidR="00676AF1" w:rsidRPr="000E09F7" w:rsidRDefault="002D682E" w:rsidP="00154369">
      <w:pPr>
        <w:spacing w:line="384" w:lineRule="auto"/>
        <w:ind w:firstLine="539"/>
        <w:jc w:val="lowKashida"/>
        <w:rPr>
          <w:rFonts w:cs="Arabic Transparent"/>
          <w:sz w:val="28"/>
          <w:szCs w:val="28"/>
          <w:rtl/>
          <w:lang w:bidi="ar-JO"/>
        </w:rPr>
      </w:pPr>
      <w:r w:rsidRPr="000E09F7">
        <w:rPr>
          <w:rFonts w:cs="Arabic Transparent"/>
          <w:sz w:val="28"/>
          <w:szCs w:val="28"/>
          <w:rtl/>
          <w:lang w:bidi="ar-JO"/>
        </w:rPr>
        <w:lastRenderedPageBreak/>
        <w:t xml:space="preserve">وبذلك </w:t>
      </w:r>
      <w:r w:rsidR="0036341D" w:rsidRPr="000E09F7">
        <w:rPr>
          <w:rFonts w:cs="Arabic Transparent"/>
          <w:sz w:val="28"/>
          <w:szCs w:val="28"/>
          <w:rtl/>
          <w:lang w:bidi="ar-JO"/>
        </w:rPr>
        <w:t>يشكل</w:t>
      </w:r>
      <w:r w:rsidRPr="000E09F7">
        <w:rPr>
          <w:rFonts w:cs="Arabic Transparent"/>
          <w:sz w:val="28"/>
          <w:szCs w:val="28"/>
          <w:rtl/>
          <w:lang w:bidi="ar-JO"/>
        </w:rPr>
        <w:t xml:space="preserve"> دور التحفيز والتنبيه على التناغم والتناسق الكوني أول</w:t>
      </w:r>
      <w:r w:rsidR="00676AF1" w:rsidRPr="000E09F7">
        <w:rPr>
          <w:rFonts w:cs="Arabic Transparent"/>
          <w:sz w:val="28"/>
          <w:szCs w:val="28"/>
          <w:rtl/>
          <w:lang w:bidi="ar-JO"/>
        </w:rPr>
        <w:t xml:space="preserve"> تعلقات الجمال في إط</w:t>
      </w:r>
      <w:r w:rsidR="0036341D" w:rsidRPr="000E09F7">
        <w:rPr>
          <w:rFonts w:cs="Arabic Transparent"/>
          <w:sz w:val="28"/>
          <w:szCs w:val="28"/>
          <w:rtl/>
          <w:lang w:bidi="ar-JO"/>
        </w:rPr>
        <w:t>ار غائيته المعرفية الفيزيقية</w:t>
      </w:r>
      <w:r w:rsidR="00D01973" w:rsidRPr="000E09F7">
        <w:rPr>
          <w:rFonts w:cs="Arabic Transparent"/>
          <w:sz w:val="28"/>
          <w:szCs w:val="28"/>
          <w:vertAlign w:val="superscript"/>
          <w:rtl/>
          <w:lang w:bidi="ar-JO"/>
        </w:rPr>
        <w:t>(</w:t>
      </w:r>
      <w:r w:rsidR="00803BD2" w:rsidRPr="000E09F7">
        <w:rPr>
          <w:rStyle w:val="FootnoteReference"/>
          <w:rFonts w:cs="Arabic Transparent"/>
          <w:sz w:val="28"/>
          <w:szCs w:val="28"/>
          <w:rtl/>
          <w:lang w:bidi="ar-JO"/>
        </w:rPr>
        <w:footnoteReference w:id="273"/>
      </w:r>
      <w:r w:rsidR="00D01973" w:rsidRPr="000E09F7">
        <w:rPr>
          <w:rFonts w:cs="Arabic Transparent"/>
          <w:sz w:val="28"/>
          <w:szCs w:val="28"/>
          <w:vertAlign w:val="superscript"/>
          <w:rtl/>
          <w:lang w:bidi="ar-JO"/>
        </w:rPr>
        <w:t>)</w:t>
      </w:r>
      <w:r w:rsidR="006E2A4D" w:rsidRPr="000E09F7">
        <w:rPr>
          <w:rFonts w:cs="Arabic Transparent"/>
          <w:sz w:val="28"/>
          <w:szCs w:val="28"/>
          <w:rtl/>
          <w:lang w:bidi="ar-JO"/>
        </w:rPr>
        <w:t>، يقول الفيزيائي لويس دي برو</w:t>
      </w:r>
      <w:r w:rsidR="00676AF1" w:rsidRPr="000E09F7">
        <w:rPr>
          <w:rFonts w:cs="Arabic Transparent"/>
          <w:sz w:val="28"/>
          <w:szCs w:val="28"/>
          <w:rtl/>
          <w:lang w:bidi="ar-JO"/>
        </w:rPr>
        <w:t>لي (</w:t>
      </w:r>
      <w:r w:rsidR="00676AF1" w:rsidRPr="000E09F7">
        <w:rPr>
          <w:rFonts w:cs="Arabic Transparent"/>
          <w:sz w:val="28"/>
          <w:szCs w:val="28"/>
          <w:lang w:bidi="ar-JO"/>
        </w:rPr>
        <w:t>Louis de Broglie</w:t>
      </w:r>
      <w:r w:rsidR="00676AF1" w:rsidRPr="000E09F7">
        <w:rPr>
          <w:rFonts w:cs="Arabic Transparent"/>
          <w:sz w:val="28"/>
          <w:szCs w:val="28"/>
          <w:rtl/>
          <w:lang w:bidi="ar-JO"/>
        </w:rPr>
        <w:t>)</w:t>
      </w:r>
      <w:r w:rsidR="00D01973" w:rsidRPr="000E09F7">
        <w:rPr>
          <w:rFonts w:cs="Arabic Transparent"/>
          <w:sz w:val="28"/>
          <w:szCs w:val="28"/>
          <w:vertAlign w:val="superscript"/>
          <w:rtl/>
          <w:lang w:bidi="ar-JO"/>
        </w:rPr>
        <w:t>(</w:t>
      </w:r>
      <w:r w:rsidR="006E2A4D" w:rsidRPr="000E09F7">
        <w:rPr>
          <w:rStyle w:val="FootnoteReference"/>
          <w:rFonts w:cs="Arabic Transparent"/>
          <w:sz w:val="28"/>
          <w:szCs w:val="28"/>
          <w:rtl/>
          <w:lang w:bidi="ar-JO"/>
        </w:rPr>
        <w:footnoteReference w:id="274"/>
      </w:r>
      <w:r w:rsidR="00D01973" w:rsidRPr="000E09F7">
        <w:rPr>
          <w:rFonts w:cs="Arabic Transparent"/>
          <w:sz w:val="28"/>
          <w:szCs w:val="28"/>
          <w:vertAlign w:val="superscript"/>
          <w:rtl/>
          <w:lang w:bidi="ar-JO"/>
        </w:rPr>
        <w:t>)</w:t>
      </w:r>
      <w:r w:rsidR="00676AF1" w:rsidRPr="000E09F7">
        <w:rPr>
          <w:rFonts w:cs="Arabic Transparent"/>
          <w:sz w:val="28"/>
          <w:szCs w:val="28"/>
          <w:rtl/>
          <w:lang w:bidi="ar-JO"/>
        </w:rPr>
        <w:t xml:space="preserve"> "كان الإحساس بالجمال في كل عصر من تاريخ العلوم دليلاً يهدي العلماء في أبحاثهم"</w:t>
      </w:r>
      <w:r w:rsidR="00676AF1" w:rsidRPr="000E09F7">
        <w:rPr>
          <w:rFonts w:cs="Arabic Transparent"/>
          <w:sz w:val="28"/>
          <w:szCs w:val="28"/>
          <w:vertAlign w:val="superscript"/>
          <w:rtl/>
          <w:lang w:bidi="ar-JO"/>
        </w:rPr>
        <w:t>(</w:t>
      </w:r>
      <w:r w:rsidR="00676AF1" w:rsidRPr="000E09F7">
        <w:rPr>
          <w:rStyle w:val="FootnoteReference"/>
          <w:rFonts w:cs="Arabic Transparent"/>
          <w:sz w:val="28"/>
          <w:szCs w:val="28"/>
          <w:rtl/>
          <w:lang w:bidi="ar-JO"/>
        </w:rPr>
        <w:footnoteReference w:id="275"/>
      </w:r>
      <w:r w:rsidR="00676AF1" w:rsidRPr="000E09F7">
        <w:rPr>
          <w:rFonts w:cs="Arabic Transparent"/>
          <w:sz w:val="28"/>
          <w:szCs w:val="28"/>
          <w:vertAlign w:val="superscript"/>
          <w:rtl/>
          <w:lang w:bidi="ar-JO"/>
        </w:rPr>
        <w:t>)</w:t>
      </w:r>
      <w:r w:rsidR="00676AF1" w:rsidRPr="000E09F7">
        <w:rPr>
          <w:rFonts w:cs="Arabic Transparent"/>
          <w:sz w:val="28"/>
          <w:szCs w:val="28"/>
          <w:rtl/>
          <w:lang w:bidi="ar-JO"/>
        </w:rPr>
        <w:t>.</w:t>
      </w:r>
    </w:p>
    <w:p w:rsidR="00676AF1" w:rsidRPr="000E09F7" w:rsidRDefault="00676AF1">
      <w:pPr>
        <w:spacing w:line="360" w:lineRule="auto"/>
        <w:ind w:firstLine="540"/>
        <w:jc w:val="lowKashida"/>
        <w:rPr>
          <w:rFonts w:cs="Arabic Transparent"/>
          <w:sz w:val="28"/>
          <w:szCs w:val="28"/>
          <w:rtl/>
          <w:lang w:bidi="ar-JO"/>
        </w:rPr>
      </w:pPr>
      <w:r w:rsidRPr="000E09F7">
        <w:rPr>
          <w:rFonts w:cs="Arabic Transparent"/>
          <w:sz w:val="28"/>
          <w:szCs w:val="28"/>
          <w:rtl/>
          <w:lang w:bidi="ar-JO"/>
        </w:rPr>
        <w:t>وقد شكل علم الرياضيات القاعدة التي بنيت العلوم التجريبية الأخرى على أساسها وانطلاقاً منها</w:t>
      </w:r>
      <w:r w:rsidR="001E1E31" w:rsidRPr="000E09F7">
        <w:rPr>
          <w:rFonts w:cs="Arabic Transparent" w:hint="cs"/>
          <w:sz w:val="28"/>
          <w:szCs w:val="28"/>
          <w:rtl/>
          <w:lang w:bidi="ar-JO"/>
        </w:rPr>
        <w:t>،</w:t>
      </w:r>
      <w:r w:rsidRPr="000E09F7">
        <w:rPr>
          <w:rFonts w:cs="Arabic Transparent"/>
          <w:sz w:val="28"/>
          <w:szCs w:val="28"/>
          <w:rtl/>
          <w:lang w:bidi="ar-JO"/>
        </w:rPr>
        <w:t xml:space="preserve"> وعلم الرياضيات قائم على معرفة الروابط بين الأعداد والذي يؤدي إلى صياغة قانون مفسر لتلك الروابط والعلاقات. </w:t>
      </w:r>
    </w:p>
    <w:p w:rsidR="00676AF1" w:rsidRPr="000E09F7" w:rsidRDefault="00676AF1" w:rsidP="003E58D9">
      <w:pPr>
        <w:spacing w:line="360" w:lineRule="auto"/>
        <w:ind w:firstLine="539"/>
        <w:jc w:val="lowKashida"/>
        <w:rPr>
          <w:rFonts w:cs="Arabic Transparent"/>
          <w:rtl/>
          <w:lang w:bidi="ar-JO"/>
        </w:rPr>
      </w:pPr>
      <w:r w:rsidRPr="000E09F7">
        <w:rPr>
          <w:rFonts w:cs="Arabic Transparent"/>
          <w:sz w:val="28"/>
          <w:szCs w:val="28"/>
          <w:rtl/>
          <w:lang w:bidi="ar-JO"/>
        </w:rPr>
        <w:t xml:space="preserve">والعلاقات بين الأعداد قائمة على فكرة التناسب والتناسق الذاتي القائم بينها وهذا التناسق العددي ينطبق على أبسط الظواهر </w:t>
      </w:r>
      <w:r w:rsidR="00C77F46" w:rsidRPr="000E09F7">
        <w:rPr>
          <w:rFonts w:cs="Arabic Transparent"/>
          <w:sz w:val="28"/>
          <w:szCs w:val="28"/>
          <w:rtl/>
          <w:lang w:bidi="ar-JO"/>
        </w:rPr>
        <w:t>الكونية وأعقدها، يقول اينشتاين إنه: "لا علم من غير الإ</w:t>
      </w:r>
      <w:r w:rsidRPr="000E09F7">
        <w:rPr>
          <w:rFonts w:cs="Arabic Transparent"/>
          <w:sz w:val="28"/>
          <w:szCs w:val="28"/>
          <w:rtl/>
          <w:lang w:bidi="ar-JO"/>
        </w:rPr>
        <w:t>عتقاد بوجود تناسق داخلي في الكون"</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76"/>
      </w:r>
      <w:r w:rsidRPr="000E09F7">
        <w:rPr>
          <w:rFonts w:cs="Arabic Transparent"/>
          <w:sz w:val="28"/>
          <w:szCs w:val="28"/>
          <w:vertAlign w:val="superscript"/>
          <w:rtl/>
          <w:lang w:bidi="ar-JO"/>
        </w:rPr>
        <w:t>)</w:t>
      </w:r>
      <w:r w:rsidRPr="000E09F7">
        <w:rPr>
          <w:rFonts w:cs="Arabic Transparent"/>
          <w:sz w:val="28"/>
          <w:szCs w:val="28"/>
          <w:rtl/>
          <w:lang w:bidi="ar-JO"/>
        </w:rPr>
        <w:t>، وإدراك ذلك التناسق والتناغم في الظواهر الكونية مقترنٌ بالإحساس بنوع سامٍ من اللذة الجمالية</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77"/>
      </w:r>
      <w:r w:rsidRPr="000E09F7">
        <w:rPr>
          <w:rFonts w:cs="Arabic Transparent"/>
          <w:sz w:val="28"/>
          <w:szCs w:val="28"/>
          <w:vertAlign w:val="superscript"/>
          <w:rtl/>
          <w:lang w:bidi="ar-JO"/>
        </w:rPr>
        <w:t>)</w:t>
      </w:r>
      <w:r w:rsidRPr="000E09F7">
        <w:rPr>
          <w:rFonts w:cs="Arabic Transparent"/>
          <w:sz w:val="28"/>
          <w:szCs w:val="28"/>
          <w:rtl/>
          <w:lang w:bidi="ar-JO"/>
        </w:rPr>
        <w:t>، وقد عرف فيثاغورس الجمال بأنه "جوهرة آلية التناسق العددي الذي ينطبق على أبسط الظواهر وأعقدها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78"/>
      </w:r>
      <w:r w:rsidRPr="000E09F7">
        <w:rPr>
          <w:rFonts w:cs="Arabic Transparent"/>
          <w:sz w:val="28"/>
          <w:szCs w:val="28"/>
          <w:vertAlign w:val="superscript"/>
          <w:rtl/>
          <w:lang w:bidi="ar-JO"/>
        </w:rPr>
        <w:t>)</w:t>
      </w:r>
      <w:r w:rsidRPr="000E09F7">
        <w:rPr>
          <w:rFonts w:cs="Arabic Transparent"/>
          <w:sz w:val="28"/>
          <w:szCs w:val="28"/>
          <w:rtl/>
          <w:lang w:bidi="ar-JO"/>
        </w:rPr>
        <w:t>.</w:t>
      </w:r>
      <w:r w:rsidR="00D01973" w:rsidRPr="000E09F7">
        <w:rPr>
          <w:rFonts w:cs="Arabic Transparent"/>
          <w:sz w:val="28"/>
          <w:szCs w:val="28"/>
          <w:rtl/>
          <w:lang w:bidi="ar-JO"/>
        </w:rPr>
        <w:t>والناظر في صفحة الكون يدرك جلي</w:t>
      </w:r>
      <w:r w:rsidR="001E1E31" w:rsidRPr="000E09F7">
        <w:rPr>
          <w:rFonts w:cs="Arabic Transparent" w:hint="cs"/>
          <w:sz w:val="28"/>
          <w:szCs w:val="28"/>
          <w:rtl/>
          <w:lang w:bidi="ar-JO"/>
        </w:rPr>
        <w:t>ّ</w:t>
      </w:r>
      <w:r w:rsidR="00D01973" w:rsidRPr="000E09F7">
        <w:rPr>
          <w:rFonts w:cs="Arabic Transparent"/>
          <w:sz w:val="28"/>
          <w:szCs w:val="28"/>
          <w:rtl/>
          <w:lang w:bidi="ar-JO"/>
        </w:rPr>
        <w:t>اً النظام الدقيق الذي يحكم ظواهره</w:t>
      </w:r>
      <w:r w:rsidR="00185D90">
        <w:rPr>
          <w:rFonts w:cs="Arabic Transparent" w:hint="cs"/>
          <w:sz w:val="28"/>
          <w:szCs w:val="28"/>
          <w:rtl/>
          <w:lang w:bidi="ar-JO"/>
        </w:rPr>
        <w:t>،</w:t>
      </w:r>
      <w:r w:rsidR="00D01973" w:rsidRPr="000E09F7">
        <w:rPr>
          <w:rFonts w:cs="Arabic Transparent"/>
          <w:sz w:val="28"/>
          <w:szCs w:val="28"/>
          <w:rtl/>
          <w:lang w:bidi="ar-JO"/>
        </w:rPr>
        <w:t xml:space="preserve"> يقول الله تبارك وتعالى</w:t>
      </w:r>
      <w:r w:rsidR="00D01973" w:rsidRPr="003E58D9">
        <w:rPr>
          <w:rFonts w:cs="Arabic Transparent"/>
          <w:b/>
          <w:bCs/>
          <w:sz w:val="28"/>
          <w:szCs w:val="28"/>
          <w:rtl/>
          <w:lang w:bidi="ar-JO"/>
        </w:rPr>
        <w:t xml:space="preserve"> " وجعلنا الليل والنهار آيتين فمحونا آية الليل وجعلنا آية النهار مبصرة لتبتغوا فضلا من ربكم ولتعلموا عدد السنين والحساب وكل شئ فصلناه تفصيلا"</w:t>
      </w:r>
      <w:r w:rsidR="003E58D9">
        <w:rPr>
          <w:rFonts w:cs="Arabic Transparent" w:hint="cs"/>
          <w:b/>
          <w:bCs/>
          <w:sz w:val="28"/>
          <w:szCs w:val="28"/>
          <w:rtl/>
          <w:lang w:bidi="ar-JO"/>
        </w:rPr>
        <w:t>.</w:t>
      </w:r>
      <w:r w:rsidR="00D01973" w:rsidRPr="00036413">
        <w:rPr>
          <w:rFonts w:cs="Arabic Transparent"/>
          <w:sz w:val="28"/>
          <w:szCs w:val="28"/>
          <w:rtl/>
          <w:lang w:bidi="ar-JO"/>
        </w:rPr>
        <w:t xml:space="preserve"> </w:t>
      </w:r>
      <w:proofErr w:type="gramStart"/>
      <w:r w:rsidR="003E58D9" w:rsidRPr="00036413">
        <w:rPr>
          <w:rFonts w:cs="Arabic Transparent"/>
          <w:sz w:val="28"/>
          <w:szCs w:val="28"/>
          <w:lang w:bidi="ar-JO"/>
        </w:rPr>
        <w:t>]</w:t>
      </w:r>
      <w:r w:rsidR="00D01973" w:rsidRPr="00036413">
        <w:rPr>
          <w:rFonts w:cs="Arabic Transparent"/>
          <w:sz w:val="28"/>
          <w:szCs w:val="28"/>
          <w:rtl/>
          <w:lang w:bidi="ar-JO"/>
        </w:rPr>
        <w:t>الاسراء</w:t>
      </w:r>
      <w:proofErr w:type="gramEnd"/>
      <w:r w:rsidR="003E58D9" w:rsidRPr="00036413">
        <w:rPr>
          <w:rFonts w:cs="Arabic Transparent" w:hint="cs"/>
          <w:sz w:val="28"/>
          <w:szCs w:val="28"/>
          <w:rtl/>
          <w:lang w:bidi="ar-JO"/>
        </w:rPr>
        <w:t>:</w:t>
      </w:r>
      <w:r w:rsidR="00D01973" w:rsidRPr="00036413">
        <w:rPr>
          <w:rFonts w:cs="Arabic Transparent"/>
          <w:sz w:val="28"/>
          <w:szCs w:val="28"/>
          <w:rtl/>
          <w:lang w:bidi="ar-JO"/>
        </w:rPr>
        <w:t xml:space="preserve"> 12</w:t>
      </w:r>
      <w:r w:rsidR="003E58D9" w:rsidRPr="00036413">
        <w:rPr>
          <w:rFonts w:cs="Arabic Transparent"/>
          <w:sz w:val="28"/>
          <w:szCs w:val="28"/>
          <w:lang w:bidi="ar-JO"/>
        </w:rPr>
        <w:t>[</w:t>
      </w:r>
      <w:r w:rsidR="00D01973" w:rsidRPr="00036413">
        <w:rPr>
          <w:rFonts w:cs="Arabic Transparent"/>
          <w:sz w:val="28"/>
          <w:szCs w:val="28"/>
          <w:rtl/>
          <w:lang w:bidi="ar-JO"/>
        </w:rPr>
        <w:t xml:space="preserve"> </w:t>
      </w:r>
    </w:p>
    <w:p w:rsidR="00676AF1" w:rsidRPr="000E09F7" w:rsidRDefault="00676AF1">
      <w:pPr>
        <w:spacing w:line="360" w:lineRule="auto"/>
        <w:ind w:firstLine="539"/>
        <w:jc w:val="lowKashida"/>
        <w:rPr>
          <w:rFonts w:cs="Arabic Transparent"/>
          <w:sz w:val="28"/>
          <w:szCs w:val="28"/>
          <w:rtl/>
          <w:lang w:bidi="ar-JO"/>
        </w:rPr>
      </w:pPr>
      <w:r w:rsidRPr="000E09F7">
        <w:rPr>
          <w:rFonts w:cs="Arabic Transparent"/>
          <w:sz w:val="28"/>
          <w:szCs w:val="28"/>
          <w:rtl/>
          <w:lang w:bidi="ar-JO"/>
        </w:rPr>
        <w:t>وكما يكمن الجمال في هذا التناسق والانسجام بين الظواهر المختلفة</w:t>
      </w:r>
      <w:r w:rsidR="001E1E31" w:rsidRPr="000E09F7">
        <w:rPr>
          <w:rFonts w:cs="Arabic Transparent" w:hint="cs"/>
          <w:sz w:val="28"/>
          <w:szCs w:val="28"/>
          <w:rtl/>
          <w:lang w:bidi="ar-JO"/>
        </w:rPr>
        <w:t>،</w:t>
      </w:r>
      <w:r w:rsidRPr="000E09F7">
        <w:rPr>
          <w:rFonts w:cs="Arabic Transparent"/>
          <w:sz w:val="28"/>
          <w:szCs w:val="28"/>
          <w:rtl/>
          <w:lang w:bidi="ar-JO"/>
        </w:rPr>
        <w:t xml:space="preserve"> فهو كذلك يمثل الوحدة ال</w:t>
      </w:r>
      <w:r w:rsidR="001E1E31" w:rsidRPr="000E09F7">
        <w:rPr>
          <w:rFonts w:cs="Arabic Transparent"/>
          <w:sz w:val="28"/>
          <w:szCs w:val="28"/>
          <w:rtl/>
          <w:lang w:bidi="ar-JO"/>
        </w:rPr>
        <w:t xml:space="preserve">جامعة للمتنوعات والمفترقات، أي </w:t>
      </w:r>
      <w:r w:rsidR="001E1E31" w:rsidRPr="000E09F7">
        <w:rPr>
          <w:rFonts w:cs="Arabic Transparent" w:hint="cs"/>
          <w:sz w:val="28"/>
          <w:szCs w:val="28"/>
          <w:rtl/>
          <w:lang w:bidi="ar-JO"/>
        </w:rPr>
        <w:t>إ</w:t>
      </w:r>
      <w:r w:rsidRPr="000E09F7">
        <w:rPr>
          <w:rFonts w:cs="Arabic Transparent"/>
          <w:sz w:val="28"/>
          <w:szCs w:val="28"/>
          <w:rtl/>
          <w:lang w:bidi="ar-JO"/>
        </w:rPr>
        <w:t xml:space="preserve">نه </w:t>
      </w:r>
      <w:r w:rsidR="001E1E31" w:rsidRPr="000E09F7">
        <w:rPr>
          <w:rFonts w:cs="Arabic Transparent" w:hint="cs"/>
          <w:sz w:val="28"/>
          <w:szCs w:val="28"/>
          <w:rtl/>
          <w:lang w:bidi="ar-JO"/>
        </w:rPr>
        <w:t xml:space="preserve">يمثل </w:t>
      </w:r>
      <w:r w:rsidR="001E1E31" w:rsidRPr="000E09F7">
        <w:rPr>
          <w:rFonts w:cs="Arabic Transparent"/>
          <w:sz w:val="28"/>
          <w:szCs w:val="28"/>
          <w:rtl/>
          <w:lang w:bidi="ar-JO"/>
        </w:rPr>
        <w:t>وحد</w:t>
      </w:r>
      <w:r w:rsidR="001E1E31" w:rsidRPr="000E09F7">
        <w:rPr>
          <w:rFonts w:cs="Arabic Transparent" w:hint="cs"/>
          <w:sz w:val="28"/>
          <w:szCs w:val="28"/>
          <w:rtl/>
          <w:lang w:bidi="ar-JO"/>
        </w:rPr>
        <w:t>ةً</w:t>
      </w:r>
      <w:r w:rsidRPr="000E09F7">
        <w:rPr>
          <w:rFonts w:cs="Arabic Transparent"/>
          <w:sz w:val="28"/>
          <w:szCs w:val="28"/>
          <w:rtl/>
          <w:lang w:bidi="ar-JO"/>
        </w:rPr>
        <w:t xml:space="preserve"> في تنوع</w:t>
      </w:r>
      <w:r w:rsidR="00193188" w:rsidRPr="000E09F7">
        <w:rPr>
          <w:rFonts w:cs="Arabic Transparent"/>
          <w:sz w:val="28"/>
          <w:szCs w:val="28"/>
          <w:rtl/>
          <w:lang w:bidi="ar-JO"/>
        </w:rPr>
        <w:t>،</w:t>
      </w:r>
      <w:r w:rsidRPr="000E09F7">
        <w:rPr>
          <w:rFonts w:cs="Arabic Transparent"/>
          <w:sz w:val="28"/>
          <w:szCs w:val="28"/>
          <w:rtl/>
          <w:lang w:bidi="ar-JO"/>
        </w:rPr>
        <w:t xml:space="preserve"> ويثبت ليبنتز استقرار الجمال في الإنسجام أي</w:t>
      </w:r>
      <w:r w:rsidR="00C15124" w:rsidRPr="000E09F7">
        <w:rPr>
          <w:rFonts w:cs="Arabic Transparent" w:hint="cs"/>
          <w:sz w:val="28"/>
          <w:szCs w:val="28"/>
          <w:rtl/>
          <w:lang w:bidi="ar-JO"/>
        </w:rPr>
        <w:t>؛</w:t>
      </w:r>
      <w:r w:rsidRPr="000E09F7">
        <w:rPr>
          <w:rFonts w:cs="Arabic Transparent"/>
          <w:sz w:val="28"/>
          <w:szCs w:val="28"/>
          <w:rtl/>
          <w:lang w:bidi="ar-JO"/>
        </w:rPr>
        <w:t xml:space="preserve"> ديمومة المنطق في العالم الحسي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79"/>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3754BF">
      <w:pPr>
        <w:spacing w:line="360" w:lineRule="auto"/>
        <w:ind w:firstLine="539"/>
        <w:jc w:val="lowKashida"/>
        <w:rPr>
          <w:rFonts w:cs="Arabic Transparent"/>
          <w:sz w:val="28"/>
          <w:szCs w:val="28"/>
          <w:rtl/>
          <w:lang w:bidi="ar-JO"/>
        </w:rPr>
      </w:pPr>
      <w:r w:rsidRPr="000E09F7">
        <w:rPr>
          <w:rFonts w:cs="Arabic Transparent"/>
          <w:sz w:val="28"/>
          <w:szCs w:val="28"/>
          <w:rtl/>
          <w:lang w:bidi="ar-JO"/>
        </w:rPr>
        <w:t>وتلك الجمالية الذاتية للتناسق والتناغم</w:t>
      </w:r>
      <w:r w:rsidR="00C15124" w:rsidRPr="000E09F7">
        <w:rPr>
          <w:rFonts w:cs="Arabic Transparent" w:hint="cs"/>
          <w:sz w:val="28"/>
          <w:szCs w:val="28"/>
          <w:rtl/>
          <w:lang w:bidi="ar-JO"/>
        </w:rPr>
        <w:t>،</w:t>
      </w:r>
      <w:r w:rsidRPr="000E09F7">
        <w:rPr>
          <w:rFonts w:cs="Arabic Transparent"/>
          <w:sz w:val="28"/>
          <w:szCs w:val="28"/>
          <w:rtl/>
          <w:lang w:bidi="ar-JO"/>
        </w:rPr>
        <w:t xml:space="preserve"> وجمالية إدراك العلاقات بين الأشياء</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80"/>
      </w:r>
      <w:r w:rsidRPr="000E09F7">
        <w:rPr>
          <w:rFonts w:cs="Arabic Transparent"/>
          <w:sz w:val="28"/>
          <w:szCs w:val="28"/>
          <w:vertAlign w:val="superscript"/>
          <w:rtl/>
          <w:lang w:bidi="ar-JO"/>
        </w:rPr>
        <w:t>)</w:t>
      </w:r>
      <w:r w:rsidRPr="000E09F7">
        <w:rPr>
          <w:rFonts w:cs="Arabic Transparent"/>
          <w:sz w:val="28"/>
          <w:szCs w:val="28"/>
          <w:rtl/>
          <w:lang w:bidi="ar-JO"/>
        </w:rPr>
        <w:t xml:space="preserve"> تشكل المتعلق الثاني من متعلقات الجمال المرتبطة بغائيته المعرفية الفيزيقية، إذ إنها تشكل المنطلق الأساسي للعلوم التجريبية، وي</w:t>
      </w:r>
      <w:r w:rsidR="00C15124" w:rsidRPr="000E09F7">
        <w:rPr>
          <w:rFonts w:cs="Arabic Transparent" w:hint="cs"/>
          <w:sz w:val="28"/>
          <w:szCs w:val="28"/>
          <w:rtl/>
          <w:lang w:bidi="ar-JO"/>
        </w:rPr>
        <w:t>ُ</w:t>
      </w:r>
      <w:r w:rsidRPr="000E09F7">
        <w:rPr>
          <w:rFonts w:cs="Arabic Transparent"/>
          <w:sz w:val="28"/>
          <w:szCs w:val="28"/>
          <w:rtl/>
          <w:lang w:bidi="ar-JO"/>
        </w:rPr>
        <w:t>ج</w:t>
      </w:r>
      <w:r w:rsidR="00C15124" w:rsidRPr="000E09F7">
        <w:rPr>
          <w:rFonts w:cs="Arabic Transparent" w:hint="cs"/>
          <w:sz w:val="28"/>
          <w:szCs w:val="28"/>
          <w:rtl/>
          <w:lang w:bidi="ar-JO"/>
        </w:rPr>
        <w:t>ْ</w:t>
      </w:r>
      <w:r w:rsidRPr="000E09F7">
        <w:rPr>
          <w:rFonts w:cs="Arabic Transparent"/>
          <w:sz w:val="28"/>
          <w:szCs w:val="28"/>
          <w:rtl/>
          <w:lang w:bidi="ar-JO"/>
        </w:rPr>
        <w:t>م</w:t>
      </w:r>
      <w:r w:rsidR="00C15124" w:rsidRPr="000E09F7">
        <w:rPr>
          <w:rFonts w:cs="Arabic Transparent" w:hint="cs"/>
          <w:sz w:val="28"/>
          <w:szCs w:val="28"/>
          <w:rtl/>
          <w:lang w:bidi="ar-JO"/>
        </w:rPr>
        <w:t>ِ</w:t>
      </w:r>
      <w:r w:rsidRPr="000E09F7">
        <w:rPr>
          <w:rFonts w:cs="Arabic Transparent"/>
          <w:sz w:val="28"/>
          <w:szCs w:val="28"/>
          <w:rtl/>
          <w:lang w:bidi="ar-JO"/>
        </w:rPr>
        <w:t>ع</w:t>
      </w:r>
      <w:r w:rsidR="00C15124" w:rsidRPr="000E09F7">
        <w:rPr>
          <w:rFonts w:cs="Arabic Transparent" w:hint="cs"/>
          <w:sz w:val="28"/>
          <w:szCs w:val="28"/>
          <w:rtl/>
          <w:lang w:bidi="ar-JO"/>
        </w:rPr>
        <w:t>ُ</w:t>
      </w:r>
      <w:r w:rsidRPr="000E09F7">
        <w:rPr>
          <w:rFonts w:cs="Arabic Transparent"/>
          <w:sz w:val="28"/>
          <w:szCs w:val="28"/>
          <w:rtl/>
          <w:lang w:bidi="ar-JO"/>
        </w:rPr>
        <w:t xml:space="preserve"> أبرز علماء الفيزياء في القرن العشرين</w:t>
      </w:r>
      <w:r w:rsidR="00C15124" w:rsidRPr="000E09F7">
        <w:rPr>
          <w:rFonts w:cs="Arabic Transparent" w:hint="cs"/>
          <w:sz w:val="28"/>
          <w:szCs w:val="28"/>
          <w:rtl/>
          <w:lang w:bidi="ar-JO"/>
        </w:rPr>
        <w:t>،</w:t>
      </w:r>
      <w:r w:rsidRPr="000E09F7">
        <w:rPr>
          <w:rFonts w:cs="Arabic Transparent"/>
          <w:sz w:val="28"/>
          <w:szCs w:val="28"/>
          <w:rtl/>
          <w:lang w:bidi="ar-JO"/>
        </w:rPr>
        <w:t xml:space="preserve"> أن الجمال هو </w:t>
      </w:r>
      <w:r w:rsidRPr="000E09F7">
        <w:rPr>
          <w:rFonts w:cs="Arabic Transparent"/>
          <w:sz w:val="28"/>
          <w:szCs w:val="28"/>
          <w:rtl/>
          <w:lang w:bidi="ar-JO"/>
        </w:rPr>
        <w:lastRenderedPageBreak/>
        <w:t>المقياس الأساسي للحقيقة العلمية</w:t>
      </w:r>
      <w:r w:rsidR="00C15124" w:rsidRPr="000E09F7">
        <w:rPr>
          <w:rFonts w:cs="Arabic Transparent" w:hint="cs"/>
          <w:sz w:val="28"/>
          <w:szCs w:val="28"/>
          <w:rtl/>
          <w:lang w:bidi="ar-JO"/>
        </w:rPr>
        <w:t>؛</w:t>
      </w:r>
      <w:r w:rsidRPr="000E09F7">
        <w:rPr>
          <w:rFonts w:cs="Arabic Transparent"/>
          <w:sz w:val="28"/>
          <w:szCs w:val="28"/>
          <w:rtl/>
          <w:lang w:bidi="ar-JO"/>
        </w:rPr>
        <w:t xml:space="preserve"> فالفيزيائي ريتشارد فينمان </w:t>
      </w:r>
      <w:r w:rsidR="003754BF" w:rsidRPr="000E09F7">
        <w:rPr>
          <w:rFonts w:cs="Arabic Transparent"/>
          <w:sz w:val="28"/>
          <w:szCs w:val="28"/>
          <w:vertAlign w:val="superscript"/>
          <w:rtl/>
          <w:lang w:bidi="ar-JO"/>
        </w:rPr>
        <w:t>(</w:t>
      </w:r>
      <w:r w:rsidR="003754BF" w:rsidRPr="000E09F7">
        <w:rPr>
          <w:rStyle w:val="FootnoteReference"/>
          <w:rFonts w:cs="Arabic Transparent"/>
          <w:sz w:val="28"/>
          <w:szCs w:val="28"/>
          <w:rtl/>
          <w:lang w:bidi="ar-JO"/>
        </w:rPr>
        <w:footnoteReference w:id="281"/>
      </w:r>
      <w:r w:rsidR="003754BF" w:rsidRPr="000E09F7">
        <w:rPr>
          <w:rFonts w:cs="Arabic Transparent"/>
          <w:sz w:val="28"/>
          <w:szCs w:val="28"/>
          <w:vertAlign w:val="superscript"/>
          <w:rtl/>
          <w:lang w:bidi="ar-JO"/>
        </w:rPr>
        <w:t>)</w:t>
      </w:r>
      <w:r w:rsidRPr="000E09F7">
        <w:rPr>
          <w:rFonts w:cs="Arabic Transparent"/>
          <w:sz w:val="28"/>
          <w:szCs w:val="28"/>
          <w:lang w:bidi="ar-JO"/>
        </w:rPr>
        <w:t>Richard Feynman</w:t>
      </w:r>
      <w:r w:rsidRPr="000E09F7">
        <w:rPr>
          <w:rFonts w:cs="Arabic Transparent"/>
          <w:sz w:val="28"/>
          <w:szCs w:val="28"/>
          <w:rtl/>
          <w:lang w:bidi="ar-JO"/>
        </w:rPr>
        <w:t xml:space="preserve"> "يرى أن المرء يمكن أن يستبين الحقيقة بفضل جمالها وبساطتها" ويعلق هايزينبرج</w:t>
      </w:r>
      <w:r w:rsidR="00193188" w:rsidRPr="000E09F7">
        <w:rPr>
          <w:rFonts w:cs="Arabic Transparent"/>
          <w:sz w:val="28"/>
          <w:szCs w:val="28"/>
          <w:vertAlign w:val="superscript"/>
          <w:rtl/>
          <w:lang w:bidi="ar-JO"/>
        </w:rPr>
        <w:t>(</w:t>
      </w:r>
      <w:r w:rsidR="0042666E" w:rsidRPr="000E09F7">
        <w:rPr>
          <w:rStyle w:val="FootnoteReference"/>
          <w:rFonts w:cs="Arabic Transparent"/>
          <w:sz w:val="28"/>
          <w:szCs w:val="28"/>
          <w:rtl/>
          <w:lang w:bidi="ar-JO"/>
        </w:rPr>
        <w:footnoteReference w:id="282"/>
      </w:r>
      <w:r w:rsidR="00193188" w:rsidRPr="000E09F7">
        <w:rPr>
          <w:rFonts w:cs="Arabic Transparent"/>
          <w:sz w:val="28"/>
          <w:szCs w:val="28"/>
          <w:vertAlign w:val="superscript"/>
          <w:rtl/>
          <w:lang w:bidi="ar-JO"/>
        </w:rPr>
        <w:t>)</w:t>
      </w:r>
      <w:r w:rsidRPr="000E09F7">
        <w:rPr>
          <w:rFonts w:cs="Arabic Transparent"/>
          <w:sz w:val="28"/>
          <w:szCs w:val="28"/>
          <w:rtl/>
          <w:lang w:bidi="ar-JO"/>
        </w:rPr>
        <w:t xml:space="preserve"> (</w:t>
      </w:r>
      <w:r w:rsidRPr="000E09F7">
        <w:rPr>
          <w:rFonts w:cs="Arabic Transparent"/>
          <w:sz w:val="28"/>
          <w:szCs w:val="28"/>
          <w:lang w:bidi="ar-JO"/>
        </w:rPr>
        <w:t>Heisenberg</w:t>
      </w:r>
      <w:r w:rsidR="009C3460" w:rsidRPr="000E09F7">
        <w:rPr>
          <w:rFonts w:cs="Arabic Transparent"/>
          <w:sz w:val="28"/>
          <w:szCs w:val="28"/>
          <w:rtl/>
          <w:lang w:bidi="ar-JO"/>
        </w:rPr>
        <w:t xml:space="preserve">) </w:t>
      </w:r>
      <w:r w:rsidR="00C15124" w:rsidRPr="000E09F7">
        <w:rPr>
          <w:rFonts w:cs="Arabic Transparent" w:hint="cs"/>
          <w:sz w:val="28"/>
          <w:szCs w:val="28"/>
          <w:rtl/>
          <w:lang w:bidi="ar-JO"/>
        </w:rPr>
        <w:t xml:space="preserve">بقوله: </w:t>
      </w:r>
      <w:r w:rsidR="009C3460" w:rsidRPr="000E09F7">
        <w:rPr>
          <w:rFonts w:cs="Arabic Transparent"/>
          <w:sz w:val="28"/>
          <w:szCs w:val="28"/>
          <w:rtl/>
          <w:lang w:bidi="ar-JO"/>
        </w:rPr>
        <w:t>"إ</w:t>
      </w:r>
      <w:r w:rsidRPr="000E09F7">
        <w:rPr>
          <w:rFonts w:cs="Arabic Transparent"/>
          <w:sz w:val="28"/>
          <w:szCs w:val="28"/>
          <w:rtl/>
          <w:lang w:bidi="ar-JO"/>
        </w:rPr>
        <w:t>ن الجمال في العلوم الدقيقة وفي الفنون على السواء هو أهم مصدر من مصادر الاستنارة والوضوح"</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83"/>
      </w:r>
      <w:r w:rsidRPr="000E09F7">
        <w:rPr>
          <w:rFonts w:cs="Arabic Transparent"/>
          <w:sz w:val="28"/>
          <w:szCs w:val="28"/>
          <w:vertAlign w:val="superscript"/>
          <w:rtl/>
          <w:lang w:bidi="ar-JO"/>
        </w:rPr>
        <w:t>)</w:t>
      </w:r>
      <w:r w:rsidRPr="000E09F7">
        <w:rPr>
          <w:rFonts w:cs="Arabic Transparent"/>
          <w:sz w:val="28"/>
          <w:szCs w:val="28"/>
          <w:rtl/>
          <w:lang w:bidi="ar-JO"/>
        </w:rPr>
        <w:t xml:space="preserve">. </w:t>
      </w:r>
    </w:p>
    <w:p w:rsidR="00676AF1" w:rsidRPr="000E09F7" w:rsidRDefault="00676AF1">
      <w:pPr>
        <w:spacing w:line="360" w:lineRule="auto"/>
        <w:ind w:firstLine="539"/>
        <w:jc w:val="lowKashida"/>
        <w:rPr>
          <w:rFonts w:cs="Arabic Transparent"/>
          <w:sz w:val="28"/>
          <w:szCs w:val="28"/>
          <w:rtl/>
          <w:lang w:bidi="ar-JO"/>
        </w:rPr>
      </w:pPr>
      <w:r w:rsidRPr="000E09F7">
        <w:rPr>
          <w:rFonts w:cs="Arabic Transparent"/>
          <w:sz w:val="28"/>
          <w:szCs w:val="28"/>
          <w:rtl/>
          <w:lang w:bidi="ar-JO"/>
        </w:rPr>
        <w:t xml:space="preserve">ويرى فينمان في كتابه (متعة اكتشاف الأشياء) أنه </w:t>
      </w:r>
      <w:r w:rsidR="003754BF" w:rsidRPr="000E09F7">
        <w:rPr>
          <w:rFonts w:cs="Arabic Transparent" w:hint="cs"/>
          <w:sz w:val="28"/>
          <w:szCs w:val="28"/>
          <w:rtl/>
          <w:lang w:bidi="ar-JO"/>
        </w:rPr>
        <w:t xml:space="preserve">- </w:t>
      </w:r>
      <w:r w:rsidRPr="000E09F7">
        <w:rPr>
          <w:rFonts w:cs="Arabic Transparent"/>
          <w:sz w:val="28"/>
          <w:szCs w:val="28"/>
          <w:rtl/>
          <w:lang w:bidi="ar-JO"/>
        </w:rPr>
        <w:t>بوصفه عالماً</w:t>
      </w:r>
      <w:r w:rsidR="003754BF" w:rsidRPr="000E09F7">
        <w:rPr>
          <w:rFonts w:cs="Arabic Transparent" w:hint="cs"/>
          <w:sz w:val="28"/>
          <w:szCs w:val="28"/>
          <w:rtl/>
          <w:lang w:bidi="ar-JO"/>
        </w:rPr>
        <w:t>-</w:t>
      </w:r>
      <w:r w:rsidRPr="000E09F7">
        <w:rPr>
          <w:rFonts w:cs="Arabic Transparent"/>
          <w:sz w:val="28"/>
          <w:szCs w:val="28"/>
          <w:rtl/>
          <w:lang w:bidi="ar-JO"/>
        </w:rPr>
        <w:t xml:space="preserve"> يرى في جمالية الوردة أكثر مما يراه الشخص العادي أو حتى الفنان</w:t>
      </w:r>
      <w:r w:rsidR="003754BF" w:rsidRPr="000E09F7">
        <w:rPr>
          <w:rFonts w:cs="Arabic Transparent" w:hint="cs"/>
          <w:sz w:val="28"/>
          <w:szCs w:val="28"/>
          <w:rtl/>
          <w:lang w:bidi="ar-JO"/>
        </w:rPr>
        <w:t>؛</w:t>
      </w:r>
      <w:r w:rsidRPr="000E09F7">
        <w:rPr>
          <w:rFonts w:cs="Arabic Transparent"/>
          <w:sz w:val="28"/>
          <w:szCs w:val="28"/>
          <w:rtl/>
          <w:lang w:bidi="ar-JO"/>
        </w:rPr>
        <w:t xml:space="preserve"> فهو يستطيع أن يتخيل خلاياها والعمليات المعقدة التي تتم بداخلها</w:t>
      </w:r>
      <w:r w:rsidR="003754BF" w:rsidRPr="000E09F7">
        <w:rPr>
          <w:rFonts w:cs="Arabic Transparent" w:hint="cs"/>
          <w:sz w:val="28"/>
          <w:szCs w:val="28"/>
          <w:rtl/>
          <w:lang w:bidi="ar-JO"/>
        </w:rPr>
        <w:t>،</w:t>
      </w:r>
      <w:r w:rsidRPr="000E09F7">
        <w:rPr>
          <w:rFonts w:cs="Arabic Transparent"/>
          <w:sz w:val="28"/>
          <w:szCs w:val="28"/>
          <w:rtl/>
          <w:lang w:bidi="ar-JO"/>
        </w:rPr>
        <w:t xml:space="preserve"> والتي تنطوي على الجمال القائم على التناغم والتناسق بين مكوناتها، فالجمال القائم في البنية الداخلية للوردة أكثر تأثيراً من ذلك المنظور إليه من خارجها</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84"/>
      </w:r>
      <w:r w:rsidRPr="000E09F7">
        <w:rPr>
          <w:rFonts w:cs="Arabic Transparent"/>
          <w:sz w:val="28"/>
          <w:szCs w:val="28"/>
          <w:vertAlign w:val="superscript"/>
          <w:rtl/>
          <w:lang w:bidi="ar-JO"/>
        </w:rPr>
        <w:t>)</w:t>
      </w:r>
      <w:r w:rsidRPr="000E09F7">
        <w:rPr>
          <w:rFonts w:cs="Arabic Transparent"/>
          <w:sz w:val="28"/>
          <w:szCs w:val="28"/>
          <w:rtl/>
          <w:lang w:bidi="ar-JO"/>
        </w:rPr>
        <w:t>.</w:t>
      </w:r>
    </w:p>
    <w:p w:rsidR="00676AF1" w:rsidRPr="000E09F7" w:rsidRDefault="00676AF1" w:rsidP="00FC41A8">
      <w:pPr>
        <w:spacing w:line="360" w:lineRule="auto"/>
        <w:ind w:firstLine="539"/>
        <w:jc w:val="lowKashida"/>
        <w:rPr>
          <w:rFonts w:cs="Arabic Transparent"/>
          <w:sz w:val="28"/>
          <w:szCs w:val="28"/>
          <w:rtl/>
          <w:lang w:bidi="ar-JO"/>
        </w:rPr>
      </w:pPr>
      <w:r w:rsidRPr="000E09F7">
        <w:rPr>
          <w:rFonts w:cs="Arabic Transparent"/>
          <w:sz w:val="28"/>
          <w:szCs w:val="28"/>
          <w:rtl/>
          <w:lang w:bidi="ar-JO"/>
        </w:rPr>
        <w:t xml:space="preserve">وللجمال تعلق ثالث- مرتبط بغائيته المعرفية الفيزيقية </w:t>
      </w:r>
      <w:r w:rsidR="00FC41A8" w:rsidRPr="000E09F7">
        <w:rPr>
          <w:rFonts w:cs="Arabic Transparent" w:hint="cs"/>
          <w:sz w:val="28"/>
          <w:szCs w:val="28"/>
          <w:rtl/>
          <w:lang w:bidi="ar-JO"/>
        </w:rPr>
        <w:t>يتمثل في أنه يُعَدُّ</w:t>
      </w:r>
      <w:r w:rsidRPr="000E09F7">
        <w:rPr>
          <w:rFonts w:cs="Arabic Transparent"/>
          <w:sz w:val="28"/>
          <w:szCs w:val="28"/>
          <w:rtl/>
          <w:lang w:bidi="ar-JO"/>
        </w:rPr>
        <w:t xml:space="preserve"> ضامناً لصحة القانون التجريبي.</w:t>
      </w:r>
    </w:p>
    <w:p w:rsidR="00676AF1" w:rsidRPr="000E09F7" w:rsidRDefault="00676AF1">
      <w:pPr>
        <w:spacing w:line="360" w:lineRule="auto"/>
        <w:ind w:firstLine="539"/>
        <w:jc w:val="lowKashida"/>
        <w:rPr>
          <w:rFonts w:cs="Arabic Transparent"/>
          <w:sz w:val="28"/>
          <w:szCs w:val="28"/>
          <w:rtl/>
          <w:lang w:bidi="ar-JO"/>
        </w:rPr>
      </w:pPr>
      <w:r w:rsidRPr="000E09F7">
        <w:rPr>
          <w:rFonts w:cs="Arabic Transparent"/>
          <w:sz w:val="28"/>
          <w:szCs w:val="28"/>
          <w:rtl/>
          <w:lang w:bidi="ar-JO"/>
        </w:rPr>
        <w:t>فالجمال يعد معياراً أساسي</w:t>
      </w:r>
      <w:r w:rsidR="00B43A41" w:rsidRPr="000E09F7">
        <w:rPr>
          <w:rFonts w:cs="Arabic Transparent"/>
          <w:sz w:val="28"/>
          <w:szCs w:val="28"/>
          <w:rtl/>
          <w:lang w:bidi="ar-JO"/>
        </w:rPr>
        <w:t>اً لصحة القوانين الفيزيائي</w:t>
      </w:r>
      <w:r w:rsidR="008544E3" w:rsidRPr="000E09F7">
        <w:rPr>
          <w:rFonts w:cs="Arabic Transparent" w:hint="cs"/>
          <w:sz w:val="28"/>
          <w:szCs w:val="28"/>
          <w:rtl/>
          <w:lang w:bidi="ar-JO"/>
        </w:rPr>
        <w:t>ة</w:t>
      </w:r>
      <w:r w:rsidR="00D11D0C" w:rsidRPr="000E09F7">
        <w:rPr>
          <w:rFonts w:cs="Arabic Transparent"/>
          <w:sz w:val="28"/>
          <w:szCs w:val="28"/>
          <w:rtl/>
          <w:lang w:bidi="ar-JO"/>
        </w:rPr>
        <w:t>،</w:t>
      </w:r>
      <w:r w:rsidR="00B43A41" w:rsidRPr="000E09F7">
        <w:rPr>
          <w:rFonts w:cs="Arabic Transparent"/>
          <w:sz w:val="28"/>
          <w:szCs w:val="28"/>
          <w:rtl/>
          <w:lang w:bidi="ar-JO"/>
        </w:rPr>
        <w:t xml:space="preserve"> حتى إ</w:t>
      </w:r>
      <w:r w:rsidRPr="000E09F7">
        <w:rPr>
          <w:rFonts w:cs="Arabic Transparent"/>
          <w:sz w:val="28"/>
          <w:szCs w:val="28"/>
          <w:rtl/>
          <w:lang w:bidi="ar-JO"/>
        </w:rPr>
        <w:t>نه ي</w:t>
      </w:r>
      <w:r w:rsidR="00D11D0C" w:rsidRPr="000E09F7">
        <w:rPr>
          <w:rFonts w:cs="Arabic Transparent"/>
          <w:sz w:val="28"/>
          <w:szCs w:val="28"/>
          <w:rtl/>
          <w:lang w:bidi="ar-JO"/>
        </w:rPr>
        <w:t>ُ</w:t>
      </w:r>
      <w:r w:rsidRPr="000E09F7">
        <w:rPr>
          <w:rFonts w:cs="Arabic Transparent"/>
          <w:sz w:val="28"/>
          <w:szCs w:val="28"/>
          <w:rtl/>
          <w:lang w:bidi="ar-JO"/>
        </w:rPr>
        <w:t>قد</w:t>
      </w:r>
      <w:r w:rsidR="00D11D0C" w:rsidRPr="000E09F7">
        <w:rPr>
          <w:rFonts w:cs="Arabic Transparent"/>
          <w:sz w:val="28"/>
          <w:szCs w:val="28"/>
          <w:rtl/>
          <w:lang w:bidi="ar-JO"/>
        </w:rPr>
        <w:t>َّ</w:t>
      </w:r>
      <w:r w:rsidRPr="000E09F7">
        <w:rPr>
          <w:rFonts w:cs="Arabic Transparent"/>
          <w:sz w:val="28"/>
          <w:szCs w:val="28"/>
          <w:rtl/>
          <w:lang w:bidi="ar-JO"/>
        </w:rPr>
        <w:t>م على التجربة</w:t>
      </w:r>
      <w:r w:rsidR="007C0D97" w:rsidRPr="000E09F7">
        <w:rPr>
          <w:rFonts w:cs="Arabic Transparent" w:hint="cs"/>
          <w:sz w:val="28"/>
          <w:szCs w:val="28"/>
          <w:rtl/>
          <w:lang w:bidi="ar-JO"/>
        </w:rPr>
        <w:t>،</w:t>
      </w:r>
      <w:r w:rsidRPr="000E09F7">
        <w:rPr>
          <w:rFonts w:cs="Arabic Transparent"/>
          <w:sz w:val="28"/>
          <w:szCs w:val="28"/>
          <w:rtl/>
          <w:lang w:bidi="ar-JO"/>
        </w:rPr>
        <w:t xml:space="preserve"> فالكثير من الفرضيات والمعادلات العلمية التي تمتاز بجماليتها الذاتية</w:t>
      </w:r>
      <w:r w:rsidR="007C0D97" w:rsidRPr="000E09F7">
        <w:rPr>
          <w:rFonts w:cs="Arabic Transparent" w:hint="cs"/>
          <w:sz w:val="28"/>
          <w:szCs w:val="28"/>
          <w:rtl/>
          <w:lang w:bidi="ar-JO"/>
        </w:rPr>
        <w:t>،</w:t>
      </w:r>
      <w:r w:rsidRPr="000E09F7">
        <w:rPr>
          <w:rFonts w:cs="Arabic Transparent"/>
          <w:sz w:val="28"/>
          <w:szCs w:val="28"/>
          <w:rtl/>
          <w:lang w:bidi="ar-JO"/>
        </w:rPr>
        <w:t xml:space="preserve"> حين أخضعت للتجربة لم تنطبق عليها، إلا أن تلك </w:t>
      </w:r>
      <w:r w:rsidR="00B43A41" w:rsidRPr="000E09F7">
        <w:rPr>
          <w:rFonts w:cs="Arabic Transparent"/>
          <w:sz w:val="28"/>
          <w:szCs w:val="28"/>
          <w:rtl/>
          <w:lang w:bidi="ar-JO"/>
        </w:rPr>
        <w:t>المعادلات لجمالها وبساطتها لم تُتْ</w:t>
      </w:r>
      <w:r w:rsidRPr="000E09F7">
        <w:rPr>
          <w:rFonts w:cs="Arabic Transparent"/>
          <w:sz w:val="28"/>
          <w:szCs w:val="28"/>
          <w:rtl/>
          <w:lang w:bidi="ar-JO"/>
        </w:rPr>
        <w:t>ر</w:t>
      </w:r>
      <w:r w:rsidR="00B43A41" w:rsidRPr="000E09F7">
        <w:rPr>
          <w:rFonts w:cs="Arabic Transparent"/>
          <w:sz w:val="28"/>
          <w:szCs w:val="28"/>
          <w:rtl/>
          <w:lang w:bidi="ar-JO"/>
        </w:rPr>
        <w:t>َ</w:t>
      </w:r>
      <w:r w:rsidRPr="000E09F7">
        <w:rPr>
          <w:rFonts w:cs="Arabic Transparent"/>
          <w:sz w:val="28"/>
          <w:szCs w:val="28"/>
          <w:rtl/>
          <w:lang w:bidi="ar-JO"/>
        </w:rPr>
        <w:t xml:space="preserve">ك، ووجد بعد حين أنها تنطبق على مجال </w:t>
      </w:r>
      <w:r w:rsidR="00653E9D">
        <w:rPr>
          <w:rFonts w:cs="Arabic Transparent"/>
          <w:sz w:val="28"/>
          <w:szCs w:val="28"/>
          <w:rtl/>
          <w:lang w:bidi="ar-JO"/>
        </w:rPr>
        <w:t>معرفي آخر تم الكشف عنه</w:t>
      </w:r>
      <w:r w:rsidRPr="000E09F7">
        <w:rPr>
          <w:rFonts w:cs="Arabic Transparent"/>
          <w:sz w:val="28"/>
          <w:szCs w:val="28"/>
          <w:rtl/>
          <w:lang w:bidi="ar-JO"/>
        </w:rPr>
        <w:t xml:space="preserve"> فيما بعد</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85"/>
      </w:r>
      <w:r w:rsidRPr="000E09F7">
        <w:rPr>
          <w:rFonts w:cs="Arabic Transparent"/>
          <w:sz w:val="28"/>
          <w:szCs w:val="28"/>
          <w:vertAlign w:val="superscript"/>
          <w:rtl/>
          <w:lang w:bidi="ar-JO"/>
        </w:rPr>
        <w:t>)</w:t>
      </w:r>
      <w:r w:rsidRPr="000E09F7">
        <w:rPr>
          <w:rFonts w:cs="Arabic Transparent"/>
          <w:sz w:val="28"/>
          <w:szCs w:val="28"/>
          <w:rtl/>
          <w:lang w:bidi="ar-JO"/>
        </w:rPr>
        <w:t>، ويرى هايزنبرغ أن "النظرية مقنعة بفضل كمالها وجمالها التجريدي"</w:t>
      </w:r>
      <w:r w:rsidRPr="000E09F7">
        <w:rPr>
          <w:rFonts w:cs="Arabic Transparent"/>
          <w:sz w:val="28"/>
          <w:szCs w:val="28"/>
          <w:vertAlign w:val="superscript"/>
          <w:rtl/>
          <w:lang w:bidi="ar-JO"/>
        </w:rPr>
        <w:t>(</w:t>
      </w:r>
      <w:r w:rsidRPr="000E09F7">
        <w:rPr>
          <w:rStyle w:val="FootnoteReference"/>
          <w:rFonts w:cs="Arabic Transparent"/>
          <w:sz w:val="28"/>
          <w:szCs w:val="28"/>
          <w:rtl/>
          <w:lang w:bidi="ar-JO"/>
        </w:rPr>
        <w:footnoteReference w:id="286"/>
      </w:r>
      <w:r w:rsidRPr="000E09F7">
        <w:rPr>
          <w:rFonts w:cs="Arabic Transparent"/>
          <w:sz w:val="28"/>
          <w:szCs w:val="28"/>
          <w:vertAlign w:val="superscript"/>
          <w:rtl/>
          <w:lang w:bidi="ar-JO"/>
        </w:rPr>
        <w:t>)</w:t>
      </w:r>
      <w:r w:rsidRPr="000E09F7">
        <w:rPr>
          <w:rFonts w:cs="Arabic Transparent"/>
          <w:sz w:val="28"/>
          <w:szCs w:val="28"/>
          <w:rtl/>
          <w:lang w:bidi="ar-JO"/>
        </w:rPr>
        <w:t>.</w:t>
      </w:r>
    </w:p>
    <w:p w:rsidR="009C3460" w:rsidRPr="000E09F7" w:rsidRDefault="00450532" w:rsidP="00391CF1">
      <w:pPr>
        <w:spacing w:line="360" w:lineRule="auto"/>
        <w:ind w:firstLine="540"/>
        <w:jc w:val="lowKashida"/>
        <w:rPr>
          <w:rFonts w:cs="Arabic Transparent"/>
          <w:sz w:val="28"/>
          <w:szCs w:val="28"/>
          <w:rtl/>
        </w:rPr>
      </w:pPr>
      <w:r w:rsidRPr="000E09F7">
        <w:rPr>
          <w:rFonts w:cs="Arabic Transparent"/>
          <w:sz w:val="28"/>
          <w:szCs w:val="28"/>
          <w:rtl/>
          <w:lang w:bidi="ar-JO"/>
        </w:rPr>
        <w:t xml:space="preserve">وهكذا </w:t>
      </w:r>
      <w:r w:rsidRPr="000E09F7">
        <w:rPr>
          <w:rFonts w:cs="Arabic Transparent" w:hint="cs"/>
          <w:sz w:val="28"/>
          <w:szCs w:val="28"/>
          <w:rtl/>
          <w:lang w:bidi="ar-JO"/>
        </w:rPr>
        <w:t>يتبيَّنُ</w:t>
      </w:r>
      <w:r w:rsidR="00676AF1" w:rsidRPr="000E09F7">
        <w:rPr>
          <w:rFonts w:cs="Arabic Transparent"/>
          <w:sz w:val="28"/>
          <w:szCs w:val="28"/>
          <w:rtl/>
          <w:lang w:bidi="ar-JO"/>
        </w:rPr>
        <w:t xml:space="preserve"> الدور ثلاثي</w:t>
      </w:r>
      <w:r w:rsidRPr="000E09F7">
        <w:rPr>
          <w:rFonts w:cs="Arabic Transparent" w:hint="cs"/>
          <w:sz w:val="28"/>
          <w:szCs w:val="28"/>
          <w:rtl/>
          <w:lang w:bidi="ar-JO"/>
        </w:rPr>
        <w:t>ُّ</w:t>
      </w:r>
      <w:r w:rsidR="00676AF1" w:rsidRPr="000E09F7">
        <w:rPr>
          <w:rFonts w:cs="Arabic Transparent"/>
          <w:sz w:val="28"/>
          <w:szCs w:val="28"/>
          <w:rtl/>
          <w:lang w:bidi="ar-JO"/>
        </w:rPr>
        <w:t xml:space="preserve"> التعل</w:t>
      </w:r>
      <w:r w:rsidRPr="000E09F7">
        <w:rPr>
          <w:rFonts w:cs="Arabic Transparent" w:hint="cs"/>
          <w:sz w:val="28"/>
          <w:szCs w:val="28"/>
          <w:rtl/>
          <w:lang w:bidi="ar-JO"/>
        </w:rPr>
        <w:t>ُّ</w:t>
      </w:r>
      <w:r w:rsidR="00676AF1" w:rsidRPr="000E09F7">
        <w:rPr>
          <w:rFonts w:cs="Arabic Transparent"/>
          <w:sz w:val="28"/>
          <w:szCs w:val="28"/>
          <w:rtl/>
          <w:lang w:bidi="ar-JO"/>
        </w:rPr>
        <w:t>ق</w:t>
      </w:r>
      <w:r w:rsidRPr="000E09F7">
        <w:rPr>
          <w:rFonts w:cs="Arabic Transparent" w:hint="cs"/>
          <w:sz w:val="28"/>
          <w:szCs w:val="28"/>
          <w:rtl/>
          <w:lang w:bidi="ar-JO"/>
        </w:rPr>
        <w:t>ِ</w:t>
      </w:r>
      <w:r w:rsidR="00676AF1" w:rsidRPr="000E09F7">
        <w:rPr>
          <w:rFonts w:cs="Arabic Transparent"/>
          <w:sz w:val="28"/>
          <w:szCs w:val="28"/>
          <w:rtl/>
          <w:lang w:bidi="ar-JO"/>
        </w:rPr>
        <w:t xml:space="preserve"> الذي يؤديه الجمال في إطار المعرفة الفيزيقية. وهذه المعرفة للقوانين والسنن التي تسير عليها ظواهر الكون والإنسان تصب في تحقيق غائيتين كلي</w:t>
      </w:r>
      <w:r w:rsidR="009C3460" w:rsidRPr="000E09F7">
        <w:rPr>
          <w:rFonts w:cs="Arabic Transparent"/>
          <w:sz w:val="28"/>
          <w:szCs w:val="28"/>
          <w:rtl/>
          <w:lang w:bidi="ar-JO"/>
        </w:rPr>
        <w:t>َّ</w:t>
      </w:r>
      <w:r w:rsidR="00676AF1" w:rsidRPr="000E09F7">
        <w:rPr>
          <w:rFonts w:cs="Arabic Transparent"/>
          <w:sz w:val="28"/>
          <w:szCs w:val="28"/>
          <w:rtl/>
          <w:lang w:bidi="ar-JO"/>
        </w:rPr>
        <w:t>تين.</w:t>
      </w:r>
      <w:r w:rsidR="009C3460" w:rsidRPr="000E09F7">
        <w:rPr>
          <w:rFonts w:cs="Arabic Transparent"/>
          <w:sz w:val="28"/>
          <w:szCs w:val="28"/>
          <w:rtl/>
          <w:lang w:bidi="ar-JO"/>
        </w:rPr>
        <w:t xml:space="preserve"> هما: غاية</w:t>
      </w:r>
      <w:r w:rsidRPr="000E09F7">
        <w:rPr>
          <w:rFonts w:cs="Arabic Transparent"/>
          <w:sz w:val="28"/>
          <w:szCs w:val="28"/>
          <w:rtl/>
          <w:lang w:bidi="ar-JO"/>
        </w:rPr>
        <w:t xml:space="preserve"> </w:t>
      </w:r>
      <w:r w:rsidRPr="000E09F7">
        <w:rPr>
          <w:rFonts w:cs="Arabic Transparent" w:hint="cs"/>
          <w:sz w:val="28"/>
          <w:szCs w:val="28"/>
          <w:rtl/>
          <w:lang w:bidi="ar-JO"/>
        </w:rPr>
        <w:t>إ</w:t>
      </w:r>
      <w:r w:rsidR="00B43A41" w:rsidRPr="000E09F7">
        <w:rPr>
          <w:rFonts w:cs="Arabic Transparent"/>
          <w:sz w:val="28"/>
          <w:szCs w:val="28"/>
          <w:rtl/>
          <w:lang w:bidi="ar-JO"/>
        </w:rPr>
        <w:t>عمار الكون المسخر للإنسان</w:t>
      </w:r>
      <w:r w:rsidRPr="000E09F7">
        <w:rPr>
          <w:rFonts w:cs="Arabic Transparent" w:hint="cs"/>
          <w:sz w:val="28"/>
          <w:szCs w:val="28"/>
          <w:rtl/>
          <w:lang w:bidi="ar-JO"/>
        </w:rPr>
        <w:t>،</w:t>
      </w:r>
      <w:r w:rsidR="00B43A41" w:rsidRPr="000E09F7">
        <w:rPr>
          <w:rFonts w:cs="Arabic Transparent"/>
          <w:sz w:val="28"/>
          <w:szCs w:val="28"/>
          <w:rtl/>
          <w:lang w:bidi="ar-JO"/>
        </w:rPr>
        <w:t xml:space="preserve"> وإبراز قدرة الله تبارك وتعالى وعظمته</w:t>
      </w:r>
      <w:r w:rsidRPr="000E09F7">
        <w:rPr>
          <w:rFonts w:cs="Arabic Transparent" w:hint="cs"/>
          <w:sz w:val="28"/>
          <w:szCs w:val="28"/>
          <w:rtl/>
          <w:lang w:bidi="ar-JO"/>
        </w:rPr>
        <w:t>،</w:t>
      </w:r>
      <w:r w:rsidR="00B43A41" w:rsidRPr="000E09F7">
        <w:rPr>
          <w:rFonts w:cs="Arabic Transparent"/>
          <w:sz w:val="28"/>
          <w:szCs w:val="28"/>
          <w:rtl/>
          <w:lang w:bidi="ar-JO"/>
        </w:rPr>
        <w:t xml:space="preserve"> و</w:t>
      </w:r>
      <w:r w:rsidRPr="000E09F7">
        <w:rPr>
          <w:rFonts w:cs="Arabic Transparent" w:hint="cs"/>
          <w:sz w:val="28"/>
          <w:szCs w:val="28"/>
          <w:rtl/>
          <w:lang w:bidi="ar-JO"/>
        </w:rPr>
        <w:t>ل</w:t>
      </w:r>
      <w:r w:rsidR="00B43A41" w:rsidRPr="000E09F7">
        <w:rPr>
          <w:rFonts w:cs="Arabic Transparent"/>
          <w:sz w:val="28"/>
          <w:szCs w:val="28"/>
          <w:rtl/>
          <w:lang w:bidi="ar-JO"/>
        </w:rPr>
        <w:t>كي يصير بمقدور الإنسان من خلال تلك المعرفة</w:t>
      </w:r>
      <w:r w:rsidRPr="000E09F7">
        <w:rPr>
          <w:rFonts w:cs="Arabic Transparent" w:hint="cs"/>
          <w:sz w:val="28"/>
          <w:szCs w:val="28"/>
          <w:rtl/>
          <w:lang w:bidi="ar-JO"/>
        </w:rPr>
        <w:t>،</w:t>
      </w:r>
      <w:r w:rsidR="00B43A41" w:rsidRPr="000E09F7">
        <w:rPr>
          <w:rFonts w:cs="Arabic Transparent"/>
          <w:sz w:val="28"/>
          <w:szCs w:val="28"/>
          <w:rtl/>
          <w:lang w:bidi="ar-JO"/>
        </w:rPr>
        <w:t xml:space="preserve"> إخضاع تلك القوانين لإقامة حياته على الأرض</w:t>
      </w:r>
      <w:r w:rsidRPr="000E09F7">
        <w:rPr>
          <w:rFonts w:cs="Arabic Transparent" w:hint="cs"/>
          <w:sz w:val="28"/>
          <w:szCs w:val="28"/>
          <w:rtl/>
          <w:lang w:bidi="ar-JO"/>
        </w:rPr>
        <w:t>،</w:t>
      </w:r>
      <w:r w:rsidR="00B43A41" w:rsidRPr="000E09F7">
        <w:rPr>
          <w:rFonts w:cs="Arabic Transparent"/>
          <w:sz w:val="28"/>
          <w:szCs w:val="28"/>
          <w:rtl/>
          <w:lang w:bidi="ar-JO"/>
        </w:rPr>
        <w:t xml:space="preserve"> والقيام بمهامه المتعلقة بالاستخلا</w:t>
      </w:r>
      <w:r w:rsidR="009C3460" w:rsidRPr="000E09F7">
        <w:rPr>
          <w:rFonts w:cs="Arabic Transparent"/>
          <w:sz w:val="28"/>
          <w:szCs w:val="28"/>
          <w:rtl/>
          <w:lang w:bidi="ar-JO"/>
        </w:rPr>
        <w:t>ف</w:t>
      </w:r>
      <w:r w:rsidR="00743613">
        <w:rPr>
          <w:rFonts w:cs="Arabic Transparent"/>
          <w:sz w:val="28"/>
          <w:szCs w:val="28"/>
          <w:rtl/>
          <w:lang w:bidi="ar-JO"/>
        </w:rPr>
        <w:t xml:space="preserve">، </w:t>
      </w:r>
      <w:r w:rsidR="00B43A41" w:rsidRPr="000E09F7">
        <w:rPr>
          <w:rFonts w:cs="Arabic Transparent"/>
          <w:sz w:val="28"/>
          <w:szCs w:val="28"/>
          <w:rtl/>
          <w:lang w:bidi="ar-JO"/>
        </w:rPr>
        <w:t xml:space="preserve">يقول الله تبارك وتعالى </w:t>
      </w:r>
      <w:r w:rsidR="00391CF1" w:rsidRPr="008408F4">
        <w:rPr>
          <w:rFonts w:cs="Arabic Transparent" w:hint="cs"/>
          <w:b/>
          <w:bCs/>
          <w:sz w:val="28"/>
          <w:szCs w:val="28"/>
          <w:rtl/>
          <w:lang w:bidi="ar-JO"/>
        </w:rPr>
        <w:t>"</w:t>
      </w:r>
      <w:r w:rsidR="00B43A41" w:rsidRPr="008408F4">
        <w:rPr>
          <w:rFonts w:cs="Arabic Transparent"/>
          <w:b/>
          <w:bCs/>
          <w:color w:val="000000"/>
          <w:sz w:val="28"/>
          <w:szCs w:val="28"/>
          <w:rtl/>
        </w:rPr>
        <w:t>أَلَمْ تَرَ أَنَّ اللَّهَ سَخَّرَ لَكُمْ مَا فِي الْأَرْضِ وَالْفُلْكَ تَجْرِي فِي الْبَحْرِ بِأَمْرِهِ وَيُمْسِكُ السَّمَاءَ أَنْ تَقَعَ عَلَى الْأَرْضِ إِلَّا بِإِذْنِهِ إِنَّ اللَّهَ بِالنَّاسِ لَرَءُوفٌ رَحِيمٌ (65)</w:t>
      </w:r>
      <w:r w:rsidR="00391CF1" w:rsidRPr="008408F4">
        <w:rPr>
          <w:rFonts w:cs="Arabic Transparent" w:hint="cs"/>
          <w:b/>
          <w:bCs/>
          <w:color w:val="000000"/>
          <w:sz w:val="28"/>
          <w:szCs w:val="28"/>
          <w:rtl/>
        </w:rPr>
        <w:t>"</w:t>
      </w:r>
      <w:r w:rsidR="00B43A41" w:rsidRPr="000E09F7">
        <w:rPr>
          <w:rFonts w:cs="Arabic Transparent"/>
          <w:sz w:val="28"/>
          <w:szCs w:val="28"/>
          <w:rtl/>
        </w:rPr>
        <w:t xml:space="preserve"> </w:t>
      </w:r>
      <w:r w:rsidR="00FB2001">
        <w:rPr>
          <w:rFonts w:cs="Arabic Transparent"/>
          <w:sz w:val="28"/>
          <w:szCs w:val="28"/>
        </w:rPr>
        <w:t>]</w:t>
      </w:r>
      <w:r w:rsidR="00B43A41" w:rsidRPr="000E09F7">
        <w:rPr>
          <w:rFonts w:cs="Arabic Transparent"/>
          <w:sz w:val="28"/>
          <w:szCs w:val="28"/>
          <w:rtl/>
        </w:rPr>
        <w:t xml:space="preserve">الحج </w:t>
      </w:r>
      <w:r w:rsidR="00FB2001">
        <w:rPr>
          <w:rFonts w:cs="Arabic Transparent" w:hint="cs"/>
          <w:sz w:val="28"/>
          <w:szCs w:val="28"/>
          <w:rtl/>
        </w:rPr>
        <w:t>:</w:t>
      </w:r>
      <w:r w:rsidR="00B43A41" w:rsidRPr="000E09F7">
        <w:rPr>
          <w:rFonts w:cs="Arabic Transparent"/>
          <w:sz w:val="28"/>
          <w:szCs w:val="28"/>
          <w:rtl/>
        </w:rPr>
        <w:t>65</w:t>
      </w:r>
      <w:r w:rsidR="00FB2001">
        <w:rPr>
          <w:rFonts w:cs="Arabic Transparent"/>
          <w:sz w:val="28"/>
          <w:szCs w:val="28"/>
        </w:rPr>
        <w:t>[</w:t>
      </w:r>
    </w:p>
    <w:p w:rsidR="00D11D0C" w:rsidRPr="000E09F7" w:rsidRDefault="00B43A41" w:rsidP="003A5391">
      <w:pPr>
        <w:spacing w:line="360" w:lineRule="auto"/>
        <w:ind w:firstLine="540"/>
        <w:jc w:val="lowKashida"/>
        <w:rPr>
          <w:rFonts w:cs="Arabic Transparent"/>
          <w:sz w:val="28"/>
          <w:szCs w:val="28"/>
          <w:rtl/>
        </w:rPr>
      </w:pPr>
      <w:r w:rsidRPr="000E09F7">
        <w:rPr>
          <w:rFonts w:cs="Arabic Transparent"/>
          <w:sz w:val="28"/>
          <w:szCs w:val="28"/>
          <w:rtl/>
        </w:rPr>
        <w:lastRenderedPageBreak/>
        <w:t xml:space="preserve">. ويقول تعالى: </w:t>
      </w:r>
      <w:r w:rsidRPr="003A5391">
        <w:rPr>
          <w:rFonts w:cs="Arabic Transparent"/>
          <w:b/>
          <w:bCs/>
          <w:sz w:val="28"/>
          <w:szCs w:val="28"/>
          <w:rtl/>
        </w:rPr>
        <w:t xml:space="preserve">" </w:t>
      </w:r>
      <w:r w:rsidRPr="003A5391">
        <w:rPr>
          <w:rFonts w:cs="Arabic Transparent"/>
          <w:b/>
          <w:bCs/>
          <w:color w:val="000000"/>
          <w:sz w:val="28"/>
          <w:szCs w:val="28"/>
          <w:rtl/>
        </w:rPr>
        <w:t>أَلَمْ تَرَوْا أَنَّ اللَّهَ سَخَّرَ لَكُمْ مَا فِي السَّمَاوَاتِ وَمَا فِي الْأَرْضِ وَأَسْبَغَ عَلَيْكُمْ نِعَمَهُ ظَاهِرَةً وَبَاطِنَةً وَمِنَ النَّاسِ مَنْ يُجَادِلُ فِي اللَّهِ بِغَيْرِ عِلْمٍ وَلَا هُدًى وَلَا كِتَابٍ مُنِيرٍ (20)</w:t>
      </w:r>
      <w:r w:rsidRPr="003A5391">
        <w:rPr>
          <w:rFonts w:cs="Arabic Transparent"/>
          <w:b/>
          <w:bCs/>
          <w:sz w:val="28"/>
          <w:szCs w:val="28"/>
          <w:rtl/>
        </w:rPr>
        <w:t xml:space="preserve">" </w:t>
      </w:r>
      <w:r w:rsidR="003A5391">
        <w:rPr>
          <w:rFonts w:cs="Arabic Transparent"/>
          <w:sz w:val="28"/>
          <w:szCs w:val="28"/>
        </w:rPr>
        <w:t>]</w:t>
      </w:r>
      <w:r w:rsidRPr="000E09F7">
        <w:rPr>
          <w:rFonts w:cs="Arabic Transparent"/>
          <w:sz w:val="28"/>
          <w:szCs w:val="28"/>
          <w:rtl/>
        </w:rPr>
        <w:t>لقمان</w:t>
      </w:r>
      <w:r w:rsidR="003A5391">
        <w:rPr>
          <w:rFonts w:cs="Arabic Transparent"/>
          <w:sz w:val="28"/>
          <w:szCs w:val="28"/>
        </w:rPr>
        <w:t>:</w:t>
      </w:r>
      <w:r w:rsidRPr="000E09F7">
        <w:rPr>
          <w:rFonts w:cs="Arabic Transparent"/>
          <w:sz w:val="28"/>
          <w:szCs w:val="28"/>
          <w:rtl/>
        </w:rPr>
        <w:t xml:space="preserve"> 20</w:t>
      </w:r>
      <w:r w:rsidR="003A5391">
        <w:rPr>
          <w:rFonts w:cs="Arabic Transparent"/>
          <w:sz w:val="28"/>
          <w:szCs w:val="28"/>
        </w:rPr>
        <w:t>[</w:t>
      </w:r>
      <w:r w:rsidRPr="000E09F7">
        <w:rPr>
          <w:rFonts w:cs="Arabic Transparent"/>
          <w:sz w:val="28"/>
          <w:szCs w:val="28"/>
          <w:rtl/>
        </w:rPr>
        <w:t>.</w:t>
      </w:r>
      <w:r w:rsidR="009C3460" w:rsidRPr="000E09F7">
        <w:rPr>
          <w:rFonts w:cs="Arabic Transparent"/>
          <w:sz w:val="28"/>
          <w:szCs w:val="28"/>
          <w:rtl/>
        </w:rPr>
        <w:t xml:space="preserve"> فالكون بكل مذخوراته مسخر للإنسان كي يقوم بدوره، والكون مجلل بالجمال كي يؤدي دوره المعرفي </w:t>
      </w:r>
      <w:r w:rsidR="00450532" w:rsidRPr="000E09F7">
        <w:rPr>
          <w:rFonts w:cs="Arabic Transparent" w:hint="cs"/>
          <w:sz w:val="28"/>
          <w:szCs w:val="28"/>
          <w:rtl/>
        </w:rPr>
        <w:t>-</w:t>
      </w:r>
      <w:r w:rsidR="009C3460" w:rsidRPr="000E09F7">
        <w:rPr>
          <w:rFonts w:cs="Arabic Transparent"/>
          <w:sz w:val="28"/>
          <w:szCs w:val="28"/>
          <w:rtl/>
        </w:rPr>
        <w:t>ثلاثي التعلق</w:t>
      </w:r>
      <w:r w:rsidR="00450532" w:rsidRPr="000E09F7">
        <w:rPr>
          <w:rFonts w:cs="Arabic Transparent" w:hint="cs"/>
          <w:sz w:val="28"/>
          <w:szCs w:val="28"/>
          <w:rtl/>
        </w:rPr>
        <w:t>-</w:t>
      </w:r>
      <w:r w:rsidR="009C3460" w:rsidRPr="000E09F7">
        <w:rPr>
          <w:rFonts w:cs="Arabic Transparent"/>
          <w:sz w:val="28"/>
          <w:szCs w:val="28"/>
          <w:rtl/>
        </w:rPr>
        <w:t xml:space="preserve"> في حفز الانسان لاكتناه القوانين الطبيعية الحاكمة لهذا التنوع في الظواهر الكونية</w:t>
      </w:r>
      <w:r w:rsidR="00450532" w:rsidRPr="000E09F7">
        <w:rPr>
          <w:rFonts w:cs="Arabic Transparent" w:hint="cs"/>
          <w:sz w:val="28"/>
          <w:szCs w:val="28"/>
          <w:rtl/>
        </w:rPr>
        <w:t>،</w:t>
      </w:r>
      <w:r w:rsidR="009C3460" w:rsidRPr="000E09F7">
        <w:rPr>
          <w:rFonts w:cs="Arabic Transparent"/>
          <w:sz w:val="28"/>
          <w:szCs w:val="28"/>
          <w:rtl/>
        </w:rPr>
        <w:t xml:space="preserve"> ولكي تكون معرفة القوانين الناظمة دليلا ي</w:t>
      </w:r>
      <w:r w:rsidR="00BD7A50" w:rsidRPr="000E09F7">
        <w:rPr>
          <w:rFonts w:cs="Arabic Transparent" w:hint="cs"/>
          <w:sz w:val="28"/>
          <w:szCs w:val="28"/>
          <w:rtl/>
        </w:rPr>
        <w:t>ُ</w:t>
      </w:r>
      <w:r w:rsidR="009C3460" w:rsidRPr="000E09F7">
        <w:rPr>
          <w:rFonts w:cs="Arabic Transparent"/>
          <w:sz w:val="28"/>
          <w:szCs w:val="28"/>
          <w:rtl/>
        </w:rPr>
        <w:t>س</w:t>
      </w:r>
      <w:r w:rsidR="00BD7A50" w:rsidRPr="000E09F7">
        <w:rPr>
          <w:rFonts w:cs="Arabic Transparent" w:hint="cs"/>
          <w:sz w:val="28"/>
          <w:szCs w:val="28"/>
          <w:rtl/>
        </w:rPr>
        <w:t>ْ</w:t>
      </w:r>
      <w:r w:rsidR="009C3460" w:rsidRPr="000E09F7">
        <w:rPr>
          <w:rFonts w:cs="Arabic Transparent"/>
          <w:sz w:val="28"/>
          <w:szCs w:val="28"/>
          <w:rtl/>
        </w:rPr>
        <w:t>ت</w:t>
      </w:r>
      <w:r w:rsidR="00BD7A50" w:rsidRPr="000E09F7">
        <w:rPr>
          <w:rFonts w:cs="Arabic Transparent" w:hint="cs"/>
          <w:sz w:val="28"/>
          <w:szCs w:val="28"/>
          <w:rtl/>
        </w:rPr>
        <w:t>َ</w:t>
      </w:r>
      <w:r w:rsidR="009C3460" w:rsidRPr="000E09F7">
        <w:rPr>
          <w:rFonts w:cs="Arabic Transparent"/>
          <w:sz w:val="28"/>
          <w:szCs w:val="28"/>
          <w:rtl/>
        </w:rPr>
        <w:t>د</w:t>
      </w:r>
      <w:r w:rsidR="00BD7A50" w:rsidRPr="000E09F7">
        <w:rPr>
          <w:rFonts w:cs="Arabic Transparent" w:hint="cs"/>
          <w:sz w:val="28"/>
          <w:szCs w:val="28"/>
          <w:rtl/>
        </w:rPr>
        <w:t>َ</w:t>
      </w:r>
      <w:r w:rsidR="009C3460" w:rsidRPr="000E09F7">
        <w:rPr>
          <w:rFonts w:cs="Arabic Transparent"/>
          <w:sz w:val="28"/>
          <w:szCs w:val="28"/>
          <w:rtl/>
        </w:rPr>
        <w:t>ل</w:t>
      </w:r>
      <w:r w:rsidR="00BD7A50" w:rsidRPr="000E09F7">
        <w:rPr>
          <w:rFonts w:cs="Arabic Transparent" w:hint="cs"/>
          <w:sz w:val="28"/>
          <w:szCs w:val="28"/>
          <w:rtl/>
        </w:rPr>
        <w:t>ُّ</w:t>
      </w:r>
      <w:r w:rsidR="009C3460" w:rsidRPr="000E09F7">
        <w:rPr>
          <w:rFonts w:cs="Arabic Transparent"/>
          <w:sz w:val="28"/>
          <w:szCs w:val="28"/>
          <w:rtl/>
        </w:rPr>
        <w:t xml:space="preserve"> به على وجود خالق مبدع واحد ل</w:t>
      </w:r>
      <w:r w:rsidR="00D11D0C" w:rsidRPr="000E09F7">
        <w:rPr>
          <w:rFonts w:cs="Arabic Transparent"/>
          <w:sz w:val="28"/>
          <w:szCs w:val="28"/>
          <w:rtl/>
        </w:rPr>
        <w:t>هذا الكون</w:t>
      </w:r>
      <w:r w:rsidR="00BD7A50" w:rsidRPr="000E09F7">
        <w:rPr>
          <w:rFonts w:cs="Arabic Transparent" w:hint="cs"/>
          <w:sz w:val="28"/>
          <w:szCs w:val="28"/>
          <w:rtl/>
        </w:rPr>
        <w:t>،</w:t>
      </w:r>
      <w:r w:rsidR="00D11D0C" w:rsidRPr="000E09F7">
        <w:rPr>
          <w:rFonts w:cs="Arabic Transparent"/>
          <w:sz w:val="28"/>
          <w:szCs w:val="28"/>
          <w:rtl/>
        </w:rPr>
        <w:t xml:space="preserve"> وهو ما يشكل الغائية الكلية الثانية</w:t>
      </w:r>
      <w:r w:rsidR="00BD7A50" w:rsidRPr="000E09F7">
        <w:rPr>
          <w:rFonts w:cs="Arabic Transparent" w:hint="cs"/>
          <w:sz w:val="28"/>
          <w:szCs w:val="28"/>
          <w:rtl/>
        </w:rPr>
        <w:t>،</w:t>
      </w:r>
      <w:r w:rsidR="00D11D0C" w:rsidRPr="000E09F7">
        <w:rPr>
          <w:rFonts w:cs="Arabic Transparent"/>
          <w:sz w:val="28"/>
          <w:szCs w:val="28"/>
          <w:rtl/>
        </w:rPr>
        <w:t xml:space="preserve"> التي تشكل تلك المعرفة الفيزيقية إحدى روافدها.</w:t>
      </w:r>
    </w:p>
    <w:p w:rsidR="00B43A41" w:rsidRPr="000E09F7" w:rsidRDefault="00D11D0C" w:rsidP="00B43A41">
      <w:pPr>
        <w:spacing w:line="360" w:lineRule="auto"/>
        <w:ind w:firstLine="540"/>
        <w:jc w:val="lowKashida"/>
        <w:rPr>
          <w:rFonts w:cs="Arabic Transparent"/>
          <w:sz w:val="28"/>
          <w:szCs w:val="28"/>
          <w:rtl/>
        </w:rPr>
      </w:pPr>
      <w:r w:rsidRPr="000E09F7">
        <w:rPr>
          <w:rFonts w:cs="Arabic Transparent"/>
          <w:sz w:val="28"/>
          <w:szCs w:val="28"/>
          <w:rtl/>
        </w:rPr>
        <w:t>وسنحاول في المطلب القادم إنشاء دليل على وجود الله تبارك وتعالى مبني</w:t>
      </w:r>
      <w:r w:rsidR="008E0E9D" w:rsidRPr="000E09F7">
        <w:rPr>
          <w:rFonts w:cs="Arabic Transparent" w:hint="cs"/>
          <w:sz w:val="28"/>
          <w:szCs w:val="28"/>
          <w:rtl/>
        </w:rPr>
        <w:t>ٍّ</w:t>
      </w:r>
      <w:r w:rsidR="001E04D6">
        <w:rPr>
          <w:rFonts w:cs="Arabic Transparent"/>
          <w:sz w:val="28"/>
          <w:szCs w:val="28"/>
          <w:rtl/>
        </w:rPr>
        <w:t xml:space="preserve"> على الجمال لي</w:t>
      </w:r>
      <w:r w:rsidR="001E04D6">
        <w:rPr>
          <w:rFonts w:cs="Arabic Transparent" w:hint="cs"/>
          <w:sz w:val="28"/>
          <w:szCs w:val="28"/>
          <w:rtl/>
        </w:rPr>
        <w:t>مث</w:t>
      </w:r>
      <w:r w:rsidRPr="000E09F7">
        <w:rPr>
          <w:rFonts w:cs="Arabic Transparent"/>
          <w:sz w:val="28"/>
          <w:szCs w:val="28"/>
          <w:rtl/>
        </w:rPr>
        <w:t>ل غائية الجمال المعرفية الثانية وهي ( المعرفة الميتافيزيقية).</w:t>
      </w:r>
    </w:p>
    <w:p w:rsidR="00676AF1" w:rsidRPr="000E09F7" w:rsidRDefault="00676AF1" w:rsidP="00154369">
      <w:pPr>
        <w:pStyle w:val="a1"/>
        <w:rPr>
          <w:rtl/>
        </w:rPr>
      </w:pPr>
      <w:bookmarkStart w:id="50" w:name="_Toc344646594"/>
      <w:r w:rsidRPr="000E09F7">
        <w:rPr>
          <w:rtl/>
        </w:rPr>
        <w:t>ثانياً: المعرفة الميتافيزيقية</w:t>
      </w:r>
      <w:bookmarkEnd w:id="50"/>
    </w:p>
    <w:p w:rsidR="00676AF1" w:rsidRPr="000E09F7" w:rsidRDefault="00676AF1">
      <w:pPr>
        <w:spacing w:line="360" w:lineRule="auto"/>
        <w:ind w:firstLine="540"/>
        <w:jc w:val="lowKashida"/>
        <w:rPr>
          <w:rFonts w:cs="Arabic Transparent"/>
          <w:sz w:val="28"/>
          <w:szCs w:val="28"/>
          <w:rtl/>
        </w:rPr>
      </w:pPr>
      <w:r w:rsidRPr="000E09F7">
        <w:rPr>
          <w:rFonts w:cs="Arabic Transparent"/>
          <w:sz w:val="28"/>
          <w:szCs w:val="28"/>
          <w:rtl/>
        </w:rPr>
        <w:t xml:space="preserve">خلق الله تبارك وتعالى الجمال بماهيته وتعلقاته ليكون دالاً عليه دلالةً عقليةً منطقية، وهادياً إليه هداية وجدانية عرفانية. </w:t>
      </w:r>
    </w:p>
    <w:p w:rsidR="00676AF1" w:rsidRPr="000E09F7" w:rsidRDefault="00676AF1">
      <w:pPr>
        <w:spacing w:line="360" w:lineRule="auto"/>
        <w:ind w:firstLine="540"/>
        <w:jc w:val="lowKashida"/>
        <w:rPr>
          <w:rFonts w:cs="Arabic Transparent"/>
          <w:sz w:val="28"/>
          <w:szCs w:val="28"/>
          <w:rtl/>
        </w:rPr>
      </w:pPr>
      <w:r w:rsidRPr="000E09F7">
        <w:rPr>
          <w:rFonts w:cs="Arabic Transparent"/>
          <w:sz w:val="28"/>
          <w:szCs w:val="28"/>
          <w:rtl/>
        </w:rPr>
        <w:t>فسارت</w:t>
      </w:r>
      <w:r w:rsidR="00A756FB" w:rsidRPr="000E09F7">
        <w:rPr>
          <w:rFonts w:cs="Arabic Transparent"/>
          <w:sz w:val="28"/>
          <w:szCs w:val="28"/>
          <w:rtl/>
        </w:rPr>
        <w:t xml:space="preserve"> دلالة الجمال العقلية في مسارين؛</w:t>
      </w:r>
      <w:r w:rsidRPr="000E09F7">
        <w:rPr>
          <w:rFonts w:cs="Arabic Transparent"/>
          <w:sz w:val="28"/>
          <w:szCs w:val="28"/>
          <w:rtl/>
        </w:rPr>
        <w:t xml:space="preserve"> مسارٌ صاعد و</w:t>
      </w:r>
      <w:r w:rsidR="00443EFB" w:rsidRPr="000E09F7">
        <w:rPr>
          <w:rFonts w:cs="Arabic Transparent"/>
          <w:sz w:val="28"/>
          <w:szCs w:val="28"/>
          <w:rtl/>
        </w:rPr>
        <w:t>آخر نازل، والمسار الصاعد من الم</w:t>
      </w:r>
      <w:r w:rsidRPr="000E09F7">
        <w:rPr>
          <w:rFonts w:cs="Arabic Transparent"/>
          <w:sz w:val="28"/>
          <w:szCs w:val="28"/>
          <w:rtl/>
        </w:rPr>
        <w:t>حسوس إلى المعقول على ضربين</w:t>
      </w:r>
      <w:r w:rsidR="008E0E9D" w:rsidRPr="000E09F7">
        <w:rPr>
          <w:rFonts w:cs="Arabic Transparent" w:hint="cs"/>
          <w:sz w:val="28"/>
          <w:szCs w:val="28"/>
          <w:rtl/>
        </w:rPr>
        <w:t>؛</w:t>
      </w:r>
      <w:r w:rsidRPr="000E09F7">
        <w:rPr>
          <w:rFonts w:cs="Arabic Transparent"/>
          <w:sz w:val="28"/>
          <w:szCs w:val="28"/>
          <w:rtl/>
        </w:rPr>
        <w:t xml:space="preserve"> أول</w:t>
      </w:r>
      <w:r w:rsidR="008E0E9D" w:rsidRPr="000E09F7">
        <w:rPr>
          <w:rFonts w:cs="Arabic Transparent" w:hint="cs"/>
          <w:sz w:val="28"/>
          <w:szCs w:val="28"/>
          <w:rtl/>
        </w:rPr>
        <w:t>ٌ</w:t>
      </w:r>
      <w:r w:rsidRPr="000E09F7">
        <w:rPr>
          <w:rFonts w:cs="Arabic Transparent"/>
          <w:sz w:val="28"/>
          <w:szCs w:val="28"/>
          <w:rtl/>
        </w:rPr>
        <w:t xml:space="preserve"> منطقي</w:t>
      </w:r>
      <w:r w:rsidR="008E0E9D" w:rsidRPr="000E09F7">
        <w:rPr>
          <w:rFonts w:cs="Arabic Transparent" w:hint="cs"/>
          <w:sz w:val="28"/>
          <w:szCs w:val="28"/>
          <w:rtl/>
        </w:rPr>
        <w:t>ٌّ</w:t>
      </w:r>
      <w:r w:rsidR="008E0E9D" w:rsidRPr="000E09F7">
        <w:rPr>
          <w:rFonts w:cs="Arabic Transparent"/>
          <w:sz w:val="28"/>
          <w:szCs w:val="28"/>
          <w:rtl/>
        </w:rPr>
        <w:t xml:space="preserve"> سائسه التوافق وال</w:t>
      </w:r>
      <w:r w:rsidR="008E0E9D" w:rsidRPr="000E09F7">
        <w:rPr>
          <w:rFonts w:cs="Arabic Transparent" w:hint="cs"/>
          <w:sz w:val="28"/>
          <w:szCs w:val="28"/>
          <w:rtl/>
        </w:rPr>
        <w:t>إ</w:t>
      </w:r>
      <w:r w:rsidRPr="000E09F7">
        <w:rPr>
          <w:rFonts w:cs="Arabic Transparent"/>
          <w:sz w:val="28"/>
          <w:szCs w:val="28"/>
          <w:rtl/>
        </w:rPr>
        <w:t>نسجام في عالم الظواهر</w:t>
      </w:r>
      <w:r w:rsidR="008E0E9D" w:rsidRPr="000E09F7">
        <w:rPr>
          <w:rFonts w:cs="Arabic Transparent" w:hint="cs"/>
          <w:sz w:val="28"/>
          <w:szCs w:val="28"/>
          <w:rtl/>
        </w:rPr>
        <w:t>،</w:t>
      </w:r>
      <w:r w:rsidRPr="000E09F7">
        <w:rPr>
          <w:rFonts w:cs="Arabic Transparent"/>
          <w:sz w:val="28"/>
          <w:szCs w:val="28"/>
          <w:rtl/>
        </w:rPr>
        <w:t xml:space="preserve"> وثانٍ كلي</w:t>
      </w:r>
      <w:r w:rsidR="008E0E9D" w:rsidRPr="000E09F7">
        <w:rPr>
          <w:rFonts w:cs="Arabic Transparent" w:hint="cs"/>
          <w:sz w:val="28"/>
          <w:szCs w:val="28"/>
          <w:rtl/>
        </w:rPr>
        <w:t>ٌّ</w:t>
      </w:r>
      <w:r w:rsidRPr="000E09F7">
        <w:rPr>
          <w:rFonts w:cs="Arabic Transparent"/>
          <w:sz w:val="28"/>
          <w:szCs w:val="28"/>
          <w:rtl/>
        </w:rPr>
        <w:t xml:space="preserve"> سائسه تجريد الجمال من تعلقاته الحسية</w:t>
      </w:r>
      <w:r w:rsidR="008E0E9D" w:rsidRPr="000E09F7">
        <w:rPr>
          <w:rFonts w:cs="Arabic Transparent" w:hint="cs"/>
          <w:sz w:val="28"/>
          <w:szCs w:val="28"/>
          <w:rtl/>
        </w:rPr>
        <w:t>.</w:t>
      </w:r>
      <w:r w:rsidR="008E0E9D" w:rsidRPr="000E09F7">
        <w:rPr>
          <w:rFonts w:cs="Arabic Transparent"/>
          <w:sz w:val="28"/>
          <w:szCs w:val="28"/>
          <w:rtl/>
        </w:rPr>
        <w:t xml:space="preserve"> </w:t>
      </w:r>
      <w:r w:rsidRPr="000E09F7">
        <w:rPr>
          <w:rFonts w:cs="Arabic Transparent"/>
          <w:sz w:val="28"/>
          <w:szCs w:val="28"/>
          <w:rtl/>
        </w:rPr>
        <w:t>أما المسار الآخر فهو نازل من الكلي</w:t>
      </w:r>
      <w:r w:rsidR="008E0E9D" w:rsidRPr="000E09F7">
        <w:rPr>
          <w:rFonts w:cs="Arabic Transparent" w:hint="cs"/>
          <w:sz w:val="28"/>
          <w:szCs w:val="28"/>
          <w:rtl/>
        </w:rPr>
        <w:t>ِّ</w:t>
      </w:r>
      <w:r w:rsidRPr="000E09F7">
        <w:rPr>
          <w:rFonts w:cs="Arabic Transparent"/>
          <w:sz w:val="28"/>
          <w:szCs w:val="28"/>
          <w:rtl/>
        </w:rPr>
        <w:t xml:space="preserve"> إلى الجزئي</w:t>
      </w:r>
      <w:r w:rsidR="008E0E9D" w:rsidRPr="000E09F7">
        <w:rPr>
          <w:rFonts w:cs="Arabic Transparent" w:hint="cs"/>
          <w:sz w:val="28"/>
          <w:szCs w:val="28"/>
          <w:rtl/>
        </w:rPr>
        <w:t>ِّ</w:t>
      </w:r>
      <w:r w:rsidRPr="000E09F7">
        <w:rPr>
          <w:rFonts w:cs="Arabic Transparent"/>
          <w:sz w:val="28"/>
          <w:szCs w:val="28"/>
          <w:rtl/>
        </w:rPr>
        <w:t xml:space="preserve"> سائسه الاستبطان الذاتي </w:t>
      </w:r>
      <w:r w:rsidR="008E0E9D" w:rsidRPr="000E09F7">
        <w:rPr>
          <w:rFonts w:cs="Arabic Transparent" w:hint="cs"/>
          <w:sz w:val="28"/>
          <w:szCs w:val="28"/>
          <w:rtl/>
        </w:rPr>
        <w:t xml:space="preserve">للمعقولات </w:t>
      </w:r>
      <w:r w:rsidRPr="000E09F7">
        <w:rPr>
          <w:rFonts w:cs="Arabic Transparent"/>
          <w:sz w:val="28"/>
          <w:szCs w:val="28"/>
          <w:rtl/>
        </w:rPr>
        <w:t>الكلي</w:t>
      </w:r>
      <w:r w:rsidR="008E0E9D" w:rsidRPr="000E09F7">
        <w:rPr>
          <w:rFonts w:cs="Arabic Transparent" w:hint="cs"/>
          <w:sz w:val="28"/>
          <w:szCs w:val="28"/>
          <w:rtl/>
        </w:rPr>
        <w:t>َّة</w:t>
      </w:r>
      <w:r w:rsidRPr="000E09F7">
        <w:rPr>
          <w:rFonts w:cs="Arabic Transparent"/>
          <w:sz w:val="28"/>
          <w:szCs w:val="28"/>
          <w:rtl/>
        </w:rPr>
        <w:t xml:space="preserve"> في الذات الإنسانية.</w:t>
      </w:r>
    </w:p>
    <w:p w:rsidR="00676AF1" w:rsidRPr="000E09F7" w:rsidRDefault="008E0E9D" w:rsidP="008E0E9D">
      <w:pPr>
        <w:spacing w:line="360" w:lineRule="auto"/>
        <w:ind w:firstLine="540"/>
        <w:jc w:val="lowKashida"/>
        <w:rPr>
          <w:rFonts w:cs="Arabic Transparent"/>
          <w:sz w:val="28"/>
          <w:szCs w:val="28"/>
          <w:rtl/>
        </w:rPr>
      </w:pPr>
      <w:r w:rsidRPr="000E09F7">
        <w:rPr>
          <w:rFonts w:cs="Arabic Transparent"/>
          <w:sz w:val="28"/>
          <w:szCs w:val="28"/>
          <w:rtl/>
        </w:rPr>
        <w:t>أما دور الجمال الوجداني ف</w:t>
      </w:r>
      <w:r w:rsidR="00676AF1" w:rsidRPr="000E09F7">
        <w:rPr>
          <w:rFonts w:cs="Arabic Transparent"/>
          <w:sz w:val="28"/>
          <w:szCs w:val="28"/>
          <w:rtl/>
        </w:rPr>
        <w:t>م</w:t>
      </w:r>
      <w:r w:rsidRPr="000E09F7">
        <w:rPr>
          <w:rFonts w:cs="Arabic Transparent" w:hint="cs"/>
          <w:sz w:val="28"/>
          <w:szCs w:val="28"/>
          <w:rtl/>
        </w:rPr>
        <w:t>تم</w:t>
      </w:r>
      <w:r w:rsidR="00676AF1" w:rsidRPr="000E09F7">
        <w:rPr>
          <w:rFonts w:cs="Arabic Transparent"/>
          <w:sz w:val="28"/>
          <w:szCs w:val="28"/>
          <w:rtl/>
        </w:rPr>
        <w:t>ثل</w:t>
      </w:r>
      <w:r w:rsidRPr="000E09F7">
        <w:rPr>
          <w:rFonts w:cs="Arabic Transparent" w:hint="cs"/>
          <w:sz w:val="28"/>
          <w:szCs w:val="28"/>
          <w:rtl/>
        </w:rPr>
        <w:t>ٌ</w:t>
      </w:r>
      <w:r w:rsidR="00676AF1" w:rsidRPr="000E09F7">
        <w:rPr>
          <w:rFonts w:cs="Arabic Transparent"/>
          <w:sz w:val="28"/>
          <w:szCs w:val="28"/>
          <w:rtl/>
        </w:rPr>
        <w:t xml:space="preserve"> </w:t>
      </w:r>
      <w:r w:rsidRPr="000E09F7">
        <w:rPr>
          <w:rFonts w:cs="Arabic Transparent" w:hint="cs"/>
          <w:sz w:val="28"/>
          <w:szCs w:val="28"/>
          <w:rtl/>
        </w:rPr>
        <w:t>ب</w:t>
      </w:r>
      <w:r w:rsidR="00C62C9F">
        <w:rPr>
          <w:rFonts w:cs="Arabic Transparent"/>
          <w:sz w:val="28"/>
          <w:szCs w:val="28"/>
          <w:rtl/>
        </w:rPr>
        <w:t>نوعٍ من ال</w:t>
      </w:r>
      <w:r w:rsidR="00C62C9F">
        <w:rPr>
          <w:rFonts w:cs="Arabic Transparent" w:hint="cs"/>
          <w:sz w:val="28"/>
          <w:szCs w:val="28"/>
          <w:rtl/>
        </w:rPr>
        <w:t>ا</w:t>
      </w:r>
      <w:r w:rsidR="00676AF1" w:rsidRPr="000E09F7">
        <w:rPr>
          <w:rFonts w:cs="Arabic Transparent"/>
          <w:sz w:val="28"/>
          <w:szCs w:val="28"/>
          <w:rtl/>
        </w:rPr>
        <w:t xml:space="preserve">نجذاب سائسه الحب الذي يسير بجدل صاعد من الحسي إلى الروحي إلى المطلق. </w:t>
      </w:r>
    </w:p>
    <w:p w:rsidR="00676AF1" w:rsidRPr="000E09F7" w:rsidRDefault="00BF5B46">
      <w:pPr>
        <w:spacing w:line="360" w:lineRule="auto"/>
        <w:ind w:firstLine="540"/>
        <w:jc w:val="lowKashida"/>
        <w:rPr>
          <w:rFonts w:cs="Arabic Transparent"/>
          <w:sz w:val="28"/>
          <w:szCs w:val="28"/>
          <w:rtl/>
        </w:rPr>
      </w:pPr>
      <w:r w:rsidRPr="000E09F7">
        <w:rPr>
          <w:rFonts w:cs="Arabic Transparent"/>
          <w:b/>
          <w:bCs/>
          <w:sz w:val="28"/>
          <w:szCs w:val="28"/>
          <w:rtl/>
        </w:rPr>
        <w:t>1</w:t>
      </w:r>
      <w:r w:rsidR="00B07457" w:rsidRPr="000E09F7">
        <w:rPr>
          <w:rFonts w:cs="Arabic Transparent" w:hint="cs"/>
          <w:b/>
          <w:bCs/>
          <w:sz w:val="28"/>
          <w:szCs w:val="28"/>
          <w:rtl/>
        </w:rPr>
        <w:t>-</w:t>
      </w:r>
      <w:r w:rsidR="00676AF1" w:rsidRPr="000E09F7">
        <w:rPr>
          <w:rFonts w:cs="Arabic Transparent"/>
          <w:b/>
          <w:bCs/>
          <w:sz w:val="28"/>
          <w:szCs w:val="28"/>
          <w:rtl/>
        </w:rPr>
        <w:t xml:space="preserve"> معرفة الله تب</w:t>
      </w:r>
      <w:r w:rsidR="008D08E1">
        <w:rPr>
          <w:rFonts w:cs="Arabic Transparent"/>
          <w:b/>
          <w:bCs/>
          <w:sz w:val="28"/>
          <w:szCs w:val="28"/>
          <w:rtl/>
        </w:rPr>
        <w:t>ارك وتعالى المستندة إلى مبدأ ال</w:t>
      </w:r>
      <w:r w:rsidR="008D08E1">
        <w:rPr>
          <w:rFonts w:cs="Arabic Transparent" w:hint="cs"/>
          <w:b/>
          <w:bCs/>
          <w:sz w:val="28"/>
          <w:szCs w:val="28"/>
          <w:rtl/>
        </w:rPr>
        <w:t>ا</w:t>
      </w:r>
      <w:r w:rsidR="00676AF1" w:rsidRPr="000E09F7">
        <w:rPr>
          <w:rFonts w:cs="Arabic Transparent"/>
          <w:b/>
          <w:bCs/>
          <w:sz w:val="28"/>
          <w:szCs w:val="28"/>
          <w:rtl/>
        </w:rPr>
        <w:t>نسجام في عالم الظواهر</w:t>
      </w:r>
      <w:r w:rsidR="00676AF1" w:rsidRPr="000E09F7">
        <w:rPr>
          <w:rFonts w:cs="Arabic Transparent"/>
          <w:sz w:val="28"/>
          <w:szCs w:val="28"/>
          <w:rtl/>
        </w:rPr>
        <w:t>، تبين لنا فيما سبق الدور ثلاثي التعلق الذي يلعبه الجمال في المعرفة الفيزيقية القائمة على مبدأ التوافق والانسجام في عالم الظواهر الطبيعية، وكيف تسهم تلك المعرفة في تحقيق غائيتين كليتين للوجود، غائية إعمار الكون المسخر للإنسان كي يقوم بمهمة الاستخلاف. وغائية معرفة الله تبارك وتعالى (المبدأ- والمنتهى)، (العلة- الغاية).</w:t>
      </w:r>
    </w:p>
    <w:p w:rsidR="00DE4CD5" w:rsidRPr="000E09F7" w:rsidRDefault="00676AF1" w:rsidP="00A12600">
      <w:pPr>
        <w:spacing w:line="360" w:lineRule="auto"/>
        <w:ind w:firstLine="540"/>
        <w:jc w:val="lowKashida"/>
        <w:rPr>
          <w:rFonts w:cs="Arabic Transparent"/>
          <w:sz w:val="28"/>
          <w:szCs w:val="28"/>
          <w:rtl/>
        </w:rPr>
      </w:pPr>
      <w:r w:rsidRPr="000E09F7">
        <w:rPr>
          <w:rFonts w:cs="Arabic Transparent"/>
          <w:sz w:val="28"/>
          <w:szCs w:val="28"/>
          <w:rtl/>
        </w:rPr>
        <w:t>وقد ورد في التنزيل الحكيم آيا</w:t>
      </w:r>
      <w:r w:rsidR="004E6A65" w:rsidRPr="000E09F7">
        <w:rPr>
          <w:rFonts w:cs="Arabic Transparent"/>
          <w:sz w:val="28"/>
          <w:szCs w:val="28"/>
          <w:rtl/>
        </w:rPr>
        <w:t>ت عدة تستثير الحواس المعرفية ال</w:t>
      </w:r>
      <w:r w:rsidR="004E6A65" w:rsidRPr="000E09F7">
        <w:rPr>
          <w:rFonts w:cs="Arabic Transparent" w:hint="cs"/>
          <w:sz w:val="28"/>
          <w:szCs w:val="28"/>
          <w:rtl/>
        </w:rPr>
        <w:t>إ</w:t>
      </w:r>
      <w:r w:rsidRPr="000E09F7">
        <w:rPr>
          <w:rFonts w:cs="Arabic Transparent"/>
          <w:sz w:val="28"/>
          <w:szCs w:val="28"/>
          <w:rtl/>
        </w:rPr>
        <w:t xml:space="preserve">ستاطيقية (السمع والبصر والفؤاد) كي تضطلع بالمهمة المعرفية المنوطة إليها، </w:t>
      </w:r>
      <w:r w:rsidRPr="00A12600">
        <w:rPr>
          <w:rFonts w:cs="Arabic Transparent"/>
          <w:b/>
          <w:bCs/>
          <w:sz w:val="28"/>
          <w:szCs w:val="28"/>
          <w:rtl/>
        </w:rPr>
        <w:t>"</w:t>
      </w:r>
      <w:r w:rsidRPr="00A12600">
        <w:rPr>
          <w:rFonts w:cs="Arabic Transparent"/>
          <w:b/>
          <w:bCs/>
          <w:color w:val="000000"/>
          <w:sz w:val="28"/>
          <w:szCs w:val="28"/>
          <w:rtl/>
        </w:rPr>
        <w:t xml:space="preserve"> وَاللَّهُ أَخْرَجَكُمْ مِنْ بُطُونِ أُمَّهَاتِكُمْ لَا تَعْلَمُونَ شَيْئًا وَجَعَلَ لَكُمُ السَّمْعَ وَالْأَبْصَارَ وَالْأَفْئِدَةَ لَعَلَّكُمْ تَشْكُرُونَ (78)</w:t>
      </w:r>
      <w:r w:rsidRPr="000E09F7">
        <w:rPr>
          <w:rFonts w:cs="Arabic Transparent"/>
          <w:sz w:val="28"/>
          <w:szCs w:val="28"/>
          <w:rtl/>
        </w:rPr>
        <w:t xml:space="preserve"> </w:t>
      </w:r>
      <w:r w:rsidR="00A12600">
        <w:rPr>
          <w:rFonts w:cs="Arabic Transparent"/>
          <w:sz w:val="28"/>
          <w:szCs w:val="28"/>
        </w:rPr>
        <w:t>]</w:t>
      </w:r>
      <w:r w:rsidRPr="000E09F7">
        <w:rPr>
          <w:rFonts w:cs="Arabic Transparent"/>
          <w:sz w:val="28"/>
          <w:szCs w:val="28"/>
          <w:rtl/>
        </w:rPr>
        <w:t>النحل</w:t>
      </w:r>
      <w:r w:rsidR="00A12600">
        <w:rPr>
          <w:rFonts w:cs="Arabic Transparent"/>
          <w:sz w:val="28"/>
          <w:szCs w:val="28"/>
        </w:rPr>
        <w:t>:</w:t>
      </w:r>
      <w:r w:rsidRPr="000E09F7">
        <w:rPr>
          <w:rFonts w:cs="Arabic Transparent"/>
          <w:sz w:val="28"/>
          <w:szCs w:val="28"/>
          <w:rtl/>
        </w:rPr>
        <w:t xml:space="preserve"> </w:t>
      </w:r>
      <w:r w:rsidR="00A12600">
        <w:rPr>
          <w:rFonts w:cs="Arabic Transparent" w:hint="cs"/>
          <w:sz w:val="28"/>
          <w:szCs w:val="28"/>
          <w:rtl/>
        </w:rPr>
        <w:t xml:space="preserve">الآية 78 </w:t>
      </w:r>
      <w:r w:rsidR="00A12600">
        <w:rPr>
          <w:rFonts w:cs="Arabic Transparent"/>
          <w:sz w:val="28"/>
          <w:szCs w:val="28"/>
        </w:rPr>
        <w:t>[</w:t>
      </w:r>
      <w:r w:rsidRPr="000E09F7">
        <w:rPr>
          <w:rFonts w:cs="Arabic Transparent"/>
          <w:sz w:val="28"/>
          <w:szCs w:val="28"/>
          <w:rtl/>
        </w:rPr>
        <w:t xml:space="preserve"> فكان السمع والبصر بوابتا المعارف الحسية الجزئية</w:t>
      </w:r>
      <w:r w:rsidR="004E6A65" w:rsidRPr="000E09F7">
        <w:rPr>
          <w:rFonts w:cs="Arabic Transparent" w:hint="cs"/>
          <w:sz w:val="28"/>
          <w:szCs w:val="28"/>
          <w:rtl/>
        </w:rPr>
        <w:t>،</w:t>
      </w:r>
      <w:r w:rsidRPr="000E09F7">
        <w:rPr>
          <w:rFonts w:cs="Arabic Transparent"/>
          <w:sz w:val="28"/>
          <w:szCs w:val="28"/>
          <w:rtl/>
        </w:rPr>
        <w:t xml:space="preserve"> والفؤاد آلة استخلاص المعنى الكلي</w:t>
      </w:r>
      <w:r w:rsidR="004E6A65" w:rsidRPr="000E09F7">
        <w:rPr>
          <w:rFonts w:cs="Arabic Transparent" w:hint="cs"/>
          <w:sz w:val="28"/>
          <w:szCs w:val="28"/>
          <w:rtl/>
        </w:rPr>
        <w:t>ِّ</w:t>
      </w:r>
      <w:r w:rsidRPr="000E09F7">
        <w:rPr>
          <w:rFonts w:cs="Arabic Transparent"/>
          <w:sz w:val="28"/>
          <w:szCs w:val="28"/>
          <w:rtl/>
        </w:rPr>
        <w:t xml:space="preserve"> المحمول في تلك التعلقات الجزئية من خلال تجاوز الكثرة المحسوسة وما يبدو فيها م</w:t>
      </w:r>
      <w:r w:rsidR="004E6A65" w:rsidRPr="000E09F7">
        <w:rPr>
          <w:rFonts w:cs="Arabic Transparent"/>
          <w:sz w:val="28"/>
          <w:szCs w:val="28"/>
          <w:rtl/>
        </w:rPr>
        <w:t xml:space="preserve">ن اختلاف </w:t>
      </w:r>
      <w:r w:rsidR="004E6A65" w:rsidRPr="000E09F7">
        <w:rPr>
          <w:rFonts w:cs="Arabic Transparent"/>
          <w:sz w:val="28"/>
          <w:szCs w:val="28"/>
          <w:rtl/>
        </w:rPr>
        <w:lastRenderedPageBreak/>
        <w:t>وتنافر</w:t>
      </w:r>
      <w:r w:rsidR="00DE4CD5" w:rsidRPr="000E09F7">
        <w:rPr>
          <w:rFonts w:cs="Arabic Transparent" w:hint="cs"/>
          <w:sz w:val="28"/>
          <w:szCs w:val="28"/>
          <w:rtl/>
        </w:rPr>
        <w:t>،</w:t>
      </w:r>
      <w:r w:rsidR="004E6A65" w:rsidRPr="000E09F7">
        <w:rPr>
          <w:rFonts w:cs="Arabic Transparent"/>
          <w:sz w:val="28"/>
          <w:szCs w:val="28"/>
          <w:rtl/>
        </w:rPr>
        <w:t xml:space="preserve"> إلى وحدة معقولة</w:t>
      </w:r>
      <w:r w:rsidRPr="000E09F7">
        <w:rPr>
          <w:rFonts w:cs="Arabic Transparent"/>
          <w:sz w:val="28"/>
          <w:szCs w:val="28"/>
          <w:rtl/>
        </w:rPr>
        <w:t xml:space="preserve"> مقننة وفق قوانين متجانسة متناغمة</w:t>
      </w:r>
      <w:r w:rsidR="004E6A65" w:rsidRPr="000E09F7">
        <w:rPr>
          <w:rFonts w:cs="Arabic Transparent" w:hint="cs"/>
          <w:sz w:val="28"/>
          <w:szCs w:val="28"/>
          <w:rtl/>
        </w:rPr>
        <w:t>،</w:t>
      </w:r>
      <w:r w:rsidRPr="000E09F7">
        <w:rPr>
          <w:rFonts w:cs="Arabic Transparent"/>
          <w:sz w:val="28"/>
          <w:szCs w:val="28"/>
          <w:rtl/>
        </w:rPr>
        <w:t xml:space="preserve"> سائرة على نسق واحدٍ دالٍ على صانع واحد</w:t>
      </w:r>
      <w:r w:rsidR="00A30694" w:rsidRPr="00A30694">
        <w:rPr>
          <w:rFonts w:cs="Arabic Transparent"/>
          <w:sz w:val="28"/>
          <w:szCs w:val="28"/>
          <w:vertAlign w:val="superscript"/>
        </w:rPr>
        <w:t>)</w:t>
      </w:r>
      <w:r w:rsidR="00DE4CD5" w:rsidRPr="00A30694">
        <w:rPr>
          <w:rStyle w:val="FootnoteReference"/>
          <w:rFonts w:cs="Arabic Transparent"/>
          <w:sz w:val="28"/>
          <w:szCs w:val="28"/>
          <w:rtl/>
        </w:rPr>
        <w:footnoteReference w:id="287"/>
      </w:r>
      <w:r w:rsidR="00A30694" w:rsidRPr="00A30694">
        <w:rPr>
          <w:rFonts w:cs="Arabic Transparent"/>
          <w:sz w:val="28"/>
          <w:szCs w:val="28"/>
          <w:vertAlign w:val="superscript"/>
        </w:rPr>
        <w:t>(</w:t>
      </w:r>
    </w:p>
    <w:p w:rsidR="00676AF1" w:rsidRPr="000E09F7" w:rsidRDefault="00676AF1" w:rsidP="00154369">
      <w:pPr>
        <w:spacing w:line="360" w:lineRule="auto"/>
        <w:jc w:val="lowKashida"/>
        <w:rPr>
          <w:rFonts w:cs="Arabic Transparent"/>
          <w:sz w:val="28"/>
          <w:szCs w:val="28"/>
          <w:rtl/>
        </w:rPr>
      </w:pPr>
      <w:r w:rsidRPr="00C35BB1">
        <w:rPr>
          <w:rFonts w:cs="Arabic Transparent"/>
          <w:b/>
          <w:bCs/>
          <w:sz w:val="28"/>
          <w:szCs w:val="28"/>
          <w:rtl/>
        </w:rPr>
        <w:t xml:space="preserve">" </w:t>
      </w:r>
      <w:r w:rsidRPr="00C35BB1">
        <w:rPr>
          <w:rFonts w:cs="Arabic Transparent"/>
          <w:b/>
          <w:bCs/>
          <w:color w:val="000000"/>
          <w:sz w:val="28"/>
          <w:szCs w:val="28"/>
          <w:rtl/>
        </w:rPr>
        <w:t>لَوْ كَانَ فِيهِمَا آَلِهَةٌ إِلَّا اللَّهُ لَفَسَدَتَا فَسُبْحَانَ اللَّهِ رَبِّ الْعَرْشِ عَمَّا يَصِفُونَ (22)</w:t>
      </w:r>
      <w:r w:rsidR="00C35BB1">
        <w:rPr>
          <w:rFonts w:cs="Arabic Transparent" w:hint="cs"/>
          <w:color w:val="000000"/>
          <w:sz w:val="28"/>
          <w:szCs w:val="28"/>
          <w:rtl/>
          <w:lang w:bidi="ar-JO"/>
        </w:rPr>
        <w:t>"</w:t>
      </w:r>
      <w:r w:rsidRPr="000E09F7">
        <w:rPr>
          <w:rFonts w:cs="Arabic Transparent"/>
          <w:sz w:val="28"/>
          <w:szCs w:val="28"/>
          <w:rtl/>
        </w:rPr>
        <w:t xml:space="preserve"> </w:t>
      </w:r>
      <w:r w:rsidR="00154369" w:rsidRPr="000E09F7">
        <w:rPr>
          <w:rFonts w:cs="Arabic Transparent"/>
          <w:sz w:val="28"/>
          <w:szCs w:val="28"/>
          <w:lang w:bidi="ar-JO"/>
        </w:rPr>
        <w:sym w:font="Symbol" w:char="F05D"/>
      </w:r>
      <w:r w:rsidR="00154369">
        <w:rPr>
          <w:rFonts w:cs="Arabic Transparent" w:hint="cs"/>
          <w:sz w:val="28"/>
          <w:szCs w:val="28"/>
          <w:rtl/>
          <w:lang w:bidi="ar-JO"/>
        </w:rPr>
        <w:t>الأنبياء</w:t>
      </w:r>
      <w:r w:rsidR="00154369" w:rsidRPr="000E09F7">
        <w:rPr>
          <w:rFonts w:cs="Arabic Transparent"/>
          <w:sz w:val="28"/>
          <w:szCs w:val="28"/>
          <w:rtl/>
          <w:lang w:bidi="ar-JO"/>
        </w:rPr>
        <w:t xml:space="preserve">: الآية </w:t>
      </w:r>
      <w:r w:rsidR="00154369">
        <w:rPr>
          <w:rFonts w:cs="Arabic Transparent" w:hint="cs"/>
          <w:sz w:val="28"/>
          <w:szCs w:val="28"/>
          <w:rtl/>
          <w:lang w:bidi="ar-JO"/>
        </w:rPr>
        <w:t>22</w:t>
      </w:r>
      <w:r w:rsidR="00154369" w:rsidRPr="000E09F7">
        <w:rPr>
          <w:rFonts w:cs="Arabic Transparent"/>
          <w:sz w:val="28"/>
          <w:szCs w:val="28"/>
          <w:lang w:bidi="ar-JO"/>
        </w:rPr>
        <w:sym w:font="Symbol" w:char="F05B"/>
      </w:r>
      <w:r w:rsidR="00154369" w:rsidRPr="000E09F7">
        <w:rPr>
          <w:rFonts w:cs="Arabic Transparent"/>
          <w:sz w:val="28"/>
          <w:szCs w:val="28"/>
          <w:rtl/>
          <w:lang w:bidi="ar-JO"/>
        </w:rPr>
        <w:t>.</w:t>
      </w:r>
    </w:p>
    <w:p w:rsidR="00676AF1" w:rsidRPr="000E09F7" w:rsidRDefault="00676AF1" w:rsidP="00154369">
      <w:pPr>
        <w:spacing w:line="360" w:lineRule="auto"/>
        <w:ind w:firstLine="540"/>
        <w:jc w:val="lowKashida"/>
        <w:rPr>
          <w:rFonts w:cs="Arabic Transparent"/>
          <w:sz w:val="28"/>
          <w:szCs w:val="28"/>
          <w:rtl/>
        </w:rPr>
      </w:pPr>
      <w:r w:rsidRPr="00C35BB1">
        <w:rPr>
          <w:rFonts w:cs="Arabic Transparent"/>
          <w:b/>
          <w:bCs/>
          <w:sz w:val="28"/>
          <w:szCs w:val="28"/>
          <w:rtl/>
        </w:rPr>
        <w:t>"</w:t>
      </w:r>
      <w:r w:rsidRPr="00C35BB1">
        <w:rPr>
          <w:rFonts w:cs="Arabic Transparent"/>
          <w:b/>
          <w:bCs/>
          <w:color w:val="000000"/>
          <w:sz w:val="28"/>
          <w:szCs w:val="28"/>
          <w:rtl/>
        </w:rPr>
        <w:t xml:space="preserve"> هَذَا خَلْقُ اللَّهِ فَأَرُونِي مَاذَا خَلَقَ الَّذِينَ مِنْ دُونِهِ بَلِ الظَّالِمُونَ فِي ضَلَالٍ مُبِينٍ (11)</w:t>
      </w:r>
      <w:r w:rsidR="00C35BB1" w:rsidRPr="00C35BB1">
        <w:rPr>
          <w:rFonts w:cs="Arabic Transparent" w:hint="cs"/>
          <w:b/>
          <w:bCs/>
          <w:color w:val="000000"/>
          <w:sz w:val="28"/>
          <w:szCs w:val="28"/>
          <w:rtl/>
        </w:rPr>
        <w:t>"</w:t>
      </w:r>
      <w:r w:rsidRPr="000E09F7">
        <w:rPr>
          <w:rFonts w:cs="Arabic Transparent"/>
          <w:sz w:val="28"/>
          <w:szCs w:val="28"/>
          <w:rtl/>
        </w:rPr>
        <w:t xml:space="preserve"> </w:t>
      </w:r>
      <w:r w:rsidR="00154369" w:rsidRPr="000E09F7">
        <w:rPr>
          <w:rFonts w:cs="Arabic Transparent"/>
          <w:sz w:val="28"/>
          <w:szCs w:val="28"/>
          <w:lang w:bidi="ar-JO"/>
        </w:rPr>
        <w:sym w:font="Symbol" w:char="F05D"/>
      </w:r>
      <w:r w:rsidR="00154369">
        <w:rPr>
          <w:rFonts w:cs="Arabic Transparent" w:hint="cs"/>
          <w:sz w:val="28"/>
          <w:szCs w:val="28"/>
          <w:rtl/>
          <w:lang w:bidi="ar-JO"/>
        </w:rPr>
        <w:t>لقمان</w:t>
      </w:r>
      <w:r w:rsidR="00154369" w:rsidRPr="000E09F7">
        <w:rPr>
          <w:rFonts w:cs="Arabic Transparent"/>
          <w:sz w:val="28"/>
          <w:szCs w:val="28"/>
          <w:rtl/>
          <w:lang w:bidi="ar-JO"/>
        </w:rPr>
        <w:t xml:space="preserve">: الآية </w:t>
      </w:r>
      <w:r w:rsidR="00154369">
        <w:rPr>
          <w:rFonts w:cs="Arabic Transparent" w:hint="cs"/>
          <w:sz w:val="28"/>
          <w:szCs w:val="28"/>
          <w:rtl/>
          <w:lang w:bidi="ar-JO"/>
        </w:rPr>
        <w:t>11</w:t>
      </w:r>
      <w:r w:rsidR="00154369" w:rsidRPr="000E09F7">
        <w:rPr>
          <w:rFonts w:cs="Arabic Transparent"/>
          <w:sz w:val="28"/>
          <w:szCs w:val="28"/>
          <w:lang w:bidi="ar-JO"/>
        </w:rPr>
        <w:sym w:font="Symbol" w:char="F05B"/>
      </w:r>
      <w:r w:rsidR="00154369" w:rsidRPr="000E09F7">
        <w:rPr>
          <w:rFonts w:cs="Arabic Transparent"/>
          <w:sz w:val="28"/>
          <w:szCs w:val="28"/>
          <w:rtl/>
          <w:lang w:bidi="ar-JO"/>
        </w:rPr>
        <w:t>.</w:t>
      </w:r>
    </w:p>
    <w:p w:rsidR="00676AF1" w:rsidRPr="000E09F7" w:rsidRDefault="00676AF1">
      <w:pPr>
        <w:spacing w:line="360" w:lineRule="auto"/>
        <w:ind w:firstLine="540"/>
        <w:jc w:val="lowKashida"/>
        <w:rPr>
          <w:rFonts w:cs="Arabic Transparent"/>
          <w:sz w:val="28"/>
          <w:szCs w:val="28"/>
          <w:rtl/>
        </w:rPr>
      </w:pPr>
      <w:r w:rsidRPr="000E09F7">
        <w:rPr>
          <w:rFonts w:cs="Arabic Transparent"/>
          <w:sz w:val="28"/>
          <w:szCs w:val="28"/>
          <w:rtl/>
        </w:rPr>
        <w:t xml:space="preserve">وقد حث التنزيل الكريم في مواضع عدة على التفكر والنظر في الكون لتمثل ذلك التناغم في عالم الظواهر. </w:t>
      </w:r>
    </w:p>
    <w:p w:rsidR="00676AF1" w:rsidRPr="000E09F7" w:rsidRDefault="00566879" w:rsidP="00154369">
      <w:pPr>
        <w:spacing w:line="360" w:lineRule="auto"/>
        <w:ind w:firstLine="540"/>
        <w:jc w:val="lowKashida"/>
        <w:rPr>
          <w:rFonts w:cs="Arabic Transparent"/>
          <w:sz w:val="28"/>
          <w:szCs w:val="28"/>
          <w:rtl/>
        </w:rPr>
      </w:pPr>
      <w:r w:rsidRPr="00566879">
        <w:rPr>
          <w:rFonts w:cs="Arabic Transparent" w:hint="cs"/>
          <w:b/>
          <w:bCs/>
          <w:color w:val="000000"/>
          <w:sz w:val="28"/>
          <w:szCs w:val="28"/>
          <w:rtl/>
        </w:rPr>
        <w:t>"</w:t>
      </w:r>
      <w:r w:rsidR="00676AF1" w:rsidRPr="00566879">
        <w:rPr>
          <w:rFonts w:cs="Arabic Transparent"/>
          <w:b/>
          <w:bCs/>
          <w:color w:val="000000"/>
          <w:sz w:val="28"/>
          <w:szCs w:val="28"/>
          <w:rtl/>
        </w:rPr>
        <w:t>قُلْ سِيرُوا فِي الْأَرْضِ فَانْظُرُوا كَيْفَ بَدَأَ الْخَلْقَ (20)</w:t>
      </w:r>
      <w:r w:rsidRPr="00566879">
        <w:rPr>
          <w:rFonts w:cs="Arabic Transparent" w:hint="cs"/>
          <w:b/>
          <w:bCs/>
          <w:color w:val="000000"/>
          <w:sz w:val="28"/>
          <w:szCs w:val="28"/>
          <w:rtl/>
        </w:rPr>
        <w:t>"</w:t>
      </w:r>
      <w:r w:rsidR="00676AF1" w:rsidRPr="000E09F7">
        <w:rPr>
          <w:rFonts w:cs="Arabic Transparent"/>
          <w:color w:val="000000"/>
          <w:sz w:val="28"/>
          <w:szCs w:val="28"/>
          <w:rtl/>
        </w:rPr>
        <w:t xml:space="preserve"> </w:t>
      </w:r>
      <w:r w:rsidR="00154369" w:rsidRPr="000E09F7">
        <w:rPr>
          <w:rFonts w:cs="Arabic Transparent"/>
          <w:sz w:val="28"/>
          <w:szCs w:val="28"/>
          <w:lang w:bidi="ar-JO"/>
        </w:rPr>
        <w:sym w:font="Symbol" w:char="F05D"/>
      </w:r>
      <w:r w:rsidR="00154369">
        <w:rPr>
          <w:rFonts w:cs="Arabic Transparent" w:hint="cs"/>
          <w:sz w:val="28"/>
          <w:szCs w:val="28"/>
          <w:rtl/>
          <w:lang w:bidi="ar-JO"/>
        </w:rPr>
        <w:t>العنكبوت</w:t>
      </w:r>
      <w:r w:rsidR="00154369" w:rsidRPr="000E09F7">
        <w:rPr>
          <w:rFonts w:cs="Arabic Transparent"/>
          <w:sz w:val="28"/>
          <w:szCs w:val="28"/>
          <w:rtl/>
          <w:lang w:bidi="ar-JO"/>
        </w:rPr>
        <w:t xml:space="preserve">: الآية </w:t>
      </w:r>
      <w:r w:rsidR="00154369">
        <w:rPr>
          <w:rFonts w:cs="Arabic Transparent" w:hint="cs"/>
          <w:sz w:val="28"/>
          <w:szCs w:val="28"/>
          <w:rtl/>
          <w:lang w:bidi="ar-JO"/>
        </w:rPr>
        <w:t>20</w:t>
      </w:r>
      <w:r w:rsidR="00154369" w:rsidRPr="000E09F7">
        <w:rPr>
          <w:rFonts w:cs="Arabic Transparent"/>
          <w:sz w:val="28"/>
          <w:szCs w:val="28"/>
          <w:lang w:bidi="ar-JO"/>
        </w:rPr>
        <w:sym w:font="Symbol" w:char="F05B"/>
      </w:r>
      <w:r w:rsidR="00154369" w:rsidRPr="000E09F7">
        <w:rPr>
          <w:rFonts w:cs="Arabic Transparent"/>
          <w:sz w:val="28"/>
          <w:szCs w:val="28"/>
          <w:rtl/>
          <w:lang w:bidi="ar-JO"/>
        </w:rPr>
        <w:t>.</w:t>
      </w:r>
    </w:p>
    <w:p w:rsidR="00676AF1" w:rsidRPr="000E09F7" w:rsidRDefault="00566879" w:rsidP="00154369">
      <w:pPr>
        <w:spacing w:line="360" w:lineRule="auto"/>
        <w:ind w:firstLine="540"/>
        <w:jc w:val="lowKashida"/>
        <w:rPr>
          <w:rFonts w:cs="Arabic Transparent"/>
          <w:sz w:val="28"/>
          <w:szCs w:val="28"/>
          <w:rtl/>
        </w:rPr>
      </w:pPr>
      <w:r>
        <w:rPr>
          <w:rFonts w:cs="Arabic Transparent" w:hint="cs"/>
          <w:b/>
          <w:bCs/>
          <w:color w:val="000000"/>
          <w:sz w:val="28"/>
          <w:szCs w:val="28"/>
          <w:rtl/>
        </w:rPr>
        <w:t>"</w:t>
      </w:r>
      <w:r w:rsidR="00676AF1" w:rsidRPr="00566879">
        <w:rPr>
          <w:rFonts w:cs="Arabic Transparent"/>
          <w:b/>
          <w:bCs/>
          <w:color w:val="000000"/>
          <w:sz w:val="28"/>
          <w:szCs w:val="28"/>
          <w:rtl/>
        </w:rPr>
        <w:t>أَوَلَمْ يَنْظُرُوا فِي مَلَكُوتِ السَّمَاوَاتِ وَالْأَرْضِ وَمَا خَلَقَ اللَّهُ مِنْ شَيْءٍ وَأَنْ عَسَى أَنْ يَكُونَ قَدِ اقْتَرَبَ أَجَلُهُمْ فَبِأَيِّ حَدِيثٍ بَعْدَهُ يُؤْمِنُونَ (185)</w:t>
      </w:r>
      <w:r>
        <w:rPr>
          <w:rFonts w:cs="Arabic Transparent" w:hint="cs"/>
          <w:b/>
          <w:bCs/>
          <w:color w:val="000000"/>
          <w:sz w:val="28"/>
          <w:szCs w:val="28"/>
          <w:rtl/>
        </w:rPr>
        <w:t>"</w:t>
      </w:r>
      <w:r w:rsidR="00676AF1" w:rsidRPr="000E09F7">
        <w:rPr>
          <w:rFonts w:cs="Arabic Transparent"/>
          <w:sz w:val="28"/>
          <w:szCs w:val="28"/>
          <w:rtl/>
        </w:rPr>
        <w:t xml:space="preserve"> </w:t>
      </w:r>
      <w:r w:rsidR="00154369" w:rsidRPr="000E09F7">
        <w:rPr>
          <w:rFonts w:cs="Arabic Transparent"/>
          <w:sz w:val="28"/>
          <w:szCs w:val="28"/>
          <w:lang w:bidi="ar-JO"/>
        </w:rPr>
        <w:sym w:font="Symbol" w:char="F05D"/>
      </w:r>
      <w:r w:rsidR="00154369">
        <w:rPr>
          <w:rFonts w:cs="Arabic Transparent" w:hint="cs"/>
          <w:sz w:val="28"/>
          <w:szCs w:val="28"/>
          <w:rtl/>
          <w:lang w:bidi="ar-JO"/>
        </w:rPr>
        <w:t>الأعراف</w:t>
      </w:r>
      <w:r w:rsidR="00154369" w:rsidRPr="000E09F7">
        <w:rPr>
          <w:rFonts w:cs="Arabic Transparent"/>
          <w:sz w:val="28"/>
          <w:szCs w:val="28"/>
          <w:rtl/>
          <w:lang w:bidi="ar-JO"/>
        </w:rPr>
        <w:t xml:space="preserve">: الآية </w:t>
      </w:r>
      <w:r w:rsidR="00154369">
        <w:rPr>
          <w:rFonts w:cs="Arabic Transparent" w:hint="cs"/>
          <w:sz w:val="28"/>
          <w:szCs w:val="28"/>
          <w:rtl/>
          <w:lang w:bidi="ar-JO"/>
        </w:rPr>
        <w:t>185</w:t>
      </w:r>
      <w:r w:rsidR="00154369" w:rsidRPr="000E09F7">
        <w:rPr>
          <w:rFonts w:cs="Arabic Transparent"/>
          <w:sz w:val="28"/>
          <w:szCs w:val="28"/>
          <w:lang w:bidi="ar-JO"/>
        </w:rPr>
        <w:sym w:font="Symbol" w:char="F05B"/>
      </w:r>
      <w:r w:rsidR="00154369" w:rsidRPr="000E09F7">
        <w:rPr>
          <w:rFonts w:cs="Arabic Transparent"/>
          <w:sz w:val="28"/>
          <w:szCs w:val="28"/>
          <w:rtl/>
          <w:lang w:bidi="ar-JO"/>
        </w:rPr>
        <w:t>.</w:t>
      </w:r>
    </w:p>
    <w:p w:rsidR="00676AF1" w:rsidRPr="000E09F7" w:rsidRDefault="00566879" w:rsidP="00154369">
      <w:pPr>
        <w:spacing w:line="360" w:lineRule="auto"/>
        <w:ind w:firstLine="540"/>
        <w:jc w:val="lowKashida"/>
        <w:rPr>
          <w:rFonts w:cs="Arabic Transparent"/>
          <w:sz w:val="28"/>
          <w:szCs w:val="28"/>
          <w:rtl/>
        </w:rPr>
      </w:pPr>
      <w:r>
        <w:rPr>
          <w:rFonts w:cs="Arabic Transparent" w:hint="cs"/>
          <w:b/>
          <w:bCs/>
          <w:color w:val="000000"/>
          <w:sz w:val="28"/>
          <w:szCs w:val="28"/>
          <w:rtl/>
        </w:rPr>
        <w:t>"</w:t>
      </w:r>
      <w:r w:rsidR="00676AF1" w:rsidRPr="00566879">
        <w:rPr>
          <w:rFonts w:cs="Arabic Transparent"/>
          <w:b/>
          <w:bCs/>
          <w:color w:val="000000"/>
          <w:sz w:val="28"/>
          <w:szCs w:val="28"/>
          <w:rtl/>
        </w:rPr>
        <w:t>قُلِ انْظُرُوا مَاذَا فِي السَّمَاوَاتِ وَالْأَرْضِ وَمَا تُغْنِي الْآَيَاتُ وَالنُّذُرُ عَنْ قَوْمٍ لَا يُؤْمِنُونَ (101)</w:t>
      </w:r>
      <w:r>
        <w:rPr>
          <w:rFonts w:cs="Arabic Transparent" w:hint="cs"/>
          <w:b/>
          <w:bCs/>
          <w:color w:val="000000"/>
          <w:sz w:val="28"/>
          <w:szCs w:val="28"/>
          <w:rtl/>
        </w:rPr>
        <w:t>"</w:t>
      </w:r>
      <w:r w:rsidR="00676AF1" w:rsidRPr="000E09F7">
        <w:rPr>
          <w:rFonts w:cs="Arabic Transparent"/>
          <w:sz w:val="28"/>
          <w:szCs w:val="28"/>
          <w:rtl/>
        </w:rPr>
        <w:t xml:space="preserve"> </w:t>
      </w:r>
      <w:r w:rsidR="00154369" w:rsidRPr="000E09F7">
        <w:rPr>
          <w:rFonts w:cs="Arabic Transparent"/>
          <w:sz w:val="28"/>
          <w:szCs w:val="28"/>
          <w:lang w:bidi="ar-JO"/>
        </w:rPr>
        <w:sym w:font="Symbol" w:char="F05D"/>
      </w:r>
      <w:r w:rsidR="00154369">
        <w:rPr>
          <w:rFonts w:cs="Arabic Transparent" w:hint="cs"/>
          <w:sz w:val="28"/>
          <w:szCs w:val="28"/>
          <w:rtl/>
          <w:lang w:bidi="ar-JO"/>
        </w:rPr>
        <w:t>يونس</w:t>
      </w:r>
      <w:r w:rsidR="00154369" w:rsidRPr="000E09F7">
        <w:rPr>
          <w:rFonts w:cs="Arabic Transparent"/>
          <w:sz w:val="28"/>
          <w:szCs w:val="28"/>
          <w:rtl/>
          <w:lang w:bidi="ar-JO"/>
        </w:rPr>
        <w:t xml:space="preserve">: الآية </w:t>
      </w:r>
      <w:r w:rsidR="00154369">
        <w:rPr>
          <w:rFonts w:cs="Arabic Transparent" w:hint="cs"/>
          <w:sz w:val="28"/>
          <w:szCs w:val="28"/>
          <w:rtl/>
          <w:lang w:bidi="ar-JO"/>
        </w:rPr>
        <w:t>101</w:t>
      </w:r>
      <w:r w:rsidR="00154369" w:rsidRPr="000E09F7">
        <w:rPr>
          <w:rFonts w:cs="Arabic Transparent"/>
          <w:sz w:val="28"/>
          <w:szCs w:val="28"/>
          <w:lang w:bidi="ar-JO"/>
        </w:rPr>
        <w:sym w:font="Symbol" w:char="F05B"/>
      </w:r>
      <w:r w:rsidR="00154369" w:rsidRPr="000E09F7">
        <w:rPr>
          <w:rFonts w:cs="Arabic Transparent"/>
          <w:sz w:val="28"/>
          <w:szCs w:val="28"/>
          <w:rtl/>
          <w:lang w:bidi="ar-JO"/>
        </w:rPr>
        <w:t>.</w:t>
      </w:r>
    </w:p>
    <w:p w:rsidR="00676AF1" w:rsidRPr="000E09F7" w:rsidRDefault="00676AF1">
      <w:pPr>
        <w:spacing w:line="360" w:lineRule="auto"/>
        <w:ind w:firstLine="540"/>
        <w:jc w:val="lowKashida"/>
        <w:rPr>
          <w:rFonts w:cs="Arabic Transparent"/>
          <w:sz w:val="28"/>
          <w:szCs w:val="28"/>
          <w:rtl/>
        </w:rPr>
      </w:pPr>
      <w:r w:rsidRPr="000E09F7">
        <w:rPr>
          <w:rFonts w:cs="Arabic Transparent"/>
          <w:sz w:val="28"/>
          <w:szCs w:val="28"/>
          <w:rtl/>
        </w:rPr>
        <w:t>كما أن التنزيل الحكيم يشرب الد</w:t>
      </w:r>
      <w:r w:rsidR="004E6A65" w:rsidRPr="000E09F7">
        <w:rPr>
          <w:rFonts w:cs="Arabic Transparent"/>
          <w:sz w:val="28"/>
          <w:szCs w:val="28"/>
          <w:rtl/>
        </w:rPr>
        <w:t>ليل العقلي بنوعٍ من التوجيه الو</w:t>
      </w:r>
      <w:r w:rsidR="004E6A65" w:rsidRPr="000E09F7">
        <w:rPr>
          <w:rFonts w:cs="Arabic Transparent" w:hint="cs"/>
          <w:sz w:val="28"/>
          <w:szCs w:val="28"/>
          <w:rtl/>
        </w:rPr>
        <w:t>ج</w:t>
      </w:r>
      <w:r w:rsidRPr="000E09F7">
        <w:rPr>
          <w:rFonts w:cs="Arabic Transparent"/>
          <w:sz w:val="28"/>
          <w:szCs w:val="28"/>
          <w:rtl/>
        </w:rPr>
        <w:t>داني الجمالي بغية ايقاظ الملكات العقلية والحسية في آن معاً.</w:t>
      </w:r>
    </w:p>
    <w:p w:rsidR="00676AF1" w:rsidRPr="000E09F7" w:rsidRDefault="00676AF1" w:rsidP="00A0701B">
      <w:pPr>
        <w:spacing w:line="360" w:lineRule="auto"/>
        <w:ind w:firstLine="540"/>
        <w:jc w:val="lowKashida"/>
        <w:rPr>
          <w:rFonts w:cs="Arabic Transparent"/>
          <w:sz w:val="28"/>
          <w:szCs w:val="28"/>
          <w:rtl/>
        </w:rPr>
      </w:pPr>
      <w:r w:rsidRPr="000E09F7">
        <w:rPr>
          <w:rFonts w:cs="Arabic Transparent"/>
          <w:sz w:val="28"/>
          <w:szCs w:val="28"/>
          <w:rtl/>
        </w:rPr>
        <w:t>يقول الله تبارك وتعالى</w:t>
      </w:r>
      <w:r w:rsidR="00BF524E" w:rsidRPr="000E09F7">
        <w:rPr>
          <w:rFonts w:cs="Arabic Transparent" w:hint="cs"/>
          <w:sz w:val="28"/>
          <w:szCs w:val="28"/>
          <w:rtl/>
        </w:rPr>
        <w:t>:</w:t>
      </w:r>
      <w:r w:rsidR="00BF524E" w:rsidRPr="002E4EE7">
        <w:rPr>
          <w:rFonts w:cs="Arabic Transparent" w:hint="cs"/>
          <w:b/>
          <w:bCs/>
          <w:sz w:val="28"/>
          <w:szCs w:val="28"/>
          <w:rtl/>
        </w:rPr>
        <w:t>"</w:t>
      </w:r>
      <w:r w:rsidRPr="002E4EE7">
        <w:rPr>
          <w:rFonts w:cs="Arabic Transparent"/>
          <w:b/>
          <w:bCs/>
          <w:sz w:val="28"/>
          <w:szCs w:val="28"/>
          <w:rtl/>
        </w:rPr>
        <w:t xml:space="preserve"> </w:t>
      </w:r>
      <w:r w:rsidRPr="002E4EE7">
        <w:rPr>
          <w:rFonts w:cs="Arabic Transparent"/>
          <w:b/>
          <w:bCs/>
          <w:color w:val="000000"/>
          <w:sz w:val="28"/>
          <w:szCs w:val="28"/>
          <w:rtl/>
        </w:rPr>
        <w:t>إِنَّ اللَّهَ فَالِقُ الْحَبِّ وَالنَّوَى يُخْرِجُ الْحَيَّ مِنَ الْمَيِّتِ وَمُخْرِجُ الْمَيِّتِ مِنَ الْحَيِّ ذَلِكُمُ اللَّهُ فَأَنَّى تُؤْفَكُونَ (95) فَالِقُ الْإِصْبَاحِ وَجَعَلَ اللَّيْلَ سَكَنًا وَالشَّمْسَ وَالْقَمَرَ حُسْبَانًا ذَلِكَ تَقْدِيرُ الْعَزِيزِ الْعَلِيمِ (96) وَهُوَ الَّذِي جَعَلَ لَكُمُ النُّجُومَ لِتَهْتَدُوا بِهَا فِي ظُلُمَاتِ الْبَرِّ وَالْبَحْرِ قَدْ فَصَّلْنَا الْآَيَاتِ لِقَوْمٍ يَعْلَمُونَ (97) وَهُوَ الَّذِي أَنْشَأَكُمْ مِنْ نَفْسٍ وَاحِدَةٍ فَمُسْتَقَرٌّ وَمُسْتَوْدَعٌ قَدْ فَصَّلْنَا الْآَيَاتِ لِقَوْمٍ يَفْقَهُونَ (98)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(99)</w:t>
      </w:r>
      <w:r w:rsidR="002E4EE7">
        <w:rPr>
          <w:rFonts w:cs="Arabic Transparent" w:hint="cs"/>
          <w:b/>
          <w:bCs/>
          <w:color w:val="000000"/>
          <w:sz w:val="28"/>
          <w:szCs w:val="28"/>
          <w:rtl/>
        </w:rPr>
        <w:t>"</w:t>
      </w:r>
      <w:r w:rsidRPr="000E09F7">
        <w:rPr>
          <w:rFonts w:cs="Arabic Transparent"/>
          <w:sz w:val="28"/>
          <w:szCs w:val="28"/>
          <w:rtl/>
        </w:rPr>
        <w:t xml:space="preserve"> </w:t>
      </w:r>
      <w:r w:rsidR="00A0701B" w:rsidRPr="000E09F7">
        <w:rPr>
          <w:rFonts w:cs="Arabic Transparent"/>
          <w:sz w:val="28"/>
          <w:szCs w:val="28"/>
          <w:lang w:bidi="ar-JO"/>
        </w:rPr>
        <w:sym w:font="Symbol" w:char="F05D"/>
      </w:r>
      <w:r w:rsidR="00A0701B">
        <w:rPr>
          <w:rFonts w:cs="Arabic Transparent" w:hint="cs"/>
          <w:sz w:val="28"/>
          <w:szCs w:val="28"/>
          <w:rtl/>
          <w:lang w:bidi="ar-JO"/>
        </w:rPr>
        <w:t>الأنعام</w:t>
      </w:r>
      <w:r w:rsidR="00A0701B" w:rsidRPr="000E09F7">
        <w:rPr>
          <w:rFonts w:cs="Arabic Transparent"/>
          <w:sz w:val="28"/>
          <w:szCs w:val="28"/>
          <w:rtl/>
          <w:lang w:bidi="ar-JO"/>
        </w:rPr>
        <w:t xml:space="preserve">: الآية </w:t>
      </w:r>
      <w:r w:rsidR="00A0701B">
        <w:rPr>
          <w:rFonts w:cs="Arabic Transparent" w:hint="cs"/>
          <w:sz w:val="28"/>
          <w:szCs w:val="28"/>
          <w:rtl/>
          <w:lang w:bidi="ar-JO"/>
        </w:rPr>
        <w:t>95-99</w:t>
      </w:r>
      <w:r w:rsidR="00A0701B" w:rsidRPr="000E09F7">
        <w:rPr>
          <w:rFonts w:cs="Arabic Transparent"/>
          <w:sz w:val="28"/>
          <w:szCs w:val="28"/>
          <w:lang w:bidi="ar-JO"/>
        </w:rPr>
        <w:sym w:font="Symbol" w:char="F05B"/>
      </w:r>
      <w:r w:rsidR="00A0701B" w:rsidRPr="000E09F7">
        <w:rPr>
          <w:rFonts w:cs="Arabic Transparent"/>
          <w:sz w:val="28"/>
          <w:szCs w:val="28"/>
          <w:rtl/>
          <w:lang w:bidi="ar-JO"/>
        </w:rPr>
        <w:t>.</w:t>
      </w:r>
    </w:p>
    <w:p w:rsidR="00A0701B" w:rsidRDefault="00A0701B">
      <w:pPr>
        <w:bidi w:val="0"/>
        <w:spacing w:after="200" w:line="276" w:lineRule="auto"/>
        <w:rPr>
          <w:rFonts w:cs="Arabic Transparent"/>
          <w:b/>
          <w:bCs/>
          <w:sz w:val="28"/>
          <w:szCs w:val="28"/>
          <w:rtl/>
        </w:rPr>
      </w:pPr>
      <w:r>
        <w:rPr>
          <w:rFonts w:cs="Arabic Transparent"/>
          <w:b/>
          <w:bCs/>
          <w:sz w:val="28"/>
          <w:szCs w:val="28"/>
          <w:rtl/>
        </w:rPr>
        <w:br w:type="page"/>
      </w:r>
    </w:p>
    <w:p w:rsidR="00D41404" w:rsidRPr="000E09F7" w:rsidRDefault="00D41404" w:rsidP="00D41404">
      <w:pPr>
        <w:spacing w:line="360" w:lineRule="auto"/>
        <w:jc w:val="lowKashida"/>
        <w:rPr>
          <w:rFonts w:cs="Arabic Transparent"/>
          <w:b/>
          <w:bCs/>
          <w:sz w:val="28"/>
          <w:szCs w:val="28"/>
          <w:rtl/>
        </w:rPr>
      </w:pPr>
      <w:r w:rsidRPr="000E09F7">
        <w:rPr>
          <w:rFonts w:cs="Arabic Transparent"/>
          <w:b/>
          <w:bCs/>
          <w:sz w:val="28"/>
          <w:szCs w:val="28"/>
          <w:rtl/>
        </w:rPr>
        <w:lastRenderedPageBreak/>
        <w:t>2- الجدل العقلي الصاعد من المحسوس إلى المعقول</w:t>
      </w:r>
    </w:p>
    <w:p w:rsidR="00D41404" w:rsidRPr="000E09F7" w:rsidRDefault="00D41404" w:rsidP="00D41404">
      <w:pPr>
        <w:spacing w:line="360" w:lineRule="auto"/>
        <w:jc w:val="lowKashida"/>
        <w:rPr>
          <w:rFonts w:cs="Arabic Transparent"/>
          <w:sz w:val="28"/>
          <w:szCs w:val="28"/>
          <w:rtl/>
        </w:rPr>
      </w:pPr>
      <w:r w:rsidRPr="000E09F7">
        <w:rPr>
          <w:rFonts w:cs="Arabic Transparent"/>
          <w:sz w:val="28"/>
          <w:szCs w:val="28"/>
          <w:rtl/>
        </w:rPr>
        <w:tab/>
        <w:t>تنفعل الذات العاقلة عند مواجهة الجماليات الجزئية، أي الج</w:t>
      </w:r>
      <w:r w:rsidR="00BF5B46" w:rsidRPr="000E09F7">
        <w:rPr>
          <w:rFonts w:cs="Arabic Transparent"/>
          <w:sz w:val="28"/>
          <w:szCs w:val="28"/>
          <w:rtl/>
        </w:rPr>
        <w:t>ماليات المحسوسة المنبثة في ثنايا</w:t>
      </w:r>
      <w:r w:rsidRPr="000E09F7">
        <w:rPr>
          <w:rFonts w:cs="Arabic Transparent"/>
          <w:sz w:val="28"/>
          <w:szCs w:val="28"/>
          <w:rtl/>
        </w:rPr>
        <w:t xml:space="preserve"> الكون من خلال الحواس الاستاطيقية، ويعمل العقل على استخلاص الجمال وتجريده من تعلقاته الحسية</w:t>
      </w:r>
      <w:r w:rsidR="00BF524E" w:rsidRPr="000E09F7">
        <w:rPr>
          <w:rFonts w:cs="Arabic Transparent" w:hint="cs"/>
          <w:sz w:val="28"/>
          <w:szCs w:val="28"/>
          <w:rtl/>
        </w:rPr>
        <w:t>،</w:t>
      </w:r>
      <w:r w:rsidRPr="000E09F7">
        <w:rPr>
          <w:rFonts w:cs="Arabic Transparent"/>
          <w:sz w:val="28"/>
          <w:szCs w:val="28"/>
          <w:rtl/>
        </w:rPr>
        <w:t xml:space="preserve"> وتعقل ماهيته المجردة بوصفه شيئاً في ذاته ومعنى معقولاً مجانساً للمعقولات الكلي</w:t>
      </w:r>
      <w:r w:rsidR="00BF524E" w:rsidRPr="000E09F7">
        <w:rPr>
          <w:rFonts w:cs="Arabic Transparent" w:hint="cs"/>
          <w:sz w:val="28"/>
          <w:szCs w:val="28"/>
          <w:rtl/>
        </w:rPr>
        <w:t>َّ</w:t>
      </w:r>
      <w:r w:rsidRPr="000E09F7">
        <w:rPr>
          <w:rFonts w:cs="Arabic Transparent"/>
          <w:sz w:val="28"/>
          <w:szCs w:val="28"/>
          <w:rtl/>
        </w:rPr>
        <w:t>ة الأخرى.</w:t>
      </w:r>
    </w:p>
    <w:p w:rsidR="00D41404" w:rsidRPr="000E09F7" w:rsidRDefault="00D41404" w:rsidP="00D41404">
      <w:pPr>
        <w:spacing w:line="360" w:lineRule="auto"/>
        <w:jc w:val="lowKashida"/>
        <w:rPr>
          <w:rFonts w:cs="Arabic Transparent"/>
          <w:sz w:val="28"/>
          <w:szCs w:val="28"/>
          <w:rtl/>
        </w:rPr>
      </w:pPr>
      <w:r w:rsidRPr="000E09F7">
        <w:rPr>
          <w:rFonts w:cs="Arabic Transparent"/>
          <w:sz w:val="28"/>
          <w:szCs w:val="28"/>
          <w:rtl/>
        </w:rPr>
        <w:t>فخير سبيل لإنسان الحس أن يصير إنسان عقلٍ أن يكون إنسان جمال أولاً</w:t>
      </w:r>
      <w:r w:rsidRPr="000E09F7">
        <w:rPr>
          <w:rFonts w:cs="Arabic Transparent"/>
          <w:sz w:val="28"/>
          <w:szCs w:val="28"/>
          <w:vertAlign w:val="superscript"/>
          <w:rtl/>
        </w:rPr>
        <w:t>(</w:t>
      </w:r>
      <w:r w:rsidRPr="000E09F7">
        <w:rPr>
          <w:rStyle w:val="FootnoteReference"/>
          <w:rFonts w:cs="Arabic Transparent"/>
          <w:sz w:val="28"/>
          <w:szCs w:val="28"/>
          <w:rtl/>
        </w:rPr>
        <w:footnoteReference w:id="288"/>
      </w:r>
      <w:r w:rsidRPr="000E09F7">
        <w:rPr>
          <w:rFonts w:cs="Arabic Transparent"/>
          <w:sz w:val="28"/>
          <w:szCs w:val="28"/>
          <w:vertAlign w:val="superscript"/>
          <w:rtl/>
        </w:rPr>
        <w:t>)</w:t>
      </w:r>
      <w:r w:rsidRPr="000E09F7">
        <w:rPr>
          <w:rFonts w:cs="Arabic Transparent"/>
          <w:sz w:val="28"/>
          <w:szCs w:val="28"/>
          <w:rtl/>
        </w:rPr>
        <w:t>، فالجمال بوابة عالم المعقول للمجانسة الماهوية</w:t>
      </w:r>
      <w:r w:rsidR="0084733A" w:rsidRPr="000E09F7">
        <w:rPr>
          <w:rFonts w:cs="Arabic Transparent" w:hint="cs"/>
          <w:sz w:val="28"/>
          <w:szCs w:val="28"/>
          <w:rtl/>
        </w:rPr>
        <w:t>،</w:t>
      </w:r>
      <w:r w:rsidRPr="000E09F7">
        <w:rPr>
          <w:rFonts w:cs="Arabic Transparent"/>
          <w:sz w:val="28"/>
          <w:szCs w:val="28"/>
          <w:rtl/>
        </w:rPr>
        <w:t xml:space="preserve"> وجوهر عالم المحسوس للتكش</w:t>
      </w:r>
      <w:r w:rsidR="0084733A" w:rsidRPr="000E09F7">
        <w:rPr>
          <w:rFonts w:cs="Arabic Transparent" w:hint="cs"/>
          <w:sz w:val="28"/>
          <w:szCs w:val="28"/>
          <w:rtl/>
        </w:rPr>
        <w:t>ُّ</w:t>
      </w:r>
      <w:r w:rsidRPr="000E09F7">
        <w:rPr>
          <w:rFonts w:cs="Arabic Transparent"/>
          <w:sz w:val="28"/>
          <w:szCs w:val="28"/>
          <w:rtl/>
        </w:rPr>
        <w:t>ف من خلاله.</w:t>
      </w:r>
    </w:p>
    <w:p w:rsidR="00BF5B46" w:rsidRPr="000E09F7" w:rsidRDefault="00D41404" w:rsidP="00BF5B46">
      <w:pPr>
        <w:spacing w:line="360" w:lineRule="auto"/>
        <w:jc w:val="lowKashida"/>
        <w:rPr>
          <w:rFonts w:cs="Arabic Transparent"/>
          <w:sz w:val="28"/>
          <w:szCs w:val="28"/>
          <w:rtl/>
        </w:rPr>
      </w:pPr>
      <w:r w:rsidRPr="000E09F7">
        <w:rPr>
          <w:rFonts w:cs="Arabic Transparent"/>
          <w:sz w:val="28"/>
          <w:szCs w:val="28"/>
          <w:rtl/>
        </w:rPr>
        <w:t>وعند تلك اللحظة الت</w:t>
      </w:r>
      <w:r w:rsidR="00BF5B46" w:rsidRPr="000E09F7">
        <w:rPr>
          <w:rFonts w:cs="Arabic Transparent"/>
          <w:sz w:val="28"/>
          <w:szCs w:val="28"/>
          <w:rtl/>
        </w:rPr>
        <w:t>ي يجرد فيها العقل الجمال من تعلُّ</w:t>
      </w:r>
      <w:r w:rsidRPr="000E09F7">
        <w:rPr>
          <w:rFonts w:cs="Arabic Transparent"/>
          <w:sz w:val="28"/>
          <w:szCs w:val="28"/>
          <w:rtl/>
        </w:rPr>
        <w:t>قات الأين والمتى والوضع</w:t>
      </w:r>
      <w:r w:rsidR="00BF524E" w:rsidRPr="000E09F7">
        <w:rPr>
          <w:rFonts w:cs="Arabic Transparent" w:hint="cs"/>
          <w:sz w:val="28"/>
          <w:szCs w:val="28"/>
          <w:rtl/>
        </w:rPr>
        <w:t>،</w:t>
      </w:r>
      <w:r w:rsidRPr="000E09F7">
        <w:rPr>
          <w:rFonts w:cs="Arabic Transparent"/>
          <w:sz w:val="28"/>
          <w:szCs w:val="28"/>
          <w:rtl/>
        </w:rPr>
        <w:t xml:space="preserve"> تنتفي الفردانية ويصير الفرد ذاتاً عارفة خالصة</w:t>
      </w:r>
      <w:r w:rsidR="00BF524E" w:rsidRPr="000E09F7">
        <w:rPr>
          <w:rFonts w:cs="Arabic Transparent" w:hint="cs"/>
          <w:sz w:val="28"/>
          <w:szCs w:val="28"/>
          <w:rtl/>
        </w:rPr>
        <w:t>،</w:t>
      </w:r>
      <w:r w:rsidRPr="000E09F7">
        <w:rPr>
          <w:rFonts w:cs="Arabic Transparent"/>
          <w:sz w:val="28"/>
          <w:szCs w:val="28"/>
          <w:rtl/>
        </w:rPr>
        <w:t xml:space="preserve"> </w:t>
      </w:r>
      <w:r w:rsidR="00BF5B46" w:rsidRPr="000E09F7">
        <w:rPr>
          <w:rFonts w:cs="Arabic Transparent"/>
          <w:sz w:val="28"/>
          <w:szCs w:val="28"/>
          <w:rtl/>
        </w:rPr>
        <w:t>ممتزجة بالجمال الكلي</w:t>
      </w:r>
      <w:r w:rsidR="00BF524E" w:rsidRPr="000E09F7">
        <w:rPr>
          <w:rFonts w:cs="Arabic Transparent" w:hint="cs"/>
          <w:sz w:val="28"/>
          <w:szCs w:val="28"/>
          <w:rtl/>
        </w:rPr>
        <w:t>ِّ،</w:t>
      </w:r>
      <w:r w:rsidR="00BF5B46" w:rsidRPr="000E09F7">
        <w:rPr>
          <w:rFonts w:cs="Arabic Transparent"/>
          <w:sz w:val="28"/>
          <w:szCs w:val="28"/>
          <w:rtl/>
        </w:rPr>
        <w:t xml:space="preserve"> ومدركة لجوهر</w:t>
      </w:r>
      <w:r w:rsidRPr="000E09F7">
        <w:rPr>
          <w:rFonts w:cs="Arabic Transparent"/>
          <w:sz w:val="28"/>
          <w:szCs w:val="28"/>
          <w:rtl/>
        </w:rPr>
        <w:t xml:space="preserve"> عالم المعقول، عالم ما وراء المادة. عالم المطلق المنزه عن الزمان والمكان. ولما</w:t>
      </w:r>
      <w:r w:rsidR="00410444">
        <w:rPr>
          <w:rFonts w:cs="Arabic Transparent"/>
          <w:sz w:val="28"/>
          <w:szCs w:val="28"/>
          <w:rtl/>
        </w:rPr>
        <w:t xml:space="preserve"> كان العقل المجرد والجمال منتمي</w:t>
      </w:r>
      <w:r w:rsidR="00410444">
        <w:rPr>
          <w:rFonts w:cs="Arabic Transparent" w:hint="cs"/>
          <w:sz w:val="28"/>
          <w:szCs w:val="28"/>
          <w:rtl/>
        </w:rPr>
        <w:t>ي</w:t>
      </w:r>
      <w:r w:rsidRPr="000E09F7">
        <w:rPr>
          <w:rFonts w:cs="Arabic Transparent"/>
          <w:sz w:val="28"/>
          <w:szCs w:val="28"/>
          <w:rtl/>
        </w:rPr>
        <w:t>ن إلى عالم واحد، العالم اللامادي فإنهما بمجرد التلاقي يتمازجان للمناسبة بينهما</w:t>
      </w:r>
      <w:r w:rsidRPr="000E09F7">
        <w:rPr>
          <w:rFonts w:cs="Arabic Transparent"/>
          <w:sz w:val="28"/>
          <w:szCs w:val="28"/>
          <w:vertAlign w:val="superscript"/>
          <w:rtl/>
        </w:rPr>
        <w:t>(</w:t>
      </w:r>
      <w:r w:rsidRPr="000E09F7">
        <w:rPr>
          <w:rStyle w:val="FootnoteReference"/>
          <w:rFonts w:cs="Arabic Transparent"/>
          <w:sz w:val="28"/>
          <w:szCs w:val="28"/>
          <w:rtl/>
        </w:rPr>
        <w:footnoteReference w:id="289"/>
      </w:r>
      <w:r w:rsidRPr="000E09F7">
        <w:rPr>
          <w:rFonts w:cs="Arabic Transparent"/>
          <w:sz w:val="28"/>
          <w:szCs w:val="28"/>
          <w:vertAlign w:val="superscript"/>
          <w:rtl/>
        </w:rPr>
        <w:t>)</w:t>
      </w:r>
      <w:r w:rsidRPr="000E09F7">
        <w:rPr>
          <w:rFonts w:cs="Arabic Transparent"/>
          <w:sz w:val="28"/>
          <w:szCs w:val="28"/>
          <w:rtl/>
        </w:rPr>
        <w:t>،</w:t>
      </w:r>
      <w:r w:rsidR="00BF5B46" w:rsidRPr="000E09F7">
        <w:rPr>
          <w:rFonts w:cs="Arabic Transparent"/>
          <w:sz w:val="28"/>
          <w:szCs w:val="28"/>
          <w:rtl/>
        </w:rPr>
        <w:t>فالله جل وعلا خلق الجمال بهذه الماهية ليكون مجلاة للشق اللامادي من الوجود أي للروح والتي تعد مجلاة  لخالقها.</w:t>
      </w:r>
      <w:r w:rsidR="00FE0821" w:rsidRPr="000E09F7">
        <w:rPr>
          <w:rFonts w:cs="Arabic Transparent"/>
          <w:sz w:val="28"/>
          <w:szCs w:val="28"/>
          <w:rtl/>
        </w:rPr>
        <w:t xml:space="preserve"> فالجمال متماهٍ مع هذا الشق من الوجود م</w:t>
      </w:r>
      <w:r w:rsidR="00FB7DA9" w:rsidRPr="000E09F7">
        <w:rPr>
          <w:rFonts w:cs="Arabic Transparent"/>
          <w:sz w:val="28"/>
          <w:szCs w:val="28"/>
          <w:rtl/>
        </w:rPr>
        <w:t>ن حيث ذاته، ومعلن عنه من حيث تمظهر</w:t>
      </w:r>
      <w:r w:rsidR="00FE0821" w:rsidRPr="000E09F7">
        <w:rPr>
          <w:rFonts w:cs="Arabic Transparent"/>
          <w:sz w:val="28"/>
          <w:szCs w:val="28"/>
          <w:rtl/>
        </w:rPr>
        <w:t>ه في المحسوس.</w:t>
      </w:r>
    </w:p>
    <w:p w:rsidR="00676AF1" w:rsidRPr="000E09F7" w:rsidRDefault="00BF5B46" w:rsidP="00BF5B46">
      <w:pPr>
        <w:spacing w:line="360" w:lineRule="auto"/>
        <w:jc w:val="lowKashida"/>
        <w:rPr>
          <w:rFonts w:cs="Arabic Transparent"/>
          <w:sz w:val="28"/>
          <w:szCs w:val="28"/>
          <w:rtl/>
        </w:rPr>
      </w:pPr>
      <w:r w:rsidRPr="000E09F7">
        <w:rPr>
          <w:rFonts w:cs="Arabic Transparent"/>
          <w:sz w:val="28"/>
          <w:szCs w:val="28"/>
          <w:rtl/>
        </w:rPr>
        <w:t>والعقل يدرك النقص الذي يكتنف الذات الانسانية</w:t>
      </w:r>
      <w:r w:rsidR="00BF524E" w:rsidRPr="000E09F7">
        <w:rPr>
          <w:rFonts w:cs="Arabic Transparent" w:hint="cs"/>
          <w:sz w:val="28"/>
          <w:szCs w:val="28"/>
          <w:rtl/>
        </w:rPr>
        <w:t>،</w:t>
      </w:r>
      <w:r w:rsidRPr="000E09F7">
        <w:rPr>
          <w:rFonts w:cs="Arabic Transparent"/>
          <w:sz w:val="28"/>
          <w:szCs w:val="28"/>
          <w:rtl/>
        </w:rPr>
        <w:t xml:space="preserve"> ويعلم من ذ</w:t>
      </w:r>
      <w:r w:rsidR="00BF524E" w:rsidRPr="000E09F7">
        <w:rPr>
          <w:rFonts w:cs="Arabic Transparent"/>
          <w:sz w:val="28"/>
          <w:szCs w:val="28"/>
          <w:rtl/>
        </w:rPr>
        <w:t xml:space="preserve">لك النقص أن ثمة ما هو أكمل الى </w:t>
      </w:r>
      <w:r w:rsidR="00BF524E" w:rsidRPr="000E09F7">
        <w:rPr>
          <w:rFonts w:cs="Arabic Transparent" w:hint="cs"/>
          <w:sz w:val="28"/>
          <w:szCs w:val="28"/>
          <w:rtl/>
        </w:rPr>
        <w:t>أ</w:t>
      </w:r>
      <w:r w:rsidR="00BF524E" w:rsidRPr="000E09F7">
        <w:rPr>
          <w:rFonts w:cs="Arabic Transparent"/>
          <w:sz w:val="28"/>
          <w:szCs w:val="28"/>
          <w:rtl/>
        </w:rPr>
        <w:t xml:space="preserve">ن </w:t>
      </w:r>
      <w:r w:rsidR="004E13B6" w:rsidRPr="000E09F7">
        <w:rPr>
          <w:rFonts w:cs="Arabic Transparent" w:hint="cs"/>
          <w:sz w:val="28"/>
          <w:szCs w:val="28"/>
          <w:rtl/>
        </w:rPr>
        <w:t>ي</w:t>
      </w:r>
      <w:r w:rsidRPr="000E09F7">
        <w:rPr>
          <w:rFonts w:cs="Arabic Transparent"/>
          <w:sz w:val="28"/>
          <w:szCs w:val="28"/>
          <w:rtl/>
        </w:rPr>
        <w:t>صل الي الكمال المطلق, وهذا الكمال لابد أن يكون موجوداً</w:t>
      </w:r>
      <w:r w:rsidR="00BF524E" w:rsidRPr="000E09F7">
        <w:rPr>
          <w:rFonts w:cs="Arabic Transparent" w:hint="cs"/>
          <w:sz w:val="28"/>
          <w:szCs w:val="28"/>
          <w:rtl/>
        </w:rPr>
        <w:t>؛</w:t>
      </w:r>
      <w:r w:rsidRPr="000E09F7">
        <w:rPr>
          <w:rFonts w:cs="Arabic Transparent"/>
          <w:sz w:val="28"/>
          <w:szCs w:val="28"/>
          <w:rtl/>
        </w:rPr>
        <w:t xml:space="preserve"> فعدم وجوده يتنافى مع كماله المطلق</w:t>
      </w:r>
      <w:r w:rsidR="00676AF1" w:rsidRPr="000E09F7">
        <w:rPr>
          <w:rFonts w:cs="Arabic Transparent"/>
          <w:sz w:val="28"/>
          <w:szCs w:val="28"/>
          <w:vertAlign w:val="superscript"/>
          <w:rtl/>
        </w:rPr>
        <w:t>(</w:t>
      </w:r>
      <w:r w:rsidR="00676AF1" w:rsidRPr="000E09F7">
        <w:rPr>
          <w:rStyle w:val="FootnoteReference"/>
          <w:rFonts w:cs="Arabic Transparent"/>
          <w:sz w:val="28"/>
          <w:szCs w:val="28"/>
          <w:rtl/>
        </w:rPr>
        <w:footnoteReference w:id="290"/>
      </w:r>
      <w:r w:rsidR="00676AF1" w:rsidRPr="000E09F7">
        <w:rPr>
          <w:rFonts w:cs="Arabic Transparent"/>
          <w:sz w:val="28"/>
          <w:szCs w:val="28"/>
          <w:vertAlign w:val="superscript"/>
          <w:rtl/>
        </w:rPr>
        <w:t>)</w:t>
      </w:r>
      <w:r w:rsidR="00676AF1" w:rsidRPr="000E09F7">
        <w:rPr>
          <w:rFonts w:cs="Arabic Transparent"/>
          <w:sz w:val="28"/>
          <w:szCs w:val="28"/>
          <w:rtl/>
        </w:rPr>
        <w:t>، والكمال المطلق منزه عن النقص لذا استوجب أن يكون الكامل مطلقاً جميلاً مطلقاً ومصدراً للجمال الكلي</w:t>
      </w:r>
      <w:r w:rsidR="00BF524E" w:rsidRPr="000E09F7">
        <w:rPr>
          <w:rFonts w:cs="Arabic Transparent" w:hint="cs"/>
          <w:sz w:val="28"/>
          <w:szCs w:val="28"/>
          <w:rtl/>
        </w:rPr>
        <w:t>ِّ</w:t>
      </w:r>
      <w:r w:rsidR="00676AF1" w:rsidRPr="000E09F7">
        <w:rPr>
          <w:rFonts w:cs="Arabic Transparent"/>
          <w:sz w:val="28"/>
          <w:szCs w:val="28"/>
          <w:rtl/>
        </w:rPr>
        <w:t xml:space="preserve"> المنبث</w:t>
      </w:r>
      <w:r w:rsidR="00BF524E" w:rsidRPr="000E09F7">
        <w:rPr>
          <w:rFonts w:cs="Arabic Transparent" w:hint="cs"/>
          <w:sz w:val="28"/>
          <w:szCs w:val="28"/>
          <w:rtl/>
        </w:rPr>
        <w:t>ِّ</w:t>
      </w:r>
      <w:r w:rsidR="00676AF1" w:rsidRPr="000E09F7">
        <w:rPr>
          <w:rFonts w:cs="Arabic Transparent"/>
          <w:sz w:val="28"/>
          <w:szCs w:val="28"/>
          <w:rtl/>
        </w:rPr>
        <w:t xml:space="preserve"> في محسوسات الكون ومعقولاته.</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كما أن العقل ينزع إلى البساطة والوحدة، ومفطور ذاتياً على الإنسحاب من عالم التبعثر والتنوع إلى عالم الوحدة. والجمال يعد خير ناظم لذلك التنوع في عالم الظواهر.</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وبذلك تكون التجربة الجمالية الماورائية المستندة إلى التجريد العقلي الصاعد من الكثرة إلى الوحدة</w:t>
      </w:r>
      <w:r w:rsidR="00BF524E" w:rsidRPr="000E09F7">
        <w:rPr>
          <w:rFonts w:cs="Arabic Transparent" w:hint="cs"/>
          <w:sz w:val="28"/>
          <w:szCs w:val="28"/>
          <w:rtl/>
        </w:rPr>
        <w:t>،</w:t>
      </w:r>
      <w:r w:rsidRPr="000E09F7">
        <w:rPr>
          <w:rFonts w:cs="Arabic Transparent"/>
          <w:sz w:val="28"/>
          <w:szCs w:val="28"/>
          <w:rtl/>
        </w:rPr>
        <w:t xml:space="preserve"> سبيلاً إلى الاقتناع العقلي بوجود إله مبدع للكون</w:t>
      </w:r>
      <w:r w:rsidR="00BF524E" w:rsidRPr="000E09F7">
        <w:rPr>
          <w:rFonts w:cs="Arabic Transparent" w:hint="cs"/>
          <w:sz w:val="28"/>
          <w:szCs w:val="28"/>
          <w:rtl/>
        </w:rPr>
        <w:t>؛</w:t>
      </w:r>
      <w:r w:rsidRPr="000E09F7">
        <w:rPr>
          <w:rFonts w:cs="Arabic Transparent"/>
          <w:sz w:val="28"/>
          <w:szCs w:val="28"/>
          <w:rtl/>
        </w:rPr>
        <w:t xml:space="preserve"> مشكلة دليلاً باطناً على وجود المبدأ الأول الخالق. </w:t>
      </w:r>
    </w:p>
    <w:p w:rsidR="00676AF1" w:rsidRPr="000E09F7" w:rsidRDefault="00676AF1" w:rsidP="00F33843">
      <w:pPr>
        <w:spacing w:line="360" w:lineRule="auto"/>
        <w:jc w:val="lowKashida"/>
        <w:rPr>
          <w:rFonts w:cs="Arabic Transparent"/>
          <w:sz w:val="28"/>
          <w:szCs w:val="28"/>
          <w:rtl/>
        </w:rPr>
      </w:pPr>
      <w:r w:rsidRPr="000E09F7">
        <w:rPr>
          <w:rFonts w:cs="Arabic Transparent"/>
          <w:sz w:val="28"/>
          <w:szCs w:val="28"/>
          <w:rtl/>
        </w:rPr>
        <w:lastRenderedPageBreak/>
        <w:t xml:space="preserve">يقول الله تبارك وتعالى: </w:t>
      </w:r>
      <w:r w:rsidRPr="00FC25E7">
        <w:rPr>
          <w:rFonts w:cs="Arabic Transparent"/>
          <w:b/>
          <w:bCs/>
          <w:sz w:val="28"/>
          <w:szCs w:val="28"/>
          <w:rtl/>
        </w:rPr>
        <w:t>"</w:t>
      </w:r>
      <w:r w:rsidRPr="00FC25E7">
        <w:rPr>
          <w:rFonts w:cs="Arabic Transparent"/>
          <w:b/>
          <w:bCs/>
          <w:color w:val="000000"/>
          <w:sz w:val="28"/>
          <w:szCs w:val="28"/>
          <w:rtl/>
        </w:rPr>
        <w:t xml:space="preserve"> سَنُرِيهِمْ آَيَاتِنَا فِي الْآَفَاقِ وَفِي أَنْفُسِهِمْ حَتَّى يَتَبَيَّنَ لَهُمْ أَنَّهُ الْحَقُّ أَوَلَمْ يَكْفِ بِرَبِّكَ أَنَّهُ عَلَى كُلِّ شَيْءٍ شَهِيدٌ (53)</w:t>
      </w:r>
      <w:r w:rsidR="00FC25E7">
        <w:rPr>
          <w:rFonts w:cs="Arabic Transparent" w:hint="cs"/>
          <w:sz w:val="28"/>
          <w:szCs w:val="28"/>
          <w:rtl/>
        </w:rPr>
        <w:t xml:space="preserve">" </w:t>
      </w:r>
      <w:r w:rsidR="00FC25E7">
        <w:rPr>
          <w:rFonts w:cs="Arabic Transparent"/>
          <w:sz w:val="28"/>
          <w:szCs w:val="28"/>
        </w:rPr>
        <w:t>]</w:t>
      </w:r>
      <w:r w:rsidR="00FC25E7">
        <w:rPr>
          <w:rFonts w:cs="Arabic Transparent" w:hint="cs"/>
          <w:sz w:val="28"/>
          <w:szCs w:val="28"/>
          <w:rtl/>
        </w:rPr>
        <w:t>فصلت: الآية 53</w:t>
      </w:r>
      <w:r w:rsidR="00FC25E7">
        <w:rPr>
          <w:rFonts w:cs="Arabic Transparent"/>
          <w:sz w:val="28"/>
          <w:szCs w:val="28"/>
        </w:rPr>
        <w:t>[</w:t>
      </w:r>
      <w:r w:rsidRPr="000E09F7">
        <w:rPr>
          <w:rFonts w:cs="Arabic Transparent"/>
          <w:sz w:val="28"/>
          <w:szCs w:val="28"/>
          <w:rtl/>
        </w:rPr>
        <w:t xml:space="preserve"> فالدليل العقلي المستند إلى الجدل الصاعد من الكثرة إلى الوحدة. أو من المحسوس إلى المعقول يمثل شق الآية الأول </w:t>
      </w:r>
      <w:r w:rsidRPr="00A3549A">
        <w:rPr>
          <w:rFonts w:cs="Arabic Transparent"/>
          <w:b/>
          <w:bCs/>
          <w:sz w:val="28"/>
          <w:szCs w:val="28"/>
          <w:rtl/>
        </w:rPr>
        <w:t>(</w:t>
      </w:r>
      <w:r w:rsidRPr="00A3549A">
        <w:rPr>
          <w:rFonts w:cs="Arabic Transparent"/>
          <w:b/>
          <w:bCs/>
          <w:color w:val="000000"/>
          <w:sz w:val="28"/>
          <w:szCs w:val="28"/>
          <w:rtl/>
        </w:rPr>
        <w:t>سَنُرِيهِمْ آَيَاتِنَا فِي الْآَفَاقِ</w:t>
      </w:r>
      <w:r w:rsidR="00F564AA" w:rsidRPr="00A3549A">
        <w:rPr>
          <w:rFonts w:cs="Arabic Transparent"/>
          <w:b/>
          <w:bCs/>
          <w:color w:val="000000"/>
          <w:sz w:val="28"/>
          <w:szCs w:val="28"/>
          <w:rtl/>
        </w:rPr>
        <w:t xml:space="preserve"> وفي أنفسهم حتى يتبين لهم أنه الحق</w:t>
      </w:r>
      <w:r w:rsidRPr="00A3549A">
        <w:rPr>
          <w:rFonts w:cs="Arabic Transparent"/>
          <w:b/>
          <w:bCs/>
          <w:sz w:val="28"/>
          <w:szCs w:val="28"/>
          <w:rtl/>
        </w:rPr>
        <w:t>)</w:t>
      </w:r>
      <w:r w:rsidRPr="000E09F7">
        <w:rPr>
          <w:rFonts w:cs="Arabic Transparent"/>
          <w:sz w:val="28"/>
          <w:szCs w:val="28"/>
          <w:rtl/>
        </w:rPr>
        <w:t xml:space="preserve"> فيما يمثل الشق الثاني </w:t>
      </w:r>
      <w:r w:rsidRPr="00A3549A">
        <w:rPr>
          <w:rFonts w:cs="Arabic Transparent"/>
          <w:b/>
          <w:bCs/>
          <w:sz w:val="28"/>
          <w:szCs w:val="28"/>
          <w:rtl/>
        </w:rPr>
        <w:t>(</w:t>
      </w:r>
      <w:r w:rsidRPr="00A3549A">
        <w:rPr>
          <w:rFonts w:cs="Arabic Transparent"/>
          <w:b/>
          <w:bCs/>
          <w:color w:val="000000"/>
          <w:sz w:val="28"/>
          <w:szCs w:val="28"/>
          <w:rtl/>
        </w:rPr>
        <w:t>َ</w:t>
      </w:r>
      <w:r w:rsidR="00516FF8" w:rsidRPr="00516FF8">
        <w:rPr>
          <w:rFonts w:cs="Arabic Transparent" w:hint="cs"/>
          <w:b/>
          <w:bCs/>
          <w:color w:val="000000"/>
          <w:sz w:val="28"/>
          <w:szCs w:val="28"/>
          <w:rtl/>
        </w:rPr>
        <w:t>أ</w:t>
      </w:r>
      <w:r w:rsidRPr="00A3549A">
        <w:rPr>
          <w:rFonts w:cs="Arabic Transparent"/>
          <w:b/>
          <w:bCs/>
          <w:color w:val="000000"/>
          <w:sz w:val="28"/>
          <w:szCs w:val="28"/>
          <w:rtl/>
        </w:rPr>
        <w:t>وَلَمْ يَكْفِ بِرَبِّكَ أَنَّهُ عَلَى كُلِّ شَيْءٍ شَهِيدٌ</w:t>
      </w:r>
      <w:r w:rsidR="006F43B8" w:rsidRPr="00A3549A">
        <w:rPr>
          <w:rFonts w:cs="Arabic Transparent"/>
          <w:b/>
          <w:bCs/>
          <w:sz w:val="28"/>
          <w:szCs w:val="28"/>
          <w:rtl/>
        </w:rPr>
        <w:t>)</w:t>
      </w:r>
      <w:r w:rsidR="006F43B8" w:rsidRPr="000E09F7">
        <w:rPr>
          <w:rFonts w:cs="Arabic Transparent"/>
          <w:sz w:val="28"/>
          <w:szCs w:val="28"/>
          <w:rtl/>
        </w:rPr>
        <w:t xml:space="preserve"> جدلاً أكثر تجريداً هو</w:t>
      </w:r>
      <w:r w:rsidR="00F564AA" w:rsidRPr="000E09F7">
        <w:rPr>
          <w:rFonts w:cs="Arabic Transparent"/>
          <w:sz w:val="28"/>
          <w:szCs w:val="28"/>
          <w:rtl/>
        </w:rPr>
        <w:t xml:space="preserve"> إدراك العقل لذاته المدر</w:t>
      </w:r>
      <w:r w:rsidR="009A4E99" w:rsidRPr="000E09F7">
        <w:rPr>
          <w:rFonts w:cs="Arabic Transparent" w:hint="cs"/>
          <w:sz w:val="28"/>
          <w:szCs w:val="28"/>
          <w:rtl/>
        </w:rPr>
        <w:t>ِ</w:t>
      </w:r>
      <w:r w:rsidR="00F564AA" w:rsidRPr="000E09F7">
        <w:rPr>
          <w:rFonts w:cs="Arabic Transparent"/>
          <w:sz w:val="28"/>
          <w:szCs w:val="28"/>
          <w:rtl/>
        </w:rPr>
        <w:t>كة,</w:t>
      </w:r>
      <w:r w:rsidR="003A26A4" w:rsidRPr="000E09F7">
        <w:rPr>
          <w:rFonts w:cs="Arabic Transparent"/>
          <w:sz w:val="28"/>
          <w:szCs w:val="28"/>
          <w:rtl/>
        </w:rPr>
        <w:t xml:space="preserve"> </w:t>
      </w:r>
      <w:r w:rsidR="00883EE7" w:rsidRPr="000E09F7">
        <w:rPr>
          <w:rFonts w:cs="Arabic Transparent" w:hint="cs"/>
          <w:sz w:val="28"/>
          <w:szCs w:val="28"/>
          <w:rtl/>
        </w:rPr>
        <w:t>أو ما يسمِّيه ابن سينا بالاستدلال بالعلة على المعلول؛ أي بالاستشهاد بالله لا عليه</w:t>
      </w:r>
      <w:r w:rsidR="009A4E99" w:rsidRPr="000E09F7">
        <w:rPr>
          <w:rFonts w:cs="Arabic Transparent" w:hint="cs"/>
          <w:sz w:val="28"/>
          <w:szCs w:val="28"/>
          <w:vertAlign w:val="superscript"/>
          <w:rtl/>
        </w:rPr>
        <w:t>(</w:t>
      </w:r>
      <w:r w:rsidR="00F33843" w:rsidRPr="000E09F7">
        <w:rPr>
          <w:rStyle w:val="FootnoteReference"/>
          <w:rFonts w:cs="Arabic Transparent"/>
          <w:sz w:val="28"/>
          <w:szCs w:val="28"/>
          <w:rtl/>
        </w:rPr>
        <w:footnoteReference w:id="291"/>
      </w:r>
      <w:r w:rsidR="009A4E99" w:rsidRPr="000E09F7">
        <w:rPr>
          <w:rFonts w:cs="Arabic Transparent" w:hint="cs"/>
          <w:sz w:val="28"/>
          <w:szCs w:val="28"/>
          <w:vertAlign w:val="superscript"/>
          <w:rtl/>
        </w:rPr>
        <w:t>)</w:t>
      </w:r>
      <w:r w:rsidR="00883EE7" w:rsidRPr="000E09F7">
        <w:rPr>
          <w:rFonts w:cs="Arabic Transparent" w:hint="cs"/>
          <w:sz w:val="28"/>
          <w:szCs w:val="28"/>
          <w:rtl/>
        </w:rPr>
        <w:t>، وقد أشارالعقاد إلى أن مسألة وجود الله تبارك وتعالى هي مسألة وعي قبل كل شئ، فالإنسان له وعي يقينيُّ بوجوده الخاص وحقيقته الذاتيّة، ولا يخلو من وعيٍ يقينيٍّ بالوجود الأعظم والحقيقة الكونية</w:t>
      </w:r>
      <w:r w:rsidR="00C83FD2" w:rsidRPr="000E09F7">
        <w:rPr>
          <w:rFonts w:cs="Arabic Transparent" w:hint="cs"/>
          <w:sz w:val="28"/>
          <w:szCs w:val="28"/>
          <w:vertAlign w:val="superscript"/>
          <w:rtl/>
        </w:rPr>
        <w:t>(</w:t>
      </w:r>
      <w:r w:rsidR="00411AAB" w:rsidRPr="000E09F7">
        <w:rPr>
          <w:rStyle w:val="FootnoteReference"/>
          <w:rFonts w:cs="Arabic Transparent"/>
          <w:sz w:val="28"/>
          <w:szCs w:val="28"/>
          <w:rtl/>
        </w:rPr>
        <w:footnoteReference w:id="292"/>
      </w:r>
      <w:r w:rsidR="00C83FD2" w:rsidRPr="000E09F7">
        <w:rPr>
          <w:rFonts w:cs="Arabic Transparent" w:hint="cs"/>
          <w:sz w:val="28"/>
          <w:szCs w:val="28"/>
          <w:vertAlign w:val="superscript"/>
          <w:rtl/>
        </w:rPr>
        <w:t>)</w:t>
      </w:r>
      <w:r w:rsidR="00883EE7" w:rsidRPr="000E09F7">
        <w:rPr>
          <w:rFonts w:cs="Arabic Transparent" w:hint="cs"/>
          <w:sz w:val="28"/>
          <w:szCs w:val="28"/>
          <w:rtl/>
        </w:rPr>
        <w:t>، وتلك (الأنا أفكر)</w:t>
      </w:r>
      <w:r w:rsidR="00500BE1" w:rsidRPr="000E09F7">
        <w:rPr>
          <w:rFonts w:cs="Arabic Transparent" w:hint="cs"/>
          <w:sz w:val="28"/>
          <w:szCs w:val="28"/>
          <w:rtl/>
        </w:rPr>
        <w:t>,</w:t>
      </w:r>
      <w:r w:rsidR="00883EE7" w:rsidRPr="000E09F7">
        <w:rPr>
          <w:rFonts w:cs="Arabic Transparent" w:hint="cs"/>
          <w:sz w:val="28"/>
          <w:szCs w:val="28"/>
          <w:rtl/>
        </w:rPr>
        <w:t xml:space="preserve"> التي تمثل إدراك الذاتيَّة؛ كانت نقطة انطلاق ديكارت </w:t>
      </w:r>
      <w:r w:rsidR="001D4928" w:rsidRPr="000E09F7">
        <w:rPr>
          <w:rFonts w:cs="Arabic Transparent" w:hint="cs"/>
          <w:sz w:val="28"/>
          <w:szCs w:val="28"/>
          <w:rtl/>
        </w:rPr>
        <w:t>في إثبات وجود الله تبارك وتعالى</w:t>
      </w:r>
      <w:r w:rsidR="00C83FD2" w:rsidRPr="000E09F7">
        <w:rPr>
          <w:rFonts w:cs="Arabic Transparent" w:hint="cs"/>
          <w:sz w:val="28"/>
          <w:szCs w:val="28"/>
          <w:vertAlign w:val="superscript"/>
          <w:rtl/>
        </w:rPr>
        <w:t>(</w:t>
      </w:r>
      <w:r w:rsidR="004A25AA" w:rsidRPr="000E09F7">
        <w:rPr>
          <w:rStyle w:val="FootnoteReference"/>
          <w:rFonts w:cs="Arabic Transparent"/>
          <w:sz w:val="28"/>
          <w:szCs w:val="28"/>
          <w:rtl/>
        </w:rPr>
        <w:footnoteReference w:id="293"/>
      </w:r>
      <w:r w:rsidR="00C83FD2" w:rsidRPr="000E09F7">
        <w:rPr>
          <w:rFonts w:cs="Arabic Transparent" w:hint="cs"/>
          <w:sz w:val="28"/>
          <w:szCs w:val="28"/>
          <w:vertAlign w:val="superscript"/>
          <w:rtl/>
        </w:rPr>
        <w:t>)</w:t>
      </w:r>
      <w:r w:rsidR="001D4928" w:rsidRPr="000E09F7">
        <w:rPr>
          <w:rFonts w:cs="Arabic Transparent" w:hint="cs"/>
          <w:sz w:val="28"/>
          <w:szCs w:val="28"/>
          <w:rtl/>
        </w:rPr>
        <w:t>.</w:t>
      </w:r>
      <w:r w:rsidR="00883EE7" w:rsidRPr="000E09F7">
        <w:rPr>
          <w:rFonts w:cs="Arabic Transparent" w:hint="cs"/>
          <w:sz w:val="28"/>
          <w:szCs w:val="28"/>
          <w:rtl/>
        </w:rPr>
        <w:t xml:space="preserve"> </w:t>
      </w:r>
      <w:r w:rsidR="001D4928" w:rsidRPr="000E09F7">
        <w:rPr>
          <w:rFonts w:cs="Arabic Transparent" w:hint="cs"/>
          <w:sz w:val="28"/>
          <w:szCs w:val="28"/>
          <w:rtl/>
        </w:rPr>
        <w:t>ويتشعب من هذا النوع من الإدراكِ؛</w:t>
      </w:r>
      <w:r w:rsidR="00500BE1" w:rsidRPr="000E09F7">
        <w:rPr>
          <w:rFonts w:cs="Arabic Transparent" w:hint="cs"/>
          <w:sz w:val="28"/>
          <w:szCs w:val="28"/>
          <w:rtl/>
        </w:rPr>
        <w:t xml:space="preserve"> </w:t>
      </w:r>
      <w:r w:rsidR="00F564AA" w:rsidRPr="000E09F7">
        <w:rPr>
          <w:rFonts w:cs="Arabic Transparent"/>
          <w:sz w:val="28"/>
          <w:szCs w:val="28"/>
          <w:rtl/>
        </w:rPr>
        <w:t>إدراك</w:t>
      </w:r>
      <w:r w:rsidR="00500BE1" w:rsidRPr="000E09F7">
        <w:rPr>
          <w:rFonts w:cs="Arabic Transparent" w:hint="cs"/>
          <w:sz w:val="28"/>
          <w:szCs w:val="28"/>
          <w:rtl/>
        </w:rPr>
        <w:t>ُ</w:t>
      </w:r>
      <w:r w:rsidR="00F564AA" w:rsidRPr="000E09F7">
        <w:rPr>
          <w:rFonts w:cs="Arabic Transparent"/>
          <w:sz w:val="28"/>
          <w:szCs w:val="28"/>
          <w:rtl/>
        </w:rPr>
        <w:t xml:space="preserve"> ماهية الجمال من حيث وجودها ابتداءً في العقل</w:t>
      </w:r>
      <w:r w:rsidR="00500BE1" w:rsidRPr="000E09F7">
        <w:rPr>
          <w:rFonts w:cs="Arabic Transparent" w:hint="cs"/>
          <w:sz w:val="28"/>
          <w:szCs w:val="28"/>
          <w:rtl/>
        </w:rPr>
        <w:t>،</w:t>
      </w:r>
      <w:r w:rsidR="00F564AA" w:rsidRPr="000E09F7">
        <w:rPr>
          <w:rFonts w:cs="Arabic Transparent"/>
          <w:sz w:val="28"/>
          <w:szCs w:val="28"/>
          <w:rtl/>
        </w:rPr>
        <w:t xml:space="preserve"> </w:t>
      </w:r>
      <w:r w:rsidR="00411AAB" w:rsidRPr="000E09F7">
        <w:rPr>
          <w:rFonts w:cs="Arabic Transparent" w:hint="cs"/>
          <w:sz w:val="28"/>
          <w:szCs w:val="28"/>
          <w:rtl/>
        </w:rPr>
        <w:t xml:space="preserve">لا من حيث تمثلها الجزئيُّ، </w:t>
      </w:r>
      <w:r w:rsidR="00F564AA" w:rsidRPr="000E09F7">
        <w:rPr>
          <w:rFonts w:cs="Arabic Transparent"/>
          <w:sz w:val="28"/>
          <w:szCs w:val="28"/>
          <w:rtl/>
        </w:rPr>
        <w:t xml:space="preserve">وهو </w:t>
      </w:r>
      <w:r w:rsidR="00500BE1" w:rsidRPr="000E09F7">
        <w:rPr>
          <w:rFonts w:cs="Arabic Transparent" w:hint="cs"/>
          <w:sz w:val="28"/>
          <w:szCs w:val="28"/>
          <w:rtl/>
        </w:rPr>
        <w:t>متَحقِّق من خلال</w:t>
      </w:r>
      <w:r w:rsidR="00F564AA" w:rsidRPr="000E09F7">
        <w:rPr>
          <w:rFonts w:cs="Arabic Transparent"/>
          <w:sz w:val="28"/>
          <w:szCs w:val="28"/>
          <w:rtl/>
        </w:rPr>
        <w:t xml:space="preserve"> الاستبطان الذاتي</w:t>
      </w:r>
      <w:r w:rsidR="00F564AA" w:rsidRPr="000E09F7">
        <w:rPr>
          <w:rFonts w:cs="Arabic Transparent"/>
          <w:b/>
          <w:bCs/>
          <w:sz w:val="28"/>
          <w:szCs w:val="28"/>
          <w:rtl/>
        </w:rPr>
        <w:t>.</w:t>
      </w:r>
    </w:p>
    <w:p w:rsidR="00676AF1" w:rsidRPr="000E09F7" w:rsidRDefault="00676AF1">
      <w:pPr>
        <w:spacing w:line="360" w:lineRule="auto"/>
        <w:jc w:val="lowKashida"/>
        <w:rPr>
          <w:rFonts w:cs="Arabic Transparent"/>
          <w:b/>
          <w:bCs/>
          <w:sz w:val="28"/>
          <w:szCs w:val="28"/>
          <w:rtl/>
        </w:rPr>
      </w:pPr>
      <w:r w:rsidRPr="000E09F7">
        <w:rPr>
          <w:rFonts w:cs="Arabic Transparent"/>
          <w:b/>
          <w:bCs/>
          <w:sz w:val="28"/>
          <w:szCs w:val="28"/>
          <w:rtl/>
        </w:rPr>
        <w:t>3- الجدل النازل (الاستبطان الذاتي)</w:t>
      </w:r>
    </w:p>
    <w:p w:rsidR="00676AF1" w:rsidRPr="000E09F7" w:rsidRDefault="00676AF1" w:rsidP="00D6333E">
      <w:pPr>
        <w:spacing w:line="360" w:lineRule="auto"/>
        <w:jc w:val="lowKashida"/>
        <w:rPr>
          <w:rFonts w:cs="Arabic Transparent"/>
          <w:sz w:val="28"/>
          <w:szCs w:val="28"/>
          <w:rtl/>
        </w:rPr>
      </w:pPr>
      <w:r w:rsidRPr="000E09F7">
        <w:rPr>
          <w:rFonts w:cs="Arabic Transparent"/>
          <w:sz w:val="28"/>
          <w:szCs w:val="28"/>
          <w:rtl/>
        </w:rPr>
        <w:t xml:space="preserve"> </w:t>
      </w:r>
      <w:r w:rsidR="00D6333E" w:rsidRPr="000E09F7">
        <w:rPr>
          <w:rFonts w:cs="Arabic Transparent"/>
          <w:sz w:val="28"/>
          <w:szCs w:val="28"/>
          <w:rtl/>
        </w:rPr>
        <w:t>وهذا الجدل يقوم على تذهُّن ذاتي</w:t>
      </w:r>
      <w:r w:rsidR="00D6333E" w:rsidRPr="000E09F7">
        <w:rPr>
          <w:rFonts w:cs="Arabic Transparent" w:hint="cs"/>
          <w:sz w:val="28"/>
          <w:szCs w:val="28"/>
          <w:rtl/>
        </w:rPr>
        <w:t>ٍّ</w:t>
      </w:r>
      <w:r w:rsidRPr="000E09F7">
        <w:rPr>
          <w:rFonts w:cs="Arabic Transparent"/>
          <w:sz w:val="28"/>
          <w:szCs w:val="28"/>
          <w:rtl/>
        </w:rPr>
        <w:t xml:space="preserve"> واستنباطٍ عميقٍ للكلي</w:t>
      </w:r>
      <w:r w:rsidR="00D6333E" w:rsidRPr="000E09F7">
        <w:rPr>
          <w:rFonts w:cs="Arabic Transparent" w:hint="cs"/>
          <w:sz w:val="28"/>
          <w:szCs w:val="28"/>
          <w:rtl/>
        </w:rPr>
        <w:t>َّ</w:t>
      </w:r>
      <w:r w:rsidRPr="000E09F7">
        <w:rPr>
          <w:rFonts w:cs="Arabic Transparent"/>
          <w:sz w:val="28"/>
          <w:szCs w:val="28"/>
          <w:rtl/>
        </w:rPr>
        <w:t>ات</w:t>
      </w:r>
      <w:r w:rsidR="00F40E27" w:rsidRPr="000E09F7">
        <w:rPr>
          <w:rFonts w:cs="Arabic Transparent" w:hint="cs"/>
          <w:sz w:val="28"/>
          <w:szCs w:val="28"/>
          <w:rtl/>
        </w:rPr>
        <w:t>،</w:t>
      </w:r>
      <w:r w:rsidRPr="000E09F7">
        <w:rPr>
          <w:rFonts w:cs="Arabic Transparent"/>
          <w:sz w:val="28"/>
          <w:szCs w:val="28"/>
          <w:rtl/>
        </w:rPr>
        <w:t xml:space="preserve"> </w:t>
      </w:r>
      <w:r w:rsidR="00F564AA" w:rsidRPr="000E09F7">
        <w:rPr>
          <w:rFonts w:cs="Arabic Transparent"/>
          <w:sz w:val="28"/>
          <w:szCs w:val="28"/>
          <w:rtl/>
        </w:rPr>
        <w:t>والمعاني المجردة المودعة في الذات الإنسانية المحضة</w:t>
      </w:r>
      <w:r w:rsidRPr="000E09F7">
        <w:rPr>
          <w:rFonts w:cs="Arabic Transparent"/>
          <w:sz w:val="28"/>
          <w:szCs w:val="28"/>
          <w:rtl/>
        </w:rPr>
        <w:t>، الذات المؤتلفة الواعية بذاتها</w:t>
      </w:r>
      <w:r w:rsidR="00F40E27" w:rsidRPr="000E09F7">
        <w:rPr>
          <w:rFonts w:cs="Arabic Transparent" w:hint="cs"/>
          <w:sz w:val="28"/>
          <w:szCs w:val="28"/>
          <w:rtl/>
        </w:rPr>
        <w:t>،</w:t>
      </w:r>
      <w:r w:rsidRPr="000E09F7">
        <w:rPr>
          <w:rFonts w:cs="Arabic Transparent"/>
          <w:sz w:val="28"/>
          <w:szCs w:val="28"/>
          <w:rtl/>
        </w:rPr>
        <w:t xml:space="preserve"> </w:t>
      </w:r>
      <w:r w:rsidR="00D6333E" w:rsidRPr="000E09F7">
        <w:rPr>
          <w:rFonts w:cs="Arabic Transparent"/>
          <w:sz w:val="28"/>
          <w:szCs w:val="28"/>
          <w:rtl/>
        </w:rPr>
        <w:t>و</w:t>
      </w:r>
      <w:r w:rsidR="00D6333E" w:rsidRPr="000E09F7">
        <w:rPr>
          <w:rFonts w:cs="Arabic Transparent" w:hint="cs"/>
          <w:sz w:val="28"/>
          <w:szCs w:val="28"/>
          <w:rtl/>
        </w:rPr>
        <w:t>با</w:t>
      </w:r>
      <w:r w:rsidR="00D6333E" w:rsidRPr="000E09F7">
        <w:rPr>
          <w:rFonts w:cs="Arabic Transparent"/>
          <w:sz w:val="28"/>
          <w:szCs w:val="28"/>
          <w:rtl/>
        </w:rPr>
        <w:t>لكلي</w:t>
      </w:r>
      <w:r w:rsidR="00D6333E" w:rsidRPr="000E09F7">
        <w:rPr>
          <w:rFonts w:cs="Arabic Transparent" w:hint="cs"/>
          <w:sz w:val="28"/>
          <w:szCs w:val="28"/>
          <w:rtl/>
        </w:rPr>
        <w:t>ِّ</w:t>
      </w:r>
      <w:r w:rsidR="00D6333E" w:rsidRPr="000E09F7">
        <w:rPr>
          <w:rFonts w:cs="Arabic Transparent"/>
          <w:sz w:val="28"/>
          <w:szCs w:val="28"/>
          <w:rtl/>
        </w:rPr>
        <w:t xml:space="preserve"> المودع في الكون</w:t>
      </w:r>
      <w:r w:rsidR="00F621B9" w:rsidRPr="000E09F7">
        <w:rPr>
          <w:rFonts w:cs="Arabic Transparent"/>
          <w:sz w:val="28"/>
          <w:szCs w:val="28"/>
          <w:rtl/>
        </w:rPr>
        <w:t xml:space="preserve">، </w:t>
      </w:r>
      <w:r w:rsidRPr="000E09F7">
        <w:rPr>
          <w:rFonts w:cs="Arabic Transparent"/>
          <w:sz w:val="28"/>
          <w:szCs w:val="28"/>
          <w:rtl/>
        </w:rPr>
        <w:t>وهذا النوع من الإدراك لا ينطلق من الكثرة المحسوسة باتجاه الوحدة المعقولة</w:t>
      </w:r>
      <w:r w:rsidR="00D6333E" w:rsidRPr="000E09F7">
        <w:rPr>
          <w:rFonts w:cs="Arabic Transparent" w:hint="cs"/>
          <w:sz w:val="28"/>
          <w:szCs w:val="28"/>
          <w:rtl/>
        </w:rPr>
        <w:t>،</w:t>
      </w:r>
      <w:r w:rsidRPr="000E09F7">
        <w:rPr>
          <w:rFonts w:cs="Arabic Transparent"/>
          <w:sz w:val="28"/>
          <w:szCs w:val="28"/>
          <w:rtl/>
        </w:rPr>
        <w:t xml:space="preserve"> بل يتذه</w:t>
      </w:r>
      <w:r w:rsidR="00F40E27" w:rsidRPr="000E09F7">
        <w:rPr>
          <w:rFonts w:cs="Arabic Transparent" w:hint="cs"/>
          <w:sz w:val="28"/>
          <w:szCs w:val="28"/>
          <w:rtl/>
        </w:rPr>
        <w:t>َّ</w:t>
      </w:r>
      <w:r w:rsidRPr="000E09F7">
        <w:rPr>
          <w:rFonts w:cs="Arabic Transparent"/>
          <w:sz w:val="28"/>
          <w:szCs w:val="28"/>
          <w:rtl/>
        </w:rPr>
        <w:t>ن المعقول ابتداءً، ينطلق من الوحدة إلى الكثرة، وينفعل بما يصادفه من مثالات محسوسة تحاكي المعاني الكلي</w:t>
      </w:r>
      <w:r w:rsidR="00D6333E" w:rsidRPr="000E09F7">
        <w:rPr>
          <w:rFonts w:cs="Arabic Transparent" w:hint="cs"/>
          <w:sz w:val="28"/>
          <w:szCs w:val="28"/>
          <w:rtl/>
        </w:rPr>
        <w:t>َّ</w:t>
      </w:r>
      <w:r w:rsidRPr="000E09F7">
        <w:rPr>
          <w:rFonts w:cs="Arabic Transparent"/>
          <w:sz w:val="28"/>
          <w:szCs w:val="28"/>
          <w:rtl/>
        </w:rPr>
        <w:t>ة المعقولة المتذ</w:t>
      </w:r>
      <w:r w:rsidR="00F621B9" w:rsidRPr="000E09F7">
        <w:rPr>
          <w:rFonts w:cs="Arabic Transparent"/>
          <w:sz w:val="28"/>
          <w:szCs w:val="28"/>
          <w:rtl/>
        </w:rPr>
        <w:t>َ</w:t>
      </w:r>
      <w:r w:rsidRPr="000E09F7">
        <w:rPr>
          <w:rFonts w:cs="Arabic Transparent"/>
          <w:sz w:val="28"/>
          <w:szCs w:val="28"/>
          <w:rtl/>
        </w:rPr>
        <w:t>ه</w:t>
      </w:r>
      <w:r w:rsidR="00F621B9" w:rsidRPr="000E09F7">
        <w:rPr>
          <w:rFonts w:cs="Arabic Transparent"/>
          <w:sz w:val="28"/>
          <w:szCs w:val="28"/>
          <w:rtl/>
        </w:rPr>
        <w:t>َّ</w:t>
      </w:r>
      <w:r w:rsidRPr="000E09F7">
        <w:rPr>
          <w:rFonts w:cs="Arabic Transparent"/>
          <w:sz w:val="28"/>
          <w:szCs w:val="28"/>
          <w:rtl/>
        </w:rPr>
        <w:t>نة</w:t>
      </w:r>
      <w:r w:rsidR="00DD1ED1" w:rsidRPr="000E09F7">
        <w:rPr>
          <w:rFonts w:cs="Arabic Transparent" w:hint="cs"/>
          <w:sz w:val="28"/>
          <w:szCs w:val="28"/>
          <w:rtl/>
        </w:rPr>
        <w:t>َ</w:t>
      </w:r>
      <w:r w:rsidRPr="000E09F7">
        <w:rPr>
          <w:rFonts w:cs="Arabic Transparent"/>
          <w:sz w:val="28"/>
          <w:szCs w:val="28"/>
          <w:rtl/>
        </w:rPr>
        <w:t xml:space="preserve"> والم</w:t>
      </w:r>
      <w:r w:rsidR="00F621B9" w:rsidRPr="000E09F7">
        <w:rPr>
          <w:rFonts w:cs="Arabic Transparent"/>
          <w:sz w:val="28"/>
          <w:szCs w:val="28"/>
          <w:rtl/>
        </w:rPr>
        <w:t>ُ</w:t>
      </w:r>
      <w:r w:rsidRPr="000E09F7">
        <w:rPr>
          <w:rFonts w:cs="Arabic Transparent"/>
          <w:sz w:val="28"/>
          <w:szCs w:val="28"/>
          <w:rtl/>
        </w:rPr>
        <w:t>د</w:t>
      </w:r>
      <w:r w:rsidR="00F621B9" w:rsidRPr="000E09F7">
        <w:rPr>
          <w:rFonts w:cs="Arabic Transparent"/>
          <w:sz w:val="28"/>
          <w:szCs w:val="28"/>
          <w:rtl/>
        </w:rPr>
        <w:t>ْ</w:t>
      </w:r>
      <w:r w:rsidRPr="000E09F7">
        <w:rPr>
          <w:rFonts w:cs="Arabic Transparent"/>
          <w:sz w:val="28"/>
          <w:szCs w:val="28"/>
          <w:rtl/>
        </w:rPr>
        <w:t>ر</w:t>
      </w:r>
      <w:r w:rsidR="00F621B9" w:rsidRPr="000E09F7">
        <w:rPr>
          <w:rFonts w:cs="Arabic Transparent"/>
          <w:sz w:val="28"/>
          <w:szCs w:val="28"/>
          <w:rtl/>
        </w:rPr>
        <w:t>َ</w:t>
      </w:r>
      <w:r w:rsidRPr="000E09F7">
        <w:rPr>
          <w:rFonts w:cs="Arabic Transparent"/>
          <w:sz w:val="28"/>
          <w:szCs w:val="28"/>
          <w:rtl/>
        </w:rPr>
        <w:t>ك</w:t>
      </w:r>
      <w:r w:rsidR="00F621B9" w:rsidRPr="000E09F7">
        <w:rPr>
          <w:rFonts w:cs="Arabic Transparent"/>
          <w:sz w:val="28"/>
          <w:szCs w:val="28"/>
          <w:rtl/>
        </w:rPr>
        <w:t>َ</w:t>
      </w:r>
      <w:r w:rsidRPr="000E09F7">
        <w:rPr>
          <w:rFonts w:cs="Arabic Transparent"/>
          <w:sz w:val="28"/>
          <w:szCs w:val="28"/>
          <w:rtl/>
        </w:rPr>
        <w:t>ة</w:t>
      </w:r>
      <w:r w:rsidR="00DD1ED1" w:rsidRPr="000E09F7">
        <w:rPr>
          <w:rFonts w:cs="Arabic Transparent" w:hint="cs"/>
          <w:sz w:val="28"/>
          <w:szCs w:val="28"/>
          <w:rtl/>
        </w:rPr>
        <w:t>َ</w:t>
      </w:r>
      <w:r w:rsidRPr="000E09F7">
        <w:rPr>
          <w:rFonts w:cs="Arabic Transparent"/>
          <w:sz w:val="28"/>
          <w:szCs w:val="28"/>
          <w:rtl/>
        </w:rPr>
        <w:t xml:space="preserve"> ابتداءً. </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فيكون تذه</w:t>
      </w:r>
      <w:r w:rsidR="00DA00F4" w:rsidRPr="000E09F7">
        <w:rPr>
          <w:rFonts w:cs="Arabic Transparent" w:hint="cs"/>
          <w:sz w:val="28"/>
          <w:szCs w:val="28"/>
          <w:rtl/>
        </w:rPr>
        <w:t>ُّ</w:t>
      </w:r>
      <w:r w:rsidRPr="000E09F7">
        <w:rPr>
          <w:rFonts w:cs="Arabic Transparent"/>
          <w:sz w:val="28"/>
          <w:szCs w:val="28"/>
          <w:rtl/>
        </w:rPr>
        <w:t>نه للجمال بوصفه مفهوماً كلي</w:t>
      </w:r>
      <w:r w:rsidR="00DD1ED1" w:rsidRPr="000E09F7">
        <w:rPr>
          <w:rFonts w:cs="Arabic Transparent" w:hint="cs"/>
          <w:sz w:val="28"/>
          <w:szCs w:val="28"/>
          <w:rtl/>
        </w:rPr>
        <w:t>َّ</w:t>
      </w:r>
      <w:r w:rsidRPr="000E09F7">
        <w:rPr>
          <w:rFonts w:cs="Arabic Transparent"/>
          <w:sz w:val="28"/>
          <w:szCs w:val="28"/>
          <w:rtl/>
        </w:rPr>
        <w:t>اً مودعاً في الذات العاقلة</w:t>
      </w:r>
      <w:r w:rsidR="00F621B9" w:rsidRPr="000E09F7">
        <w:rPr>
          <w:rFonts w:cs="Arabic Transparent"/>
          <w:sz w:val="28"/>
          <w:szCs w:val="28"/>
          <w:rtl/>
        </w:rPr>
        <w:t>،</w:t>
      </w:r>
      <w:r w:rsidRPr="000E09F7">
        <w:rPr>
          <w:rFonts w:cs="Arabic Transparent"/>
          <w:sz w:val="28"/>
          <w:szCs w:val="28"/>
          <w:rtl/>
        </w:rPr>
        <w:t xml:space="preserve"> وصورة كلي</w:t>
      </w:r>
      <w:r w:rsidR="00DA00F4" w:rsidRPr="000E09F7">
        <w:rPr>
          <w:rFonts w:cs="Arabic Transparent" w:hint="cs"/>
          <w:sz w:val="28"/>
          <w:szCs w:val="28"/>
          <w:rtl/>
        </w:rPr>
        <w:t>َّ</w:t>
      </w:r>
      <w:r w:rsidRPr="000E09F7">
        <w:rPr>
          <w:rFonts w:cs="Arabic Transparent"/>
          <w:sz w:val="28"/>
          <w:szCs w:val="28"/>
          <w:rtl/>
        </w:rPr>
        <w:t>ة منتزعة من هيولاها. ويتم تعق</w:t>
      </w:r>
      <w:r w:rsidR="00DD1ED1" w:rsidRPr="000E09F7">
        <w:rPr>
          <w:rFonts w:cs="Arabic Transparent" w:hint="cs"/>
          <w:sz w:val="28"/>
          <w:szCs w:val="28"/>
          <w:rtl/>
        </w:rPr>
        <w:t>ُّ</w:t>
      </w:r>
      <w:r w:rsidRPr="000E09F7">
        <w:rPr>
          <w:rFonts w:cs="Arabic Transparent"/>
          <w:sz w:val="28"/>
          <w:szCs w:val="28"/>
          <w:rtl/>
        </w:rPr>
        <w:t>له من خلال استبطان ذاتي للجمال بوصفه مقولة قبلي</w:t>
      </w:r>
      <w:r w:rsidR="00DD1ED1" w:rsidRPr="000E09F7">
        <w:rPr>
          <w:rFonts w:cs="Arabic Transparent" w:hint="cs"/>
          <w:sz w:val="28"/>
          <w:szCs w:val="28"/>
          <w:rtl/>
        </w:rPr>
        <w:t>َّ</w:t>
      </w:r>
      <w:r w:rsidRPr="000E09F7">
        <w:rPr>
          <w:rFonts w:cs="Arabic Transparent"/>
          <w:sz w:val="28"/>
          <w:szCs w:val="28"/>
          <w:rtl/>
        </w:rPr>
        <w:t>ة</w:t>
      </w:r>
      <w:r w:rsidR="00DD1ED1" w:rsidRPr="000E09F7">
        <w:rPr>
          <w:rFonts w:cs="Arabic Transparent" w:hint="cs"/>
          <w:sz w:val="28"/>
          <w:szCs w:val="28"/>
          <w:rtl/>
        </w:rPr>
        <w:t>؛</w:t>
      </w:r>
      <w:r w:rsidRPr="000E09F7">
        <w:rPr>
          <w:rFonts w:cs="Arabic Transparent"/>
          <w:sz w:val="28"/>
          <w:szCs w:val="28"/>
          <w:rtl/>
        </w:rPr>
        <w:t xml:space="preserve"> أي فطرية. ويشكل هذا النوع من الاستبطان الذاتي للجمال دليلاً على وجود الله تبارك وتعالى من خلال سبيلين:</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أولاً</w:t>
      </w:r>
      <w:r w:rsidR="008F011F" w:rsidRPr="000E09F7">
        <w:rPr>
          <w:rFonts w:cs="Arabic Transparent"/>
          <w:sz w:val="28"/>
          <w:szCs w:val="28"/>
          <w:rtl/>
        </w:rPr>
        <w:t>: من خلال فكرة تخصيص هذه الهيولى</w:t>
      </w:r>
      <w:r w:rsidRPr="000E09F7">
        <w:rPr>
          <w:rFonts w:cs="Arabic Transparent"/>
          <w:sz w:val="28"/>
          <w:szCs w:val="28"/>
          <w:rtl/>
        </w:rPr>
        <w:t xml:space="preserve"> المحددة بمعنى</w:t>
      </w:r>
      <w:r w:rsidR="00F621B9" w:rsidRPr="000E09F7">
        <w:rPr>
          <w:rFonts w:cs="Arabic Transparent"/>
          <w:sz w:val="28"/>
          <w:szCs w:val="28"/>
          <w:rtl/>
        </w:rPr>
        <w:t xml:space="preserve"> كلي</w:t>
      </w:r>
      <w:r w:rsidR="00DA00F4" w:rsidRPr="000E09F7">
        <w:rPr>
          <w:rFonts w:cs="Arabic Transparent" w:hint="cs"/>
          <w:sz w:val="28"/>
          <w:szCs w:val="28"/>
          <w:rtl/>
        </w:rPr>
        <w:t>ٍّ</w:t>
      </w:r>
      <w:r w:rsidR="00F621B9" w:rsidRPr="000E09F7">
        <w:rPr>
          <w:rFonts w:cs="Arabic Transparent"/>
          <w:sz w:val="28"/>
          <w:szCs w:val="28"/>
          <w:rtl/>
        </w:rPr>
        <w:t xml:space="preserve"> دون آخر هو الجمال، فالهيولى</w:t>
      </w:r>
      <w:r w:rsidRPr="000E09F7">
        <w:rPr>
          <w:rFonts w:cs="Arabic Transparent"/>
          <w:sz w:val="28"/>
          <w:szCs w:val="28"/>
          <w:rtl/>
        </w:rPr>
        <w:t xml:space="preserve"> الأولى مشتركة بين جميع المادي</w:t>
      </w:r>
      <w:r w:rsidR="007B6692" w:rsidRPr="000E09F7">
        <w:rPr>
          <w:rFonts w:cs="Arabic Transparent" w:hint="cs"/>
          <w:sz w:val="28"/>
          <w:szCs w:val="28"/>
          <w:rtl/>
        </w:rPr>
        <w:t>َّ</w:t>
      </w:r>
      <w:r w:rsidRPr="000E09F7">
        <w:rPr>
          <w:rFonts w:cs="Arabic Transparent"/>
          <w:sz w:val="28"/>
          <w:szCs w:val="28"/>
          <w:rtl/>
        </w:rPr>
        <w:t>ات</w:t>
      </w:r>
      <w:r w:rsidR="007B6692" w:rsidRPr="000E09F7">
        <w:rPr>
          <w:rFonts w:cs="Arabic Transparent" w:hint="cs"/>
          <w:sz w:val="28"/>
          <w:szCs w:val="28"/>
          <w:rtl/>
        </w:rPr>
        <w:t>،</w:t>
      </w:r>
      <w:r w:rsidRPr="000E09F7">
        <w:rPr>
          <w:rFonts w:cs="Arabic Transparent"/>
          <w:sz w:val="28"/>
          <w:szCs w:val="28"/>
          <w:rtl/>
        </w:rPr>
        <w:t xml:space="preserve"> وكذلك </w:t>
      </w:r>
      <w:r w:rsidR="007B6692" w:rsidRPr="000E09F7">
        <w:rPr>
          <w:rFonts w:cs="Arabic Transparent"/>
          <w:sz w:val="28"/>
          <w:szCs w:val="28"/>
          <w:rtl/>
        </w:rPr>
        <w:t>الجمال بوصفه معنى كلياً</w:t>
      </w:r>
      <w:r w:rsidR="00743613">
        <w:rPr>
          <w:rFonts w:cs="Arabic Transparent"/>
          <w:sz w:val="28"/>
          <w:szCs w:val="28"/>
          <w:rtl/>
        </w:rPr>
        <w:t xml:space="preserve">، </w:t>
      </w:r>
      <w:r w:rsidRPr="000E09F7">
        <w:rPr>
          <w:rFonts w:cs="Arabic Transparent"/>
          <w:sz w:val="28"/>
          <w:szCs w:val="28"/>
          <w:rtl/>
        </w:rPr>
        <w:t>فعملية اقتران تلك الهيولي بهذه الصورة (الجمال) كان نوعاً من التخصيص لها</w:t>
      </w:r>
      <w:r w:rsidR="00DA00F4" w:rsidRPr="000E09F7">
        <w:rPr>
          <w:rFonts w:cs="Arabic Transparent" w:hint="cs"/>
          <w:sz w:val="28"/>
          <w:szCs w:val="28"/>
          <w:rtl/>
        </w:rPr>
        <w:t>،</w:t>
      </w:r>
      <w:r w:rsidRPr="000E09F7">
        <w:rPr>
          <w:rFonts w:cs="Arabic Transparent"/>
          <w:sz w:val="28"/>
          <w:szCs w:val="28"/>
          <w:rtl/>
        </w:rPr>
        <w:t xml:space="preserve"> وهذا التخصيص هو أحد الممكنات، ولا يكون متحققاً اتفاقاً أو من خلال ذاته</w:t>
      </w:r>
      <w:r w:rsidR="00DA00F4" w:rsidRPr="000E09F7">
        <w:rPr>
          <w:rFonts w:cs="Arabic Transparent" w:hint="cs"/>
          <w:sz w:val="28"/>
          <w:szCs w:val="28"/>
          <w:rtl/>
        </w:rPr>
        <w:t>؛</w:t>
      </w:r>
      <w:r w:rsidRPr="000E09F7">
        <w:rPr>
          <w:rFonts w:cs="Arabic Transparent"/>
          <w:sz w:val="28"/>
          <w:szCs w:val="28"/>
          <w:rtl/>
        </w:rPr>
        <w:t xml:space="preserve"> بل لا بد من مخصص أعطى تلك الهيولي </w:t>
      </w:r>
      <w:r w:rsidRPr="000E09F7">
        <w:rPr>
          <w:rFonts w:cs="Arabic Transparent"/>
          <w:sz w:val="28"/>
          <w:szCs w:val="28"/>
          <w:rtl/>
        </w:rPr>
        <w:lastRenderedPageBreak/>
        <w:t>صورة الجمال</w:t>
      </w:r>
      <w:r w:rsidR="00735D22" w:rsidRPr="000E09F7">
        <w:rPr>
          <w:rFonts w:cs="Arabic Transparent" w:hint="cs"/>
          <w:sz w:val="28"/>
          <w:szCs w:val="28"/>
          <w:rtl/>
        </w:rPr>
        <w:t>،</w:t>
      </w:r>
      <w:r w:rsidRPr="000E09F7">
        <w:rPr>
          <w:rFonts w:cs="Arabic Transparent"/>
          <w:sz w:val="28"/>
          <w:szCs w:val="28"/>
          <w:rtl/>
        </w:rPr>
        <w:t xml:space="preserve"> وهذا المخصص هو من له هذه الصفة في الذات وهو الخالق تبارك وتعالى ذو الكمال والجمال التام</w:t>
      </w:r>
      <w:r w:rsidR="00DA00F4" w:rsidRPr="000E09F7">
        <w:rPr>
          <w:rFonts w:cs="Arabic Transparent" w:hint="cs"/>
          <w:sz w:val="28"/>
          <w:szCs w:val="28"/>
          <w:rtl/>
        </w:rPr>
        <w:t>َّ</w:t>
      </w:r>
      <w:r w:rsidRPr="000E09F7">
        <w:rPr>
          <w:rFonts w:cs="Arabic Transparent"/>
          <w:sz w:val="28"/>
          <w:szCs w:val="28"/>
          <w:rtl/>
        </w:rPr>
        <w:t>ي</w:t>
      </w:r>
      <w:r w:rsidR="00DA00F4" w:rsidRPr="000E09F7">
        <w:rPr>
          <w:rFonts w:cs="Arabic Transparent" w:hint="cs"/>
          <w:sz w:val="28"/>
          <w:szCs w:val="28"/>
          <w:rtl/>
        </w:rPr>
        <w:t>ْ</w:t>
      </w:r>
      <w:r w:rsidRPr="000E09F7">
        <w:rPr>
          <w:rFonts w:cs="Arabic Transparent"/>
          <w:sz w:val="28"/>
          <w:szCs w:val="28"/>
          <w:rtl/>
        </w:rPr>
        <w:t xml:space="preserve">ن. </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وقد أشار ابن سينا إلى هذه الفكرة في تعليقاته يقول: "الصورة النوعية</w:t>
      </w:r>
      <w:r w:rsidR="004918D8" w:rsidRPr="000E09F7">
        <w:rPr>
          <w:rFonts w:cs="Arabic Transparent" w:hint="cs"/>
          <w:sz w:val="28"/>
          <w:szCs w:val="28"/>
          <w:rtl/>
        </w:rPr>
        <w:t>؛</w:t>
      </w:r>
      <w:r w:rsidRPr="000E09F7">
        <w:rPr>
          <w:rFonts w:cs="Arabic Transparent"/>
          <w:sz w:val="28"/>
          <w:szCs w:val="28"/>
          <w:rtl/>
        </w:rPr>
        <w:t xml:space="preserve"> كالإنسانية مثلاً أو النارية كلها واحدة</w:t>
      </w:r>
      <w:r w:rsidR="00345271" w:rsidRPr="000E09F7">
        <w:rPr>
          <w:rFonts w:cs="Arabic Transparent" w:hint="cs"/>
          <w:sz w:val="28"/>
          <w:szCs w:val="28"/>
          <w:rtl/>
        </w:rPr>
        <w:t>،</w:t>
      </w:r>
      <w:r w:rsidRPr="000E09F7">
        <w:rPr>
          <w:rFonts w:cs="Arabic Transparent"/>
          <w:sz w:val="28"/>
          <w:szCs w:val="28"/>
          <w:rtl/>
        </w:rPr>
        <w:t xml:space="preserve"> والمادة كذلك واحدة لا اختلاف فيها</w:t>
      </w:r>
      <w:r w:rsidR="004918D8" w:rsidRPr="000E09F7">
        <w:rPr>
          <w:rFonts w:cs="Arabic Transparent" w:hint="cs"/>
          <w:sz w:val="28"/>
          <w:szCs w:val="28"/>
          <w:rtl/>
        </w:rPr>
        <w:t>؛</w:t>
      </w:r>
      <w:r w:rsidRPr="000E09F7">
        <w:rPr>
          <w:rFonts w:cs="Arabic Transparent"/>
          <w:sz w:val="28"/>
          <w:szCs w:val="28"/>
          <w:rtl/>
        </w:rPr>
        <w:t xml:space="preserve"> أو هي مستعدة لكل صورة من حيث هي مادة، وإذا تعي</w:t>
      </w:r>
      <w:r w:rsidR="00345271" w:rsidRPr="000E09F7">
        <w:rPr>
          <w:rFonts w:cs="Arabic Transparent" w:hint="cs"/>
          <w:sz w:val="28"/>
          <w:szCs w:val="28"/>
          <w:rtl/>
        </w:rPr>
        <w:t>َّ</w:t>
      </w:r>
      <w:r w:rsidRPr="000E09F7">
        <w:rPr>
          <w:rFonts w:cs="Arabic Transparent"/>
          <w:sz w:val="28"/>
          <w:szCs w:val="28"/>
          <w:rtl/>
        </w:rPr>
        <w:t>نت مادة ما بصورة</w:t>
      </w:r>
      <w:r w:rsidR="00345271" w:rsidRPr="000E09F7">
        <w:rPr>
          <w:rFonts w:cs="Arabic Transparent" w:hint="cs"/>
          <w:sz w:val="28"/>
          <w:szCs w:val="28"/>
          <w:rtl/>
        </w:rPr>
        <w:t>؛</w:t>
      </w:r>
      <w:r w:rsidRPr="000E09F7">
        <w:rPr>
          <w:rFonts w:cs="Arabic Transparent"/>
          <w:sz w:val="28"/>
          <w:szCs w:val="28"/>
          <w:rtl/>
        </w:rPr>
        <w:t xml:space="preserve"> فإ</w:t>
      </w:r>
      <w:r w:rsidR="0027463F" w:rsidRPr="000E09F7">
        <w:rPr>
          <w:rFonts w:cs="Arabic Transparent"/>
          <w:sz w:val="28"/>
          <w:szCs w:val="28"/>
          <w:rtl/>
        </w:rPr>
        <w:t>نم</w:t>
      </w:r>
      <w:r w:rsidRPr="000E09F7">
        <w:rPr>
          <w:rFonts w:cs="Arabic Transparent"/>
          <w:sz w:val="28"/>
          <w:szCs w:val="28"/>
          <w:rtl/>
        </w:rPr>
        <w:t>ا يكون ذلك بسبب"</w:t>
      </w:r>
      <w:r w:rsidRPr="000E09F7">
        <w:rPr>
          <w:rFonts w:cs="Arabic Transparent"/>
          <w:sz w:val="28"/>
          <w:szCs w:val="28"/>
          <w:vertAlign w:val="superscript"/>
          <w:rtl/>
        </w:rPr>
        <w:t>(</w:t>
      </w:r>
      <w:r w:rsidRPr="000E09F7">
        <w:rPr>
          <w:rStyle w:val="FootnoteReference"/>
          <w:rFonts w:cs="Arabic Transparent"/>
          <w:sz w:val="28"/>
          <w:szCs w:val="28"/>
          <w:rtl/>
        </w:rPr>
        <w:footnoteReference w:id="294"/>
      </w:r>
      <w:r w:rsidRPr="000E09F7">
        <w:rPr>
          <w:rFonts w:cs="Arabic Transparent"/>
          <w:sz w:val="28"/>
          <w:szCs w:val="28"/>
          <w:vertAlign w:val="superscript"/>
          <w:rtl/>
        </w:rPr>
        <w:t>)</w:t>
      </w:r>
      <w:r w:rsidRPr="000E09F7">
        <w:rPr>
          <w:rFonts w:cs="Arabic Transparent"/>
          <w:sz w:val="28"/>
          <w:szCs w:val="28"/>
          <w:rtl/>
        </w:rPr>
        <w:t>.</w:t>
      </w:r>
    </w:p>
    <w:p w:rsidR="00676AF1" w:rsidRPr="000E09F7" w:rsidRDefault="00676AF1" w:rsidP="00B93733">
      <w:pPr>
        <w:spacing w:line="360" w:lineRule="auto"/>
        <w:jc w:val="lowKashida"/>
        <w:rPr>
          <w:rFonts w:cs="Arabic Transparent"/>
          <w:sz w:val="28"/>
          <w:szCs w:val="28"/>
          <w:rtl/>
        </w:rPr>
      </w:pPr>
      <w:r w:rsidRPr="000E09F7">
        <w:rPr>
          <w:rFonts w:cs="Arabic Transparent"/>
          <w:sz w:val="28"/>
          <w:szCs w:val="28"/>
          <w:rtl/>
        </w:rPr>
        <w:t>أما السبيل الثاني فهو يتعلق بالعقل الهيولاني، وهو العقل بصورته المادية المجردة من المعقولات تجريداً تاماً، وتك</w:t>
      </w:r>
      <w:r w:rsidR="00232AEA" w:rsidRPr="000E09F7">
        <w:rPr>
          <w:rFonts w:cs="Arabic Transparent"/>
          <w:sz w:val="28"/>
          <w:szCs w:val="28"/>
          <w:rtl/>
        </w:rPr>
        <w:t xml:space="preserve">ون له تلك المعقولات بالقوة، أي </w:t>
      </w:r>
      <w:r w:rsidR="00232AEA" w:rsidRPr="000E09F7">
        <w:rPr>
          <w:rFonts w:cs="Arabic Transparent" w:hint="cs"/>
          <w:sz w:val="28"/>
          <w:szCs w:val="28"/>
          <w:rtl/>
        </w:rPr>
        <w:t>إ</w:t>
      </w:r>
      <w:r w:rsidRPr="000E09F7">
        <w:rPr>
          <w:rFonts w:cs="Arabic Transparent"/>
          <w:sz w:val="28"/>
          <w:szCs w:val="28"/>
          <w:rtl/>
        </w:rPr>
        <w:t>نها فيه بالعَرَضْ، ولا بد لذات فيها تلك المعقولات بالفعل أبداً</w:t>
      </w:r>
      <w:r w:rsidR="008F011F" w:rsidRPr="000E09F7">
        <w:rPr>
          <w:rFonts w:cs="Arabic Transparent"/>
          <w:sz w:val="28"/>
          <w:szCs w:val="28"/>
          <w:rtl/>
        </w:rPr>
        <w:t>؛ أي إن تلك المعقولات تكون فيها بالذات لا بالعرض</w:t>
      </w:r>
      <w:r w:rsidR="006F3A5A" w:rsidRPr="000E09F7">
        <w:rPr>
          <w:rFonts w:cs="Arabic Transparent" w:hint="cs"/>
          <w:sz w:val="28"/>
          <w:szCs w:val="28"/>
          <w:rtl/>
        </w:rPr>
        <w:t>،</w:t>
      </w:r>
      <w:r w:rsidR="008F011F" w:rsidRPr="000E09F7">
        <w:rPr>
          <w:rFonts w:cs="Arabic Transparent"/>
          <w:sz w:val="28"/>
          <w:szCs w:val="28"/>
          <w:rtl/>
        </w:rPr>
        <w:t xml:space="preserve"> وهي التي تهب للعقل الهيولاني تلك المعقولات</w:t>
      </w:r>
      <w:r w:rsidR="006F3A5A" w:rsidRPr="000E09F7">
        <w:rPr>
          <w:rFonts w:cs="Arabic Transparent" w:hint="cs"/>
          <w:sz w:val="28"/>
          <w:szCs w:val="28"/>
          <w:rtl/>
        </w:rPr>
        <w:t>،</w:t>
      </w:r>
      <w:r w:rsidR="008F011F" w:rsidRPr="000E09F7">
        <w:rPr>
          <w:rFonts w:cs="Arabic Transparent"/>
          <w:sz w:val="28"/>
          <w:szCs w:val="28"/>
          <w:rtl/>
        </w:rPr>
        <w:t xml:space="preserve"> وهذه الذات هي الذات الخالقة</w:t>
      </w:r>
      <w:r w:rsidR="00B93733" w:rsidRPr="000E09F7">
        <w:rPr>
          <w:rFonts w:cs="Arabic Transparent"/>
          <w:sz w:val="28"/>
          <w:szCs w:val="28"/>
          <w:rtl/>
        </w:rPr>
        <w:t>؛</w:t>
      </w:r>
      <w:r w:rsidR="008F011F" w:rsidRPr="000E09F7">
        <w:rPr>
          <w:rFonts w:cs="Arabic Transparent"/>
          <w:sz w:val="28"/>
          <w:szCs w:val="28"/>
          <w:rtl/>
        </w:rPr>
        <w:t xml:space="preserve"> أي الله تبارك وتعالى</w:t>
      </w:r>
      <w:r w:rsidR="008F011F" w:rsidRPr="000E09F7">
        <w:rPr>
          <w:rFonts w:cs="Arabic Transparent"/>
          <w:sz w:val="28"/>
          <w:szCs w:val="28"/>
          <w:vertAlign w:val="superscript"/>
          <w:rtl/>
        </w:rPr>
        <w:t>(</w:t>
      </w:r>
      <w:r w:rsidR="008F011F" w:rsidRPr="000E09F7">
        <w:rPr>
          <w:rStyle w:val="FootnoteReference"/>
          <w:rFonts w:cs="Arabic Transparent"/>
          <w:sz w:val="28"/>
          <w:szCs w:val="28"/>
          <w:rtl/>
        </w:rPr>
        <w:footnoteReference w:id="295"/>
      </w:r>
      <w:r w:rsidR="008F011F" w:rsidRPr="000E09F7">
        <w:rPr>
          <w:rFonts w:cs="Arabic Transparent"/>
          <w:sz w:val="28"/>
          <w:szCs w:val="28"/>
          <w:vertAlign w:val="superscript"/>
          <w:rtl/>
        </w:rPr>
        <w:t>)</w:t>
      </w:r>
      <w:r w:rsidR="00F621B9" w:rsidRPr="000E09F7">
        <w:rPr>
          <w:rFonts w:cs="Arabic Transparent"/>
          <w:sz w:val="28"/>
          <w:szCs w:val="28"/>
          <w:rtl/>
        </w:rPr>
        <w:t xml:space="preserve"> الذي و</w:t>
      </w:r>
      <w:r w:rsidR="00B93733" w:rsidRPr="000E09F7">
        <w:rPr>
          <w:rFonts w:cs="Arabic Transparent"/>
          <w:sz w:val="28"/>
          <w:szCs w:val="28"/>
          <w:rtl/>
        </w:rPr>
        <w:t>هب للعقل الإنساني ماهيات الأشياء</w:t>
      </w:r>
      <w:r w:rsidR="008F011F" w:rsidRPr="000E09F7">
        <w:rPr>
          <w:rFonts w:cs="Arabic Transparent"/>
          <w:sz w:val="28"/>
          <w:szCs w:val="28"/>
          <w:rtl/>
        </w:rPr>
        <w:t>.</w:t>
      </w:r>
      <w:r w:rsidR="00B93733" w:rsidRPr="000E09F7">
        <w:rPr>
          <w:rFonts w:cs="Arabic Transparent"/>
          <w:sz w:val="28"/>
          <w:szCs w:val="28"/>
          <w:rtl/>
        </w:rPr>
        <w:t xml:space="preserve"> يقول الله عز وجل</w:t>
      </w:r>
      <w:r w:rsidR="00B93733" w:rsidRPr="008155AE">
        <w:rPr>
          <w:rFonts w:cs="Arabic Transparent"/>
          <w:b/>
          <w:bCs/>
          <w:sz w:val="28"/>
          <w:szCs w:val="28"/>
          <w:rtl/>
        </w:rPr>
        <w:t>"وعلم آدم الأسماء كلها".</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فالجمال المودع في الذات الإنسانية كان لها من خالق له الجمال بالذات</w:t>
      </w:r>
      <w:r w:rsidR="00F621B9" w:rsidRPr="000E09F7">
        <w:rPr>
          <w:rFonts w:cs="Arabic Transparent"/>
          <w:sz w:val="28"/>
          <w:szCs w:val="28"/>
          <w:rtl/>
        </w:rPr>
        <w:t>،</w:t>
      </w:r>
      <w:r w:rsidRPr="000E09F7">
        <w:rPr>
          <w:rFonts w:cs="Arabic Transparent"/>
          <w:sz w:val="28"/>
          <w:szCs w:val="28"/>
          <w:rtl/>
        </w:rPr>
        <w:t xml:space="preserve"> وهو الذي أعطى ذلك العقل الهيولاني هذا الجمال الكلي</w:t>
      </w:r>
      <w:r w:rsidR="00232AEA" w:rsidRPr="000E09F7">
        <w:rPr>
          <w:rFonts w:cs="Arabic Transparent" w:hint="cs"/>
          <w:sz w:val="28"/>
          <w:szCs w:val="28"/>
          <w:rtl/>
        </w:rPr>
        <w:t>َّ</w:t>
      </w:r>
      <w:r w:rsidRPr="000E09F7">
        <w:rPr>
          <w:rFonts w:cs="Arabic Transparent"/>
          <w:sz w:val="28"/>
          <w:szCs w:val="28"/>
          <w:rtl/>
        </w:rPr>
        <w:t xml:space="preserve"> الم</w:t>
      </w:r>
      <w:r w:rsidR="00F621B9" w:rsidRPr="000E09F7">
        <w:rPr>
          <w:rFonts w:cs="Arabic Transparent"/>
          <w:sz w:val="28"/>
          <w:szCs w:val="28"/>
          <w:rtl/>
        </w:rPr>
        <w:t>ُ</w:t>
      </w:r>
      <w:r w:rsidRPr="000E09F7">
        <w:rPr>
          <w:rFonts w:cs="Arabic Transparent"/>
          <w:sz w:val="28"/>
          <w:szCs w:val="28"/>
          <w:rtl/>
        </w:rPr>
        <w:t>ت</w:t>
      </w:r>
      <w:r w:rsidR="00F621B9" w:rsidRPr="000E09F7">
        <w:rPr>
          <w:rFonts w:cs="Arabic Transparent"/>
          <w:sz w:val="28"/>
          <w:szCs w:val="28"/>
          <w:rtl/>
        </w:rPr>
        <w:t>َ</w:t>
      </w:r>
      <w:r w:rsidRPr="000E09F7">
        <w:rPr>
          <w:rFonts w:cs="Arabic Transparent"/>
          <w:sz w:val="28"/>
          <w:szCs w:val="28"/>
          <w:rtl/>
        </w:rPr>
        <w:t>ع</w:t>
      </w:r>
      <w:r w:rsidR="00F621B9" w:rsidRPr="000E09F7">
        <w:rPr>
          <w:rFonts w:cs="Arabic Transparent"/>
          <w:sz w:val="28"/>
          <w:szCs w:val="28"/>
          <w:rtl/>
        </w:rPr>
        <w:t>َ</w:t>
      </w:r>
      <w:r w:rsidRPr="000E09F7">
        <w:rPr>
          <w:rFonts w:cs="Arabic Transparent"/>
          <w:sz w:val="28"/>
          <w:szCs w:val="28"/>
          <w:rtl/>
        </w:rPr>
        <w:t>ق</w:t>
      </w:r>
      <w:r w:rsidR="00F621B9" w:rsidRPr="000E09F7">
        <w:rPr>
          <w:rFonts w:cs="Arabic Transparent"/>
          <w:sz w:val="28"/>
          <w:szCs w:val="28"/>
          <w:rtl/>
        </w:rPr>
        <w:t>َّ</w:t>
      </w:r>
      <w:r w:rsidRPr="000E09F7">
        <w:rPr>
          <w:rFonts w:cs="Arabic Transparent"/>
          <w:sz w:val="28"/>
          <w:szCs w:val="28"/>
          <w:rtl/>
        </w:rPr>
        <w:t xml:space="preserve">ل بعد أن لم يكن. </w:t>
      </w:r>
    </w:p>
    <w:p w:rsidR="00676AF1" w:rsidRPr="000E09F7" w:rsidRDefault="00676AF1">
      <w:pPr>
        <w:spacing w:line="360" w:lineRule="auto"/>
        <w:jc w:val="lowKashida"/>
        <w:rPr>
          <w:rFonts w:cs="Arabic Transparent"/>
          <w:b/>
          <w:bCs/>
          <w:sz w:val="28"/>
          <w:szCs w:val="28"/>
          <w:rtl/>
        </w:rPr>
      </w:pPr>
      <w:r w:rsidRPr="000E09F7">
        <w:rPr>
          <w:rFonts w:cs="Arabic Transparent"/>
          <w:b/>
          <w:bCs/>
          <w:sz w:val="28"/>
          <w:szCs w:val="28"/>
          <w:rtl/>
        </w:rPr>
        <w:t>4- دليل الجمال الوجداني (الحب)</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 xml:space="preserve">الحب هو قوة التجاذب الكوني، بل هو </w:t>
      </w:r>
      <w:r w:rsidR="003A26A4" w:rsidRPr="000E09F7">
        <w:rPr>
          <w:rFonts w:cs="Arabic Transparent"/>
          <w:sz w:val="28"/>
          <w:szCs w:val="28"/>
          <w:rtl/>
        </w:rPr>
        <w:t>قوة التجاذب الوجودي، لاستغ</w:t>
      </w:r>
      <w:r w:rsidRPr="000E09F7">
        <w:rPr>
          <w:rFonts w:cs="Arabic Transparent"/>
          <w:sz w:val="28"/>
          <w:szCs w:val="28"/>
          <w:rtl/>
        </w:rPr>
        <w:t>راقه المحسوس والمعقول، المادي واللامادي،</w:t>
      </w:r>
      <w:r w:rsidR="0027463F" w:rsidRPr="000E09F7">
        <w:rPr>
          <w:rFonts w:cs="Arabic Transparent"/>
          <w:sz w:val="28"/>
          <w:szCs w:val="28"/>
          <w:rtl/>
        </w:rPr>
        <w:t xml:space="preserve"> فالكون المادي بلاتناهي قطبيه</w:t>
      </w:r>
      <w:r w:rsidR="003A26A4" w:rsidRPr="000E09F7">
        <w:rPr>
          <w:rFonts w:cs="Arabic Transparent"/>
          <w:sz w:val="28"/>
          <w:szCs w:val="28"/>
          <w:rtl/>
        </w:rPr>
        <w:t xml:space="preserve"> ضآ</w:t>
      </w:r>
      <w:r w:rsidRPr="000E09F7">
        <w:rPr>
          <w:rFonts w:cs="Arabic Transparent"/>
          <w:sz w:val="28"/>
          <w:szCs w:val="28"/>
          <w:rtl/>
        </w:rPr>
        <w:t>لة وضخامة</w:t>
      </w:r>
      <w:r w:rsidR="00232AEA" w:rsidRPr="000E09F7">
        <w:rPr>
          <w:rFonts w:cs="Arabic Transparent" w:hint="cs"/>
          <w:sz w:val="28"/>
          <w:szCs w:val="28"/>
          <w:rtl/>
        </w:rPr>
        <w:t>؛</w:t>
      </w:r>
      <w:r w:rsidRPr="000E09F7">
        <w:rPr>
          <w:rFonts w:cs="Arabic Transparent"/>
          <w:sz w:val="28"/>
          <w:szCs w:val="28"/>
          <w:rtl/>
        </w:rPr>
        <w:t xml:space="preserve"> متقوَّمٌ بالحب والتجاذب</w:t>
      </w:r>
      <w:r w:rsidRPr="000E09F7">
        <w:rPr>
          <w:rFonts w:cs="Arabic Transparent"/>
          <w:sz w:val="28"/>
          <w:szCs w:val="28"/>
          <w:vertAlign w:val="superscript"/>
          <w:rtl/>
        </w:rPr>
        <w:t>(</w:t>
      </w:r>
      <w:r w:rsidRPr="000E09F7">
        <w:rPr>
          <w:rStyle w:val="FootnoteReference"/>
          <w:rFonts w:cs="Arabic Transparent"/>
          <w:sz w:val="28"/>
          <w:szCs w:val="28"/>
          <w:rtl/>
        </w:rPr>
        <w:footnoteReference w:id="296"/>
      </w:r>
      <w:r w:rsidRPr="000E09F7">
        <w:rPr>
          <w:rFonts w:cs="Arabic Transparent"/>
          <w:sz w:val="28"/>
          <w:szCs w:val="28"/>
          <w:vertAlign w:val="superscript"/>
          <w:rtl/>
        </w:rPr>
        <w:t>)</w:t>
      </w:r>
      <w:r w:rsidRPr="000E09F7">
        <w:rPr>
          <w:rFonts w:cs="Arabic Transparent"/>
          <w:sz w:val="28"/>
          <w:szCs w:val="28"/>
          <w:rtl/>
        </w:rPr>
        <w:t>، فكينونة الذ</w:t>
      </w:r>
      <w:r w:rsidR="003A26A4" w:rsidRPr="000E09F7">
        <w:rPr>
          <w:rFonts w:cs="Arabic Transparent"/>
          <w:sz w:val="28"/>
          <w:szCs w:val="28"/>
          <w:rtl/>
        </w:rPr>
        <w:t>رة متقوَّمَةً بقوة الجذب بين الإ</w:t>
      </w:r>
      <w:r w:rsidRPr="000E09F7">
        <w:rPr>
          <w:rFonts w:cs="Arabic Transparent"/>
          <w:sz w:val="28"/>
          <w:szCs w:val="28"/>
          <w:rtl/>
        </w:rPr>
        <w:t>لكترونات السالبة والنواة الموجبة</w:t>
      </w:r>
      <w:r w:rsidR="00232AEA" w:rsidRPr="000E09F7">
        <w:rPr>
          <w:rFonts w:cs="Arabic Transparent" w:hint="cs"/>
          <w:sz w:val="28"/>
          <w:szCs w:val="28"/>
          <w:rtl/>
        </w:rPr>
        <w:t>،</w:t>
      </w:r>
      <w:r w:rsidR="006F3A5A" w:rsidRPr="000E09F7">
        <w:rPr>
          <w:rFonts w:cs="Arabic Transparent"/>
          <w:sz w:val="28"/>
          <w:szCs w:val="28"/>
          <w:rtl/>
        </w:rPr>
        <w:t xml:space="preserve"> وكذ</w:t>
      </w:r>
      <w:r w:rsidR="006F3A5A" w:rsidRPr="000E09F7">
        <w:rPr>
          <w:rFonts w:cs="Arabic Transparent" w:hint="cs"/>
          <w:sz w:val="28"/>
          <w:szCs w:val="28"/>
          <w:rtl/>
        </w:rPr>
        <w:t>لك</w:t>
      </w:r>
      <w:r w:rsidRPr="000E09F7">
        <w:rPr>
          <w:rFonts w:cs="Arabic Transparent"/>
          <w:sz w:val="28"/>
          <w:szCs w:val="28"/>
          <w:rtl/>
        </w:rPr>
        <w:t xml:space="preserve"> المجر</w:t>
      </w:r>
      <w:r w:rsidR="006F3A5A" w:rsidRPr="000E09F7">
        <w:rPr>
          <w:rFonts w:cs="Arabic Transparent" w:hint="cs"/>
          <w:sz w:val="28"/>
          <w:szCs w:val="28"/>
          <w:rtl/>
        </w:rPr>
        <w:t>َّ</w:t>
      </w:r>
      <w:r w:rsidRPr="000E09F7">
        <w:rPr>
          <w:rFonts w:cs="Arabic Transparent"/>
          <w:sz w:val="28"/>
          <w:szCs w:val="28"/>
          <w:rtl/>
        </w:rPr>
        <w:t>ات الضخام قائمة على قوة تجاذب هائل</w:t>
      </w:r>
      <w:r w:rsidR="00232AEA" w:rsidRPr="000E09F7">
        <w:rPr>
          <w:rFonts w:cs="Arabic Transparent"/>
          <w:sz w:val="28"/>
          <w:szCs w:val="28"/>
          <w:rtl/>
        </w:rPr>
        <w:t>ة بين مكوناتها. وعالم المعنويات</w:t>
      </w:r>
      <w:r w:rsidR="00232AEA" w:rsidRPr="000E09F7">
        <w:rPr>
          <w:rFonts w:cs="Arabic Transparent" w:hint="cs"/>
          <w:sz w:val="28"/>
          <w:szCs w:val="28"/>
          <w:rtl/>
        </w:rPr>
        <w:t>؛</w:t>
      </w:r>
      <w:r w:rsidRPr="000E09F7">
        <w:rPr>
          <w:rFonts w:cs="Arabic Transparent"/>
          <w:sz w:val="28"/>
          <w:szCs w:val="28"/>
          <w:rtl/>
        </w:rPr>
        <w:t xml:space="preserve"> عالم الروح اللامادي، جارٍ على نحو من الحب والإنجذاب.</w:t>
      </w:r>
    </w:p>
    <w:p w:rsidR="007F423F" w:rsidRPr="000E09F7" w:rsidRDefault="00676AF1" w:rsidP="00E11B7F">
      <w:pPr>
        <w:spacing w:line="360" w:lineRule="auto"/>
        <w:jc w:val="lowKashida"/>
        <w:rPr>
          <w:rFonts w:cs="Arabic Transparent"/>
          <w:sz w:val="28"/>
          <w:szCs w:val="28"/>
          <w:rtl/>
        </w:rPr>
      </w:pPr>
      <w:r w:rsidRPr="000E09F7">
        <w:rPr>
          <w:rFonts w:cs="Arabic Transparent"/>
          <w:sz w:val="28"/>
          <w:szCs w:val="28"/>
          <w:rtl/>
        </w:rPr>
        <w:t xml:space="preserve"> فإذا سل</w:t>
      </w:r>
      <w:r w:rsidR="00AE22BF" w:rsidRPr="000E09F7">
        <w:rPr>
          <w:rFonts w:cs="Arabic Transparent" w:hint="cs"/>
          <w:sz w:val="28"/>
          <w:szCs w:val="28"/>
          <w:rtl/>
        </w:rPr>
        <w:t>َّ</w:t>
      </w:r>
      <w:r w:rsidRPr="000E09F7">
        <w:rPr>
          <w:rFonts w:cs="Arabic Transparent"/>
          <w:sz w:val="28"/>
          <w:szCs w:val="28"/>
          <w:rtl/>
        </w:rPr>
        <w:t>م</w:t>
      </w:r>
      <w:r w:rsidR="00AE22BF" w:rsidRPr="000E09F7">
        <w:rPr>
          <w:rFonts w:cs="Arabic Transparent" w:hint="cs"/>
          <w:sz w:val="28"/>
          <w:szCs w:val="28"/>
          <w:rtl/>
        </w:rPr>
        <w:t>ْ</w:t>
      </w:r>
      <w:r w:rsidRPr="000E09F7">
        <w:rPr>
          <w:rFonts w:cs="Arabic Transparent"/>
          <w:sz w:val="28"/>
          <w:szCs w:val="28"/>
          <w:rtl/>
        </w:rPr>
        <w:t>نا أن الحب بمعناه الميتافيزيقي هو التجاذب الوجودي</w:t>
      </w:r>
      <w:r w:rsidR="00182F36" w:rsidRPr="000E09F7">
        <w:rPr>
          <w:rFonts w:cs="Arabic Transparent" w:hint="cs"/>
          <w:sz w:val="28"/>
          <w:szCs w:val="28"/>
          <w:rtl/>
        </w:rPr>
        <w:t>؛</w:t>
      </w:r>
      <w:r w:rsidRPr="000E09F7">
        <w:rPr>
          <w:rFonts w:cs="Arabic Transparent"/>
          <w:sz w:val="28"/>
          <w:szCs w:val="28"/>
          <w:rtl/>
        </w:rPr>
        <w:t xml:space="preserve"> ففي الم</w:t>
      </w:r>
      <w:r w:rsidR="00182F36" w:rsidRPr="000E09F7">
        <w:rPr>
          <w:rFonts w:cs="Arabic Transparent" w:hint="cs"/>
          <w:sz w:val="28"/>
          <w:szCs w:val="28"/>
          <w:rtl/>
        </w:rPr>
        <w:t>ُ</w:t>
      </w:r>
      <w:r w:rsidRPr="000E09F7">
        <w:rPr>
          <w:rFonts w:cs="Arabic Transparent"/>
          <w:sz w:val="28"/>
          <w:szCs w:val="28"/>
          <w:rtl/>
        </w:rPr>
        <w:t>ك</w:t>
      </w:r>
      <w:r w:rsidR="00182F36" w:rsidRPr="000E09F7">
        <w:rPr>
          <w:rFonts w:cs="Arabic Transparent" w:hint="cs"/>
          <w:sz w:val="28"/>
          <w:szCs w:val="28"/>
          <w:rtl/>
        </w:rPr>
        <w:t>ْ</w:t>
      </w:r>
      <w:r w:rsidRPr="000E09F7">
        <w:rPr>
          <w:rFonts w:cs="Arabic Transparent"/>
          <w:sz w:val="28"/>
          <w:szCs w:val="28"/>
          <w:rtl/>
        </w:rPr>
        <w:t>ن</w:t>
      </w:r>
      <w:r w:rsidR="00182F36" w:rsidRPr="000E09F7">
        <w:rPr>
          <w:rFonts w:cs="Arabic Transparent" w:hint="cs"/>
          <w:sz w:val="28"/>
          <w:szCs w:val="28"/>
          <w:rtl/>
        </w:rPr>
        <w:t>َ</w:t>
      </w:r>
      <w:r w:rsidRPr="000E09F7">
        <w:rPr>
          <w:rFonts w:cs="Arabic Transparent"/>
          <w:sz w:val="28"/>
          <w:szCs w:val="28"/>
          <w:rtl/>
        </w:rPr>
        <w:t>ة تمييز أنواعٍ ثلاثة من قو</w:t>
      </w:r>
      <w:r w:rsidR="003A26A4" w:rsidRPr="000E09F7">
        <w:rPr>
          <w:rFonts w:cs="Arabic Transparent"/>
          <w:sz w:val="28"/>
          <w:szCs w:val="28"/>
          <w:rtl/>
        </w:rPr>
        <w:t>ى الحب والتجاذب، معيار تمايزها م</w:t>
      </w:r>
      <w:r w:rsidRPr="000E09F7">
        <w:rPr>
          <w:rFonts w:cs="Arabic Transparent"/>
          <w:sz w:val="28"/>
          <w:szCs w:val="28"/>
          <w:rtl/>
        </w:rPr>
        <w:t>تمثل بأجناس أقطابها المتحابين، إذ لما كان ال</w:t>
      </w:r>
      <w:r w:rsidR="00965B40" w:rsidRPr="000E09F7">
        <w:rPr>
          <w:rFonts w:cs="Arabic Transparent"/>
          <w:sz w:val="28"/>
          <w:szCs w:val="28"/>
          <w:rtl/>
        </w:rPr>
        <w:t>وجود شقي</w:t>
      </w:r>
      <w:r w:rsidR="003A26A4" w:rsidRPr="000E09F7">
        <w:rPr>
          <w:rFonts w:cs="Arabic Transparent"/>
          <w:sz w:val="28"/>
          <w:szCs w:val="28"/>
          <w:rtl/>
        </w:rPr>
        <w:t>ن مادي ومعنوي والحب مستغرقٌ الكل، فإن قوة التجاذب</w:t>
      </w:r>
      <w:r w:rsidRPr="000E09F7">
        <w:rPr>
          <w:rFonts w:cs="Arabic Transparent"/>
          <w:sz w:val="28"/>
          <w:szCs w:val="28"/>
          <w:rtl/>
        </w:rPr>
        <w:t xml:space="preserve"> إما أن تكون بين مادة ومادة</w:t>
      </w:r>
      <w:r w:rsidR="00AE22BF" w:rsidRPr="000E09F7">
        <w:rPr>
          <w:rFonts w:cs="Arabic Transparent" w:hint="cs"/>
          <w:sz w:val="28"/>
          <w:szCs w:val="28"/>
          <w:rtl/>
        </w:rPr>
        <w:t>،</w:t>
      </w:r>
      <w:r w:rsidRPr="000E09F7">
        <w:rPr>
          <w:rFonts w:cs="Arabic Transparent"/>
          <w:sz w:val="28"/>
          <w:szCs w:val="28"/>
          <w:rtl/>
        </w:rPr>
        <w:t xml:space="preserve"> أو بين معنى ومعنى</w:t>
      </w:r>
      <w:r w:rsidR="00AE22BF" w:rsidRPr="000E09F7">
        <w:rPr>
          <w:rFonts w:cs="Arabic Transparent" w:hint="cs"/>
          <w:sz w:val="28"/>
          <w:szCs w:val="28"/>
          <w:rtl/>
        </w:rPr>
        <w:t>،</w:t>
      </w:r>
      <w:r w:rsidRPr="000E09F7">
        <w:rPr>
          <w:rFonts w:cs="Arabic Transparent"/>
          <w:sz w:val="28"/>
          <w:szCs w:val="28"/>
          <w:rtl/>
        </w:rPr>
        <w:t xml:space="preserve"> أو بين مادة وم</w:t>
      </w:r>
      <w:r w:rsidR="003A26A4" w:rsidRPr="000E09F7">
        <w:rPr>
          <w:rFonts w:cs="Arabic Transparent"/>
          <w:sz w:val="28"/>
          <w:szCs w:val="28"/>
          <w:rtl/>
        </w:rPr>
        <w:t>عنى، وهذا التجاذب تابع لمبدأ الزوجية الذي يستغ</w:t>
      </w:r>
      <w:r w:rsidRPr="000E09F7">
        <w:rPr>
          <w:rFonts w:cs="Arabic Transparent"/>
          <w:sz w:val="28"/>
          <w:szCs w:val="28"/>
          <w:rtl/>
        </w:rPr>
        <w:t xml:space="preserve">رق الكون المخلوق برمته </w:t>
      </w:r>
      <w:r w:rsidRPr="00066708">
        <w:rPr>
          <w:rFonts w:cs="Arabic Transparent"/>
          <w:b/>
          <w:bCs/>
          <w:sz w:val="28"/>
          <w:szCs w:val="28"/>
          <w:rtl/>
        </w:rPr>
        <w:t>"</w:t>
      </w:r>
      <w:r w:rsidRPr="00066708">
        <w:rPr>
          <w:rFonts w:cs="Arabic Transparent"/>
          <w:b/>
          <w:bCs/>
          <w:color w:val="000000"/>
          <w:sz w:val="28"/>
          <w:szCs w:val="28"/>
          <w:rtl/>
        </w:rPr>
        <w:t xml:space="preserve"> وَمِنْ كُلِّ شَيْءٍ خَلَقْنَا زَوْجَيْنِ لَعَلَّكُمْ تَذَكَّرُونَ (49)</w:t>
      </w:r>
      <w:r w:rsidR="00E11B7F" w:rsidRPr="00066708">
        <w:rPr>
          <w:rFonts w:cs="Arabic Transparent" w:hint="cs"/>
          <w:b/>
          <w:bCs/>
          <w:color w:val="000000"/>
          <w:sz w:val="28"/>
          <w:szCs w:val="28"/>
          <w:rtl/>
        </w:rPr>
        <w:t>"</w:t>
      </w:r>
      <w:r w:rsidRPr="000E09F7">
        <w:rPr>
          <w:rFonts w:cs="Arabic Transparent"/>
          <w:sz w:val="28"/>
          <w:szCs w:val="28"/>
          <w:rtl/>
        </w:rPr>
        <w:t xml:space="preserve"> </w:t>
      </w:r>
      <w:r w:rsidR="00E11B7F">
        <w:rPr>
          <w:rFonts w:cs="Arabic Transparent"/>
          <w:sz w:val="28"/>
          <w:szCs w:val="28"/>
        </w:rPr>
        <w:t>]</w:t>
      </w:r>
      <w:r w:rsidRPr="000E09F7">
        <w:rPr>
          <w:rFonts w:cs="Arabic Transparent"/>
          <w:sz w:val="28"/>
          <w:szCs w:val="28"/>
          <w:rtl/>
        </w:rPr>
        <w:t>الذاريات</w:t>
      </w:r>
      <w:r w:rsidR="00E11B7F">
        <w:rPr>
          <w:rFonts w:cs="Arabic Transparent" w:hint="cs"/>
          <w:sz w:val="28"/>
          <w:szCs w:val="28"/>
          <w:rtl/>
        </w:rPr>
        <w:t>:</w:t>
      </w:r>
      <w:r w:rsidRPr="000E09F7">
        <w:rPr>
          <w:rFonts w:cs="Arabic Transparent"/>
          <w:sz w:val="28"/>
          <w:szCs w:val="28"/>
          <w:rtl/>
        </w:rPr>
        <w:t xml:space="preserve"> 49</w:t>
      </w:r>
      <w:r w:rsidR="00E11B7F">
        <w:rPr>
          <w:rFonts w:cs="Arabic Transparent"/>
          <w:sz w:val="28"/>
          <w:szCs w:val="28"/>
        </w:rPr>
        <w:t>[</w:t>
      </w:r>
      <w:r w:rsidR="00E11B7F" w:rsidRPr="00E11B7F">
        <w:rPr>
          <w:rFonts w:cs="Arabic Transparent"/>
          <w:sz w:val="28"/>
          <w:szCs w:val="28"/>
          <w:rtl/>
        </w:rPr>
        <w:t xml:space="preserve"> </w:t>
      </w:r>
      <w:r w:rsidR="00E11B7F" w:rsidRPr="000E09F7">
        <w:rPr>
          <w:rFonts w:cs="Arabic Transparent"/>
          <w:sz w:val="28"/>
          <w:szCs w:val="28"/>
          <w:rtl/>
        </w:rPr>
        <w:t>.</w:t>
      </w:r>
    </w:p>
    <w:p w:rsidR="00676AF1" w:rsidRPr="000E09F7" w:rsidRDefault="00965B40">
      <w:pPr>
        <w:spacing w:line="360" w:lineRule="auto"/>
        <w:jc w:val="lowKashida"/>
        <w:rPr>
          <w:rFonts w:cs="Arabic Transparent"/>
          <w:sz w:val="28"/>
          <w:szCs w:val="28"/>
          <w:rtl/>
        </w:rPr>
      </w:pPr>
      <w:r w:rsidRPr="000E09F7">
        <w:rPr>
          <w:rFonts w:cs="Arabic Transparent"/>
          <w:sz w:val="28"/>
          <w:szCs w:val="28"/>
          <w:rtl/>
        </w:rPr>
        <w:lastRenderedPageBreak/>
        <w:t>يقول الغزالي: " فالمخلوقات كلها مفطورة على الإزدواج؛ لطيفها وكثيفها، معنويها ومحسوسها، ففي المركبات ازدواج، وفي البسائط ازدواج، وبين البسائط والمركبات ازدواج، وبين العقل والنفس ازدواج"</w:t>
      </w:r>
      <w:r w:rsidR="007F423F" w:rsidRPr="000E09F7">
        <w:rPr>
          <w:rFonts w:cs="Arabic Transparent" w:hint="cs"/>
          <w:sz w:val="28"/>
          <w:szCs w:val="28"/>
          <w:vertAlign w:val="superscript"/>
          <w:rtl/>
        </w:rPr>
        <w:t>(</w:t>
      </w:r>
      <w:r w:rsidRPr="000E09F7">
        <w:rPr>
          <w:rStyle w:val="FootnoteReference"/>
          <w:rFonts w:cs="Arabic Transparent"/>
          <w:sz w:val="28"/>
          <w:szCs w:val="28"/>
          <w:rtl/>
        </w:rPr>
        <w:footnoteReference w:id="297"/>
      </w:r>
      <w:r w:rsidR="007F423F" w:rsidRPr="000E09F7">
        <w:rPr>
          <w:rFonts w:cs="Arabic Transparent" w:hint="cs"/>
          <w:sz w:val="28"/>
          <w:szCs w:val="28"/>
          <w:vertAlign w:val="superscript"/>
          <w:rtl/>
        </w:rPr>
        <w:t>)</w:t>
      </w:r>
    </w:p>
    <w:p w:rsidR="00676AF1" w:rsidRPr="000E09F7" w:rsidRDefault="00676AF1" w:rsidP="004362B9">
      <w:pPr>
        <w:spacing w:line="360" w:lineRule="auto"/>
        <w:jc w:val="lowKashida"/>
        <w:rPr>
          <w:rFonts w:cs="Arabic Transparent"/>
          <w:sz w:val="28"/>
          <w:szCs w:val="28"/>
          <w:rtl/>
        </w:rPr>
      </w:pPr>
      <w:r w:rsidRPr="000E09F7">
        <w:rPr>
          <w:rFonts w:cs="Arabic Transparent"/>
          <w:sz w:val="28"/>
          <w:szCs w:val="28"/>
          <w:rtl/>
        </w:rPr>
        <w:t xml:space="preserve">وهذه الأنواع الثلاثة من الحب أو التجاذب هي: </w:t>
      </w:r>
    </w:p>
    <w:p w:rsidR="00676AF1" w:rsidRPr="000E09F7" w:rsidRDefault="00676AF1" w:rsidP="00A0701B">
      <w:pPr>
        <w:numPr>
          <w:ilvl w:val="0"/>
          <w:numId w:val="5"/>
        </w:numPr>
        <w:tabs>
          <w:tab w:val="clear" w:pos="720"/>
        </w:tabs>
        <w:spacing w:line="360" w:lineRule="auto"/>
        <w:ind w:left="565"/>
        <w:jc w:val="lowKashida"/>
        <w:rPr>
          <w:rFonts w:cs="Arabic Transparent"/>
          <w:sz w:val="28"/>
          <w:szCs w:val="28"/>
          <w:rtl/>
        </w:rPr>
      </w:pPr>
      <w:r w:rsidRPr="000E09F7">
        <w:rPr>
          <w:rFonts w:cs="Arabic Transparent"/>
          <w:sz w:val="28"/>
          <w:szCs w:val="28"/>
          <w:rtl/>
        </w:rPr>
        <w:t>الحب التكاملي التكويني.</w:t>
      </w:r>
    </w:p>
    <w:p w:rsidR="00676AF1" w:rsidRPr="000E09F7" w:rsidRDefault="00676AF1" w:rsidP="00A0701B">
      <w:pPr>
        <w:numPr>
          <w:ilvl w:val="0"/>
          <w:numId w:val="5"/>
        </w:numPr>
        <w:tabs>
          <w:tab w:val="clear" w:pos="720"/>
        </w:tabs>
        <w:spacing w:line="360" w:lineRule="auto"/>
        <w:ind w:left="565"/>
        <w:jc w:val="lowKashida"/>
        <w:rPr>
          <w:rFonts w:cs="Arabic Transparent"/>
          <w:sz w:val="28"/>
          <w:szCs w:val="28"/>
        </w:rPr>
      </w:pPr>
      <w:r w:rsidRPr="000E09F7">
        <w:rPr>
          <w:rFonts w:cs="Arabic Transparent"/>
          <w:sz w:val="28"/>
          <w:szCs w:val="28"/>
          <w:rtl/>
        </w:rPr>
        <w:t>الحب الإتحادي .</w:t>
      </w:r>
    </w:p>
    <w:p w:rsidR="00676AF1" w:rsidRPr="000E09F7" w:rsidRDefault="002D2C85" w:rsidP="00A0701B">
      <w:pPr>
        <w:numPr>
          <w:ilvl w:val="0"/>
          <w:numId w:val="5"/>
        </w:numPr>
        <w:tabs>
          <w:tab w:val="clear" w:pos="720"/>
        </w:tabs>
        <w:spacing w:line="360" w:lineRule="auto"/>
        <w:ind w:left="565"/>
        <w:jc w:val="lowKashida"/>
        <w:rPr>
          <w:rFonts w:cs="Arabic Transparent"/>
          <w:sz w:val="28"/>
          <w:szCs w:val="28"/>
        </w:rPr>
      </w:pPr>
      <w:r w:rsidRPr="000E09F7">
        <w:rPr>
          <w:rFonts w:cs="Arabic Transparent"/>
          <w:sz w:val="28"/>
          <w:szCs w:val="28"/>
          <w:rtl/>
        </w:rPr>
        <w:t>الحب ال</w:t>
      </w:r>
      <w:r w:rsidRPr="000E09F7">
        <w:rPr>
          <w:rFonts w:cs="Arabic Transparent" w:hint="cs"/>
          <w:sz w:val="28"/>
          <w:szCs w:val="28"/>
          <w:rtl/>
        </w:rPr>
        <w:t>إ</w:t>
      </w:r>
      <w:r w:rsidR="00676AF1" w:rsidRPr="000E09F7">
        <w:rPr>
          <w:rFonts w:cs="Arabic Transparent"/>
          <w:sz w:val="28"/>
          <w:szCs w:val="28"/>
          <w:rtl/>
        </w:rPr>
        <w:t>رتقائي.</w:t>
      </w:r>
    </w:p>
    <w:p w:rsidR="00676AF1" w:rsidRPr="000E09F7" w:rsidRDefault="00676AF1" w:rsidP="009C5AE1">
      <w:pPr>
        <w:spacing w:line="360" w:lineRule="auto"/>
        <w:jc w:val="lowKashida"/>
        <w:rPr>
          <w:rFonts w:cs="Arabic Transparent"/>
          <w:sz w:val="28"/>
          <w:szCs w:val="28"/>
          <w:rtl/>
        </w:rPr>
      </w:pPr>
      <w:r w:rsidRPr="000E09F7">
        <w:rPr>
          <w:rFonts w:cs="Arabic Transparent"/>
          <w:b/>
          <w:bCs/>
          <w:sz w:val="28"/>
          <w:szCs w:val="28"/>
          <w:rtl/>
        </w:rPr>
        <w:t>أولاً: الحب التكاملي التكويني</w:t>
      </w:r>
      <w:r w:rsidRPr="000E09F7">
        <w:rPr>
          <w:rFonts w:cs="Arabic Transparent"/>
          <w:sz w:val="28"/>
          <w:szCs w:val="28"/>
          <w:rtl/>
        </w:rPr>
        <w:t>: و الحب التكاملي التكويني م</w:t>
      </w:r>
      <w:r w:rsidR="00B848DC" w:rsidRPr="000E09F7">
        <w:rPr>
          <w:rFonts w:cs="Arabic Transparent" w:hint="cs"/>
          <w:sz w:val="28"/>
          <w:szCs w:val="28"/>
          <w:rtl/>
        </w:rPr>
        <w:t>ُ</w:t>
      </w:r>
      <w:r w:rsidRPr="000E09F7">
        <w:rPr>
          <w:rFonts w:cs="Arabic Transparent"/>
          <w:sz w:val="28"/>
          <w:szCs w:val="28"/>
          <w:rtl/>
        </w:rPr>
        <w:t>ت</w:t>
      </w:r>
      <w:r w:rsidR="00B848DC" w:rsidRPr="000E09F7">
        <w:rPr>
          <w:rFonts w:cs="Arabic Transparent" w:hint="cs"/>
          <w:sz w:val="28"/>
          <w:szCs w:val="28"/>
          <w:rtl/>
        </w:rPr>
        <w:t>َ</w:t>
      </w:r>
      <w:r w:rsidRPr="000E09F7">
        <w:rPr>
          <w:rFonts w:cs="Arabic Transparent"/>
          <w:sz w:val="28"/>
          <w:szCs w:val="28"/>
          <w:rtl/>
        </w:rPr>
        <w:t>ش</w:t>
      </w:r>
      <w:r w:rsidR="00B848DC" w:rsidRPr="000E09F7">
        <w:rPr>
          <w:rFonts w:cs="Arabic Transparent" w:hint="cs"/>
          <w:sz w:val="28"/>
          <w:szCs w:val="28"/>
          <w:rtl/>
        </w:rPr>
        <w:t>َ</w:t>
      </w:r>
      <w:r w:rsidRPr="000E09F7">
        <w:rPr>
          <w:rFonts w:cs="Arabic Transparent"/>
          <w:sz w:val="28"/>
          <w:szCs w:val="28"/>
          <w:rtl/>
        </w:rPr>
        <w:t>ك</w:t>
      </w:r>
      <w:r w:rsidR="00B848DC" w:rsidRPr="000E09F7">
        <w:rPr>
          <w:rFonts w:cs="Arabic Transparent" w:hint="cs"/>
          <w:sz w:val="28"/>
          <w:szCs w:val="28"/>
          <w:rtl/>
        </w:rPr>
        <w:t>ِّ</w:t>
      </w:r>
      <w:r w:rsidRPr="000E09F7">
        <w:rPr>
          <w:rFonts w:cs="Arabic Transparent"/>
          <w:sz w:val="28"/>
          <w:szCs w:val="28"/>
          <w:rtl/>
        </w:rPr>
        <w:t>ل</w:t>
      </w:r>
      <w:r w:rsidR="00B848DC" w:rsidRPr="000E09F7">
        <w:rPr>
          <w:rFonts w:cs="Arabic Transparent" w:hint="cs"/>
          <w:sz w:val="28"/>
          <w:szCs w:val="28"/>
          <w:rtl/>
        </w:rPr>
        <w:t>ٌ</w:t>
      </w:r>
      <w:r w:rsidRPr="000E09F7">
        <w:rPr>
          <w:rFonts w:cs="Arabic Transparent"/>
          <w:sz w:val="28"/>
          <w:szCs w:val="28"/>
          <w:rtl/>
        </w:rPr>
        <w:t xml:space="preserve"> من التجاذب القائم في عالم المادة بين ق</w:t>
      </w:r>
      <w:r w:rsidR="009C5AE1" w:rsidRPr="000E09F7">
        <w:rPr>
          <w:rFonts w:cs="Arabic Transparent"/>
          <w:sz w:val="28"/>
          <w:szCs w:val="28"/>
          <w:rtl/>
        </w:rPr>
        <w:t>طبين ماديين</w:t>
      </w:r>
      <w:r w:rsidR="00EA7DCF" w:rsidRPr="000E09F7">
        <w:rPr>
          <w:rFonts w:cs="Arabic Transparent" w:hint="cs"/>
          <w:sz w:val="28"/>
          <w:szCs w:val="28"/>
          <w:rtl/>
        </w:rPr>
        <w:t>؛</w:t>
      </w:r>
      <w:r w:rsidR="009C5AE1" w:rsidRPr="000E09F7">
        <w:rPr>
          <w:rFonts w:cs="Arabic Transparent"/>
          <w:sz w:val="28"/>
          <w:szCs w:val="28"/>
          <w:rtl/>
        </w:rPr>
        <w:t xml:space="preserve"> مفترقين ذاتا و صفات</w:t>
      </w:r>
      <w:r w:rsidR="00EA7DCF" w:rsidRPr="000E09F7">
        <w:rPr>
          <w:rFonts w:cs="Arabic Transparent" w:hint="cs"/>
          <w:sz w:val="28"/>
          <w:szCs w:val="28"/>
          <w:rtl/>
        </w:rPr>
        <w:t>،</w:t>
      </w:r>
      <w:r w:rsidR="00EA7DCF" w:rsidRPr="000E09F7">
        <w:rPr>
          <w:rFonts w:cs="Arabic Transparent"/>
          <w:sz w:val="28"/>
          <w:szCs w:val="28"/>
          <w:rtl/>
        </w:rPr>
        <w:t xml:space="preserve"> و</w:t>
      </w:r>
      <w:r w:rsidRPr="000E09F7">
        <w:rPr>
          <w:rFonts w:cs="Arabic Transparent"/>
          <w:sz w:val="28"/>
          <w:szCs w:val="28"/>
          <w:rtl/>
        </w:rPr>
        <w:t>مترابطين بنوع من التجاذب التكاملي و التفاعلي الم</w:t>
      </w:r>
      <w:r w:rsidR="009C5AE1" w:rsidRPr="000E09F7">
        <w:rPr>
          <w:rFonts w:cs="Arabic Transparent"/>
          <w:sz w:val="28"/>
          <w:szCs w:val="28"/>
          <w:rtl/>
        </w:rPr>
        <w:t>ُ</w:t>
      </w:r>
      <w:r w:rsidRPr="000E09F7">
        <w:rPr>
          <w:rFonts w:cs="Arabic Transparent"/>
          <w:sz w:val="28"/>
          <w:szCs w:val="28"/>
          <w:rtl/>
        </w:rPr>
        <w:t>قو</w:t>
      </w:r>
      <w:r w:rsidR="009C5AE1" w:rsidRPr="000E09F7">
        <w:rPr>
          <w:rFonts w:cs="Arabic Transparent"/>
          <w:sz w:val="28"/>
          <w:szCs w:val="28"/>
          <w:rtl/>
        </w:rPr>
        <w:t>ِّ</w:t>
      </w:r>
      <w:r w:rsidRPr="000E09F7">
        <w:rPr>
          <w:rFonts w:cs="Arabic Transparent"/>
          <w:sz w:val="28"/>
          <w:szCs w:val="28"/>
          <w:rtl/>
        </w:rPr>
        <w:t>م لكليهما</w:t>
      </w:r>
      <w:r w:rsidR="009C5AE1" w:rsidRPr="000E09F7">
        <w:rPr>
          <w:rFonts w:cs="Arabic Transparent"/>
          <w:sz w:val="28"/>
          <w:szCs w:val="28"/>
          <w:rtl/>
        </w:rPr>
        <w:t xml:space="preserve">، </w:t>
      </w:r>
      <w:r w:rsidR="00D76F32" w:rsidRPr="000E09F7">
        <w:rPr>
          <w:rFonts w:cs="Arabic Transparent"/>
          <w:sz w:val="28"/>
          <w:szCs w:val="28"/>
          <w:rtl/>
        </w:rPr>
        <w:t>و</w:t>
      </w:r>
      <w:r w:rsidRPr="000E09F7">
        <w:rPr>
          <w:rFonts w:cs="Arabic Transparent"/>
          <w:sz w:val="28"/>
          <w:szCs w:val="28"/>
          <w:rtl/>
        </w:rPr>
        <w:t>الحافظ لوجود</w:t>
      </w:r>
      <w:r w:rsidR="00D76F32" w:rsidRPr="000E09F7">
        <w:rPr>
          <w:rFonts w:cs="Arabic Transparent" w:hint="cs"/>
          <w:sz w:val="28"/>
          <w:szCs w:val="28"/>
          <w:rtl/>
        </w:rPr>
        <w:t>ِ</w:t>
      </w:r>
      <w:r w:rsidRPr="000E09F7">
        <w:rPr>
          <w:rFonts w:cs="Arabic Transparent"/>
          <w:sz w:val="28"/>
          <w:szCs w:val="28"/>
          <w:rtl/>
        </w:rPr>
        <w:t>هما</w:t>
      </w:r>
      <w:r w:rsidR="009C5AE1" w:rsidRPr="000E09F7">
        <w:rPr>
          <w:rFonts w:cs="Arabic Transparent"/>
          <w:sz w:val="28"/>
          <w:szCs w:val="28"/>
          <w:rtl/>
        </w:rPr>
        <w:t>،</w:t>
      </w:r>
      <w:r w:rsidR="00966485" w:rsidRPr="000E09F7">
        <w:rPr>
          <w:rFonts w:cs="Arabic Transparent"/>
          <w:sz w:val="28"/>
          <w:szCs w:val="28"/>
          <w:rtl/>
        </w:rPr>
        <w:t xml:space="preserve"> و</w:t>
      </w:r>
      <w:r w:rsidRPr="000E09F7">
        <w:rPr>
          <w:rFonts w:cs="Arabic Transparent"/>
          <w:sz w:val="28"/>
          <w:szCs w:val="28"/>
          <w:rtl/>
        </w:rPr>
        <w:t>هذا النوع من الحب هو المقوِّم للكون المادي بر</w:t>
      </w:r>
      <w:r w:rsidR="00966485" w:rsidRPr="000E09F7">
        <w:rPr>
          <w:rFonts w:cs="Arabic Transparent"/>
          <w:sz w:val="28"/>
          <w:szCs w:val="28"/>
          <w:rtl/>
        </w:rPr>
        <w:t>مته</w:t>
      </w:r>
      <w:r w:rsidR="00966485" w:rsidRPr="000E09F7">
        <w:rPr>
          <w:rFonts w:cs="Arabic Transparent" w:hint="cs"/>
          <w:sz w:val="28"/>
          <w:szCs w:val="28"/>
          <w:rtl/>
        </w:rPr>
        <w:t>،</w:t>
      </w:r>
      <w:r w:rsidR="00966485" w:rsidRPr="000E09F7">
        <w:rPr>
          <w:rFonts w:cs="Arabic Transparent"/>
          <w:sz w:val="28"/>
          <w:szCs w:val="28"/>
          <w:rtl/>
        </w:rPr>
        <w:t xml:space="preserve"> و</w:t>
      </w:r>
      <w:r w:rsidR="009C5AE1" w:rsidRPr="000E09F7">
        <w:rPr>
          <w:rFonts w:cs="Arabic Transparent"/>
          <w:sz w:val="28"/>
          <w:szCs w:val="28"/>
          <w:rtl/>
        </w:rPr>
        <w:t>المستغر</w:t>
      </w:r>
      <w:r w:rsidR="00966485" w:rsidRPr="000E09F7">
        <w:rPr>
          <w:rFonts w:cs="Arabic Transparent" w:hint="cs"/>
          <w:sz w:val="28"/>
          <w:szCs w:val="28"/>
          <w:rtl/>
        </w:rPr>
        <w:t>ِ</w:t>
      </w:r>
      <w:r w:rsidR="009C5AE1" w:rsidRPr="000E09F7">
        <w:rPr>
          <w:rFonts w:cs="Arabic Transparent"/>
          <w:sz w:val="28"/>
          <w:szCs w:val="28"/>
          <w:rtl/>
        </w:rPr>
        <w:t>ق لكل أفراده جليلها</w:t>
      </w:r>
      <w:r w:rsidRPr="000E09F7">
        <w:rPr>
          <w:rFonts w:cs="Arabic Transparent"/>
          <w:sz w:val="28"/>
          <w:szCs w:val="28"/>
          <w:rtl/>
        </w:rPr>
        <w:t xml:space="preserve"> و دقيقها.</w:t>
      </w:r>
      <w:r w:rsidR="009C5AE1" w:rsidRPr="000E09F7">
        <w:rPr>
          <w:rFonts w:cs="Arabic Transparent"/>
          <w:sz w:val="28"/>
          <w:szCs w:val="28"/>
          <w:rtl/>
        </w:rPr>
        <w:t xml:space="preserve"> يقول محمد قطب</w:t>
      </w:r>
      <w:r w:rsidR="007E6E1D" w:rsidRPr="000E09F7">
        <w:rPr>
          <w:rFonts w:cs="Arabic Transparent"/>
          <w:sz w:val="28"/>
          <w:szCs w:val="28"/>
          <w:rtl/>
        </w:rPr>
        <w:t>:</w:t>
      </w:r>
      <w:r w:rsidR="009C5AE1" w:rsidRPr="000E09F7">
        <w:rPr>
          <w:rFonts w:cs="Arabic Transparent"/>
          <w:sz w:val="28"/>
          <w:szCs w:val="28"/>
          <w:rtl/>
        </w:rPr>
        <w:t xml:space="preserve"> إن الزوجية ليست حقيقة بشرية فقط؛ بل هي موجودة أيضا في عالم الحيوان وعالم النبات، بل إن العلم الحديث يقول إنها موجودة كذلك في عالم المادة</w:t>
      </w:r>
      <w:r w:rsidR="00D327B8" w:rsidRPr="000E09F7">
        <w:rPr>
          <w:rFonts w:cs="Arabic Transparent" w:hint="cs"/>
          <w:sz w:val="28"/>
          <w:szCs w:val="28"/>
          <w:rtl/>
        </w:rPr>
        <w:t>،</w:t>
      </w:r>
      <w:r w:rsidR="009C5AE1" w:rsidRPr="000E09F7">
        <w:rPr>
          <w:rFonts w:cs="Arabic Transparent"/>
          <w:sz w:val="28"/>
          <w:szCs w:val="28"/>
          <w:rtl/>
        </w:rPr>
        <w:t xml:space="preserve"> في بناء الذرة من بروتون وإلكترون متقابلين في الخلقة متجاذبين على الدوام ليحفظا بناء الخلية الجامدة وتوازنها</w:t>
      </w:r>
      <w:r w:rsidR="007E6E1D" w:rsidRPr="000E09F7">
        <w:rPr>
          <w:rFonts w:cs="Arabic Transparent"/>
          <w:sz w:val="28"/>
          <w:szCs w:val="28"/>
          <w:rtl/>
        </w:rPr>
        <w:t>،</w:t>
      </w:r>
      <w:r w:rsidR="009C5AE1" w:rsidRPr="000E09F7">
        <w:rPr>
          <w:rFonts w:cs="Arabic Transparent"/>
          <w:sz w:val="28"/>
          <w:szCs w:val="28"/>
          <w:rtl/>
        </w:rPr>
        <w:t xml:space="preserve"> كما يحفظ الجنسان توازن الحياة في عالم النبات والحيوان والإنسان</w:t>
      </w:r>
      <w:r w:rsidR="00D327B8" w:rsidRPr="000E09F7">
        <w:rPr>
          <w:rFonts w:cs="Arabic Transparent" w:hint="cs"/>
          <w:sz w:val="28"/>
          <w:szCs w:val="28"/>
          <w:rtl/>
        </w:rPr>
        <w:t>.</w:t>
      </w:r>
      <w:r w:rsidR="007E6E1D" w:rsidRPr="000E09F7">
        <w:rPr>
          <w:rFonts w:cs="Arabic Transparent"/>
          <w:sz w:val="28"/>
          <w:szCs w:val="28"/>
          <w:vertAlign w:val="superscript"/>
          <w:rtl/>
        </w:rPr>
        <w:t>(</w:t>
      </w:r>
      <w:r w:rsidR="009C5AE1" w:rsidRPr="000E09F7">
        <w:rPr>
          <w:rStyle w:val="FootnoteReference"/>
          <w:rFonts w:cs="Arabic Transparent"/>
          <w:sz w:val="28"/>
          <w:szCs w:val="28"/>
          <w:rtl/>
        </w:rPr>
        <w:footnoteReference w:id="298"/>
      </w:r>
      <w:r w:rsidR="007E6E1D" w:rsidRPr="000E09F7">
        <w:rPr>
          <w:rFonts w:cs="Arabic Transparent"/>
          <w:sz w:val="28"/>
          <w:szCs w:val="28"/>
          <w:vertAlign w:val="superscript"/>
          <w:rtl/>
        </w:rPr>
        <w:t>)</w:t>
      </w:r>
    </w:p>
    <w:p w:rsidR="00676AF1" w:rsidRPr="000E09F7" w:rsidRDefault="00F81C6B">
      <w:pPr>
        <w:spacing w:line="360" w:lineRule="auto"/>
        <w:jc w:val="lowKashida"/>
        <w:rPr>
          <w:rFonts w:cs="Arabic Transparent"/>
          <w:sz w:val="28"/>
          <w:szCs w:val="28"/>
        </w:rPr>
      </w:pPr>
      <w:r w:rsidRPr="000E09F7">
        <w:rPr>
          <w:rFonts w:cs="Arabic Transparent"/>
          <w:b/>
          <w:bCs/>
          <w:sz w:val="28"/>
          <w:szCs w:val="28"/>
          <w:rtl/>
        </w:rPr>
        <w:t>ثانياً: الحب ال</w:t>
      </w:r>
      <w:r w:rsidR="00814BC3">
        <w:rPr>
          <w:rFonts w:cs="Arabic Transparent" w:hint="cs"/>
          <w:b/>
          <w:bCs/>
          <w:sz w:val="28"/>
          <w:szCs w:val="28"/>
          <w:rtl/>
        </w:rPr>
        <w:t>ا</w:t>
      </w:r>
      <w:r w:rsidR="00676AF1" w:rsidRPr="000E09F7">
        <w:rPr>
          <w:rFonts w:cs="Arabic Transparent"/>
          <w:b/>
          <w:bCs/>
          <w:sz w:val="28"/>
          <w:szCs w:val="28"/>
          <w:rtl/>
        </w:rPr>
        <w:t>تحاد</w:t>
      </w:r>
      <w:r w:rsidR="009773CA" w:rsidRPr="000E09F7">
        <w:rPr>
          <w:rFonts w:cs="Arabic Transparent"/>
          <w:sz w:val="28"/>
          <w:szCs w:val="28"/>
          <w:rtl/>
        </w:rPr>
        <w:t>ي</w:t>
      </w:r>
      <w:r w:rsidRPr="000E09F7">
        <w:rPr>
          <w:rFonts w:cs="Arabic Transparent" w:hint="cs"/>
          <w:sz w:val="28"/>
          <w:szCs w:val="28"/>
          <w:rtl/>
        </w:rPr>
        <w:t>ُّ</w:t>
      </w:r>
      <w:r w:rsidR="009773CA" w:rsidRPr="000E09F7">
        <w:rPr>
          <w:rFonts w:cs="Arabic Transparent"/>
          <w:sz w:val="28"/>
          <w:szCs w:val="28"/>
          <w:rtl/>
        </w:rPr>
        <w:t>: وهو قائم في العالم الروحي، اللامادي</w:t>
      </w:r>
      <w:r w:rsidR="005423A5" w:rsidRPr="000E09F7">
        <w:rPr>
          <w:rFonts w:cs="Arabic Transparent" w:hint="cs"/>
          <w:sz w:val="28"/>
          <w:szCs w:val="28"/>
          <w:rtl/>
        </w:rPr>
        <w:t>ِّ</w:t>
      </w:r>
      <w:r w:rsidR="009773CA" w:rsidRPr="000E09F7">
        <w:rPr>
          <w:rFonts w:cs="Arabic Transparent"/>
          <w:sz w:val="28"/>
          <w:szCs w:val="28"/>
          <w:rtl/>
        </w:rPr>
        <w:t>؛ عالم المعنى</w:t>
      </w:r>
      <w:r w:rsidR="00676AF1" w:rsidRPr="000E09F7">
        <w:rPr>
          <w:rFonts w:cs="Arabic Transparent"/>
          <w:sz w:val="28"/>
          <w:szCs w:val="28"/>
          <w:rtl/>
        </w:rPr>
        <w:t>، و متشكل</w:t>
      </w:r>
      <w:r w:rsidR="009773CA" w:rsidRPr="000E09F7">
        <w:rPr>
          <w:rFonts w:cs="Arabic Transparent" w:hint="cs"/>
          <w:sz w:val="28"/>
          <w:szCs w:val="28"/>
          <w:rtl/>
        </w:rPr>
        <w:t>ٌ</w:t>
      </w:r>
      <w:r w:rsidR="00676AF1" w:rsidRPr="000E09F7">
        <w:rPr>
          <w:rFonts w:cs="Arabic Transparent"/>
          <w:sz w:val="28"/>
          <w:szCs w:val="28"/>
          <w:rtl/>
        </w:rPr>
        <w:t xml:space="preserve"> من </w:t>
      </w:r>
      <w:r w:rsidR="009773CA" w:rsidRPr="000E09F7">
        <w:rPr>
          <w:rFonts w:cs="Arabic Transparent" w:hint="cs"/>
          <w:sz w:val="28"/>
          <w:szCs w:val="28"/>
          <w:rtl/>
        </w:rPr>
        <w:t>ال</w:t>
      </w:r>
      <w:r w:rsidR="005423A5" w:rsidRPr="000E09F7">
        <w:rPr>
          <w:rFonts w:cs="Arabic Transparent"/>
          <w:sz w:val="28"/>
          <w:szCs w:val="28"/>
          <w:rtl/>
        </w:rPr>
        <w:t xml:space="preserve">تجاذب بين معنيين </w:t>
      </w:r>
      <w:r w:rsidR="005423A5" w:rsidRPr="000E09F7">
        <w:rPr>
          <w:rFonts w:cs="Arabic Transparent" w:hint="cs"/>
          <w:sz w:val="28"/>
          <w:szCs w:val="28"/>
          <w:rtl/>
        </w:rPr>
        <w:t>أ</w:t>
      </w:r>
      <w:r w:rsidR="00676AF1" w:rsidRPr="000E09F7">
        <w:rPr>
          <w:rFonts w:cs="Arabic Transparent"/>
          <w:sz w:val="28"/>
          <w:szCs w:val="28"/>
          <w:rtl/>
        </w:rPr>
        <w:t>و قطبين من ماهية لامادية</w:t>
      </w:r>
      <w:r w:rsidR="000D2063" w:rsidRPr="000E09F7">
        <w:rPr>
          <w:rFonts w:cs="Arabic Transparent" w:hint="cs"/>
          <w:sz w:val="28"/>
          <w:szCs w:val="28"/>
          <w:rtl/>
        </w:rPr>
        <w:t>،</w:t>
      </w:r>
      <w:r w:rsidR="00676AF1" w:rsidRPr="000E09F7">
        <w:rPr>
          <w:rFonts w:cs="Arabic Transparent"/>
          <w:sz w:val="28"/>
          <w:szCs w:val="28"/>
          <w:rtl/>
        </w:rPr>
        <w:t xml:space="preserve"> و قط</w:t>
      </w:r>
      <w:r w:rsidR="000D2063" w:rsidRPr="000E09F7">
        <w:rPr>
          <w:rFonts w:cs="Arabic Transparent"/>
          <w:sz w:val="28"/>
          <w:szCs w:val="28"/>
          <w:rtl/>
        </w:rPr>
        <w:t>ب</w:t>
      </w:r>
      <w:r w:rsidR="000D2063" w:rsidRPr="000E09F7">
        <w:rPr>
          <w:rFonts w:cs="Arabic Transparent" w:hint="cs"/>
          <w:sz w:val="28"/>
          <w:szCs w:val="28"/>
          <w:rtl/>
        </w:rPr>
        <w:t>ا</w:t>
      </w:r>
      <w:r w:rsidR="00676AF1" w:rsidRPr="000E09F7">
        <w:rPr>
          <w:rFonts w:cs="Arabic Transparent"/>
          <w:sz w:val="28"/>
          <w:szCs w:val="28"/>
          <w:rtl/>
        </w:rPr>
        <w:t xml:space="preserve"> هذا النوع من الزوجية يكونان</w:t>
      </w:r>
      <w:r w:rsidR="009C5AE1" w:rsidRPr="000E09F7">
        <w:rPr>
          <w:rFonts w:cs="Arabic Transparent"/>
          <w:sz w:val="28"/>
          <w:szCs w:val="28"/>
          <w:rtl/>
        </w:rPr>
        <w:t xml:space="preserve"> مؤتلفين</w:t>
      </w:r>
      <w:r w:rsidR="000D2063" w:rsidRPr="000E09F7">
        <w:rPr>
          <w:rFonts w:cs="Arabic Transparent" w:hint="cs"/>
          <w:sz w:val="28"/>
          <w:szCs w:val="28"/>
          <w:rtl/>
        </w:rPr>
        <w:t xml:space="preserve"> و</w:t>
      </w:r>
      <w:r w:rsidR="00D85026" w:rsidRPr="000E09F7">
        <w:rPr>
          <w:rFonts w:cs="Arabic Transparent"/>
          <w:sz w:val="28"/>
          <w:szCs w:val="28"/>
          <w:rtl/>
        </w:rPr>
        <w:t xml:space="preserve"> متجانسين ذات</w:t>
      </w:r>
      <w:r w:rsidR="00D85026" w:rsidRPr="000E09F7">
        <w:rPr>
          <w:rFonts w:cs="Arabic Transparent" w:hint="cs"/>
          <w:sz w:val="28"/>
          <w:szCs w:val="28"/>
          <w:rtl/>
        </w:rPr>
        <w:t>اً</w:t>
      </w:r>
      <w:r w:rsidR="009C5AE1" w:rsidRPr="000E09F7">
        <w:rPr>
          <w:rFonts w:cs="Arabic Transparent"/>
          <w:sz w:val="28"/>
          <w:szCs w:val="28"/>
          <w:rtl/>
        </w:rPr>
        <w:t xml:space="preserve"> و صفات</w:t>
      </w:r>
      <w:r w:rsidR="00743613">
        <w:rPr>
          <w:rFonts w:cs="Arabic Transparent"/>
          <w:sz w:val="28"/>
          <w:szCs w:val="28"/>
          <w:rtl/>
        </w:rPr>
        <w:t xml:space="preserve">، </w:t>
      </w:r>
      <w:r w:rsidR="00676AF1" w:rsidRPr="000E09F7">
        <w:rPr>
          <w:rFonts w:cs="Arabic Transparent"/>
          <w:sz w:val="28"/>
          <w:szCs w:val="28"/>
          <w:rtl/>
        </w:rPr>
        <w:t>و الحب الناشئ من تجاذبها هو حب اتحادي امت</w:t>
      </w:r>
      <w:r w:rsidR="0093199F" w:rsidRPr="000E09F7">
        <w:rPr>
          <w:rFonts w:cs="Arabic Transparent"/>
          <w:sz w:val="28"/>
          <w:szCs w:val="28"/>
          <w:rtl/>
        </w:rPr>
        <w:t>زاجي</w:t>
      </w:r>
      <w:r w:rsidR="00743613">
        <w:rPr>
          <w:rFonts w:cs="Arabic Transparent"/>
          <w:sz w:val="28"/>
          <w:szCs w:val="28"/>
          <w:rtl/>
        </w:rPr>
        <w:t xml:space="preserve">، </w:t>
      </w:r>
      <w:r w:rsidR="0093199F" w:rsidRPr="000E09F7">
        <w:rPr>
          <w:rFonts w:cs="Arabic Transparent"/>
          <w:sz w:val="28"/>
          <w:szCs w:val="28"/>
          <w:rtl/>
        </w:rPr>
        <w:t>إذ إن أفراد عالم الروح و</w:t>
      </w:r>
      <w:r w:rsidR="00676AF1" w:rsidRPr="000E09F7">
        <w:rPr>
          <w:rFonts w:cs="Arabic Transparent"/>
          <w:sz w:val="28"/>
          <w:szCs w:val="28"/>
          <w:rtl/>
        </w:rPr>
        <w:t>المعنى ينزع الواحد منهم إلى مثيله و</w:t>
      </w:r>
      <w:r w:rsidR="0093199F" w:rsidRPr="000E09F7">
        <w:rPr>
          <w:rFonts w:cs="Arabic Transparent"/>
          <w:sz w:val="28"/>
          <w:szCs w:val="28"/>
          <w:rtl/>
        </w:rPr>
        <w:t xml:space="preserve"> مُجَانِسِه ليتمازج معه و يتحد</w:t>
      </w:r>
      <w:r w:rsidR="0093199F" w:rsidRPr="000E09F7">
        <w:rPr>
          <w:rFonts w:cs="Arabic Transparent" w:hint="cs"/>
          <w:sz w:val="28"/>
          <w:szCs w:val="28"/>
          <w:rtl/>
        </w:rPr>
        <w:t xml:space="preserve">. </w:t>
      </w:r>
      <w:r w:rsidR="0093199F" w:rsidRPr="000E09F7">
        <w:rPr>
          <w:rFonts w:cs="Arabic Transparent"/>
          <w:sz w:val="28"/>
          <w:szCs w:val="28"/>
          <w:rtl/>
        </w:rPr>
        <w:t xml:space="preserve">يقول </w:t>
      </w:r>
      <w:r w:rsidR="0093199F" w:rsidRPr="000E09F7">
        <w:rPr>
          <w:rFonts w:cs="Arabic Transparent" w:hint="cs"/>
          <w:sz w:val="28"/>
          <w:szCs w:val="28"/>
          <w:rtl/>
        </w:rPr>
        <w:t>إ</w:t>
      </w:r>
      <w:r w:rsidR="00314360" w:rsidRPr="000E09F7">
        <w:rPr>
          <w:rFonts w:cs="Arabic Transparent"/>
          <w:sz w:val="28"/>
          <w:szCs w:val="28"/>
          <w:rtl/>
        </w:rPr>
        <w:t>خوان الصفا "ال</w:t>
      </w:r>
      <w:r w:rsidR="00314360" w:rsidRPr="000E09F7">
        <w:rPr>
          <w:rFonts w:cs="Arabic Transparent" w:hint="cs"/>
          <w:sz w:val="28"/>
          <w:szCs w:val="28"/>
          <w:rtl/>
        </w:rPr>
        <w:t>إ</w:t>
      </w:r>
      <w:r w:rsidR="00676AF1" w:rsidRPr="000E09F7">
        <w:rPr>
          <w:rFonts w:cs="Arabic Transparent"/>
          <w:sz w:val="28"/>
          <w:szCs w:val="28"/>
          <w:rtl/>
        </w:rPr>
        <w:t>تحاد هو من خاصية الأمور الروحانية، لأن ا</w:t>
      </w:r>
      <w:r w:rsidR="00764F0A" w:rsidRPr="000E09F7">
        <w:rPr>
          <w:rFonts w:cs="Arabic Transparent"/>
          <w:sz w:val="28"/>
          <w:szCs w:val="28"/>
          <w:rtl/>
        </w:rPr>
        <w:t>لأمور الجسمانية لا يمكن فيها ال</w:t>
      </w:r>
      <w:r w:rsidR="00764F0A" w:rsidRPr="000E09F7">
        <w:rPr>
          <w:rFonts w:cs="Arabic Transparent" w:hint="cs"/>
          <w:sz w:val="28"/>
          <w:szCs w:val="28"/>
          <w:rtl/>
        </w:rPr>
        <w:t>إ</w:t>
      </w:r>
      <w:r w:rsidR="00676AF1" w:rsidRPr="000E09F7">
        <w:rPr>
          <w:rFonts w:cs="Arabic Transparent"/>
          <w:sz w:val="28"/>
          <w:szCs w:val="28"/>
          <w:rtl/>
        </w:rPr>
        <w:t>تحاد</w:t>
      </w:r>
      <w:r w:rsidR="00434F04" w:rsidRPr="000E09F7">
        <w:rPr>
          <w:rFonts w:cs="Arabic Transparent" w:hint="cs"/>
          <w:sz w:val="28"/>
          <w:szCs w:val="28"/>
          <w:rtl/>
        </w:rPr>
        <w:t>،</w:t>
      </w:r>
      <w:r w:rsidR="00676AF1" w:rsidRPr="000E09F7">
        <w:rPr>
          <w:rFonts w:cs="Arabic Transparent"/>
          <w:sz w:val="28"/>
          <w:szCs w:val="28"/>
          <w:rtl/>
        </w:rPr>
        <w:t xml:space="preserve"> بل المجاورة والمماسة لا غير</w:t>
      </w:r>
      <w:r w:rsidR="009C5AE1" w:rsidRPr="000E09F7">
        <w:rPr>
          <w:rFonts w:cs="Arabic Transparent"/>
          <w:sz w:val="28"/>
          <w:szCs w:val="28"/>
          <w:rtl/>
        </w:rPr>
        <w:t>"</w:t>
      </w:r>
      <w:r w:rsidR="00676AF1" w:rsidRPr="000E09F7">
        <w:rPr>
          <w:rFonts w:cs="Arabic Transparent"/>
          <w:sz w:val="28"/>
          <w:szCs w:val="28"/>
          <w:vertAlign w:val="superscript"/>
          <w:rtl/>
        </w:rPr>
        <w:t>(</w:t>
      </w:r>
      <w:r w:rsidR="00676AF1" w:rsidRPr="000E09F7">
        <w:rPr>
          <w:rStyle w:val="FootnoteReference"/>
          <w:rFonts w:cs="Arabic Transparent"/>
          <w:sz w:val="28"/>
          <w:szCs w:val="28"/>
          <w:rtl/>
        </w:rPr>
        <w:footnoteReference w:id="299"/>
      </w:r>
      <w:r w:rsidR="00676AF1" w:rsidRPr="000E09F7">
        <w:rPr>
          <w:rFonts w:cs="Arabic Transparent"/>
          <w:sz w:val="28"/>
          <w:szCs w:val="28"/>
          <w:vertAlign w:val="superscript"/>
          <w:rtl/>
        </w:rPr>
        <w:t>)</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فالشق اللامادي الروحي من الذات الإنسانية ينزع إلى ما يجانسه من عالم اللامادة</w:t>
      </w:r>
      <w:r w:rsidR="00743613">
        <w:rPr>
          <w:rFonts w:cs="Arabic Transparent"/>
          <w:sz w:val="28"/>
          <w:szCs w:val="28"/>
          <w:rtl/>
        </w:rPr>
        <w:t xml:space="preserve">، </w:t>
      </w:r>
      <w:r w:rsidRPr="000E09F7">
        <w:rPr>
          <w:rFonts w:cs="Arabic Transparent"/>
          <w:sz w:val="28"/>
          <w:szCs w:val="28"/>
          <w:rtl/>
        </w:rPr>
        <w:t>عالم الروح و المعنى، عالم المعقول، فينزع إلى الجمال والخير والح</w:t>
      </w:r>
      <w:r w:rsidR="00084910" w:rsidRPr="000E09F7">
        <w:rPr>
          <w:rFonts w:cs="Arabic Transparent"/>
          <w:sz w:val="28"/>
          <w:szCs w:val="28"/>
          <w:rtl/>
        </w:rPr>
        <w:t>ق وغيرها من أفراد عالم الروح لل</w:t>
      </w:r>
      <w:r w:rsidR="00084910" w:rsidRPr="000E09F7">
        <w:rPr>
          <w:rFonts w:cs="Arabic Transparent" w:hint="cs"/>
          <w:sz w:val="28"/>
          <w:szCs w:val="28"/>
          <w:rtl/>
        </w:rPr>
        <w:t>إ</w:t>
      </w:r>
      <w:r w:rsidRPr="000E09F7">
        <w:rPr>
          <w:rFonts w:cs="Arabic Transparent"/>
          <w:sz w:val="28"/>
          <w:szCs w:val="28"/>
          <w:rtl/>
        </w:rPr>
        <w:t xml:space="preserve">تحاد </w:t>
      </w:r>
      <w:r w:rsidRPr="000E09F7">
        <w:rPr>
          <w:rFonts w:cs="Arabic Transparent"/>
          <w:sz w:val="28"/>
          <w:szCs w:val="28"/>
          <w:rtl/>
        </w:rPr>
        <w:lastRenderedPageBreak/>
        <w:t>بها وتمثُ</w:t>
      </w:r>
      <w:r w:rsidR="007E6E1D" w:rsidRPr="000E09F7">
        <w:rPr>
          <w:rFonts w:cs="Arabic Transparent"/>
          <w:sz w:val="28"/>
          <w:szCs w:val="28"/>
          <w:rtl/>
        </w:rPr>
        <w:t>ل</w:t>
      </w:r>
      <w:r w:rsidRPr="000E09F7">
        <w:rPr>
          <w:rFonts w:cs="Arabic Transparent"/>
          <w:sz w:val="28"/>
          <w:szCs w:val="28"/>
          <w:rtl/>
        </w:rPr>
        <w:t>ها. يقول ابن الدباغ "إن النفوس خلقت بالفطرة تألف</w:t>
      </w:r>
      <w:r w:rsidR="004362B9" w:rsidRPr="000E09F7">
        <w:rPr>
          <w:rFonts w:cs="Arabic Transparent"/>
          <w:sz w:val="28"/>
          <w:szCs w:val="28"/>
          <w:rtl/>
        </w:rPr>
        <w:t xml:space="preserve"> بعضها بعضاً</w:t>
      </w:r>
      <w:r w:rsidRPr="000E09F7">
        <w:rPr>
          <w:rFonts w:cs="Arabic Transparent"/>
          <w:sz w:val="28"/>
          <w:szCs w:val="28"/>
          <w:rtl/>
        </w:rPr>
        <w:t xml:space="preserve"> من أجل المناسبة الأولى حتى تصل بتلك المناسبة إلى العشق والافتتان</w:t>
      </w:r>
      <w:r w:rsidRPr="000E09F7">
        <w:rPr>
          <w:rFonts w:cs="Arabic Transparent"/>
          <w:sz w:val="28"/>
          <w:szCs w:val="28"/>
          <w:vertAlign w:val="superscript"/>
          <w:rtl/>
        </w:rPr>
        <w:t>(</w:t>
      </w:r>
      <w:r w:rsidRPr="000E09F7">
        <w:rPr>
          <w:rStyle w:val="FootnoteReference"/>
          <w:rFonts w:cs="Arabic Transparent"/>
          <w:sz w:val="28"/>
          <w:szCs w:val="28"/>
          <w:rtl/>
        </w:rPr>
        <w:footnoteReference w:id="300"/>
      </w:r>
      <w:r w:rsidRPr="000E09F7">
        <w:rPr>
          <w:rFonts w:cs="Arabic Transparent"/>
          <w:sz w:val="28"/>
          <w:szCs w:val="28"/>
          <w:vertAlign w:val="superscript"/>
          <w:rtl/>
        </w:rPr>
        <w:t>)</w:t>
      </w:r>
      <w:r w:rsidRPr="000E09F7">
        <w:rPr>
          <w:rFonts w:cs="Arabic Transparent"/>
          <w:sz w:val="28"/>
          <w:szCs w:val="28"/>
          <w:rtl/>
        </w:rPr>
        <w:t>.</w:t>
      </w:r>
    </w:p>
    <w:p w:rsidR="007E6E1D" w:rsidRPr="000E09F7" w:rsidRDefault="00676AF1" w:rsidP="00921DD4">
      <w:pPr>
        <w:spacing w:line="360" w:lineRule="auto"/>
        <w:jc w:val="lowKashida"/>
        <w:rPr>
          <w:rFonts w:cs="Arabic Transparent"/>
          <w:sz w:val="28"/>
          <w:szCs w:val="28"/>
          <w:rtl/>
        </w:rPr>
      </w:pPr>
      <w:r w:rsidRPr="000E09F7">
        <w:rPr>
          <w:rFonts w:cs="Arabic Transparent"/>
          <w:sz w:val="28"/>
          <w:szCs w:val="28"/>
          <w:rtl/>
        </w:rPr>
        <w:t xml:space="preserve"> وقد يثار تس</w:t>
      </w:r>
      <w:r w:rsidR="007E6E1D" w:rsidRPr="000E09F7">
        <w:rPr>
          <w:rFonts w:cs="Arabic Transparent"/>
          <w:sz w:val="28"/>
          <w:szCs w:val="28"/>
          <w:rtl/>
        </w:rPr>
        <w:t>اؤل مفاده أن ثمة ثنائيات مقترنةً</w:t>
      </w:r>
      <w:r w:rsidR="00406D99" w:rsidRPr="000E09F7">
        <w:rPr>
          <w:rFonts w:cs="Arabic Transparent"/>
          <w:sz w:val="28"/>
          <w:szCs w:val="28"/>
          <w:rtl/>
        </w:rPr>
        <w:t xml:space="preserve"> في العالم المعقول، عالم المعنى وهي ثنائيات متضادة، كثنائية (الخير والشر) و (الجمال والقبح) وذوات هذه الثنائيات مفترقة ذاتاً وصفات، بل هي على طرفي نقيض؛ فكيف نوفق في اعتبار تجاذب أزواج هذا النوع من الحب قائم على الإئتلاف لا الاختلاف، وناتج عنه الاتحاد لا ا</w:t>
      </w:r>
      <w:r w:rsidR="00106775" w:rsidRPr="000E09F7">
        <w:rPr>
          <w:rFonts w:cs="Arabic Transparent"/>
          <w:sz w:val="28"/>
          <w:szCs w:val="28"/>
          <w:rtl/>
        </w:rPr>
        <w:t>لافتراق؟</w:t>
      </w:r>
      <w:r w:rsidR="00406D99" w:rsidRPr="000E09F7">
        <w:rPr>
          <w:rFonts w:cs="Arabic Transparent"/>
          <w:sz w:val="28"/>
          <w:szCs w:val="28"/>
          <w:rtl/>
        </w:rPr>
        <w:t xml:space="preserve"> والإجابة عن هذا التساؤل متأتية من تمييز العلاقة القائمة بينهما ذلك أن العلاقة القائمة بين المتضادات المعنوية كالخير والشر أو الجمال والقبح هي علاقة اقتران اعتبارية للممايزة، لا علاقة حب وتجاذب إتحادية، فالخير يمايز الشر بالافتراق والمضادة، ولا يجمعهما أساساً تجاذب</w:t>
      </w:r>
      <w:r w:rsidR="00343A41" w:rsidRPr="000E09F7">
        <w:rPr>
          <w:rFonts w:cs="Arabic Transparent"/>
          <w:sz w:val="28"/>
          <w:szCs w:val="28"/>
          <w:rtl/>
        </w:rPr>
        <w:t xml:space="preserve"> أو حب بل افتراق وتمايز. </w:t>
      </w:r>
    </w:p>
    <w:p w:rsidR="00676AF1" w:rsidRPr="000E09F7" w:rsidRDefault="00676AF1">
      <w:pPr>
        <w:spacing w:line="360" w:lineRule="auto"/>
        <w:jc w:val="lowKashida"/>
        <w:rPr>
          <w:rFonts w:cs="Arabic Transparent"/>
          <w:b/>
          <w:bCs/>
          <w:sz w:val="28"/>
          <w:szCs w:val="28"/>
          <w:rtl/>
        </w:rPr>
      </w:pPr>
      <w:r w:rsidRPr="000E09F7">
        <w:rPr>
          <w:rFonts w:cs="Arabic Transparent"/>
          <w:b/>
          <w:bCs/>
          <w:sz w:val="28"/>
          <w:szCs w:val="28"/>
          <w:rtl/>
        </w:rPr>
        <w:t xml:space="preserve">ثالثاً: الحب الارتقائي: </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وهو نوع من التجاذب الناشئ بين قطبين أحدهما مادي وآخر لامادي، ومثالاته مستغرقةٌ الوجود برمّت</w:t>
      </w:r>
      <w:r w:rsidR="002162D9" w:rsidRPr="000E09F7">
        <w:rPr>
          <w:rFonts w:cs="Arabic Transparent"/>
          <w:sz w:val="28"/>
          <w:szCs w:val="28"/>
          <w:rtl/>
        </w:rPr>
        <w:t>ه، متمثلة باتحاد الصورة والهيولى</w:t>
      </w:r>
      <w:r w:rsidRPr="000E09F7">
        <w:rPr>
          <w:rFonts w:cs="Arabic Transparent"/>
          <w:sz w:val="28"/>
          <w:szCs w:val="28"/>
          <w:rtl/>
        </w:rPr>
        <w:t>، واتحاد الجسد الإنساني الطيني بشقه الروحي، واتحاد الهياكل المادية بالمعاني العقلية، كاتحاد المادة المحسوسة بالجمال المعقول</w:t>
      </w:r>
      <w:r w:rsidRPr="000E09F7">
        <w:rPr>
          <w:rFonts w:cs="Arabic Transparent"/>
          <w:sz w:val="28"/>
          <w:szCs w:val="28"/>
          <w:vertAlign w:val="superscript"/>
          <w:rtl/>
        </w:rPr>
        <w:t>(</w:t>
      </w:r>
      <w:r w:rsidRPr="000E09F7">
        <w:rPr>
          <w:rStyle w:val="FootnoteReference"/>
          <w:rFonts w:cs="Arabic Transparent"/>
          <w:sz w:val="28"/>
          <w:szCs w:val="28"/>
          <w:rtl/>
        </w:rPr>
        <w:footnoteReference w:id="301"/>
      </w:r>
      <w:r w:rsidRPr="000E09F7">
        <w:rPr>
          <w:rFonts w:cs="Arabic Transparent"/>
          <w:sz w:val="28"/>
          <w:szCs w:val="28"/>
          <w:vertAlign w:val="superscript"/>
          <w:rtl/>
        </w:rPr>
        <w:t>)</w:t>
      </w:r>
      <w:r w:rsidRPr="000E09F7">
        <w:rPr>
          <w:rFonts w:cs="Arabic Transparent"/>
          <w:sz w:val="28"/>
          <w:szCs w:val="28"/>
          <w:rtl/>
        </w:rPr>
        <w:t>، هذا النوع من التجاذب</w:t>
      </w:r>
      <w:r w:rsidR="004C0C8F" w:rsidRPr="000E09F7">
        <w:rPr>
          <w:rFonts w:cs="Arabic Transparent"/>
          <w:sz w:val="28"/>
          <w:szCs w:val="28"/>
          <w:rtl/>
        </w:rPr>
        <w:t xml:space="preserve"> م</w:t>
      </w:r>
      <w:r w:rsidR="00434F04" w:rsidRPr="000E09F7">
        <w:rPr>
          <w:rFonts w:cs="Arabic Transparent" w:hint="cs"/>
          <w:sz w:val="28"/>
          <w:szCs w:val="28"/>
          <w:rtl/>
        </w:rPr>
        <w:t>ُ</w:t>
      </w:r>
      <w:r w:rsidR="004C0C8F" w:rsidRPr="000E09F7">
        <w:rPr>
          <w:rFonts w:cs="Arabic Transparent"/>
          <w:sz w:val="28"/>
          <w:szCs w:val="28"/>
          <w:rtl/>
        </w:rPr>
        <w:t>ت</w:t>
      </w:r>
      <w:r w:rsidR="00434F04" w:rsidRPr="000E09F7">
        <w:rPr>
          <w:rFonts w:cs="Arabic Transparent" w:hint="cs"/>
          <w:sz w:val="28"/>
          <w:szCs w:val="28"/>
          <w:rtl/>
        </w:rPr>
        <w:t>َ</w:t>
      </w:r>
      <w:r w:rsidR="004C0C8F" w:rsidRPr="000E09F7">
        <w:rPr>
          <w:rFonts w:cs="Arabic Transparent"/>
          <w:sz w:val="28"/>
          <w:szCs w:val="28"/>
          <w:rtl/>
        </w:rPr>
        <w:t>ش</w:t>
      </w:r>
      <w:r w:rsidR="00434F04" w:rsidRPr="000E09F7">
        <w:rPr>
          <w:rFonts w:cs="Arabic Transparent" w:hint="cs"/>
          <w:sz w:val="28"/>
          <w:szCs w:val="28"/>
          <w:rtl/>
        </w:rPr>
        <w:t>َ</w:t>
      </w:r>
      <w:r w:rsidR="004C0C8F" w:rsidRPr="000E09F7">
        <w:rPr>
          <w:rFonts w:cs="Arabic Transparent"/>
          <w:sz w:val="28"/>
          <w:szCs w:val="28"/>
          <w:rtl/>
        </w:rPr>
        <w:t>ك</w:t>
      </w:r>
      <w:r w:rsidR="00434F04" w:rsidRPr="000E09F7">
        <w:rPr>
          <w:rFonts w:cs="Arabic Transparent" w:hint="cs"/>
          <w:sz w:val="28"/>
          <w:szCs w:val="28"/>
          <w:rtl/>
        </w:rPr>
        <w:t>ِّ</w:t>
      </w:r>
      <w:r w:rsidR="004C0C8F" w:rsidRPr="000E09F7">
        <w:rPr>
          <w:rFonts w:cs="Arabic Transparent"/>
          <w:sz w:val="28"/>
          <w:szCs w:val="28"/>
          <w:rtl/>
        </w:rPr>
        <w:t>ل</w:t>
      </w:r>
      <w:r w:rsidR="00434F04" w:rsidRPr="000E09F7">
        <w:rPr>
          <w:rFonts w:cs="Arabic Transparent" w:hint="cs"/>
          <w:sz w:val="28"/>
          <w:szCs w:val="28"/>
          <w:rtl/>
        </w:rPr>
        <w:t>ٌ</w:t>
      </w:r>
      <w:r w:rsidR="004C0C8F" w:rsidRPr="000E09F7">
        <w:rPr>
          <w:rFonts w:cs="Arabic Transparent"/>
          <w:sz w:val="28"/>
          <w:szCs w:val="28"/>
          <w:rtl/>
        </w:rPr>
        <w:t xml:space="preserve"> بين مفترقين ذاتاً وصفات</w:t>
      </w:r>
      <w:r w:rsidR="004C0C8F" w:rsidRPr="000E09F7">
        <w:rPr>
          <w:rFonts w:cs="Arabic Transparent" w:hint="cs"/>
          <w:sz w:val="28"/>
          <w:szCs w:val="28"/>
          <w:rtl/>
        </w:rPr>
        <w:t>،</w:t>
      </w:r>
      <w:r w:rsidR="00434F04" w:rsidRPr="000E09F7">
        <w:rPr>
          <w:rFonts w:cs="Arabic Transparent"/>
          <w:sz w:val="28"/>
          <w:szCs w:val="28"/>
          <w:rtl/>
        </w:rPr>
        <w:t xml:space="preserve"> إلا </w:t>
      </w:r>
      <w:r w:rsidR="00434F04" w:rsidRPr="000E09F7">
        <w:rPr>
          <w:rFonts w:cs="Arabic Transparent" w:hint="cs"/>
          <w:sz w:val="28"/>
          <w:szCs w:val="28"/>
          <w:rtl/>
        </w:rPr>
        <w:t>إ</w:t>
      </w:r>
      <w:r w:rsidRPr="000E09F7">
        <w:rPr>
          <w:rFonts w:cs="Arabic Transparent"/>
          <w:sz w:val="28"/>
          <w:szCs w:val="28"/>
          <w:rtl/>
        </w:rPr>
        <w:t>ن افتراقهما عدا عن كونه افتراق ذوات وصفات، فإن فيه افتراق درجة وتَمَايُزَ م</w:t>
      </w:r>
      <w:r w:rsidR="004C0C8F" w:rsidRPr="000E09F7">
        <w:rPr>
          <w:rFonts w:cs="Arabic Transparent" w:hint="cs"/>
          <w:sz w:val="28"/>
          <w:szCs w:val="28"/>
          <w:rtl/>
        </w:rPr>
        <w:t>ُ</w:t>
      </w:r>
      <w:r w:rsidRPr="000E09F7">
        <w:rPr>
          <w:rFonts w:cs="Arabic Transparent"/>
          <w:sz w:val="28"/>
          <w:szCs w:val="28"/>
          <w:rtl/>
        </w:rPr>
        <w:t xml:space="preserve">فاضلة لأحد شقيه على الآخر، فالشق اللامادي من هذه الزوجية أسمى وأرفع درجة من الشق </w:t>
      </w:r>
      <w:r w:rsidR="00920F11">
        <w:rPr>
          <w:rFonts w:cs="Arabic Transparent"/>
          <w:sz w:val="28"/>
          <w:szCs w:val="28"/>
          <w:rtl/>
        </w:rPr>
        <w:t>المادي، فالهيولى خلو الصورة عَد</w:t>
      </w:r>
      <w:r w:rsidRPr="000E09F7">
        <w:rPr>
          <w:rFonts w:cs="Arabic Transparent"/>
          <w:sz w:val="28"/>
          <w:szCs w:val="28"/>
          <w:rtl/>
        </w:rPr>
        <w:t>مٌ محض</w:t>
      </w:r>
      <w:r w:rsidR="004C0C8F" w:rsidRPr="000E09F7">
        <w:rPr>
          <w:rFonts w:cs="Arabic Transparent" w:hint="cs"/>
          <w:sz w:val="28"/>
          <w:szCs w:val="28"/>
          <w:rtl/>
        </w:rPr>
        <w:t>،</w:t>
      </w:r>
      <w:r w:rsidRPr="000E09F7">
        <w:rPr>
          <w:rFonts w:cs="Arabic Transparent"/>
          <w:sz w:val="28"/>
          <w:szCs w:val="28"/>
          <w:rtl/>
        </w:rPr>
        <w:t xml:space="preserve"> لذا فإن انجذابها إليها انجذاب عشق لاكتمال وارتقاء</w:t>
      </w:r>
      <w:r w:rsidRPr="000E09F7">
        <w:rPr>
          <w:rFonts w:cs="Arabic Transparent"/>
          <w:sz w:val="28"/>
          <w:szCs w:val="28"/>
          <w:vertAlign w:val="superscript"/>
          <w:rtl/>
        </w:rPr>
        <w:t>(</w:t>
      </w:r>
      <w:r w:rsidRPr="000E09F7">
        <w:rPr>
          <w:rStyle w:val="FootnoteReference"/>
          <w:rFonts w:cs="Arabic Transparent"/>
          <w:sz w:val="28"/>
          <w:szCs w:val="28"/>
          <w:rtl/>
        </w:rPr>
        <w:footnoteReference w:id="302"/>
      </w:r>
      <w:r w:rsidRPr="000E09F7">
        <w:rPr>
          <w:rFonts w:cs="Arabic Transparent"/>
          <w:sz w:val="28"/>
          <w:szCs w:val="28"/>
          <w:vertAlign w:val="superscript"/>
          <w:rtl/>
        </w:rPr>
        <w:t>)</w:t>
      </w:r>
      <w:r w:rsidRPr="000E09F7">
        <w:rPr>
          <w:rFonts w:cs="Arabic Transparent"/>
          <w:sz w:val="28"/>
          <w:szCs w:val="28"/>
          <w:rtl/>
        </w:rPr>
        <w:t>.</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وهكذا فالحب من حيث هو قوة التجاذب الوجودي، ومن حيث هو مطروق طرقاً وجودياً كلياً ميتافيزيقياً</w:t>
      </w:r>
      <w:r w:rsidR="002162D9" w:rsidRPr="000E09F7">
        <w:rPr>
          <w:rFonts w:cs="Arabic Transparent"/>
          <w:sz w:val="28"/>
          <w:szCs w:val="28"/>
          <w:rtl/>
        </w:rPr>
        <w:t>،</w:t>
      </w:r>
      <w:r w:rsidRPr="000E09F7">
        <w:rPr>
          <w:rFonts w:cs="Arabic Transparent"/>
          <w:sz w:val="28"/>
          <w:szCs w:val="28"/>
          <w:rtl/>
        </w:rPr>
        <w:t xml:space="preserve"> يتشعب إلى تكاملي واتحادي وارتقائي، فإذا ضيقنا دائرة النظر المستغرقة للوجود وسلطناها على الإنسان</w:t>
      </w:r>
      <w:r w:rsidR="004C0C8F" w:rsidRPr="000E09F7">
        <w:rPr>
          <w:rFonts w:cs="Arabic Transparent" w:hint="cs"/>
          <w:sz w:val="28"/>
          <w:szCs w:val="28"/>
          <w:rtl/>
        </w:rPr>
        <w:t>،</w:t>
      </w:r>
      <w:r w:rsidR="00CC540E" w:rsidRPr="000E09F7">
        <w:rPr>
          <w:rFonts w:cs="Arabic Transparent"/>
          <w:sz w:val="28"/>
          <w:szCs w:val="28"/>
          <w:rtl/>
        </w:rPr>
        <w:t xml:space="preserve"> منتهجين نهجاً غائياً</w:t>
      </w:r>
      <w:r w:rsidR="002162D9" w:rsidRPr="000E09F7">
        <w:rPr>
          <w:rFonts w:cs="Arabic Transparent"/>
          <w:sz w:val="28"/>
          <w:szCs w:val="28"/>
          <w:rtl/>
        </w:rPr>
        <w:t>،</w:t>
      </w:r>
      <w:r w:rsidR="00CC540E" w:rsidRPr="000E09F7">
        <w:rPr>
          <w:rFonts w:cs="Arabic Transparent"/>
          <w:sz w:val="28"/>
          <w:szCs w:val="28"/>
          <w:rtl/>
        </w:rPr>
        <w:t xml:space="preserve"> فإن تحليل الحب</w:t>
      </w:r>
      <w:r w:rsidRPr="000E09F7">
        <w:rPr>
          <w:rFonts w:cs="Arabic Transparent"/>
          <w:sz w:val="28"/>
          <w:szCs w:val="28"/>
          <w:rtl/>
        </w:rPr>
        <w:t xml:space="preserve"> في إطار الدائرة الجديدة ينحو منحى آخر، فالحب تحت مظلة الغائية هو نوع من قوة الجذب الروحي التي خلقها الله تبارك وتعالى في الر</w:t>
      </w:r>
      <w:r w:rsidR="002162D9" w:rsidRPr="000E09F7">
        <w:rPr>
          <w:rFonts w:cs="Arabic Transparent"/>
          <w:sz w:val="28"/>
          <w:szCs w:val="28"/>
          <w:rtl/>
        </w:rPr>
        <w:t>وح الإنساني كي تنجذب إلى بارئها، وسائس ذلك الحب هو الجمال، فالحب</w:t>
      </w:r>
    </w:p>
    <w:p w:rsidR="004C0C8F" w:rsidRPr="000E09F7" w:rsidRDefault="002162D9" w:rsidP="002A5521">
      <w:pPr>
        <w:spacing w:line="360" w:lineRule="auto"/>
        <w:jc w:val="lowKashida"/>
        <w:rPr>
          <w:rFonts w:cs="Arabic Transparent"/>
          <w:sz w:val="28"/>
          <w:szCs w:val="28"/>
          <w:rtl/>
        </w:rPr>
      </w:pPr>
      <w:r w:rsidRPr="000E09F7">
        <w:rPr>
          <w:rFonts w:cs="Arabic Transparent"/>
          <w:sz w:val="28"/>
          <w:szCs w:val="28"/>
          <w:rtl/>
        </w:rPr>
        <w:t>من حيث كينونته</w:t>
      </w:r>
      <w:r w:rsidR="00676AF1" w:rsidRPr="000E09F7">
        <w:rPr>
          <w:rFonts w:cs="Arabic Transparent"/>
          <w:sz w:val="28"/>
          <w:szCs w:val="28"/>
          <w:rtl/>
        </w:rPr>
        <w:t xml:space="preserve"> يمثل نوعاً من نزوع الشيء وانجذابه إلى كماله وجماله الخاص به، يقول ابن سينا، "كل واحد من الهويات المدبرة لما كان بطبعه نازعاً إلى كماله الذي هو خيرّية هويته المنيلة عن هو</w:t>
      </w:r>
      <w:r w:rsidR="00BD2E31">
        <w:rPr>
          <w:rFonts w:cs="Arabic Transparent"/>
          <w:sz w:val="28"/>
          <w:szCs w:val="28"/>
          <w:rtl/>
        </w:rPr>
        <w:t>يّة الخير المحض، نافراً عن النق</w:t>
      </w:r>
      <w:r w:rsidR="00BD2E31">
        <w:rPr>
          <w:rFonts w:cs="Arabic Transparent" w:hint="cs"/>
          <w:sz w:val="28"/>
          <w:szCs w:val="28"/>
          <w:rtl/>
        </w:rPr>
        <w:t>ص</w:t>
      </w:r>
      <w:r w:rsidR="00676AF1" w:rsidRPr="000E09F7">
        <w:rPr>
          <w:rFonts w:cs="Arabic Transparent"/>
          <w:sz w:val="28"/>
          <w:szCs w:val="28"/>
          <w:rtl/>
        </w:rPr>
        <w:t xml:space="preserve"> الخاص به الذي هو شري</w:t>
      </w:r>
      <w:r w:rsidR="008155AE">
        <w:rPr>
          <w:rFonts w:cs="Arabic Transparent" w:hint="cs"/>
          <w:sz w:val="28"/>
          <w:szCs w:val="28"/>
          <w:rtl/>
        </w:rPr>
        <w:t>َّ</w:t>
      </w:r>
      <w:r w:rsidR="00676AF1" w:rsidRPr="000E09F7">
        <w:rPr>
          <w:rFonts w:cs="Arabic Transparent"/>
          <w:sz w:val="28"/>
          <w:szCs w:val="28"/>
          <w:rtl/>
        </w:rPr>
        <w:t xml:space="preserve">ته الهيولانية </w:t>
      </w:r>
      <w:r w:rsidR="00676AF1" w:rsidRPr="000E09F7">
        <w:rPr>
          <w:rFonts w:cs="Arabic Transparent"/>
          <w:sz w:val="28"/>
          <w:szCs w:val="28"/>
          <w:rtl/>
        </w:rPr>
        <w:lastRenderedPageBreak/>
        <w:t>والعدمية، إذ كل شر من علائق الهيولي والعدم، فبيّنٌ أن لكل واحد من الموجودات المدبرة شوقا طبيعيا</w:t>
      </w:r>
      <w:r w:rsidRPr="000E09F7">
        <w:rPr>
          <w:rFonts w:cs="Arabic Transparent"/>
          <w:sz w:val="28"/>
          <w:szCs w:val="28"/>
          <w:rtl/>
        </w:rPr>
        <w:t>ً</w:t>
      </w:r>
      <w:r w:rsidR="00676AF1" w:rsidRPr="000E09F7">
        <w:rPr>
          <w:rFonts w:cs="Arabic Transparent"/>
          <w:sz w:val="28"/>
          <w:szCs w:val="28"/>
          <w:rtl/>
        </w:rPr>
        <w:t xml:space="preserve"> و عشقا</w:t>
      </w:r>
      <w:r w:rsidRPr="000E09F7">
        <w:rPr>
          <w:rFonts w:cs="Arabic Transparent"/>
          <w:sz w:val="28"/>
          <w:szCs w:val="28"/>
          <w:rtl/>
        </w:rPr>
        <w:t>ً</w:t>
      </w:r>
      <w:r w:rsidR="00676AF1" w:rsidRPr="000E09F7">
        <w:rPr>
          <w:rFonts w:cs="Arabic Transparent"/>
          <w:sz w:val="28"/>
          <w:szCs w:val="28"/>
          <w:rtl/>
        </w:rPr>
        <w:t xml:space="preserve"> غريزيا</w:t>
      </w:r>
      <w:r w:rsidRPr="000E09F7">
        <w:rPr>
          <w:rFonts w:cs="Arabic Transparent"/>
          <w:sz w:val="28"/>
          <w:szCs w:val="28"/>
          <w:rtl/>
        </w:rPr>
        <w:t>ً،</w:t>
      </w:r>
      <w:r w:rsidR="00676AF1" w:rsidRPr="000E09F7">
        <w:rPr>
          <w:rFonts w:cs="Arabic Transparent"/>
          <w:sz w:val="28"/>
          <w:szCs w:val="28"/>
          <w:rtl/>
        </w:rPr>
        <w:t xml:space="preserve"> و يلزم ضرورة أن يكون العشق في هذه الأشياء سببا للوجود لها</w:t>
      </w:r>
      <w:r w:rsidR="00676AF1" w:rsidRPr="000E09F7">
        <w:rPr>
          <w:rFonts w:cs="Arabic Transparent"/>
          <w:sz w:val="28"/>
          <w:szCs w:val="28"/>
          <w:vertAlign w:val="superscript"/>
          <w:rtl/>
        </w:rPr>
        <w:t>(</w:t>
      </w:r>
      <w:r w:rsidR="00676AF1" w:rsidRPr="000E09F7">
        <w:rPr>
          <w:rStyle w:val="FootnoteReference"/>
          <w:rFonts w:cs="Arabic Transparent"/>
          <w:sz w:val="28"/>
          <w:szCs w:val="28"/>
          <w:rtl/>
        </w:rPr>
        <w:footnoteReference w:id="303"/>
      </w:r>
      <w:r w:rsidR="00676AF1" w:rsidRPr="000E09F7">
        <w:rPr>
          <w:rFonts w:cs="Arabic Transparent"/>
          <w:sz w:val="28"/>
          <w:szCs w:val="28"/>
          <w:vertAlign w:val="superscript"/>
          <w:rtl/>
        </w:rPr>
        <w:t>)</w:t>
      </w:r>
      <w:r w:rsidR="00676AF1" w:rsidRPr="000E09F7">
        <w:rPr>
          <w:rFonts w:cs="Arabic Transparent"/>
          <w:sz w:val="28"/>
          <w:szCs w:val="28"/>
          <w:rtl/>
        </w:rPr>
        <w:t>.</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 xml:space="preserve"> فالحب نزوع إلى الجميل و الحس</w:t>
      </w:r>
      <w:r w:rsidR="002162D9" w:rsidRPr="000E09F7">
        <w:rPr>
          <w:rFonts w:cs="Arabic Transparent"/>
          <w:sz w:val="28"/>
          <w:szCs w:val="28"/>
          <w:rtl/>
        </w:rPr>
        <w:t>َ</w:t>
      </w:r>
      <w:r w:rsidRPr="000E09F7">
        <w:rPr>
          <w:rFonts w:cs="Arabic Transparent"/>
          <w:sz w:val="28"/>
          <w:szCs w:val="28"/>
          <w:rtl/>
        </w:rPr>
        <w:t>ن</w:t>
      </w:r>
      <w:r w:rsidR="00223818" w:rsidRPr="000E09F7">
        <w:rPr>
          <w:rFonts w:cs="Arabic Transparent" w:hint="cs"/>
          <w:sz w:val="28"/>
          <w:szCs w:val="28"/>
          <w:vertAlign w:val="superscript"/>
          <w:rtl/>
        </w:rPr>
        <w:t>(</w:t>
      </w:r>
      <w:r w:rsidR="002A5521" w:rsidRPr="000E09F7">
        <w:rPr>
          <w:rStyle w:val="FootnoteReference"/>
          <w:rFonts w:cs="Arabic Transparent"/>
          <w:sz w:val="28"/>
          <w:szCs w:val="28"/>
          <w:rtl/>
        </w:rPr>
        <w:footnoteReference w:id="304"/>
      </w:r>
      <w:r w:rsidR="00223818" w:rsidRPr="000E09F7">
        <w:rPr>
          <w:rFonts w:cs="Arabic Transparent" w:hint="cs"/>
          <w:sz w:val="28"/>
          <w:szCs w:val="28"/>
          <w:vertAlign w:val="superscript"/>
          <w:rtl/>
        </w:rPr>
        <w:t>)</w:t>
      </w:r>
      <w:r w:rsidR="00CC540E" w:rsidRPr="000E09F7">
        <w:rPr>
          <w:rFonts w:cs="Arabic Transparent"/>
          <w:sz w:val="28"/>
          <w:szCs w:val="28"/>
          <w:rtl/>
        </w:rPr>
        <w:t>،</w:t>
      </w:r>
      <w:r w:rsidRPr="000E09F7">
        <w:rPr>
          <w:rFonts w:cs="Arabic Transparent"/>
          <w:sz w:val="28"/>
          <w:szCs w:val="28"/>
          <w:rtl/>
        </w:rPr>
        <w:t xml:space="preserve"> والذات الإنسانية ثنائية الماهية، جسد وروح، و كل شيء نازع إلى </w:t>
      </w:r>
      <w:r w:rsidR="002162D9" w:rsidRPr="000E09F7">
        <w:rPr>
          <w:rFonts w:cs="Arabic Transparent"/>
          <w:sz w:val="28"/>
          <w:szCs w:val="28"/>
          <w:rtl/>
        </w:rPr>
        <w:t xml:space="preserve">كماله الخاص به نزوعاً </w:t>
      </w:r>
      <w:r w:rsidRPr="000E09F7">
        <w:rPr>
          <w:rFonts w:cs="Arabic Transparent"/>
          <w:sz w:val="28"/>
          <w:szCs w:val="28"/>
          <w:rtl/>
        </w:rPr>
        <w:t>غريزيا</w:t>
      </w:r>
      <w:r w:rsidR="002162D9" w:rsidRPr="000E09F7">
        <w:rPr>
          <w:rFonts w:cs="Arabic Transparent"/>
          <w:sz w:val="28"/>
          <w:szCs w:val="28"/>
          <w:rtl/>
        </w:rPr>
        <w:t>ً؛</w:t>
      </w:r>
      <w:r w:rsidRPr="000E09F7">
        <w:rPr>
          <w:rFonts w:cs="Arabic Transparent"/>
          <w:sz w:val="28"/>
          <w:szCs w:val="28"/>
          <w:rtl/>
        </w:rPr>
        <w:t xml:space="preserve"> فالجسد محكوم بقوى النفس النباتية والحيوانية، و تلك القوى نازعةٌ إلى كمال الجسد الم</w:t>
      </w:r>
      <w:r w:rsidR="00434F04" w:rsidRPr="000E09F7">
        <w:rPr>
          <w:rFonts w:cs="Arabic Transparent" w:hint="cs"/>
          <w:sz w:val="28"/>
          <w:szCs w:val="28"/>
          <w:rtl/>
        </w:rPr>
        <w:t>ُ</w:t>
      </w:r>
      <w:r w:rsidRPr="000E09F7">
        <w:rPr>
          <w:rFonts w:cs="Arabic Transparent"/>
          <w:sz w:val="28"/>
          <w:szCs w:val="28"/>
          <w:rtl/>
        </w:rPr>
        <w:t>ل</w:t>
      </w:r>
      <w:r w:rsidR="00434F04" w:rsidRPr="000E09F7">
        <w:rPr>
          <w:rFonts w:cs="Arabic Transparent" w:hint="cs"/>
          <w:sz w:val="28"/>
          <w:szCs w:val="28"/>
          <w:rtl/>
        </w:rPr>
        <w:t>َ</w:t>
      </w:r>
      <w:r w:rsidRPr="000E09F7">
        <w:rPr>
          <w:rFonts w:cs="Arabic Transparent"/>
          <w:sz w:val="28"/>
          <w:szCs w:val="28"/>
          <w:rtl/>
        </w:rPr>
        <w:t>ب</w:t>
      </w:r>
      <w:r w:rsidR="00434F04" w:rsidRPr="000E09F7">
        <w:rPr>
          <w:rFonts w:cs="Arabic Transparent" w:hint="cs"/>
          <w:sz w:val="28"/>
          <w:szCs w:val="28"/>
          <w:rtl/>
        </w:rPr>
        <w:t>ِّ</w:t>
      </w:r>
      <w:r w:rsidRPr="000E09F7">
        <w:rPr>
          <w:rFonts w:cs="Arabic Transparent"/>
          <w:sz w:val="28"/>
          <w:szCs w:val="28"/>
          <w:rtl/>
        </w:rPr>
        <w:t>ي لرغائبه</w:t>
      </w:r>
      <w:r w:rsidRPr="000E09F7">
        <w:rPr>
          <w:rFonts w:cs="Arabic Transparent"/>
          <w:sz w:val="28"/>
          <w:szCs w:val="28"/>
          <w:vertAlign w:val="superscript"/>
          <w:rtl/>
        </w:rPr>
        <w:t>(</w:t>
      </w:r>
      <w:r w:rsidRPr="000E09F7">
        <w:rPr>
          <w:rStyle w:val="FootnoteReference"/>
          <w:rFonts w:cs="Arabic Transparent"/>
          <w:sz w:val="28"/>
          <w:szCs w:val="28"/>
          <w:rtl/>
        </w:rPr>
        <w:footnoteReference w:id="305"/>
      </w:r>
      <w:r w:rsidRPr="000E09F7">
        <w:rPr>
          <w:rFonts w:cs="Arabic Transparent"/>
          <w:sz w:val="28"/>
          <w:szCs w:val="28"/>
          <w:vertAlign w:val="superscript"/>
          <w:rtl/>
        </w:rPr>
        <w:t>)</w:t>
      </w:r>
      <w:r w:rsidRPr="000E09F7">
        <w:rPr>
          <w:rFonts w:cs="Arabic Transparent"/>
          <w:sz w:val="28"/>
          <w:szCs w:val="28"/>
          <w:rtl/>
        </w:rPr>
        <w:t>، والروح محكومة بالقوة النازعة الى كمال المعرفة و الخيرية، و الله ت</w:t>
      </w:r>
      <w:r w:rsidR="00434F04" w:rsidRPr="000E09F7">
        <w:rPr>
          <w:rFonts w:cs="Arabic Transparent"/>
          <w:sz w:val="28"/>
          <w:szCs w:val="28"/>
          <w:rtl/>
        </w:rPr>
        <w:t>بارك و تعالى هو الكمال المطلق والخير المطلق و</w:t>
      </w:r>
      <w:r w:rsidRPr="000E09F7">
        <w:rPr>
          <w:rFonts w:cs="Arabic Transparent"/>
          <w:sz w:val="28"/>
          <w:szCs w:val="28"/>
          <w:rtl/>
        </w:rPr>
        <w:t>الجمال المطلق، فالنفس العاقلة ن</w:t>
      </w:r>
      <w:r w:rsidR="00434F04" w:rsidRPr="000E09F7">
        <w:rPr>
          <w:rFonts w:cs="Arabic Transparent"/>
          <w:sz w:val="28"/>
          <w:szCs w:val="28"/>
          <w:rtl/>
        </w:rPr>
        <w:t>ازعة الى الاتصال به نزوع محبة وعشق فطري</w:t>
      </w:r>
      <w:r w:rsidR="00434F04" w:rsidRPr="000E09F7">
        <w:rPr>
          <w:rFonts w:cs="Arabic Transparent" w:hint="cs"/>
          <w:sz w:val="28"/>
          <w:szCs w:val="28"/>
          <w:rtl/>
        </w:rPr>
        <w:t>،</w:t>
      </w:r>
      <w:r w:rsidR="00434F04" w:rsidRPr="000E09F7">
        <w:rPr>
          <w:rFonts w:cs="Arabic Transparent"/>
          <w:sz w:val="28"/>
          <w:szCs w:val="28"/>
          <w:rtl/>
        </w:rPr>
        <w:t xml:space="preserve"> و</w:t>
      </w:r>
      <w:r w:rsidRPr="000E09F7">
        <w:rPr>
          <w:rFonts w:cs="Arabic Transparent"/>
          <w:sz w:val="28"/>
          <w:szCs w:val="28"/>
          <w:rtl/>
        </w:rPr>
        <w:t xml:space="preserve">هذا </w:t>
      </w:r>
      <w:r w:rsidR="00434F04" w:rsidRPr="000E09F7">
        <w:rPr>
          <w:rFonts w:cs="Arabic Transparent"/>
          <w:sz w:val="28"/>
          <w:szCs w:val="28"/>
          <w:rtl/>
        </w:rPr>
        <w:t>النوع من الحب هو من جنس الحب ال</w:t>
      </w:r>
      <w:r w:rsidR="002F3A60">
        <w:rPr>
          <w:rFonts w:cs="Arabic Transparent" w:hint="cs"/>
          <w:sz w:val="28"/>
          <w:szCs w:val="28"/>
          <w:rtl/>
        </w:rPr>
        <w:t>ا</w:t>
      </w:r>
      <w:r w:rsidR="00434F04" w:rsidRPr="000E09F7">
        <w:rPr>
          <w:rFonts w:cs="Arabic Transparent"/>
          <w:sz w:val="28"/>
          <w:szCs w:val="28"/>
          <w:rtl/>
        </w:rPr>
        <w:t>رتقائي لا ا</w:t>
      </w:r>
      <w:r w:rsidR="002F3A60">
        <w:rPr>
          <w:rFonts w:cs="Arabic Transparent" w:hint="cs"/>
          <w:sz w:val="28"/>
          <w:szCs w:val="28"/>
          <w:rtl/>
        </w:rPr>
        <w:t>لا</w:t>
      </w:r>
      <w:r w:rsidR="00B420DB" w:rsidRPr="000E09F7">
        <w:rPr>
          <w:rFonts w:cs="Arabic Transparent"/>
          <w:sz w:val="28"/>
          <w:szCs w:val="28"/>
          <w:rtl/>
        </w:rPr>
        <w:t>تحادي</w:t>
      </w:r>
      <w:r w:rsidR="004C0C8F" w:rsidRPr="000E09F7">
        <w:rPr>
          <w:rFonts w:cs="Arabic Transparent" w:hint="cs"/>
          <w:sz w:val="28"/>
          <w:szCs w:val="28"/>
          <w:rtl/>
        </w:rPr>
        <w:t>؛</w:t>
      </w:r>
      <w:r w:rsidR="00B420DB" w:rsidRPr="000E09F7">
        <w:rPr>
          <w:rFonts w:cs="Arabic Transparent"/>
          <w:sz w:val="28"/>
          <w:szCs w:val="28"/>
          <w:rtl/>
        </w:rPr>
        <w:t xml:space="preserve"> أي نزوع النقص</w:t>
      </w:r>
      <w:r w:rsidRPr="000E09F7">
        <w:rPr>
          <w:rFonts w:cs="Arabic Transparent"/>
          <w:sz w:val="28"/>
          <w:szCs w:val="28"/>
          <w:rtl/>
        </w:rPr>
        <w:t xml:space="preserve"> إلى الكمال، فالذات الإنسانية تتعق</w:t>
      </w:r>
      <w:r w:rsidR="00434F04" w:rsidRPr="000E09F7">
        <w:rPr>
          <w:rFonts w:cs="Arabic Transparent" w:hint="cs"/>
          <w:sz w:val="28"/>
          <w:szCs w:val="28"/>
          <w:rtl/>
        </w:rPr>
        <w:t>َّ</w:t>
      </w:r>
      <w:r w:rsidRPr="000E09F7">
        <w:rPr>
          <w:rFonts w:cs="Arabic Transparent"/>
          <w:sz w:val="28"/>
          <w:szCs w:val="28"/>
          <w:rtl/>
        </w:rPr>
        <w:t>ل</w:t>
      </w:r>
      <w:r w:rsidR="00434F04" w:rsidRPr="000E09F7">
        <w:rPr>
          <w:rFonts w:cs="Arabic Transparent" w:hint="cs"/>
          <w:sz w:val="28"/>
          <w:szCs w:val="28"/>
          <w:rtl/>
        </w:rPr>
        <w:t>ُ</w:t>
      </w:r>
      <w:r w:rsidRPr="000E09F7">
        <w:rPr>
          <w:rFonts w:cs="Arabic Transparent"/>
          <w:sz w:val="28"/>
          <w:szCs w:val="28"/>
          <w:rtl/>
        </w:rPr>
        <w:t xml:space="preserve"> نقصها وتدرك ما فيها من نزوع ومحبة إلى الكمال </w:t>
      </w:r>
      <w:r w:rsidR="00B420DB" w:rsidRPr="000E09F7">
        <w:rPr>
          <w:rFonts w:cs="Arabic Transparent"/>
          <w:sz w:val="28"/>
          <w:szCs w:val="28"/>
          <w:rtl/>
        </w:rPr>
        <w:t>الذي يتدرج صعداً كي يبلغ المطلق</w:t>
      </w:r>
      <w:r w:rsidRPr="000E09F7">
        <w:rPr>
          <w:rFonts w:cs="Arabic Transparent"/>
          <w:sz w:val="28"/>
          <w:szCs w:val="28"/>
          <w:rtl/>
        </w:rPr>
        <w:t>، فتستدل من ذلك الحب الفطري النازع للكمال المطلق والجمال المطلق إلى وجود الله تبارك وتعالى المتصف بكل الكمالات</w:t>
      </w:r>
      <w:r w:rsidR="00B420DB" w:rsidRPr="000E09F7">
        <w:rPr>
          <w:rFonts w:cs="Arabic Transparent"/>
          <w:sz w:val="28"/>
          <w:szCs w:val="28"/>
          <w:rtl/>
        </w:rPr>
        <w:t>،</w:t>
      </w:r>
      <w:r w:rsidR="00E555C3">
        <w:rPr>
          <w:rFonts w:cs="Arabic Transparent"/>
          <w:sz w:val="28"/>
          <w:szCs w:val="28"/>
          <w:rtl/>
        </w:rPr>
        <w:t xml:space="preserve"> وتميل إلى ال</w:t>
      </w:r>
      <w:r w:rsidR="00E555C3">
        <w:rPr>
          <w:rFonts w:cs="Arabic Transparent" w:hint="cs"/>
          <w:sz w:val="28"/>
          <w:szCs w:val="28"/>
          <w:rtl/>
        </w:rPr>
        <w:t>ا</w:t>
      </w:r>
      <w:r w:rsidRPr="000E09F7">
        <w:rPr>
          <w:rFonts w:cs="Arabic Transparent"/>
          <w:sz w:val="28"/>
          <w:szCs w:val="28"/>
          <w:rtl/>
        </w:rPr>
        <w:t>تصال به اتصالاً سرمداً</w:t>
      </w:r>
      <w:r w:rsidR="002162D9" w:rsidRPr="000E09F7">
        <w:rPr>
          <w:rFonts w:cs="Arabic Transparent"/>
          <w:sz w:val="28"/>
          <w:szCs w:val="28"/>
          <w:rtl/>
        </w:rPr>
        <w:t>،</w:t>
      </w:r>
      <w:r w:rsidRPr="000E09F7">
        <w:rPr>
          <w:rFonts w:cs="Arabic Transparent"/>
          <w:sz w:val="28"/>
          <w:szCs w:val="28"/>
          <w:rtl/>
        </w:rPr>
        <w:t xml:space="preserve"> لذا كانت رؤية الله ورضوانه والاتصال به في الجزاء الأخروي تمثل أعلى درجات الجزاء وأسماها</w:t>
      </w:r>
      <w:r w:rsidRPr="000E09F7">
        <w:rPr>
          <w:rFonts w:cs="Arabic Transparent"/>
          <w:sz w:val="28"/>
          <w:szCs w:val="28"/>
          <w:vertAlign w:val="superscript"/>
          <w:rtl/>
        </w:rPr>
        <w:t>(</w:t>
      </w:r>
      <w:r w:rsidRPr="000E09F7">
        <w:rPr>
          <w:rStyle w:val="FootnoteReference"/>
          <w:rFonts w:cs="Arabic Transparent"/>
          <w:sz w:val="28"/>
          <w:szCs w:val="28"/>
          <w:rtl/>
        </w:rPr>
        <w:footnoteReference w:id="306"/>
      </w:r>
      <w:r w:rsidRPr="000E09F7">
        <w:rPr>
          <w:rFonts w:cs="Arabic Transparent"/>
          <w:sz w:val="28"/>
          <w:szCs w:val="28"/>
          <w:vertAlign w:val="superscript"/>
          <w:rtl/>
        </w:rPr>
        <w:t>)</w:t>
      </w:r>
      <w:r w:rsidRPr="000E09F7">
        <w:rPr>
          <w:rFonts w:cs="Arabic Transparent"/>
          <w:sz w:val="28"/>
          <w:szCs w:val="28"/>
          <w:rtl/>
        </w:rPr>
        <w:t>.</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يقول ابن سينا إن "النفوس البشرية لها شوق غريزي إلى معرفة المعقولات التي هي كمالها، وخاصة ما هو أجود فيه للكمال عند تصوره، وأهدى إلى تصور ما سواه</w:t>
      </w:r>
      <w:r w:rsidR="00434F04" w:rsidRPr="000E09F7">
        <w:rPr>
          <w:rFonts w:cs="Arabic Transparent" w:hint="cs"/>
          <w:sz w:val="28"/>
          <w:szCs w:val="28"/>
          <w:rtl/>
        </w:rPr>
        <w:t>،</w:t>
      </w:r>
      <w:r w:rsidR="00434F04" w:rsidRPr="000E09F7">
        <w:rPr>
          <w:rFonts w:cs="Arabic Transparent"/>
          <w:sz w:val="28"/>
          <w:szCs w:val="28"/>
          <w:rtl/>
        </w:rPr>
        <w:t xml:space="preserve"> وهذه صفة المعقول الأول الذي ه</w:t>
      </w:r>
      <w:r w:rsidR="00434F04" w:rsidRPr="000E09F7">
        <w:rPr>
          <w:rFonts w:cs="Arabic Transparent" w:hint="cs"/>
          <w:sz w:val="28"/>
          <w:szCs w:val="28"/>
          <w:rtl/>
        </w:rPr>
        <w:t xml:space="preserve">و </w:t>
      </w:r>
      <w:r w:rsidRPr="000E09F7">
        <w:rPr>
          <w:rFonts w:cs="Arabic Transparent"/>
          <w:sz w:val="28"/>
          <w:szCs w:val="28"/>
          <w:rtl/>
        </w:rPr>
        <w:t>علة</w:t>
      </w:r>
      <w:r w:rsidR="00434F04" w:rsidRPr="000E09F7">
        <w:rPr>
          <w:rFonts w:cs="Arabic Transparent" w:hint="cs"/>
          <w:sz w:val="28"/>
          <w:szCs w:val="28"/>
          <w:rtl/>
        </w:rPr>
        <w:t>ٌ</w:t>
      </w:r>
      <w:r w:rsidRPr="000E09F7">
        <w:rPr>
          <w:rFonts w:cs="Arabic Transparent"/>
          <w:sz w:val="28"/>
          <w:szCs w:val="28"/>
          <w:rtl/>
        </w:rPr>
        <w:t xml:space="preserve"> لكون كل معقول سواه معقولاً في النفوس وموجوداً في الأعيان. ولا محالة أن لها عشقاً غريزياً في ذاتها للحق المطلق أولاً</w:t>
      </w:r>
      <w:r w:rsidR="00434F04" w:rsidRPr="000E09F7">
        <w:rPr>
          <w:rFonts w:cs="Arabic Transparent" w:hint="cs"/>
          <w:sz w:val="28"/>
          <w:szCs w:val="28"/>
          <w:rtl/>
        </w:rPr>
        <w:t>،</w:t>
      </w:r>
      <w:r w:rsidR="005E6AA0" w:rsidRPr="000E09F7">
        <w:rPr>
          <w:rFonts w:cs="Arabic Transparent"/>
          <w:sz w:val="28"/>
          <w:szCs w:val="28"/>
          <w:rtl/>
        </w:rPr>
        <w:t xml:space="preserve"> ولسائر المعقولات ثانياً (</w:t>
      </w:r>
      <w:r w:rsidRPr="000E09F7">
        <w:rPr>
          <w:rFonts w:cs="Arabic Transparent"/>
          <w:sz w:val="28"/>
          <w:szCs w:val="28"/>
          <w:rtl/>
        </w:rPr>
        <w:t>...) فإذاً المعشوق الحق للنفوس البشرية والملائكية هو الخير المحض"</w:t>
      </w:r>
      <w:r w:rsidRPr="000E09F7">
        <w:rPr>
          <w:rFonts w:cs="Arabic Transparent"/>
          <w:sz w:val="28"/>
          <w:szCs w:val="28"/>
          <w:vertAlign w:val="superscript"/>
          <w:rtl/>
        </w:rPr>
        <w:t>(</w:t>
      </w:r>
      <w:r w:rsidRPr="000E09F7">
        <w:rPr>
          <w:rStyle w:val="FootnoteReference"/>
          <w:rFonts w:cs="Arabic Transparent"/>
          <w:sz w:val="28"/>
          <w:szCs w:val="28"/>
          <w:rtl/>
        </w:rPr>
        <w:footnoteReference w:id="307"/>
      </w:r>
      <w:r w:rsidRPr="000E09F7">
        <w:rPr>
          <w:rFonts w:cs="Arabic Transparent"/>
          <w:sz w:val="28"/>
          <w:szCs w:val="28"/>
          <w:vertAlign w:val="superscript"/>
          <w:rtl/>
        </w:rPr>
        <w:t>)</w:t>
      </w:r>
      <w:r w:rsidRPr="000E09F7">
        <w:rPr>
          <w:rFonts w:cs="Arabic Transparent"/>
          <w:sz w:val="28"/>
          <w:szCs w:val="28"/>
          <w:rtl/>
        </w:rPr>
        <w:t>.</w:t>
      </w:r>
    </w:p>
    <w:p w:rsidR="00676AF1" w:rsidRPr="000E09F7" w:rsidRDefault="00CC540E" w:rsidP="00CC540E">
      <w:pPr>
        <w:spacing w:line="360" w:lineRule="auto"/>
        <w:jc w:val="lowKashida"/>
        <w:rPr>
          <w:rFonts w:cs="Arabic Transparent"/>
          <w:sz w:val="28"/>
          <w:szCs w:val="28"/>
          <w:rtl/>
        </w:rPr>
      </w:pPr>
      <w:r w:rsidRPr="000E09F7">
        <w:rPr>
          <w:rFonts w:cs="Arabic Transparent"/>
          <w:sz w:val="28"/>
          <w:szCs w:val="28"/>
          <w:rtl/>
        </w:rPr>
        <w:t>ومن رأى</w:t>
      </w:r>
      <w:r w:rsidR="00676AF1" w:rsidRPr="000E09F7">
        <w:rPr>
          <w:rFonts w:cs="Arabic Transparent"/>
          <w:sz w:val="28"/>
          <w:szCs w:val="28"/>
          <w:rtl/>
        </w:rPr>
        <w:t xml:space="preserve"> أن الحب الإلهي حب اتحادي، </w:t>
      </w:r>
      <w:r w:rsidR="002162D9" w:rsidRPr="000E09F7">
        <w:rPr>
          <w:rFonts w:cs="Arabic Transparent"/>
          <w:sz w:val="28"/>
          <w:szCs w:val="28"/>
          <w:rtl/>
        </w:rPr>
        <w:t>افتر</w:t>
      </w:r>
      <w:r w:rsidR="00676AF1" w:rsidRPr="000E09F7">
        <w:rPr>
          <w:rFonts w:cs="Arabic Transparent"/>
          <w:sz w:val="28"/>
          <w:szCs w:val="28"/>
          <w:rtl/>
        </w:rPr>
        <w:t>ض أن الشق الروحي الإنساني إلهي الماهية، فيكون الحب الناتج من تجاذبهما حب</w:t>
      </w:r>
      <w:r w:rsidR="00B420DB" w:rsidRPr="000E09F7">
        <w:rPr>
          <w:rFonts w:cs="Arabic Transparent"/>
          <w:sz w:val="28"/>
          <w:szCs w:val="28"/>
          <w:rtl/>
        </w:rPr>
        <w:t>اً</w:t>
      </w:r>
      <w:r w:rsidR="00676AF1" w:rsidRPr="000E09F7">
        <w:rPr>
          <w:rFonts w:cs="Arabic Transparent"/>
          <w:sz w:val="28"/>
          <w:szCs w:val="28"/>
          <w:rtl/>
        </w:rPr>
        <w:t xml:space="preserve"> ات</w:t>
      </w:r>
      <w:r w:rsidRPr="000E09F7">
        <w:rPr>
          <w:rFonts w:cs="Arabic Transparent"/>
          <w:sz w:val="28"/>
          <w:szCs w:val="28"/>
          <w:rtl/>
        </w:rPr>
        <w:t>حادي</w:t>
      </w:r>
      <w:r w:rsidR="00B420DB" w:rsidRPr="000E09F7">
        <w:rPr>
          <w:rFonts w:cs="Arabic Transparent"/>
          <w:sz w:val="28"/>
          <w:szCs w:val="28"/>
          <w:rtl/>
        </w:rPr>
        <w:t>اً</w:t>
      </w:r>
      <w:r w:rsidRPr="000E09F7">
        <w:rPr>
          <w:rFonts w:cs="Arabic Transparent"/>
          <w:sz w:val="28"/>
          <w:szCs w:val="28"/>
          <w:rtl/>
        </w:rPr>
        <w:t xml:space="preserve"> للمجانسة الماهوية</w:t>
      </w:r>
      <w:r w:rsidR="00434F04" w:rsidRPr="000E09F7">
        <w:rPr>
          <w:rFonts w:cs="Arabic Transparent"/>
          <w:sz w:val="28"/>
          <w:szCs w:val="28"/>
          <w:rtl/>
        </w:rPr>
        <w:t>، فتتمازج الذاتان عند ال</w:t>
      </w:r>
      <w:r w:rsidR="00434F04" w:rsidRPr="000E09F7">
        <w:rPr>
          <w:rFonts w:cs="Arabic Transparent" w:hint="cs"/>
          <w:sz w:val="28"/>
          <w:szCs w:val="28"/>
          <w:rtl/>
        </w:rPr>
        <w:t>إ</w:t>
      </w:r>
      <w:r w:rsidR="00676AF1" w:rsidRPr="000E09F7">
        <w:rPr>
          <w:rFonts w:cs="Arabic Transparent"/>
          <w:sz w:val="28"/>
          <w:szCs w:val="28"/>
          <w:rtl/>
        </w:rPr>
        <w:t>تحاد تمازجاً تاماً تتنافى عنده الإثنينية</w:t>
      </w:r>
      <w:r w:rsidR="00434F04" w:rsidRPr="000E09F7">
        <w:rPr>
          <w:rFonts w:cs="Arabic Transparent" w:hint="cs"/>
          <w:sz w:val="28"/>
          <w:szCs w:val="28"/>
          <w:rtl/>
        </w:rPr>
        <w:t>،</w:t>
      </w:r>
      <w:r w:rsidR="00676AF1" w:rsidRPr="000E09F7">
        <w:rPr>
          <w:rFonts w:cs="Arabic Transparent"/>
          <w:sz w:val="28"/>
          <w:szCs w:val="28"/>
          <w:rtl/>
        </w:rPr>
        <w:t xml:space="preserve"> وتؤول إلى وحدة تامة غير متباينة الأفراد.</w:t>
      </w:r>
    </w:p>
    <w:p w:rsidR="00676AF1" w:rsidRPr="000E09F7" w:rsidRDefault="00434F04" w:rsidP="00144BF6">
      <w:pPr>
        <w:spacing w:line="360" w:lineRule="auto"/>
        <w:jc w:val="lowKashida"/>
        <w:rPr>
          <w:rFonts w:cs="Arabic Transparent"/>
          <w:sz w:val="28"/>
          <w:szCs w:val="28"/>
          <w:rtl/>
        </w:rPr>
      </w:pPr>
      <w:r w:rsidRPr="000E09F7">
        <w:rPr>
          <w:rFonts w:cs="Arabic Transparent"/>
          <w:sz w:val="28"/>
          <w:szCs w:val="28"/>
          <w:rtl/>
        </w:rPr>
        <w:t xml:space="preserve">والحق </w:t>
      </w:r>
      <w:r w:rsidR="00144BF6">
        <w:rPr>
          <w:rFonts w:cs="Arabic Transparent" w:hint="cs"/>
          <w:sz w:val="28"/>
          <w:szCs w:val="28"/>
          <w:rtl/>
        </w:rPr>
        <w:t>أ</w:t>
      </w:r>
      <w:r w:rsidRPr="000E09F7">
        <w:rPr>
          <w:rFonts w:cs="Arabic Transparent"/>
          <w:sz w:val="28"/>
          <w:szCs w:val="28"/>
          <w:rtl/>
        </w:rPr>
        <w:t>ن الإثنينيةَ ال</w:t>
      </w:r>
      <w:r w:rsidRPr="000E09F7">
        <w:rPr>
          <w:rFonts w:cs="Arabic Transparent" w:hint="cs"/>
          <w:sz w:val="28"/>
          <w:szCs w:val="28"/>
          <w:rtl/>
        </w:rPr>
        <w:t>أ</w:t>
      </w:r>
      <w:r w:rsidR="00676AF1" w:rsidRPr="000E09F7">
        <w:rPr>
          <w:rFonts w:cs="Arabic Transparent"/>
          <w:sz w:val="28"/>
          <w:szCs w:val="28"/>
          <w:rtl/>
        </w:rPr>
        <w:t>نطولوجيةَ المُتَشَكِلَةَ من الخالق والمخلوق، أي من واجب الوجود ومُمكِنِه</w:t>
      </w:r>
      <w:r w:rsidRPr="000E09F7">
        <w:rPr>
          <w:rFonts w:cs="Arabic Transparent" w:hint="cs"/>
          <w:sz w:val="28"/>
          <w:szCs w:val="28"/>
          <w:rtl/>
        </w:rPr>
        <w:t>،</w:t>
      </w:r>
      <w:r w:rsidR="00676AF1" w:rsidRPr="000E09F7">
        <w:rPr>
          <w:rFonts w:cs="Arabic Transparent"/>
          <w:sz w:val="28"/>
          <w:szCs w:val="28"/>
          <w:rtl/>
        </w:rPr>
        <w:t xml:space="preserve"> لا بد أن تبقى قائمة بمقتضى العقل والنقل، ولا ينبغي بحال</w:t>
      </w:r>
      <w:r w:rsidRPr="000E09F7">
        <w:rPr>
          <w:rFonts w:cs="Arabic Transparent" w:hint="cs"/>
          <w:sz w:val="28"/>
          <w:szCs w:val="28"/>
          <w:rtl/>
        </w:rPr>
        <w:t>ٍ</w:t>
      </w:r>
      <w:r w:rsidR="00676AF1" w:rsidRPr="000E09F7">
        <w:rPr>
          <w:rFonts w:cs="Arabic Transparent"/>
          <w:sz w:val="28"/>
          <w:szCs w:val="28"/>
          <w:rtl/>
        </w:rPr>
        <w:t xml:space="preserve"> أن تتماهى الذاتيتان تماهياً اتحادياً يؤول إلى انتفاء تلك الإثنينية.</w:t>
      </w:r>
      <w:r w:rsidR="00B420DB" w:rsidRPr="000E09F7">
        <w:rPr>
          <w:rFonts w:cs="Arabic Transparent"/>
          <w:sz w:val="28"/>
          <w:szCs w:val="28"/>
          <w:rtl/>
        </w:rPr>
        <w:t xml:space="preserve"> </w:t>
      </w:r>
      <w:r w:rsidRPr="000E09F7">
        <w:rPr>
          <w:rFonts w:cs="Arabic Transparent"/>
          <w:sz w:val="28"/>
          <w:szCs w:val="28"/>
          <w:rtl/>
        </w:rPr>
        <w:t>وتوق ال</w:t>
      </w:r>
      <w:r w:rsidR="002C22DB">
        <w:rPr>
          <w:rFonts w:cs="Arabic Transparent" w:hint="cs"/>
          <w:sz w:val="28"/>
          <w:szCs w:val="28"/>
          <w:rtl/>
        </w:rPr>
        <w:t>ا</w:t>
      </w:r>
      <w:r w:rsidR="00CC540E" w:rsidRPr="000E09F7">
        <w:rPr>
          <w:rFonts w:cs="Arabic Transparent"/>
          <w:sz w:val="28"/>
          <w:szCs w:val="28"/>
          <w:rtl/>
        </w:rPr>
        <w:t>تصال المدفوعُ بحكم الانجذاب والمحبة من الذات العاقلة إلى الباري جل وعلا</w:t>
      </w:r>
      <w:r w:rsidRPr="000E09F7">
        <w:rPr>
          <w:rFonts w:cs="Arabic Transparent" w:hint="cs"/>
          <w:sz w:val="28"/>
          <w:szCs w:val="28"/>
          <w:rtl/>
        </w:rPr>
        <w:t>،</w:t>
      </w:r>
      <w:r w:rsidR="00CC540E" w:rsidRPr="000E09F7">
        <w:rPr>
          <w:rFonts w:cs="Arabic Transparent"/>
          <w:sz w:val="28"/>
          <w:szCs w:val="28"/>
          <w:rtl/>
        </w:rPr>
        <w:t xml:space="preserve"> هو توق النقص إلى الكمال المطلق، لذا فهو من نوع الحب </w:t>
      </w:r>
      <w:r w:rsidRPr="000E09F7">
        <w:rPr>
          <w:rFonts w:cs="Arabic Transparent"/>
          <w:sz w:val="28"/>
          <w:szCs w:val="28"/>
          <w:rtl/>
        </w:rPr>
        <w:t>ال</w:t>
      </w:r>
      <w:r w:rsidR="00144BF6">
        <w:rPr>
          <w:rFonts w:cs="Arabic Transparent" w:hint="cs"/>
          <w:sz w:val="28"/>
          <w:szCs w:val="28"/>
          <w:rtl/>
        </w:rPr>
        <w:t>ا</w:t>
      </w:r>
      <w:r w:rsidRPr="000E09F7">
        <w:rPr>
          <w:rFonts w:cs="Arabic Transparent"/>
          <w:sz w:val="28"/>
          <w:szCs w:val="28"/>
          <w:rtl/>
        </w:rPr>
        <w:t>رتقائي لا ال</w:t>
      </w:r>
      <w:r w:rsidR="00144BF6">
        <w:rPr>
          <w:rFonts w:cs="Arabic Transparent" w:hint="cs"/>
          <w:sz w:val="28"/>
          <w:szCs w:val="28"/>
          <w:rtl/>
        </w:rPr>
        <w:t>ا</w:t>
      </w:r>
      <w:r w:rsidR="00CC540E" w:rsidRPr="000E09F7">
        <w:rPr>
          <w:rFonts w:cs="Arabic Transparent"/>
          <w:sz w:val="28"/>
          <w:szCs w:val="28"/>
          <w:rtl/>
        </w:rPr>
        <w:t>تحادي</w:t>
      </w:r>
      <w:r w:rsidRPr="000E09F7">
        <w:rPr>
          <w:rFonts w:cs="Arabic Transparent" w:hint="cs"/>
          <w:sz w:val="28"/>
          <w:szCs w:val="28"/>
          <w:rtl/>
        </w:rPr>
        <w:t>،</w:t>
      </w:r>
      <w:r w:rsidR="00CC540E" w:rsidRPr="000E09F7">
        <w:rPr>
          <w:rFonts w:cs="Arabic Transparent"/>
          <w:sz w:val="28"/>
          <w:szCs w:val="28"/>
          <w:rtl/>
        </w:rPr>
        <w:t xml:space="preserve"> والشق اللامادي من الكينونة الإنسانية منتم</w:t>
      </w:r>
      <w:r w:rsidRPr="000E09F7">
        <w:rPr>
          <w:rFonts w:cs="Arabic Transparent" w:hint="cs"/>
          <w:sz w:val="28"/>
          <w:szCs w:val="28"/>
          <w:rtl/>
        </w:rPr>
        <w:t>ٍ</w:t>
      </w:r>
      <w:r w:rsidR="00CC540E" w:rsidRPr="000E09F7">
        <w:rPr>
          <w:rFonts w:cs="Arabic Transparent"/>
          <w:sz w:val="28"/>
          <w:szCs w:val="28"/>
          <w:rtl/>
        </w:rPr>
        <w:t xml:space="preserve"> للعالم العقلي</w:t>
      </w:r>
      <w:r w:rsidRPr="000E09F7">
        <w:rPr>
          <w:rFonts w:cs="Arabic Transparent" w:hint="cs"/>
          <w:sz w:val="28"/>
          <w:szCs w:val="28"/>
          <w:rtl/>
        </w:rPr>
        <w:t>ِّ</w:t>
      </w:r>
      <w:r w:rsidR="00CC540E" w:rsidRPr="000E09F7">
        <w:rPr>
          <w:rFonts w:cs="Arabic Transparent"/>
          <w:sz w:val="28"/>
          <w:szCs w:val="28"/>
          <w:rtl/>
        </w:rPr>
        <w:t xml:space="preserve"> الكلي</w:t>
      </w:r>
      <w:r w:rsidRPr="000E09F7">
        <w:rPr>
          <w:rFonts w:cs="Arabic Transparent" w:hint="cs"/>
          <w:sz w:val="28"/>
          <w:szCs w:val="28"/>
          <w:rtl/>
        </w:rPr>
        <w:t>ِّ؛</w:t>
      </w:r>
      <w:r w:rsidR="00CC540E" w:rsidRPr="000E09F7">
        <w:rPr>
          <w:rFonts w:cs="Arabic Transparent"/>
          <w:sz w:val="28"/>
          <w:szCs w:val="28"/>
          <w:rtl/>
        </w:rPr>
        <w:t xml:space="preserve"> الذي يمثل المرآة </w:t>
      </w:r>
      <w:r w:rsidR="00CC540E" w:rsidRPr="000E09F7">
        <w:rPr>
          <w:rFonts w:cs="Arabic Transparent"/>
          <w:sz w:val="28"/>
          <w:szCs w:val="28"/>
          <w:rtl/>
        </w:rPr>
        <w:lastRenderedPageBreak/>
        <w:t>العاكسة للغيب</w:t>
      </w:r>
      <w:r w:rsidR="002162D9" w:rsidRPr="000E09F7">
        <w:rPr>
          <w:rFonts w:cs="Arabic Transparent"/>
          <w:sz w:val="28"/>
          <w:szCs w:val="28"/>
          <w:rtl/>
        </w:rPr>
        <w:t>،</w:t>
      </w:r>
      <w:r w:rsidR="00CC540E" w:rsidRPr="000E09F7">
        <w:rPr>
          <w:rFonts w:cs="Arabic Transparent"/>
          <w:sz w:val="28"/>
          <w:szCs w:val="28"/>
          <w:rtl/>
        </w:rPr>
        <w:t xml:space="preserve"> الموصلَة للاستدلال على المطلق استدلالاً</w:t>
      </w:r>
      <w:r w:rsidR="005A627A" w:rsidRPr="000E09F7">
        <w:rPr>
          <w:rFonts w:cs="Arabic Transparent"/>
          <w:sz w:val="28"/>
          <w:szCs w:val="28"/>
          <w:rtl/>
        </w:rPr>
        <w:t xml:space="preserve"> </w:t>
      </w:r>
      <w:r w:rsidR="00CC540E" w:rsidRPr="000E09F7">
        <w:rPr>
          <w:rFonts w:cs="Arabic Transparent"/>
          <w:sz w:val="28"/>
          <w:szCs w:val="28"/>
          <w:rtl/>
        </w:rPr>
        <w:t>عقلياً ووجدانياً، وهذا العالم العقلي</w:t>
      </w:r>
      <w:r w:rsidRPr="000E09F7">
        <w:rPr>
          <w:rFonts w:cs="Arabic Transparent" w:hint="cs"/>
          <w:sz w:val="28"/>
          <w:szCs w:val="28"/>
          <w:rtl/>
        </w:rPr>
        <w:t>ُّ</w:t>
      </w:r>
      <w:r w:rsidR="00CC540E" w:rsidRPr="000E09F7">
        <w:rPr>
          <w:rFonts w:cs="Arabic Transparent"/>
          <w:sz w:val="28"/>
          <w:szCs w:val="28"/>
          <w:rtl/>
        </w:rPr>
        <w:t xml:space="preserve"> الكلي</w:t>
      </w:r>
      <w:r w:rsidRPr="000E09F7">
        <w:rPr>
          <w:rFonts w:cs="Arabic Transparent" w:hint="cs"/>
          <w:sz w:val="28"/>
          <w:szCs w:val="28"/>
          <w:rtl/>
        </w:rPr>
        <w:t>ُّ</w:t>
      </w:r>
      <w:r w:rsidR="00CC540E" w:rsidRPr="000E09F7">
        <w:rPr>
          <w:rFonts w:cs="Arabic Transparent"/>
          <w:sz w:val="28"/>
          <w:szCs w:val="28"/>
          <w:rtl/>
        </w:rPr>
        <w:t xml:space="preserve"> واقع تحت حكم شيء في قوله تعالى </w:t>
      </w:r>
      <w:r w:rsidR="00CC540E" w:rsidRPr="00396C34">
        <w:rPr>
          <w:rFonts w:cs="Arabic Transparent"/>
          <w:b/>
          <w:bCs/>
          <w:sz w:val="28"/>
          <w:szCs w:val="28"/>
          <w:rtl/>
        </w:rPr>
        <w:t>"</w:t>
      </w:r>
      <w:r w:rsidR="00B14865" w:rsidRPr="00396C34">
        <w:rPr>
          <w:rFonts w:cs="Arabic Transparent"/>
          <w:b/>
          <w:bCs/>
          <w:sz w:val="28"/>
          <w:szCs w:val="28"/>
          <w:rtl/>
        </w:rPr>
        <w:t xml:space="preserve"> اللَّهُ خَالِقُ كُـلِّ شَيْءٍ </w:t>
      </w:r>
      <w:r w:rsidR="00CC540E" w:rsidRPr="00B14865">
        <w:rPr>
          <w:rFonts w:cs="Arabic Transparent"/>
          <w:b/>
          <w:bCs/>
          <w:sz w:val="28"/>
          <w:szCs w:val="28"/>
          <w:rtl/>
        </w:rPr>
        <w:t>"</w:t>
      </w:r>
      <w:r w:rsidR="00B14865">
        <w:rPr>
          <w:rFonts w:cs="Arabic Transparent" w:hint="cs"/>
          <w:b/>
          <w:bCs/>
          <w:sz w:val="28"/>
          <w:szCs w:val="28"/>
          <w:rtl/>
        </w:rPr>
        <w:t xml:space="preserve"> </w:t>
      </w:r>
      <w:r w:rsidR="00B14865" w:rsidRPr="00B14865">
        <w:rPr>
          <w:rFonts w:cs="Arabic Transparent"/>
          <w:sz w:val="28"/>
          <w:szCs w:val="28"/>
        </w:rPr>
        <w:t>]</w:t>
      </w:r>
      <w:r w:rsidR="00B14865" w:rsidRPr="00B14865">
        <w:rPr>
          <w:rFonts w:cs="Arabic Transparent" w:hint="cs"/>
          <w:sz w:val="28"/>
          <w:szCs w:val="28"/>
          <w:rtl/>
          <w:lang w:bidi="ar-JO"/>
        </w:rPr>
        <w:t>الزمر: الآية 62</w:t>
      </w:r>
      <w:r w:rsidR="00B14865" w:rsidRPr="00B14865">
        <w:rPr>
          <w:rFonts w:cs="Arabic Transparent"/>
          <w:sz w:val="28"/>
          <w:szCs w:val="28"/>
        </w:rPr>
        <w:t>[</w:t>
      </w:r>
      <w:r w:rsidR="00144BF6">
        <w:rPr>
          <w:rFonts w:cs="Arabic Transparent" w:hint="cs"/>
          <w:b/>
          <w:bCs/>
          <w:sz w:val="28"/>
          <w:szCs w:val="28"/>
          <w:rtl/>
        </w:rPr>
        <w:t xml:space="preserve">، </w:t>
      </w:r>
      <w:r w:rsidR="00144BF6" w:rsidRPr="000E09F7">
        <w:rPr>
          <w:rFonts w:cs="Arabic Transparent"/>
          <w:sz w:val="28"/>
          <w:szCs w:val="28"/>
          <w:rtl/>
        </w:rPr>
        <w:t>فهو مخلوق لله تبارك وتعالى كسائر المخلوقات</w:t>
      </w:r>
      <w:r w:rsidR="00144BF6" w:rsidRPr="000E09F7">
        <w:rPr>
          <w:rFonts w:cs="Arabic Transparent" w:hint="cs"/>
          <w:sz w:val="28"/>
          <w:szCs w:val="28"/>
          <w:rtl/>
        </w:rPr>
        <w:t>،</w:t>
      </w:r>
      <w:r w:rsidR="00144BF6" w:rsidRPr="000E09F7">
        <w:rPr>
          <w:rFonts w:cs="Arabic Transparent"/>
          <w:sz w:val="28"/>
          <w:szCs w:val="28"/>
          <w:rtl/>
        </w:rPr>
        <w:t xml:space="preserve"> وإن كان أكثرها سمواً لكونه الأعلى في سلم الكمالات المخلوقة</w:t>
      </w:r>
      <w:r w:rsidR="00144BF6">
        <w:rPr>
          <w:rFonts w:cs="Arabic Transparent" w:hint="cs"/>
          <w:sz w:val="28"/>
          <w:szCs w:val="28"/>
          <w:rtl/>
        </w:rPr>
        <w:t>.</w:t>
      </w:r>
    </w:p>
    <w:p w:rsidR="00676AF1" w:rsidRPr="000E09F7" w:rsidRDefault="00B420DB">
      <w:pPr>
        <w:spacing w:line="360" w:lineRule="auto"/>
        <w:jc w:val="lowKashida"/>
        <w:rPr>
          <w:rFonts w:cs="Arabic Transparent"/>
          <w:sz w:val="28"/>
          <w:szCs w:val="28"/>
          <w:rtl/>
        </w:rPr>
      </w:pPr>
      <w:r w:rsidRPr="000E09F7">
        <w:rPr>
          <w:rFonts w:cs="Arabic Transparent"/>
          <w:sz w:val="28"/>
          <w:szCs w:val="28"/>
          <w:rtl/>
        </w:rPr>
        <w:t>يقول ابن القيم: " الله سبحانه بائن بذاته وصفاته عن خلقه</w:t>
      </w:r>
      <w:r w:rsidR="00434F04" w:rsidRPr="000E09F7">
        <w:rPr>
          <w:rFonts w:cs="Arabic Transparent" w:hint="cs"/>
          <w:sz w:val="28"/>
          <w:szCs w:val="28"/>
          <w:rtl/>
        </w:rPr>
        <w:t>،</w:t>
      </w:r>
      <w:r w:rsidRPr="000E09F7">
        <w:rPr>
          <w:rFonts w:cs="Arabic Transparent"/>
          <w:sz w:val="28"/>
          <w:szCs w:val="28"/>
          <w:rtl/>
        </w:rPr>
        <w:t xml:space="preserve"> لا يمازجهم ولا يمازجونه، ولا ي</w:t>
      </w:r>
      <w:r w:rsidR="00434F04" w:rsidRPr="000E09F7">
        <w:rPr>
          <w:rFonts w:cs="Arabic Transparent" w:hint="cs"/>
          <w:sz w:val="28"/>
          <w:szCs w:val="28"/>
          <w:rtl/>
        </w:rPr>
        <w:t>َ</w:t>
      </w:r>
      <w:r w:rsidRPr="000E09F7">
        <w:rPr>
          <w:rFonts w:cs="Arabic Transparent"/>
          <w:sz w:val="28"/>
          <w:szCs w:val="28"/>
          <w:rtl/>
        </w:rPr>
        <w:t>حل</w:t>
      </w:r>
      <w:r w:rsidR="00434F04" w:rsidRPr="000E09F7">
        <w:rPr>
          <w:rFonts w:cs="Arabic Transparent" w:hint="cs"/>
          <w:sz w:val="28"/>
          <w:szCs w:val="28"/>
          <w:rtl/>
        </w:rPr>
        <w:t>ُّ</w:t>
      </w:r>
      <w:r w:rsidRPr="000E09F7">
        <w:rPr>
          <w:rFonts w:cs="Arabic Transparent"/>
          <w:sz w:val="28"/>
          <w:szCs w:val="28"/>
          <w:rtl/>
        </w:rPr>
        <w:t xml:space="preserve"> فيهم ولا يحل</w:t>
      </w:r>
      <w:r w:rsidR="00434F04" w:rsidRPr="000E09F7">
        <w:rPr>
          <w:rFonts w:cs="Arabic Transparent" w:hint="cs"/>
          <w:sz w:val="28"/>
          <w:szCs w:val="28"/>
          <w:rtl/>
        </w:rPr>
        <w:t>ُّ</w:t>
      </w:r>
      <w:r w:rsidRPr="000E09F7">
        <w:rPr>
          <w:rFonts w:cs="Arabic Transparent"/>
          <w:sz w:val="28"/>
          <w:szCs w:val="28"/>
          <w:rtl/>
        </w:rPr>
        <w:t>ون فيه."</w:t>
      </w:r>
      <w:r w:rsidRPr="000E09F7">
        <w:rPr>
          <w:rFonts w:cs="Arabic Transparent"/>
          <w:sz w:val="28"/>
          <w:szCs w:val="28"/>
          <w:vertAlign w:val="superscript"/>
          <w:rtl/>
        </w:rPr>
        <w:t>(</w:t>
      </w:r>
      <w:r w:rsidRPr="000E09F7">
        <w:rPr>
          <w:rStyle w:val="FootnoteReference"/>
          <w:rFonts w:cs="Arabic Transparent"/>
          <w:sz w:val="28"/>
          <w:szCs w:val="28"/>
          <w:rtl/>
        </w:rPr>
        <w:footnoteReference w:id="308"/>
      </w:r>
      <w:r w:rsidRPr="000E09F7">
        <w:rPr>
          <w:rFonts w:cs="Arabic Transparent"/>
          <w:sz w:val="28"/>
          <w:szCs w:val="28"/>
          <w:vertAlign w:val="superscript"/>
          <w:rtl/>
        </w:rPr>
        <w:t>)</w:t>
      </w:r>
    </w:p>
    <w:p w:rsidR="005A627A" w:rsidRPr="000E09F7" w:rsidRDefault="00676AF1" w:rsidP="00036811">
      <w:pPr>
        <w:spacing w:line="360" w:lineRule="auto"/>
        <w:jc w:val="lowKashida"/>
        <w:rPr>
          <w:rFonts w:cs="Arabic Transparent"/>
          <w:sz w:val="28"/>
          <w:szCs w:val="28"/>
          <w:rtl/>
        </w:rPr>
      </w:pPr>
      <w:r w:rsidRPr="000E09F7">
        <w:rPr>
          <w:rFonts w:cs="Arabic Transparent"/>
          <w:sz w:val="28"/>
          <w:szCs w:val="28"/>
          <w:rtl/>
        </w:rPr>
        <w:t>والحب كما ذكرنا هو انجذاب للجمال والكمال،</w:t>
      </w:r>
      <w:r w:rsidR="00144BF6">
        <w:rPr>
          <w:rFonts w:cs="Arabic Transparent"/>
          <w:sz w:val="28"/>
          <w:szCs w:val="28"/>
          <w:rtl/>
        </w:rPr>
        <w:t xml:space="preserve"> وهذا ال</w:t>
      </w:r>
      <w:r w:rsidR="00144BF6">
        <w:rPr>
          <w:rFonts w:cs="Arabic Transparent" w:hint="cs"/>
          <w:sz w:val="28"/>
          <w:szCs w:val="28"/>
          <w:rtl/>
        </w:rPr>
        <w:t>ا</w:t>
      </w:r>
      <w:r w:rsidRPr="000E09F7">
        <w:rPr>
          <w:rFonts w:cs="Arabic Transparent"/>
          <w:sz w:val="28"/>
          <w:szCs w:val="28"/>
          <w:rtl/>
        </w:rPr>
        <w:t>نجذاب إما أن يتجه مباشرة للجمال المطلق فيكون دليلاً وجدا</w:t>
      </w:r>
      <w:r w:rsidR="00434F04" w:rsidRPr="000E09F7">
        <w:rPr>
          <w:rFonts w:cs="Arabic Transparent"/>
          <w:sz w:val="28"/>
          <w:szCs w:val="28"/>
          <w:rtl/>
        </w:rPr>
        <w:t>نياً مباشراً على الخالق جل وعلا</w:t>
      </w:r>
      <w:r w:rsidR="00434F04" w:rsidRPr="000E09F7">
        <w:rPr>
          <w:rFonts w:cs="Arabic Transparent" w:hint="cs"/>
          <w:sz w:val="28"/>
          <w:szCs w:val="28"/>
          <w:rtl/>
        </w:rPr>
        <w:t>،</w:t>
      </w:r>
      <w:r w:rsidRPr="000E09F7">
        <w:rPr>
          <w:rFonts w:cs="Arabic Transparent"/>
          <w:sz w:val="28"/>
          <w:szCs w:val="28"/>
          <w:rtl/>
        </w:rPr>
        <w:t xml:space="preserve"> وإما أن يتدرج في صعوده من محبة الجمالي</w:t>
      </w:r>
      <w:r w:rsidR="00434F04" w:rsidRPr="000E09F7">
        <w:rPr>
          <w:rFonts w:cs="Arabic Transparent"/>
          <w:sz w:val="28"/>
          <w:szCs w:val="28"/>
          <w:rtl/>
        </w:rPr>
        <w:t xml:space="preserve">ات الحسية إلى محبة الجمال </w:t>
      </w:r>
      <w:r w:rsidR="00434F04" w:rsidRPr="000E09F7">
        <w:rPr>
          <w:rFonts w:cs="Arabic Transparent" w:hint="cs"/>
          <w:sz w:val="28"/>
          <w:szCs w:val="28"/>
          <w:rtl/>
        </w:rPr>
        <w:t>الكليِّ</w:t>
      </w:r>
      <w:r w:rsidRPr="000E09F7">
        <w:rPr>
          <w:rFonts w:cs="Arabic Transparent"/>
          <w:sz w:val="28"/>
          <w:szCs w:val="28"/>
          <w:rtl/>
        </w:rPr>
        <w:t xml:space="preserve"> الذي يمثل الصفة المشتركة بين جميع الجماليات الحسية، ثم يصعد إلى محبة جمال الأخلاق والعلم، ثم</w:t>
      </w:r>
      <w:r w:rsidR="00E6079F" w:rsidRPr="000E09F7">
        <w:rPr>
          <w:rFonts w:cs="Arabic Transparent"/>
          <w:sz w:val="28"/>
          <w:szCs w:val="28"/>
          <w:rtl/>
        </w:rPr>
        <w:t xml:space="preserve"> يتدرج صعداً إلى أن </w:t>
      </w:r>
      <w:r w:rsidR="00E6079F" w:rsidRPr="000E09F7">
        <w:rPr>
          <w:rFonts w:cs="Arabic Transparent" w:hint="cs"/>
          <w:sz w:val="28"/>
          <w:szCs w:val="28"/>
          <w:rtl/>
        </w:rPr>
        <w:t>يدرك إدراكاً عقلياً ووجدانياً</w:t>
      </w:r>
      <w:r w:rsidRPr="000E09F7">
        <w:rPr>
          <w:rFonts w:cs="Arabic Transparent"/>
          <w:sz w:val="28"/>
          <w:szCs w:val="28"/>
          <w:rtl/>
        </w:rPr>
        <w:t xml:space="preserve"> الجمال المحض الأزلي المطلق</w:t>
      </w:r>
      <w:r w:rsidR="00E6079F" w:rsidRPr="000E09F7">
        <w:rPr>
          <w:rFonts w:cs="Arabic Transparent" w:hint="cs"/>
          <w:sz w:val="28"/>
          <w:szCs w:val="28"/>
          <w:rtl/>
        </w:rPr>
        <w:t>؛</w:t>
      </w:r>
      <w:r w:rsidRPr="000E09F7">
        <w:rPr>
          <w:rFonts w:cs="Arabic Transparent"/>
          <w:sz w:val="28"/>
          <w:szCs w:val="28"/>
          <w:rtl/>
        </w:rPr>
        <w:t xml:space="preserve"> والذي هو مصدر الجمال</w:t>
      </w:r>
      <w:r w:rsidRPr="000E09F7">
        <w:rPr>
          <w:rFonts w:cs="Arabic Transparent"/>
          <w:sz w:val="28"/>
          <w:szCs w:val="28"/>
          <w:vertAlign w:val="superscript"/>
          <w:rtl/>
        </w:rPr>
        <w:t>(</w:t>
      </w:r>
      <w:r w:rsidRPr="000E09F7">
        <w:rPr>
          <w:rStyle w:val="FootnoteReference"/>
          <w:rFonts w:cs="Arabic Transparent"/>
          <w:sz w:val="28"/>
          <w:szCs w:val="28"/>
          <w:rtl/>
        </w:rPr>
        <w:footnoteReference w:id="309"/>
      </w:r>
      <w:r w:rsidRPr="000E09F7">
        <w:rPr>
          <w:rFonts w:cs="Arabic Transparent"/>
          <w:sz w:val="28"/>
          <w:szCs w:val="28"/>
          <w:vertAlign w:val="superscript"/>
          <w:rtl/>
        </w:rPr>
        <w:t>)</w:t>
      </w:r>
      <w:r w:rsidR="00036811" w:rsidRPr="000E09F7">
        <w:rPr>
          <w:rFonts w:cs="Arabic Transparent" w:hint="cs"/>
          <w:sz w:val="28"/>
          <w:szCs w:val="28"/>
          <w:rtl/>
        </w:rPr>
        <w:t>.</w:t>
      </w:r>
    </w:p>
    <w:p w:rsidR="00C70621" w:rsidRPr="000E09F7" w:rsidRDefault="00C70621" w:rsidP="00036811">
      <w:pPr>
        <w:spacing w:line="360" w:lineRule="auto"/>
        <w:jc w:val="lowKashida"/>
        <w:rPr>
          <w:rFonts w:cs="Arabic Transparent"/>
          <w:sz w:val="28"/>
          <w:szCs w:val="28"/>
          <w:rtl/>
        </w:rPr>
      </w:pPr>
      <w:r w:rsidRPr="000E09F7">
        <w:rPr>
          <w:rFonts w:cs="Arabic Transparent" w:hint="cs"/>
          <w:sz w:val="28"/>
          <w:szCs w:val="28"/>
          <w:rtl/>
        </w:rPr>
        <w:t>ختاماً لدلالة الجمال الوجدانية على الخالق جل وعلا، يقول موريسون: " والطبيعة إذا لم تنلها يد التشويه، تبدو كأنها أعدت لكي تستدر أسمى الشعور في نفوسنا، وتلهمنا الإعجاب بصنع الخالق الذي وهبنا نعمة الجمال، تلك التي لا يدركها بكل كمالها غير الإنسان، والجمال هو الذي يرفع الإنسان وحده إلى مرتبة يكون فيها أقرب إلى الله"</w:t>
      </w:r>
      <w:r w:rsidR="00806857" w:rsidRPr="00806857">
        <w:rPr>
          <w:rFonts w:cs="Arabic Transparent" w:hint="cs"/>
          <w:sz w:val="28"/>
          <w:szCs w:val="28"/>
          <w:vertAlign w:val="superscript"/>
          <w:rtl/>
        </w:rPr>
        <w:t>(</w:t>
      </w:r>
      <w:r w:rsidRPr="00806857">
        <w:rPr>
          <w:rStyle w:val="FootnoteReference"/>
          <w:rFonts w:cs="Arabic Transparent"/>
          <w:sz w:val="28"/>
          <w:szCs w:val="28"/>
          <w:rtl/>
        </w:rPr>
        <w:footnoteReference w:id="310"/>
      </w:r>
      <w:r w:rsidR="00806857" w:rsidRPr="00806857">
        <w:rPr>
          <w:rFonts w:cs="Arabic Transparent" w:hint="cs"/>
          <w:sz w:val="28"/>
          <w:szCs w:val="28"/>
          <w:vertAlign w:val="superscript"/>
          <w:rtl/>
        </w:rPr>
        <w:t>)</w:t>
      </w:r>
    </w:p>
    <w:p w:rsidR="00676AF1" w:rsidRPr="000E09F7" w:rsidRDefault="00403F85" w:rsidP="00931EBB">
      <w:pPr>
        <w:pStyle w:val="a0"/>
        <w:rPr>
          <w:rtl/>
        </w:rPr>
      </w:pPr>
      <w:bookmarkStart w:id="51" w:name="_Toc344646595"/>
      <w:r w:rsidRPr="000E09F7">
        <w:rPr>
          <w:rtl/>
        </w:rPr>
        <w:t xml:space="preserve">المطلب الرابع: </w:t>
      </w:r>
      <w:r w:rsidR="00676AF1" w:rsidRPr="000E09F7">
        <w:rPr>
          <w:rtl/>
        </w:rPr>
        <w:t>غائية الجمال الأخلاقية</w:t>
      </w:r>
      <w:bookmarkEnd w:id="51"/>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يقترن التعق</w:t>
      </w:r>
      <w:r w:rsidR="00535507" w:rsidRPr="000E09F7">
        <w:rPr>
          <w:rFonts w:cs="Arabic Transparent" w:hint="cs"/>
          <w:sz w:val="28"/>
          <w:szCs w:val="28"/>
          <w:rtl/>
        </w:rPr>
        <w:t>ُّ</w:t>
      </w:r>
      <w:r w:rsidRPr="000E09F7">
        <w:rPr>
          <w:rFonts w:cs="Arabic Transparent"/>
          <w:sz w:val="28"/>
          <w:szCs w:val="28"/>
          <w:rtl/>
        </w:rPr>
        <w:t>ل المحض للخير</w:t>
      </w:r>
      <w:r w:rsidR="00535507" w:rsidRPr="000E09F7">
        <w:rPr>
          <w:rFonts w:cs="Arabic Transparent" w:hint="cs"/>
          <w:sz w:val="28"/>
          <w:szCs w:val="28"/>
          <w:rtl/>
        </w:rPr>
        <w:t>،</w:t>
      </w:r>
      <w:r w:rsidRPr="000E09F7">
        <w:rPr>
          <w:rFonts w:cs="Arabic Transparent"/>
          <w:sz w:val="28"/>
          <w:szCs w:val="28"/>
          <w:rtl/>
        </w:rPr>
        <w:t xml:space="preserve"> بنوع سامٍ من اللذة</w:t>
      </w:r>
      <w:r w:rsidR="00535507" w:rsidRPr="000E09F7">
        <w:rPr>
          <w:rFonts w:cs="Arabic Transparent" w:hint="cs"/>
          <w:sz w:val="28"/>
          <w:szCs w:val="28"/>
          <w:rtl/>
        </w:rPr>
        <w:t>،</w:t>
      </w:r>
      <w:r w:rsidRPr="000E09F7">
        <w:rPr>
          <w:rFonts w:cs="Arabic Transparent"/>
          <w:sz w:val="28"/>
          <w:szCs w:val="28"/>
          <w:rtl/>
        </w:rPr>
        <w:t xml:space="preserve"> مجان</w:t>
      </w:r>
      <w:r w:rsidR="00535507" w:rsidRPr="000E09F7">
        <w:rPr>
          <w:rFonts w:cs="Arabic Transparent" w:hint="cs"/>
          <w:sz w:val="28"/>
          <w:szCs w:val="28"/>
          <w:rtl/>
        </w:rPr>
        <w:t>ِ</w:t>
      </w:r>
      <w:r w:rsidRPr="000E09F7">
        <w:rPr>
          <w:rFonts w:cs="Arabic Transparent"/>
          <w:sz w:val="28"/>
          <w:szCs w:val="28"/>
          <w:rtl/>
        </w:rPr>
        <w:t>س</w:t>
      </w:r>
      <w:r w:rsidR="00535507" w:rsidRPr="000E09F7">
        <w:rPr>
          <w:rFonts w:cs="Arabic Transparent" w:hint="cs"/>
          <w:sz w:val="28"/>
          <w:szCs w:val="28"/>
          <w:rtl/>
        </w:rPr>
        <w:t>َ</w:t>
      </w:r>
      <w:r w:rsidRPr="000E09F7">
        <w:rPr>
          <w:rFonts w:cs="Arabic Transparent"/>
          <w:sz w:val="28"/>
          <w:szCs w:val="28"/>
          <w:rtl/>
        </w:rPr>
        <w:t>ة لتلك المستقاة من تعق</w:t>
      </w:r>
      <w:r w:rsidR="00535507" w:rsidRPr="000E09F7">
        <w:rPr>
          <w:rFonts w:cs="Arabic Transparent" w:hint="cs"/>
          <w:sz w:val="28"/>
          <w:szCs w:val="28"/>
          <w:rtl/>
        </w:rPr>
        <w:t>ُّ</w:t>
      </w:r>
      <w:r w:rsidRPr="000E09F7">
        <w:rPr>
          <w:rFonts w:cs="Arabic Transparent"/>
          <w:sz w:val="28"/>
          <w:szCs w:val="28"/>
          <w:rtl/>
        </w:rPr>
        <w:t>ل الجمال، لذا نستطيع القول بِأنَّ للأخلاقيةِ جماليَّةً تتمثل بالفضيلة</w:t>
      </w:r>
      <w:r w:rsidR="00535507" w:rsidRPr="000E09F7">
        <w:rPr>
          <w:rFonts w:cs="Arabic Transparent" w:hint="cs"/>
          <w:sz w:val="28"/>
          <w:szCs w:val="28"/>
          <w:rtl/>
        </w:rPr>
        <w:t>؛</w:t>
      </w:r>
      <w:r w:rsidRPr="000E09F7">
        <w:rPr>
          <w:rFonts w:cs="Arabic Transparent"/>
          <w:sz w:val="28"/>
          <w:szCs w:val="28"/>
          <w:rtl/>
        </w:rPr>
        <w:t xml:space="preserve"> التي هي إرادة الخير بذاته لذاته.</w:t>
      </w:r>
    </w:p>
    <w:p w:rsidR="00676AF1" w:rsidRPr="000E09F7" w:rsidRDefault="00676AF1" w:rsidP="004E58CA">
      <w:pPr>
        <w:spacing w:line="360" w:lineRule="auto"/>
        <w:jc w:val="lowKashida"/>
        <w:rPr>
          <w:rFonts w:cs="Arabic Transparent"/>
          <w:sz w:val="28"/>
          <w:szCs w:val="28"/>
          <w:rtl/>
        </w:rPr>
      </w:pPr>
      <w:r w:rsidRPr="000E09F7">
        <w:rPr>
          <w:rFonts w:cs="Arabic Transparent"/>
          <w:sz w:val="28"/>
          <w:szCs w:val="28"/>
          <w:rtl/>
        </w:rPr>
        <w:t>والإرادة هي نزوع عن روَّية، أي إنها ميلٌ إلى اختيارٍ ناشئٍ عن تعقلٍ وإدراك</w:t>
      </w:r>
      <w:r w:rsidRPr="000E09F7">
        <w:rPr>
          <w:rFonts w:cs="Arabic Transparent"/>
          <w:sz w:val="28"/>
          <w:szCs w:val="28"/>
          <w:vertAlign w:val="superscript"/>
          <w:rtl/>
        </w:rPr>
        <w:t>(</w:t>
      </w:r>
      <w:r w:rsidRPr="000E09F7">
        <w:rPr>
          <w:rStyle w:val="FootnoteReference"/>
          <w:rFonts w:cs="Arabic Transparent"/>
          <w:sz w:val="28"/>
          <w:szCs w:val="28"/>
          <w:rtl/>
        </w:rPr>
        <w:footnoteReference w:id="311"/>
      </w:r>
      <w:r w:rsidRPr="000E09F7">
        <w:rPr>
          <w:rFonts w:cs="Arabic Transparent"/>
          <w:sz w:val="28"/>
          <w:szCs w:val="28"/>
          <w:vertAlign w:val="superscript"/>
          <w:rtl/>
        </w:rPr>
        <w:t>)</w:t>
      </w:r>
      <w:r w:rsidRPr="000E09F7">
        <w:rPr>
          <w:rFonts w:cs="Arabic Transparent"/>
          <w:sz w:val="28"/>
          <w:szCs w:val="28"/>
          <w:rtl/>
        </w:rPr>
        <w:t>، وهكذا فإن التعق</w:t>
      </w:r>
      <w:r w:rsidR="00D27049" w:rsidRPr="000E09F7">
        <w:rPr>
          <w:rFonts w:cs="Arabic Transparent" w:hint="cs"/>
          <w:sz w:val="28"/>
          <w:szCs w:val="28"/>
          <w:rtl/>
        </w:rPr>
        <w:t>ُّ</w:t>
      </w:r>
      <w:r w:rsidRPr="000E09F7">
        <w:rPr>
          <w:rFonts w:cs="Arabic Transparent"/>
          <w:sz w:val="28"/>
          <w:szCs w:val="28"/>
          <w:rtl/>
        </w:rPr>
        <w:t>ل</w:t>
      </w:r>
      <w:r w:rsidR="00D27049" w:rsidRPr="000E09F7">
        <w:rPr>
          <w:rFonts w:cs="Arabic Transparent" w:hint="cs"/>
          <w:sz w:val="28"/>
          <w:szCs w:val="28"/>
          <w:rtl/>
        </w:rPr>
        <w:t>َ</w:t>
      </w:r>
      <w:r w:rsidRPr="000E09F7">
        <w:rPr>
          <w:rFonts w:cs="Arabic Transparent"/>
          <w:sz w:val="28"/>
          <w:szCs w:val="28"/>
          <w:rtl/>
        </w:rPr>
        <w:t xml:space="preserve"> سائس الإرادة، والنزوع</w:t>
      </w:r>
      <w:r w:rsidR="00D27049" w:rsidRPr="000E09F7">
        <w:rPr>
          <w:rFonts w:cs="Arabic Transparent" w:hint="cs"/>
          <w:sz w:val="28"/>
          <w:szCs w:val="28"/>
          <w:rtl/>
        </w:rPr>
        <w:t>ُ</w:t>
      </w:r>
      <w:r w:rsidRPr="000E09F7">
        <w:rPr>
          <w:rFonts w:cs="Arabic Transparent"/>
          <w:sz w:val="28"/>
          <w:szCs w:val="28"/>
          <w:rtl/>
        </w:rPr>
        <w:t xml:space="preserve"> ف</w:t>
      </w:r>
      <w:r w:rsidR="00D27049" w:rsidRPr="000E09F7">
        <w:rPr>
          <w:rFonts w:cs="Arabic Transparent" w:hint="cs"/>
          <w:sz w:val="28"/>
          <w:szCs w:val="28"/>
          <w:rtl/>
        </w:rPr>
        <w:t>َ</w:t>
      </w:r>
      <w:r w:rsidRPr="000E09F7">
        <w:rPr>
          <w:rFonts w:cs="Arabic Transparent"/>
          <w:sz w:val="28"/>
          <w:szCs w:val="28"/>
          <w:rtl/>
        </w:rPr>
        <w:t>ر</w:t>
      </w:r>
      <w:r w:rsidR="00D27049" w:rsidRPr="000E09F7">
        <w:rPr>
          <w:rFonts w:cs="Arabic Transparent" w:hint="cs"/>
          <w:sz w:val="28"/>
          <w:szCs w:val="28"/>
          <w:rtl/>
        </w:rPr>
        <w:t>ْ</w:t>
      </w:r>
      <w:r w:rsidRPr="000E09F7">
        <w:rPr>
          <w:rFonts w:cs="Arabic Transparent"/>
          <w:sz w:val="28"/>
          <w:szCs w:val="28"/>
          <w:rtl/>
        </w:rPr>
        <w:t>ع</w:t>
      </w:r>
      <w:r w:rsidR="00D27049" w:rsidRPr="000E09F7">
        <w:rPr>
          <w:rFonts w:cs="Arabic Transparent" w:hint="cs"/>
          <w:sz w:val="28"/>
          <w:szCs w:val="28"/>
          <w:rtl/>
        </w:rPr>
        <w:t>ُ</w:t>
      </w:r>
      <w:r w:rsidRPr="000E09F7">
        <w:rPr>
          <w:rFonts w:cs="Arabic Transparent"/>
          <w:sz w:val="28"/>
          <w:szCs w:val="28"/>
          <w:rtl/>
        </w:rPr>
        <w:t xml:space="preserve"> الت</w:t>
      </w:r>
      <w:r w:rsidR="00D27049" w:rsidRPr="000E09F7">
        <w:rPr>
          <w:rFonts w:cs="Arabic Transparent" w:hint="cs"/>
          <w:sz w:val="28"/>
          <w:szCs w:val="28"/>
          <w:rtl/>
        </w:rPr>
        <w:t>َّ</w:t>
      </w:r>
      <w:r w:rsidRPr="000E09F7">
        <w:rPr>
          <w:rFonts w:cs="Arabic Transparent"/>
          <w:sz w:val="28"/>
          <w:szCs w:val="28"/>
          <w:rtl/>
        </w:rPr>
        <w:t>صور</w:t>
      </w:r>
      <w:r w:rsidR="00D27049" w:rsidRPr="000E09F7">
        <w:rPr>
          <w:rFonts w:cs="Arabic Transparent" w:hint="cs"/>
          <w:sz w:val="28"/>
          <w:szCs w:val="28"/>
          <w:rtl/>
        </w:rPr>
        <w:t>ِ</w:t>
      </w:r>
      <w:r w:rsidRPr="000E09F7">
        <w:rPr>
          <w:rFonts w:cs="Arabic Transparent"/>
          <w:sz w:val="28"/>
          <w:szCs w:val="28"/>
          <w:rtl/>
        </w:rPr>
        <w:t>، فحيثما استحكم تعق</w:t>
      </w:r>
      <w:r w:rsidR="00D27049" w:rsidRPr="000E09F7">
        <w:rPr>
          <w:rFonts w:cs="Arabic Transparent" w:hint="cs"/>
          <w:sz w:val="28"/>
          <w:szCs w:val="28"/>
          <w:rtl/>
        </w:rPr>
        <w:t>ُّ</w:t>
      </w:r>
      <w:r w:rsidRPr="000E09F7">
        <w:rPr>
          <w:rFonts w:cs="Arabic Transparent"/>
          <w:sz w:val="28"/>
          <w:szCs w:val="28"/>
          <w:rtl/>
        </w:rPr>
        <w:t>ل الجمالية الذاتية للفضيلة المقترن بالل</w:t>
      </w:r>
      <w:r w:rsidR="00D27049" w:rsidRPr="000E09F7">
        <w:rPr>
          <w:rFonts w:cs="Arabic Transparent" w:hint="cs"/>
          <w:sz w:val="28"/>
          <w:szCs w:val="28"/>
          <w:rtl/>
        </w:rPr>
        <w:t>َّ</w:t>
      </w:r>
      <w:r w:rsidRPr="000E09F7">
        <w:rPr>
          <w:rFonts w:cs="Arabic Transparent"/>
          <w:sz w:val="28"/>
          <w:szCs w:val="28"/>
          <w:rtl/>
        </w:rPr>
        <w:t>ذة الجمالية التي هي مرادة لذاتها، أصبحت القوة الناطقة العالمة هي الحاكمة على النزوعية</w:t>
      </w:r>
      <w:r w:rsidR="00D27049" w:rsidRPr="000E09F7">
        <w:rPr>
          <w:rFonts w:cs="Arabic Transparent"/>
          <w:sz w:val="28"/>
          <w:szCs w:val="28"/>
          <w:rtl/>
        </w:rPr>
        <w:t>. وبذلك أحالت ذلك التعقل إلى ال</w:t>
      </w:r>
      <w:r w:rsidR="00D27049" w:rsidRPr="000E09F7">
        <w:rPr>
          <w:rFonts w:cs="Arabic Transparent" w:hint="cs"/>
          <w:sz w:val="28"/>
          <w:szCs w:val="28"/>
          <w:rtl/>
        </w:rPr>
        <w:t>إ</w:t>
      </w:r>
      <w:r w:rsidRPr="000E09F7">
        <w:rPr>
          <w:rFonts w:cs="Arabic Transparent"/>
          <w:sz w:val="28"/>
          <w:szCs w:val="28"/>
          <w:rtl/>
        </w:rPr>
        <w:t xml:space="preserve">ختيار ومن ثم إلى العمل، وأصبحت الذات مريدة </w:t>
      </w:r>
      <w:r w:rsidRPr="000E09F7">
        <w:rPr>
          <w:rFonts w:cs="Arabic Transparent"/>
          <w:sz w:val="28"/>
          <w:szCs w:val="28"/>
          <w:rtl/>
        </w:rPr>
        <w:lastRenderedPageBreak/>
        <w:t>للخير عاملة له. والإرادة مقرونة بالحرية</w:t>
      </w:r>
      <w:r w:rsidRPr="000E09F7">
        <w:rPr>
          <w:rFonts w:cs="Arabic Transparent"/>
          <w:sz w:val="28"/>
          <w:szCs w:val="28"/>
          <w:vertAlign w:val="superscript"/>
          <w:rtl/>
        </w:rPr>
        <w:t>(</w:t>
      </w:r>
      <w:r w:rsidRPr="000E09F7">
        <w:rPr>
          <w:rStyle w:val="FootnoteReference"/>
          <w:rFonts w:cs="Arabic Transparent"/>
          <w:sz w:val="28"/>
          <w:szCs w:val="28"/>
          <w:rtl/>
        </w:rPr>
        <w:footnoteReference w:id="312"/>
      </w:r>
      <w:r w:rsidRPr="000E09F7">
        <w:rPr>
          <w:rFonts w:cs="Arabic Transparent"/>
          <w:sz w:val="28"/>
          <w:szCs w:val="28"/>
          <w:vertAlign w:val="superscript"/>
          <w:rtl/>
        </w:rPr>
        <w:t>)</w:t>
      </w:r>
      <w:r w:rsidRPr="000E09F7">
        <w:rPr>
          <w:rFonts w:cs="Arabic Transparent"/>
          <w:sz w:val="28"/>
          <w:szCs w:val="28"/>
          <w:rtl/>
        </w:rPr>
        <w:t>، والحرية مخلوقة لله عز وجل كسائر الماهيات الأخرى، والله تبارك وتعالى هو الذي أعطى تلك الماهيات خواص</w:t>
      </w:r>
      <w:r w:rsidR="00D27049" w:rsidRPr="000E09F7">
        <w:rPr>
          <w:rFonts w:cs="Arabic Transparent" w:hint="cs"/>
          <w:sz w:val="28"/>
          <w:szCs w:val="28"/>
          <w:rtl/>
        </w:rPr>
        <w:t>َّ</w:t>
      </w:r>
      <w:r w:rsidRPr="000E09F7">
        <w:rPr>
          <w:rFonts w:cs="Arabic Transparent"/>
          <w:sz w:val="28"/>
          <w:szCs w:val="28"/>
          <w:rtl/>
        </w:rPr>
        <w:t>ها وتعلُّقاتِها</w:t>
      </w:r>
      <w:r w:rsidRPr="000E09F7">
        <w:rPr>
          <w:rFonts w:cs="Arabic Transparent"/>
          <w:b/>
          <w:bCs/>
          <w:sz w:val="28"/>
          <w:szCs w:val="28"/>
          <w:rtl/>
        </w:rPr>
        <w:t xml:space="preserve">، </w:t>
      </w:r>
      <w:r w:rsidRPr="000E09F7">
        <w:rPr>
          <w:rFonts w:cs="Arabic Transparent"/>
          <w:sz w:val="28"/>
          <w:szCs w:val="28"/>
          <w:rtl/>
        </w:rPr>
        <w:t>ومنحها للإنسان وفق</w:t>
      </w:r>
      <w:r w:rsidR="00D27049" w:rsidRPr="000E09F7">
        <w:rPr>
          <w:rFonts w:cs="Arabic Transparent"/>
          <w:sz w:val="28"/>
          <w:szCs w:val="28"/>
          <w:rtl/>
        </w:rPr>
        <w:t xml:space="preserve"> علمه وإرادته وقدرته</w:t>
      </w:r>
      <w:r w:rsidR="00D27049" w:rsidRPr="000E09F7">
        <w:rPr>
          <w:rFonts w:cs="Arabic Transparent" w:hint="cs"/>
          <w:sz w:val="28"/>
          <w:szCs w:val="28"/>
          <w:rtl/>
        </w:rPr>
        <w:t>،</w:t>
      </w:r>
      <w:r w:rsidR="004E58CA" w:rsidRPr="000E09F7">
        <w:rPr>
          <w:rFonts w:cs="Arabic Transparent"/>
          <w:sz w:val="28"/>
          <w:szCs w:val="28"/>
          <w:rtl/>
        </w:rPr>
        <w:t xml:space="preserve"> وتعق</w:t>
      </w:r>
      <w:r w:rsidR="00D27049" w:rsidRPr="000E09F7">
        <w:rPr>
          <w:rFonts w:cs="Arabic Transparent" w:hint="cs"/>
          <w:sz w:val="28"/>
          <w:szCs w:val="28"/>
          <w:rtl/>
        </w:rPr>
        <w:t>ُّ</w:t>
      </w:r>
      <w:r w:rsidR="004E58CA" w:rsidRPr="000E09F7">
        <w:rPr>
          <w:rFonts w:cs="Arabic Transparent"/>
          <w:sz w:val="28"/>
          <w:szCs w:val="28"/>
          <w:rtl/>
        </w:rPr>
        <w:t>ل الجمالية الذاتية للفضيلة واختيار</w:t>
      </w:r>
      <w:r w:rsidR="00D27049" w:rsidRPr="000E09F7">
        <w:rPr>
          <w:rFonts w:cs="Arabic Transparent" w:hint="cs"/>
          <w:sz w:val="28"/>
          <w:szCs w:val="28"/>
          <w:rtl/>
        </w:rPr>
        <w:t>ُ</w:t>
      </w:r>
      <w:r w:rsidR="004E58CA" w:rsidRPr="000E09F7">
        <w:rPr>
          <w:rFonts w:cs="Arabic Transparent"/>
          <w:sz w:val="28"/>
          <w:szCs w:val="28"/>
          <w:rtl/>
        </w:rPr>
        <w:t>ها وممارست</w:t>
      </w:r>
      <w:r w:rsidR="00D27049" w:rsidRPr="000E09F7">
        <w:rPr>
          <w:rFonts w:cs="Arabic Transparent" w:hint="cs"/>
          <w:sz w:val="28"/>
          <w:szCs w:val="28"/>
          <w:rtl/>
        </w:rPr>
        <w:t>ُ</w:t>
      </w:r>
      <w:r w:rsidR="004E58CA" w:rsidRPr="000E09F7">
        <w:rPr>
          <w:rFonts w:cs="Arabic Transparent"/>
          <w:sz w:val="28"/>
          <w:szCs w:val="28"/>
          <w:rtl/>
        </w:rPr>
        <w:t>ها وفق الحرية الممنوحة للإنسان من الله جل وعلا</w:t>
      </w:r>
      <w:r w:rsidR="00D27049" w:rsidRPr="000E09F7">
        <w:rPr>
          <w:rFonts w:cs="Arabic Transparent" w:hint="cs"/>
          <w:sz w:val="28"/>
          <w:szCs w:val="28"/>
          <w:rtl/>
        </w:rPr>
        <w:t>،</w:t>
      </w:r>
      <w:r w:rsidR="004E58CA" w:rsidRPr="000E09F7">
        <w:rPr>
          <w:rFonts w:cs="Arabic Transparent"/>
          <w:sz w:val="28"/>
          <w:szCs w:val="28"/>
          <w:rtl/>
        </w:rPr>
        <w:t xml:space="preserve"> كفيلة</w:t>
      </w:r>
      <w:r w:rsidR="00D27049" w:rsidRPr="000E09F7">
        <w:rPr>
          <w:rFonts w:cs="Arabic Transparent" w:hint="cs"/>
          <w:sz w:val="28"/>
          <w:szCs w:val="28"/>
          <w:rtl/>
        </w:rPr>
        <w:t>ُ</w:t>
      </w:r>
      <w:r w:rsidR="00D27049" w:rsidRPr="000E09F7">
        <w:rPr>
          <w:rFonts w:cs="Arabic Transparent"/>
          <w:sz w:val="28"/>
          <w:szCs w:val="28"/>
          <w:rtl/>
        </w:rPr>
        <w:t xml:space="preserve"> ب</w:t>
      </w:r>
      <w:r w:rsidR="00D27049" w:rsidRPr="000E09F7">
        <w:rPr>
          <w:rFonts w:cs="Arabic Transparent" w:hint="cs"/>
          <w:sz w:val="28"/>
          <w:szCs w:val="28"/>
          <w:rtl/>
        </w:rPr>
        <w:t>أن تُحيلَ</w:t>
      </w:r>
      <w:r w:rsidR="004E58CA" w:rsidRPr="000E09F7">
        <w:rPr>
          <w:rFonts w:cs="Arabic Transparent"/>
          <w:sz w:val="28"/>
          <w:szCs w:val="28"/>
          <w:rtl/>
        </w:rPr>
        <w:t xml:space="preserve"> الممارسة الأخلاقية الخي</w:t>
      </w:r>
      <w:r w:rsidR="00D27049" w:rsidRPr="000E09F7">
        <w:rPr>
          <w:rFonts w:cs="Arabic Transparent" w:hint="cs"/>
          <w:sz w:val="28"/>
          <w:szCs w:val="28"/>
          <w:rtl/>
        </w:rPr>
        <w:t>ِّ</w:t>
      </w:r>
      <w:r w:rsidR="004E58CA" w:rsidRPr="000E09F7">
        <w:rPr>
          <w:rFonts w:cs="Arabic Transparent"/>
          <w:sz w:val="28"/>
          <w:szCs w:val="28"/>
          <w:rtl/>
        </w:rPr>
        <w:t>رة من الغيرية المُلزِمة إلى الذاتي</w:t>
      </w:r>
      <w:r w:rsidR="00D27049" w:rsidRPr="000E09F7">
        <w:rPr>
          <w:rFonts w:cs="Arabic Transparent" w:hint="cs"/>
          <w:sz w:val="28"/>
          <w:szCs w:val="28"/>
          <w:rtl/>
        </w:rPr>
        <w:t>َّ</w:t>
      </w:r>
      <w:r w:rsidR="004E58CA" w:rsidRPr="000E09F7">
        <w:rPr>
          <w:rFonts w:cs="Arabic Transparent"/>
          <w:sz w:val="28"/>
          <w:szCs w:val="28"/>
          <w:rtl/>
        </w:rPr>
        <w:t>ة</w:t>
      </w:r>
      <w:r w:rsidR="00D27049" w:rsidRPr="000E09F7">
        <w:rPr>
          <w:rFonts w:cs="Arabic Transparent" w:hint="cs"/>
          <w:sz w:val="28"/>
          <w:szCs w:val="28"/>
          <w:rtl/>
        </w:rPr>
        <w:t>ِ</w:t>
      </w:r>
      <w:r w:rsidR="004E58CA" w:rsidRPr="000E09F7">
        <w:rPr>
          <w:rFonts w:cs="Arabic Transparent"/>
          <w:sz w:val="28"/>
          <w:szCs w:val="28"/>
          <w:rtl/>
        </w:rPr>
        <w:t xml:space="preserve"> الملتزمة.</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فالإنسان يريد ويختار وفق الحرية الممنوحة له من الباري جل وعلا</w:t>
      </w:r>
      <w:r w:rsidR="00857D32" w:rsidRPr="000E09F7">
        <w:rPr>
          <w:rFonts w:cs="Arabic Transparent" w:hint="cs"/>
          <w:sz w:val="28"/>
          <w:szCs w:val="28"/>
          <w:rtl/>
        </w:rPr>
        <w:t>,</w:t>
      </w:r>
      <w:r w:rsidRPr="000E09F7">
        <w:rPr>
          <w:rFonts w:cs="Arabic Transparent"/>
          <w:sz w:val="28"/>
          <w:szCs w:val="28"/>
          <w:rtl/>
        </w:rPr>
        <w:t xml:space="preserve"> وهذه الحرية واقعة تحت مظلّة القوانين الطبيعية الحتمية، فهي مقيدة في إطارها وفق سنن</w:t>
      </w:r>
      <w:r w:rsidR="00857D32" w:rsidRPr="000E09F7">
        <w:rPr>
          <w:rFonts w:cs="Arabic Transparent" w:hint="cs"/>
          <w:sz w:val="28"/>
          <w:szCs w:val="28"/>
          <w:rtl/>
        </w:rPr>
        <w:t>ٍ</w:t>
      </w:r>
      <w:r w:rsidR="00857D32" w:rsidRPr="000E09F7">
        <w:rPr>
          <w:rFonts w:cs="Arabic Transparent"/>
          <w:sz w:val="28"/>
          <w:szCs w:val="28"/>
          <w:rtl/>
        </w:rPr>
        <w:t xml:space="preserve"> وخواصَّ موضوعة</w:t>
      </w:r>
      <w:r w:rsidR="00857D32" w:rsidRPr="000E09F7">
        <w:rPr>
          <w:rFonts w:cs="Arabic Transparent" w:hint="cs"/>
          <w:sz w:val="28"/>
          <w:szCs w:val="28"/>
          <w:rtl/>
        </w:rPr>
        <w:t>،</w:t>
      </w:r>
      <w:r w:rsidRPr="000E09F7">
        <w:rPr>
          <w:rFonts w:cs="Arabic Transparent"/>
          <w:sz w:val="28"/>
          <w:szCs w:val="28"/>
          <w:rtl/>
        </w:rPr>
        <w:t xml:space="preserve"> لا يملك الإنسان تجاوزها</w:t>
      </w:r>
      <w:r w:rsidR="00931EBB" w:rsidRPr="00931EBB">
        <w:rPr>
          <w:rFonts w:cs="Arabic Transparent" w:hint="cs"/>
          <w:sz w:val="28"/>
          <w:szCs w:val="28"/>
          <w:vertAlign w:val="superscript"/>
          <w:rtl/>
        </w:rPr>
        <w:t>(</w:t>
      </w:r>
      <w:r w:rsidR="00F80335" w:rsidRPr="00931EBB">
        <w:rPr>
          <w:rStyle w:val="FootnoteReference"/>
          <w:rFonts w:cs="Arabic Transparent"/>
          <w:sz w:val="28"/>
          <w:szCs w:val="28"/>
          <w:rtl/>
        </w:rPr>
        <w:footnoteReference w:id="313"/>
      </w:r>
      <w:r w:rsidR="00931EBB" w:rsidRPr="00931EBB">
        <w:rPr>
          <w:rFonts w:cs="Arabic Transparent" w:hint="cs"/>
          <w:sz w:val="28"/>
          <w:szCs w:val="28"/>
          <w:vertAlign w:val="superscript"/>
          <w:rtl/>
        </w:rPr>
        <w:t>)</w:t>
      </w:r>
      <w:r w:rsidRPr="000E09F7">
        <w:rPr>
          <w:rFonts w:cs="Arabic Transparent"/>
          <w:sz w:val="28"/>
          <w:szCs w:val="28"/>
          <w:rtl/>
        </w:rPr>
        <w:t>، وتلك الحرية المخلوقة لله والمعطاة للإنسان</w:t>
      </w:r>
      <w:r w:rsidR="00857D32" w:rsidRPr="000E09F7">
        <w:rPr>
          <w:rFonts w:cs="Arabic Transparent" w:hint="cs"/>
          <w:sz w:val="28"/>
          <w:szCs w:val="28"/>
          <w:rtl/>
        </w:rPr>
        <w:t>،</w:t>
      </w:r>
      <w:r w:rsidRPr="000E09F7">
        <w:rPr>
          <w:rFonts w:cs="Arabic Transparent"/>
          <w:sz w:val="28"/>
          <w:szCs w:val="28"/>
          <w:rtl/>
        </w:rPr>
        <w:t xml:space="preserve"> من أكبر الدلائل على وجود خالق له مطلق الكمال.</w:t>
      </w:r>
      <w:r w:rsidR="008C4F69" w:rsidRPr="000E09F7">
        <w:rPr>
          <w:rFonts w:cs="Arabic Transparent"/>
          <w:sz w:val="28"/>
          <w:szCs w:val="28"/>
          <w:rtl/>
        </w:rPr>
        <w:t xml:space="preserve"> وقد عد العقاد الحرية مصدراً للجمال في الأخلاق فهو يرى أن</w:t>
      </w:r>
      <w:r w:rsidRPr="000E09F7">
        <w:rPr>
          <w:rFonts w:cs="Arabic Transparent"/>
          <w:sz w:val="28"/>
          <w:szCs w:val="28"/>
          <w:rtl/>
        </w:rPr>
        <w:t xml:space="preserve"> </w:t>
      </w:r>
      <w:r w:rsidR="008C4F69" w:rsidRPr="000E09F7">
        <w:rPr>
          <w:rFonts w:cs="Arabic Transparent"/>
          <w:sz w:val="28"/>
          <w:szCs w:val="28"/>
          <w:rtl/>
        </w:rPr>
        <w:t>" القوة النفسية أرفع من الآلية، وأن مصدر الجمال في الأخلاق يكمن في أن يكون الإنسان سي</w:t>
      </w:r>
      <w:r w:rsidR="00857D32" w:rsidRPr="000E09F7">
        <w:rPr>
          <w:rFonts w:cs="Arabic Transparent" w:hint="cs"/>
          <w:sz w:val="28"/>
          <w:szCs w:val="28"/>
          <w:rtl/>
        </w:rPr>
        <w:t>ِّ</w:t>
      </w:r>
      <w:r w:rsidR="008C4F69" w:rsidRPr="000E09F7">
        <w:rPr>
          <w:rFonts w:cs="Arabic Transparent"/>
          <w:sz w:val="28"/>
          <w:szCs w:val="28"/>
          <w:rtl/>
        </w:rPr>
        <w:t>د نفسه، وأن يعلم أنه يريد فيعمل أو يمتنع عن العمل، وليس قصاراه أنه يساق إلى ما يراد"</w:t>
      </w:r>
      <w:r w:rsidR="00931EBB" w:rsidRPr="00931EBB">
        <w:rPr>
          <w:rFonts w:cs="Arabic Transparent" w:hint="cs"/>
          <w:sz w:val="28"/>
          <w:szCs w:val="28"/>
          <w:vertAlign w:val="superscript"/>
          <w:rtl/>
        </w:rPr>
        <w:t>(</w:t>
      </w:r>
      <w:r w:rsidR="008C4F69" w:rsidRPr="00931EBB">
        <w:rPr>
          <w:rStyle w:val="FootnoteReference"/>
          <w:rFonts w:cs="Arabic Transparent"/>
          <w:sz w:val="28"/>
          <w:szCs w:val="28"/>
          <w:rtl/>
        </w:rPr>
        <w:footnoteReference w:id="314"/>
      </w:r>
      <w:r w:rsidR="00931EBB" w:rsidRPr="00931EBB">
        <w:rPr>
          <w:rFonts w:cs="Arabic Transparent" w:hint="cs"/>
          <w:sz w:val="28"/>
          <w:szCs w:val="28"/>
          <w:vertAlign w:val="superscript"/>
          <w:rtl/>
        </w:rPr>
        <w:t>)</w:t>
      </w:r>
    </w:p>
    <w:p w:rsidR="004E3C23" w:rsidRPr="000E09F7" w:rsidRDefault="00676AF1" w:rsidP="008D51BA">
      <w:pPr>
        <w:spacing w:line="360" w:lineRule="auto"/>
        <w:jc w:val="lowKashida"/>
        <w:rPr>
          <w:rFonts w:cs="Arabic Transparent"/>
          <w:sz w:val="28"/>
          <w:szCs w:val="28"/>
          <w:rtl/>
        </w:rPr>
      </w:pPr>
      <w:r w:rsidRPr="000E09F7">
        <w:rPr>
          <w:rFonts w:cs="Arabic Transparent"/>
          <w:sz w:val="28"/>
          <w:szCs w:val="28"/>
          <w:rtl/>
        </w:rPr>
        <w:t>فكون تلك الذات مريدة بحرية منحها ميزة صميمة مخالفة للحتمية الطبيعية تجعلها متمايزة عن مكونات الطبيعة الأخرى،</w:t>
      </w:r>
      <w:r w:rsidRPr="008D51BA">
        <w:rPr>
          <w:rFonts w:cs="Arabic Transparent"/>
          <w:b/>
          <w:bCs/>
          <w:sz w:val="28"/>
          <w:szCs w:val="28"/>
          <w:rtl/>
        </w:rPr>
        <w:t xml:space="preserve"> </w:t>
      </w:r>
      <w:r w:rsidR="008D51BA">
        <w:rPr>
          <w:rFonts w:cs="Arabic Transparent" w:hint="cs"/>
          <w:b/>
          <w:bCs/>
          <w:sz w:val="28"/>
          <w:szCs w:val="28"/>
          <w:rtl/>
        </w:rPr>
        <w:t>"</w:t>
      </w:r>
      <w:r w:rsidRPr="008D51BA">
        <w:rPr>
          <w:rFonts w:cs="Arabic Transparent"/>
          <w:b/>
          <w:bCs/>
          <w:color w:val="000000"/>
          <w:sz w:val="28"/>
          <w:szCs w:val="28"/>
          <w:rtl/>
        </w:rPr>
        <w:t>وَفِي أَنْفُسِكُمْ أَفَلَا تُبْصِرُونَ (21)</w:t>
      </w:r>
      <w:r w:rsidR="008D51BA">
        <w:rPr>
          <w:rFonts w:cs="Arabic Transparent" w:hint="cs"/>
          <w:b/>
          <w:bCs/>
          <w:color w:val="000000"/>
          <w:sz w:val="28"/>
          <w:szCs w:val="28"/>
          <w:rtl/>
        </w:rPr>
        <w:t>"</w:t>
      </w:r>
      <w:r w:rsidR="0060653B">
        <w:rPr>
          <w:rFonts w:cs="Arabic Transparent" w:hint="cs"/>
          <w:b/>
          <w:bCs/>
          <w:color w:val="000000"/>
          <w:sz w:val="28"/>
          <w:szCs w:val="28"/>
          <w:rtl/>
        </w:rPr>
        <w:t xml:space="preserve"> </w:t>
      </w:r>
      <w:r w:rsidR="0060653B" w:rsidRPr="0060653B">
        <w:rPr>
          <w:rFonts w:cs="Arabic Transparent"/>
          <w:color w:val="000000"/>
          <w:sz w:val="28"/>
          <w:szCs w:val="28"/>
        </w:rPr>
        <w:t>]</w:t>
      </w:r>
      <w:r w:rsidR="0060653B" w:rsidRPr="0060653B">
        <w:rPr>
          <w:rFonts w:cs="Arabic Transparent" w:hint="cs"/>
          <w:color w:val="000000"/>
          <w:sz w:val="28"/>
          <w:szCs w:val="28"/>
          <w:rtl/>
          <w:lang w:bidi="ar-JO"/>
        </w:rPr>
        <w:t>الذاريات: الآية 21</w:t>
      </w:r>
      <w:r w:rsidR="0060653B" w:rsidRPr="0060653B">
        <w:rPr>
          <w:rFonts w:cs="Arabic Transparent"/>
          <w:color w:val="000000"/>
          <w:sz w:val="28"/>
          <w:szCs w:val="28"/>
        </w:rPr>
        <w:t>[</w:t>
      </w:r>
      <w:r w:rsidR="004E3C23" w:rsidRPr="000E09F7">
        <w:rPr>
          <w:rFonts w:cs="Arabic Transparent" w:hint="cs"/>
          <w:sz w:val="28"/>
          <w:szCs w:val="28"/>
          <w:rtl/>
        </w:rPr>
        <w:t>،</w:t>
      </w:r>
      <w:r w:rsidRPr="000E09F7">
        <w:rPr>
          <w:rFonts w:cs="Arabic Transparent"/>
          <w:sz w:val="28"/>
          <w:szCs w:val="28"/>
          <w:rtl/>
        </w:rPr>
        <w:t xml:space="preserve"> ف</w:t>
      </w:r>
      <w:r w:rsidR="004E3C23" w:rsidRPr="000E09F7">
        <w:rPr>
          <w:rFonts w:cs="Arabic Transparent"/>
          <w:sz w:val="28"/>
          <w:szCs w:val="28"/>
          <w:rtl/>
        </w:rPr>
        <w:t>الحرية هي الحاكمة داخل دائرة ال</w:t>
      </w:r>
      <w:r w:rsidR="004E3C23" w:rsidRPr="000E09F7">
        <w:rPr>
          <w:rFonts w:cs="Arabic Transparent" w:hint="cs"/>
          <w:sz w:val="28"/>
          <w:szCs w:val="28"/>
          <w:rtl/>
        </w:rPr>
        <w:t>إ</w:t>
      </w:r>
      <w:r w:rsidRPr="000E09F7">
        <w:rPr>
          <w:rFonts w:cs="Arabic Transparent"/>
          <w:sz w:val="28"/>
          <w:szCs w:val="28"/>
          <w:rtl/>
        </w:rPr>
        <w:t>ختيار الإنساني</w:t>
      </w:r>
      <w:r w:rsidR="004E3C23" w:rsidRPr="000E09F7">
        <w:rPr>
          <w:rFonts w:cs="Arabic Transparent" w:hint="cs"/>
          <w:sz w:val="28"/>
          <w:szCs w:val="28"/>
          <w:rtl/>
        </w:rPr>
        <w:t>،</w:t>
      </w:r>
      <w:r w:rsidRPr="000E09F7">
        <w:rPr>
          <w:rFonts w:cs="Arabic Transparent"/>
          <w:sz w:val="28"/>
          <w:szCs w:val="28"/>
          <w:rtl/>
        </w:rPr>
        <w:t xml:space="preserve"> وتلك الدائرة موضوعة</w:t>
      </w:r>
      <w:r w:rsidR="004E3C23" w:rsidRPr="000E09F7">
        <w:rPr>
          <w:rFonts w:cs="Arabic Transparent" w:hint="cs"/>
          <w:sz w:val="28"/>
          <w:szCs w:val="28"/>
          <w:rtl/>
        </w:rPr>
        <w:t>ٌ</w:t>
      </w:r>
      <w:r w:rsidRPr="000E09F7">
        <w:rPr>
          <w:rFonts w:cs="Arabic Transparent"/>
          <w:sz w:val="28"/>
          <w:szCs w:val="28"/>
          <w:rtl/>
        </w:rPr>
        <w:t xml:space="preserve"> داخل الدائرة الأكبر، دائرة الحتمية السننية، كونية كانت أم اجتماعية</w:t>
      </w:r>
      <w:r w:rsidR="004E3C23" w:rsidRPr="000E09F7">
        <w:rPr>
          <w:rFonts w:cs="Arabic Transparent" w:hint="cs"/>
          <w:sz w:val="28"/>
          <w:szCs w:val="28"/>
          <w:rtl/>
        </w:rPr>
        <w:t>،</w:t>
      </w:r>
      <w:r w:rsidRPr="000E09F7">
        <w:rPr>
          <w:rFonts w:cs="Arabic Transparent"/>
          <w:sz w:val="28"/>
          <w:szCs w:val="28"/>
          <w:rtl/>
        </w:rPr>
        <w:t xml:space="preserve"> وتلك الدوائر كلها واقعة في إطار علم الله الأزلي الأبدي.</w:t>
      </w:r>
      <w:r w:rsidR="004E58CA" w:rsidRPr="000E09F7">
        <w:rPr>
          <w:rFonts w:cs="Arabic Transparent"/>
          <w:sz w:val="28"/>
          <w:szCs w:val="28"/>
          <w:rtl/>
        </w:rPr>
        <w:t xml:space="preserve"> وهو علم مستغر</w:t>
      </w:r>
      <w:r w:rsidR="004E3C23" w:rsidRPr="000E09F7">
        <w:rPr>
          <w:rFonts w:cs="Arabic Transparent" w:hint="cs"/>
          <w:sz w:val="28"/>
          <w:szCs w:val="28"/>
          <w:rtl/>
        </w:rPr>
        <w:t>ِ</w:t>
      </w:r>
      <w:r w:rsidR="004E58CA" w:rsidRPr="000E09F7">
        <w:rPr>
          <w:rFonts w:cs="Arabic Transparent"/>
          <w:sz w:val="28"/>
          <w:szCs w:val="28"/>
          <w:rtl/>
        </w:rPr>
        <w:t>قٌ للكلي</w:t>
      </w:r>
      <w:r w:rsidR="004E3C23" w:rsidRPr="000E09F7">
        <w:rPr>
          <w:rFonts w:cs="Arabic Transparent" w:hint="cs"/>
          <w:sz w:val="28"/>
          <w:szCs w:val="28"/>
          <w:rtl/>
        </w:rPr>
        <w:t>ِّ</w:t>
      </w:r>
      <w:r w:rsidR="004E58CA" w:rsidRPr="000E09F7">
        <w:rPr>
          <w:rFonts w:cs="Arabic Transparent"/>
          <w:sz w:val="28"/>
          <w:szCs w:val="28"/>
          <w:rtl/>
        </w:rPr>
        <w:t xml:space="preserve"> والجزئي</w:t>
      </w:r>
      <w:r w:rsidR="004E3C23" w:rsidRPr="000E09F7">
        <w:rPr>
          <w:rFonts w:cs="Arabic Transparent" w:hint="cs"/>
          <w:sz w:val="28"/>
          <w:szCs w:val="28"/>
          <w:rtl/>
        </w:rPr>
        <w:t>ِّ</w:t>
      </w:r>
      <w:r w:rsidR="004E58CA" w:rsidRPr="000E09F7">
        <w:rPr>
          <w:rFonts w:cs="Arabic Transparent"/>
          <w:sz w:val="28"/>
          <w:szCs w:val="28"/>
          <w:rtl/>
        </w:rPr>
        <w:t>. فليس ثمة تعارض بين علم الله الأزلي بما كان وما سيكون وما هو كائن</w:t>
      </w:r>
      <w:r w:rsidR="004E3C23" w:rsidRPr="000E09F7">
        <w:rPr>
          <w:rFonts w:cs="Arabic Transparent" w:hint="cs"/>
          <w:sz w:val="28"/>
          <w:szCs w:val="28"/>
          <w:rtl/>
        </w:rPr>
        <w:t>،</w:t>
      </w:r>
      <w:r w:rsidR="004E58CA" w:rsidRPr="000E09F7">
        <w:rPr>
          <w:rFonts w:cs="Arabic Transparent"/>
          <w:sz w:val="28"/>
          <w:szCs w:val="28"/>
          <w:rtl/>
        </w:rPr>
        <w:t xml:space="preserve"> وبين الحرية الإنسانية،</w:t>
      </w:r>
      <w:r w:rsidR="004E3C23" w:rsidRPr="000E09F7">
        <w:rPr>
          <w:rFonts w:cs="Arabic Transparent"/>
          <w:sz w:val="28"/>
          <w:szCs w:val="28"/>
          <w:rtl/>
        </w:rPr>
        <w:t xml:space="preserve"> فالحرية هي معنىً ذو خواص محددة</w:t>
      </w:r>
      <w:r w:rsidR="004E3C23" w:rsidRPr="000E09F7">
        <w:rPr>
          <w:rFonts w:cs="Arabic Transparent" w:hint="cs"/>
          <w:sz w:val="28"/>
          <w:szCs w:val="28"/>
          <w:rtl/>
        </w:rPr>
        <w:t>،</w:t>
      </w:r>
      <w:r w:rsidR="004E58CA" w:rsidRPr="000E09F7">
        <w:rPr>
          <w:rFonts w:cs="Arabic Transparent"/>
          <w:sz w:val="28"/>
          <w:szCs w:val="28"/>
          <w:rtl/>
        </w:rPr>
        <w:t xml:space="preserve"> الله واضعها وخالقها ومانحها للإنسان</w:t>
      </w:r>
      <w:r w:rsidR="004E3C23" w:rsidRPr="000E09F7">
        <w:rPr>
          <w:rFonts w:cs="Arabic Transparent" w:hint="cs"/>
          <w:sz w:val="28"/>
          <w:szCs w:val="28"/>
          <w:rtl/>
        </w:rPr>
        <w:t>،</w:t>
      </w:r>
      <w:r w:rsidR="004E58CA" w:rsidRPr="000E09F7">
        <w:rPr>
          <w:rFonts w:cs="Arabic Transparent"/>
          <w:sz w:val="28"/>
          <w:szCs w:val="28"/>
          <w:rtl/>
        </w:rPr>
        <w:t xml:space="preserve"> وتلك الحرية هي المحص</w:t>
      </w:r>
      <w:r w:rsidR="004E3C23" w:rsidRPr="000E09F7">
        <w:rPr>
          <w:rFonts w:cs="Arabic Transparent" w:hint="cs"/>
          <w:sz w:val="28"/>
          <w:szCs w:val="28"/>
          <w:rtl/>
        </w:rPr>
        <w:t>ِّ</w:t>
      </w:r>
      <w:r w:rsidR="004E58CA" w:rsidRPr="000E09F7">
        <w:rPr>
          <w:rFonts w:cs="Arabic Transparent"/>
          <w:sz w:val="28"/>
          <w:szCs w:val="28"/>
          <w:rtl/>
        </w:rPr>
        <w:t>لة المنطقية للعدل الإلهي المطلق، إذ ليس من العدل أن تقع المسؤولية والجزاء على مُجبَرٍ غير مريدٍ ومختارٍ بحرية، ولعل السؤال الجدلي المطروح في مسألة الحرية الإنسانية هو كيف يكون الإنسان حرا</w:t>
      </w:r>
      <w:r w:rsidR="004E3C23" w:rsidRPr="000E09F7">
        <w:rPr>
          <w:rFonts w:cs="Arabic Transparent" w:hint="cs"/>
          <w:sz w:val="28"/>
          <w:szCs w:val="28"/>
          <w:rtl/>
        </w:rPr>
        <w:t>،</w:t>
      </w:r>
      <w:r w:rsidR="004E58CA" w:rsidRPr="000E09F7">
        <w:rPr>
          <w:rFonts w:cs="Arabic Transparent"/>
          <w:sz w:val="28"/>
          <w:szCs w:val="28"/>
          <w:rtl/>
        </w:rPr>
        <w:t>ً وجميع ما في الكون قائم وفق علم الله الأزلي الأبدي</w:t>
      </w:r>
      <w:r w:rsidR="004E3C23" w:rsidRPr="000E09F7">
        <w:rPr>
          <w:rFonts w:cs="Arabic Transparent" w:hint="cs"/>
          <w:sz w:val="28"/>
          <w:szCs w:val="28"/>
          <w:rtl/>
        </w:rPr>
        <w:t>،</w:t>
      </w:r>
      <w:r w:rsidR="004E58CA" w:rsidRPr="000E09F7">
        <w:rPr>
          <w:rFonts w:cs="Arabic Transparent"/>
          <w:sz w:val="28"/>
          <w:szCs w:val="28"/>
          <w:rtl/>
        </w:rPr>
        <w:t xml:space="preserve"> فالله عز وجل عالم بالكلي</w:t>
      </w:r>
      <w:r w:rsidR="004E3C23" w:rsidRPr="000E09F7">
        <w:rPr>
          <w:rFonts w:cs="Arabic Transparent" w:hint="cs"/>
          <w:sz w:val="28"/>
          <w:szCs w:val="28"/>
          <w:rtl/>
        </w:rPr>
        <w:t>ِّ</w:t>
      </w:r>
      <w:r w:rsidR="004E58CA" w:rsidRPr="000E09F7">
        <w:rPr>
          <w:rFonts w:cs="Arabic Transparent"/>
          <w:sz w:val="28"/>
          <w:szCs w:val="28"/>
          <w:rtl/>
        </w:rPr>
        <w:t>ات والجزئيات</w:t>
      </w:r>
      <w:r w:rsidR="004E3C23" w:rsidRPr="000E09F7">
        <w:rPr>
          <w:rFonts w:cs="Arabic Transparent" w:hint="cs"/>
          <w:sz w:val="28"/>
          <w:szCs w:val="28"/>
          <w:rtl/>
        </w:rPr>
        <w:t>،</w:t>
      </w:r>
      <w:r w:rsidR="004E58CA" w:rsidRPr="000E09F7">
        <w:rPr>
          <w:rFonts w:cs="Arabic Transparent"/>
          <w:sz w:val="28"/>
          <w:szCs w:val="28"/>
          <w:rtl/>
        </w:rPr>
        <w:t xml:space="preserve"> وعالم بكل فعل سيقوم به الإنسان أزلاً قبل خلقه، فالنتيجة المنطقية لذلك العلم الإلهي يؤول إلى نوع من الجبرية. لكننا أثبتنا أن الإنسان حر مختار</w:t>
      </w:r>
      <w:r w:rsidR="004E3C23" w:rsidRPr="000E09F7">
        <w:rPr>
          <w:rFonts w:cs="Arabic Transparent" w:hint="cs"/>
          <w:sz w:val="28"/>
          <w:szCs w:val="28"/>
          <w:rtl/>
        </w:rPr>
        <w:t>،</w:t>
      </w:r>
      <w:r w:rsidR="004E58CA" w:rsidRPr="000E09F7">
        <w:rPr>
          <w:rFonts w:cs="Arabic Transparent"/>
          <w:sz w:val="28"/>
          <w:szCs w:val="28"/>
          <w:rtl/>
        </w:rPr>
        <w:t xml:space="preserve"> وهذه الحرية يلمسها المرء في كل خطوة وحركة في حياته، فكيف </w:t>
      </w:r>
      <w:r w:rsidR="004E58CA" w:rsidRPr="000E09F7">
        <w:rPr>
          <w:rFonts w:cs="Arabic Transparent"/>
          <w:sz w:val="28"/>
          <w:szCs w:val="28"/>
          <w:rtl/>
        </w:rPr>
        <w:lastRenderedPageBreak/>
        <w:t>يمكن التوفيق في هذه المسألة بين محصلتين متعارضتين لمقدمات حتمي</w:t>
      </w:r>
      <w:r w:rsidR="004E3C23" w:rsidRPr="000E09F7">
        <w:rPr>
          <w:rFonts w:cs="Arabic Transparent" w:hint="cs"/>
          <w:sz w:val="28"/>
          <w:szCs w:val="28"/>
          <w:rtl/>
        </w:rPr>
        <w:t>َّ</w:t>
      </w:r>
      <w:r w:rsidR="004E58CA" w:rsidRPr="000E09F7">
        <w:rPr>
          <w:rFonts w:cs="Arabic Transparent"/>
          <w:sz w:val="28"/>
          <w:szCs w:val="28"/>
          <w:rtl/>
        </w:rPr>
        <w:t xml:space="preserve">ة صحيحة، والحق أن هذه المسألة تعد من أعقد القضايا التي شغلت الفكر الإنساني، ولعل النقطة الأساسية التي قد يكون غفل عنها معظم من حاول حل تلك الإشكالية هي فكرة تعقل الزمان والمكان تعقلاً سليماً، ذلك أن </w:t>
      </w:r>
      <w:r w:rsidR="004E3C23" w:rsidRPr="000E09F7">
        <w:rPr>
          <w:rFonts w:cs="Arabic Transparent"/>
          <w:sz w:val="28"/>
          <w:szCs w:val="28"/>
          <w:rtl/>
        </w:rPr>
        <w:t>الفكر الإنساني ي</w:t>
      </w:r>
      <w:r w:rsidR="004E3C23" w:rsidRPr="000E09F7">
        <w:rPr>
          <w:rFonts w:cs="Arabic Transparent" w:hint="cs"/>
          <w:sz w:val="28"/>
          <w:szCs w:val="28"/>
          <w:rtl/>
        </w:rPr>
        <w:t>عمل</w:t>
      </w:r>
      <w:r w:rsidR="004E58CA" w:rsidRPr="000E09F7">
        <w:rPr>
          <w:rFonts w:cs="Arabic Transparent"/>
          <w:sz w:val="28"/>
          <w:szCs w:val="28"/>
          <w:rtl/>
        </w:rPr>
        <w:t xml:space="preserve"> وفق معطيات ومقولات محصورة داخل مقولات الزمان والمكان</w:t>
      </w:r>
      <w:r w:rsidR="004E3C23" w:rsidRPr="000E09F7">
        <w:rPr>
          <w:rFonts w:cs="Arabic Transparent" w:hint="cs"/>
          <w:sz w:val="28"/>
          <w:szCs w:val="28"/>
          <w:rtl/>
        </w:rPr>
        <w:t>،</w:t>
      </w:r>
      <w:r w:rsidR="004E58CA" w:rsidRPr="000E09F7">
        <w:rPr>
          <w:rFonts w:cs="Arabic Transparent"/>
          <w:sz w:val="28"/>
          <w:szCs w:val="28"/>
          <w:rtl/>
        </w:rPr>
        <w:t xml:space="preserve"> وكل مُحدَثٍ مادي أو روحي أو عقلي، وكل ماهية وكل فعل وكل طاقة وكل شيء محدث هو ذو ب</w:t>
      </w:r>
      <w:r w:rsidR="00AF59DA">
        <w:rPr>
          <w:rFonts w:cs="Arabic Transparent"/>
          <w:sz w:val="28"/>
          <w:szCs w:val="28"/>
          <w:rtl/>
        </w:rPr>
        <w:t>داية زمنية ونهاية زمنية، والت</w:t>
      </w:r>
      <w:r w:rsidR="00AF59DA">
        <w:rPr>
          <w:rFonts w:cs="Arabic Transparent" w:hint="cs"/>
          <w:sz w:val="28"/>
          <w:szCs w:val="28"/>
          <w:rtl/>
        </w:rPr>
        <w:t>صور</w:t>
      </w:r>
      <w:r w:rsidR="004E58CA" w:rsidRPr="000E09F7">
        <w:rPr>
          <w:rFonts w:cs="Arabic Transparent"/>
          <w:sz w:val="28"/>
          <w:szCs w:val="28"/>
          <w:rtl/>
        </w:rPr>
        <w:t xml:space="preserve"> الإ</w:t>
      </w:r>
      <w:r w:rsidR="00AF59DA">
        <w:rPr>
          <w:rFonts w:cs="Arabic Transparent"/>
          <w:sz w:val="28"/>
          <w:szCs w:val="28"/>
          <w:rtl/>
        </w:rPr>
        <w:t>نساني مهما بلغ فهو فاعل</w:t>
      </w:r>
      <w:r w:rsidR="004E58CA" w:rsidRPr="000E09F7">
        <w:rPr>
          <w:rFonts w:cs="Arabic Transparent"/>
          <w:sz w:val="28"/>
          <w:szCs w:val="28"/>
          <w:rtl/>
        </w:rPr>
        <w:t xml:space="preserve"> ومدر</w:t>
      </w:r>
      <w:r w:rsidR="004E3C23" w:rsidRPr="000E09F7">
        <w:rPr>
          <w:rFonts w:cs="Arabic Transparent" w:hint="cs"/>
          <w:sz w:val="28"/>
          <w:szCs w:val="28"/>
          <w:rtl/>
        </w:rPr>
        <w:t>ِ</w:t>
      </w:r>
      <w:r w:rsidR="004E58CA" w:rsidRPr="000E09F7">
        <w:rPr>
          <w:rFonts w:cs="Arabic Transparent"/>
          <w:sz w:val="28"/>
          <w:szCs w:val="28"/>
          <w:rtl/>
        </w:rPr>
        <w:t>كٌ داخل تلك الدائرة الزمانية.</w:t>
      </w:r>
      <w:r w:rsidR="004E3C23" w:rsidRPr="000E09F7">
        <w:rPr>
          <w:rFonts w:cs="Arabic Transparent"/>
          <w:sz w:val="28"/>
          <w:szCs w:val="28"/>
          <w:rtl/>
        </w:rPr>
        <w:t xml:space="preserve"> وهذا الوجود، كل الوجود</w:t>
      </w:r>
      <w:r w:rsidR="004E3C23" w:rsidRPr="000E09F7">
        <w:rPr>
          <w:rFonts w:cs="Arabic Transparent" w:hint="cs"/>
          <w:sz w:val="28"/>
          <w:szCs w:val="28"/>
          <w:rtl/>
        </w:rPr>
        <w:t>،</w:t>
      </w:r>
      <w:r w:rsidR="004E3C23" w:rsidRPr="000E09F7">
        <w:rPr>
          <w:rFonts w:cs="Arabic Transparent"/>
          <w:sz w:val="28"/>
          <w:szCs w:val="28"/>
          <w:rtl/>
        </w:rPr>
        <w:t xml:space="preserve"> هو الوجود المحدث المخلوق، ومهما ا</w:t>
      </w:r>
      <w:r w:rsidR="006C4587">
        <w:rPr>
          <w:rFonts w:cs="Arabic Transparent"/>
          <w:sz w:val="28"/>
          <w:szCs w:val="28"/>
          <w:rtl/>
        </w:rPr>
        <w:t>متد في الزمان والمكان فإن نهايت</w:t>
      </w:r>
      <w:r w:rsidR="006C4587">
        <w:rPr>
          <w:rFonts w:cs="Arabic Transparent" w:hint="cs"/>
          <w:sz w:val="28"/>
          <w:szCs w:val="28"/>
          <w:rtl/>
        </w:rPr>
        <w:t>ي</w:t>
      </w:r>
      <w:r w:rsidR="004E3C23" w:rsidRPr="000E09F7">
        <w:rPr>
          <w:rFonts w:cs="Arabic Transparent"/>
          <w:sz w:val="28"/>
          <w:szCs w:val="28"/>
          <w:rtl/>
        </w:rPr>
        <w:t>ه الزمانية والمكانية محددة نهائية. أما الوجود الآخر واجب الوجود فهو بلا بداية ولا نهاية لا زمانية ولا مكانية، هو خارج كل تلك المقولات، فهو إذاً خارج كل التعقلات، غير قابل للإحاطة والإدراك</w:t>
      </w:r>
      <w:r w:rsidR="004E3C23" w:rsidRPr="000E09F7">
        <w:rPr>
          <w:rFonts w:cs="Arabic Transparent" w:hint="cs"/>
          <w:sz w:val="28"/>
          <w:szCs w:val="28"/>
          <w:rtl/>
        </w:rPr>
        <w:t>،</w:t>
      </w:r>
      <w:r w:rsidR="004E3C23" w:rsidRPr="000E09F7">
        <w:rPr>
          <w:rFonts w:cs="Arabic Transparent"/>
          <w:sz w:val="28"/>
          <w:szCs w:val="28"/>
          <w:rtl/>
        </w:rPr>
        <w:t xml:space="preserve"> فهو خارج الزمكانية الحاكمة للتعق</w:t>
      </w:r>
      <w:r w:rsidR="004E3C23" w:rsidRPr="000E09F7">
        <w:rPr>
          <w:rFonts w:cs="Arabic Transparent" w:hint="cs"/>
          <w:sz w:val="28"/>
          <w:szCs w:val="28"/>
          <w:rtl/>
        </w:rPr>
        <w:t>ُّ</w:t>
      </w:r>
      <w:r w:rsidR="004E3C23" w:rsidRPr="000E09F7">
        <w:rPr>
          <w:rFonts w:cs="Arabic Transparent"/>
          <w:sz w:val="28"/>
          <w:szCs w:val="28"/>
          <w:rtl/>
        </w:rPr>
        <w:t>ل الإنساني، فأي محاولة إنسانية محدودة لتعقل علاقة اللانهائي بالنهائي</w:t>
      </w:r>
      <w:r w:rsidR="004E3C23" w:rsidRPr="000E09F7">
        <w:rPr>
          <w:rFonts w:cs="Arabic Transparent" w:hint="cs"/>
          <w:sz w:val="28"/>
          <w:szCs w:val="28"/>
          <w:rtl/>
        </w:rPr>
        <w:t>،</w:t>
      </w:r>
      <w:r w:rsidR="004E3C23" w:rsidRPr="000E09F7">
        <w:rPr>
          <w:rFonts w:cs="Arabic Transparent"/>
          <w:sz w:val="28"/>
          <w:szCs w:val="28"/>
          <w:rtl/>
        </w:rPr>
        <w:t xml:space="preserve"> هي محاولة عقيمة، ولعل العلم بتلك المحدودية التعقلية للإنسان</w:t>
      </w:r>
      <w:r w:rsidR="004E3C23" w:rsidRPr="000E09F7">
        <w:rPr>
          <w:rFonts w:cs="Arabic Transparent" w:hint="cs"/>
          <w:sz w:val="28"/>
          <w:szCs w:val="28"/>
          <w:rtl/>
        </w:rPr>
        <w:t>،</w:t>
      </w:r>
      <w:r w:rsidR="004E3C23" w:rsidRPr="000E09F7">
        <w:rPr>
          <w:rFonts w:cs="Arabic Transparent"/>
          <w:sz w:val="28"/>
          <w:szCs w:val="28"/>
          <w:rtl/>
        </w:rPr>
        <w:t xml:space="preserve"> هو أكبر دليل على علمه وأقصى مبلغ يصله من التعق</w:t>
      </w:r>
      <w:r w:rsidR="004E3C23" w:rsidRPr="000E09F7">
        <w:rPr>
          <w:rFonts w:cs="Arabic Transparent" w:hint="cs"/>
          <w:sz w:val="28"/>
          <w:szCs w:val="28"/>
          <w:rtl/>
        </w:rPr>
        <w:t>ُّ</w:t>
      </w:r>
      <w:r w:rsidR="004E3C23" w:rsidRPr="000E09F7">
        <w:rPr>
          <w:rFonts w:cs="Arabic Transparent"/>
          <w:sz w:val="28"/>
          <w:szCs w:val="28"/>
          <w:rtl/>
        </w:rPr>
        <w:t>ل.</w:t>
      </w:r>
    </w:p>
    <w:p w:rsidR="00331FD9" w:rsidRPr="000E09F7" w:rsidRDefault="004E3C23" w:rsidP="00331FD9">
      <w:pPr>
        <w:spacing w:line="360" w:lineRule="auto"/>
        <w:jc w:val="lowKashida"/>
        <w:rPr>
          <w:rFonts w:cs="Arabic Transparent"/>
          <w:sz w:val="28"/>
          <w:szCs w:val="28"/>
          <w:rtl/>
        </w:rPr>
      </w:pPr>
      <w:r w:rsidRPr="000E09F7">
        <w:rPr>
          <w:rFonts w:cs="Arabic Transparent"/>
          <w:sz w:val="28"/>
          <w:szCs w:val="28"/>
          <w:rtl/>
        </w:rPr>
        <w:t>فالإنسان يستطيع أن يتلمس</w:t>
      </w:r>
      <w:r w:rsidR="00331FD9" w:rsidRPr="000E09F7">
        <w:rPr>
          <w:rFonts w:cs="Arabic Transparent"/>
          <w:sz w:val="28"/>
          <w:szCs w:val="28"/>
          <w:rtl/>
        </w:rPr>
        <w:t xml:space="preserve"> تلك الحرية الممنوحة له في ال</w:t>
      </w:r>
      <w:r w:rsidR="00126B86">
        <w:rPr>
          <w:rFonts w:cs="Arabic Transparent" w:hint="cs"/>
          <w:sz w:val="28"/>
          <w:szCs w:val="28"/>
          <w:rtl/>
        </w:rPr>
        <w:t>ا</w:t>
      </w:r>
      <w:r w:rsidRPr="000E09F7">
        <w:rPr>
          <w:rFonts w:cs="Arabic Transparent"/>
          <w:sz w:val="28"/>
          <w:szCs w:val="28"/>
          <w:rtl/>
        </w:rPr>
        <w:t>ختيار</w:t>
      </w:r>
      <w:r w:rsidR="00331FD9" w:rsidRPr="000E09F7">
        <w:rPr>
          <w:rFonts w:cs="Arabic Transparent" w:hint="cs"/>
          <w:sz w:val="28"/>
          <w:szCs w:val="28"/>
          <w:rtl/>
        </w:rPr>
        <w:t>،</w:t>
      </w:r>
      <w:r w:rsidRPr="000E09F7">
        <w:rPr>
          <w:rFonts w:cs="Arabic Transparent"/>
          <w:sz w:val="28"/>
          <w:szCs w:val="28"/>
          <w:rtl/>
        </w:rPr>
        <w:t xml:space="preserve"> وهي حرية واقعة تح</w:t>
      </w:r>
      <w:r w:rsidR="00331FD9" w:rsidRPr="000E09F7">
        <w:rPr>
          <w:rFonts w:cs="Arabic Transparent"/>
          <w:sz w:val="28"/>
          <w:szCs w:val="28"/>
          <w:rtl/>
        </w:rPr>
        <w:t>ت دائرة حتمية السنن الكونية وال</w:t>
      </w:r>
      <w:r w:rsidR="00331FD9" w:rsidRPr="000E09F7">
        <w:rPr>
          <w:rFonts w:cs="Arabic Transparent" w:hint="cs"/>
          <w:sz w:val="28"/>
          <w:szCs w:val="28"/>
          <w:rtl/>
        </w:rPr>
        <w:t>إ</w:t>
      </w:r>
      <w:r w:rsidRPr="000E09F7">
        <w:rPr>
          <w:rFonts w:cs="Arabic Transparent"/>
          <w:sz w:val="28"/>
          <w:szCs w:val="28"/>
          <w:rtl/>
        </w:rPr>
        <w:t>جتماعية</w:t>
      </w:r>
      <w:r w:rsidR="00331FD9" w:rsidRPr="000E09F7">
        <w:rPr>
          <w:rFonts w:cs="Arabic Transparent" w:hint="cs"/>
          <w:sz w:val="28"/>
          <w:szCs w:val="28"/>
          <w:rtl/>
        </w:rPr>
        <w:t>،</w:t>
      </w:r>
      <w:r w:rsidRPr="000E09F7">
        <w:rPr>
          <w:rFonts w:cs="Arabic Transparent"/>
          <w:sz w:val="28"/>
          <w:szCs w:val="28"/>
          <w:rtl/>
        </w:rPr>
        <w:t xml:space="preserve"> وهي كلها مخلوقة لله ممنوحة للإنسان فليعمل على معرفة الخير وتعقله بالدليلين الفطري الذاتي المودع فيه المتمثل باستشعار الجمالية الذاتية</w:t>
      </w:r>
      <w:r w:rsidR="00331FD9" w:rsidRPr="000E09F7">
        <w:rPr>
          <w:rFonts w:cs="Arabic Transparent"/>
          <w:sz w:val="28"/>
          <w:szCs w:val="28"/>
          <w:rtl/>
        </w:rPr>
        <w:t xml:space="preserve"> للخير والفضيلة وبالطريق العقلي المنزّل من الخالق جل وعلا</w:t>
      </w:r>
      <w:r w:rsidR="00331FD9" w:rsidRPr="000E09F7">
        <w:rPr>
          <w:rFonts w:cs="Arabic Transparent" w:hint="cs"/>
          <w:sz w:val="28"/>
          <w:szCs w:val="28"/>
          <w:rtl/>
        </w:rPr>
        <w:t>،</w:t>
      </w:r>
      <w:r w:rsidR="00331FD9" w:rsidRPr="000E09F7">
        <w:rPr>
          <w:rFonts w:cs="Arabic Transparent"/>
          <w:sz w:val="28"/>
          <w:szCs w:val="28"/>
          <w:rtl/>
        </w:rPr>
        <w:t xml:space="preserve"> وليعمل جاهداً على تطبيقه واقعاً معيشياً</w:t>
      </w:r>
      <w:r w:rsidR="00331FD9" w:rsidRPr="000E09F7">
        <w:rPr>
          <w:rFonts w:cs="Arabic Transparent" w:hint="cs"/>
          <w:sz w:val="28"/>
          <w:szCs w:val="28"/>
          <w:rtl/>
        </w:rPr>
        <w:t>، وهذا ما حضَّ عليه التنزيل الحكيم.</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ختاماً لغائية الجمال الأخلاقية</w:t>
      </w:r>
      <w:r w:rsidR="003C4AB3" w:rsidRPr="000E09F7">
        <w:rPr>
          <w:rFonts w:cs="Arabic Transparent" w:hint="cs"/>
          <w:sz w:val="28"/>
          <w:szCs w:val="28"/>
          <w:rtl/>
        </w:rPr>
        <w:t>،</w:t>
      </w:r>
      <w:r w:rsidRPr="000E09F7">
        <w:rPr>
          <w:rFonts w:cs="Arabic Transparent"/>
          <w:sz w:val="28"/>
          <w:szCs w:val="28"/>
          <w:rtl/>
        </w:rPr>
        <w:t xml:space="preserve"> لا بد من طرح مسألة أخيرة تتعلق بالبناء الحضاري الإنساني، فالحضارة لا تُبنى وتزدهر فقط من خلال المعرفة الطبيعية المنطقية وما ينجم عنها من عمران مادي، فالحضارات الإنسانية تزدهر من خلال الروح المنبثة فيها، وروح الحضارة هي القيم الجمالية والأخلاقي</w:t>
      </w:r>
      <w:r w:rsidR="003C4AB3" w:rsidRPr="000E09F7">
        <w:rPr>
          <w:rFonts w:cs="Arabic Transparent"/>
          <w:sz w:val="28"/>
          <w:szCs w:val="28"/>
          <w:rtl/>
        </w:rPr>
        <w:t>ة، وللحضارات أعمارٌ كما للإنسان</w:t>
      </w:r>
      <w:r w:rsidR="003C4AB3" w:rsidRPr="000E09F7">
        <w:rPr>
          <w:rFonts w:cs="Arabic Transparent" w:hint="cs"/>
          <w:sz w:val="28"/>
          <w:szCs w:val="28"/>
          <w:rtl/>
        </w:rPr>
        <w:t>،</w:t>
      </w:r>
      <w:r w:rsidRPr="000E09F7">
        <w:rPr>
          <w:rFonts w:cs="Arabic Transparent"/>
          <w:sz w:val="28"/>
          <w:szCs w:val="28"/>
          <w:rtl/>
        </w:rPr>
        <w:t xml:space="preserve"> والحضارة تشيخ وتؤول للإنهيار كلما ضعفت روحها أي كلما انحدرت قيم الجمال والأخلاق فيها</w:t>
      </w:r>
      <w:r w:rsidRPr="000E09F7">
        <w:rPr>
          <w:rFonts w:cs="Arabic Transparent"/>
          <w:sz w:val="28"/>
          <w:szCs w:val="28"/>
          <w:vertAlign w:val="superscript"/>
          <w:rtl/>
        </w:rPr>
        <w:t>(</w:t>
      </w:r>
      <w:r w:rsidRPr="000E09F7">
        <w:rPr>
          <w:rStyle w:val="FootnoteReference"/>
          <w:rFonts w:cs="Arabic Transparent"/>
          <w:sz w:val="28"/>
          <w:szCs w:val="28"/>
          <w:rtl/>
        </w:rPr>
        <w:footnoteReference w:id="315"/>
      </w:r>
      <w:r w:rsidRPr="000E09F7">
        <w:rPr>
          <w:rFonts w:cs="Arabic Transparent"/>
          <w:sz w:val="28"/>
          <w:szCs w:val="28"/>
          <w:vertAlign w:val="superscript"/>
          <w:rtl/>
        </w:rPr>
        <w:t>)</w:t>
      </w:r>
      <w:r w:rsidRPr="000E09F7">
        <w:rPr>
          <w:rFonts w:cs="Arabic Transparent"/>
          <w:sz w:val="28"/>
          <w:szCs w:val="28"/>
          <w:rtl/>
        </w:rPr>
        <w:t>.</w:t>
      </w:r>
    </w:p>
    <w:p w:rsidR="00676AF1" w:rsidRPr="000E09F7" w:rsidRDefault="00676AF1">
      <w:pPr>
        <w:spacing w:line="360" w:lineRule="auto"/>
        <w:jc w:val="lowKashida"/>
        <w:rPr>
          <w:rFonts w:cs="Arabic Transparent"/>
          <w:sz w:val="28"/>
          <w:szCs w:val="28"/>
          <w:rtl/>
        </w:rPr>
      </w:pPr>
      <w:r w:rsidRPr="000E09F7">
        <w:rPr>
          <w:rFonts w:cs="Arabic Transparent"/>
          <w:sz w:val="28"/>
          <w:szCs w:val="28"/>
          <w:rtl/>
        </w:rPr>
        <w:t>ويرى ألكسيس أن النشاط الخُلُقي والإحساس الأدبي مرتبط بالإحساس العقلي والديني والشعور بالجمال</w:t>
      </w:r>
      <w:r w:rsidRPr="000E09F7">
        <w:rPr>
          <w:rFonts w:cs="Arabic Transparent"/>
          <w:sz w:val="28"/>
          <w:szCs w:val="28"/>
          <w:vertAlign w:val="superscript"/>
          <w:rtl/>
        </w:rPr>
        <w:t>(</w:t>
      </w:r>
      <w:r w:rsidRPr="000E09F7">
        <w:rPr>
          <w:rStyle w:val="FootnoteReference"/>
          <w:rFonts w:cs="Arabic Transparent"/>
          <w:sz w:val="28"/>
          <w:szCs w:val="28"/>
          <w:rtl/>
        </w:rPr>
        <w:footnoteReference w:id="316"/>
      </w:r>
      <w:r w:rsidRPr="000E09F7">
        <w:rPr>
          <w:rFonts w:cs="Arabic Transparent"/>
          <w:sz w:val="28"/>
          <w:szCs w:val="28"/>
          <w:vertAlign w:val="superscript"/>
          <w:rtl/>
        </w:rPr>
        <w:t>)</w:t>
      </w:r>
    </w:p>
    <w:p w:rsidR="00676AF1" w:rsidRPr="000E09F7" w:rsidRDefault="00676AF1">
      <w:pPr>
        <w:spacing w:line="360" w:lineRule="auto"/>
        <w:jc w:val="lowKashida"/>
        <w:rPr>
          <w:rFonts w:cs="Arabic Transparent"/>
          <w:sz w:val="28"/>
          <w:szCs w:val="28"/>
        </w:rPr>
      </w:pPr>
      <w:r w:rsidRPr="000E09F7">
        <w:rPr>
          <w:rFonts w:cs="Arabic Transparent"/>
          <w:sz w:val="28"/>
          <w:szCs w:val="28"/>
          <w:rtl/>
        </w:rPr>
        <w:lastRenderedPageBreak/>
        <w:t>فالأخلاق والجمال والدين قوام الحضارات وروحها والجمال كما بينا ذو تعلقات متشابكة</w:t>
      </w:r>
      <w:r w:rsidR="00993924">
        <w:rPr>
          <w:rFonts w:cs="Arabic Transparent"/>
          <w:sz w:val="28"/>
          <w:szCs w:val="28"/>
          <w:rtl/>
        </w:rPr>
        <w:t xml:space="preserve"> بكل جوانب الحياة الإنسانية، فه</w:t>
      </w:r>
      <w:r w:rsidR="00993924">
        <w:rPr>
          <w:rFonts w:cs="Arabic Transparent" w:hint="cs"/>
          <w:sz w:val="28"/>
          <w:szCs w:val="28"/>
          <w:rtl/>
        </w:rPr>
        <w:t>و</w:t>
      </w:r>
      <w:r w:rsidRPr="000E09F7">
        <w:rPr>
          <w:rFonts w:cs="Arabic Transparent"/>
          <w:sz w:val="28"/>
          <w:szCs w:val="28"/>
          <w:rtl/>
        </w:rPr>
        <w:t xml:space="preserve"> مستغرق للكيان الإنساني والكون بكليتّهِمِا.</w:t>
      </w:r>
    </w:p>
    <w:p w:rsidR="00676AF1" w:rsidRPr="000E09F7" w:rsidRDefault="00676AF1">
      <w:pPr>
        <w:spacing w:line="360" w:lineRule="auto"/>
        <w:rPr>
          <w:rFonts w:cs="Arabic Transparent"/>
          <w:sz w:val="28"/>
          <w:szCs w:val="28"/>
          <w:rtl/>
          <w:lang w:bidi="ar-JO"/>
        </w:rPr>
      </w:pPr>
    </w:p>
    <w:p w:rsidR="00532D81" w:rsidRDefault="00532D81" w:rsidP="00774A61">
      <w:pPr>
        <w:pStyle w:val="a"/>
        <w:rPr>
          <w:rtl/>
        </w:rPr>
        <w:sectPr w:rsidR="00532D81" w:rsidSect="00FA45C1">
          <w:headerReference w:type="default" r:id="rId19"/>
          <w:footnotePr>
            <w:numRestart w:val="eachPage"/>
          </w:footnotePr>
          <w:pgSz w:w="11906" w:h="16838" w:code="9"/>
          <w:pgMar w:top="1418" w:right="1985" w:bottom="1418" w:left="1418" w:header="720" w:footer="720" w:gutter="0"/>
          <w:cols w:space="720"/>
          <w:bidi/>
          <w:rtlGutter/>
          <w:docGrid w:linePitch="360"/>
        </w:sectPr>
      </w:pPr>
    </w:p>
    <w:p w:rsidR="00532D81" w:rsidRDefault="00532D81" w:rsidP="00532D81">
      <w:pPr>
        <w:pStyle w:val="a"/>
        <w:rPr>
          <w:sz w:val="60"/>
          <w:szCs w:val="60"/>
          <w:rtl/>
        </w:rPr>
      </w:pPr>
    </w:p>
    <w:p w:rsidR="00532D81" w:rsidRDefault="00532D81" w:rsidP="00532D81">
      <w:pPr>
        <w:pStyle w:val="a"/>
        <w:rPr>
          <w:sz w:val="60"/>
          <w:szCs w:val="60"/>
          <w:rtl/>
        </w:rPr>
      </w:pPr>
    </w:p>
    <w:p w:rsidR="00532D81" w:rsidRDefault="00532D81" w:rsidP="00532D81">
      <w:pPr>
        <w:pStyle w:val="a"/>
        <w:rPr>
          <w:sz w:val="60"/>
          <w:szCs w:val="60"/>
          <w:rtl/>
        </w:rPr>
      </w:pPr>
    </w:p>
    <w:p w:rsidR="00532D81" w:rsidRDefault="00532D81" w:rsidP="00532D81">
      <w:pPr>
        <w:pStyle w:val="a"/>
        <w:rPr>
          <w:sz w:val="60"/>
          <w:szCs w:val="60"/>
          <w:rtl/>
        </w:rPr>
      </w:pPr>
    </w:p>
    <w:p w:rsidR="00532D81" w:rsidRDefault="00532D81" w:rsidP="00532D81">
      <w:pPr>
        <w:pStyle w:val="a"/>
        <w:rPr>
          <w:sz w:val="60"/>
          <w:szCs w:val="60"/>
          <w:rtl/>
        </w:rPr>
      </w:pPr>
    </w:p>
    <w:p w:rsidR="00532D81" w:rsidRDefault="00532D81" w:rsidP="00532D81">
      <w:pPr>
        <w:pStyle w:val="a"/>
        <w:rPr>
          <w:sz w:val="60"/>
          <w:szCs w:val="60"/>
          <w:rtl/>
        </w:rPr>
      </w:pPr>
      <w:r w:rsidRPr="00532D81">
        <w:rPr>
          <w:rFonts w:hint="eastAsia"/>
          <w:sz w:val="60"/>
          <w:szCs w:val="60"/>
          <w:rtl/>
        </w:rPr>
        <w:t>الفصل</w:t>
      </w:r>
      <w:r w:rsidRPr="00532D81">
        <w:rPr>
          <w:sz w:val="60"/>
          <w:szCs w:val="60"/>
          <w:rtl/>
        </w:rPr>
        <w:t xml:space="preserve"> </w:t>
      </w:r>
      <w:r w:rsidRPr="00532D81">
        <w:rPr>
          <w:rFonts w:hint="eastAsia"/>
          <w:sz w:val="60"/>
          <w:szCs w:val="60"/>
          <w:rtl/>
        </w:rPr>
        <w:t>الثالث</w:t>
      </w:r>
    </w:p>
    <w:p w:rsidR="00532D81" w:rsidRPr="00532D81" w:rsidRDefault="00532D81" w:rsidP="00532D81">
      <w:pPr>
        <w:pStyle w:val="a"/>
        <w:rPr>
          <w:rFonts w:ascii="Simplified Arabic" w:hAnsi="Simplified Arabic"/>
          <w:sz w:val="60"/>
          <w:szCs w:val="60"/>
          <w:rtl/>
        </w:rPr>
      </w:pPr>
      <w:r w:rsidRPr="00532D81">
        <w:rPr>
          <w:rFonts w:ascii="Simplified Arabic" w:hAnsi="Simplified Arabic" w:hint="eastAsia"/>
          <w:sz w:val="60"/>
          <w:szCs w:val="60"/>
          <w:rtl/>
        </w:rPr>
        <w:t>معالم</w:t>
      </w:r>
      <w:r w:rsidRPr="00532D81">
        <w:rPr>
          <w:rFonts w:ascii="Simplified Arabic" w:hAnsi="Simplified Arabic"/>
          <w:sz w:val="60"/>
          <w:szCs w:val="60"/>
          <w:rtl/>
        </w:rPr>
        <w:t xml:space="preserve"> </w:t>
      </w:r>
      <w:r w:rsidRPr="00532D81">
        <w:rPr>
          <w:rFonts w:ascii="Simplified Arabic" w:hAnsi="Simplified Arabic" w:hint="eastAsia"/>
          <w:sz w:val="60"/>
          <w:szCs w:val="60"/>
          <w:rtl/>
        </w:rPr>
        <w:t>الجمال</w:t>
      </w:r>
    </w:p>
    <w:p w:rsidR="00532D81" w:rsidRDefault="00532D81" w:rsidP="00774A61">
      <w:pPr>
        <w:pStyle w:val="a"/>
        <w:rPr>
          <w:rtl/>
        </w:rPr>
        <w:sectPr w:rsidR="00532D81" w:rsidSect="00FA45C1">
          <w:headerReference w:type="default" r:id="rId20"/>
          <w:footnotePr>
            <w:numRestart w:val="eachPage"/>
          </w:footnotePr>
          <w:pgSz w:w="11906" w:h="16838" w:code="9"/>
          <w:pgMar w:top="1418" w:right="1985" w:bottom="1418" w:left="1418" w:header="720" w:footer="720" w:gutter="0"/>
          <w:cols w:space="720"/>
          <w:bidi/>
          <w:rtlGutter/>
          <w:docGrid w:linePitch="360"/>
        </w:sectPr>
      </w:pPr>
    </w:p>
    <w:p w:rsidR="00676AF1" w:rsidRDefault="00676AF1" w:rsidP="00774A61">
      <w:pPr>
        <w:pStyle w:val="a"/>
        <w:rPr>
          <w:rFonts w:ascii="Simplified Arabic" w:hAnsi="Simplified Arabic"/>
          <w:rtl/>
        </w:rPr>
      </w:pPr>
      <w:bookmarkStart w:id="52" w:name="_Toc344646596"/>
      <w:r w:rsidRPr="000E09F7">
        <w:rPr>
          <w:rFonts w:hint="eastAsia"/>
          <w:rtl/>
        </w:rPr>
        <w:lastRenderedPageBreak/>
        <w:t>الفصل</w:t>
      </w:r>
      <w:r w:rsidRPr="000E09F7">
        <w:rPr>
          <w:rtl/>
        </w:rPr>
        <w:t xml:space="preserve"> </w:t>
      </w:r>
      <w:r w:rsidRPr="000E09F7">
        <w:rPr>
          <w:rFonts w:hint="eastAsia"/>
          <w:rtl/>
        </w:rPr>
        <w:t>الثالث</w:t>
      </w:r>
      <w:r w:rsidR="00774A61">
        <w:rPr>
          <w:rFonts w:hint="cs"/>
          <w:rtl/>
        </w:rPr>
        <w:t xml:space="preserve">: </w:t>
      </w:r>
      <w:r w:rsidRPr="000E09F7">
        <w:rPr>
          <w:rFonts w:ascii="Simplified Arabic" w:hAnsi="Simplified Arabic" w:hint="eastAsia"/>
          <w:rtl/>
        </w:rPr>
        <w:t>معالم</w:t>
      </w:r>
      <w:r w:rsidRPr="000E09F7">
        <w:rPr>
          <w:rFonts w:ascii="Simplified Arabic" w:hAnsi="Simplified Arabic"/>
          <w:rtl/>
        </w:rPr>
        <w:t xml:space="preserve"> </w:t>
      </w:r>
      <w:r w:rsidRPr="000E09F7">
        <w:rPr>
          <w:rFonts w:ascii="Simplified Arabic" w:hAnsi="Simplified Arabic" w:hint="eastAsia"/>
          <w:rtl/>
        </w:rPr>
        <w:t>الجمال</w:t>
      </w:r>
      <w:bookmarkEnd w:id="52"/>
    </w:p>
    <w:p w:rsidR="00574DCB" w:rsidRPr="000E09F7" w:rsidRDefault="00574DCB" w:rsidP="00774A61">
      <w:pPr>
        <w:pStyle w:val="a"/>
        <w:rPr>
          <w:rFonts w:ascii="Simplified Arabic" w:hAnsi="Simplified Arabic"/>
          <w:rtl/>
        </w:rPr>
      </w:pPr>
    </w:p>
    <w:p w:rsidR="00676AF1" w:rsidRPr="000E09F7" w:rsidRDefault="00676AF1" w:rsidP="00DB2E22">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تنتظم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منظومة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ثنائية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المحاور</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مشكلةً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ناظماً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ظ</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المنثورة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الحكيم،</w:t>
      </w:r>
      <w:r w:rsidRPr="000E09F7">
        <w:rPr>
          <w:rFonts w:ascii="Simplified Arabic" w:hAnsi="Simplified Arabic" w:cs="Arabic Transparent"/>
          <w:sz w:val="28"/>
          <w:szCs w:val="28"/>
          <w:rtl/>
        </w:rPr>
        <w:t xml:space="preserve"> </w:t>
      </w:r>
      <w:r w:rsidR="00DB2E22" w:rsidRPr="000E09F7">
        <w:rPr>
          <w:rFonts w:ascii="Simplified Arabic" w:hAnsi="Simplified Arabic" w:cs="Arabic Transparent" w:hint="cs"/>
          <w:sz w:val="28"/>
          <w:szCs w:val="28"/>
          <w:rtl/>
        </w:rPr>
        <w:t>ويجلِّي ماهيته</w:t>
      </w:r>
      <w:r w:rsidRPr="000E09F7">
        <w:rPr>
          <w:rFonts w:ascii="Simplified Arabic" w:hAnsi="Simplified Arabic" w:cs="Arabic Transparent"/>
          <w:sz w:val="28"/>
          <w:szCs w:val="28"/>
          <w:rtl/>
        </w:rPr>
        <w:t xml:space="preserve"> </w:t>
      </w:r>
      <w:r w:rsidR="00BC33A8" w:rsidRPr="000E09F7">
        <w:rPr>
          <w:rFonts w:ascii="Simplified Arabic" w:hAnsi="Simplified Arabic" w:cs="Arabic Transparent" w:hint="eastAsia"/>
          <w:sz w:val="28"/>
          <w:szCs w:val="28"/>
          <w:rtl/>
        </w:rPr>
        <w:t>وغائيته</w:t>
      </w:r>
      <w:r w:rsidR="00BC33A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فالمحور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بماهيته،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بغائيته</w:t>
      </w:r>
      <w:r w:rsidRPr="000E09F7">
        <w:rPr>
          <w:rFonts w:ascii="Simplified Arabic" w:hAnsi="Simplified Arabic" w:cs="Arabic Transparent"/>
          <w:sz w:val="28"/>
          <w:szCs w:val="28"/>
          <w:rtl/>
        </w:rPr>
        <w:t>.</w:t>
      </w:r>
    </w:p>
    <w:p w:rsidR="00676AF1" w:rsidRPr="000E09F7" w:rsidRDefault="00665263">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w:t>
      </w:r>
      <w:r w:rsidR="00676AF1" w:rsidRPr="000E09F7">
        <w:rPr>
          <w:rFonts w:ascii="Simplified Arabic" w:hAnsi="Simplified Arabic" w:cs="Arabic Transparent" w:hint="eastAsia"/>
          <w:sz w:val="28"/>
          <w:szCs w:val="28"/>
          <w:rtl/>
        </w:rPr>
        <w:t>الجمال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حيث</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ماهيته</w:t>
      </w:r>
      <w:r w:rsidR="00BC33A8"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منتمٍ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للشق</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اللامادي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إثنينية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الأنطولوجية،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ومتعل</w:t>
      </w:r>
      <w:r w:rsidRPr="000E09F7">
        <w:rPr>
          <w:rFonts w:ascii="Simplified Arabic" w:hAnsi="Simplified Arabic" w:cs="Arabic Transparent" w:hint="eastAsia"/>
          <w:sz w:val="28"/>
          <w:szCs w:val="28"/>
          <w:rtl/>
        </w:rPr>
        <w:t>ِّق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الشق</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المادي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تكش</w:t>
      </w:r>
      <w:r w:rsidR="00B03F7A" w:rsidRPr="000E09F7">
        <w:rPr>
          <w:rFonts w:ascii="Simplified Arabic" w:hAnsi="Simplified Arabic" w:cs="Arabic Transparent" w:hint="cs"/>
          <w:sz w:val="28"/>
          <w:szCs w:val="28"/>
          <w:rtl/>
        </w:rPr>
        <w:t>ُّ</w:t>
      </w:r>
      <w:r w:rsidR="00676AF1" w:rsidRPr="000E09F7">
        <w:rPr>
          <w:rFonts w:ascii="Simplified Arabic" w:hAnsi="Simplified Arabic" w:cs="Arabic Transparent" w:hint="eastAsia"/>
          <w:sz w:val="28"/>
          <w:szCs w:val="28"/>
          <w:rtl/>
        </w:rPr>
        <w:t>فاً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ومحايثة،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وذلك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التعلق</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الثنائي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للجمال</w:t>
      </w:r>
      <w:r w:rsidR="00B03F7A"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أهّله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ليكون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أجلى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المعقولات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إعلاناً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عالم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المعقول،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الذي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هو</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عالم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الماوراء</w:t>
      </w:r>
      <w:r w:rsidR="00676AF1" w:rsidRPr="000E09F7">
        <w:rPr>
          <w:rFonts w:ascii="Simplified Arabic" w:hAnsi="Simplified Arabic" w:cs="Arabic Transparent"/>
          <w:sz w:val="28"/>
          <w:szCs w:val="28"/>
          <w:vertAlign w:val="superscript"/>
          <w:rtl/>
        </w:rPr>
        <w:t>(</w:t>
      </w:r>
      <w:r w:rsidR="00676AF1" w:rsidRPr="000E09F7">
        <w:rPr>
          <w:rStyle w:val="FootnoteReference"/>
          <w:rFonts w:ascii="Simplified Arabic" w:hAnsi="Simplified Arabic" w:cs="Arabic Transparent"/>
          <w:sz w:val="28"/>
          <w:szCs w:val="28"/>
        </w:rPr>
        <w:footnoteReference w:customMarkFollows="1" w:id="317"/>
        <w:t>*</w:t>
      </w:r>
      <w:r w:rsidR="00676AF1" w:rsidRPr="000E09F7">
        <w:rPr>
          <w:rFonts w:ascii="Simplified Arabic" w:hAnsi="Simplified Arabic" w:cs="Arabic Transparent"/>
          <w:sz w:val="28"/>
          <w:szCs w:val="28"/>
          <w:vertAlign w:val="superscript"/>
          <w:rtl/>
        </w:rPr>
        <w:t>)</w:t>
      </w:r>
      <w:r w:rsidR="00676AF1" w:rsidRPr="000E09F7">
        <w:rPr>
          <w:rFonts w:ascii="Simplified Arabic" w:hAnsi="Simplified Arabic" w:cs="Arabic Transparent" w:hint="eastAsia"/>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عالم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الكيف</w:t>
      </w:r>
      <w:r w:rsidR="0072621D"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بتسامياته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ومراتبه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الجدلية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الصاعدة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فضاءات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المطلق</w:t>
      </w:r>
      <w:r w:rsidR="00676AF1" w:rsidRPr="000E09F7">
        <w:rPr>
          <w:rFonts w:ascii="Simplified Arabic" w:hAnsi="Simplified Arabic" w:cs="Arabic Transparent"/>
          <w:sz w:val="28"/>
          <w:szCs w:val="28"/>
          <w:rtl/>
        </w:rPr>
        <w:t xml:space="preserve">. </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متكشفاً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لامادية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الموضوعات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الخارجية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المتسمة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بالجمال</w:t>
      </w:r>
      <w:r w:rsidR="00D716F0" w:rsidRPr="000E09F7">
        <w:rPr>
          <w:rFonts w:ascii="Simplified Arabic" w:hAnsi="Simplified Arabic" w:cs="Arabic Transparent" w:hint="cs"/>
          <w:sz w:val="28"/>
          <w:szCs w:val="28"/>
          <w:rtl/>
        </w:rPr>
        <w:t xml:space="preserve"> </w:t>
      </w:r>
      <w:r w:rsidRPr="000E09F7">
        <w:rPr>
          <w:rFonts w:ascii="Simplified Arabic" w:hAnsi="Simplified Arabic" w:cs="Arabic Transparent"/>
          <w:sz w:val="28"/>
          <w:szCs w:val="28"/>
          <w:rtl/>
        </w:rPr>
        <w:t>-</w:t>
      </w:r>
      <w:r w:rsidR="00D716F0"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صفته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الموضوعية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الوقت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مقولة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قبلي</w:t>
      </w:r>
      <w:r w:rsidR="00D716F0"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مركوزة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665263" w:rsidRPr="000E09F7">
        <w:rPr>
          <w:rFonts w:ascii="Simplified Arabic" w:hAnsi="Simplified Arabic" w:cs="Arabic Transparent" w:hint="eastAsia"/>
          <w:sz w:val="28"/>
          <w:szCs w:val="28"/>
          <w:rtl/>
        </w:rPr>
        <w:t>،</w:t>
      </w:r>
      <w:r w:rsidR="00665263"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ت</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ع</w:t>
      </w:r>
      <w:r w:rsidR="00665263" w:rsidRPr="000E09F7">
        <w:rPr>
          <w:rFonts w:ascii="Simplified Arabic" w:hAnsi="Simplified Arabic" w:cs="Arabic Transparent" w:hint="eastAsia"/>
          <w:sz w:val="28"/>
          <w:szCs w:val="28"/>
          <w:rtl/>
        </w:rPr>
        <w:t>َقَّ</w:t>
      </w:r>
      <w:r w:rsidRPr="000E09F7">
        <w:rPr>
          <w:rFonts w:ascii="Simplified Arabic" w:hAnsi="Simplified Arabic" w:cs="Arabic Transparent" w:hint="eastAsia"/>
          <w:sz w:val="28"/>
          <w:szCs w:val="28"/>
          <w:rtl/>
        </w:rPr>
        <w:t>ل</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بالاستبطان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فِطْرَةَ اللَّهِ الَّتِي فَطَرَ النَّاسَ عَلَيْهَا</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الروم</w:t>
      </w:r>
      <w:r w:rsidRPr="000E09F7">
        <w:rPr>
          <w:rFonts w:ascii="Simplified Arabic" w:hAnsi="Simplified Arabic" w:cs="Arabic Transparent"/>
          <w:sz w:val="28"/>
          <w:szCs w:val="28"/>
          <w:rtl/>
        </w:rPr>
        <w:t>: 30</w:t>
      </w:r>
      <w:r w:rsidRPr="000E09F7">
        <w:rPr>
          <w:rFonts w:ascii="Symbol" w:hAnsi="Symbol" w:cs="Arabic Transparent"/>
          <w:sz w:val="28"/>
          <w:szCs w:val="28"/>
        </w:rPr>
        <w:sym w:font="Symbol" w:char="F020"/>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صفته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إدراكه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ناشئاً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التفاعلية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الإدراكية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والموضوع</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Pr>
      </w:pP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غائيته،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تداخلاتِ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352D5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بتفريعاته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1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يشكلان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التَقعيديّ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البحث</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يشكل</w:t>
      </w:r>
      <w:r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جز</w:t>
      </w:r>
      <w:r w:rsidR="0072621D" w:rsidRPr="000E09F7">
        <w:rPr>
          <w:rFonts w:ascii="Simplified Arabic" w:hAnsi="Simplified Arabic" w:cs="Arabic Transparent" w:hint="cs"/>
          <w:sz w:val="28"/>
          <w:szCs w:val="28"/>
          <w:rtl/>
        </w:rPr>
        <w:t>أ</w:t>
      </w:r>
      <w:r w:rsidRPr="000E09F7">
        <w:rPr>
          <w:rFonts w:ascii="Simplified Arabic" w:hAnsi="Simplified Arabic" w:cs="Arabic Transparent" w:hint="eastAsia"/>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التمثيلي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والتطبيقي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المجلّي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وغائيته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المستقاة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p>
    <w:p w:rsidR="00881584" w:rsidRDefault="00881584">
      <w:pPr>
        <w:bidi w:val="0"/>
        <w:spacing w:after="200" w:line="276" w:lineRule="auto"/>
        <w:rPr>
          <w:rFonts w:cs="Arabic Transparent"/>
          <w:b/>
          <w:bCs/>
          <w:sz w:val="28"/>
          <w:szCs w:val="28"/>
          <w:rtl/>
          <w:lang w:bidi="ar-JO"/>
        </w:rPr>
      </w:pPr>
      <w:r>
        <w:rPr>
          <w:rtl/>
        </w:rPr>
        <w:br w:type="page"/>
      </w:r>
    </w:p>
    <w:p w:rsidR="00676AF1" w:rsidRDefault="00676AF1" w:rsidP="00881584">
      <w:pPr>
        <w:pStyle w:val="a"/>
        <w:rPr>
          <w:rtl/>
        </w:rPr>
      </w:pPr>
      <w:bookmarkStart w:id="53" w:name="_Toc344646597"/>
      <w:r w:rsidRPr="000E09F7">
        <w:rPr>
          <w:rFonts w:hint="eastAsia"/>
          <w:rtl/>
        </w:rPr>
        <w:lastRenderedPageBreak/>
        <w:t>المبحث</w:t>
      </w:r>
      <w:r w:rsidRPr="000E09F7">
        <w:rPr>
          <w:rtl/>
        </w:rPr>
        <w:t xml:space="preserve"> </w:t>
      </w:r>
      <w:r w:rsidRPr="000E09F7">
        <w:rPr>
          <w:rFonts w:hint="eastAsia"/>
          <w:rtl/>
        </w:rPr>
        <w:t>الأول</w:t>
      </w:r>
      <w:r w:rsidRPr="000E09F7">
        <w:rPr>
          <w:rtl/>
        </w:rPr>
        <w:t xml:space="preserve">: </w:t>
      </w:r>
      <w:r w:rsidRPr="000E09F7">
        <w:rPr>
          <w:rFonts w:hint="eastAsia"/>
          <w:rtl/>
        </w:rPr>
        <w:t>معالم</w:t>
      </w:r>
      <w:r w:rsidRPr="000E09F7">
        <w:rPr>
          <w:rtl/>
        </w:rPr>
        <w:t xml:space="preserve"> </w:t>
      </w:r>
      <w:r w:rsidRPr="000E09F7">
        <w:rPr>
          <w:rFonts w:hint="eastAsia"/>
          <w:rtl/>
        </w:rPr>
        <w:t>الجمال</w:t>
      </w:r>
      <w:r w:rsidRPr="000E09F7">
        <w:rPr>
          <w:rtl/>
        </w:rPr>
        <w:t xml:space="preserve"> </w:t>
      </w:r>
      <w:r w:rsidRPr="000E09F7">
        <w:rPr>
          <w:rFonts w:hint="eastAsia"/>
          <w:rtl/>
        </w:rPr>
        <w:t>المتعلقة</w:t>
      </w:r>
      <w:r w:rsidRPr="000E09F7">
        <w:rPr>
          <w:rtl/>
        </w:rPr>
        <w:t xml:space="preserve"> </w:t>
      </w:r>
      <w:r w:rsidRPr="000E09F7">
        <w:rPr>
          <w:rFonts w:hint="eastAsia"/>
          <w:rtl/>
        </w:rPr>
        <w:t>بالماهية</w:t>
      </w:r>
      <w:r w:rsidRPr="000E09F7">
        <w:rPr>
          <w:rtl/>
        </w:rPr>
        <w:t>:</w:t>
      </w:r>
      <w:bookmarkEnd w:id="53"/>
    </w:p>
    <w:p w:rsidR="00574DCB" w:rsidRPr="000E09F7" w:rsidRDefault="00574DCB" w:rsidP="00881584">
      <w:pPr>
        <w:pStyle w:val="a"/>
        <w:rPr>
          <w:rtl/>
        </w:rPr>
      </w:pP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ثنائي</w:t>
      </w:r>
      <w:r w:rsidR="001626B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التعلق</w:t>
      </w:r>
      <w:r w:rsidR="001626B8" w:rsidRPr="000E09F7">
        <w:rPr>
          <w:rFonts w:ascii="Simplified Arabic" w:hAnsi="Simplified Arabic" w:cs="Arabic Transparent" w:hint="cs"/>
          <w:sz w:val="28"/>
          <w:szCs w:val="28"/>
          <w:rtl/>
        </w:rPr>
        <w:t>ِ</w:t>
      </w:r>
      <w:r w:rsidR="0072621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التكشف،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نقطة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التقاء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تعلقات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جدلية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صاعدة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وهابطة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0072621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ؤ</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س</w:t>
      </w:r>
      <w:r w:rsidR="00665263"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w:t>
      </w:r>
      <w:r w:rsidR="001626B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رقاة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الجدلية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القائمة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مجلية</w:t>
      </w:r>
      <w:r w:rsidR="0049587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بماهيته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منحيين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منحى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الموازنة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000B415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ومنحى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00495873" w:rsidRPr="000E09F7">
        <w:rPr>
          <w:rFonts w:ascii="Simplified Arabic" w:hAnsi="Simplified Arabic" w:cs="Arabic Transparent" w:hint="eastAsia"/>
          <w:sz w:val="28"/>
          <w:szCs w:val="28"/>
          <w:rtl/>
        </w:rPr>
        <w:t>ال</w:t>
      </w:r>
      <w:r w:rsidR="0072621D" w:rsidRPr="000E09F7">
        <w:rPr>
          <w:rFonts w:ascii="Simplified Arabic" w:hAnsi="Simplified Arabic" w:cs="Arabic Transparent" w:hint="cs"/>
          <w:sz w:val="28"/>
          <w:szCs w:val="28"/>
          <w:rtl/>
        </w:rPr>
        <w:t>ا</w:t>
      </w:r>
      <w:r w:rsidRPr="000E09F7">
        <w:rPr>
          <w:rFonts w:ascii="Simplified Arabic" w:hAnsi="Simplified Arabic" w:cs="Arabic Transparent" w:hint="eastAsia"/>
          <w:sz w:val="28"/>
          <w:szCs w:val="28"/>
          <w:rtl/>
        </w:rPr>
        <w:t>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التناغم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القائم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وكيفه</w:t>
      </w:r>
      <w:r w:rsidR="00C5535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درجات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الإدراك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 </w:t>
      </w:r>
    </w:p>
    <w:p w:rsidR="00676AF1" w:rsidRPr="000E09F7" w:rsidRDefault="00676AF1" w:rsidP="00881584">
      <w:pPr>
        <w:pStyle w:val="a0"/>
        <w:rPr>
          <w:rtl/>
        </w:rPr>
      </w:pPr>
      <w:bookmarkStart w:id="54" w:name="_Toc344646598"/>
      <w:r w:rsidRPr="000E09F7">
        <w:rPr>
          <w:rFonts w:hint="eastAsia"/>
          <w:rtl/>
        </w:rPr>
        <w:t>المطلب</w:t>
      </w:r>
      <w:r w:rsidRPr="000E09F7">
        <w:rPr>
          <w:rtl/>
        </w:rPr>
        <w:t xml:space="preserve"> </w:t>
      </w:r>
      <w:r w:rsidRPr="000E09F7">
        <w:rPr>
          <w:rFonts w:hint="eastAsia"/>
          <w:rtl/>
        </w:rPr>
        <w:t>الأول</w:t>
      </w:r>
      <w:r w:rsidRPr="000E09F7">
        <w:rPr>
          <w:rtl/>
        </w:rPr>
        <w:t xml:space="preserve">: </w:t>
      </w:r>
      <w:r w:rsidRPr="000E09F7">
        <w:rPr>
          <w:rFonts w:hint="eastAsia"/>
          <w:rtl/>
        </w:rPr>
        <w:t>الموازنة</w:t>
      </w:r>
      <w:r w:rsidRPr="000E09F7">
        <w:rPr>
          <w:rtl/>
        </w:rPr>
        <w:t xml:space="preserve"> </w:t>
      </w:r>
      <w:r w:rsidRPr="000E09F7">
        <w:rPr>
          <w:rFonts w:hint="eastAsia"/>
          <w:rtl/>
        </w:rPr>
        <w:t>بين</w:t>
      </w:r>
      <w:r w:rsidRPr="000E09F7">
        <w:rPr>
          <w:rtl/>
        </w:rPr>
        <w:t xml:space="preserve"> </w:t>
      </w:r>
      <w:r w:rsidRPr="000E09F7">
        <w:rPr>
          <w:rFonts w:hint="eastAsia"/>
          <w:rtl/>
        </w:rPr>
        <w:t>الكم</w:t>
      </w:r>
      <w:r w:rsidRPr="000E09F7">
        <w:rPr>
          <w:rtl/>
        </w:rPr>
        <w:t xml:space="preserve"> </w:t>
      </w:r>
      <w:r w:rsidRPr="000E09F7">
        <w:rPr>
          <w:rFonts w:hint="eastAsia"/>
          <w:rtl/>
        </w:rPr>
        <w:t>والكيف</w:t>
      </w:r>
      <w:r w:rsidRPr="000E09F7">
        <w:rPr>
          <w:rtl/>
        </w:rPr>
        <w:t>:</w:t>
      </w:r>
      <w:bookmarkEnd w:id="54"/>
      <w:r w:rsidRPr="000E09F7">
        <w:rPr>
          <w:rtl/>
        </w:rPr>
        <w:t xml:space="preserve"> </w:t>
      </w:r>
    </w:p>
    <w:p w:rsidR="00676AF1" w:rsidRPr="000E09F7" w:rsidRDefault="00676AF1" w:rsidP="00E718D7">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مصطلحي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المستخدم</w:t>
      </w:r>
      <w:r w:rsidR="0072621D"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والحكماء</w:t>
      </w:r>
      <w:r w:rsidR="0072621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مفترق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الفصل</w:t>
      </w:r>
      <w:r w:rsidR="00665263"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اقتضى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هما</w:t>
      </w:r>
      <w:r w:rsidRPr="000E09F7">
        <w:rPr>
          <w:rFonts w:ascii="Simplified Arabic" w:hAnsi="Simplified Arabic" w:cs="Arabic Transparent"/>
          <w:sz w:val="28"/>
          <w:szCs w:val="28"/>
          <w:rtl/>
        </w:rPr>
        <w:t>:</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مقولتان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فلسفيتان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تعكسان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جانبين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من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الواقع</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الموضوعي</w:t>
      </w:r>
      <w:r w:rsidR="0072621D" w:rsidRPr="000E09F7">
        <w:rPr>
          <w:rFonts w:ascii="Simplified Arabic" w:hAnsi="Simplified Arabic" w:cs="Arabic Transparent"/>
          <w:sz w:val="28"/>
          <w:szCs w:val="28"/>
          <w:rtl/>
        </w:rPr>
        <w:t>"</w:t>
      </w:r>
      <w:r w:rsidR="0072621D" w:rsidRPr="000E09F7">
        <w:rPr>
          <w:rFonts w:ascii="Simplified Arabic" w:hAnsi="Simplified Arabic" w:cs="Arabic Transparent"/>
          <w:sz w:val="28"/>
          <w:szCs w:val="28"/>
          <w:vertAlign w:val="superscript"/>
          <w:rtl/>
        </w:rPr>
        <w:t>(</w:t>
      </w:r>
      <w:r w:rsidR="0072621D" w:rsidRPr="000E09F7">
        <w:rPr>
          <w:rStyle w:val="FootnoteReference"/>
          <w:rFonts w:ascii="Simplified Arabic" w:hAnsi="Simplified Arabic" w:cs="Arabic Transparent"/>
          <w:sz w:val="28"/>
          <w:szCs w:val="28"/>
          <w:rtl/>
        </w:rPr>
        <w:footnoteReference w:id="319"/>
      </w:r>
      <w:r w:rsidR="0072621D" w:rsidRPr="000E09F7">
        <w:rPr>
          <w:rFonts w:ascii="Simplified Arabic" w:hAnsi="Simplified Arabic" w:cs="Arabic Transparent"/>
          <w:sz w:val="28"/>
          <w:szCs w:val="28"/>
          <w:vertAlign w:val="superscript"/>
          <w:rtl/>
        </w:rPr>
        <w:t>)</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جانبٌ</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يكون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أكثر</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تعلقاً</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بالشق</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المادي</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من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الواقع</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الموضوعي</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الكم</w:t>
      </w:r>
      <w:r w:rsidR="0072621D" w:rsidRPr="000E09F7">
        <w:rPr>
          <w:rFonts w:ascii="Simplified Arabic" w:hAnsi="Simplified Arabic" w:cs="Arabic Transparent"/>
          <w:sz w:val="28"/>
          <w:szCs w:val="28"/>
          <w:rtl/>
        </w:rPr>
        <w:t>)</w:t>
      </w:r>
      <w:r w:rsidR="0072621D" w:rsidRPr="000E09F7">
        <w:rPr>
          <w:rFonts w:ascii="Simplified Arabic" w:hAnsi="Simplified Arabic" w:cs="Arabic Transparent" w:hint="eastAsia"/>
          <w:sz w:val="28"/>
          <w:szCs w:val="28"/>
          <w:rtl/>
        </w:rPr>
        <w:t>،</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والآخر</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يعكس</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الهيئة</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القارّة</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في</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الموضوعات</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المادية،</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أي</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إنه</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أكثر</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ارتباطاً</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بالجانب</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اللامادي</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من</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الواقع</w:t>
      </w:r>
      <w:r w:rsidR="0072621D" w:rsidRPr="000E09F7">
        <w:rPr>
          <w:rFonts w:ascii="Simplified Arabic" w:hAnsi="Simplified Arabic" w:cs="Arabic Transparent"/>
          <w:sz w:val="28"/>
          <w:szCs w:val="28"/>
          <w:rtl/>
        </w:rPr>
        <w:t xml:space="preserve"> </w:t>
      </w:r>
      <w:r w:rsidR="0072621D" w:rsidRPr="000E09F7">
        <w:rPr>
          <w:rFonts w:ascii="Simplified Arabic" w:hAnsi="Simplified Arabic" w:cs="Arabic Transparent" w:hint="eastAsia"/>
          <w:sz w:val="28"/>
          <w:szCs w:val="28"/>
          <w:rtl/>
        </w:rPr>
        <w:t>الموضوعي</w:t>
      </w:r>
      <w:r w:rsidR="0072621D" w:rsidRPr="000E09F7">
        <w:rPr>
          <w:rFonts w:ascii="Simplified Arabic" w:hAnsi="Simplified Arabic" w:cs="Arabic Transparent"/>
          <w:sz w:val="28"/>
          <w:szCs w:val="28"/>
          <w:rtl/>
        </w:rPr>
        <w:t>(</w:t>
      </w:r>
      <w:r w:rsidR="0072621D" w:rsidRPr="000E09F7">
        <w:rPr>
          <w:rFonts w:ascii="Simplified Arabic" w:hAnsi="Simplified Arabic" w:cs="Arabic Transparent" w:hint="eastAsia"/>
          <w:sz w:val="28"/>
          <w:szCs w:val="28"/>
          <w:rtl/>
        </w:rPr>
        <w:t>الكيف</w:t>
      </w:r>
      <w:r w:rsidR="0072621D" w:rsidRPr="000E09F7">
        <w:rPr>
          <w:rFonts w:ascii="Simplified Arabic" w:hAnsi="Simplified Arabic" w:cs="Arabic Transparent"/>
          <w:sz w:val="28"/>
          <w:szCs w:val="28"/>
          <w:rtl/>
        </w:rPr>
        <w:t>).</w:t>
      </w:r>
    </w:p>
    <w:p w:rsidR="00DA5261" w:rsidRPr="000E09F7" w:rsidRDefault="00676AF1" w:rsidP="00844396">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ويطرح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التهانوي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تعريف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القسمة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w:t>
      </w:r>
      <w:r w:rsidR="00665263"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20"/>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وكم</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الموضوع</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هو</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ما</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صدقه</w:t>
      </w:r>
      <w:r w:rsidR="00DA5261" w:rsidRPr="000E09F7">
        <w:rPr>
          <w:rFonts w:ascii="Simplified Arabic" w:hAnsi="Simplified Arabic" w:cs="Arabic Transparent"/>
          <w:sz w:val="28"/>
          <w:szCs w:val="28"/>
          <w:vertAlign w:val="superscript"/>
          <w:rtl/>
        </w:rPr>
        <w:t>(</w:t>
      </w:r>
      <w:r w:rsidR="00DA5261" w:rsidRPr="000E09F7">
        <w:rPr>
          <w:rStyle w:val="FootnoteReference"/>
          <w:rFonts w:ascii="Simplified Arabic" w:hAnsi="Simplified Arabic" w:cs="Arabic Transparent"/>
          <w:sz w:val="28"/>
          <w:szCs w:val="28"/>
          <w:rtl/>
        </w:rPr>
        <w:footnoteReference w:id="321"/>
      </w:r>
      <w:r w:rsidR="00DA5261" w:rsidRPr="000E09F7">
        <w:rPr>
          <w:rFonts w:ascii="Simplified Arabic" w:hAnsi="Simplified Arabic" w:cs="Arabic Transparent"/>
          <w:sz w:val="28"/>
          <w:szCs w:val="28"/>
          <w:vertAlign w:val="superscript"/>
          <w:rtl/>
        </w:rPr>
        <w:t>)</w:t>
      </w:r>
      <w:r w:rsidR="00DA5261" w:rsidRPr="000E09F7">
        <w:rPr>
          <w:rFonts w:ascii="Simplified Arabic" w:hAnsi="Simplified Arabic" w:cs="Arabic Transparent"/>
          <w:sz w:val="28"/>
          <w:szCs w:val="28"/>
          <w:rtl/>
        </w:rPr>
        <w:t>.</w:t>
      </w:r>
      <w:r w:rsidR="00DA5261" w:rsidRPr="000E09F7">
        <w:rPr>
          <w:rFonts w:ascii="Simplified Arabic" w:hAnsi="Simplified Arabic" w:cs="Arabic Transparent" w:hint="eastAsia"/>
          <w:sz w:val="28"/>
          <w:szCs w:val="28"/>
          <w:rtl/>
        </w:rPr>
        <w:t>والكم</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شديد</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الالتصاق</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بمادته</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حتى</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إنه</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لا</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يناله</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الحس</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مفرداً</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بل</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إنما</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يناله</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مع</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المُتَكَمَّمِ</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تناولاً</w:t>
      </w:r>
      <w:r w:rsidR="00DA5261" w:rsidRPr="000E09F7">
        <w:rPr>
          <w:rFonts w:ascii="Simplified Arabic" w:hAnsi="Simplified Arabic" w:cs="Arabic Transparent"/>
          <w:sz w:val="28"/>
          <w:szCs w:val="28"/>
          <w:rtl/>
        </w:rPr>
        <w:t xml:space="preserve"> </w:t>
      </w:r>
      <w:r w:rsidR="00DA5261" w:rsidRPr="000E09F7">
        <w:rPr>
          <w:rFonts w:ascii="Simplified Arabic" w:hAnsi="Simplified Arabic" w:cs="Arabic Transparent" w:hint="eastAsia"/>
          <w:sz w:val="28"/>
          <w:szCs w:val="28"/>
          <w:rtl/>
        </w:rPr>
        <w:t>واحداً</w:t>
      </w:r>
      <w:r w:rsidR="00DA5261" w:rsidRPr="000E09F7">
        <w:rPr>
          <w:rFonts w:ascii="Simplified Arabic" w:hAnsi="Simplified Arabic" w:cs="Arabic Transparent"/>
          <w:sz w:val="28"/>
          <w:szCs w:val="28"/>
          <w:vertAlign w:val="superscript"/>
          <w:rtl/>
        </w:rPr>
        <w:t>(</w:t>
      </w:r>
      <w:r w:rsidR="00DA5261" w:rsidRPr="000E09F7">
        <w:rPr>
          <w:rStyle w:val="FootnoteReference"/>
          <w:rFonts w:ascii="Simplified Arabic" w:hAnsi="Simplified Arabic" w:cs="Arabic Transparent"/>
          <w:sz w:val="28"/>
          <w:szCs w:val="28"/>
          <w:rtl/>
        </w:rPr>
        <w:footnoteReference w:id="322"/>
      </w:r>
      <w:r w:rsidR="00DA5261" w:rsidRPr="000E09F7">
        <w:rPr>
          <w:rFonts w:ascii="Simplified Arabic" w:hAnsi="Simplified Arabic" w:cs="Arabic Transparent"/>
          <w:sz w:val="28"/>
          <w:szCs w:val="28"/>
          <w:vertAlign w:val="superscript"/>
          <w:rtl/>
        </w:rPr>
        <w:t>)</w:t>
      </w:r>
      <w:r w:rsidR="00DA5261" w:rsidRPr="000E09F7">
        <w:rPr>
          <w:rFonts w:ascii="Simplified Arabic" w:hAnsi="Simplified Arabic" w:cs="Arabic Transparent"/>
          <w:sz w:val="28"/>
          <w:szCs w:val="28"/>
          <w:rtl/>
        </w:rPr>
        <w:t>.</w:t>
      </w:r>
      <w:r w:rsidR="00FA2C37" w:rsidRPr="000E09F7">
        <w:rPr>
          <w:rFonts w:ascii="Simplified Arabic" w:hAnsi="Simplified Arabic" w:cs="Arabic Transparent" w:hint="eastAsia"/>
          <w:sz w:val="28"/>
          <w:szCs w:val="28"/>
          <w:rtl/>
        </w:rPr>
        <w:t>أما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الكيف</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فهو</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التحديد</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الجوهري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لموضوع</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ما</w:t>
      </w:r>
      <w:r w:rsidR="00FA2C37" w:rsidRPr="000E09F7">
        <w:rPr>
          <w:rFonts w:ascii="Simplified Arabic" w:hAnsi="Simplified Arabic" w:cs="Arabic Transparent"/>
          <w:sz w:val="28"/>
          <w:szCs w:val="28"/>
          <w:rtl/>
        </w:rPr>
        <w:t>"</w:t>
      </w:r>
      <w:r w:rsidR="00FA2C37" w:rsidRPr="000E09F7">
        <w:rPr>
          <w:rFonts w:ascii="Simplified Arabic" w:hAnsi="Simplified Arabic" w:cs="Arabic Transparent"/>
          <w:sz w:val="28"/>
          <w:szCs w:val="28"/>
          <w:vertAlign w:val="superscript"/>
          <w:rtl/>
        </w:rPr>
        <w:t>(</w:t>
      </w:r>
      <w:r w:rsidR="00FA2C37" w:rsidRPr="000E09F7">
        <w:rPr>
          <w:rStyle w:val="FootnoteReference"/>
          <w:rFonts w:ascii="Simplified Arabic" w:hAnsi="Simplified Arabic" w:cs="Arabic Transparent"/>
          <w:sz w:val="28"/>
          <w:szCs w:val="28"/>
          <w:rtl/>
        </w:rPr>
        <w:footnoteReference w:id="323"/>
      </w:r>
      <w:r w:rsidR="00FA2C37" w:rsidRPr="000E09F7">
        <w:rPr>
          <w:rFonts w:ascii="Simplified Arabic" w:hAnsi="Simplified Arabic" w:cs="Arabic Transparent"/>
          <w:sz w:val="28"/>
          <w:szCs w:val="28"/>
          <w:vertAlign w:val="superscript"/>
          <w:rtl/>
        </w:rPr>
        <w:t>)</w:t>
      </w:r>
      <w:r w:rsidR="00C96C68" w:rsidRPr="000E09F7">
        <w:rPr>
          <w:rFonts w:ascii="Simplified Arabic" w:hAnsi="Simplified Arabic" w:cs="Arabic Transparent" w:hint="cs"/>
          <w:sz w:val="28"/>
          <w:szCs w:val="28"/>
          <w:vertAlign w:val="superscript"/>
          <w:rtl/>
        </w:rPr>
        <w:t xml:space="preserve"> </w:t>
      </w:r>
      <w:r w:rsidR="00FA2C37" w:rsidRPr="000E09F7">
        <w:rPr>
          <w:rFonts w:ascii="Simplified Arabic" w:hAnsi="Simplified Arabic" w:cs="Arabic Transparent" w:hint="eastAsia"/>
          <w:sz w:val="28"/>
          <w:szCs w:val="28"/>
          <w:rtl/>
        </w:rPr>
        <w:t>وهو</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هيئة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قارة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تقتضي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قسمة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ولا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نسبةً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لذاته</w:t>
      </w:r>
      <w:r w:rsidR="00FA2C37" w:rsidRPr="000E09F7">
        <w:rPr>
          <w:rFonts w:ascii="Simplified Arabic" w:hAnsi="Simplified Arabic" w:cs="Arabic Transparent"/>
          <w:sz w:val="28"/>
          <w:szCs w:val="28"/>
          <w:rtl/>
        </w:rPr>
        <w:t>"</w:t>
      </w:r>
      <w:r w:rsidR="00FA2C37" w:rsidRPr="000E09F7">
        <w:rPr>
          <w:rFonts w:ascii="Simplified Arabic" w:hAnsi="Simplified Arabic" w:cs="Arabic Transparent"/>
          <w:sz w:val="28"/>
          <w:szCs w:val="28"/>
          <w:vertAlign w:val="superscript"/>
          <w:rtl/>
        </w:rPr>
        <w:t>(</w:t>
      </w:r>
      <w:r w:rsidR="00FA2C37" w:rsidRPr="000E09F7">
        <w:rPr>
          <w:rStyle w:val="FootnoteReference"/>
          <w:rFonts w:ascii="Simplified Arabic" w:hAnsi="Simplified Arabic" w:cs="Arabic Transparent"/>
          <w:sz w:val="28"/>
          <w:szCs w:val="28"/>
          <w:rtl/>
        </w:rPr>
        <w:footnoteReference w:id="324"/>
      </w:r>
      <w:r w:rsidR="00FA2C37" w:rsidRPr="000E09F7">
        <w:rPr>
          <w:rFonts w:ascii="Simplified Arabic" w:hAnsi="Simplified Arabic" w:cs="Arabic Transparent"/>
          <w:sz w:val="28"/>
          <w:szCs w:val="28"/>
          <w:vertAlign w:val="superscript"/>
          <w:rtl/>
        </w:rPr>
        <w:t>)</w:t>
      </w:r>
      <w:r w:rsidR="00FA2C37" w:rsidRPr="000E09F7">
        <w:rPr>
          <w:rFonts w:ascii="Simplified Arabic" w:hAnsi="Simplified Arabic" w:cs="Arabic Transparent" w:hint="eastAsia"/>
          <w:sz w:val="28"/>
          <w:szCs w:val="28"/>
          <w:rtl/>
        </w:rPr>
        <w:t>،</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أي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إن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الكيف</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يمثل</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الهيئة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الحالّة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في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موضوع</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ما</w:t>
      </w:r>
      <w:r w:rsidR="00E8642B" w:rsidRPr="000E09F7">
        <w:rPr>
          <w:rFonts w:ascii="Simplified Arabic" w:hAnsi="Simplified Arabic" w:cs="Arabic Transparent" w:hint="cs"/>
          <w:sz w:val="28"/>
          <w:szCs w:val="28"/>
          <w:rtl/>
        </w:rPr>
        <w:t>،</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التي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تعطي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ذلك</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الموضوع</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صفته</w:t>
      </w:r>
      <w:r w:rsidR="00FA2C37" w:rsidRPr="000E09F7">
        <w:rPr>
          <w:rFonts w:ascii="Simplified Arabic" w:hAnsi="Simplified Arabic" w:cs="Arabic Transparent"/>
          <w:sz w:val="28"/>
          <w:szCs w:val="28"/>
          <w:rtl/>
        </w:rPr>
        <w:t>.</w:t>
      </w:r>
      <w:r w:rsidR="00C96C68" w:rsidRPr="000E09F7">
        <w:rPr>
          <w:rFonts w:ascii="Simplified Arabic" w:hAnsi="Simplified Arabic" w:cs="Arabic Transparent" w:hint="cs"/>
          <w:sz w:val="28"/>
          <w:szCs w:val="28"/>
          <w:rtl/>
        </w:rPr>
        <w:t xml:space="preserve"> </w:t>
      </w:r>
      <w:r w:rsidR="00FA2C37" w:rsidRPr="000E09F7">
        <w:rPr>
          <w:rFonts w:ascii="Simplified Arabic" w:hAnsi="Simplified Arabic" w:cs="Arabic Transparent" w:hint="eastAsia"/>
          <w:sz w:val="28"/>
          <w:szCs w:val="28"/>
          <w:rtl/>
        </w:rPr>
        <w:t>ويمثل</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الكم</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والكيف</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عند</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الحكماء</w:t>
      </w:r>
      <w:r w:rsidR="00FA2C37" w:rsidRPr="000E09F7">
        <w:rPr>
          <w:rFonts w:ascii="Simplified Arabic" w:hAnsi="Simplified Arabic" w:cs="Arabic Transparent"/>
          <w:sz w:val="28"/>
          <w:szCs w:val="28"/>
          <w:rtl/>
        </w:rPr>
        <w:t xml:space="preserve"> </w:t>
      </w:r>
      <w:r w:rsidR="00A1415E">
        <w:rPr>
          <w:rFonts w:ascii="Simplified Arabic" w:hAnsi="Simplified Arabic" w:cs="Arabic Transparent" w:hint="eastAsia"/>
          <w:sz w:val="28"/>
          <w:szCs w:val="28"/>
          <w:rtl/>
        </w:rPr>
        <w:t>اثنت</w:t>
      </w:r>
      <w:r w:rsidR="00A1415E">
        <w:rPr>
          <w:rFonts w:ascii="Simplified Arabic" w:hAnsi="Simplified Arabic" w:cs="Arabic Transparent" w:hint="cs"/>
          <w:sz w:val="28"/>
          <w:szCs w:val="28"/>
          <w:rtl/>
        </w:rPr>
        <w:t>ي</w:t>
      </w:r>
      <w:r w:rsidR="00FA2C37" w:rsidRPr="000E09F7">
        <w:rPr>
          <w:rFonts w:ascii="Simplified Arabic" w:hAnsi="Simplified Arabic" w:cs="Arabic Transparent" w:hint="eastAsia"/>
          <w:sz w:val="28"/>
          <w:szCs w:val="28"/>
          <w:rtl/>
        </w:rPr>
        <w:t>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المقولات</w:t>
      </w:r>
      <w:r w:rsidR="00FA2C37" w:rsidRPr="000E09F7">
        <w:rPr>
          <w:rFonts w:ascii="Simplified Arabic" w:hAnsi="Simplified Arabic" w:cs="Arabic Transparent"/>
          <w:sz w:val="28"/>
          <w:szCs w:val="28"/>
          <w:rtl/>
        </w:rPr>
        <w:t xml:space="preserve"> </w:t>
      </w:r>
      <w:r w:rsidR="00A1415E">
        <w:rPr>
          <w:rFonts w:ascii="Simplified Arabic" w:hAnsi="Simplified Arabic" w:cs="Arabic Transparent" w:hint="eastAsia"/>
          <w:sz w:val="28"/>
          <w:szCs w:val="28"/>
          <w:rtl/>
        </w:rPr>
        <w:t>التسع</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التي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تشك</w:t>
      </w:r>
      <w:r w:rsidR="0046482F" w:rsidRPr="000E09F7">
        <w:rPr>
          <w:rFonts w:ascii="Simplified Arabic" w:hAnsi="Simplified Arabic" w:cs="Arabic Transparent" w:hint="cs"/>
          <w:sz w:val="28"/>
          <w:szCs w:val="28"/>
          <w:rtl/>
        </w:rPr>
        <w:t>ِّ</w:t>
      </w:r>
      <w:r w:rsidR="00FA2C37" w:rsidRPr="000E09F7">
        <w:rPr>
          <w:rFonts w:ascii="Simplified Arabic" w:hAnsi="Simplified Arabic" w:cs="Arabic Transparent" w:hint="eastAsia"/>
          <w:sz w:val="28"/>
          <w:szCs w:val="28"/>
          <w:rtl/>
        </w:rPr>
        <w:t>ل</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بمجموعها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الأعراض</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الملابسة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للمادة،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بوصفها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موجودات</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قائمة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بمتحيِّز،</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فالكم</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والكيف</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عند</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المناطقة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مقولتان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المقولات</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التسع</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التي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تستغرق</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مفهوم</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العرض</w:t>
      </w:r>
      <w:r w:rsidR="00FA2C37" w:rsidRPr="000E09F7">
        <w:rPr>
          <w:rFonts w:ascii="Simplified Arabic" w:hAnsi="Simplified Arabic" w:cs="Arabic Transparent"/>
          <w:sz w:val="28"/>
          <w:szCs w:val="28"/>
          <w:vertAlign w:val="superscript"/>
          <w:rtl/>
        </w:rPr>
        <w:t>(</w:t>
      </w:r>
      <w:r w:rsidR="00FA2C37" w:rsidRPr="000E09F7">
        <w:rPr>
          <w:rStyle w:val="FootnoteReference"/>
          <w:rFonts w:ascii="Simplified Arabic" w:hAnsi="Simplified Arabic" w:cs="Arabic Transparent"/>
          <w:sz w:val="28"/>
          <w:szCs w:val="28"/>
          <w:rtl/>
        </w:rPr>
        <w:footnoteReference w:id="325"/>
      </w:r>
      <w:r w:rsidR="00FA2C37" w:rsidRPr="000E09F7">
        <w:rPr>
          <w:rFonts w:ascii="Simplified Arabic" w:hAnsi="Simplified Arabic" w:cs="Arabic Transparent"/>
          <w:sz w:val="28"/>
          <w:szCs w:val="28"/>
          <w:vertAlign w:val="superscript"/>
          <w:rtl/>
        </w:rPr>
        <w:t>)</w:t>
      </w:r>
      <w:r w:rsidR="00FA2C37" w:rsidRPr="000E09F7">
        <w:rPr>
          <w:rFonts w:ascii="Simplified Arabic" w:hAnsi="Simplified Arabic" w:cs="Arabic Transparent" w:hint="eastAsia"/>
          <w:sz w:val="28"/>
          <w:szCs w:val="28"/>
          <w:rtl/>
        </w:rPr>
        <w:t>،</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وليس</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هذا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المعنى</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هو</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lastRenderedPageBreak/>
        <w:t>المقصود</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استخدام</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لفظتي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الكم</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والكيف</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في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هذا</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الفصل</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الرسالة،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بل</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استعير</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لفظ</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الكم</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للدلالة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على</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الشق</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الماديّ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الإثنينية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الأنطولوجية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للوجود،</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واستعير</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لفظ</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الكيف</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للدلالة</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على</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الشق</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اللامادي</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من</w:t>
      </w:r>
      <w:r w:rsidR="00FA2C37" w:rsidRPr="000E09F7">
        <w:rPr>
          <w:rFonts w:ascii="Simplified Arabic" w:hAnsi="Simplified Arabic" w:cs="Arabic Transparent"/>
          <w:sz w:val="28"/>
          <w:szCs w:val="28"/>
          <w:rtl/>
        </w:rPr>
        <w:t xml:space="preserve"> </w:t>
      </w:r>
      <w:r w:rsidR="00FA2C37" w:rsidRPr="000E09F7">
        <w:rPr>
          <w:rFonts w:ascii="Simplified Arabic" w:hAnsi="Simplified Arabic" w:cs="Arabic Transparent" w:hint="eastAsia"/>
          <w:sz w:val="28"/>
          <w:szCs w:val="28"/>
          <w:rtl/>
        </w:rPr>
        <w:t>تلك</w:t>
      </w:r>
      <w:r w:rsidR="00FA2C37" w:rsidRPr="000E09F7">
        <w:rPr>
          <w:rFonts w:ascii="Simplified Arabic" w:hAnsi="Simplified Arabic" w:cs="Arabic Transparent"/>
          <w:sz w:val="28"/>
          <w:szCs w:val="28"/>
          <w:rtl/>
        </w:rPr>
        <w:t xml:space="preserve"> </w:t>
      </w:r>
      <w:r w:rsidR="006C773B" w:rsidRPr="000E09F7">
        <w:rPr>
          <w:rFonts w:ascii="Simplified Arabic" w:hAnsi="Simplified Arabic" w:cs="Arabic Transparent" w:hint="eastAsia"/>
          <w:sz w:val="28"/>
          <w:szCs w:val="28"/>
          <w:rtl/>
        </w:rPr>
        <w:t>ال</w:t>
      </w:r>
      <w:r w:rsidR="006C773B" w:rsidRPr="000E09F7">
        <w:rPr>
          <w:rFonts w:ascii="Simplified Arabic" w:hAnsi="Simplified Arabic" w:cs="Arabic Transparent" w:hint="cs"/>
          <w:sz w:val="28"/>
          <w:szCs w:val="28"/>
          <w:rtl/>
        </w:rPr>
        <w:t>إ</w:t>
      </w:r>
      <w:r w:rsidR="00FA2C37" w:rsidRPr="000E09F7">
        <w:rPr>
          <w:rFonts w:ascii="Simplified Arabic" w:hAnsi="Simplified Arabic" w:cs="Arabic Transparent" w:hint="eastAsia"/>
          <w:sz w:val="28"/>
          <w:szCs w:val="28"/>
          <w:rtl/>
        </w:rPr>
        <w:t>ثنين</w:t>
      </w:r>
      <w:r w:rsidR="006C773B" w:rsidRPr="000E09F7">
        <w:rPr>
          <w:rFonts w:ascii="Simplified Arabic" w:hAnsi="Simplified Arabic" w:cs="Arabic Transparent" w:hint="cs"/>
          <w:sz w:val="28"/>
          <w:szCs w:val="28"/>
          <w:rtl/>
        </w:rPr>
        <w:t>ي</w:t>
      </w:r>
      <w:r w:rsidR="00FA2C37" w:rsidRPr="000E09F7">
        <w:rPr>
          <w:rFonts w:ascii="Simplified Arabic" w:hAnsi="Simplified Arabic" w:cs="Arabic Transparent" w:hint="eastAsia"/>
          <w:sz w:val="28"/>
          <w:szCs w:val="28"/>
          <w:rtl/>
        </w:rPr>
        <w:t>ة</w:t>
      </w:r>
      <w:r w:rsidR="004F3A93" w:rsidRPr="000E09F7">
        <w:rPr>
          <w:rFonts w:ascii="Simplified Arabic" w:hAnsi="Simplified Arabic" w:cs="Arabic Transparent" w:hint="cs"/>
          <w:sz w:val="28"/>
          <w:szCs w:val="28"/>
          <w:rtl/>
        </w:rPr>
        <w:t>،</w:t>
      </w:r>
      <w:r w:rsidR="00FA2C37"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بتدرجاته</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وتسامياته</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الجدلية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المتباينة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لطافة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وكثافة؛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تلبساً</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بالمادة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أو</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تنزُّهاً</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عنها،</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فالكيف</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المقصود</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هنا</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بمعنى</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الصورة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المقابلة</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للهيولى</w:t>
      </w:r>
      <w:r w:rsidR="00844396" w:rsidRPr="000E09F7">
        <w:rPr>
          <w:rFonts w:ascii="Simplified Arabic" w:hAnsi="Simplified Arabic" w:cs="Arabic Transparent" w:hint="cs"/>
          <w:sz w:val="28"/>
          <w:szCs w:val="28"/>
          <w:rtl/>
        </w:rPr>
        <w:t>،</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لا</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العرض</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المقابل</w:t>
      </w:r>
      <w:r w:rsidR="00844396" w:rsidRPr="000E09F7">
        <w:rPr>
          <w:rFonts w:ascii="Simplified Arabic" w:hAnsi="Simplified Arabic" w:cs="Arabic Transparent"/>
          <w:sz w:val="28"/>
          <w:szCs w:val="28"/>
          <w:rtl/>
        </w:rPr>
        <w:t xml:space="preserve"> </w:t>
      </w:r>
      <w:r w:rsidR="00844396" w:rsidRPr="000E09F7">
        <w:rPr>
          <w:rFonts w:ascii="Simplified Arabic" w:hAnsi="Simplified Arabic" w:cs="Arabic Transparent" w:hint="eastAsia"/>
          <w:sz w:val="28"/>
          <w:szCs w:val="28"/>
          <w:rtl/>
        </w:rPr>
        <w:t>للجوهر</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تناولنا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محسوس،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فكم</w:t>
      </w:r>
      <w:r w:rsidR="00A4256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نعنيه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هنا</w:t>
      </w:r>
      <w:r w:rsidR="00A4256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المكو</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جسمه</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جوهراً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ممتداً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قابلاً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للأبعاد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الثلاثة</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والعمق</w:t>
      </w:r>
      <w:r w:rsidR="00743613">
        <w:rPr>
          <w:rFonts w:ascii="Simplified Arabic" w:hAnsi="Simplified Arabic" w:cs="Arabic Transparent" w:hint="eastAsia"/>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ووضع</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شغله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غيره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w:t>
      </w:r>
      <w:r w:rsidR="00620594"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26"/>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rsidP="00E8125B">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أعراضه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الملابسة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والرائحة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تشكل</w:t>
      </w:r>
      <w:r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بمجموعها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مادته</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وصفاته</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الفيزيقية،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المستخلص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w:t>
      </w:r>
      <w:r w:rsidR="00A4256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المنتمي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أنطولوجياً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00620594"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الطيني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تعلقاته</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27"/>
      </w:r>
      <w:r w:rsidRPr="000E09F7">
        <w:rPr>
          <w:rFonts w:ascii="Simplified Arabic" w:hAnsi="Simplified Arabic" w:cs="Arabic Transparent"/>
          <w:sz w:val="28"/>
          <w:szCs w:val="28"/>
          <w:vertAlign w:val="superscript"/>
          <w:rtl/>
        </w:rPr>
        <w:t>)</w:t>
      </w:r>
      <w:r w:rsidR="00A42563"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وكيفها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مبروءات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00D5086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00620594"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tl/>
        </w:rPr>
        <w:t>(</w:t>
      </w:r>
      <w:r w:rsidRPr="000E09F7">
        <w:rPr>
          <w:rFonts w:cs="Arabic Transparent"/>
          <w:b/>
          <w:bCs/>
          <w:color w:val="000000"/>
          <w:sz w:val="28"/>
          <w:szCs w:val="28"/>
          <w:rtl/>
        </w:rPr>
        <w:t>الَّذِي أَحْسَنَ كُلَّ شَيْءٍ خَلَقَهُ وَبَدَأَ خَلْقَ الْإِنْسَانِ مِنْ طِينٍ (7) ثُمَّ جَعَلَ نَسْلَهُ مِنْ سُلَالَةٍ مِنْ مَاءٍ مَهِينٍ (8) ثُمَّ سَوَّاهُ وَنَفَخَ فِيهِ مِنْ رُوحِهِ وَجَعَلَ لَكُمُ السَّمْعَ وَالْأَبْصَارَ وَالْأَفْئِدَةَ قَلِيلًا مَا تَشْكُرُونَ</w:t>
      </w:r>
      <w:r w:rsidRPr="000E09F7">
        <w:rPr>
          <w:rFonts w:cs="Arabic Transparent"/>
          <w:color w:val="000000"/>
          <w:sz w:val="28"/>
          <w:szCs w:val="28"/>
          <w:rtl/>
        </w:rPr>
        <w:t xml:space="preserve"> (9)</w:t>
      </w:r>
      <w:r w:rsidRPr="000E09F7">
        <w:rPr>
          <w:rFonts w:ascii="Simplified Arabic" w:hAnsi="Simplified Arabic" w:cs="Arabic Transparent"/>
          <w:sz w:val="28"/>
          <w:szCs w:val="28"/>
          <w:rtl/>
        </w:rPr>
        <w:t xml:space="preserve"> </w:t>
      </w:r>
      <w:r w:rsidRPr="000E09F7">
        <w:rPr>
          <w:rFonts w:cs="Arabic Transparent"/>
          <w:sz w:val="28"/>
          <w:szCs w:val="28"/>
        </w:rPr>
        <w:t>]</w:t>
      </w:r>
      <w:r w:rsidRPr="000E09F7">
        <w:rPr>
          <w:rFonts w:cs="Arabic Transparent"/>
          <w:sz w:val="28"/>
          <w:szCs w:val="28"/>
          <w:rtl/>
        </w:rPr>
        <w:t>السجدة:</w:t>
      </w:r>
      <w:r w:rsidR="00E8125B">
        <w:rPr>
          <w:rFonts w:cs="Arabic Transparent" w:hint="cs"/>
          <w:sz w:val="28"/>
          <w:szCs w:val="28"/>
          <w:rtl/>
        </w:rPr>
        <w:t xml:space="preserve"> الآية:</w:t>
      </w:r>
      <w:r w:rsidRPr="000E09F7">
        <w:rPr>
          <w:rFonts w:cs="Arabic Transparent"/>
          <w:sz w:val="28"/>
          <w:szCs w:val="28"/>
          <w:rtl/>
        </w:rPr>
        <w:t>7-9</w:t>
      </w:r>
      <w:r w:rsidRPr="000E09F7">
        <w:rPr>
          <w:rFonts w:cs="Arabic Transparent"/>
          <w:sz w:val="28"/>
          <w:szCs w:val="28"/>
        </w:rPr>
        <w:t>[</w:t>
      </w:r>
      <w:r w:rsidR="00D50866" w:rsidRPr="000E09F7">
        <w:rPr>
          <w:rFonts w:cs="Arabic Transparent" w:hint="cs"/>
          <w:sz w:val="28"/>
          <w:szCs w:val="28"/>
          <w:rtl/>
        </w:rPr>
        <w:t>.</w:t>
      </w:r>
      <w:r w:rsidRPr="000E09F7">
        <w:rPr>
          <w:rFonts w:cs="Arabic Transparent"/>
          <w:sz w:val="28"/>
          <w:szCs w:val="28"/>
          <w:rtl/>
        </w:rPr>
        <w:t xml:space="preserve"> </w:t>
      </w:r>
      <w:r w:rsidR="00620594" w:rsidRPr="000E09F7">
        <w:rPr>
          <w:rFonts w:ascii="Simplified Arabic" w:hAnsi="Simplified Arabic" w:cs="Arabic Transparent" w:hint="eastAsia"/>
          <w:sz w:val="28"/>
          <w:szCs w:val="28"/>
          <w:rtl/>
        </w:rPr>
        <w:t>وذلك</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الشق</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اللامادي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00D50866"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سم</w:t>
      </w:r>
      <w:r w:rsidR="00D50866"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w:t>
      </w:r>
      <w:r w:rsidR="00D5086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والقلب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بصدد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بيانه</w:t>
      </w:r>
      <w:r w:rsidR="00D5086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المتحمل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لأمانة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المتحل</w:t>
      </w:r>
      <w:r w:rsidR="00583C50"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بالمعرفة</w:t>
      </w:r>
      <w:r w:rsidR="00583C5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المركوز</w:t>
      </w:r>
      <w:r w:rsidR="004B21F0"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فيه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بالفطرة،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بالتوحيد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بلى</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Pr>
        <w:footnoteReference w:customMarkFollows="1" w:id="328"/>
        <w:t>*</w:t>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الآدمي،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ونهاية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الكائنات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قُلِ الرُّوحُ مِنْ أَمْرِ رَبِّي</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29"/>
      </w:r>
      <w:r w:rsidRPr="000E09F7">
        <w:rPr>
          <w:rFonts w:ascii="Simplified Arabic" w:hAnsi="Simplified Arabic" w:cs="Arabic Transparent"/>
          <w:sz w:val="28"/>
          <w:szCs w:val="28"/>
          <w:vertAlign w:val="superscript"/>
          <w:rtl/>
        </w:rPr>
        <w:t>)</w:t>
      </w:r>
      <w:r w:rsidR="0015254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00BC652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للمخلوقات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الأدون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بكم</w:t>
      </w:r>
      <w:r w:rsidR="009D4FAC"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بكيفه</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9D4FAC"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المتمايزة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بشقيه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والعملي</w:t>
      </w:r>
      <w:r w:rsidR="00F8611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والنظري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بشقيه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والكلي</w:t>
      </w:r>
      <w:r w:rsidR="00F8611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لكم</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لحفظه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الغاذية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والشهوانية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والغضبية</w:t>
      </w:r>
      <w:r w:rsidR="00620594"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F86116" w:rsidRPr="000E09F7">
        <w:rPr>
          <w:rFonts w:ascii="Simplified Arabic" w:hAnsi="Simplified Arabic" w:cs="Arabic Transparent" w:hint="cs"/>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فيقول</w:t>
      </w:r>
      <w:r w:rsidR="00F86116" w:rsidRPr="000E09F7">
        <w:rPr>
          <w:rFonts w:ascii="Simplified Arabic" w:hAnsi="Simplified Arabic" w:cs="Arabic Transparent" w:hint="cs"/>
          <w:sz w:val="28"/>
          <w:szCs w:val="28"/>
          <w:rtl/>
        </w:rPr>
        <w:t xml:space="preserve">: </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النباتية</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لجسم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طبيعي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يتغذى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وينمو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ويولد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F86116"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ث</w:t>
      </w:r>
      <w:r w:rsidR="00F86116"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F86116" w:rsidRPr="000E09F7">
        <w:rPr>
          <w:rFonts w:ascii="Simplified Arabic" w:hAnsi="Simplified Arabic" w:cs="Arabic Transparent" w:hint="cs"/>
          <w:sz w:val="28"/>
          <w:szCs w:val="28"/>
          <w:rtl/>
        </w:rPr>
        <w:t>َ</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الحيوانية</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لجسم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طبيعي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الجزئيات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ويتحرك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بالإرادة،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لجسم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طبيعي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يفعل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الأفاعيل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بالاختيار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والاستنباط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بالرأي</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الكلية</w:t>
      </w:r>
      <w:r w:rsidR="00F8611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0"/>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يتضمن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الأدون</w:t>
      </w:r>
      <w:r w:rsidR="00DC2CD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ويتمايز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بالإنسانية</w:t>
      </w:r>
      <w:r w:rsidR="00F86116" w:rsidRPr="000E09F7">
        <w:rPr>
          <w:rFonts w:ascii="Simplified Arabic" w:hAnsi="Simplified Arabic" w:cs="Arabic Transparent" w:hint="cs"/>
          <w:sz w:val="28"/>
          <w:szCs w:val="28"/>
          <w:rtl/>
        </w:rPr>
        <w:t>،</w:t>
      </w:r>
      <w:r w:rsidR="00F86116"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ثلاث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ميزات</w:t>
      </w:r>
      <w:r w:rsidRPr="000E09F7">
        <w:rPr>
          <w:rFonts w:ascii="Simplified Arabic" w:hAnsi="Simplified Arabic" w:cs="Arabic Transparent"/>
          <w:sz w:val="28"/>
          <w:szCs w:val="28"/>
          <w:rtl/>
        </w:rPr>
        <w:t>:</w:t>
      </w:r>
    </w:p>
    <w:p w:rsidR="00676AF1" w:rsidRPr="000E09F7" w:rsidRDefault="00676AF1" w:rsidP="00844396">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b/>
          <w:bCs/>
          <w:sz w:val="28"/>
          <w:szCs w:val="28"/>
          <w:rtl/>
        </w:rPr>
        <w:t>أولاً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sz w:val="28"/>
          <w:szCs w:val="28"/>
          <w:rtl/>
        </w:rPr>
        <w:t>الاختيار</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العقلي</w:t>
      </w:r>
      <w:r w:rsidR="00DC2CDE" w:rsidRPr="000E09F7">
        <w:rPr>
          <w:rFonts w:ascii="Simplified Arabic" w:hAnsi="Simplified Arabic" w:cs="Arabic Transparent" w:hint="cs"/>
          <w:sz w:val="28"/>
          <w:szCs w:val="28"/>
          <w:rtl/>
        </w:rPr>
        <w:t>؛</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وهو</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الشق</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العملي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من</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00844396">
        <w:rPr>
          <w:rFonts w:ascii="Simplified Arabic" w:hAnsi="Simplified Arabic" w:cs="Arabic Transparent" w:hint="cs"/>
          <w:sz w:val="28"/>
          <w:szCs w:val="28"/>
          <w:rtl/>
        </w:rPr>
        <w:t>الذي 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الإرادة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00DC2CDE" w:rsidRPr="000E09F7">
        <w:rPr>
          <w:rFonts w:ascii="Simplified Arabic" w:hAnsi="Simplified Arabic" w:cs="Arabic Transparent" w:hint="eastAsia"/>
          <w:sz w:val="28"/>
          <w:szCs w:val="28"/>
          <w:rtl/>
        </w:rPr>
        <w:t>ر</w:t>
      </w:r>
      <w:r w:rsidR="00DC2CDE" w:rsidRPr="000E09F7">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ي</w:t>
      </w:r>
      <w:r w:rsidR="00DC2CD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b/>
          <w:bCs/>
          <w:sz w:val="28"/>
          <w:szCs w:val="28"/>
          <w:rtl/>
        </w:rPr>
        <w:t>ثانياً</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الاستنباط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بالرأي</w:t>
      </w:r>
      <w:r w:rsidRPr="000E09F7">
        <w:rPr>
          <w:rFonts w:ascii="Simplified Arabic" w:hAnsi="Simplified Arabic" w:cs="Arabic Transparent"/>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b/>
          <w:bCs/>
          <w:sz w:val="28"/>
          <w:szCs w:val="28"/>
          <w:rtl/>
        </w:rPr>
        <w:t>ثالثاً</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الكلية</w:t>
      </w:r>
      <w:r w:rsidRPr="000E09F7">
        <w:rPr>
          <w:rFonts w:ascii="Simplified Arabic" w:hAnsi="Simplified Arabic" w:cs="Arabic Transparent"/>
          <w:sz w:val="28"/>
          <w:szCs w:val="28"/>
          <w:rtl/>
        </w:rPr>
        <w:t xml:space="preserve">. </w:t>
      </w:r>
    </w:p>
    <w:p w:rsidR="00676AF1" w:rsidRPr="000E09F7" w:rsidRDefault="00676AF1" w:rsidP="00DC2CDE">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والمقصود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00DC2CD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القيام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00DC2CDE" w:rsidRPr="000E09F7">
        <w:rPr>
          <w:rFonts w:ascii="Simplified Arabic" w:hAnsi="Simplified Arabic" w:cs="Arabic Transparent" w:hint="cs"/>
          <w:sz w:val="28"/>
          <w:szCs w:val="28"/>
          <w:rtl/>
        </w:rPr>
        <w:t>ت</w:t>
      </w:r>
      <w:r w:rsidRPr="000E09F7">
        <w:rPr>
          <w:rFonts w:ascii="Simplified Arabic" w:hAnsi="Simplified Arabic" w:cs="Arabic Transparent" w:hint="eastAsia"/>
          <w:sz w:val="28"/>
          <w:szCs w:val="28"/>
          <w:rtl/>
        </w:rPr>
        <w:t>ختص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ب</w:t>
      </w:r>
      <w:r w:rsidRPr="000E09F7">
        <w:rPr>
          <w:rFonts w:ascii="Simplified Arabic" w:hAnsi="Simplified Arabic" w:cs="Arabic Transparent" w:hint="eastAsia"/>
          <w:sz w:val="28"/>
          <w:szCs w:val="28"/>
          <w:rtl/>
        </w:rPr>
        <w:t>صورتها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والكمال</w:t>
      </w:r>
      <w:r w:rsidR="00DC2CDE" w:rsidRPr="000E09F7">
        <w:rPr>
          <w:rFonts w:ascii="Simplified Arabic" w:hAnsi="Simplified Arabic" w:cs="Arabic Transparent" w:hint="cs"/>
          <w:sz w:val="28"/>
          <w:szCs w:val="28"/>
          <w:rtl/>
        </w:rPr>
        <w:t>ات الأخرى</w:t>
      </w:r>
      <w:r w:rsidRPr="000E09F7">
        <w:rPr>
          <w:rFonts w:ascii="Simplified Arabic" w:hAnsi="Simplified Arabic" w:cs="Arabic Transparent"/>
          <w:sz w:val="28"/>
          <w:szCs w:val="28"/>
          <w:rtl/>
        </w:rPr>
        <w:t xml:space="preserve"> </w:t>
      </w:r>
      <w:r w:rsidR="00DC2CDE" w:rsidRPr="000E09F7">
        <w:rPr>
          <w:rFonts w:ascii="Simplified Arabic" w:hAnsi="Simplified Arabic" w:cs="Arabic Transparent" w:hint="cs"/>
          <w:sz w:val="28"/>
          <w:szCs w:val="28"/>
          <w:rtl/>
        </w:rPr>
        <w:t xml:space="preserve">تكون </w:t>
      </w:r>
      <w:r w:rsidRPr="000E09F7">
        <w:rPr>
          <w:rFonts w:ascii="Simplified Arabic" w:hAnsi="Simplified Arabic" w:cs="Arabic Transparent" w:hint="eastAsia"/>
          <w:sz w:val="28"/>
          <w:szCs w:val="28"/>
          <w:rtl/>
        </w:rPr>
        <w:t>بمقدار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تستطيع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بالفعل</w:t>
      </w:r>
      <w:r w:rsidRPr="000E09F7">
        <w:rPr>
          <w:rFonts w:ascii="Simplified Arabic" w:hAnsi="Simplified Arabic" w:cs="Arabic Transparent"/>
          <w:sz w:val="28"/>
          <w:szCs w:val="28"/>
          <w:rtl/>
        </w:rPr>
        <w:t>.</w:t>
      </w:r>
    </w:p>
    <w:p w:rsidR="00676AF1" w:rsidRPr="000E09F7" w:rsidRDefault="00676AF1" w:rsidP="00620594">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الفارابي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وحصول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استكماله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003E0F1E"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ليستكملها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يصير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استكماله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الأخير</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1"/>
      </w:r>
      <w:r w:rsidRPr="000E09F7">
        <w:rPr>
          <w:rFonts w:ascii="Simplified Arabic" w:hAnsi="Simplified Arabic" w:cs="Arabic Transparent"/>
          <w:sz w:val="28"/>
          <w:szCs w:val="28"/>
          <w:vertAlign w:val="superscript"/>
          <w:rtl/>
        </w:rPr>
        <w:t>)</w:t>
      </w:r>
      <w:r w:rsidR="003E0F1E" w:rsidRPr="000E09F7">
        <w:rPr>
          <w:rFonts w:ascii="Simplified Arabic" w:hAnsi="Simplified Arabic" w:cs="Arabic Transparent" w:hint="cs"/>
          <w:sz w:val="28"/>
          <w:szCs w:val="28"/>
          <w:vertAlign w:val="superscript"/>
          <w:rtl/>
        </w:rPr>
        <w:t xml:space="preserve"> </w:t>
      </w:r>
      <w:r w:rsidRPr="000E09F7">
        <w:rPr>
          <w:rFonts w:ascii="Simplified Arabic" w:hAnsi="Simplified Arabic" w:cs="Arabic Transparent" w:hint="eastAsia"/>
          <w:sz w:val="28"/>
          <w:szCs w:val="28"/>
          <w:rtl/>
        </w:rPr>
        <w:t>فالاستكمال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وعلم</w:t>
      </w:r>
      <w:r w:rsidRPr="000E09F7">
        <w:rPr>
          <w:rFonts w:ascii="Simplified Arabic" w:hAnsi="Simplified Arabic" w:cs="Arabic Transparent"/>
          <w:sz w:val="28"/>
          <w:szCs w:val="28"/>
          <w:rtl/>
        </w:rPr>
        <w:t xml:space="preserve"> </w:t>
      </w:r>
      <w:r w:rsidR="003E0F1E" w:rsidRPr="000E09F7">
        <w:rPr>
          <w:rFonts w:ascii="Simplified Arabic" w:hAnsi="Simplified Arabic" w:cs="Arabic Transparent" w:hint="cs"/>
          <w:sz w:val="28"/>
          <w:szCs w:val="28"/>
          <w:rtl/>
        </w:rPr>
        <w:t>آ</w:t>
      </w:r>
      <w:r w:rsidRPr="000E09F7">
        <w:rPr>
          <w:rFonts w:ascii="Simplified Arabic" w:hAnsi="Simplified Arabic" w:cs="Arabic Transparent" w:hint="eastAsia"/>
          <w:sz w:val="28"/>
          <w:szCs w:val="28"/>
          <w:rtl/>
        </w:rPr>
        <w:t>دم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الأسماء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كلها</w:t>
      </w:r>
      <w:r w:rsidRPr="000E09F7">
        <w:rPr>
          <w:rFonts w:ascii="Simplified Arabic" w:hAnsi="Simplified Arabic" w:cs="Arabic Transparent"/>
          <w:sz w:val="28"/>
          <w:szCs w:val="28"/>
          <w:rtl/>
        </w:rPr>
        <w:t>"</w:t>
      </w:r>
      <w:r w:rsidR="00620594" w:rsidRPr="000E09F7">
        <w:rPr>
          <w:rFonts w:ascii="Simplified Arabic" w:hAnsi="Simplified Arabic" w:cs="Arabic Transparent" w:hint="eastAsia"/>
          <w:sz w:val="28"/>
          <w:szCs w:val="28"/>
          <w:rtl/>
        </w:rPr>
        <w:t>،</w:t>
      </w:r>
      <w:r w:rsidR="00620594"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w:t>
      </w:r>
      <w:r w:rsidR="00620594" w:rsidRPr="000E09F7">
        <w:rPr>
          <w:rFonts w:ascii="Simplified Arabic" w:hAnsi="Simplified Arabic" w:cs="Arabic Transparent" w:hint="eastAsia"/>
          <w:sz w:val="28"/>
          <w:szCs w:val="28"/>
          <w:rtl/>
        </w:rPr>
        <w:t>ما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الاستكمال</w:t>
      </w:r>
      <w:r w:rsidR="00620594" w:rsidRPr="000E09F7">
        <w:rPr>
          <w:rFonts w:ascii="Simplified Arabic" w:hAnsi="Simplified Arabic" w:cs="Arabic Transparent"/>
          <w:sz w:val="28"/>
          <w:szCs w:val="28"/>
          <w:rtl/>
        </w:rPr>
        <w:t xml:space="preserve"> </w:t>
      </w:r>
      <w:r w:rsidR="003E0F1E" w:rsidRPr="000E09F7">
        <w:rPr>
          <w:rFonts w:ascii="Simplified Arabic" w:hAnsi="Simplified Arabic" w:cs="Arabic Transparent" w:hint="eastAsia"/>
          <w:sz w:val="28"/>
          <w:szCs w:val="28"/>
          <w:rtl/>
        </w:rPr>
        <w:t>ال</w:t>
      </w:r>
      <w:r w:rsidR="003E0F1E" w:rsidRPr="000E09F7">
        <w:rPr>
          <w:rFonts w:ascii="Simplified Arabic" w:hAnsi="Simplified Arabic" w:cs="Arabic Transparent" w:hint="cs"/>
          <w:sz w:val="28"/>
          <w:szCs w:val="28"/>
          <w:rtl/>
        </w:rPr>
        <w:t>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للناطقية</w:t>
      </w:r>
      <w:r w:rsidR="003E0F1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والحكمة</w:t>
      </w:r>
      <w:r w:rsidR="00620594"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003E0F1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ومفهوما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الإطار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يستغرقان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بكلي</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ته،</w:t>
      </w:r>
      <w:r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ويجلَّيان</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اثنينيته</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الأنطولوجية</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يستغرقان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فالخالق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بتسامياته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وتدرجاته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الجدلية</w:t>
      </w:r>
      <w:r w:rsidR="003E0F1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وقولبه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منتمية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أفراده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إعلاناً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البوابة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w:t>
      </w:r>
      <w:r w:rsidR="00620594" w:rsidRPr="000E09F7">
        <w:rPr>
          <w:rFonts w:ascii="Simplified Arabic" w:hAnsi="Simplified Arabic" w:cs="Arabic Transparent" w:hint="eastAsia"/>
          <w:sz w:val="28"/>
          <w:szCs w:val="28"/>
          <w:rtl/>
        </w:rPr>
        <w:t>كم</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قالباً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للكيف</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وأراد</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الكيف،</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ول</w:t>
      </w:r>
      <w:r w:rsidRPr="000E09F7">
        <w:rPr>
          <w:rFonts w:ascii="Simplified Arabic" w:hAnsi="Simplified Arabic" w:cs="Arabic Transparent" w:hint="eastAsia"/>
          <w:sz w:val="28"/>
          <w:szCs w:val="28"/>
          <w:rtl/>
        </w:rPr>
        <w:t>م</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متلازمين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منفكين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سواء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الموضوعي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w:t>
      </w:r>
      <w:r w:rsidR="003E0F1E"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يهمل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معتبراً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والتسخير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والتكليف،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قوانينه،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الملائم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القوانين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مفضية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عمارة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وبقاء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سارياً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مكنونات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سرياناً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لطيفاً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3E0F1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جلاة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003E0F1E" w:rsidRPr="000E09F7">
        <w:rPr>
          <w:rFonts w:ascii="Simplified Arabic" w:hAnsi="Simplified Arabic" w:cs="Arabic Transparent" w:hint="eastAsia"/>
          <w:sz w:val="28"/>
          <w:szCs w:val="28"/>
          <w:rtl/>
        </w:rPr>
        <w:t>ال</w:t>
      </w:r>
      <w:r w:rsidR="003E0F1E" w:rsidRPr="000E09F7">
        <w:rPr>
          <w:rFonts w:ascii="Simplified Arabic" w:hAnsi="Simplified Arabic" w:cs="Arabic Transparent" w:hint="cs"/>
          <w:sz w:val="28"/>
          <w:szCs w:val="28"/>
          <w:rtl/>
        </w:rPr>
        <w:t>أ</w:t>
      </w:r>
      <w:r w:rsidRPr="000E09F7">
        <w:rPr>
          <w:rFonts w:ascii="Simplified Arabic" w:hAnsi="Simplified Arabic" w:cs="Arabic Transparent" w:hint="eastAsia"/>
          <w:sz w:val="28"/>
          <w:szCs w:val="28"/>
          <w:rtl/>
        </w:rPr>
        <w:t>نطولوجي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تمازجاً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للمناسبة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والمجانسة،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محمد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قطب</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وكأن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شقيقان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متعارفان،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تلاقيا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هش</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للآخر</w:t>
      </w:r>
      <w:r w:rsidR="00E72C5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والتقيا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طويل</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2"/>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القادرة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الامتزاج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00AA28E2"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بتجلياته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والمعنوية،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قطب</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هناك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باطن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00AA28E2"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تفطن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وتحسه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وتستجيب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ولكنها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تحسب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تقدر،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تدركه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بداهة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تفكير</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طريقة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الإدراك</w:t>
      </w:r>
      <w:r w:rsidR="00AA28E2"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طريقة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الذهن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الأبعاد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والمقاييس</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3"/>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rsidP="006303A5">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مقولباً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البوابة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لولوج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أورد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كتابه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المسطور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إرشادات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تمظهرات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المبثوثة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w:t>
      </w:r>
      <w:r w:rsidR="00E6603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الإشارات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إحالات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المسطور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المنظور</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بغية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إيقاظ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الإحساس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006303A5" w:rsidRPr="000E09F7">
        <w:rPr>
          <w:rFonts w:ascii="Simplified Arabic" w:hAnsi="Simplified Arabic" w:cs="Arabic Transparent" w:hint="eastAsia"/>
          <w:sz w:val="28"/>
          <w:szCs w:val="28"/>
          <w:rtl/>
        </w:rPr>
        <w:t>حس</w:t>
      </w:r>
      <w:r w:rsidR="006303A5"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المتلقي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إيقاظاً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متوائماً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والتذاذ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وَهُوَ الَّذِي مَدَّ الأَرْضَ وَجَعَلَ فِيهَا رَوَاسِيَ وَأَنْهَاراً وَمِن كُلِّ الثَّمَرَاتِ جَعَلَ فِيهَا زَوْجَيْنِ اثْنَيْنِ يُغْشِي الْلَّيْلَ النَّهَارَ إِنَّ فِي ذلِكَ لآيَاتٍ لِّقَوْمٍ يَتَفَكَّرُونَ*وَفِي الأَرْضِ قِطَعٌ مُّتَجَاوِرَاتٌ وَجَنَّاتٌ مِّنْ أَعْنَابٍ وَزَرْعٌ وَنَخِيلٌ صِنْوَانٌ وَغَيْرُ صِنْوَانٍ يُسْقَى بِمَاءٍ وَاحِدٍ وَنُفَضِّلُ بَعْضَهَا عَلَى بَعْضٍ فِي الأُكُلِ إِنَّ فِي ذلِكَ لآيَاتٍ لِّقَوْمٍ يَعْقِلُونَ</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الرعد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3</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4</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 xml:space="preserve">. </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b/>
          <w:bCs/>
          <w:sz w:val="28"/>
          <w:szCs w:val="28"/>
          <w:rtl/>
        </w:rPr>
        <w:t>ويقول</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الله</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عز</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وجل</w:t>
      </w:r>
      <w:r w:rsidRPr="000E09F7">
        <w:rPr>
          <w:rFonts w:ascii="Simplified Arabic" w:hAnsi="Simplified Arabic" w:cs="Arabic Transparent"/>
          <w:b/>
          <w:bCs/>
          <w:sz w:val="28"/>
          <w:szCs w:val="28"/>
          <w:rtl/>
        </w:rPr>
        <w:t>: "</w:t>
      </w:r>
      <w:r w:rsidRPr="000E09F7">
        <w:rPr>
          <w:rFonts w:cs="Arabic Transparent"/>
          <w:b/>
          <w:bCs/>
          <w:sz w:val="28"/>
          <w:szCs w:val="28"/>
          <w:rtl/>
        </w:rPr>
        <w:t>إِنَّ اللَّهَ فَالِقُ الْحَبِّ وَالنَّوَى يُخْرِجُ الْحَيَّ مِنَ الْمَيِّتِ وَمُخْرِجُ الْمَيِّتِ مِنَ الْحَيِّ ذلِكُمُ اللَّهُ فَأَنَّى تُؤْفَكُونَ* فَالِقُ الإِصْبَاحِ وَجَعَلَ الْلَّيْلَ سَكَناً وَالشَّمْسَ وَالْقَمَرَ حُسْبَاناً ذلِكَ تَقْدِيرُ الْعَزِيزِ الْعَلِيمِ * وَهُوَ الَّذِي جَعَلَ لَكُمُ النُّجُومَ لِتَهْتَدُواْ بِهَا فِي ظُلُمَاتِ الْبَرِّ وَالْبَحْرِ قَدْ فَصَّلْنَا الآيَاتِ لِقَوْمٍ يَعْلَمُونَ* وَهُوَ الَّذِي أَنشَأَكُم مِّن نَّفْسٍ وَاحِدَةٍ فَمُسْتَقَرٌّ وَمُسْتَوْدَعٌ قَدْ فَصَّلْنَا الآيَاتِ لِقَوْمٍ يَفْقَهُونَ*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w:t>
      </w:r>
      <w:r w:rsidRPr="000E09F7">
        <w:rPr>
          <w:rFonts w:ascii="Simplified Arabic" w:hAnsi="Simplified Arabic" w:cs="Arabic Transparent"/>
          <w:b/>
          <w:bCs/>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الأنعام،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95-99</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676AF1" w:rsidRPr="000E09F7" w:rsidRDefault="00676AF1" w:rsidP="007A1D6C">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المسطور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المنبثة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ثنايا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المنظور</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يصوغ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الإحالات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صياغة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ذاتية</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جرساً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وإيقاعاً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وقوالب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لفظية،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إيقاظ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لدى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المتلقي</w:t>
      </w:r>
      <w:r w:rsidRPr="000E09F7">
        <w:rPr>
          <w:rFonts w:ascii="Simplified Arabic" w:hAnsi="Simplified Arabic" w:cs="Arabic Transparent"/>
          <w:sz w:val="28"/>
          <w:szCs w:val="28"/>
          <w:rtl/>
        </w:rPr>
        <w:t xml:space="preserve"> </w:t>
      </w:r>
      <w:r w:rsidR="007A1D6C" w:rsidRPr="000E09F7">
        <w:rPr>
          <w:rFonts w:ascii="Simplified Arabic" w:hAnsi="Simplified Arabic" w:cs="Arabic Transparent" w:hint="eastAsia"/>
          <w:sz w:val="28"/>
          <w:szCs w:val="28"/>
          <w:rtl/>
        </w:rPr>
        <w:t>م</w:t>
      </w:r>
      <w:r w:rsidR="007A1D6C" w:rsidRPr="000E09F7">
        <w:rPr>
          <w:rFonts w:ascii="Simplified Arabic" w:hAnsi="Simplified Arabic" w:cs="Arabic Transparent" w:hint="cs"/>
          <w:sz w:val="28"/>
          <w:szCs w:val="28"/>
          <w:rtl/>
        </w:rPr>
        <w:t>عروضاً</w:t>
      </w:r>
      <w:r w:rsidRPr="000E09F7">
        <w:rPr>
          <w:rFonts w:ascii="Simplified Arabic" w:hAnsi="Simplified Arabic" w:cs="Arabic Transparent"/>
          <w:sz w:val="28"/>
          <w:szCs w:val="28"/>
          <w:rtl/>
        </w:rPr>
        <w:t xml:space="preserve"> </w:t>
      </w:r>
      <w:r w:rsidR="007A1D6C" w:rsidRPr="000E09F7">
        <w:rPr>
          <w:rFonts w:ascii="Simplified Arabic" w:hAnsi="Simplified Arabic" w:cs="Arabic Transparent" w:hint="cs"/>
          <w:sz w:val="28"/>
          <w:szCs w:val="28"/>
          <w:rtl/>
        </w:rPr>
        <w:t>في 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ثلاث</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شكلياً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الصياغة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البلاغية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للقوالب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اللفظية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جرسها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موسيقاها</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b/>
          <w:bCs/>
          <w:sz w:val="28"/>
          <w:szCs w:val="28"/>
          <w:rtl/>
        </w:rPr>
        <w:t>ومضموناً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تحمله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اللفظية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إيحاءات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00254A4D" w:rsidRPr="000E09F7">
        <w:rPr>
          <w:rFonts w:ascii="Simplified Arabic" w:hAnsi="Simplified Arabic" w:cs="Arabic Transparent" w:hint="eastAsia"/>
          <w:b/>
          <w:bCs/>
          <w:sz w:val="28"/>
          <w:szCs w:val="28"/>
          <w:rtl/>
        </w:rPr>
        <w:t>و</w:t>
      </w:r>
      <w:r w:rsidR="00254A4D" w:rsidRPr="000E09F7">
        <w:rPr>
          <w:rFonts w:ascii="Simplified Arabic" w:hAnsi="Simplified Arabic" w:cs="Arabic Transparent" w:hint="cs"/>
          <w:b/>
          <w:bCs/>
          <w:sz w:val="28"/>
          <w:szCs w:val="28"/>
          <w:rtl/>
        </w:rPr>
        <w:t>أُ</w:t>
      </w:r>
      <w:r w:rsidRPr="000E09F7">
        <w:rPr>
          <w:rFonts w:ascii="Simplified Arabic" w:hAnsi="Simplified Arabic" w:cs="Arabic Transparent" w:hint="eastAsia"/>
          <w:b/>
          <w:bCs/>
          <w:sz w:val="28"/>
          <w:szCs w:val="28"/>
          <w:rtl/>
        </w:rPr>
        <w:t>نطولوجياً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00254A4D" w:rsidRPr="000E09F7">
        <w:rPr>
          <w:rFonts w:ascii="Simplified Arabic" w:hAnsi="Simplified Arabic" w:cs="Arabic Transparent" w:hint="cs"/>
          <w:sz w:val="28"/>
          <w:szCs w:val="28"/>
          <w:rtl/>
        </w:rPr>
        <w:t xml:space="preserve">تأمل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الإحالات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الكتاب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المنظور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تؤديها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المضامين</w:t>
      </w:r>
      <w:r w:rsidRPr="000E09F7">
        <w:rPr>
          <w:rFonts w:ascii="Simplified Arabic" w:hAnsi="Simplified Arabic" w:cs="Arabic Transparent"/>
          <w:sz w:val="28"/>
          <w:szCs w:val="28"/>
          <w:rtl/>
        </w:rPr>
        <w:t xml:space="preserve">. </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الزحيلي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أجمل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المسوقة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00254A4D" w:rsidRPr="000E09F7">
        <w:rPr>
          <w:rFonts w:ascii="Simplified Arabic" w:hAnsi="Simplified Arabic" w:cs="Arabic Transparent" w:hint="cs"/>
          <w:sz w:val="28"/>
          <w:szCs w:val="28"/>
          <w:rtl/>
        </w:rPr>
        <w:t>م</w:t>
      </w:r>
      <w:r w:rsidRPr="000E09F7">
        <w:rPr>
          <w:rFonts w:ascii="Simplified Arabic" w:hAnsi="Simplified Arabic" w:cs="Arabic Transparent" w:hint="eastAsia"/>
          <w:sz w:val="28"/>
          <w:szCs w:val="28"/>
          <w:rtl/>
        </w:rPr>
        <w:t>شاهد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إثبات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القدرة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بالتفاعل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الموجودات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حوله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إدراكاً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وإبداعه،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عجائب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والإبداع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المرشد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المقصود</w:t>
      </w:r>
      <w:r w:rsidR="00952A4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والدال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المعبود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بحق</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4"/>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وَلَقَدْ جَعَلْنَا فِي السَّمَاءِ بُرُوجاً وَزَيَّنَّاهَا لِلنَّاظِرِينَ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الحجر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16</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0059483A" w:rsidRPr="000E09F7">
        <w:rPr>
          <w:rFonts w:ascii="Simplified Arabic" w:hAnsi="Simplified Arabic" w:cs="Arabic Transparent" w:hint="eastAsia"/>
          <w:sz w:val="28"/>
          <w:szCs w:val="28"/>
          <w:rtl/>
        </w:rPr>
        <w:t>جانب</w:t>
      </w:r>
      <w:r w:rsidR="00045F9D">
        <w:rPr>
          <w:rFonts w:ascii="Simplified Arabic" w:hAnsi="Simplified Arabic" w:cs="Arabic Transparent" w:hint="cs"/>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تموضع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0059483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w:t>
      </w:r>
      <w:r w:rsidR="0059483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والموضوعي</w:t>
      </w:r>
      <w:r w:rsidR="0059483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فالسماء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مزّينة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بزينة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محمولة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مكتن</w:t>
      </w:r>
      <w:r w:rsidR="00DE3C44"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ف</w:t>
      </w:r>
      <w:r w:rsidR="00DE3C44"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00DE3C4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00DE3C44"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أعطاها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00620594" w:rsidRPr="000E09F7">
        <w:rPr>
          <w:rFonts w:ascii="Simplified Arabic" w:hAnsi="Simplified Arabic" w:cs="Arabic Transparent" w:hint="eastAsia"/>
          <w:sz w:val="28"/>
          <w:szCs w:val="28"/>
          <w:rtl/>
        </w:rPr>
        <w:t>،</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مما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يشكل</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صفتها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الموضوعية،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للناظرين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يمتلكون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ماهية</w:t>
      </w:r>
      <w:r w:rsidRPr="000E09F7">
        <w:rPr>
          <w:rFonts w:ascii="Simplified Arabic" w:hAnsi="Simplified Arabic" w:cs="Arabic Transparent"/>
          <w:sz w:val="28"/>
          <w:szCs w:val="28"/>
          <w:rtl/>
        </w:rPr>
        <w:t xml:space="preserve"> </w:t>
      </w:r>
      <w:r w:rsidR="00DE3C44" w:rsidRPr="000E09F7">
        <w:rPr>
          <w:rFonts w:ascii="Simplified Arabic" w:hAnsi="Simplified Arabic" w:cs="Arabic Transparent" w:hint="cs"/>
          <w:sz w:val="28"/>
          <w:szCs w:val="28"/>
          <w:rtl/>
        </w:rPr>
        <w:t xml:space="preserve">كليَّةً، </w:t>
      </w:r>
      <w:r w:rsidRPr="000E09F7">
        <w:rPr>
          <w:rFonts w:ascii="Simplified Arabic" w:hAnsi="Simplified Arabic" w:cs="Arabic Transparent" w:hint="eastAsia"/>
          <w:sz w:val="28"/>
          <w:szCs w:val="28"/>
          <w:rtl/>
        </w:rPr>
        <w:t>ومقولة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قبلية</w:t>
      </w:r>
      <w:r w:rsidR="00DE3C4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مركوزة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فطرهم</w:t>
      </w:r>
      <w:r w:rsidR="00DE3C4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ومنفعلة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تواجهه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حسية</w:t>
      </w:r>
      <w:r w:rsidR="00DE3C44"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w:t>
      </w:r>
      <w:r w:rsidR="00620594" w:rsidRPr="000E09F7">
        <w:rPr>
          <w:rFonts w:ascii="Simplified Arabic" w:hAnsi="Simplified Arabic" w:cs="Arabic Transparent" w:hint="eastAsia"/>
          <w:sz w:val="28"/>
          <w:szCs w:val="28"/>
          <w:rtl/>
        </w:rPr>
        <w:t>ل</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ماهية</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محمولة</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في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قالبها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المادي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مما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يشكل</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صفتها</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الذاتية</w:t>
      </w:r>
      <w:r w:rsidR="00620594" w:rsidRPr="000E09F7">
        <w:rPr>
          <w:rFonts w:ascii="Simplified Arabic" w:hAnsi="Simplified Arabic" w:cs="Arabic Transparent"/>
          <w:sz w:val="28"/>
          <w:szCs w:val="28"/>
          <w:rtl/>
        </w:rPr>
        <w:t>.</w:t>
      </w:r>
    </w:p>
    <w:p w:rsidR="00676AF1" w:rsidRPr="000E09F7" w:rsidRDefault="00676AF1" w:rsidP="0069736F">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غائياً،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المبثوث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مقصود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بوابة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الأكثر</w:t>
      </w:r>
      <w:r w:rsidR="0069736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مباشرةً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والأيسر</w:t>
      </w:r>
      <w:r w:rsidR="0069736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تناولاً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لدى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اختلاف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w:t>
      </w:r>
      <w:r w:rsidR="00620594" w:rsidRPr="000E09F7">
        <w:rPr>
          <w:rFonts w:ascii="Simplified Arabic" w:hAnsi="Simplified Arabic" w:cs="Arabic Transparent" w:hint="eastAsia"/>
          <w:sz w:val="28"/>
          <w:szCs w:val="28"/>
          <w:rtl/>
        </w:rPr>
        <w:t>توياتهم</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المعرفية</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والإدراكية،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w:t>
      </w:r>
      <w:r w:rsidR="0069736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w:t>
      </w:r>
      <w:r w:rsidR="00DE3C44" w:rsidRPr="000E09F7">
        <w:rPr>
          <w:rFonts w:ascii="Simplified Arabic" w:hAnsi="Simplified Arabic" w:cs="Arabic Transparent" w:hint="eastAsia"/>
          <w:sz w:val="28"/>
          <w:szCs w:val="28"/>
          <w:rtl/>
        </w:rPr>
        <w:t>و</w:t>
      </w:r>
      <w:r w:rsidRPr="000E09F7">
        <w:rPr>
          <w:rFonts w:ascii="Simplified Arabic" w:hAnsi="Simplified Arabic" w:cs="Arabic Transparent" w:hint="eastAsia"/>
          <w:sz w:val="28"/>
          <w:szCs w:val="28"/>
          <w:rtl/>
        </w:rPr>
        <w:t>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المادة</w:t>
      </w:r>
      <w:r w:rsidR="0069736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الأجلى</w:t>
      </w:r>
      <w:r w:rsidRPr="000E09F7">
        <w:rPr>
          <w:rFonts w:ascii="Simplified Arabic" w:hAnsi="Simplified Arabic" w:cs="Arabic Transparent"/>
          <w:sz w:val="28"/>
          <w:szCs w:val="28"/>
          <w:rtl/>
        </w:rPr>
        <w:t xml:space="preserve"> </w:t>
      </w:r>
      <w:r w:rsidR="0069736F" w:rsidRPr="000E09F7">
        <w:rPr>
          <w:rFonts w:ascii="Simplified Arabic" w:hAnsi="Simplified Arabic" w:cs="Arabic Transparent" w:hint="cs"/>
          <w:sz w:val="28"/>
          <w:szCs w:val="28"/>
          <w:rtl/>
        </w:rPr>
        <w:t>ل</w:t>
      </w:r>
      <w:r w:rsidRPr="000E09F7">
        <w:rPr>
          <w:rFonts w:ascii="Simplified Arabic" w:hAnsi="Simplified Arabic" w:cs="Arabic Transparent" w:hint="eastAsia"/>
          <w:sz w:val="28"/>
          <w:szCs w:val="28"/>
          <w:rtl/>
        </w:rPr>
        <w:t>إيقاظ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w:t>
      </w:r>
      <w:r w:rsidR="00620594" w:rsidRPr="000E09F7">
        <w:rPr>
          <w:rFonts w:ascii="Simplified Arabic" w:hAnsi="Simplified Arabic" w:cs="Arabic Transparent" w:hint="eastAsia"/>
          <w:sz w:val="28"/>
          <w:szCs w:val="28"/>
          <w:rtl/>
        </w:rPr>
        <w:t>لكلي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المركوز</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في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الذات</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مقولة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قبلية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فطرية،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نقطة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انطلاق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الأسمى</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وليعمل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الموازنة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والكيف</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في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الوجود</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الإنساني،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ذلك</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أ</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أشرنا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سالفاً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ثنائي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جسد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وروح</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الَّذِي أَحْسَنَ كُلَّ شَيْءٍ خَلَقَهُ وَبَدَأَ خَلْقَ الإِنْسَانِ مِن طِينٍ * ثُمَّ جَعَلَ نَسْلَهُ مِن سُلاَلَةٍ مِّن مَّاءٍ مَّهِينٍ * ثُمَّ سَوَّاهُ وَنَفَخَ فِيهِ مِن رُّوحِهِ وَجَعَلَ لَكُمُ السَّمْعَ وَالأَبْصَارَ وَالأَفْئِدَةَ قَلِيلاً مَّا تَشْكُرُونَ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السجدة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7-9</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الثنائية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الصميمة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743613">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يقابلها</w:t>
      </w:r>
      <w:r w:rsidRPr="000E09F7">
        <w:rPr>
          <w:rFonts w:ascii="Simplified Arabic" w:hAnsi="Simplified Arabic" w:cs="Arabic Transparent"/>
          <w:sz w:val="28"/>
          <w:szCs w:val="28"/>
          <w:rtl/>
        </w:rPr>
        <w:t xml:space="preserve"> </w:t>
      </w:r>
      <w:r w:rsidR="00F75B80" w:rsidRPr="000E09F7">
        <w:rPr>
          <w:rFonts w:ascii="Simplified Arabic" w:hAnsi="Simplified Arabic" w:cs="Arabic Transparent" w:hint="cs"/>
          <w:sz w:val="28"/>
          <w:szCs w:val="28"/>
          <w:rtl/>
        </w:rPr>
        <w:t>أ</w:t>
      </w:r>
      <w:r w:rsidRPr="000E09F7">
        <w:rPr>
          <w:rFonts w:ascii="Simplified Arabic" w:hAnsi="Simplified Arabic" w:cs="Arabic Transparent" w:hint="eastAsia"/>
          <w:sz w:val="28"/>
          <w:szCs w:val="28"/>
          <w:rtl/>
        </w:rPr>
        <w:t>نطولوجياً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00F75B8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فالهيكل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الطيني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التكوين</w:t>
      </w:r>
      <w:r w:rsidR="00620594"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ونفخة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بتجلياتها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متعلقاته</w:t>
      </w:r>
      <w:r w:rsidRPr="000E09F7">
        <w:rPr>
          <w:rFonts w:ascii="Simplified Arabic" w:hAnsi="Simplified Arabic" w:cs="Arabic Transparent"/>
          <w:sz w:val="28"/>
          <w:szCs w:val="28"/>
          <w:rtl/>
        </w:rPr>
        <w:t>.</w:t>
      </w:r>
    </w:p>
    <w:p w:rsidR="00676AF1" w:rsidRPr="000E09F7" w:rsidRDefault="00676AF1" w:rsidP="00620594">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العامري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الجبلة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مركبة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بصنع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الجوهرين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المتباعدين</w:t>
      </w:r>
      <w:r w:rsidR="00F75B8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والنفس</w:t>
      </w:r>
      <w:r w:rsidR="00F75B8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أحدهما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سماوي</w:t>
      </w:r>
      <w:r w:rsidRPr="000E09F7">
        <w:rPr>
          <w:rFonts w:ascii="Simplified Arabic" w:hAnsi="Simplified Arabic" w:cs="Arabic Transparent"/>
          <w:sz w:val="28"/>
          <w:szCs w:val="28"/>
          <w:rtl/>
        </w:rPr>
        <w:t xml:space="preserve"> </w:t>
      </w:r>
      <w:r w:rsidR="00F75B80" w:rsidRPr="000E09F7">
        <w:rPr>
          <w:rFonts w:ascii="Simplified Arabic" w:hAnsi="Simplified Arabic" w:cs="Arabic Transparent" w:hint="eastAsia"/>
          <w:sz w:val="28"/>
          <w:szCs w:val="28"/>
          <w:rtl/>
        </w:rPr>
        <w:t>ال</w:t>
      </w:r>
      <w:r w:rsidR="00F75B80" w:rsidRPr="000E09F7">
        <w:rPr>
          <w:rFonts w:ascii="Simplified Arabic" w:hAnsi="Simplified Arabic" w:cs="Arabic Transparent" w:hint="cs"/>
          <w:sz w:val="28"/>
          <w:szCs w:val="28"/>
          <w:rtl/>
        </w:rPr>
        <w:t>سِّ</w:t>
      </w:r>
      <w:r w:rsidRPr="000E09F7">
        <w:rPr>
          <w:rFonts w:ascii="Simplified Arabic" w:hAnsi="Simplified Arabic" w:cs="Arabic Transparent" w:hint="eastAsia"/>
          <w:sz w:val="28"/>
          <w:szCs w:val="28"/>
          <w:rtl/>
        </w:rPr>
        <w:t>نْخِ</w:t>
      </w:r>
      <w:r w:rsidR="00620594" w:rsidRPr="000E09F7">
        <w:rPr>
          <w:rFonts w:ascii="Simplified Arabic" w:hAnsi="Simplified Arabic" w:cs="Arabic Transparent"/>
          <w:sz w:val="28"/>
          <w:szCs w:val="28"/>
          <w:vertAlign w:val="superscript"/>
          <w:rtl/>
        </w:rPr>
        <w:t>(</w:t>
      </w:r>
      <w:r w:rsidR="00620594" w:rsidRPr="000E09F7">
        <w:rPr>
          <w:rStyle w:val="FootnoteReference"/>
          <w:rFonts w:ascii="Simplified Arabic" w:hAnsi="Simplified Arabic" w:cs="Arabic Transparent"/>
          <w:sz w:val="28"/>
          <w:szCs w:val="28"/>
          <w:rtl/>
        </w:rPr>
        <w:footnoteReference w:id="335"/>
      </w:r>
      <w:r w:rsidR="00620594"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يشتاق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تكامله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بالحكمة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w:t>
      </w:r>
      <w:r w:rsidR="00620594" w:rsidRPr="000E09F7">
        <w:rPr>
          <w:rFonts w:ascii="Simplified Arabic" w:hAnsi="Simplified Arabic" w:cs="Arabic Transparent" w:hint="eastAsia"/>
          <w:sz w:val="28"/>
          <w:szCs w:val="28"/>
          <w:rtl/>
        </w:rPr>
        <w:t>وي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والآخر</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وهو</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القالب</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أرضي</w:t>
      </w:r>
      <w:r w:rsidR="00620594" w:rsidRPr="000E09F7">
        <w:rPr>
          <w:rFonts w:ascii="Simplified Arabic" w:hAnsi="Simplified Arabic" w:cs="Arabic Transparent"/>
          <w:sz w:val="28"/>
          <w:szCs w:val="28"/>
          <w:rtl/>
        </w:rPr>
        <w:t xml:space="preserve"> </w:t>
      </w:r>
      <w:r w:rsidR="00620594" w:rsidRPr="000E09F7">
        <w:rPr>
          <w:rFonts w:ascii="Simplified Arabic" w:hAnsi="Simplified Arabic" w:cs="Arabic Transparent" w:hint="eastAsia"/>
          <w:sz w:val="28"/>
          <w:szCs w:val="28"/>
          <w:rtl/>
        </w:rPr>
        <w:t>الس</w:t>
      </w:r>
      <w:r w:rsidR="00F75B80" w:rsidRPr="000E09F7">
        <w:rPr>
          <w:rFonts w:ascii="Simplified Arabic" w:hAnsi="Simplified Arabic" w:cs="Arabic Transparent" w:hint="cs"/>
          <w:sz w:val="28"/>
          <w:szCs w:val="28"/>
          <w:rtl/>
        </w:rPr>
        <w:t>ِّ</w:t>
      </w:r>
      <w:r w:rsidR="00620594" w:rsidRPr="000E09F7">
        <w:rPr>
          <w:rFonts w:ascii="Simplified Arabic" w:hAnsi="Simplified Arabic" w:cs="Arabic Transparent" w:hint="eastAsia"/>
          <w:sz w:val="28"/>
          <w:szCs w:val="28"/>
          <w:rtl/>
        </w:rPr>
        <w:t>ن</w:t>
      </w:r>
      <w:r w:rsidR="00F75B80"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خ</w:t>
      </w:r>
      <w:r w:rsidR="00F75B8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يشتاق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تكدره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بالشهوة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السفلي</w:t>
      </w:r>
      <w:r w:rsidR="0036707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6"/>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E8125B" w:rsidRDefault="00676AF1" w:rsidP="00844396">
      <w:pPr>
        <w:spacing w:line="360" w:lineRule="auto"/>
        <w:ind w:firstLine="469"/>
        <w:jc w:val="both"/>
        <w:rPr>
          <w:rFonts w:ascii="Simplified Arabic" w:hAnsi="Simplified Arabic" w:cs="Arabic Transparent"/>
          <w:sz w:val="28"/>
          <w:szCs w:val="28"/>
          <w:rtl/>
        </w:rPr>
      </w:pPr>
      <w:r w:rsidRPr="00E8125B">
        <w:rPr>
          <w:rFonts w:ascii="Simplified Arabic" w:hAnsi="Simplified Arabic" w:cs="Arabic Transparent" w:hint="eastAsia"/>
          <w:sz w:val="28"/>
          <w:szCs w:val="28"/>
          <w:rtl/>
        </w:rPr>
        <w:t>وقد</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خلق</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تبارك</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وتعالى</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الكم</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سواء</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في</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الكون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الإنسان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وجعله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قالبا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للكيف</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وكفل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جل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وعلا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للإنسان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يحفظ</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كم</w:t>
      </w:r>
      <w:r w:rsidR="00FA4AFD" w:rsidRPr="00E8125B">
        <w:rPr>
          <w:rFonts w:ascii="Simplified Arabic" w:hAnsi="Simplified Arabic" w:cs="Arabic Transparent" w:hint="cs"/>
          <w:sz w:val="28"/>
          <w:szCs w:val="28"/>
          <w:rtl/>
        </w:rPr>
        <w:t>َّ</w:t>
      </w:r>
      <w:r w:rsidRPr="00E8125B">
        <w:rPr>
          <w:rFonts w:ascii="Simplified Arabic" w:hAnsi="Simplified Arabic" w:cs="Arabic Transparent" w:hint="eastAsia"/>
          <w:sz w:val="28"/>
          <w:szCs w:val="28"/>
          <w:rtl/>
        </w:rPr>
        <w:t>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خلال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تسخير</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كم</w:t>
      </w:r>
      <w:r w:rsidR="00FA4AF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الوجود</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له</w:t>
      </w:r>
      <w:r w:rsidR="00FA4AF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يقول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تبارك</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وتعالى</w:t>
      </w:r>
      <w:r w:rsidR="00E8125B">
        <w:rPr>
          <w:rFonts w:ascii="Simplified Arabic" w:hAnsi="Simplified Arabic" w:cs="Arabic Transparent" w:hint="cs"/>
          <w:sz w:val="28"/>
          <w:szCs w:val="28"/>
          <w:rtl/>
        </w:rPr>
        <w:t>:</w:t>
      </w:r>
      <w:r w:rsidR="00FA4AFD" w:rsidRPr="00E8125B">
        <w:rPr>
          <w:rFonts w:cs="Arabic Transparent"/>
          <w:color w:val="000000"/>
          <w:sz w:val="28"/>
          <w:szCs w:val="28"/>
          <w:rtl/>
        </w:rPr>
        <w:t xml:space="preserve"> </w:t>
      </w:r>
      <w:r w:rsidR="00E8125B">
        <w:rPr>
          <w:rFonts w:cs="Arabic Transparent" w:hint="cs"/>
          <w:color w:val="000000"/>
          <w:sz w:val="28"/>
          <w:szCs w:val="28"/>
          <w:rtl/>
        </w:rPr>
        <w:t>"</w:t>
      </w:r>
      <w:r w:rsidR="00FA4AFD" w:rsidRPr="00E8125B">
        <w:rPr>
          <w:rFonts w:cs="Arabic Transparent"/>
          <w:b/>
          <w:bCs/>
          <w:color w:val="000000"/>
          <w:sz w:val="28"/>
          <w:szCs w:val="28"/>
          <w:rtl/>
        </w:rPr>
        <w:t>أَلَمْ تَرَوْا أَنَّ اللَّهَ سَخَّرَ لَكُمْ مَا فِي السَّمَاوَاتِ وَمَا فِي الْأَرْضِ وَأَسْبَغَ عَلَيْكُمْ نِعَمَهُ ظَاهِرَةً وَبَاطِنَةً وَمِنَ النَّاسِ مَنْ يُجَادِلُ فِي اللَّهِ بِغَيْرِ عِلْمٍ وَلَا هُدًى وَلَا كِتَابٍ مُنِيرٍ (20)</w:t>
      </w:r>
      <w:r w:rsidR="00FA4AFD" w:rsidRPr="00E8125B">
        <w:rPr>
          <w:rFonts w:ascii="Simplified Arabic" w:hAnsi="Simplified Arabic" w:cs="Arabic Transparent"/>
          <w:sz w:val="28"/>
          <w:szCs w:val="28"/>
          <w:rtl/>
        </w:rPr>
        <w:t xml:space="preserve"> </w:t>
      </w:r>
      <w:r w:rsidR="00E8125B" w:rsidRPr="000E09F7">
        <w:rPr>
          <w:rFonts w:cs="Arabic Transparent"/>
          <w:sz w:val="28"/>
          <w:szCs w:val="28"/>
          <w:lang w:bidi="ar-JO"/>
        </w:rPr>
        <w:sym w:font="Symbol" w:char="F05D"/>
      </w:r>
      <w:r w:rsidR="00E8125B">
        <w:rPr>
          <w:rFonts w:cs="Arabic Transparent" w:hint="cs"/>
          <w:sz w:val="28"/>
          <w:szCs w:val="28"/>
          <w:rtl/>
          <w:lang w:bidi="ar-JO"/>
        </w:rPr>
        <w:t>لقمان</w:t>
      </w:r>
      <w:r w:rsidR="00E8125B" w:rsidRPr="000E09F7">
        <w:rPr>
          <w:rFonts w:cs="Arabic Transparent"/>
          <w:sz w:val="28"/>
          <w:szCs w:val="28"/>
          <w:rtl/>
          <w:lang w:bidi="ar-JO"/>
        </w:rPr>
        <w:t xml:space="preserve">: الآية </w:t>
      </w:r>
      <w:r w:rsidR="00E8125B">
        <w:rPr>
          <w:rFonts w:cs="Arabic Transparent" w:hint="cs"/>
          <w:sz w:val="28"/>
          <w:szCs w:val="28"/>
          <w:rtl/>
          <w:lang w:bidi="ar-JO"/>
        </w:rPr>
        <w:t>20</w:t>
      </w:r>
      <w:r w:rsidR="00E8125B" w:rsidRPr="000E09F7">
        <w:rPr>
          <w:rFonts w:cs="Arabic Transparent"/>
          <w:sz w:val="28"/>
          <w:szCs w:val="28"/>
          <w:lang w:bidi="ar-JO"/>
        </w:rPr>
        <w:sym w:font="Symbol" w:char="F05B"/>
      </w:r>
      <w:r w:rsidR="00E8125B" w:rsidRPr="000E09F7">
        <w:rPr>
          <w:rFonts w:cs="Arabic Transparent"/>
          <w:sz w:val="28"/>
          <w:szCs w:val="28"/>
          <w:rtl/>
          <w:lang w:bidi="ar-JO"/>
        </w:rPr>
        <w:t xml:space="preserve">. </w:t>
      </w:r>
      <w:r w:rsidRPr="00E8125B">
        <w:rPr>
          <w:rFonts w:ascii="Simplified Arabic" w:hAnsi="Simplified Arabic" w:cs="Arabic Transparent" w:hint="eastAsia"/>
          <w:sz w:val="28"/>
          <w:szCs w:val="28"/>
          <w:rtl/>
        </w:rPr>
        <w:t>والخالق</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عز</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وجل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إذ</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خلق</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في</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كم</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الكون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يحفظ</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كم</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الإنسان</w:t>
      </w:r>
      <w:r w:rsidR="00233CE7"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فقد</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جعل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هذا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الكم</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مؤنسناَ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بالجمال</w:t>
      </w:r>
      <w:r w:rsidR="00233CE7"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ولنتأمل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آيات</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سورة</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النحل</w:t>
      </w:r>
      <w:r w:rsidR="00233CE7"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يقول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جل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وعلا</w:t>
      </w:r>
      <w:r w:rsidRPr="00E8125B">
        <w:rPr>
          <w:rFonts w:ascii="Simplified Arabic" w:hAnsi="Simplified Arabic" w:cs="Arabic Transparent"/>
          <w:sz w:val="28"/>
          <w:szCs w:val="28"/>
          <w:rtl/>
        </w:rPr>
        <w:t xml:space="preserve"> (</w:t>
      </w:r>
      <w:r w:rsidRPr="00E8125B">
        <w:rPr>
          <w:rFonts w:cs="Arabic Transparent"/>
          <w:b/>
          <w:bCs/>
          <w:color w:val="000000"/>
          <w:sz w:val="28"/>
          <w:szCs w:val="28"/>
          <w:rtl/>
        </w:rPr>
        <w:t>خَلَقَ السَّمَاوَاتِ وَالْأَرْضَ بِالْحَقِّ تَعَالَى عَمَّا يُشْرِكُونَ (3) خَلَقَ الْإِنْسَانَ مِنْ نُطْفَةٍ فَإِذَا هُوَ خَصِيمٌ مُبِينٌ (4) وَالْأَنْعَامَ خَلَقَهَا لَكُمْ فِيهَا دِفْءٌ وَمَنَافِعُ وَمِنْهَا تَأْكُلُونَ (5) وَلَكُمْ فِيهَا جَمَالٌ حِينَ تُرِيحُونَ وَحِينَ تَسْرَحُونَ (6) وَتَحْمِلُ أَثْقَالَكُمْ إِلَى بَلَدٍ لَمْ تَكُونُوا بَالِغِيهِ إِلَّا بِشِقِّ الْأَنْفُسِ إِنَّ رَبَّكُمْ لَرَءُوفٌ رَحِيمٌ (7) وَالْخَيْلَ وَالْبِغَالَ وَالْحَمِيرَ لِتَرْكَبُوهَا وَزِينَةً وَيَخْلُقُ مَا لَا تَعْلَمُونَ (8) وَعَلَى اللَّهِ قَصْدُ السَّبِيلِ وَمِنْهَا جَائِرٌ وَلَوْ شَاءَ لَهَدَاكُمْ أَجْمَعِينَ (9) هُوَ الَّذِي أَنْزَلَ مِنَ السَّمَاءِ مَاءً لَكُمْ مِنْهُ شَرَابٌ وَمِنْهُ شَجَرٌ فِيهِ تُسِيمُونَ (10) يُنْبِتُ لَكُمْ بِهِ الزَّرْعَ وَالزَّيْتُونَ وَالنَّخِيلَ وَالْأَعْنَابَ وَمِنْ كُلِّ الثَّمَرَاتِ إِنَّ فِي ذَلِكَ لَآَيَةً لِقَوْمٍ يَتَفَكَّرُونَ (11) وَسَخَّرَ لَكُمُ اللَّيْلَ وَالنَّهَارَ وَالشَّمْسَ وَالْقَمَرَ وَالنُّجُومُ مُسَخَّرَاتٌ بِأَمْرِهِ إِنَّ فِي ذَلِكَ لَآَيَاتٍ لِقَوْمٍ يَعْقِلُونَ (12) وَمَا ذَرَأَ لَكُمْ فِي الْأَرْضِ مُخْتَلِفًا أَلْوَانُهُ إِنَّ فِي ذَلِكَ لَآَيَةً لِقَوْمٍ يَذَّكَّرُونَ (13) وَهُوَ الَّذِي سَخَّرَ الْبَحْرَ لِتَأْكُلُوا مِنْهُ لَحْمًا طَرِيًّا وَتَسْتَخْرِجُوا مِنْهُ حِلْيَةً تَلْبَسُونَهَا وَتَرَى الْفُلْكَ مَوَاخِرَ فِيهِ وَلِتَبْتَغُوا مِنْ فَضْلِهِ وَلَعَلَّكُمْ تَشْكُرُونَ (14) وَأَلْقَى فِي الْأَرْضِ رَوَاسِيَ أَنْ تَمِيدَ بِكُمْ وَأَنْهَارًا وَسُبُلًا لَعَلَّكُمْ تَهْتَدُونَ (15) وَعَلَامَاتٍ وَبِالنَّجْمِ هُمْ يَهْتَدُونَ (16) أَفَمَنْ يَخْلُقُ كَمَنْ لَا يَخْلُقُ أَفَلَا تَذَكَّرُونَ (17)</w:t>
      </w:r>
      <w:r w:rsidRPr="00E8125B">
        <w:rPr>
          <w:rFonts w:ascii="Simplified Arabic" w:hAnsi="Simplified Arabic" w:cs="Arabic Transparent"/>
          <w:sz w:val="28"/>
          <w:szCs w:val="28"/>
          <w:rtl/>
        </w:rPr>
        <w:t xml:space="preserve"> </w:t>
      </w:r>
      <w:r w:rsidRPr="00E8125B">
        <w:rPr>
          <w:rFonts w:cs="Arabic Transparent"/>
          <w:sz w:val="28"/>
          <w:szCs w:val="28"/>
        </w:rPr>
        <w:t>]</w:t>
      </w:r>
      <w:r w:rsidRPr="00E8125B">
        <w:rPr>
          <w:rFonts w:cs="Arabic Transparent"/>
          <w:sz w:val="28"/>
          <w:szCs w:val="28"/>
          <w:rtl/>
        </w:rPr>
        <w:t>النحل:</w:t>
      </w:r>
      <w:r w:rsidR="00E8125B">
        <w:rPr>
          <w:rFonts w:cs="Arabic Transparent" w:hint="cs"/>
          <w:sz w:val="28"/>
          <w:szCs w:val="28"/>
          <w:rtl/>
        </w:rPr>
        <w:t>الآية:</w:t>
      </w:r>
      <w:r w:rsidRPr="00E8125B">
        <w:rPr>
          <w:rFonts w:cs="Arabic Transparent"/>
          <w:sz w:val="28"/>
          <w:szCs w:val="28"/>
          <w:rtl/>
        </w:rPr>
        <w:t xml:space="preserve"> 3-17</w:t>
      </w:r>
      <w:r w:rsidRPr="00E8125B">
        <w:rPr>
          <w:rFonts w:cs="Arabic Transparent"/>
          <w:sz w:val="28"/>
          <w:szCs w:val="28"/>
        </w:rPr>
        <w:t>[</w:t>
      </w:r>
      <w:r w:rsidRPr="00E8125B">
        <w:rPr>
          <w:rFonts w:cs="Arabic Transparent"/>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فالآيات</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الكريمة</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تبين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سخره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للإنسان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كي</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يحفظ</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كم</w:t>
      </w:r>
      <w:r w:rsidR="00F0385D" w:rsidRPr="00E8125B">
        <w:rPr>
          <w:rFonts w:ascii="Simplified Arabic" w:hAnsi="Simplified Arabic" w:cs="Arabic Transparent" w:hint="cs"/>
          <w:sz w:val="28"/>
          <w:szCs w:val="28"/>
          <w:rtl/>
        </w:rPr>
        <w:t>َّ</w:t>
      </w:r>
      <w:r w:rsidRPr="00E8125B">
        <w:rPr>
          <w:rFonts w:ascii="Simplified Arabic" w:hAnsi="Simplified Arabic" w:cs="Arabic Transparent" w:hint="eastAsia"/>
          <w:sz w:val="28"/>
          <w:szCs w:val="28"/>
          <w:rtl/>
        </w:rPr>
        <w:t>ه</w:t>
      </w:r>
      <w:r w:rsidR="00F0385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002A3789" w:rsidRPr="00E8125B">
        <w:rPr>
          <w:rFonts w:ascii="Simplified Arabic" w:hAnsi="Simplified Arabic" w:cs="Arabic Transparent" w:hint="cs"/>
          <w:sz w:val="28"/>
          <w:szCs w:val="28"/>
          <w:rtl/>
        </w:rPr>
        <w:t xml:space="preserve">إلا </w:t>
      </w:r>
      <w:r w:rsidR="00844396">
        <w:rPr>
          <w:rFonts w:ascii="Simplified Arabic" w:hAnsi="Simplified Arabic" w:cs="Arabic Transparent" w:hint="cs"/>
          <w:sz w:val="28"/>
          <w:szCs w:val="28"/>
          <w:rtl/>
        </w:rPr>
        <w:t>أن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هذا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الكم</w:t>
      </w:r>
      <w:r w:rsidR="00844396">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مؤنس</w:t>
      </w:r>
      <w:r w:rsidR="005915E0">
        <w:rPr>
          <w:rFonts w:ascii="Simplified Arabic" w:hAnsi="Simplified Arabic" w:cs="Arabic Transparent" w:hint="cs"/>
          <w:sz w:val="28"/>
          <w:szCs w:val="28"/>
          <w:rtl/>
        </w:rPr>
        <w:t>ن</w:t>
      </w:r>
      <w:r w:rsidR="00F0385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بالجمال</w:t>
      </w:r>
      <w:r w:rsidR="00F0385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ففي</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الأنعام</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جمال</w:t>
      </w:r>
      <w:r w:rsidR="00F0385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وفي</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الخيل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والبغال</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والحمير</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زينة</w:t>
      </w:r>
      <w:r w:rsidR="00F0385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وما</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ذرأ</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في</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الأرض</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له</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ألوان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مختلفة</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تستثير</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الحاسة</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الجمالية</w:t>
      </w:r>
      <w:r w:rsidR="00F0385D" w:rsidRPr="00E8125B">
        <w:rPr>
          <w:rFonts w:ascii="Simplified Arabic" w:hAnsi="Simplified Arabic" w:cs="Arabic Transparent" w:hint="cs"/>
          <w:sz w:val="28"/>
          <w:szCs w:val="28"/>
          <w:rtl/>
        </w:rPr>
        <w:t>،</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ومن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البحر</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حلية</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للتزين</w:t>
      </w:r>
      <w:r w:rsidRPr="00E8125B">
        <w:rPr>
          <w:rFonts w:ascii="Simplified Arabic" w:hAnsi="Simplified Arabic" w:cs="Arabic Transparent"/>
          <w:sz w:val="28"/>
          <w:szCs w:val="28"/>
          <w:rtl/>
        </w:rPr>
        <w:t xml:space="preserve"> </w:t>
      </w:r>
      <w:r w:rsidRPr="00E8125B">
        <w:rPr>
          <w:rFonts w:ascii="Simplified Arabic" w:hAnsi="Simplified Arabic" w:cs="Arabic Transparent" w:hint="eastAsia"/>
          <w:sz w:val="28"/>
          <w:szCs w:val="28"/>
          <w:rtl/>
        </w:rPr>
        <w:t>والتجمل</w:t>
      </w:r>
      <w:r w:rsidRPr="00E8125B">
        <w:rPr>
          <w:rFonts w:ascii="Simplified Arabic" w:hAnsi="Simplified Arabic" w:cs="Arabic Transparent"/>
          <w:sz w:val="28"/>
          <w:szCs w:val="28"/>
          <w:rtl/>
        </w:rPr>
        <w:t xml:space="preserve"> .</w:t>
      </w:r>
    </w:p>
    <w:p w:rsidR="00676AF1" w:rsidRPr="000E09F7" w:rsidRDefault="00676AF1" w:rsidP="00971EB0">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لشق</w:t>
      </w:r>
      <w:r w:rsidRPr="000E09F7">
        <w:rPr>
          <w:rFonts w:ascii="Simplified Arabic" w:hAnsi="Simplified Arabic" w:cs="Arabic Transparent"/>
          <w:sz w:val="28"/>
          <w:szCs w:val="28"/>
          <w:rtl/>
        </w:rPr>
        <w:t xml:space="preserve"> </w:t>
      </w:r>
      <w:r w:rsidR="00A33745"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يحفظ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كيانه</w:t>
      </w:r>
      <w:r w:rsidR="00DE45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وقرنه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الفطرية</w:t>
      </w:r>
      <w:r w:rsidR="00DE45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00DE45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آل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عمران</w:t>
      </w:r>
      <w:r w:rsidRPr="000E09F7">
        <w:rPr>
          <w:rFonts w:ascii="Simplified Arabic" w:hAnsi="Simplified Arabic" w:cs="Arabic Transparent"/>
          <w:sz w:val="28"/>
          <w:szCs w:val="28"/>
          <w:rtl/>
        </w:rPr>
        <w:t>:</w:t>
      </w:r>
      <w:r w:rsidR="00E8125B">
        <w:rPr>
          <w:rFonts w:ascii="Simplified Arabic" w:hAnsi="Simplified Arabic" w:cs="Arabic Transparent" w:hint="cs"/>
          <w:sz w:val="28"/>
          <w:szCs w:val="28"/>
          <w:rtl/>
        </w:rPr>
        <w:t xml:space="preserve"> الآية</w:t>
      </w:r>
      <w:r w:rsidRPr="000E09F7">
        <w:rPr>
          <w:rFonts w:ascii="Simplified Arabic" w:hAnsi="Simplified Arabic" w:cs="Arabic Transparent"/>
          <w:sz w:val="28"/>
          <w:szCs w:val="28"/>
          <w:rtl/>
        </w:rPr>
        <w:t xml:space="preserve"> 14</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00DE45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8B3943">
        <w:rPr>
          <w:rFonts w:ascii="Simplified Arabic" w:hAnsi="Simplified Arabic" w:cs="Arabic Transparent"/>
          <w:b/>
          <w:bCs/>
          <w:sz w:val="28"/>
          <w:szCs w:val="28"/>
          <w:rtl/>
        </w:rPr>
        <w:t>"</w:t>
      </w:r>
      <w:r w:rsidRPr="008B3943">
        <w:rPr>
          <w:rFonts w:cs="Arabic Transparent"/>
          <w:b/>
          <w:bCs/>
          <w:sz w:val="28"/>
          <w:szCs w:val="28"/>
          <w:rtl/>
        </w:rPr>
        <w:t xml:space="preserve">قُلْ مَنْ حَرَّمَ زِينَةَ اللَّهِ </w:t>
      </w:r>
      <w:r w:rsidRPr="008B3943">
        <w:rPr>
          <w:rFonts w:cs="Arabic Transparent"/>
          <w:b/>
          <w:bCs/>
          <w:sz w:val="28"/>
          <w:szCs w:val="28"/>
          <w:rtl/>
        </w:rPr>
        <w:lastRenderedPageBreak/>
        <w:t>الَّتِي أَخْرَجَ لِعِبَادِهِ وَالْطَّيِّبَاتِ مِنَ الرِّزْقِ</w:t>
      </w:r>
      <w:r w:rsidRPr="008B3943">
        <w:rPr>
          <w:rFonts w:ascii="Simplified Arabic" w:hAnsi="Simplified Arabic" w:cs="Arabic Transparent"/>
          <w:b/>
          <w:bCs/>
          <w:sz w:val="28"/>
          <w:szCs w:val="28"/>
          <w:rtl/>
        </w:rPr>
        <w:t>"</w:t>
      </w:r>
      <w:r w:rsidR="00FB63F9" w:rsidRPr="008B3943">
        <w:rPr>
          <w:rFonts w:ascii="Simplified Arabic" w:hAnsi="Simplified Arabic" w:cs="Arabic Transparent" w:hint="cs"/>
          <w:b/>
          <w:bCs/>
          <w:sz w:val="28"/>
          <w:szCs w:val="28"/>
          <w:rtl/>
        </w:rPr>
        <w:t>.</w:t>
      </w:r>
      <w:r w:rsidR="00881271" w:rsidRPr="008B3943">
        <w:rPr>
          <w:rFonts w:ascii="Simplified Arabic" w:hAnsi="Simplified Arabic" w:cs="Arabic Transparent"/>
          <w:b/>
          <w:bCs/>
          <w:sz w:val="28"/>
          <w:szCs w:val="28"/>
        </w:rPr>
        <w:t>]</w:t>
      </w:r>
      <w:r w:rsidR="00881271" w:rsidRPr="000E09F7">
        <w:rPr>
          <w:rFonts w:ascii="Simplified Arabic" w:hAnsi="Simplified Arabic" w:cs="Arabic Transparent" w:hint="cs"/>
          <w:sz w:val="28"/>
          <w:szCs w:val="28"/>
          <w:rtl/>
        </w:rPr>
        <w:t>الأعراف</w:t>
      </w:r>
      <w:r w:rsidR="00881271" w:rsidRPr="000E09F7">
        <w:rPr>
          <w:rFonts w:ascii="Simplified Arabic" w:hAnsi="Simplified Arabic" w:cs="Arabic Transparent"/>
          <w:sz w:val="28"/>
          <w:szCs w:val="28"/>
        </w:rPr>
        <w:t>:</w:t>
      </w:r>
      <w:r w:rsidR="00881271" w:rsidRPr="000E09F7">
        <w:rPr>
          <w:rFonts w:ascii="Simplified Arabic" w:hAnsi="Simplified Arabic" w:cs="Arabic Transparent" w:hint="cs"/>
          <w:sz w:val="28"/>
          <w:szCs w:val="28"/>
          <w:rtl/>
        </w:rPr>
        <w:t xml:space="preserve"> 32</w:t>
      </w:r>
      <w:r w:rsidR="00881271" w:rsidRPr="000E09F7">
        <w:rPr>
          <w:rFonts w:ascii="Simplified Arabic" w:hAnsi="Simplified Arabic" w:cs="Arabic Transparent"/>
          <w:sz w:val="28"/>
          <w:szCs w:val="28"/>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معتبر</w:t>
      </w:r>
      <w:r w:rsidRPr="000E09F7">
        <w:rPr>
          <w:rFonts w:ascii="Simplified Arabic" w:hAnsi="Simplified Arabic" w:cs="Arabic Transparent"/>
          <w:sz w:val="28"/>
          <w:szCs w:val="28"/>
          <w:rtl/>
        </w:rPr>
        <w:t xml:space="preserve"> </w:t>
      </w:r>
      <w:r w:rsidR="00881271" w:rsidRPr="000E09F7">
        <w:rPr>
          <w:rFonts w:ascii="Simplified Arabic" w:hAnsi="Simplified Arabic" w:cs="Arabic Transparent" w:hint="eastAsia"/>
          <w:sz w:val="28"/>
          <w:szCs w:val="28"/>
          <w:rtl/>
        </w:rPr>
        <w:t>ومراع</w:t>
      </w:r>
      <w:r w:rsidR="00127B0F">
        <w:rPr>
          <w:rFonts w:ascii="Simplified Arabic" w:hAnsi="Simplified Arabic" w:cs="Arabic Transparent" w:hint="cs"/>
          <w:sz w:val="28"/>
          <w:szCs w:val="28"/>
          <w:rtl/>
        </w:rPr>
        <w:t>ى</w:t>
      </w:r>
      <w:r w:rsidR="00404CA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الصعيد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التكويني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والنزوعي</w:t>
      </w:r>
      <w:r w:rsidRPr="000E09F7">
        <w:rPr>
          <w:rFonts w:ascii="Simplified Arabic" w:hAnsi="Simplified Arabic" w:cs="Arabic Transparent"/>
          <w:sz w:val="28"/>
          <w:szCs w:val="28"/>
          <w:rtl/>
        </w:rPr>
        <w:t xml:space="preserve"> </w:t>
      </w:r>
      <w:r w:rsidR="00717296" w:rsidRPr="000E09F7">
        <w:rPr>
          <w:rFonts w:ascii="Simplified Arabic" w:hAnsi="Simplified Arabic" w:cs="Arabic Transparent" w:hint="cs"/>
          <w:sz w:val="28"/>
          <w:szCs w:val="28"/>
          <w:rtl/>
          <w:lang w:bidi="ar-JO"/>
        </w:rPr>
        <w:t>ف</w:t>
      </w:r>
      <w:r w:rsidRPr="000E09F7">
        <w:rPr>
          <w:rFonts w:ascii="Simplified Arabic" w:hAnsi="Simplified Arabic" w:cs="Arabic Transparent" w:hint="eastAsia"/>
          <w:sz w:val="28"/>
          <w:szCs w:val="28"/>
          <w:rtl/>
        </w:rPr>
        <w:t>حسب</w:t>
      </w:r>
      <w:r w:rsidR="00404CA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صعيد</w:t>
      </w:r>
      <w:r w:rsidRPr="000E09F7">
        <w:rPr>
          <w:rFonts w:ascii="Simplified Arabic" w:hAnsi="Simplified Arabic" w:cs="Arabic Transparent"/>
          <w:sz w:val="28"/>
          <w:szCs w:val="28"/>
          <w:rtl/>
        </w:rPr>
        <w:t xml:space="preserve"> </w:t>
      </w:r>
      <w:r w:rsidR="00FB63F9" w:rsidRPr="000E09F7">
        <w:rPr>
          <w:rFonts w:ascii="Simplified Arabic" w:hAnsi="Simplified Arabic" w:cs="Arabic Transparent" w:hint="eastAsia"/>
          <w:sz w:val="28"/>
          <w:szCs w:val="28"/>
          <w:rtl/>
        </w:rPr>
        <w:t>التكاليف</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فالتكاليف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التعبدية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محضاً</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موازنة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ومزاوجة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الأعمال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والسلوك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مزاوجة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مختص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بالمعرفة</w:t>
      </w:r>
      <w:r w:rsidRPr="000E09F7">
        <w:rPr>
          <w:rFonts w:ascii="Simplified Arabic" w:hAnsi="Simplified Arabic" w:cs="Arabic Transparent"/>
          <w:sz w:val="28"/>
          <w:szCs w:val="28"/>
          <w:rtl/>
        </w:rPr>
        <w:t xml:space="preserve"> </w:t>
      </w:r>
      <w:r w:rsidR="00717296" w:rsidRPr="000E09F7">
        <w:rPr>
          <w:rFonts w:ascii="Simplified Arabic" w:hAnsi="Simplified Arabic" w:cs="Arabic Transparent" w:hint="eastAsia"/>
          <w:sz w:val="28"/>
          <w:szCs w:val="28"/>
          <w:rtl/>
        </w:rPr>
        <w:t>الم</w:t>
      </w:r>
      <w:r w:rsidR="00717296" w:rsidRPr="000E09F7">
        <w:rPr>
          <w:rFonts w:ascii="Simplified Arabic" w:hAnsi="Simplified Arabic" w:cs="Arabic Transparent" w:hint="cs"/>
          <w:sz w:val="28"/>
          <w:szCs w:val="28"/>
          <w:rtl/>
        </w:rPr>
        <w:t>بتن</w:t>
      </w:r>
      <w:r w:rsidRPr="000E09F7">
        <w:rPr>
          <w:rFonts w:ascii="Simplified Arabic" w:hAnsi="Simplified Arabic" w:cs="Arabic Transparent" w:hint="eastAsia"/>
          <w:sz w:val="28"/>
          <w:szCs w:val="28"/>
          <w:rtl/>
        </w:rPr>
        <w:t>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00FB63F9"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مختص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00FB63F9" w:rsidRPr="000E09F7">
        <w:rPr>
          <w:rFonts w:ascii="Simplified Arabic" w:hAnsi="Simplified Arabic" w:cs="Arabic Transparent" w:hint="cs"/>
          <w:sz w:val="28"/>
          <w:szCs w:val="28"/>
          <w:rtl/>
        </w:rPr>
        <w:t xml:space="preserve"> </w:t>
      </w:r>
      <w:r w:rsidR="00582CF5" w:rsidRPr="000E09F7">
        <w:rPr>
          <w:rFonts w:ascii="Simplified Arabic" w:hAnsi="Simplified Arabic" w:cs="Arabic Transparent" w:hint="cs"/>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الأعمال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الجسدية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المخصوصة</w:t>
      </w:r>
      <w:r w:rsidR="00404CA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والإخلاص</w:t>
      </w:r>
      <w:r w:rsidRPr="000E09F7">
        <w:rPr>
          <w:rFonts w:ascii="Simplified Arabic" w:hAnsi="Simplified Arabic" w:cs="Arabic Transparent"/>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السلوك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المعاملات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00FB0CF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w:t>
      </w:r>
      <w:r w:rsidRPr="000E09F7">
        <w:rPr>
          <w:rFonts w:ascii="Simplified Arabic" w:hAnsi="Simplified Arabic" w:cs="Arabic Transparent"/>
          <w:sz w:val="28"/>
          <w:szCs w:val="28"/>
          <w:rtl/>
        </w:rPr>
        <w:t>.</w:t>
      </w:r>
    </w:p>
    <w:p w:rsidR="007A0B8E" w:rsidRPr="000E09F7" w:rsidRDefault="00676AF1" w:rsidP="007A0B8E">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حتى</w:t>
      </w:r>
      <w:r w:rsidRPr="000E09F7">
        <w:rPr>
          <w:rFonts w:ascii="Simplified Arabic" w:hAnsi="Simplified Arabic" w:cs="Arabic Transparent"/>
          <w:sz w:val="28"/>
          <w:szCs w:val="28"/>
          <w:rtl/>
        </w:rPr>
        <w:t xml:space="preserve"> </w:t>
      </w:r>
      <w:r w:rsidR="00FB0CF5"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والحضارات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المتعاقبة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الحضارة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والتقنية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المستمدة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للقوانين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المؤهلة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للسيطرة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وتسخيرها</w:t>
      </w:r>
      <w:r w:rsidR="00582CF5"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الحضارة</w:t>
      </w:r>
      <w:r w:rsidR="00582CF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بروحها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السارية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00582CF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المستمدة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والدين</w:t>
      </w:r>
      <w:r w:rsidRPr="000E09F7">
        <w:rPr>
          <w:rFonts w:ascii="Simplified Arabic" w:hAnsi="Simplified Arabic" w:cs="Arabic Transparent"/>
          <w:sz w:val="28"/>
          <w:szCs w:val="28"/>
          <w:rtl/>
        </w:rPr>
        <w:t>.</w:t>
      </w:r>
      <w:r w:rsidR="007A0B8E" w:rsidRPr="000E09F7">
        <w:rPr>
          <w:rFonts w:ascii="Simplified Arabic" w:hAnsi="Simplified Arabic" w:cs="Arabic Transparent" w:hint="eastAsia"/>
          <w:sz w:val="28"/>
          <w:szCs w:val="28"/>
          <w:rtl/>
        </w:rPr>
        <w:t xml:space="preserve"> فبقاء</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الحضارة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وازدهارها</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قائم</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على</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الموازنة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والمزاوجة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بين</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كمها</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وكيفها</w:t>
      </w:r>
      <w:r w:rsidR="007A0B8E" w:rsidRPr="000E09F7">
        <w:rPr>
          <w:rFonts w:ascii="Simplified Arabic" w:hAnsi="Simplified Arabic" w:cs="Arabic Transparent" w:hint="cs"/>
          <w:sz w:val="28"/>
          <w:szCs w:val="28"/>
          <w:rtl/>
        </w:rPr>
        <w:t>.</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وثلاثية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الكيف</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الحضاري</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الدين</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والأخلاق</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والجمال</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ثلاثية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تلازمية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غير</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منفكة،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حيثما</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اختل</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أحد</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أفرادها</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اختلت</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المنظومة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الكيفية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برمتها</w:t>
      </w:r>
      <w:r w:rsidR="007A0B8E" w:rsidRPr="000E09F7">
        <w:rPr>
          <w:rFonts w:ascii="Simplified Arabic" w:hAnsi="Simplified Arabic" w:cs="Arabic Transparent" w:hint="cs"/>
          <w:sz w:val="28"/>
          <w:szCs w:val="28"/>
          <w:rtl/>
        </w:rPr>
        <w:t>؛</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وبالتالي</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اختل</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كيان</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الحضارة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باختلال</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شقها</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الكيفي،</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وفي</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القرآن</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الكريم</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آيات</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عدة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تمثل</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السنن</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الحتمية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الحاكمة</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لقيام</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الحضارات</w:t>
      </w:r>
      <w:r w:rsidR="007A0B8E" w:rsidRPr="000E09F7">
        <w:rPr>
          <w:rFonts w:ascii="Simplified Arabic" w:hAnsi="Simplified Arabic" w:cs="Arabic Transparent"/>
          <w:sz w:val="28"/>
          <w:szCs w:val="28"/>
          <w:rtl/>
        </w:rPr>
        <w:t xml:space="preserve"> </w:t>
      </w:r>
      <w:r w:rsidR="007A0B8E" w:rsidRPr="000E09F7">
        <w:rPr>
          <w:rFonts w:ascii="Simplified Arabic" w:hAnsi="Simplified Arabic" w:cs="Arabic Transparent" w:hint="eastAsia"/>
          <w:sz w:val="28"/>
          <w:szCs w:val="28"/>
          <w:rtl/>
        </w:rPr>
        <w:t>وانهيارها</w:t>
      </w:r>
      <w:r w:rsidR="007A0B8E" w:rsidRPr="000E09F7">
        <w:rPr>
          <w:rFonts w:ascii="Simplified Arabic" w:hAnsi="Simplified Arabic" w:cs="Arabic Transparent"/>
          <w:sz w:val="28"/>
          <w:szCs w:val="28"/>
          <w:rtl/>
        </w:rPr>
        <w:t xml:space="preserve">. </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قَدْ خَلَتْ مِن قَبْلِكُمْ سُنَنٌ فَسِيرُواْ فِي الأَرْضِ فَانْظُرُواْ كَيْفَ كَانَ عَاقِبَةُ الْمُكَذِّبِينَ</w:t>
      </w:r>
      <w:r w:rsidRPr="000E09F7">
        <w:rPr>
          <w:rFonts w:ascii="Simplified Arabic" w:hAnsi="Simplified Arabic" w:cs="Arabic Transparent"/>
          <w:b/>
          <w:bCs/>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آل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137</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 xml:space="preserve">. </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وجل</w:t>
      </w:r>
      <w:r w:rsidRPr="000E09F7">
        <w:rPr>
          <w:rFonts w:ascii="Simplified Arabic" w:hAnsi="Simplified Arabic" w:cs="Arabic Transparent"/>
          <w:sz w:val="28"/>
          <w:szCs w:val="28"/>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وَلَقَدْ أَهْلَكْنَا الْقُرُونَ مِن قَبْلِكُمْ لَمَّا ظَلَمُواْ وَجَاءَتْهُمْ رُسُلُهُم بِالْبَيِّنَاتِ وَمَا كَانُواْ لِيُؤْمِنُواْ كَذلِكَ نَجْزِي الْقَوْمَ الْمُجْرِمِينَ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يونس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13</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 xml:space="preserve">. </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وَتِلْكَ الْقُرَى أَهْلَكْنَاهُمْ لَمَّا ظَلَمُواْ وَجَعَلْنَا لِمَهْلِكِهِم مَّوْعِداً</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الكهف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59</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وَلَـكِن كَانُواْ أَنفُسَهُمْ يَظْلِمُونَ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الروم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9</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برمته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قائم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المزاوجة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000006FB" w:rsidRPr="000E09F7">
        <w:rPr>
          <w:rFonts w:ascii="Simplified Arabic" w:hAnsi="Simplified Arabic" w:cs="Arabic Transparent" w:hint="eastAsia"/>
          <w:sz w:val="28"/>
          <w:szCs w:val="28"/>
          <w:rtl/>
        </w:rPr>
        <w:t>والكيف</w:t>
      </w:r>
      <w:r w:rsidR="000006FB" w:rsidRPr="000E09F7">
        <w:rPr>
          <w:rFonts w:ascii="Simplified Arabic" w:hAnsi="Simplified Arabic" w:cs="Arabic Transparent" w:hint="cs"/>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والجزء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الكينونة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00FB0CF5" w:rsidRPr="000E09F7">
        <w:rPr>
          <w:rFonts w:ascii="Simplified Arabic" w:hAnsi="Simplified Arabic" w:cs="Arabic Transparent" w:hint="eastAsia"/>
          <w:sz w:val="28"/>
          <w:szCs w:val="28"/>
          <w:rtl/>
        </w:rPr>
        <w:t>جز</w:t>
      </w:r>
      <w:r w:rsidR="00FB0CF5" w:rsidRPr="000E09F7">
        <w:rPr>
          <w:rFonts w:ascii="Simplified Arabic" w:hAnsi="Simplified Arabic" w:cs="Arabic Transparent" w:hint="cs"/>
          <w:sz w:val="28"/>
          <w:szCs w:val="28"/>
          <w:rtl/>
        </w:rPr>
        <w:t>ؤ</w:t>
      </w:r>
      <w:r w:rsidRPr="000E09F7">
        <w:rPr>
          <w:rFonts w:ascii="Simplified Arabic" w:hAnsi="Simplified Arabic" w:cs="Arabic Transparent" w:hint="eastAsia"/>
          <w:sz w:val="28"/>
          <w:szCs w:val="28"/>
          <w:rtl/>
        </w:rPr>
        <w:t>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اللذيذ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وينصرف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المؤلم</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00FB0CF5" w:rsidRPr="000E09F7">
        <w:rPr>
          <w:rFonts w:ascii="Simplified Arabic" w:hAnsi="Simplified Arabic" w:cs="Arabic Transparent" w:hint="eastAsia"/>
          <w:sz w:val="28"/>
          <w:szCs w:val="28"/>
          <w:rtl/>
        </w:rPr>
        <w:t>جز</w:t>
      </w:r>
      <w:r w:rsidR="00FB0CF5" w:rsidRPr="000E09F7">
        <w:rPr>
          <w:rFonts w:ascii="Simplified Arabic" w:hAnsi="Simplified Arabic" w:cs="Arabic Transparent" w:hint="cs"/>
          <w:sz w:val="28"/>
          <w:szCs w:val="28"/>
          <w:rtl/>
        </w:rPr>
        <w:t>ؤ</w:t>
      </w:r>
      <w:r w:rsidRPr="000E09F7">
        <w:rPr>
          <w:rFonts w:ascii="Simplified Arabic" w:hAnsi="Simplified Arabic" w:cs="Arabic Transparent" w:hint="eastAsia"/>
          <w:sz w:val="28"/>
          <w:szCs w:val="28"/>
          <w:rtl/>
        </w:rPr>
        <w:t>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وإرادة</w:t>
      </w:r>
      <w:r w:rsidR="00FB0CF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وينفر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القبيح،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مؤنس</w:t>
      </w:r>
      <w:r w:rsidR="00C013A2" w:rsidRPr="000E09F7">
        <w:rPr>
          <w:rFonts w:ascii="Simplified Arabic" w:hAnsi="Simplified Arabic" w:cs="Arabic Transparent" w:hint="cs"/>
          <w:sz w:val="28"/>
          <w:szCs w:val="28"/>
          <w:rtl/>
        </w:rPr>
        <w:t>ن</w:t>
      </w:r>
      <w:r w:rsidRPr="000E09F7">
        <w:rPr>
          <w:rFonts w:ascii="Simplified Arabic" w:hAnsi="Simplified Arabic" w:cs="Arabic Transparent" w:hint="eastAsia"/>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w:t>
      </w:r>
      <w:r w:rsidR="00FB0CF5" w:rsidRPr="000E09F7">
        <w:rPr>
          <w:rFonts w:ascii="Simplified Arabic" w:hAnsi="Simplified Arabic" w:cs="Arabic Transparent" w:hint="cs"/>
          <w:sz w:val="28"/>
          <w:szCs w:val="28"/>
          <w:rtl/>
        </w:rPr>
        <w:t>ِ</w:t>
      </w:r>
      <w:r w:rsidR="00FB0CF5" w:rsidRPr="000E09F7">
        <w:rPr>
          <w:rFonts w:ascii="Simplified Arabic" w:hAnsi="Simplified Arabic" w:cs="Arabic Transparent" w:hint="eastAsia"/>
          <w:sz w:val="28"/>
          <w:szCs w:val="28"/>
          <w:rtl/>
        </w:rPr>
        <w:t>ل</w:t>
      </w:r>
      <w:r w:rsidR="00FB0CF5" w:rsidRPr="000E09F7">
        <w:rPr>
          <w:rFonts w:ascii="Simplified Arabic" w:hAnsi="Simplified Arabic" w:cs="Arabic Transparent" w:hint="cs"/>
          <w:sz w:val="28"/>
          <w:szCs w:val="28"/>
          <w:rtl/>
        </w:rPr>
        <w:t>َذَّ</w:t>
      </w:r>
      <w:r w:rsidRPr="000E09F7">
        <w:rPr>
          <w:rFonts w:ascii="Simplified Arabic" w:hAnsi="Simplified Arabic" w:cs="Arabic Transparent" w:hint="eastAsia"/>
          <w:sz w:val="28"/>
          <w:szCs w:val="28"/>
          <w:rtl/>
        </w:rPr>
        <w:t>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الجسد</w:t>
      </w:r>
      <w:r w:rsidR="002468C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متسامياً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وممايزاً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المشاركة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البه</w:t>
      </w:r>
      <w:r w:rsidR="00FB0CF5" w:rsidRPr="000E09F7">
        <w:rPr>
          <w:rFonts w:ascii="Simplified Arabic" w:hAnsi="Simplified Arabic" w:cs="Arabic Transparent" w:hint="cs"/>
          <w:sz w:val="28"/>
          <w:szCs w:val="28"/>
          <w:rtl/>
        </w:rPr>
        <w:t>ي</w:t>
      </w:r>
      <w:r w:rsidR="001E353F" w:rsidRPr="000E09F7">
        <w:rPr>
          <w:rFonts w:ascii="Simplified Arabic" w:hAnsi="Simplified Arabic" w:cs="Arabic Transparent" w:hint="eastAsia"/>
          <w:sz w:val="28"/>
          <w:szCs w:val="28"/>
          <w:rtl/>
        </w:rPr>
        <w:t>مية</w:t>
      </w:r>
      <w:r w:rsidR="001E353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العامري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الجبلة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w:t>
      </w:r>
      <w:r w:rsidR="001E353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ق</w:t>
      </w:r>
      <w:r w:rsidR="001E353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د</w:t>
      </w:r>
      <w:r w:rsidR="001E353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ت</w:t>
      </w:r>
      <w:r w:rsidR="001E353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w:t>
      </w:r>
      <w:r w:rsidR="001E353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ما</w:t>
      </w:r>
      <w:r w:rsidR="007733B1" w:rsidRPr="000E09F7">
        <w:rPr>
          <w:rFonts w:ascii="Simplified Arabic" w:hAnsi="Simplified Arabic" w:cs="Arabic Transparent" w:hint="cs"/>
          <w:sz w:val="28"/>
          <w:szCs w:val="28"/>
          <w:vertAlign w:val="superscript"/>
          <w:rtl/>
        </w:rPr>
        <w:t>(</w:t>
      </w:r>
      <w:r w:rsidR="001E353F" w:rsidRPr="000E09F7">
        <w:rPr>
          <w:rStyle w:val="FootnoteReference"/>
          <w:rFonts w:ascii="Simplified Arabic" w:hAnsi="Simplified Arabic" w:cs="Arabic Transparent"/>
          <w:sz w:val="28"/>
          <w:szCs w:val="28"/>
          <w:rtl/>
        </w:rPr>
        <w:footnoteReference w:id="337"/>
      </w:r>
      <w:r w:rsidR="007733B1"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الصورة</w:t>
      </w:r>
      <w:r w:rsidR="001E353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عناداً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أحدهما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روحاني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السوس</w:t>
      </w:r>
      <w:r w:rsidR="00E7119F" w:rsidRPr="000E09F7">
        <w:rPr>
          <w:rFonts w:ascii="Simplified Arabic" w:hAnsi="Simplified Arabic" w:cs="Arabic Transparent" w:hint="cs"/>
          <w:sz w:val="28"/>
          <w:szCs w:val="28"/>
          <w:vertAlign w:val="superscript"/>
          <w:rtl/>
        </w:rPr>
        <w:t>(</w:t>
      </w:r>
      <w:r w:rsidR="007733B1" w:rsidRPr="000E09F7">
        <w:rPr>
          <w:rStyle w:val="FootnoteReference"/>
          <w:rFonts w:ascii="Simplified Arabic" w:hAnsi="Simplified Arabic" w:cs="Arabic Transparent"/>
          <w:sz w:val="28"/>
          <w:szCs w:val="28"/>
          <w:rtl/>
        </w:rPr>
        <w:footnoteReference w:id="338"/>
      </w:r>
      <w:r w:rsidR="00E7119F"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نافر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القبيح،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جسماني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w:t>
      </w:r>
      <w:r w:rsidR="000006FB" w:rsidRPr="000E09F7">
        <w:rPr>
          <w:rFonts w:ascii="Simplified Arabic" w:hAnsi="Simplified Arabic" w:cs="Arabic Transparent" w:hint="cs"/>
          <w:sz w:val="28"/>
          <w:szCs w:val="28"/>
          <w:rtl/>
        </w:rPr>
        <w:t>ل</w:t>
      </w:r>
      <w:r w:rsidRPr="000E09F7">
        <w:rPr>
          <w:rFonts w:ascii="Simplified Arabic" w:hAnsi="Simplified Arabic" w:cs="Arabic Transparent" w:hint="eastAsia"/>
          <w:sz w:val="28"/>
          <w:szCs w:val="28"/>
          <w:rtl/>
        </w:rPr>
        <w:t>ذيذ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هارب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والآفات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البدنية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كالخوف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معترضة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بصرها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التمييز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والقبيح</w:t>
      </w:r>
      <w:r w:rsidR="002814D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كالعدالة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والجور</w:t>
      </w:r>
      <w:r w:rsidR="002814D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وكالعفة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وكالشجاعة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والخَوَر،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وكالفطنة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والغباوة،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والنفار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000006FB"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قبيح</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مضاهية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ملذ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w:t>
      </w:r>
      <w:r w:rsidR="00CB2370"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فار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مؤلم</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39"/>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w:t>
      </w:r>
      <w:r w:rsidR="00E446B4"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ذ</w:t>
      </w:r>
      <w:r w:rsidR="00E446B4"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الجسدية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والحاجات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المعتبرة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002814D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b/>
          <w:bCs/>
          <w:sz w:val="28"/>
          <w:szCs w:val="28"/>
          <w:rtl/>
        </w:rPr>
        <w:t>مؤنسنة</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بالجمال</w:t>
      </w:r>
      <w:r w:rsidR="00CB2370" w:rsidRPr="000E09F7">
        <w:rPr>
          <w:rFonts w:ascii="Simplified Arabic" w:hAnsi="Simplified Arabic" w:cs="Arabic Transparent" w:hint="cs"/>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b/>
          <w:bCs/>
          <w:sz w:val="28"/>
          <w:szCs w:val="28"/>
          <w:rtl/>
        </w:rPr>
        <w:t>ومعقلنةُ</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بالناطقية</w:t>
      </w:r>
      <w:r w:rsidR="00A0610A" w:rsidRPr="000E09F7">
        <w:rPr>
          <w:rFonts w:ascii="Simplified Arabic" w:hAnsi="Simplified Arabic" w:cs="Arabic Transparent" w:hint="cs"/>
          <w:b/>
          <w:bCs/>
          <w:sz w:val="28"/>
          <w:szCs w:val="28"/>
          <w:vertAlign w:val="superscript"/>
          <w:rtl/>
        </w:rPr>
        <w:t>(</w:t>
      </w:r>
      <w:r w:rsidR="00A0610A" w:rsidRPr="000E09F7">
        <w:rPr>
          <w:rStyle w:val="FootnoteReference"/>
          <w:rFonts w:ascii="Simplified Arabic" w:hAnsi="Simplified Arabic" w:cs="Arabic Transparent"/>
          <w:b/>
          <w:bCs/>
          <w:sz w:val="28"/>
          <w:szCs w:val="28"/>
          <w:rtl/>
        </w:rPr>
        <w:footnoteReference w:id="340"/>
      </w:r>
      <w:r w:rsidR="00A0610A" w:rsidRPr="000E09F7">
        <w:rPr>
          <w:rFonts w:ascii="Simplified Arabic" w:hAnsi="Simplified Arabic" w:cs="Arabic Transparent" w:hint="cs"/>
          <w:b/>
          <w:bCs/>
          <w:sz w:val="28"/>
          <w:szCs w:val="28"/>
          <w:vertAlign w:val="superscript"/>
          <w:rtl/>
        </w:rPr>
        <w:t>)</w:t>
      </w:r>
      <w:r w:rsidR="00CB2370" w:rsidRPr="000E09F7">
        <w:rPr>
          <w:rFonts w:ascii="Simplified Arabic" w:hAnsi="Simplified Arabic" w:cs="Arabic Transparent" w:hint="cs"/>
          <w:b/>
          <w:bCs/>
          <w:sz w:val="28"/>
          <w:szCs w:val="28"/>
          <w:rtl/>
        </w:rPr>
        <w:t>،</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ومقننة</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بالتشريع</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الإلهي</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المزاوج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متقو</w:t>
      </w:r>
      <w:r w:rsidR="002814D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بتعاضد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انفصام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صحيح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وصريح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معقول</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41"/>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سلط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الشهوة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بلطفه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ليشتهي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يحتاج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الطعام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والمسكن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واللباس</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لئلا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يهلك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جسده</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مركبه</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والشهوة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w:t>
      </w:r>
      <w:r w:rsidR="002814D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2814D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ق</w:t>
      </w:r>
      <w:r w:rsidR="002814D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مستقرة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ليمنعها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التجاوز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حدها</w:t>
      </w:r>
      <w:r w:rsidR="000006F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أرسل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شرائع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الرسل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الصلاة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والسلام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ليبينوا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الحدود</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42"/>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rsidP="00FC4A6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 قُلْ أَؤُنَبِّئُكُمْ بِخَيْرٍ مِّن ذلِكُمْ لِلَّذِينَ اتَّقَوْا عِندَ رَبِّهِمْ جَنَّاتٌ تَجْرِي مِن تَحْتِهَا الأَنْهَارُ خَالِدِينَ فِيهَا وَأَزْوَاجٌ مُّطَهَّرَةٌ وَرِضْوَانٌ مِّنَ اللَّهِ وَاللَّهُ بَصِيرٌ بِالْعِبَادِ</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آل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tl/>
        </w:rPr>
        <w:lastRenderedPageBreak/>
        <w:t>14</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15</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r w:rsidR="00E11342"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فالشهوات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مزي</w:t>
      </w:r>
      <w:r w:rsidR="001C59D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w:t>
      </w:r>
      <w:r w:rsidR="001C59D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لتذ</w:t>
      </w:r>
      <w:r w:rsidR="001C59D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لقوام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متاع</w:t>
      </w:r>
      <w:r w:rsidRPr="000E09F7">
        <w:rPr>
          <w:rFonts w:ascii="Simplified Arabic" w:hAnsi="Simplified Arabic" w:cs="Arabic Transparent"/>
          <w:sz w:val="28"/>
          <w:szCs w:val="28"/>
          <w:vertAlign w:val="superscript"/>
          <w:rtl/>
        </w:rPr>
        <w:t xml:space="preserve"> </w:t>
      </w:r>
      <w:r w:rsidR="00563D36" w:rsidRPr="000E09F7">
        <w:rPr>
          <w:rFonts w:ascii="Simplified Arabic" w:hAnsi="Simplified Arabic" w:cs="Arabic Transparent" w:hint="cs"/>
          <w:sz w:val="28"/>
          <w:szCs w:val="28"/>
          <w:vertAlign w:val="superscript"/>
          <w:rtl/>
        </w:rPr>
        <w:t>(</w:t>
      </w:r>
      <w:r w:rsidR="00563D36" w:rsidRPr="000E09F7">
        <w:rPr>
          <w:rStyle w:val="FootnoteReference"/>
          <w:rFonts w:ascii="Simplified Arabic" w:hAnsi="Simplified Arabic" w:cs="Arabic Transparent"/>
          <w:sz w:val="28"/>
          <w:szCs w:val="28"/>
          <w:rtl/>
        </w:rPr>
        <w:footnoteReference w:id="343"/>
      </w:r>
      <w:r w:rsidR="00563D36" w:rsidRPr="000E09F7">
        <w:rPr>
          <w:rFonts w:ascii="Simplified Arabic" w:hAnsi="Simplified Arabic" w:cs="Arabic Transparent" w:hint="cs"/>
          <w:sz w:val="28"/>
          <w:szCs w:val="28"/>
          <w:vertAlign w:val="superscript"/>
          <w:rtl/>
        </w:rPr>
        <w:t>)</w:t>
      </w:r>
      <w:r w:rsidR="00563D36"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لذاتها</w:t>
      </w:r>
      <w:r w:rsidR="00EF23F3" w:rsidRPr="000E09F7">
        <w:rPr>
          <w:rFonts w:ascii="Simplified Arabic" w:hAnsi="Simplified Arabic" w:cs="Arabic Transparent" w:hint="cs"/>
          <w:sz w:val="28"/>
          <w:szCs w:val="28"/>
          <w:rtl/>
        </w:rPr>
        <w:t>،</w:t>
      </w:r>
      <w:r w:rsidR="000774CD"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ومناط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والقبول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دعوة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كم</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معتبر</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إلى</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كيف</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مراد</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44"/>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مشاركاً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للموجودات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الأدون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الغاذية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والشهوانية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والغضبية</w:t>
      </w:r>
      <w:r w:rsidR="00EF23F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بمجموعها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الكمي</w:t>
      </w:r>
      <w:r w:rsidR="00EF23F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ومفترقاً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بالناطقية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المؤن</w:t>
      </w:r>
      <w:r w:rsidR="00DB097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س</w:t>
      </w:r>
      <w:r w:rsidR="00DB097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ن</w:t>
      </w:r>
      <w:r w:rsidR="00DB097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00BD6B58" w:rsidRPr="000E09F7">
        <w:rPr>
          <w:rFonts w:ascii="Simplified Arabic" w:hAnsi="Simplified Arabic" w:cs="Arabic Transparent" w:hint="eastAsia"/>
          <w:sz w:val="28"/>
          <w:szCs w:val="28"/>
          <w:rtl/>
        </w:rPr>
        <w:t>له</w:t>
      </w:r>
      <w:r w:rsidR="00BD6B5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فحيثما</w:t>
      </w:r>
      <w:r w:rsidRPr="000E09F7">
        <w:rPr>
          <w:rFonts w:ascii="Simplified Arabic" w:hAnsi="Simplified Arabic" w:cs="Arabic Transparent"/>
          <w:sz w:val="28"/>
          <w:szCs w:val="28"/>
          <w:rtl/>
        </w:rPr>
        <w:t xml:space="preserve"> </w:t>
      </w:r>
      <w:r w:rsidR="00EF23F3" w:rsidRPr="000E09F7">
        <w:rPr>
          <w:rFonts w:ascii="Simplified Arabic" w:hAnsi="Simplified Arabic" w:cs="Arabic Transparent" w:hint="cs"/>
          <w:sz w:val="28"/>
          <w:szCs w:val="28"/>
          <w:rtl/>
        </w:rPr>
        <w:t>آ</w:t>
      </w:r>
      <w:r w:rsidRPr="000E09F7">
        <w:rPr>
          <w:rFonts w:ascii="Simplified Arabic" w:hAnsi="Simplified Arabic" w:cs="Arabic Transparent" w:hint="eastAsia"/>
          <w:sz w:val="28"/>
          <w:szCs w:val="28"/>
          <w:rtl/>
        </w:rPr>
        <w:t>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الطيني</w:t>
      </w:r>
      <w:r w:rsidR="00EF23F3"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مراده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يؤنسنه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ويمايزه</w:t>
      </w:r>
      <w:r w:rsidR="00012EE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الوصف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بليغاً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ومعبراً،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وَالَّذِينَ كَفَرُواْ يَتَمَتَّعُونَ وَيَأْكُلُونَ كَمَا تَأْكُلُ الأَنْعَامُ وَالنَّارُ مَثْوًى لَّهُمْ</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محمد،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12</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w:t>
      </w:r>
      <w:r w:rsidRPr="000E09F7">
        <w:rPr>
          <w:rFonts w:cs="Arabic Transparent"/>
          <w:b/>
          <w:bCs/>
          <w:sz w:val="28"/>
          <w:szCs w:val="28"/>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الأعراف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179</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BD6B58" w:rsidRPr="000E09F7" w:rsidRDefault="00A763C3" w:rsidP="00BD6B58">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cs"/>
          <w:sz w:val="28"/>
          <w:szCs w:val="28"/>
          <w:rtl/>
        </w:rPr>
        <w:t>و</w:t>
      </w:r>
      <w:r w:rsidR="00676AF1" w:rsidRPr="000E09F7">
        <w:rPr>
          <w:rFonts w:ascii="Simplified Arabic" w:hAnsi="Simplified Arabic" w:cs="Arabic Transparent" w:hint="eastAsia"/>
          <w:sz w:val="28"/>
          <w:szCs w:val="28"/>
          <w:rtl/>
        </w:rPr>
        <w:t>لمّا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كانت</w:t>
      </w:r>
      <w:r w:rsidR="00676AF1" w:rsidRPr="000E09F7">
        <w:rPr>
          <w:rFonts w:ascii="Simplified Arabic" w:hAnsi="Simplified Arabic" w:cs="Arabic Transparent"/>
          <w:sz w:val="28"/>
          <w:szCs w:val="28"/>
          <w:rtl/>
        </w:rPr>
        <w:t xml:space="preserve"> </w:t>
      </w:r>
      <w:r w:rsidR="00DB0973" w:rsidRPr="000E09F7">
        <w:rPr>
          <w:rFonts w:ascii="Simplified Arabic" w:hAnsi="Simplified Arabic" w:cs="Arabic Transparent" w:hint="eastAsia"/>
          <w:sz w:val="28"/>
          <w:szCs w:val="28"/>
          <w:rtl/>
        </w:rPr>
        <w:t>حاست</w:t>
      </w:r>
      <w:r w:rsidR="00DB0973" w:rsidRPr="000E09F7">
        <w:rPr>
          <w:rFonts w:ascii="Simplified Arabic" w:hAnsi="Simplified Arabic" w:cs="Arabic Transparent" w:hint="cs"/>
          <w:sz w:val="28"/>
          <w:szCs w:val="28"/>
          <w:rtl/>
        </w:rPr>
        <w:t>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السمع</w:t>
      </w:r>
      <w:r w:rsidR="00676AF1" w:rsidRPr="000E09F7">
        <w:rPr>
          <w:rFonts w:ascii="Simplified Arabic" w:hAnsi="Simplified Arabic" w:cs="Arabic Transparent"/>
          <w:sz w:val="28"/>
          <w:szCs w:val="28"/>
          <w:rtl/>
        </w:rPr>
        <w:t xml:space="preserve"> </w:t>
      </w:r>
      <w:r w:rsidR="00A10EA6" w:rsidRPr="000E09F7">
        <w:rPr>
          <w:rFonts w:ascii="Simplified Arabic" w:hAnsi="Simplified Arabic" w:cs="Arabic Transparent" w:hint="eastAsia"/>
          <w:sz w:val="28"/>
          <w:szCs w:val="28"/>
          <w:rtl/>
        </w:rPr>
        <w:t>والبص</w:t>
      </w:r>
      <w:r w:rsidR="00A10EA6" w:rsidRPr="000E09F7">
        <w:rPr>
          <w:rFonts w:ascii="Simplified Arabic" w:hAnsi="Simplified Arabic" w:cs="Arabic Transparent" w:hint="cs"/>
          <w:sz w:val="28"/>
          <w:szCs w:val="28"/>
          <w:rtl/>
        </w:rPr>
        <w:t>ر- ب</w:t>
      </w:r>
      <w:r w:rsidR="00676AF1" w:rsidRPr="000E09F7">
        <w:rPr>
          <w:rFonts w:ascii="Simplified Arabic" w:hAnsi="Simplified Arabic" w:cs="Arabic Transparent" w:hint="eastAsia"/>
          <w:sz w:val="28"/>
          <w:szCs w:val="28"/>
          <w:rtl/>
        </w:rPr>
        <w:t>وصفهما</w:t>
      </w:r>
      <w:r w:rsidR="00676AF1" w:rsidRPr="000E09F7">
        <w:rPr>
          <w:rFonts w:ascii="Simplified Arabic" w:hAnsi="Simplified Arabic" w:cs="Arabic Transparent"/>
          <w:sz w:val="28"/>
          <w:szCs w:val="28"/>
          <w:rtl/>
        </w:rPr>
        <w:t xml:space="preserve"> </w:t>
      </w:r>
      <w:r w:rsidR="00DB0973" w:rsidRPr="000E09F7">
        <w:rPr>
          <w:rFonts w:ascii="Simplified Arabic" w:hAnsi="Simplified Arabic" w:cs="Arabic Transparent" w:hint="eastAsia"/>
          <w:sz w:val="28"/>
          <w:szCs w:val="28"/>
          <w:rtl/>
        </w:rPr>
        <w:t>ح</w:t>
      </w:r>
      <w:r w:rsidR="00DB0973" w:rsidRPr="000E09F7">
        <w:rPr>
          <w:rFonts w:ascii="Simplified Arabic" w:hAnsi="Simplified Arabic" w:cs="Arabic Transparent" w:hint="cs"/>
          <w:sz w:val="28"/>
          <w:szCs w:val="28"/>
          <w:rtl/>
        </w:rPr>
        <w:t>استين</w:t>
      </w:r>
      <w:r w:rsidR="00676AF1" w:rsidRPr="000E09F7">
        <w:rPr>
          <w:rFonts w:ascii="Simplified Arabic" w:hAnsi="Simplified Arabic" w:cs="Arabic Transparent"/>
          <w:sz w:val="28"/>
          <w:szCs w:val="28"/>
          <w:rtl/>
        </w:rPr>
        <w:t xml:space="preserve"> </w:t>
      </w:r>
      <w:r w:rsidR="00DB0973" w:rsidRPr="000E09F7">
        <w:rPr>
          <w:rFonts w:ascii="Simplified Arabic" w:hAnsi="Simplified Arabic" w:cs="Arabic Transparent" w:hint="eastAsia"/>
          <w:sz w:val="28"/>
          <w:szCs w:val="28"/>
          <w:rtl/>
        </w:rPr>
        <w:t>است</w:t>
      </w:r>
      <w:r w:rsidR="00DB0973" w:rsidRPr="000E09F7">
        <w:rPr>
          <w:rFonts w:ascii="Simplified Arabic" w:hAnsi="Simplified Arabic" w:cs="Arabic Transparent" w:hint="cs"/>
          <w:sz w:val="28"/>
          <w:szCs w:val="28"/>
          <w:rtl/>
        </w:rPr>
        <w:t>ا</w:t>
      </w:r>
      <w:r w:rsidR="00DB0973" w:rsidRPr="000E09F7">
        <w:rPr>
          <w:rFonts w:ascii="Simplified Arabic" w:hAnsi="Simplified Arabic" w:cs="Arabic Transparent" w:hint="eastAsia"/>
          <w:sz w:val="28"/>
          <w:szCs w:val="28"/>
          <w:rtl/>
        </w:rPr>
        <w:t>طيقي</w:t>
      </w:r>
      <w:r w:rsidR="00DB0973" w:rsidRPr="000E09F7">
        <w:rPr>
          <w:rFonts w:ascii="Simplified Arabic" w:hAnsi="Simplified Arabic" w:cs="Arabic Transparent" w:hint="cs"/>
          <w:sz w:val="28"/>
          <w:szCs w:val="28"/>
          <w:rtl/>
        </w:rPr>
        <w:t>تين</w:t>
      </w:r>
      <w:r w:rsidR="00A10EA6"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تمثلان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بوابتي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المعرفة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الإنسانية،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وكان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القلب</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يمثل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الجوهر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الإنساني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الممايز</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سائر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المخلوقات</w:t>
      </w:r>
      <w:r w:rsidR="00A10EA6"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الذي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يأخذ</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بمعطيات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تلك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الحواس</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يرقى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بها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بجدل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صاعد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لمعرفة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الحق</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وممارسة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الخير،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عطل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العمل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الأصيل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لتلك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الحواس</w:t>
      </w:r>
      <w:r w:rsidR="00A10EA6"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وانشغل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بشقه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الطيني</w:t>
      </w:r>
      <w:r w:rsidR="00A10EA6"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وأغفل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روحه</w:t>
      </w:r>
      <w:r w:rsidR="00BD6B58"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فقد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تخل</w:t>
      </w:r>
      <w:r w:rsidR="00A10EA6" w:rsidRPr="000E09F7">
        <w:rPr>
          <w:rFonts w:ascii="Simplified Arabic" w:hAnsi="Simplified Arabic" w:cs="Arabic Transparent" w:hint="cs"/>
          <w:sz w:val="28"/>
          <w:szCs w:val="28"/>
          <w:rtl/>
        </w:rPr>
        <w:t>َّ</w:t>
      </w:r>
      <w:r w:rsidR="00676AF1" w:rsidRPr="000E09F7">
        <w:rPr>
          <w:rFonts w:ascii="Simplified Arabic" w:hAnsi="Simplified Arabic" w:cs="Arabic Transparent" w:hint="eastAsia"/>
          <w:sz w:val="28"/>
          <w:szCs w:val="28"/>
          <w:rtl/>
        </w:rPr>
        <w:t>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عما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يمايزه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بوصفه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إنساناً</w:t>
      </w:r>
      <w:r w:rsidR="00A10EA6"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وارتكس</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رتبة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أدون</w:t>
      </w:r>
      <w:r w:rsidR="00676AF1" w:rsidRPr="000E09F7">
        <w:rPr>
          <w:rFonts w:ascii="Simplified Arabic" w:hAnsi="Simplified Arabic" w:cs="Arabic Transparent"/>
          <w:sz w:val="28"/>
          <w:szCs w:val="28"/>
          <w:rtl/>
        </w:rPr>
        <w:t xml:space="preserve"> </w:t>
      </w:r>
      <w:r w:rsidR="00DB2397" w:rsidRPr="000E09F7">
        <w:rPr>
          <w:rFonts w:ascii="Simplified Arabic" w:hAnsi="Simplified Arabic" w:cs="Arabic Transparent" w:hint="cs"/>
          <w:sz w:val="28"/>
          <w:szCs w:val="28"/>
          <w:rtl/>
        </w:rPr>
        <w:t>في سلَّم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الموجودات</w:t>
      </w:r>
      <w:r w:rsidR="00676AF1" w:rsidRPr="000E09F7">
        <w:rPr>
          <w:rFonts w:ascii="Simplified Arabic" w:hAnsi="Simplified Arabic" w:cs="Arabic Transparent"/>
          <w:sz w:val="28"/>
          <w:szCs w:val="28"/>
          <w:rtl/>
        </w:rPr>
        <w:t xml:space="preserve"> - </w:t>
      </w:r>
      <w:r w:rsidR="00676AF1" w:rsidRPr="000E09F7">
        <w:rPr>
          <w:rFonts w:ascii="Simplified Arabic" w:hAnsi="Simplified Arabic" w:cs="Arabic Transparent" w:hint="eastAsia"/>
          <w:sz w:val="28"/>
          <w:szCs w:val="28"/>
          <w:rtl/>
        </w:rPr>
        <w:t>رتبة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الأنعام</w:t>
      </w:r>
      <w:r w:rsidR="00676AF1" w:rsidRPr="000E09F7">
        <w:rPr>
          <w:rFonts w:ascii="Simplified Arabic" w:hAnsi="Simplified Arabic" w:cs="Arabic Transparent"/>
          <w:sz w:val="28"/>
          <w:szCs w:val="28"/>
          <w:rtl/>
        </w:rPr>
        <w:t xml:space="preserve"> - </w:t>
      </w:r>
      <w:r w:rsidR="00BD6B58" w:rsidRPr="000E09F7">
        <w:rPr>
          <w:rFonts w:ascii="Simplified Arabic" w:hAnsi="Simplified Arabic" w:cs="Arabic Transparent" w:hint="cs"/>
          <w:sz w:val="28"/>
          <w:szCs w:val="28"/>
          <w:rtl/>
        </w:rPr>
        <w:t>ف</w:t>
      </w:r>
      <w:r w:rsidR="00676AF1" w:rsidRPr="000E09F7">
        <w:rPr>
          <w:rFonts w:ascii="Simplified Arabic" w:hAnsi="Simplified Arabic" w:cs="Arabic Transparent" w:hint="eastAsia"/>
          <w:sz w:val="28"/>
          <w:szCs w:val="28"/>
          <w:rtl/>
        </w:rPr>
        <w:t>خسر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الدنيا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تلك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الميزة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الصميمة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المعطاة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له</w:t>
      </w:r>
      <w:r w:rsidR="00A10EA6" w:rsidRPr="000E09F7">
        <w:rPr>
          <w:rFonts w:ascii="Simplified Arabic" w:hAnsi="Simplified Arabic" w:cs="Arabic Transparent" w:hint="cs"/>
          <w:sz w:val="28"/>
          <w:szCs w:val="28"/>
          <w:vertAlign w:val="superscript"/>
          <w:rtl/>
        </w:rPr>
        <w:t>(</w:t>
      </w:r>
      <w:r w:rsidR="00FE4500" w:rsidRPr="000E09F7">
        <w:rPr>
          <w:rStyle w:val="FootnoteReference"/>
          <w:rFonts w:ascii="Simplified Arabic" w:hAnsi="Simplified Arabic" w:cs="Arabic Transparent"/>
          <w:sz w:val="28"/>
          <w:szCs w:val="28"/>
          <w:rtl/>
        </w:rPr>
        <w:footnoteReference w:id="345"/>
      </w:r>
      <w:r w:rsidR="00A10EA6" w:rsidRPr="000E09F7">
        <w:rPr>
          <w:rFonts w:ascii="Simplified Arabic" w:hAnsi="Simplified Arabic" w:cs="Arabic Transparent" w:hint="cs"/>
          <w:sz w:val="28"/>
          <w:szCs w:val="28"/>
          <w:vertAlign w:val="superscript"/>
          <w:rtl/>
        </w:rPr>
        <w:t>)</w:t>
      </w:r>
      <w:r w:rsidR="00676AF1" w:rsidRPr="000E09F7">
        <w:rPr>
          <w:rFonts w:ascii="Simplified Arabic" w:hAnsi="Simplified Arabic" w:cs="Arabic Transparent" w:hint="eastAsia"/>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واستحق</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العقاب</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الأخروي؛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إذ</w:t>
      </w:r>
      <w:r w:rsidR="00676AF1" w:rsidRPr="000E09F7">
        <w:rPr>
          <w:rFonts w:ascii="Simplified Arabic" w:hAnsi="Simplified Arabic" w:cs="Arabic Transparent"/>
          <w:sz w:val="28"/>
          <w:szCs w:val="28"/>
          <w:rtl/>
        </w:rPr>
        <w:t xml:space="preserve"> </w:t>
      </w:r>
      <w:r w:rsidR="005E4C7E" w:rsidRPr="000E09F7">
        <w:rPr>
          <w:rFonts w:ascii="Simplified Arabic" w:hAnsi="Simplified Arabic" w:cs="Arabic Transparent" w:hint="cs"/>
          <w:sz w:val="28"/>
          <w:szCs w:val="28"/>
          <w:rtl/>
        </w:rPr>
        <w:t>إ</w:t>
      </w:r>
      <w:r w:rsidR="00676AF1" w:rsidRPr="000E09F7">
        <w:rPr>
          <w:rFonts w:ascii="Simplified Arabic" w:hAnsi="Simplified Arabic" w:cs="Arabic Transparent" w:hint="eastAsia"/>
          <w:sz w:val="28"/>
          <w:szCs w:val="28"/>
          <w:rtl/>
        </w:rPr>
        <w:t>نه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يرعَ</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الشق</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الروحي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الذي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يمثل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غائية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وجوده</w:t>
      </w:r>
      <w:r w:rsidR="00676AF1" w:rsidRPr="000E09F7">
        <w:rPr>
          <w:rFonts w:ascii="Simplified Arabic" w:hAnsi="Simplified Arabic" w:cs="Arabic Transparent"/>
          <w:sz w:val="28"/>
          <w:szCs w:val="28"/>
          <w:rtl/>
        </w:rPr>
        <w:t xml:space="preserve">. </w:t>
      </w:r>
    </w:p>
    <w:p w:rsidR="00676AF1" w:rsidRPr="000E09F7" w:rsidRDefault="00676AF1" w:rsidP="00BD6B58">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الوصف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رتبه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أدنى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وأضل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رتبة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الأنعام؛</w:t>
      </w:r>
      <w:r w:rsidRPr="000E09F7">
        <w:rPr>
          <w:rFonts w:ascii="Simplified Arabic" w:hAnsi="Simplified Arabic" w:cs="Arabic Transparent"/>
          <w:sz w:val="28"/>
          <w:szCs w:val="28"/>
          <w:rtl/>
        </w:rPr>
        <w:t xml:space="preserve"> </w:t>
      </w:r>
      <w:r w:rsidR="008F741A" w:rsidRPr="000E09F7">
        <w:rPr>
          <w:rFonts w:ascii="Simplified Arabic" w:hAnsi="Simplified Arabic" w:cs="Arabic Transparent" w:hint="cs"/>
          <w:sz w:val="28"/>
          <w:szCs w:val="28"/>
          <w:rtl/>
        </w:rPr>
        <w:t>فالأنعام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مستكمِلَة</w:t>
      </w:r>
      <w:r w:rsidR="008F741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لقوتها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الحيوانية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مؤدية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لدورها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بحسب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00BE6A65" w:rsidRPr="000E09F7">
        <w:rPr>
          <w:rFonts w:ascii="Simplified Arabic" w:hAnsi="Simplified Arabic" w:cs="Arabic Transparent" w:hint="cs"/>
          <w:sz w:val="28"/>
          <w:szCs w:val="28"/>
          <w:rtl/>
        </w:rPr>
        <w:t>،</w:t>
      </w:r>
      <w:r w:rsidR="005E4C7E" w:rsidRPr="000E09F7">
        <w:rPr>
          <w:rFonts w:ascii="Simplified Arabic" w:hAnsi="Simplified Arabic" w:cs="Arabic Transparent" w:hint="cs"/>
          <w:sz w:val="28"/>
          <w:szCs w:val="28"/>
          <w:rtl/>
        </w:rPr>
        <w:t xml:space="preserve"> وما طبعها الله عليه</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عطل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ناطقيته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وارتكس</w:t>
      </w:r>
      <w:r w:rsidR="00BD6B58" w:rsidRPr="000E09F7">
        <w:rPr>
          <w:rFonts w:ascii="Simplified Arabic" w:hAnsi="Simplified Arabic" w:cs="Arabic Transparent" w:hint="cs"/>
          <w:sz w:val="28"/>
          <w:szCs w:val="28"/>
          <w:rtl/>
        </w:rPr>
        <w:t>،</w:t>
      </w:r>
      <w:r w:rsidR="00BE6A65" w:rsidRPr="000E09F7">
        <w:rPr>
          <w:rFonts w:ascii="Simplified Arabic" w:hAnsi="Simplified Arabic" w:cs="Arabic Transparent"/>
          <w:sz w:val="28"/>
          <w:szCs w:val="28"/>
          <w:rtl/>
        </w:rPr>
        <w:t xml:space="preserve"> </w:t>
      </w:r>
      <w:r w:rsidR="00BE6A65" w:rsidRPr="000E09F7">
        <w:rPr>
          <w:rFonts w:ascii="Simplified Arabic" w:hAnsi="Simplified Arabic" w:cs="Arabic Transparent" w:hint="cs"/>
          <w:sz w:val="28"/>
          <w:szCs w:val="28"/>
          <w:rtl/>
        </w:rPr>
        <w:t xml:space="preserve">وتخلى عن ميزته الأساسية المائزة له عن من دونه من الحيوانات. </w:t>
      </w:r>
    </w:p>
    <w:p w:rsidR="00676AF1" w:rsidRPr="000E09F7" w:rsidRDefault="00676AF1" w:rsidP="005075AE">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العامري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الشخص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الحيواني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توليد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لبقاء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نوعه،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اهتدى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بالطبع</w:t>
      </w:r>
      <w:r w:rsidRPr="000E09F7">
        <w:rPr>
          <w:rFonts w:ascii="Simplified Arabic" w:hAnsi="Simplified Arabic" w:cs="Arabic Transparent"/>
          <w:sz w:val="28"/>
          <w:szCs w:val="28"/>
          <w:rtl/>
        </w:rPr>
        <w:t xml:space="preserve"> </w:t>
      </w:r>
      <w:r w:rsidR="005921FA">
        <w:rPr>
          <w:rFonts w:ascii="Simplified Arabic" w:hAnsi="Simplified Arabic" w:cs="Arabic Transparent" w:hint="eastAsia"/>
          <w:sz w:val="28"/>
          <w:szCs w:val="28"/>
          <w:rtl/>
        </w:rPr>
        <w:t>المتمم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لغايته،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وبالعكس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حرم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جبلّته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قصرت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طباعه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رأساً،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ضاهاه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حرمان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لشاكله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46"/>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ويعلق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أهمل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فهاؤلاي</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47"/>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أخلدوا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وفيهم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اسمه</w:t>
      </w:r>
      <w:r w:rsidRPr="000E09F7">
        <w:rPr>
          <w:rFonts w:ascii="Simplified Arabic" w:hAnsi="Simplified Arabic" w:cs="Arabic Transparent"/>
          <w:sz w:val="28"/>
          <w:szCs w:val="28"/>
          <w:rtl/>
        </w:rPr>
        <w:t xml:space="preserve"> ( </w:t>
      </w:r>
      <w:r w:rsidRPr="00F92DCD">
        <w:rPr>
          <w:rFonts w:ascii="Simplified Arabic" w:hAnsi="Simplified Arabic" w:cs="Arabic Transparent" w:hint="eastAsia"/>
          <w:b/>
          <w:bCs/>
          <w:sz w:val="28"/>
          <w:szCs w:val="28"/>
          <w:rtl/>
        </w:rPr>
        <w:t>الذي</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آتيناه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آياتنا</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فانسلخ</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منها</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فاتبعه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الشيطان</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فكان</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من</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الغاوين</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ولو</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شئنا</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لرفعناه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بها</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ولكنه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أخلد</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إلى</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الأرض</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واتبع</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هواه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هاولاي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يبالوا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يفوتهم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الأفعال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أصلا،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عرضت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يعرج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اشتاق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إليها،</w:t>
      </w:r>
      <w:r w:rsidRPr="000E09F7">
        <w:rPr>
          <w:rFonts w:ascii="Simplified Arabic" w:hAnsi="Simplified Arabic" w:cs="Arabic Transparent"/>
          <w:sz w:val="28"/>
          <w:szCs w:val="28"/>
          <w:rtl/>
        </w:rPr>
        <w:t xml:space="preserve"> </w:t>
      </w:r>
      <w:r w:rsidR="008F741A" w:rsidRPr="000E09F7">
        <w:rPr>
          <w:rFonts w:ascii="Simplified Arabic" w:hAnsi="Simplified Arabic" w:cs="Arabic Transparent" w:hint="eastAsia"/>
          <w:sz w:val="28"/>
          <w:szCs w:val="28"/>
          <w:rtl/>
        </w:rPr>
        <w:t>فسواء</w:t>
      </w:r>
      <w:r w:rsidR="008F741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8F741A" w:rsidRPr="000E09F7">
        <w:rPr>
          <w:rFonts w:ascii="Simplified Arabic" w:hAnsi="Simplified Arabic" w:cs="Arabic Transparent" w:hint="eastAsia"/>
          <w:sz w:val="28"/>
          <w:szCs w:val="28"/>
          <w:rtl/>
        </w:rPr>
        <w:t>عذ</w:t>
      </w:r>
      <w:r w:rsidR="008F741A" w:rsidRPr="000E09F7">
        <w:rPr>
          <w:rFonts w:ascii="Simplified Arabic" w:hAnsi="Simplified Arabic" w:cs="Arabic Transparent" w:hint="cs"/>
          <w:sz w:val="28"/>
          <w:szCs w:val="28"/>
          <w:rtl/>
        </w:rPr>
        <w:t>ْ</w:t>
      </w:r>
      <w:r w:rsidR="008F741A" w:rsidRPr="000E09F7">
        <w:rPr>
          <w:rFonts w:ascii="Simplified Arabic" w:hAnsi="Simplified Arabic" w:cs="Arabic Transparent" w:hint="eastAsia"/>
          <w:sz w:val="28"/>
          <w:szCs w:val="28"/>
          <w:rtl/>
        </w:rPr>
        <w:t>ل</w:t>
      </w:r>
      <w:r w:rsidRPr="000E09F7">
        <w:rPr>
          <w:rFonts w:ascii="Simplified Arabic" w:hAnsi="Simplified Arabic" w:cs="Arabic Transparent" w:hint="eastAsia"/>
          <w:sz w:val="28"/>
          <w:szCs w:val="28"/>
          <w:rtl/>
        </w:rPr>
        <w:t>ُ</w:t>
      </w:r>
      <w:r w:rsidR="008F741A" w:rsidRPr="000E09F7">
        <w:rPr>
          <w:rFonts w:ascii="Simplified Arabic" w:hAnsi="Simplified Arabic" w:cs="Arabic Transparent" w:hint="cs"/>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تَرْكُهُ</w:t>
      </w:r>
      <w:r w:rsidRPr="000E09F7">
        <w:rPr>
          <w:rFonts w:ascii="Simplified Arabic" w:hAnsi="Simplified Arabic" w:cs="Arabic Transparent"/>
          <w:sz w:val="28"/>
          <w:szCs w:val="28"/>
          <w:rtl/>
        </w:rPr>
        <w:t xml:space="preserve"> </w:t>
      </w:r>
      <w:r w:rsidRPr="00F92DCD">
        <w:rPr>
          <w:rFonts w:ascii="Simplified Arabic" w:hAnsi="Simplified Arabic" w:cs="Arabic Transparent"/>
          <w:b/>
          <w:bCs/>
          <w:sz w:val="28"/>
          <w:szCs w:val="28"/>
          <w:rtl/>
        </w:rPr>
        <w:t>(</w:t>
      </w:r>
      <w:r w:rsidRPr="00F92DCD">
        <w:rPr>
          <w:rFonts w:ascii="Simplified Arabic" w:hAnsi="Simplified Arabic" w:cs="Arabic Transparent" w:hint="eastAsia"/>
          <w:b/>
          <w:bCs/>
          <w:sz w:val="28"/>
          <w:szCs w:val="28"/>
          <w:rtl/>
        </w:rPr>
        <w:t>فمثله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كمثل</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الكلب</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إن</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تحمل</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عليه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يلهث</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أو</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تتركه</w:t>
      </w:r>
      <w:r w:rsidRPr="00F92DCD">
        <w:rPr>
          <w:rFonts w:ascii="Simplified Arabic" w:hAnsi="Simplified Arabic" w:cs="Arabic Transparent"/>
          <w:b/>
          <w:bCs/>
          <w:sz w:val="28"/>
          <w:szCs w:val="28"/>
          <w:rtl/>
        </w:rPr>
        <w:t xml:space="preserve"> </w:t>
      </w:r>
      <w:r w:rsidRPr="00F92DCD">
        <w:rPr>
          <w:rFonts w:ascii="Simplified Arabic" w:hAnsi="Simplified Arabic" w:cs="Arabic Transparent" w:hint="eastAsia"/>
          <w:b/>
          <w:bCs/>
          <w:sz w:val="28"/>
          <w:szCs w:val="28"/>
          <w:rtl/>
        </w:rPr>
        <w:t>يلهث</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وهاؤلاي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قليل</w:t>
      </w:r>
      <w:r w:rsidR="008F741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لكنهم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موجودون</w:t>
      </w:r>
      <w:r w:rsidR="008F741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يوجد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كثيراً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غَلَبَتْه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وهاؤلاي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يختلفون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بالأقل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والأكثر</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4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676AF1" w:rsidRPr="000E09F7" w:rsidRDefault="00676AF1" w:rsidP="00D9381B">
      <w:pPr>
        <w:pStyle w:val="a0"/>
        <w:rPr>
          <w:rtl/>
        </w:rPr>
      </w:pPr>
      <w:bookmarkStart w:id="55" w:name="_Toc344646599"/>
      <w:r w:rsidRPr="000E09F7">
        <w:rPr>
          <w:rFonts w:hint="eastAsia"/>
          <w:rtl/>
        </w:rPr>
        <w:t>المطلب</w:t>
      </w:r>
      <w:r w:rsidRPr="000E09F7">
        <w:rPr>
          <w:rtl/>
        </w:rPr>
        <w:t xml:space="preserve"> </w:t>
      </w:r>
      <w:r w:rsidRPr="000E09F7">
        <w:rPr>
          <w:rFonts w:hint="eastAsia"/>
          <w:rtl/>
        </w:rPr>
        <w:t>الثاني</w:t>
      </w:r>
      <w:r w:rsidRPr="000E09F7">
        <w:rPr>
          <w:rtl/>
        </w:rPr>
        <w:t xml:space="preserve">: </w:t>
      </w:r>
      <w:r w:rsidRPr="000E09F7">
        <w:rPr>
          <w:rFonts w:hint="eastAsia"/>
          <w:rtl/>
        </w:rPr>
        <w:t>الارتقائية</w:t>
      </w:r>
      <w:r w:rsidRPr="000E09F7">
        <w:rPr>
          <w:rtl/>
        </w:rPr>
        <w:t xml:space="preserve"> </w:t>
      </w:r>
      <w:r w:rsidRPr="000E09F7">
        <w:rPr>
          <w:rFonts w:hint="eastAsia"/>
          <w:rtl/>
        </w:rPr>
        <w:t>من</w:t>
      </w:r>
      <w:r w:rsidRPr="000E09F7">
        <w:rPr>
          <w:rtl/>
        </w:rPr>
        <w:t xml:space="preserve"> </w:t>
      </w:r>
      <w:r w:rsidRPr="000E09F7">
        <w:rPr>
          <w:rFonts w:hint="eastAsia"/>
          <w:rtl/>
        </w:rPr>
        <w:t>الكم</w:t>
      </w:r>
      <w:r w:rsidRPr="000E09F7">
        <w:rPr>
          <w:rtl/>
        </w:rPr>
        <w:t xml:space="preserve"> </w:t>
      </w:r>
      <w:r w:rsidRPr="000E09F7">
        <w:rPr>
          <w:rFonts w:hint="eastAsia"/>
          <w:rtl/>
        </w:rPr>
        <w:t>إلى</w:t>
      </w:r>
      <w:r w:rsidRPr="000E09F7">
        <w:rPr>
          <w:rtl/>
        </w:rPr>
        <w:t xml:space="preserve"> </w:t>
      </w:r>
      <w:r w:rsidRPr="000E09F7">
        <w:rPr>
          <w:rFonts w:hint="eastAsia"/>
          <w:rtl/>
        </w:rPr>
        <w:t>الكيف</w:t>
      </w:r>
      <w:r w:rsidRPr="000E09F7">
        <w:rPr>
          <w:rtl/>
        </w:rPr>
        <w:t>:</w:t>
      </w:r>
      <w:bookmarkEnd w:id="55"/>
    </w:p>
    <w:p w:rsidR="00676AF1" w:rsidRPr="000E09F7" w:rsidRDefault="00676AF1" w:rsidP="00860DBE">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المعتبر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قالباً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وقولب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00965C6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لكم</w:t>
      </w:r>
      <w:r w:rsidR="00965C6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يوازيه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965C6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يحفظ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إطار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يوازيه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يلبي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تطلعاته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المتسامية</w:t>
      </w:r>
      <w:r w:rsidR="00965C6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وتوقه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الأنطولوجي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w:t>
      </w:r>
      <w:r w:rsidRPr="000E09F7">
        <w:rPr>
          <w:rFonts w:ascii="Simplified Arabic" w:hAnsi="Simplified Arabic" w:cs="Arabic Transparent"/>
          <w:sz w:val="28"/>
          <w:szCs w:val="28"/>
          <w:rtl/>
        </w:rPr>
        <w:t xml:space="preserve"> </w:t>
      </w:r>
      <w:r w:rsidR="00860DBE" w:rsidRPr="000E09F7">
        <w:rPr>
          <w:rFonts w:ascii="Simplified Arabic" w:hAnsi="Simplified Arabic" w:cs="Arabic Transparent" w:hint="cs"/>
          <w:sz w:val="28"/>
          <w:szCs w:val="28"/>
          <w:rtl/>
        </w:rPr>
        <w:t>ال</w:t>
      </w:r>
      <w:r w:rsidRPr="000E09F7">
        <w:rPr>
          <w:rFonts w:ascii="Simplified Arabic" w:hAnsi="Simplified Arabic" w:cs="Arabic Transparent" w:hint="eastAsia"/>
          <w:sz w:val="28"/>
          <w:szCs w:val="28"/>
          <w:rtl/>
        </w:rPr>
        <w:t>ص</w:t>
      </w:r>
      <w:r w:rsidR="00860DBE" w:rsidRPr="000E09F7">
        <w:rPr>
          <w:rFonts w:ascii="Simplified Arabic" w:hAnsi="Simplified Arabic" w:cs="Arabic Transparent" w:hint="cs"/>
          <w:sz w:val="28"/>
          <w:szCs w:val="28"/>
          <w:rtl/>
        </w:rPr>
        <w:t>ا</w:t>
      </w:r>
      <w:r w:rsidR="00860DBE" w:rsidRPr="000E09F7">
        <w:rPr>
          <w:rFonts w:ascii="Simplified Arabic" w:hAnsi="Simplified Arabic" w:cs="Arabic Transparent" w:hint="eastAsia"/>
          <w:sz w:val="28"/>
          <w:szCs w:val="28"/>
          <w:rtl/>
        </w:rPr>
        <w:t>عد</w:t>
      </w:r>
      <w:r w:rsidR="00860DBE" w:rsidRPr="000E09F7">
        <w:rPr>
          <w:rFonts w:ascii="Simplified Arabic" w:hAnsi="Simplified Arabic" w:cs="Arabic Transparent" w:hint="cs"/>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مبدأ</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ومنتهى،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ووضعه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يتفق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حاجاته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متجلياً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ومتكش</w:t>
      </w:r>
      <w:r w:rsidR="00965C6C"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965C6C"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رقاة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المعتبر</w:t>
      </w:r>
      <w:r w:rsidR="00965C6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جوهر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قائماً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الأعمال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والعبادات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5075A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موضع</w:t>
      </w:r>
      <w:r w:rsidRPr="000E09F7">
        <w:rPr>
          <w:rFonts w:ascii="Simplified Arabic" w:hAnsi="Simplified Arabic" w:cs="Arabic Transparent"/>
          <w:sz w:val="28"/>
          <w:szCs w:val="28"/>
          <w:rtl/>
        </w:rPr>
        <w:t xml:space="preserve"> </w:t>
      </w:r>
      <w:r w:rsidR="005075AE" w:rsidRPr="000E09F7">
        <w:rPr>
          <w:rFonts w:ascii="Simplified Arabic" w:hAnsi="Simplified Arabic" w:cs="Arabic Transparent" w:hint="eastAsia"/>
          <w:sz w:val="28"/>
          <w:szCs w:val="28"/>
          <w:rtl/>
        </w:rPr>
        <w:t>نظر</w:t>
      </w:r>
      <w:r w:rsidR="005075AE" w:rsidRPr="000E09F7">
        <w:rPr>
          <w:rFonts w:ascii="Simplified Arabic" w:hAnsi="Simplified Arabic" w:cs="Arabic Transparent" w:hint="cs"/>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واعتباره،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ومناط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جزائه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والآخرة</w:t>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(14) قُلْ أَؤُنَبِّئُكُمْ بِخَيْرٍ مِّن ذلِكُمْ لِلَّذِينَ اتَّقَوْا عِندَ رَبِّهِمْ جَنَّاتٌ تَجْرِي مِن تَحْتِهَا الأَنْهَارُ خَالِدِينَ فِيهَا وَأَزْوَاجٌ مُّطَهَّرَةٌ وَرِضْوَانٌ مِّنَ اللَّهِ وَاللَّهُ بَصِيرٌ بِالْعِبَادِ</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والآيات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إبراز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اعتبارية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965C6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الدعوة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وتس</w:t>
      </w:r>
      <w:r w:rsidR="00965C6C" w:rsidRPr="000E09F7">
        <w:rPr>
          <w:rFonts w:ascii="Simplified Arabic" w:hAnsi="Simplified Arabic" w:cs="Arabic Transparent" w:hint="cs"/>
          <w:sz w:val="28"/>
          <w:szCs w:val="28"/>
          <w:rtl/>
        </w:rPr>
        <w:t>ا</w:t>
      </w:r>
      <w:r w:rsidRPr="000E09F7">
        <w:rPr>
          <w:rFonts w:ascii="Simplified Arabic" w:hAnsi="Simplified Arabic" w:cs="Arabic Transparent" w:hint="eastAsia"/>
          <w:sz w:val="28"/>
          <w:szCs w:val="28"/>
          <w:rtl/>
        </w:rPr>
        <w:t>مياته</w:t>
      </w:r>
      <w:r w:rsidRPr="000E09F7">
        <w:rPr>
          <w:rFonts w:ascii="Simplified Arabic" w:hAnsi="Simplified Arabic" w:cs="Arabic Transparent"/>
          <w:sz w:val="28"/>
          <w:szCs w:val="28"/>
          <w:rtl/>
        </w:rPr>
        <w:t>.</w:t>
      </w:r>
    </w:p>
    <w:p w:rsidR="00676AF1" w:rsidRPr="000E09F7" w:rsidRDefault="00676AF1">
      <w:pPr>
        <w:spacing w:line="360"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فمستهل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إقراراً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بفطرية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فحب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005B6B4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والتذاذه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مزين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الجبلة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2A5521"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ومغروس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00BD6B58" w:rsidRPr="000E09F7">
        <w:rPr>
          <w:rFonts w:ascii="Simplified Arabic" w:hAnsi="Simplified Arabic" w:cs="Arabic Transparent" w:hint="cs"/>
          <w:sz w:val="28"/>
          <w:szCs w:val="28"/>
          <w:vertAlign w:val="superscript"/>
          <w:rtl/>
        </w:rPr>
        <w:t>(</w:t>
      </w:r>
      <w:r w:rsidR="00FC4A61" w:rsidRPr="000E09F7">
        <w:rPr>
          <w:rStyle w:val="FootnoteReference"/>
          <w:rFonts w:ascii="Simplified Arabic" w:hAnsi="Simplified Arabic" w:cs="Arabic Transparent"/>
          <w:sz w:val="28"/>
          <w:szCs w:val="28"/>
          <w:rtl/>
        </w:rPr>
        <w:footnoteReference w:id="349"/>
      </w:r>
      <w:r w:rsidR="00BD6B58" w:rsidRPr="000E09F7">
        <w:rPr>
          <w:rFonts w:ascii="Simplified Arabic" w:hAnsi="Simplified Arabic" w:cs="Arabic Transparent" w:hint="cs"/>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الراغب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الأصفهاني</w:t>
      </w:r>
      <w:r w:rsidRPr="000E09F7">
        <w:rPr>
          <w:rFonts w:ascii="Simplified Arabic" w:hAnsi="Simplified Arabic" w:cs="Arabic Transparent"/>
          <w:sz w:val="28"/>
          <w:szCs w:val="28"/>
          <w:rtl/>
        </w:rPr>
        <w:t xml:space="preserve">: </w:t>
      </w:r>
      <w:r w:rsidR="005B6B40" w:rsidRPr="000E09F7">
        <w:rPr>
          <w:rFonts w:ascii="Simplified Arabic" w:hAnsi="Simplified Arabic" w:cs="Arabic Transparent" w:hint="cs"/>
          <w:sz w:val="28"/>
          <w:szCs w:val="28"/>
          <w:rtl/>
        </w:rPr>
        <w:t>"ولما 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جبلة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يتحرى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ضربين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أحدهما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محسوس</w:t>
      </w:r>
      <w:r w:rsidR="005B6B4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المذوقات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والملبوسات</w:t>
      </w:r>
      <w:r w:rsidRPr="000E09F7">
        <w:rPr>
          <w:rFonts w:ascii="Simplified Arabic" w:hAnsi="Simplified Arabic" w:cs="Arabic Transparent"/>
          <w:sz w:val="28"/>
          <w:szCs w:val="28"/>
          <w:rtl/>
        </w:rPr>
        <w:t xml:space="preserve"> </w:t>
      </w:r>
      <w:r w:rsidR="005B6B40" w:rsidRPr="000E09F7">
        <w:rPr>
          <w:rFonts w:ascii="Simplified Arabic" w:hAnsi="Simplified Arabic" w:cs="Arabic Transparent" w:hint="cs"/>
          <w:sz w:val="28"/>
          <w:szCs w:val="28"/>
          <w:rtl/>
        </w:rPr>
        <w:t xml:space="preserve">والملموسات والمسموعات </w:t>
      </w:r>
      <w:r w:rsidRPr="000E09F7">
        <w:rPr>
          <w:rFonts w:ascii="Simplified Arabic" w:hAnsi="Simplified Arabic" w:cs="Arabic Transparent" w:hint="eastAsia"/>
          <w:sz w:val="28"/>
          <w:szCs w:val="28"/>
          <w:rtl/>
        </w:rPr>
        <w:t>والمشمومات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والمبصرات</w:t>
      </w:r>
      <w:r w:rsidR="005B6B4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توابع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الشهوة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الحيوانية</w:t>
      </w:r>
      <w:r w:rsidR="002A552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والثاني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معقول</w:t>
      </w:r>
      <w:r w:rsidR="00BD730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وتعاطي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00BD730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المحسوسة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أغلب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لكونها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أقدم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وجوداً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فينا</w:t>
      </w:r>
      <w:r w:rsidR="005B6B40" w:rsidRPr="000E09F7">
        <w:rPr>
          <w:rFonts w:ascii="Simplified Arabic" w:hAnsi="Simplified Arabic" w:cs="Arabic Transparent" w:hint="cs"/>
          <w:sz w:val="28"/>
          <w:szCs w:val="28"/>
          <w:rtl/>
        </w:rPr>
        <w:t>، لأنها توجد في الإنسان من قبل أن يولد،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ضرورية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الوقت</w:t>
      </w:r>
      <w:r w:rsidR="005B6B4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تُحِبُّونَ الْعَاجِلَةَ * وَتَذَرُونَ الآخِرَةَ</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يأمر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يأمر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الهوى</w:t>
      </w:r>
      <w:r w:rsidR="005B6B40" w:rsidRPr="000E09F7">
        <w:rPr>
          <w:rFonts w:ascii="Simplified Arabic" w:hAnsi="Simplified Arabic" w:cs="Arabic Transparent" w:hint="cs"/>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0"/>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776F43" w:rsidRPr="000E09F7" w:rsidRDefault="00676AF1" w:rsidP="00DE1E8B">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والآية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للارتقائية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القفزة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المعتبر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والمزين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الشهوات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مختص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بالمطلق</w:t>
      </w:r>
      <w:r w:rsidR="009A710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مستغرق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الإطار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009A710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يمايز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منقسماً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قوة</w:t>
      </w:r>
      <w:r w:rsidRPr="000E09F7">
        <w:rPr>
          <w:rFonts w:ascii="Simplified Arabic" w:hAnsi="Simplified Arabic" w:cs="Arabic Transparent"/>
          <w:sz w:val="28"/>
          <w:szCs w:val="28"/>
          <w:rtl/>
        </w:rPr>
        <w:t xml:space="preserve"> </w:t>
      </w:r>
      <w:r w:rsidR="00E737A8" w:rsidRPr="000E09F7">
        <w:rPr>
          <w:rFonts w:ascii="Simplified Arabic" w:hAnsi="Simplified Arabic" w:cs="Arabic Transparent" w:hint="cs"/>
          <w:sz w:val="28"/>
          <w:szCs w:val="28"/>
          <w:rtl/>
        </w:rPr>
        <w:t>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وأخرى</w:t>
      </w:r>
      <w:r w:rsidRPr="000E09F7">
        <w:rPr>
          <w:rFonts w:ascii="Simplified Arabic" w:hAnsi="Simplified Arabic" w:cs="Arabic Transparent"/>
          <w:sz w:val="28"/>
          <w:szCs w:val="28"/>
          <w:rtl/>
        </w:rPr>
        <w:t xml:space="preserve"> </w:t>
      </w:r>
      <w:r w:rsidR="00E737A8" w:rsidRPr="000E09F7">
        <w:rPr>
          <w:rFonts w:ascii="Simplified Arabic" w:hAnsi="Simplified Arabic" w:cs="Arabic Transparent" w:hint="cs"/>
          <w:sz w:val="28"/>
          <w:szCs w:val="28"/>
          <w:rtl/>
        </w:rPr>
        <w:t>عملية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1"/>
      </w:r>
      <w:r w:rsidRPr="000E09F7">
        <w:rPr>
          <w:rFonts w:ascii="Simplified Arabic" w:hAnsi="Simplified Arabic" w:cs="Arabic Transparent"/>
          <w:sz w:val="28"/>
          <w:szCs w:val="28"/>
          <w:vertAlign w:val="superscript"/>
          <w:rtl/>
        </w:rPr>
        <w:t>)</w:t>
      </w:r>
      <w:r w:rsidR="00DE1E8B" w:rsidRPr="000E09F7">
        <w:rPr>
          <w:rFonts w:ascii="Simplified Arabic" w:hAnsi="Simplified Arabic" w:cs="Arabic Transparent" w:hint="cs"/>
          <w:sz w:val="28"/>
          <w:szCs w:val="28"/>
          <w:vertAlign w:val="superscript"/>
          <w:rtl/>
        </w:rPr>
        <w:t xml:space="preserve"> </w:t>
      </w:r>
      <w:r w:rsidR="00CD7362" w:rsidRPr="000E09F7">
        <w:rPr>
          <w:rFonts w:ascii="Simplified Arabic" w:hAnsi="Simplified Arabic" w:cs="Arabic Transparent" w:hint="cs"/>
          <w:sz w:val="28"/>
          <w:szCs w:val="28"/>
          <w:rtl/>
        </w:rPr>
        <w:t>وكانت القوة النظرية متعلقة بالعلم والقوة العملية متعلقة بالأخلاق</w:t>
      </w:r>
      <w:r w:rsidR="00AA5B19" w:rsidRPr="000E09F7">
        <w:rPr>
          <w:rFonts w:ascii="Simplified Arabic" w:hAnsi="Simplified Arabic" w:cs="Arabic Transparent" w:hint="cs"/>
          <w:sz w:val="28"/>
          <w:szCs w:val="28"/>
          <w:rtl/>
        </w:rPr>
        <w:t>،</w:t>
      </w:r>
      <w:r w:rsidR="00CD7362" w:rsidRPr="000E09F7">
        <w:rPr>
          <w:rFonts w:ascii="Simplified Arabic" w:hAnsi="Simplified Arabic" w:cs="Arabic Transparent" w:hint="eastAsia"/>
          <w:sz w:val="28"/>
          <w:szCs w:val="28"/>
          <w:rtl/>
        </w:rPr>
        <w:t xml:space="preserve"> </w:t>
      </w:r>
      <w:r w:rsidR="00E737A8" w:rsidRPr="000E09F7">
        <w:rPr>
          <w:rFonts w:ascii="Simplified Arabic" w:hAnsi="Simplified Arabic" w:cs="Arabic Transparent" w:hint="eastAsia"/>
          <w:sz w:val="28"/>
          <w:szCs w:val="28"/>
          <w:rtl/>
        </w:rPr>
        <w:t>وكان</w:t>
      </w:r>
      <w:r w:rsidR="00E737A8" w:rsidRPr="000E09F7">
        <w:rPr>
          <w:rFonts w:ascii="Simplified Arabic" w:hAnsi="Simplified Arabic" w:cs="Arabic Transparent" w:hint="cs"/>
          <w:sz w:val="28"/>
          <w:szCs w:val="28"/>
          <w:rtl/>
        </w:rPr>
        <w:t xml:space="preserve"> الجمال مراداً لذاته</w:t>
      </w:r>
      <w:r w:rsidR="00DE1E8B" w:rsidRPr="000E09F7">
        <w:rPr>
          <w:rFonts w:ascii="Simplified Arabic" w:hAnsi="Simplified Arabic" w:cs="Arabic Transparent" w:hint="cs"/>
          <w:sz w:val="28"/>
          <w:szCs w:val="28"/>
          <w:rtl/>
        </w:rPr>
        <w:t>،</w:t>
      </w:r>
      <w:r w:rsidR="00E737A8" w:rsidRPr="000E09F7">
        <w:rPr>
          <w:rFonts w:ascii="Simplified Arabic" w:hAnsi="Simplified Arabic" w:cs="Arabic Transparent" w:hint="cs"/>
          <w:sz w:val="28"/>
          <w:szCs w:val="28"/>
          <w:rtl/>
        </w:rPr>
        <w:t xml:space="preserve"> وغاية</w:t>
      </w:r>
      <w:r w:rsidR="00DE1E8B" w:rsidRPr="000E09F7">
        <w:rPr>
          <w:rFonts w:ascii="Simplified Arabic" w:hAnsi="Simplified Arabic" w:cs="Arabic Transparent" w:hint="cs"/>
          <w:sz w:val="28"/>
          <w:szCs w:val="28"/>
          <w:rtl/>
        </w:rPr>
        <w:t>ً للقوتين</w:t>
      </w:r>
      <w:r w:rsidR="00CD7362" w:rsidRPr="000E09F7">
        <w:rPr>
          <w:rFonts w:ascii="Simplified Arabic" w:hAnsi="Simplified Arabic" w:cs="Arabic Transparent" w:hint="cs"/>
          <w:sz w:val="28"/>
          <w:szCs w:val="28"/>
          <w:rtl/>
        </w:rPr>
        <w:t>، و</w:t>
      </w:r>
      <w:r w:rsidR="00CD7362" w:rsidRPr="000E09F7">
        <w:rPr>
          <w:rFonts w:ascii="Simplified Arabic" w:hAnsi="Simplified Arabic" w:cs="Arabic Transparent" w:hint="eastAsia"/>
          <w:sz w:val="28"/>
          <w:szCs w:val="28"/>
          <w:rtl/>
        </w:rPr>
        <w:t>نهاية</w:t>
      </w:r>
      <w:r w:rsidR="00DE1E8B" w:rsidRPr="000E09F7">
        <w:rPr>
          <w:rFonts w:ascii="Simplified Arabic" w:hAnsi="Simplified Arabic" w:cs="Arabic Transparent" w:hint="cs"/>
          <w:sz w:val="28"/>
          <w:szCs w:val="28"/>
          <w:rtl/>
        </w:rPr>
        <w:t>ً</w:t>
      </w:r>
      <w:r w:rsidR="00CD7362" w:rsidRPr="000E09F7">
        <w:rPr>
          <w:rFonts w:ascii="Simplified Arabic" w:hAnsi="Simplified Arabic" w:cs="Arabic Transparent"/>
          <w:sz w:val="28"/>
          <w:szCs w:val="28"/>
          <w:rtl/>
        </w:rPr>
        <w:t xml:space="preserve"> </w:t>
      </w:r>
      <w:r w:rsidR="00AA5B19" w:rsidRPr="000E09F7">
        <w:rPr>
          <w:rFonts w:ascii="Simplified Arabic" w:hAnsi="Simplified Arabic" w:cs="Arabic Transparent" w:hint="cs"/>
          <w:sz w:val="28"/>
          <w:szCs w:val="28"/>
          <w:rtl/>
        </w:rPr>
        <w:t>ل</w:t>
      </w:r>
      <w:r w:rsidR="00CD7362" w:rsidRPr="000E09F7">
        <w:rPr>
          <w:rFonts w:ascii="Simplified Arabic" w:hAnsi="Simplified Arabic" w:cs="Arabic Transparent" w:hint="eastAsia"/>
          <w:sz w:val="28"/>
          <w:szCs w:val="28"/>
          <w:rtl/>
        </w:rPr>
        <w:t>لفضائل</w:t>
      </w:r>
      <w:r w:rsidR="00CD7362" w:rsidRPr="000E09F7">
        <w:rPr>
          <w:rFonts w:ascii="Simplified Arabic" w:hAnsi="Simplified Arabic" w:cs="Arabic Transparent"/>
          <w:sz w:val="28"/>
          <w:szCs w:val="28"/>
          <w:rtl/>
        </w:rPr>
        <w:t xml:space="preserve"> </w:t>
      </w:r>
      <w:r w:rsidR="00CD7362" w:rsidRPr="000E09F7">
        <w:rPr>
          <w:rFonts w:ascii="Simplified Arabic" w:hAnsi="Simplified Arabic" w:cs="Arabic Transparent" w:hint="eastAsia"/>
          <w:sz w:val="28"/>
          <w:szCs w:val="28"/>
          <w:rtl/>
        </w:rPr>
        <w:t>العلمية</w:t>
      </w:r>
      <w:r w:rsidR="00CD7362" w:rsidRPr="000E09F7">
        <w:rPr>
          <w:rFonts w:ascii="Simplified Arabic" w:hAnsi="Simplified Arabic" w:cs="Arabic Transparent"/>
          <w:sz w:val="28"/>
          <w:szCs w:val="28"/>
          <w:rtl/>
        </w:rPr>
        <w:t xml:space="preserve"> </w:t>
      </w:r>
      <w:r w:rsidR="00CD7362" w:rsidRPr="000E09F7">
        <w:rPr>
          <w:rFonts w:ascii="Simplified Arabic" w:hAnsi="Simplified Arabic" w:cs="Arabic Transparent" w:hint="eastAsia"/>
          <w:sz w:val="28"/>
          <w:szCs w:val="28"/>
          <w:rtl/>
        </w:rPr>
        <w:t>والعملية</w:t>
      </w:r>
      <w:r w:rsidR="00CD7362" w:rsidRPr="000E09F7">
        <w:rPr>
          <w:rFonts w:ascii="Simplified Arabic" w:hAnsi="Simplified Arabic" w:cs="Arabic Transparent"/>
          <w:sz w:val="28"/>
          <w:szCs w:val="28"/>
          <w:vertAlign w:val="superscript"/>
          <w:rtl/>
        </w:rPr>
        <w:t>(</w:t>
      </w:r>
      <w:r w:rsidR="00CD7362" w:rsidRPr="000E09F7">
        <w:rPr>
          <w:rStyle w:val="FootnoteReference"/>
          <w:rFonts w:ascii="Simplified Arabic" w:hAnsi="Simplified Arabic" w:cs="Arabic Transparent"/>
          <w:sz w:val="28"/>
          <w:szCs w:val="28"/>
          <w:rtl/>
        </w:rPr>
        <w:footnoteReference w:id="352"/>
      </w:r>
      <w:r w:rsidR="00CD7362" w:rsidRPr="000E09F7">
        <w:rPr>
          <w:rFonts w:ascii="Simplified Arabic" w:hAnsi="Simplified Arabic" w:cs="Arabic Transparent"/>
          <w:sz w:val="28"/>
          <w:szCs w:val="28"/>
          <w:vertAlign w:val="superscript"/>
          <w:rtl/>
        </w:rPr>
        <w:t>)</w:t>
      </w:r>
      <w:r w:rsidR="00E737A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CD7362" w:rsidRPr="000E09F7">
        <w:rPr>
          <w:rFonts w:ascii="Simplified Arabic" w:hAnsi="Simplified Arabic" w:cs="Arabic Transparent" w:hint="cs"/>
          <w:sz w:val="28"/>
          <w:szCs w:val="28"/>
          <w:rtl/>
        </w:rPr>
        <w:t>أصبح جمال النظرية الحق</w:t>
      </w:r>
      <w:r w:rsidR="00DE1E8B" w:rsidRPr="000E09F7">
        <w:rPr>
          <w:rFonts w:ascii="Simplified Arabic" w:hAnsi="Simplified Arabic" w:cs="Arabic Transparent" w:hint="cs"/>
          <w:sz w:val="28"/>
          <w:szCs w:val="28"/>
          <w:rtl/>
        </w:rPr>
        <w:t>،</w:t>
      </w:r>
      <w:r w:rsidR="00CD7362" w:rsidRPr="000E09F7">
        <w:rPr>
          <w:rFonts w:ascii="Simplified Arabic" w:hAnsi="Simplified Arabic" w:cs="Arabic Transparent" w:hint="cs"/>
          <w:sz w:val="28"/>
          <w:szCs w:val="28"/>
          <w:rtl/>
        </w:rPr>
        <w:t xml:space="preserve"> وجمال العملية الخير</w:t>
      </w:r>
      <w:r w:rsidR="00776F43" w:rsidRPr="000E09F7">
        <w:rPr>
          <w:rFonts w:ascii="Simplified Arabic" w:hAnsi="Simplified Arabic" w:cs="Arabic Transparent" w:hint="cs"/>
          <w:sz w:val="28"/>
          <w:szCs w:val="28"/>
          <w:vertAlign w:val="superscript"/>
          <w:rtl/>
        </w:rPr>
        <w:t>(</w:t>
      </w:r>
      <w:r w:rsidR="00D96B7A" w:rsidRPr="000E09F7">
        <w:rPr>
          <w:rStyle w:val="FootnoteReference"/>
          <w:rFonts w:ascii="Simplified Arabic" w:hAnsi="Simplified Arabic" w:cs="Arabic Transparent"/>
          <w:sz w:val="28"/>
          <w:szCs w:val="28"/>
          <w:rtl/>
        </w:rPr>
        <w:footnoteReference w:id="353"/>
      </w:r>
      <w:r w:rsidR="00776F43" w:rsidRPr="000E09F7">
        <w:rPr>
          <w:rFonts w:ascii="Simplified Arabic" w:hAnsi="Simplified Arabic" w:cs="Arabic Transparent" w:hint="cs"/>
          <w:sz w:val="28"/>
          <w:szCs w:val="28"/>
          <w:vertAlign w:val="superscript"/>
          <w:rtl/>
        </w:rPr>
        <w:t>)</w:t>
      </w:r>
      <w:r w:rsidR="00CD7362" w:rsidRPr="000E09F7">
        <w:rPr>
          <w:rFonts w:ascii="Simplified Arabic" w:hAnsi="Simplified Arabic" w:cs="Arabic Transparent" w:hint="cs"/>
          <w:sz w:val="28"/>
          <w:szCs w:val="28"/>
          <w:rtl/>
        </w:rPr>
        <w:t>، و</w:t>
      </w:r>
      <w:r w:rsidR="00E446B4" w:rsidRPr="000E09F7">
        <w:rPr>
          <w:rFonts w:ascii="Simplified Arabic" w:hAnsi="Simplified Arabic" w:cs="Arabic Transparent" w:hint="cs"/>
          <w:sz w:val="28"/>
          <w:szCs w:val="28"/>
          <w:rtl/>
        </w:rPr>
        <w:t>أصبح</w:t>
      </w:r>
      <w:r w:rsidR="00E446B4" w:rsidRPr="000E09F7">
        <w:rPr>
          <w:rFonts w:ascii="Simplified Arabic" w:hAnsi="Simplified Arabic" w:cs="Arabic Transparent"/>
          <w:sz w:val="28"/>
          <w:szCs w:val="28"/>
          <w:rtl/>
        </w:rPr>
        <w:t xml:space="preserve"> </w:t>
      </w:r>
      <w:r w:rsidR="00E446B4" w:rsidRPr="000E09F7">
        <w:rPr>
          <w:rFonts w:ascii="Simplified Arabic" w:hAnsi="Simplified Arabic" w:cs="Arabic Transparent" w:hint="eastAsia"/>
          <w:sz w:val="28"/>
          <w:szCs w:val="28"/>
          <w:rtl/>
        </w:rPr>
        <w:t>الكيف</w:t>
      </w:r>
      <w:r w:rsidR="00E446B4" w:rsidRPr="000E09F7">
        <w:rPr>
          <w:rFonts w:ascii="Simplified Arabic" w:hAnsi="Simplified Arabic" w:cs="Arabic Transparent"/>
          <w:sz w:val="28"/>
          <w:szCs w:val="28"/>
          <w:rtl/>
        </w:rPr>
        <w:t xml:space="preserve"> </w:t>
      </w:r>
      <w:r w:rsidR="00E446B4" w:rsidRPr="000E09F7">
        <w:rPr>
          <w:rFonts w:ascii="Simplified Arabic" w:hAnsi="Simplified Arabic" w:cs="Arabic Transparent" w:hint="eastAsia"/>
          <w:sz w:val="28"/>
          <w:szCs w:val="28"/>
          <w:rtl/>
        </w:rPr>
        <w:t>الفيزيقي</w:t>
      </w:r>
      <w:r w:rsidR="00E446B4" w:rsidRPr="000E09F7">
        <w:rPr>
          <w:rFonts w:ascii="Simplified Arabic" w:hAnsi="Simplified Arabic" w:cs="Arabic Transparent"/>
          <w:sz w:val="28"/>
          <w:szCs w:val="28"/>
          <w:rtl/>
        </w:rPr>
        <w:t xml:space="preserve"> </w:t>
      </w:r>
      <w:r w:rsidR="00E446B4" w:rsidRPr="000E09F7">
        <w:rPr>
          <w:rFonts w:ascii="Simplified Arabic" w:hAnsi="Simplified Arabic" w:cs="Arabic Transparent" w:hint="cs"/>
          <w:sz w:val="28"/>
          <w:szCs w:val="28"/>
          <w:rtl/>
        </w:rPr>
        <w:t>متمثلاً</w:t>
      </w:r>
      <w:r w:rsidR="00E446B4" w:rsidRPr="000E09F7">
        <w:rPr>
          <w:rFonts w:ascii="Simplified Arabic" w:hAnsi="Simplified Arabic" w:cs="Arabic Transparent"/>
          <w:sz w:val="28"/>
          <w:szCs w:val="28"/>
          <w:rtl/>
        </w:rPr>
        <w:t xml:space="preserve"> </w:t>
      </w:r>
      <w:r w:rsidR="00E446B4" w:rsidRPr="000E09F7">
        <w:rPr>
          <w:rFonts w:ascii="Simplified Arabic" w:hAnsi="Simplified Arabic" w:cs="Arabic Transparent" w:hint="cs"/>
          <w:sz w:val="28"/>
          <w:szCs w:val="28"/>
          <w:rtl/>
        </w:rPr>
        <w:t>ب</w:t>
      </w:r>
      <w:r w:rsidR="00E446B4" w:rsidRPr="000E09F7">
        <w:rPr>
          <w:rFonts w:ascii="Simplified Arabic" w:hAnsi="Simplified Arabic" w:cs="Arabic Transparent" w:hint="eastAsia"/>
          <w:sz w:val="28"/>
          <w:szCs w:val="28"/>
          <w:rtl/>
        </w:rPr>
        <w:t>العلم</w:t>
      </w:r>
      <w:r w:rsidR="00E446B4" w:rsidRPr="000E09F7">
        <w:rPr>
          <w:rFonts w:ascii="Simplified Arabic" w:hAnsi="Simplified Arabic" w:cs="Arabic Transparent"/>
          <w:sz w:val="28"/>
          <w:szCs w:val="28"/>
          <w:rtl/>
        </w:rPr>
        <w:t xml:space="preserve"> </w:t>
      </w:r>
      <w:r w:rsidR="00E446B4" w:rsidRPr="000E09F7">
        <w:rPr>
          <w:rFonts w:ascii="Simplified Arabic" w:hAnsi="Simplified Arabic" w:cs="Arabic Transparent" w:hint="eastAsia"/>
          <w:sz w:val="28"/>
          <w:szCs w:val="28"/>
          <w:rtl/>
        </w:rPr>
        <w:t>و</w:t>
      </w:r>
      <w:r w:rsidR="00DE1E8B" w:rsidRPr="000E09F7">
        <w:rPr>
          <w:rFonts w:ascii="Simplified Arabic" w:hAnsi="Simplified Arabic" w:cs="Arabic Transparent" w:hint="cs"/>
          <w:sz w:val="28"/>
          <w:szCs w:val="28"/>
          <w:rtl/>
        </w:rPr>
        <w:t>الأخلاق</w:t>
      </w:r>
      <w:r w:rsidR="00E446B4" w:rsidRPr="000E09F7">
        <w:rPr>
          <w:rFonts w:ascii="Simplified Arabic" w:hAnsi="Simplified Arabic" w:cs="Arabic Transparent" w:hint="cs"/>
          <w:sz w:val="28"/>
          <w:szCs w:val="28"/>
          <w:rtl/>
        </w:rPr>
        <w:t>.</w:t>
      </w:r>
    </w:p>
    <w:p w:rsidR="00676AF1" w:rsidRPr="000E09F7" w:rsidRDefault="00E446B4" w:rsidP="00CD7362">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cs"/>
          <w:sz w:val="28"/>
          <w:szCs w:val="28"/>
          <w:rtl/>
        </w:rPr>
        <w:t xml:space="preserve"> </w:t>
      </w:r>
      <w:r w:rsidR="00AA5B19" w:rsidRPr="000E09F7">
        <w:rPr>
          <w:rFonts w:ascii="Simplified Arabic" w:hAnsi="Simplified Arabic" w:cs="Arabic Transparent" w:hint="eastAsia"/>
          <w:sz w:val="28"/>
          <w:szCs w:val="28"/>
          <w:rtl/>
        </w:rPr>
        <w:t>و</w:t>
      </w:r>
      <w:r w:rsidR="00DE1E8B" w:rsidRPr="000E09F7">
        <w:rPr>
          <w:rFonts w:ascii="Simplified Arabic" w:hAnsi="Simplified Arabic" w:cs="Arabic Transparent" w:hint="cs"/>
          <w:sz w:val="28"/>
          <w:szCs w:val="28"/>
          <w:rtl/>
        </w:rPr>
        <w:t xml:space="preserve">لما كان </w:t>
      </w:r>
      <w:r w:rsidR="00676AF1" w:rsidRPr="000E09F7">
        <w:rPr>
          <w:rFonts w:ascii="Simplified Arabic" w:hAnsi="Simplified Arabic" w:cs="Arabic Transparent" w:hint="eastAsia"/>
          <w:sz w:val="28"/>
          <w:szCs w:val="28"/>
          <w:rtl/>
        </w:rPr>
        <w:t>الجمال</w:t>
      </w:r>
      <w:r w:rsidR="00676AF1" w:rsidRPr="000E09F7">
        <w:rPr>
          <w:rFonts w:ascii="Simplified Arabic" w:hAnsi="Simplified Arabic" w:cs="Arabic Transparent"/>
          <w:sz w:val="28"/>
          <w:szCs w:val="28"/>
          <w:rtl/>
        </w:rPr>
        <w:t xml:space="preserve"> </w:t>
      </w:r>
      <w:r w:rsidR="00AA5B19" w:rsidRPr="000E09F7">
        <w:rPr>
          <w:rFonts w:ascii="Simplified Arabic" w:hAnsi="Simplified Arabic" w:cs="Arabic Transparent" w:hint="eastAsia"/>
          <w:sz w:val="28"/>
          <w:szCs w:val="28"/>
          <w:rtl/>
        </w:rPr>
        <w:t>مقترن</w:t>
      </w:r>
      <w:r w:rsidR="00DE1E8B" w:rsidRPr="000E09F7">
        <w:rPr>
          <w:rFonts w:ascii="Simplified Arabic" w:hAnsi="Simplified Arabic" w:cs="Arabic Transparent" w:hint="cs"/>
          <w:sz w:val="28"/>
          <w:szCs w:val="28"/>
          <w:rtl/>
        </w:rPr>
        <w:t>أً</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بلذة</w:t>
      </w:r>
      <w:r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مجانسة</w:t>
      </w:r>
      <w:r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Pr="000E09F7">
        <w:rPr>
          <w:rFonts w:ascii="Simplified Arabic" w:hAnsi="Simplified Arabic" w:cs="Arabic Transparent" w:hint="cs"/>
          <w:sz w:val="28"/>
          <w:szCs w:val="28"/>
          <w:rtl/>
        </w:rPr>
        <w:t>ل</w:t>
      </w:r>
      <w:r w:rsidR="00676AF1" w:rsidRPr="000E09F7">
        <w:rPr>
          <w:rFonts w:ascii="Simplified Arabic" w:hAnsi="Simplified Arabic" w:cs="Arabic Transparent" w:hint="eastAsia"/>
          <w:sz w:val="28"/>
          <w:szCs w:val="28"/>
          <w:rtl/>
        </w:rPr>
        <w:t>للذ</w:t>
      </w:r>
      <w:r w:rsidRPr="000E09F7">
        <w:rPr>
          <w:rFonts w:ascii="Simplified Arabic" w:hAnsi="Simplified Arabic" w:cs="Arabic Transparent" w:hint="cs"/>
          <w:sz w:val="28"/>
          <w:szCs w:val="28"/>
          <w:rtl/>
        </w:rPr>
        <w:t>َّ</w:t>
      </w:r>
      <w:r w:rsidR="00676AF1" w:rsidRPr="000E09F7">
        <w:rPr>
          <w:rFonts w:ascii="Simplified Arabic" w:hAnsi="Simplified Arabic" w:cs="Arabic Transparent" w:hint="eastAsia"/>
          <w:sz w:val="28"/>
          <w:szCs w:val="28"/>
          <w:rtl/>
        </w:rPr>
        <w:t>ات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العقلية</w:t>
      </w:r>
      <w:r w:rsidR="00DE1E8B"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ومتمايزة</w:t>
      </w:r>
      <w:r w:rsidR="00DE1E8B"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اللذات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الجسدية،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وكانت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الزينة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الحسية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جامعةً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لكلا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اللذتين</w:t>
      </w:r>
      <w:r w:rsidR="00676AF1" w:rsidRPr="000E09F7">
        <w:rPr>
          <w:rFonts w:ascii="Simplified Arabic" w:hAnsi="Simplified Arabic" w:cs="Arabic Transparent"/>
          <w:sz w:val="28"/>
          <w:szCs w:val="28"/>
          <w:vertAlign w:val="superscript"/>
          <w:rtl/>
        </w:rPr>
        <w:t>(</w:t>
      </w:r>
      <w:r w:rsidR="00676AF1" w:rsidRPr="000E09F7">
        <w:rPr>
          <w:rStyle w:val="FootnoteReference"/>
          <w:rFonts w:ascii="Simplified Arabic" w:hAnsi="Simplified Arabic" w:cs="Arabic Transparent"/>
          <w:sz w:val="28"/>
          <w:szCs w:val="28"/>
          <w:rtl/>
        </w:rPr>
        <w:footnoteReference w:id="354"/>
      </w:r>
      <w:r w:rsidR="00676AF1" w:rsidRPr="000E09F7">
        <w:rPr>
          <w:rFonts w:ascii="Simplified Arabic" w:hAnsi="Simplified Arabic" w:cs="Arabic Transparent"/>
          <w:sz w:val="28"/>
          <w:szCs w:val="28"/>
          <w:vertAlign w:val="superscript"/>
          <w:rtl/>
        </w:rPr>
        <w:t>)</w:t>
      </w:r>
      <w:r w:rsidR="00676AF1" w:rsidRPr="000E09F7">
        <w:rPr>
          <w:rFonts w:ascii="Simplified Arabic" w:hAnsi="Simplified Arabic" w:cs="Arabic Transparent" w:hint="eastAsia"/>
          <w:sz w:val="28"/>
          <w:szCs w:val="28"/>
          <w:rtl/>
        </w:rPr>
        <w:t>،</w:t>
      </w:r>
      <w:r w:rsidR="00676AF1" w:rsidRPr="000E09F7">
        <w:rPr>
          <w:rFonts w:ascii="Simplified Arabic" w:hAnsi="Simplified Arabic" w:cs="Arabic Transparent"/>
          <w:sz w:val="28"/>
          <w:szCs w:val="28"/>
          <w:rtl/>
        </w:rPr>
        <w:t xml:space="preserve"> </w:t>
      </w:r>
      <w:r w:rsidRPr="000E09F7">
        <w:rPr>
          <w:rFonts w:ascii="Simplified Arabic" w:hAnsi="Simplified Arabic" w:cs="Arabic Transparent" w:hint="cs"/>
          <w:sz w:val="28"/>
          <w:szCs w:val="28"/>
          <w:rtl/>
        </w:rPr>
        <w:t>أصبحت</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اللذة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الجمالية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المقترنة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بالزينة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المادية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تمثل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الخطوة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الأولى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سلم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الارتقائية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التدر</w:t>
      </w:r>
      <w:r w:rsidR="00DE1E8B" w:rsidRPr="000E09F7">
        <w:rPr>
          <w:rFonts w:ascii="Simplified Arabic" w:hAnsi="Simplified Arabic" w:cs="Arabic Transparent" w:hint="cs"/>
          <w:sz w:val="28"/>
          <w:szCs w:val="28"/>
          <w:rtl/>
        </w:rPr>
        <w:t>ُّ</w:t>
      </w:r>
      <w:r w:rsidR="00676AF1" w:rsidRPr="000E09F7">
        <w:rPr>
          <w:rFonts w:ascii="Simplified Arabic" w:hAnsi="Simplified Arabic" w:cs="Arabic Transparent" w:hint="eastAsia"/>
          <w:sz w:val="28"/>
          <w:szCs w:val="28"/>
          <w:rtl/>
        </w:rPr>
        <w:t>جية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الكيف</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الفيزيقي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إلى</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الكيف</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المطلق</w:t>
      </w:r>
      <w:r w:rsidR="00676AF1" w:rsidRPr="000E09F7">
        <w:rPr>
          <w:rFonts w:ascii="Simplified Arabic" w:hAnsi="Simplified Arabic" w:cs="Arabic Transparent"/>
          <w:sz w:val="28"/>
          <w:szCs w:val="28"/>
          <w:rtl/>
        </w:rPr>
        <w:t>.</w:t>
      </w:r>
    </w:p>
    <w:p w:rsidR="00A63150" w:rsidRPr="000E09F7" w:rsidRDefault="00A63150" w:rsidP="00612F49">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بقوتيه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مفطور</w:t>
      </w:r>
      <w:r w:rsidR="00800848" w:rsidRPr="000E09F7">
        <w:rPr>
          <w:rFonts w:ascii="Simplified Arabic" w:hAnsi="Simplified Arabic" w:cs="Arabic Transparent" w:hint="cs"/>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بجدل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صاعد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0080084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cs"/>
          <w:sz w:val="28"/>
          <w:szCs w:val="28"/>
          <w:rtl/>
        </w:rPr>
        <w:t xml:space="preserve">المطلق </w:t>
      </w:r>
      <w:r w:rsidRPr="000E09F7">
        <w:rPr>
          <w:rFonts w:ascii="Simplified Arabic" w:hAnsi="Simplified Arabic" w:cs="Arabic Transparent" w:hint="eastAsia"/>
          <w:sz w:val="28"/>
          <w:szCs w:val="28"/>
          <w:rtl/>
        </w:rPr>
        <w:t>متضم</w:t>
      </w:r>
      <w:r w:rsidR="00BD7306"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ونهاية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المقاصد،</w:t>
      </w:r>
      <w:r w:rsidRPr="000E09F7">
        <w:rPr>
          <w:rFonts w:ascii="Simplified Arabic" w:hAnsi="Simplified Arabic" w:cs="Arabic Transparent"/>
          <w:sz w:val="28"/>
          <w:szCs w:val="28"/>
          <w:rtl/>
        </w:rPr>
        <w:t xml:space="preserve"> </w:t>
      </w:r>
      <w:r w:rsidR="00BD7306" w:rsidRPr="000E09F7">
        <w:rPr>
          <w:rFonts w:ascii="Simplified Arabic" w:hAnsi="Simplified Arabic" w:cs="Arabic Transparent" w:hint="eastAsia"/>
          <w:sz w:val="28"/>
          <w:szCs w:val="28"/>
          <w:rtl/>
        </w:rPr>
        <w:t>وه</w:t>
      </w:r>
      <w:r w:rsidR="00BD7306" w:rsidRPr="000E09F7">
        <w:rPr>
          <w:rFonts w:ascii="Simplified Arabic" w:hAnsi="Simplified Arabic" w:cs="Arabic Transparent" w:hint="cs"/>
          <w:sz w:val="28"/>
          <w:szCs w:val="28"/>
          <w:rtl/>
        </w:rPr>
        <w:t>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تعاضد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إثباته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والبرهنة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والعقل</w:t>
      </w:r>
      <w:r w:rsidRPr="000E09F7">
        <w:rPr>
          <w:rFonts w:ascii="Simplified Arabic" w:hAnsi="Simplified Arabic" w:cs="Arabic Transparent"/>
          <w:sz w:val="28"/>
          <w:szCs w:val="28"/>
          <w:rtl/>
        </w:rPr>
        <w:t>.</w:t>
      </w:r>
    </w:p>
    <w:p w:rsidR="00676AF1" w:rsidRPr="00D9381B" w:rsidRDefault="00676AF1" w:rsidP="00D9381B">
      <w:pPr>
        <w:spacing w:line="360" w:lineRule="auto"/>
        <w:ind w:firstLine="749"/>
        <w:rPr>
          <w:rFonts w:ascii="Simplified Arabic" w:hAnsi="Simplified Arabic" w:cs="Arabic Transparent"/>
          <w:sz w:val="28"/>
          <w:szCs w:val="28"/>
          <w:rtl/>
        </w:rPr>
      </w:pPr>
      <w:r w:rsidRPr="00D9381B">
        <w:rPr>
          <w:rFonts w:ascii="Simplified Arabic" w:hAnsi="Simplified Arabic" w:cs="Arabic Transparent" w:hint="eastAsia"/>
          <w:sz w:val="28"/>
          <w:szCs w:val="28"/>
          <w:rtl/>
        </w:rPr>
        <w:lastRenderedPageBreak/>
        <w:t>ولمّا</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كانت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الغاية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الأجلى</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في</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القرآن</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الكريم</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هي</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الكيف</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المطلق</w:t>
      </w:r>
      <w:r w:rsidR="00682382"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جاءت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النقلة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في</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الآية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الكريمة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وآيات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عديدة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من</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الكم</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إلى</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الكيف</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المطلق</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مباشرة</w:t>
      </w:r>
      <w:r w:rsidR="00A63150"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لكونه</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المراد</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الأسمى</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ومناط</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الجزاء</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الأخروي</w:t>
      </w:r>
      <w:r w:rsidR="00085D27"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وبه</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صلاح</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الدنيا</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والآخرة</w:t>
      </w:r>
      <w:r w:rsidR="003F3AEF" w:rsidRPr="00D9381B">
        <w:rPr>
          <w:rFonts w:ascii="Simplified Arabic" w:hAnsi="Simplified Arabic" w:cs="Arabic Transparent" w:hint="cs"/>
          <w:sz w:val="28"/>
          <w:szCs w:val="28"/>
          <w:vertAlign w:val="superscript"/>
          <w:rtl/>
        </w:rPr>
        <w:t>(</w:t>
      </w:r>
      <w:r w:rsidR="00833F6A" w:rsidRPr="00D9381B">
        <w:rPr>
          <w:rStyle w:val="FootnoteReference"/>
          <w:rFonts w:ascii="Simplified Arabic" w:hAnsi="Simplified Arabic" w:cs="Arabic Transparent"/>
          <w:sz w:val="28"/>
          <w:szCs w:val="28"/>
          <w:rtl/>
        </w:rPr>
        <w:footnoteReference w:id="355"/>
      </w:r>
      <w:r w:rsidR="003F3AEF" w:rsidRPr="00D9381B">
        <w:rPr>
          <w:rFonts w:ascii="Simplified Arabic" w:hAnsi="Simplified Arabic" w:cs="Arabic Transparent" w:hint="cs"/>
          <w:sz w:val="28"/>
          <w:szCs w:val="28"/>
          <w:vertAlign w:val="superscript"/>
          <w:rtl/>
        </w:rPr>
        <w:t>)</w:t>
      </w:r>
      <w:r w:rsidR="00A63150"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ولكونه</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متضم</w:t>
      </w:r>
      <w:r w:rsidR="00A63150" w:rsidRPr="00D9381B">
        <w:rPr>
          <w:rFonts w:ascii="Simplified Arabic" w:hAnsi="Simplified Arabic" w:cs="Arabic Transparent" w:hint="cs"/>
          <w:sz w:val="28"/>
          <w:szCs w:val="28"/>
          <w:rtl/>
        </w:rPr>
        <w:t>ِّ</w:t>
      </w:r>
      <w:r w:rsidRPr="00D9381B">
        <w:rPr>
          <w:rFonts w:ascii="Simplified Arabic" w:hAnsi="Simplified Arabic" w:cs="Arabic Transparent" w:hint="eastAsia"/>
          <w:sz w:val="28"/>
          <w:szCs w:val="28"/>
          <w:rtl/>
        </w:rPr>
        <w:t>ناً</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ومستغر</w:t>
      </w:r>
      <w:r w:rsidR="00A63150" w:rsidRPr="00D9381B">
        <w:rPr>
          <w:rFonts w:ascii="Simplified Arabic" w:hAnsi="Simplified Arabic" w:cs="Arabic Transparent" w:hint="cs"/>
          <w:sz w:val="28"/>
          <w:szCs w:val="28"/>
          <w:rtl/>
        </w:rPr>
        <w:t>ِ</w:t>
      </w:r>
      <w:r w:rsidRPr="00D9381B">
        <w:rPr>
          <w:rFonts w:ascii="Simplified Arabic" w:hAnsi="Simplified Arabic" w:cs="Arabic Transparent" w:hint="eastAsia"/>
          <w:sz w:val="28"/>
          <w:szCs w:val="28"/>
          <w:rtl/>
        </w:rPr>
        <w:t>قاً</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لكيف</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العلم</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والفضائل</w:t>
      </w:r>
      <w:r w:rsidRPr="00D9381B">
        <w:rPr>
          <w:rFonts w:ascii="Simplified Arabic" w:hAnsi="Simplified Arabic" w:cs="Arabic Transparent"/>
          <w:sz w:val="28"/>
          <w:szCs w:val="28"/>
          <w:rtl/>
        </w:rPr>
        <w:t xml:space="preserve">. </w:t>
      </w:r>
    </w:p>
    <w:p w:rsidR="00682382" w:rsidRPr="00D9381B" w:rsidRDefault="00676AF1" w:rsidP="00D9381B">
      <w:pPr>
        <w:pStyle w:val="FootnoteText"/>
        <w:spacing w:line="360" w:lineRule="auto"/>
        <w:jc w:val="both"/>
        <w:rPr>
          <w:rFonts w:ascii="Simplified Arabic" w:hAnsi="Simplified Arabic" w:cs="Arabic Transparent"/>
          <w:sz w:val="28"/>
          <w:szCs w:val="28"/>
          <w:rtl/>
        </w:rPr>
      </w:pP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والآيات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الكريمة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ذكرت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الكيفيات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الفيزيقية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الأخرى</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كالعلم</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والفضائل</w:t>
      </w:r>
      <w:r w:rsidR="00A64947"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ورتبت</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عليها</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الجزاء</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الدنيوي</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والأخروي</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على</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حد</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سواء</w:t>
      </w:r>
      <w:r w:rsidR="00A64947"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وفق</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قانون</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وسنة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إلهية</w:t>
      </w:r>
      <w:r w:rsidRPr="00D9381B">
        <w:rPr>
          <w:rFonts w:ascii="Simplified Arabic" w:hAnsi="Simplified Arabic" w:cs="Arabic Transparent"/>
          <w:sz w:val="28"/>
          <w:szCs w:val="28"/>
          <w:rtl/>
        </w:rPr>
        <w:t xml:space="preserve"> </w:t>
      </w:r>
      <w:r w:rsidR="0077185A" w:rsidRPr="00D9381B">
        <w:rPr>
          <w:rFonts w:ascii="Simplified Arabic" w:hAnsi="Simplified Arabic" w:cs="Arabic Transparent" w:hint="eastAsia"/>
          <w:sz w:val="28"/>
          <w:szCs w:val="28"/>
          <w:rtl/>
        </w:rPr>
        <w:t>ثاب</w:t>
      </w:r>
      <w:r w:rsidR="0077185A" w:rsidRPr="00D9381B">
        <w:rPr>
          <w:rFonts w:ascii="Simplified Arabic" w:hAnsi="Simplified Arabic" w:cs="Arabic Transparent" w:hint="cs"/>
          <w:sz w:val="28"/>
          <w:szCs w:val="28"/>
          <w:rtl/>
        </w:rPr>
        <w:t>تة</w:t>
      </w:r>
      <w:r w:rsidR="00A64947" w:rsidRPr="00D9381B">
        <w:rPr>
          <w:rFonts w:ascii="Simplified Arabic" w:hAnsi="Simplified Arabic" w:cs="Arabic Transparent" w:hint="cs"/>
          <w:sz w:val="28"/>
          <w:szCs w:val="28"/>
          <w:rtl/>
        </w:rPr>
        <w:t>،</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نرجئ</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توضيحها</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عند</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الحديث</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عن</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معالم</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الجمال</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المتعلقة</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بالعمل</w:t>
      </w:r>
    </w:p>
    <w:p w:rsidR="000774CD" w:rsidRPr="00D9381B" w:rsidRDefault="000774CD" w:rsidP="00D9381B">
      <w:pPr>
        <w:pStyle w:val="FootnoteText"/>
        <w:spacing w:line="360" w:lineRule="auto"/>
        <w:rPr>
          <w:rFonts w:cs="Arabic Transparent"/>
          <w:sz w:val="28"/>
          <w:szCs w:val="28"/>
        </w:rPr>
      </w:pPr>
      <w:r w:rsidRPr="00D9381B">
        <w:rPr>
          <w:rFonts w:ascii="Simplified Arabic" w:hAnsi="Simplified Arabic" w:cs="Arabic Transparent" w:hint="cs"/>
          <w:sz w:val="28"/>
          <w:szCs w:val="28"/>
          <w:rtl/>
        </w:rPr>
        <w:t xml:space="preserve">ومن الآيات الكريمة التي تبرز الدعوة إلى الارتقائية </w:t>
      </w:r>
      <w:r w:rsidR="00682382" w:rsidRPr="00D9381B">
        <w:rPr>
          <w:rFonts w:ascii="Simplified Arabic" w:hAnsi="Simplified Arabic" w:cs="Arabic Transparent" w:hint="cs"/>
          <w:sz w:val="28"/>
          <w:szCs w:val="28"/>
          <w:rtl/>
        </w:rPr>
        <w:t xml:space="preserve">من الكم الى الكيف المطلق </w:t>
      </w:r>
      <w:r w:rsidRPr="00D9381B">
        <w:rPr>
          <w:rFonts w:ascii="Simplified Arabic" w:hAnsi="Simplified Arabic" w:cs="Arabic Transparent" w:hint="cs"/>
          <w:sz w:val="28"/>
          <w:szCs w:val="28"/>
          <w:rtl/>
        </w:rPr>
        <w:t>قوله تعالى</w:t>
      </w:r>
      <w:r w:rsidRPr="00D9381B">
        <w:rPr>
          <w:rFonts w:ascii="Simplified Arabic" w:hAnsi="Simplified Arabic" w:cs="Arabic Transparent"/>
          <w:b/>
          <w:bCs/>
          <w:sz w:val="28"/>
          <w:szCs w:val="28"/>
          <w:rtl/>
        </w:rPr>
        <w:t>"</w:t>
      </w:r>
      <w:r w:rsidRPr="00D9381B">
        <w:rPr>
          <w:rFonts w:cs="Arabic Transparent"/>
          <w:b/>
          <w:bCs/>
          <w:sz w:val="28"/>
          <w:szCs w:val="28"/>
          <w:rtl/>
        </w:rPr>
        <w:t>قُلْ مَتَاعُ الدُّنْيَا قَلِيلٌ وَالآخِرَةُ خَيْرٌ لِّمَنِ اتَّقَى</w:t>
      </w:r>
      <w:r w:rsidRPr="00D9381B">
        <w:rPr>
          <w:rFonts w:ascii="Simplified Arabic" w:hAnsi="Simplified Arabic" w:cs="Arabic Transparent"/>
          <w:b/>
          <w:bCs/>
          <w:sz w:val="28"/>
          <w:szCs w:val="28"/>
          <w:rtl/>
        </w:rPr>
        <w:t>"</w:t>
      </w:r>
      <w:r w:rsidRPr="00D9381B">
        <w:rPr>
          <w:rFonts w:ascii="Simplified Arabic" w:hAnsi="Simplified Arabic" w:cs="Arabic Transparent"/>
          <w:sz w:val="28"/>
          <w:szCs w:val="28"/>
          <w:rtl/>
        </w:rPr>
        <w:t xml:space="preserve"> </w:t>
      </w:r>
      <w:r w:rsidRPr="00D9381B">
        <w:rPr>
          <w:rFonts w:ascii="Symbol" w:hAnsi="Symbol" w:cs="Arabic Transparent"/>
          <w:sz w:val="28"/>
          <w:szCs w:val="28"/>
        </w:rPr>
        <w:sym w:font="Symbol" w:char="F05D"/>
      </w:r>
      <w:r w:rsidRPr="00D9381B">
        <w:rPr>
          <w:rFonts w:ascii="Simplified Arabic" w:hAnsi="Simplified Arabic" w:cs="Arabic Transparent" w:hint="eastAsia"/>
          <w:sz w:val="28"/>
          <w:szCs w:val="28"/>
          <w:rtl/>
        </w:rPr>
        <w:t>النساء</w:t>
      </w:r>
      <w:r w:rsidRPr="00D9381B">
        <w:rPr>
          <w:rFonts w:ascii="Simplified Arabic" w:hAnsi="Simplified Arabic" w:cs="Arabic Transparent"/>
          <w:sz w:val="28"/>
          <w:szCs w:val="28"/>
          <w:rtl/>
        </w:rPr>
        <w:t xml:space="preserve">: </w:t>
      </w:r>
      <w:r w:rsidRPr="00D9381B">
        <w:rPr>
          <w:rFonts w:ascii="Simplified Arabic" w:hAnsi="Simplified Arabic" w:cs="Arabic Transparent" w:hint="eastAsia"/>
          <w:sz w:val="28"/>
          <w:szCs w:val="28"/>
          <w:rtl/>
        </w:rPr>
        <w:t>الآية</w:t>
      </w:r>
      <w:r w:rsidRPr="00D9381B">
        <w:rPr>
          <w:rFonts w:ascii="Simplified Arabic" w:hAnsi="Simplified Arabic" w:cs="Arabic Transparent"/>
          <w:sz w:val="28"/>
          <w:szCs w:val="28"/>
          <w:rtl/>
        </w:rPr>
        <w:t xml:space="preserve"> 77</w:t>
      </w:r>
      <w:r w:rsidRPr="00D9381B">
        <w:rPr>
          <w:rFonts w:ascii="Symbol" w:hAnsi="Symbol" w:cs="Arabic Transparent"/>
          <w:sz w:val="28"/>
          <w:szCs w:val="28"/>
        </w:rPr>
        <w:sym w:font="Symbol" w:char="F05B"/>
      </w:r>
      <w:r w:rsidRPr="00D9381B">
        <w:rPr>
          <w:rFonts w:ascii="Simplified Arabic" w:hAnsi="Simplified Arabic" w:cs="Arabic Transparent"/>
          <w:sz w:val="28"/>
          <w:szCs w:val="28"/>
          <w:rtl/>
        </w:rPr>
        <w:t>.</w:t>
      </w:r>
      <w:r w:rsidRPr="00D9381B">
        <w:rPr>
          <w:rFonts w:cs="Arabic Transparent" w:hint="cs"/>
          <w:sz w:val="28"/>
          <w:szCs w:val="28"/>
          <w:rtl/>
        </w:rPr>
        <w:t xml:space="preserve"> </w:t>
      </w:r>
    </w:p>
    <w:p w:rsidR="00676AF1" w:rsidRPr="000E09F7" w:rsidRDefault="000774CD">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يَابَنِي آدَمَ قَدْ أَنزَلْنَا عَلَيْكُمْ لِبَاساً يُوَارِي سَوْءَاتِكُمْ وَرِيشاً وَلِبَاسُ التَّقْوَى ذلِكَ خَيْرٌ ذلِكَ مِنْ آيَاتِ اللَّهِ لَعَلَّهُمْ يَذَّكَّرُونَ</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الأعراف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26</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r w:rsidRPr="000E09F7">
        <w:rPr>
          <w:rFonts w:ascii="Simplified Arabic" w:hAnsi="Simplified Arabic" w:cs="Arabic Transparent" w:hint="cs"/>
          <w:sz w:val="28"/>
          <w:szCs w:val="28"/>
          <w:rtl/>
        </w:rPr>
        <w:t xml:space="preserve"> إشارة الى الدعوة الى الارتقائية من الكم الى الكيف المتعالي ( التقوى)</w:t>
      </w:r>
    </w:p>
    <w:p w:rsidR="000774CD" w:rsidRPr="000E09F7" w:rsidRDefault="000774CD" w:rsidP="000774CD">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معيار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المفاضلة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تابعاً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وَلأَمَةٌ مُّؤْمِنَةٌ خَيْرٌ مِّن مُّشْرِكَةٍ وَلَوْ أَعْجَبَتْكُمْ</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البقرة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221</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وتتجلى</w:t>
      </w:r>
      <w:r w:rsidRPr="000E09F7">
        <w:rPr>
          <w:rFonts w:ascii="Simplified Arabic" w:hAnsi="Simplified Arabic" w:cs="Arabic Transparent"/>
          <w:sz w:val="28"/>
          <w:szCs w:val="28"/>
          <w:rtl/>
        </w:rPr>
        <w:t xml:space="preserve"> </w:t>
      </w:r>
      <w:r w:rsidR="00750AB4">
        <w:rPr>
          <w:rFonts w:ascii="Simplified Arabic" w:hAnsi="Simplified Arabic" w:cs="Arabic Transparent" w:hint="eastAsia"/>
          <w:sz w:val="28"/>
          <w:szCs w:val="28"/>
          <w:rtl/>
        </w:rPr>
        <w:t>الدعو</w:t>
      </w:r>
      <w:r w:rsidR="00750AB4">
        <w:rPr>
          <w:rFonts w:ascii="Simplified Arabic" w:hAnsi="Simplified Arabic" w:cs="Arabic Transparent" w:hint="cs"/>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قصة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قارون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إِنَّ قَارُونَ كَانَ مِن قَوْمِ مُوسَى فَبَغَى عَلَيْهِمْ وَآتَيْنَاهُ مِنَ الْكُنُوزِ مَا إِنَّ مَفَاتِحَهُ لَتَنُوءُ بِالْعُصْبَةِ أُوْلِي الْقُوَّةِ إِذْ قَالَ لَهُ قَوْمُهُ لاَ تَفْرَحْ إِنَّ اللَّهَ لاَ يُحِبُّ الْفَرِحِينَ* وَابْتَغِ فِيمَا اتَاكَ اللَّهُ الدَّارَ الآخِرَةَ وَلاَ تَنسَ نَصِيبَكَ مِنَ الدُّنْيَا وَأَحْسِن كَمَا أَحْسَنَ اللَّهُ إِلَيْكَ وَلاَ تَبْغِ الْفَسَادَ فِي الأَرْضِ إِنَّ اللَّهَ لاَ يُحِبُّ الْمُفْسِدِينَ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دعوة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الموازنة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الغاية</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ابتغ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بكم</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الآخرة</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قطب</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اعتدال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المنهج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المنهج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المال</w:t>
      </w:r>
      <w:r w:rsidRPr="000E09F7">
        <w:rPr>
          <w:rFonts w:ascii="Simplified Arabic" w:hAnsi="Simplified Arabic" w:cs="Arabic Transparent"/>
          <w:sz w:val="28"/>
          <w:szCs w:val="28"/>
          <w:rtl/>
        </w:rPr>
        <w:t xml:space="preserve">  </w:t>
      </w:r>
      <w:r w:rsidR="00FD5392" w:rsidRPr="000E09F7">
        <w:rPr>
          <w:rFonts w:ascii="Simplified Arabic" w:hAnsi="Simplified Arabic" w:cs="Arabic Transparent" w:hint="cs"/>
          <w:sz w:val="28"/>
          <w:szCs w:val="28"/>
          <w:rtl/>
        </w:rPr>
        <w:t>ب</w:t>
      </w:r>
      <w:r w:rsidRPr="000E09F7">
        <w:rPr>
          <w:rFonts w:ascii="Simplified Arabic" w:hAnsi="Simplified Arabic" w:cs="Arabic Transparent" w:hint="eastAsia"/>
          <w:sz w:val="28"/>
          <w:szCs w:val="28"/>
          <w:rtl/>
        </w:rPr>
        <w:t>الآخرة،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يحرمه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يأخذ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بقسط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المتاع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طيبات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ليستمتع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وليعملوا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لتوفيرها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وتحصيلها،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فتنمو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وتتجدد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وتتحقق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وجهتهم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المتاع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الآخرة</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tl/>
        </w:rPr>
        <w:lastRenderedPageBreak/>
        <w:t xml:space="preserve">(...) </w:t>
      </w:r>
      <w:r w:rsidRPr="000E09F7">
        <w:rPr>
          <w:rFonts w:ascii="Simplified Arabic" w:hAnsi="Simplified Arabic" w:cs="Arabic Transparent" w:hint="eastAsia"/>
          <w:sz w:val="28"/>
          <w:szCs w:val="28"/>
          <w:rtl/>
        </w:rPr>
        <w:t>وهكذا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يحقق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المنهج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التعادل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والتناسق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00FD5392" w:rsidRPr="000E09F7">
        <w:rPr>
          <w:rFonts w:ascii="Simplified Arabic" w:hAnsi="Simplified Arabic" w:cs="Arabic Transparent" w:hint="eastAsia"/>
          <w:sz w:val="28"/>
          <w:szCs w:val="28"/>
          <w:rtl/>
        </w:rPr>
        <w:t>و</w:t>
      </w:r>
      <w:r w:rsidR="00FD5392"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مكنه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الارتقاء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المتعادلة</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6"/>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cs="Arabic Transparent"/>
          <w:sz w:val="28"/>
          <w:szCs w:val="28"/>
          <w:rtl/>
        </w:rPr>
      </w:pPr>
      <w:r w:rsidRPr="000E09F7">
        <w:rPr>
          <w:rFonts w:ascii="Simplified Arabic" w:hAnsi="Simplified Arabic" w:cs="Arabic Transparent" w:hint="eastAsia"/>
          <w:sz w:val="28"/>
          <w:szCs w:val="28"/>
          <w:rtl/>
        </w:rPr>
        <w:t>بعد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يأتي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الجواب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الحقيقي</w:t>
      </w:r>
      <w:r w:rsidR="00FD5392" w:rsidRPr="000E09F7">
        <w:rPr>
          <w:rFonts w:ascii="Simplified Arabic" w:hAnsi="Simplified Arabic" w:cs="Arabic Transparent" w:hint="cs"/>
          <w:sz w:val="28"/>
          <w:szCs w:val="28"/>
          <w:rtl/>
        </w:rPr>
        <w:t xml:space="preserve"> من الإنسان الذي فقد هذا المنهج القويم</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قَالَ إِنَّمَا أُوتِيتُهُ عَلَى عِلْمٍ عِندِي</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ويأتيه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الجواب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لظواهر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والاجتماعية</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cs="Arabic Transparent"/>
          <w:b/>
          <w:bCs/>
          <w:sz w:val="28"/>
          <w:szCs w:val="28"/>
          <w:rtl/>
        </w:rPr>
        <w:t>أَوَلَمْ يَعْلَمْ أَنَّ اللَّهَ قَدْ أَهْلَكَ مِن قَبْلِهِ مِنَ الْقُرُونِ مَنْ هُوَ أَشَدُّ مِنْهُ قُوَّةً وَأَكْثَرُ جَمْعاً وَلاَ يُسْأَلُ عَن ذُنُوبِهِمُ الْمُجْرِمُونَ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ينتقل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ليعرض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لأصناف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تجاه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cs="Arabic Transparent"/>
          <w:b/>
          <w:bCs/>
          <w:sz w:val="28"/>
          <w:szCs w:val="28"/>
          <w:rtl/>
        </w:rPr>
        <w:t>فَخَرَجَ عَلَى قَوْمِهِ فِي زِينَتِهِ قَالَ الَّذِينَ يُرِيدُونَ الْحَيَاةَ الدُّنْيَا يلَيْتَ لَنَا مِثْلَ مَا أُوتِيَ قَارُونُ إِنَّهُ لَذُو حَظٍّ عَظِيمٍ*وَقَالَ الَّذِينَ أُوتُواْ الْعِلْمَ وَيْلَكُمْ ثَوَابُ اللَّهِ خَيْرٌ لِّمَنْ آمَنَ وَعَمِلَ صَالِحاً وَلاَ يُلَقَّاهَا إِلاَّ الصَّابِرُونَ</w:t>
      </w:r>
      <w:r w:rsidRPr="000E09F7">
        <w:rPr>
          <w:rFonts w:ascii="Simplified Arabic" w:hAnsi="Simplified Arabic" w:cs="Arabic Transparent"/>
          <w:b/>
          <w:bCs/>
          <w:sz w:val="28"/>
          <w:szCs w:val="28"/>
          <w:rtl/>
        </w:rPr>
        <w:t>"</w:t>
      </w:r>
      <w:r w:rsidRPr="000E09F7">
        <w:rPr>
          <w:rFonts w:ascii="Simplified Arabic" w:hAnsi="Simplified Arabic" w:cs="Arabic Transparent"/>
          <w:sz w:val="28"/>
          <w:szCs w:val="28"/>
          <w:rtl/>
        </w:rPr>
        <w:t xml:space="preserve">. </w:t>
      </w:r>
      <w:r w:rsidRPr="000E09F7">
        <w:rPr>
          <w:rFonts w:cs="Arabic Transparent"/>
          <w:sz w:val="28"/>
          <w:szCs w:val="28"/>
        </w:rPr>
        <w:t>]</w:t>
      </w:r>
      <w:r w:rsidRPr="000E09F7">
        <w:rPr>
          <w:rFonts w:cs="Arabic Transparent"/>
          <w:sz w:val="28"/>
          <w:szCs w:val="28"/>
          <w:rtl/>
        </w:rPr>
        <w:t xml:space="preserve"> القصص</w:t>
      </w:r>
      <w:r w:rsidR="00FD5392" w:rsidRPr="000E09F7">
        <w:rPr>
          <w:rFonts w:cs="Arabic Transparent" w:hint="cs"/>
          <w:sz w:val="28"/>
          <w:szCs w:val="28"/>
          <w:rtl/>
        </w:rPr>
        <w:t>:</w:t>
      </w:r>
      <w:r w:rsidR="00D9381B">
        <w:rPr>
          <w:rFonts w:cs="Arabic Transparent" w:hint="cs"/>
          <w:sz w:val="28"/>
          <w:szCs w:val="28"/>
          <w:rtl/>
        </w:rPr>
        <w:t xml:space="preserve"> الآية </w:t>
      </w:r>
      <w:r w:rsidR="00FD5392" w:rsidRPr="000E09F7">
        <w:rPr>
          <w:rFonts w:cs="Arabic Transparent" w:hint="cs"/>
          <w:sz w:val="28"/>
          <w:szCs w:val="28"/>
          <w:rtl/>
        </w:rPr>
        <w:t xml:space="preserve">79-80 </w:t>
      </w:r>
      <w:r w:rsidRPr="000E09F7">
        <w:rPr>
          <w:rFonts w:cs="Arabic Transparent"/>
          <w:sz w:val="28"/>
          <w:szCs w:val="28"/>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متفاوتين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أحوالهم</w:t>
      </w:r>
      <w:r w:rsidRPr="000E09F7">
        <w:rPr>
          <w:rFonts w:ascii="Simplified Arabic" w:hAnsi="Simplified Arabic" w:cs="Arabic Transparent"/>
          <w:sz w:val="28"/>
          <w:szCs w:val="28"/>
          <w:rtl/>
        </w:rPr>
        <w:t xml:space="preserve"> </w:t>
      </w:r>
      <w:r w:rsidR="00A0610A" w:rsidRPr="000E09F7">
        <w:rPr>
          <w:rFonts w:ascii="Simplified Arabic" w:hAnsi="Simplified Arabic" w:cs="Arabic Transparent" w:hint="eastAsia"/>
          <w:sz w:val="28"/>
          <w:szCs w:val="28"/>
          <w:rtl/>
        </w:rPr>
        <w:t>و</w:t>
      </w:r>
      <w:r w:rsidR="00A0610A"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دراكاتهم</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ومتباينين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الغالبة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أطباعهم،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ومختلفين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مقدار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انتفاعهم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00A0610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هبوا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التعق</w:t>
      </w:r>
      <w:r w:rsidR="00A0610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والناطقية</w:t>
      </w:r>
      <w:r w:rsidR="009D5C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جهدوا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اكتسابه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المنهج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السبيل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السوي</w:t>
      </w:r>
      <w:r w:rsidR="00A0610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تحصيل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مطلباَ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محضا</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وخيرا</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لذاته</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7"/>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كامنة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سواء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حسية</w:t>
      </w:r>
      <w:r w:rsidRPr="000E09F7">
        <w:rPr>
          <w:rFonts w:ascii="Simplified Arabic" w:hAnsi="Simplified Arabic" w:cs="Arabic Transparent"/>
          <w:sz w:val="28"/>
          <w:szCs w:val="28"/>
          <w:rtl/>
        </w:rPr>
        <w:t xml:space="preserve"> </w:t>
      </w:r>
      <w:r w:rsidR="009D5CC5" w:rsidRPr="000E09F7">
        <w:rPr>
          <w:rFonts w:ascii="Simplified Arabic" w:hAnsi="Simplified Arabic" w:cs="Arabic Transparent" w:hint="eastAsia"/>
          <w:sz w:val="28"/>
          <w:szCs w:val="28"/>
          <w:rtl/>
        </w:rPr>
        <w:t>أ</w:t>
      </w:r>
      <w:r w:rsidR="009D5CC5" w:rsidRPr="000E09F7">
        <w:rPr>
          <w:rFonts w:ascii="Simplified Arabic" w:hAnsi="Simplified Arabic" w:cs="Arabic Transparent" w:hint="cs"/>
          <w:sz w:val="28"/>
          <w:szCs w:val="28"/>
          <w:rtl/>
        </w:rPr>
        <w:t>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واللذ</w:t>
      </w:r>
      <w:r w:rsidR="009D5CC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متفاوتة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بتفاوت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الشهوانية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المؤثرة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المطاعم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والمشارب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والمناكح</w:t>
      </w:r>
      <w:r w:rsidR="009D5C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أيضاً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الحرص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والرغبة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المنافع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واكتساب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الأموال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بسبب</w:t>
      </w:r>
      <w:r w:rsidRPr="000E09F7">
        <w:rPr>
          <w:rFonts w:ascii="Simplified Arabic" w:hAnsi="Simplified Arabic" w:cs="Arabic Transparent"/>
          <w:sz w:val="28"/>
          <w:szCs w:val="28"/>
          <w:rtl/>
        </w:rPr>
        <w:t xml:space="preserve"> </w:t>
      </w:r>
      <w:r w:rsidR="003E50A8">
        <w:rPr>
          <w:rFonts w:ascii="Simplified Arabic" w:hAnsi="Simplified Arabic" w:cs="Arabic Transparent" w:hint="eastAsia"/>
          <w:sz w:val="28"/>
          <w:szCs w:val="28"/>
          <w:rtl/>
        </w:rPr>
        <w:t>الشه</w:t>
      </w:r>
      <w:r w:rsidR="003E50A8">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الغضبية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الغلبة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والرياسة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والكرامة</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محبة</w:t>
      </w:r>
      <w:r w:rsidRPr="000E09F7">
        <w:rPr>
          <w:rFonts w:ascii="Simplified Arabic" w:hAnsi="Simplified Arabic" w:cs="Arabic Transparent"/>
          <w:sz w:val="28"/>
          <w:szCs w:val="28"/>
          <w:rtl/>
        </w:rPr>
        <w:t xml:space="preserve"> </w:t>
      </w:r>
      <w:r w:rsidR="009D5CC5" w:rsidRPr="000E09F7">
        <w:rPr>
          <w:rFonts w:ascii="Simplified Arabic" w:hAnsi="Simplified Arabic" w:cs="Arabic Transparent" w:hint="cs"/>
          <w:sz w:val="28"/>
          <w:szCs w:val="28"/>
          <w:rtl/>
        </w:rPr>
        <w:t>ل</w:t>
      </w:r>
      <w:r w:rsidRPr="000E09F7">
        <w:rPr>
          <w:rFonts w:ascii="Simplified Arabic" w:hAnsi="Simplified Arabic" w:cs="Arabic Transparent" w:hint="eastAsia"/>
          <w:sz w:val="28"/>
          <w:szCs w:val="28"/>
          <w:rtl/>
        </w:rPr>
        <w:t>لحق</w:t>
      </w:r>
      <w:r w:rsidRPr="000E09F7">
        <w:rPr>
          <w:rFonts w:ascii="Simplified Arabic" w:hAnsi="Simplified Arabic" w:cs="Arabic Transparent"/>
          <w:sz w:val="28"/>
          <w:szCs w:val="28"/>
          <w:rtl/>
        </w:rPr>
        <w:t xml:space="preserve"> </w:t>
      </w:r>
      <w:r w:rsidR="009D5CC5" w:rsidRPr="000E09F7">
        <w:rPr>
          <w:rFonts w:ascii="Simplified Arabic" w:hAnsi="Simplified Arabic" w:cs="Arabic Transparent" w:hint="eastAsia"/>
          <w:sz w:val="28"/>
          <w:szCs w:val="28"/>
          <w:rtl/>
        </w:rPr>
        <w:t>ولل</w:t>
      </w:r>
      <w:r w:rsidR="009D5CC5" w:rsidRPr="000E09F7">
        <w:rPr>
          <w:rFonts w:ascii="Simplified Arabic" w:hAnsi="Simplified Arabic" w:cs="Arabic Transparent" w:hint="cs"/>
          <w:sz w:val="28"/>
          <w:szCs w:val="28"/>
          <w:rtl/>
        </w:rPr>
        <w:t>فعل</w:t>
      </w:r>
      <w:r w:rsidRPr="000E09F7">
        <w:rPr>
          <w:rFonts w:ascii="Simplified Arabic" w:hAnsi="Simplified Arabic" w:cs="Arabic Transparent"/>
          <w:sz w:val="28"/>
          <w:szCs w:val="28"/>
          <w:rtl/>
        </w:rPr>
        <w:t xml:space="preserve"> </w:t>
      </w:r>
      <w:r w:rsidR="009D5CC5" w:rsidRPr="000E09F7">
        <w:rPr>
          <w:rFonts w:ascii="Simplified Arabic" w:hAnsi="Simplified Arabic" w:cs="Arabic Transparent" w:hint="eastAsia"/>
          <w:sz w:val="28"/>
          <w:szCs w:val="28"/>
          <w:rtl/>
        </w:rPr>
        <w:t>ال</w:t>
      </w:r>
      <w:r w:rsidR="009D5CC5" w:rsidRPr="000E09F7">
        <w:rPr>
          <w:rFonts w:ascii="Simplified Arabic" w:hAnsi="Simplified Arabic" w:cs="Arabic Transparent" w:hint="cs"/>
          <w:sz w:val="28"/>
          <w:szCs w:val="28"/>
          <w:rtl/>
        </w:rPr>
        <w:t>ف</w:t>
      </w:r>
      <w:r w:rsidR="009D5CC5" w:rsidRPr="000E09F7">
        <w:rPr>
          <w:rFonts w:ascii="Simplified Arabic" w:hAnsi="Simplified Arabic" w:cs="Arabic Transparent" w:hint="eastAsia"/>
          <w:sz w:val="28"/>
          <w:szCs w:val="28"/>
          <w:rtl/>
        </w:rPr>
        <w:t>ا</w:t>
      </w:r>
      <w:r w:rsidR="009D5CC5" w:rsidRPr="000E09F7">
        <w:rPr>
          <w:rFonts w:ascii="Simplified Arabic" w:hAnsi="Simplified Arabic" w:cs="Arabic Transparent" w:hint="cs"/>
          <w:sz w:val="28"/>
          <w:szCs w:val="28"/>
          <w:rtl/>
        </w:rPr>
        <w:t>ض</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والحكمة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الفضائل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w:t>
      </w:r>
    </w:p>
    <w:p w:rsidR="00676AF1" w:rsidRPr="000E09F7" w:rsidRDefault="00676AF1" w:rsidP="00A0610A">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متنزلاً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ليشمل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أصناف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البشر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تفاوتهم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متدرجاً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w:t>
      </w:r>
      <w:r w:rsidRPr="000E09F7">
        <w:rPr>
          <w:rFonts w:cs="Arabic Transparent"/>
          <w:b/>
          <w:bCs/>
          <w:sz w:val="28"/>
          <w:szCs w:val="28"/>
          <w:rtl/>
        </w:rPr>
        <w:t xml:space="preserve">لِلَّذِينَ اتَّقَوْا عِندَ رَبِّهِمْ جَنَّاتٌ تَجْرِي مِن تَحْتِهَا الأَنْهَارُ خَالِدِينَ فِيهَا وَأَزْوَاجٌ مُّطَهَّرَةٌ وَرِضْوَانٌ مِّنَ اللَّهِ وَاللَّهُ بَصِيرٌ </w:t>
      </w:r>
      <w:r w:rsidRPr="000E09F7">
        <w:rPr>
          <w:rFonts w:cs="Arabic Transparent"/>
          <w:b/>
          <w:bCs/>
          <w:sz w:val="28"/>
          <w:szCs w:val="28"/>
          <w:rtl/>
        </w:rPr>
        <w:lastRenderedPageBreak/>
        <w:t>بِالْعِبَادِ</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آل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15</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ملبى</w:t>
      </w:r>
      <w:r w:rsidRPr="000E09F7">
        <w:rPr>
          <w:rFonts w:ascii="Simplified Arabic" w:hAnsi="Simplified Arabic" w:cs="Arabic Transparent"/>
          <w:sz w:val="28"/>
          <w:szCs w:val="28"/>
          <w:rtl/>
        </w:rPr>
        <w:t xml:space="preserve"> "</w:t>
      </w:r>
      <w:r w:rsidRPr="000E09F7">
        <w:rPr>
          <w:rFonts w:cs="Arabic Transparent"/>
          <w:b/>
          <w:bCs/>
          <w:sz w:val="28"/>
          <w:szCs w:val="28"/>
          <w:rtl/>
        </w:rPr>
        <w:t>جَنَّاتٌ تَجْرِي مِن تَحْتِهَا الأَنْهَارُ</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حسي</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ولكنه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مفترق</w:t>
      </w:r>
      <w:r w:rsidRPr="000E09F7">
        <w:rPr>
          <w:rFonts w:ascii="Simplified Arabic" w:hAnsi="Simplified Arabic" w:cs="Arabic Transparent"/>
          <w:sz w:val="28"/>
          <w:szCs w:val="28"/>
          <w:rtl/>
        </w:rPr>
        <w:t xml:space="preserve"> </w:t>
      </w:r>
      <w:r w:rsidR="009D5CC5"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متنزه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والعدم</w:t>
      </w:r>
      <w:r w:rsidRPr="000E09F7">
        <w:rPr>
          <w:rFonts w:ascii="Simplified Arabic" w:hAnsi="Simplified Arabic" w:cs="Arabic Transparent"/>
          <w:sz w:val="28"/>
          <w:szCs w:val="28"/>
          <w:rtl/>
        </w:rPr>
        <w:t xml:space="preserve">  "</w:t>
      </w:r>
      <w:r w:rsidRPr="000E09F7">
        <w:rPr>
          <w:rFonts w:cs="Arabic Transparent"/>
          <w:b/>
          <w:bCs/>
          <w:sz w:val="28"/>
          <w:szCs w:val="28"/>
          <w:rtl/>
        </w:rPr>
        <w:t>خَالِدِينَ فِيهَا</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والأزواج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تعطي</w:t>
      </w:r>
      <w:r w:rsidRPr="000E09F7">
        <w:rPr>
          <w:rFonts w:ascii="Simplified Arabic" w:hAnsi="Simplified Arabic" w:cs="Arabic Transparent"/>
          <w:sz w:val="28"/>
          <w:szCs w:val="28"/>
          <w:rtl/>
        </w:rPr>
        <w:t xml:space="preserve"> </w:t>
      </w:r>
      <w:r w:rsidR="009D5CC5" w:rsidRPr="000E09F7">
        <w:rPr>
          <w:rFonts w:ascii="Simplified Arabic" w:hAnsi="Simplified Arabic" w:cs="Arabic Transparent" w:hint="eastAsia"/>
          <w:sz w:val="28"/>
          <w:szCs w:val="28"/>
          <w:rtl/>
        </w:rPr>
        <w:t>إيحاء</w:t>
      </w:r>
      <w:r w:rsidR="009D5C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مطهرة</w:t>
      </w:r>
      <w:r w:rsidR="00A0610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يضفي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عليها</w:t>
      </w:r>
      <w:r w:rsidRPr="000E09F7">
        <w:rPr>
          <w:rFonts w:ascii="Simplified Arabic" w:hAnsi="Simplified Arabic" w:cs="Arabic Transparent"/>
          <w:sz w:val="28"/>
          <w:szCs w:val="28"/>
          <w:rtl/>
        </w:rPr>
        <w:t xml:space="preserve"> </w:t>
      </w:r>
      <w:r w:rsidR="00A0610A" w:rsidRPr="000E09F7">
        <w:rPr>
          <w:rFonts w:ascii="Simplified Arabic" w:hAnsi="Simplified Arabic" w:cs="Arabic Transparent" w:hint="cs"/>
          <w:sz w:val="28"/>
          <w:szCs w:val="28"/>
          <w:rtl/>
        </w:rPr>
        <w:t>طابعاً</w:t>
      </w:r>
      <w:r w:rsidR="009D5CC5" w:rsidRPr="000E09F7">
        <w:rPr>
          <w:rFonts w:ascii="Simplified Arabic" w:hAnsi="Simplified Arabic" w:cs="Arabic Transparent" w:hint="cs"/>
          <w:sz w:val="28"/>
          <w:szCs w:val="28"/>
          <w:rtl/>
        </w:rPr>
        <w:t xml:space="preserve"> كيفياً</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يتدرج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الغايات</w:t>
      </w:r>
      <w:r w:rsidR="00404CA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رضوان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الغزالي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القلوب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فرؤية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بالأبصار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ومشاهدة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ومعاينة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الصفات،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ومطالعة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كلامه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القديم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واسطة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وحروف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وأصوات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والتمتع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بآياته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والتلذذ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بمناجاته</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59"/>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ويجلي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cs="Arabic Transparent"/>
          <w:b/>
          <w:bCs/>
          <w:sz w:val="28"/>
          <w:szCs w:val="28"/>
          <w:rtl/>
        </w:rPr>
        <w:t>لَهُمْ جَنَّاتٌ تَجْرِي مِن تَحْتِهَا الأَنْهَارُ خَالِدِينَ فِيهَا أَبَداً رَّضِيَ اللَّهُ عَنْهُمْ وَرَضُواْ عَنْهُ ذلِكَ الْفَوْزُ الْعَظِيمُ</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المائدة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119</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 xml:space="preserve">. </w:t>
      </w:r>
      <w:r w:rsidR="00A0610A" w:rsidRPr="000E09F7">
        <w:rPr>
          <w:rFonts w:ascii="Simplified Arabic" w:hAnsi="Simplified Arabic" w:cs="Arabic Transparent" w:hint="cs"/>
          <w:sz w:val="28"/>
          <w:szCs w:val="28"/>
          <w:rtl/>
        </w:rPr>
        <w:t>من الجنات الى الرضا، من مفهوم كمي الى آخر كيفي أسمى.</w:t>
      </w:r>
    </w:p>
    <w:p w:rsidR="0083766A" w:rsidRPr="000E09F7" w:rsidRDefault="00676AF1" w:rsidP="00404CA1">
      <w:pPr>
        <w:spacing w:line="336"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ديناميكية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محركة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لقواعد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0097639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97639D" w:rsidRPr="000E09F7">
        <w:rPr>
          <w:rFonts w:ascii="Simplified Arabic" w:hAnsi="Simplified Arabic" w:cs="Arabic Transparent" w:hint="eastAsia"/>
          <w:sz w:val="28"/>
          <w:szCs w:val="28"/>
          <w:rtl/>
        </w:rPr>
        <w:t>و</w:t>
      </w:r>
      <w:r w:rsidR="0097639D" w:rsidRPr="000E09F7">
        <w:rPr>
          <w:rFonts w:ascii="Simplified Arabic" w:hAnsi="Simplified Arabic" w:cs="Arabic Transparent" w:hint="cs"/>
          <w:sz w:val="28"/>
          <w:szCs w:val="28"/>
          <w:rtl/>
        </w:rPr>
        <w:t>أسَّس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لمنظومة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جدلية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صاعدة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Pr="000E09F7">
        <w:rPr>
          <w:rFonts w:ascii="Simplified Arabic" w:hAnsi="Simplified Arabic" w:cs="Arabic Transparent"/>
          <w:sz w:val="28"/>
          <w:szCs w:val="28"/>
          <w:rtl/>
        </w:rPr>
        <w:t xml:space="preserve"> </w:t>
      </w:r>
      <w:r w:rsidR="0097639D" w:rsidRPr="000E09F7">
        <w:rPr>
          <w:rFonts w:ascii="Simplified Arabic" w:hAnsi="Simplified Arabic" w:cs="Arabic Transparent" w:hint="cs"/>
          <w:sz w:val="28"/>
          <w:szCs w:val="28"/>
          <w:rtl/>
        </w:rPr>
        <w:t>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مثالات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مقربة</w:t>
      </w:r>
      <w:r w:rsidRPr="000E09F7">
        <w:rPr>
          <w:rFonts w:ascii="Simplified Arabic" w:hAnsi="Simplified Arabic" w:cs="Arabic Transparent"/>
          <w:sz w:val="28"/>
          <w:szCs w:val="28"/>
          <w:rtl/>
        </w:rPr>
        <w:t xml:space="preserve"> </w:t>
      </w:r>
      <w:r w:rsidR="0097639D" w:rsidRPr="000E09F7">
        <w:rPr>
          <w:rFonts w:ascii="Simplified Arabic" w:hAnsi="Simplified Arabic" w:cs="Arabic Transparent" w:hint="cs"/>
          <w:sz w:val="28"/>
          <w:szCs w:val="28"/>
          <w:rtl/>
        </w:rPr>
        <w:t>مثيرة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التشويق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الميتافيزيقي</w:t>
      </w:r>
      <w:r w:rsidR="0097639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الأنطولوجي</w:t>
      </w:r>
      <w:r w:rsidR="00404CA1">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00404CA1">
        <w:rPr>
          <w:rFonts w:ascii="Simplified Arabic" w:hAnsi="Simplified Arabic" w:cs="Arabic Transparent" w:hint="cs"/>
          <w:sz w:val="28"/>
          <w:szCs w:val="28"/>
          <w:rtl/>
        </w:rPr>
        <w:t>لأ</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المرء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w:t>
      </w:r>
      <w:r w:rsidR="00404CA1">
        <w:rPr>
          <w:rFonts w:ascii="Simplified Arabic" w:hAnsi="Simplified Arabic" w:cs="Arabic Transparent" w:hint="cs"/>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خارج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نطاق</w:t>
      </w:r>
      <w:r w:rsidRPr="000E09F7">
        <w:rPr>
          <w:rFonts w:ascii="Simplified Arabic" w:hAnsi="Simplified Arabic" w:cs="Arabic Transparent"/>
          <w:sz w:val="28"/>
          <w:szCs w:val="28"/>
          <w:rtl/>
        </w:rPr>
        <w:t xml:space="preserve"> </w:t>
      </w:r>
      <w:r w:rsidR="00511A7A"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ل</w:t>
      </w:r>
      <w:r w:rsidR="0097639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ف</w:t>
      </w:r>
      <w:r w:rsidR="0097639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w:t>
      </w:r>
      <w:r w:rsidR="0097639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511A7A" w:rsidRPr="000E09F7">
        <w:rPr>
          <w:rFonts w:ascii="Simplified Arabic" w:hAnsi="Simplified Arabic" w:cs="Arabic Transparent" w:hint="eastAsia"/>
          <w:sz w:val="28"/>
          <w:szCs w:val="28"/>
          <w:rtl/>
        </w:rPr>
        <w:t>فك</w:t>
      </w:r>
      <w:r w:rsidR="00511A7A" w:rsidRPr="000E09F7">
        <w:rPr>
          <w:rFonts w:ascii="Simplified Arabic" w:hAnsi="Simplified Arabic" w:cs="Arabic Transparent" w:hint="cs"/>
          <w:sz w:val="28"/>
          <w:szCs w:val="28"/>
          <w:rtl/>
        </w:rPr>
        <w:t>ا</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الطرح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متسقاً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المتسامية</w:t>
      </w:r>
      <w:r w:rsidR="0097639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مفترقة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وجوهراً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حقيقتها</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واقعة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رأت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أذن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سمعت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خطر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قلب</w:t>
      </w:r>
      <w:r w:rsidRPr="000E09F7">
        <w:rPr>
          <w:rFonts w:ascii="Simplified Arabic" w:hAnsi="Simplified Arabic" w:cs="Arabic Transparent"/>
          <w:sz w:val="28"/>
          <w:szCs w:val="28"/>
          <w:rtl/>
        </w:rPr>
        <w:t xml:space="preserve"> </w:t>
      </w:r>
      <w:r w:rsidR="0083766A" w:rsidRPr="000E09F7">
        <w:rPr>
          <w:rFonts w:ascii="Simplified Arabic" w:hAnsi="Simplified Arabic" w:cs="Arabic Transparent" w:hint="eastAsia"/>
          <w:sz w:val="28"/>
          <w:szCs w:val="28"/>
          <w:rtl/>
        </w:rPr>
        <w:t>بشر</w:t>
      </w:r>
      <w:r w:rsidR="0083766A"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والناظر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تذكر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نعيم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الجنة</w:t>
      </w:r>
      <w:r w:rsidR="00404CA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مقترنة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بذكر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الخلود،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فالنعيم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تأبيد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التشخيص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العياني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عيانية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مشخصنة،</w:t>
      </w:r>
      <w:r w:rsidRPr="000E09F7">
        <w:rPr>
          <w:rFonts w:ascii="Simplified Arabic" w:hAnsi="Simplified Arabic" w:cs="Arabic Transparent"/>
          <w:sz w:val="28"/>
          <w:szCs w:val="28"/>
          <w:rtl/>
        </w:rPr>
        <w:t xml:space="preserve"> "</w:t>
      </w:r>
      <w:r w:rsidRPr="000E09F7">
        <w:rPr>
          <w:rFonts w:cs="Arabic Transparent"/>
          <w:b/>
          <w:bCs/>
          <w:sz w:val="28"/>
          <w:szCs w:val="28"/>
          <w:rtl/>
        </w:rPr>
        <w:t>يَوْمَ تَجِدُ كُلُّ نَفْسٍ مَّا عَمِلَتْ مِنْ خَيْرٍ مُّحْضَراً</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آل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30</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وجل</w:t>
      </w:r>
      <w:r w:rsidRPr="000E09F7">
        <w:rPr>
          <w:rFonts w:ascii="Simplified Arabic" w:hAnsi="Simplified Arabic" w:cs="Arabic Transparent"/>
          <w:sz w:val="28"/>
          <w:szCs w:val="28"/>
          <w:rtl/>
        </w:rPr>
        <w:t xml:space="preserve"> "</w:t>
      </w:r>
      <w:r w:rsidRPr="000E09F7">
        <w:rPr>
          <w:rFonts w:cs="Arabic Transparent"/>
          <w:b/>
          <w:bCs/>
          <w:sz w:val="28"/>
          <w:szCs w:val="28"/>
          <w:rtl/>
        </w:rPr>
        <w:t>وَمَا تُقَدِّمُواْ لأَنفُسِكُمْ مِّنْ خَيْرٍ تَجِدُوهُ عِندَ اللَّهِ</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البقرة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110</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ومفهوم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منتمٍ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مكتنفٍ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التعبير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بالعمل</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إيحاء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مختلفاً،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الحركية،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0083766A"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مُتَعلَّقاً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مادياً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بآخر</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فتشخصنه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أقرب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تعالى</w:t>
      </w:r>
      <w:r w:rsidRPr="000E09F7">
        <w:rPr>
          <w:rFonts w:ascii="Simplified Arabic" w:hAnsi="Simplified Arabic" w:cs="Arabic Transparent"/>
          <w:sz w:val="28"/>
          <w:szCs w:val="28"/>
          <w:rtl/>
        </w:rPr>
        <w:t>: "</w:t>
      </w:r>
      <w:r w:rsidRPr="000E09F7">
        <w:rPr>
          <w:rFonts w:cs="Arabic Transparent"/>
          <w:b/>
          <w:bCs/>
          <w:sz w:val="28"/>
          <w:szCs w:val="28"/>
          <w:rtl/>
        </w:rPr>
        <w:t>وَوَجَدُواْ مَا عَمِلُواْ حَاضِراً وَلاَ يَظْلِمُ رَبُّكَ أَحَداً</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مفهوم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ولامادي</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مشخصنة،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مطالع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مطالعة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عيانية</w:t>
      </w:r>
      <w:r w:rsidRPr="000E09F7">
        <w:rPr>
          <w:rFonts w:ascii="Simplified Arabic" w:hAnsi="Simplified Arabic" w:cs="Arabic Transparent"/>
          <w:sz w:val="28"/>
          <w:szCs w:val="28"/>
          <w:rtl/>
        </w:rPr>
        <w:t xml:space="preserve"> "</w:t>
      </w:r>
      <w:r w:rsidRPr="000E09F7">
        <w:rPr>
          <w:rFonts w:cs="Arabic Transparent"/>
          <w:b/>
          <w:bCs/>
          <w:sz w:val="28"/>
          <w:szCs w:val="28"/>
          <w:rtl/>
        </w:rPr>
        <w:t>فَكَشَفْنَا عَنكَ غِطَاءَكَ فَبَصَرُكَ الْيَوْمَ حَدِيدٌ</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سورة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22</w:t>
      </w:r>
      <w:r w:rsidRPr="000E09F7">
        <w:rPr>
          <w:rFonts w:ascii="Symbol" w:hAnsi="Symbol" w:cs="Arabic Transparent"/>
          <w:sz w:val="28"/>
          <w:szCs w:val="28"/>
        </w:rPr>
        <w:sym w:font="Symbol" w:char="F05B"/>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سيد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قطب</w:t>
      </w:r>
      <w:r w:rsidR="0083766A" w:rsidRPr="000E09F7">
        <w:rPr>
          <w:rFonts w:ascii="Simplified Arabic" w:hAnsi="Simplified Arabic" w:cs="Arabic Transparent" w:hint="cs"/>
          <w:sz w:val="28"/>
          <w:szCs w:val="28"/>
          <w:rtl/>
        </w:rPr>
        <w:t xml:space="preserve"> في حديثه عن التجسيم في التصوير 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نعنيه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بالتجسيم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تجسيم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المعنويات</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التشبيه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والتمثيل</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التصيير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والتحويل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المعنوي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محسوسة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تحضر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التجسيم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التشخيص</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60"/>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 </w:t>
      </w:r>
    </w:p>
    <w:p w:rsidR="00676AF1" w:rsidRPr="000E09F7" w:rsidRDefault="00676AF1" w:rsidP="00D9381B">
      <w:pPr>
        <w:spacing w:line="336"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أسمى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ترنو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مطالعة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أبداً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سرمداً</w:t>
      </w:r>
      <w:r w:rsidRPr="000E09F7">
        <w:rPr>
          <w:rFonts w:ascii="Simplified Arabic" w:hAnsi="Simplified Arabic" w:cs="Arabic Transparent"/>
          <w:sz w:val="28"/>
          <w:szCs w:val="28"/>
          <w:rtl/>
        </w:rPr>
        <w:t>.</w:t>
      </w:r>
    </w:p>
    <w:p w:rsidR="00676AF1" w:rsidRPr="000E09F7" w:rsidRDefault="00676AF1" w:rsidP="00D9381B">
      <w:pPr>
        <w:spacing w:line="336"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القصوى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فطرية</w:t>
      </w:r>
      <w:r w:rsidRPr="000E09F7">
        <w:rPr>
          <w:rFonts w:ascii="Simplified Arabic" w:hAnsi="Simplified Arabic" w:cs="Arabic Transparent"/>
          <w:sz w:val="28"/>
          <w:szCs w:val="28"/>
          <w:rtl/>
        </w:rPr>
        <w:t xml:space="preserve"> </w:t>
      </w:r>
      <w:r w:rsidR="00C63830" w:rsidRPr="000E09F7">
        <w:rPr>
          <w:rFonts w:ascii="Simplified Arabic" w:hAnsi="Simplified Arabic" w:cs="Arabic Transparent" w:hint="eastAsia"/>
          <w:sz w:val="28"/>
          <w:szCs w:val="28"/>
          <w:rtl/>
        </w:rPr>
        <w:t>صمي</w:t>
      </w:r>
      <w:r w:rsidR="00C63830" w:rsidRPr="000E09F7">
        <w:rPr>
          <w:rFonts w:ascii="Simplified Arabic" w:hAnsi="Simplified Arabic" w:cs="Arabic Transparent" w:hint="cs"/>
          <w:sz w:val="28"/>
          <w:szCs w:val="28"/>
          <w:rtl/>
        </w:rPr>
        <w:t>م</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83766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ومتجل</w:t>
      </w:r>
      <w:r w:rsidR="001C10C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قصة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قصة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آدم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فالإغراء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الشجرة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زينه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الشيطان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وألقاه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الوهمية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لدى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آدم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السلام</w:t>
      </w:r>
      <w:r w:rsidR="00404CA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وصوره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حقيقة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cs="Arabic Transparent"/>
          <w:b/>
          <w:bCs/>
          <w:sz w:val="28"/>
          <w:szCs w:val="28"/>
          <w:rtl/>
        </w:rPr>
        <w:t>مَا نَهَاكُمَا رَبُّكُمَا عَنْ هَـذِهِ الشَّجَرَةِ إِلاَّ أَن تَكُونَا مَلَكَيْنِ أَوْ تَكُونَا مِنَ الْخَالِدِينَ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الرغبة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الصميمة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الَمَلكية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الخلود</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00583281" w:rsidRPr="000E09F7">
        <w:rPr>
          <w:rFonts w:ascii="Simplified Arabic" w:hAnsi="Simplified Arabic" w:cs="Arabic Transparent" w:hint="cs"/>
          <w:sz w:val="28"/>
          <w:szCs w:val="28"/>
          <w:rtl/>
        </w:rPr>
        <w:t xml:space="preserve">الرغبة في </w:t>
      </w:r>
      <w:r w:rsidRPr="000E09F7">
        <w:rPr>
          <w:rFonts w:ascii="Simplified Arabic" w:hAnsi="Simplified Arabic" w:cs="Arabic Transparent" w:hint="eastAsia"/>
          <w:sz w:val="28"/>
          <w:szCs w:val="28"/>
          <w:rtl/>
        </w:rPr>
        <w:t>الم</w:t>
      </w:r>
      <w:r w:rsidR="00C912A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C912A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كي</w:t>
      </w:r>
      <w:r w:rsidR="00C912A3"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لذات</w:t>
      </w:r>
      <w:r w:rsidR="00583281" w:rsidRPr="000E09F7">
        <w:rPr>
          <w:rFonts w:ascii="Simplified Arabic" w:hAnsi="Simplified Arabic" w:cs="Arabic Transparent" w:hint="cs"/>
          <w:sz w:val="28"/>
          <w:szCs w:val="28"/>
          <w:rtl/>
        </w:rPr>
        <w:t>ي</w:t>
      </w:r>
      <w:r w:rsidR="00C912A3" w:rsidRPr="000E09F7">
        <w:rPr>
          <w:rFonts w:ascii="Simplified Arabic" w:hAnsi="Simplified Arabic" w:cs="Arabic Transparent" w:hint="cs"/>
          <w:sz w:val="28"/>
          <w:szCs w:val="28"/>
          <w:rtl/>
        </w:rPr>
        <w:t>َّ</w:t>
      </w:r>
      <w:r w:rsidR="00583281" w:rsidRPr="000E09F7">
        <w:rPr>
          <w:rFonts w:ascii="Simplified Arabic" w:hAnsi="Simplified Arabic" w:cs="Arabic Transparent" w:hint="cs"/>
          <w:sz w:val="28"/>
          <w:szCs w:val="28"/>
          <w:rtl/>
        </w:rPr>
        <w:t>تها</w:t>
      </w:r>
      <w:r w:rsidR="001C10C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1C10CF" w:rsidRPr="000E09F7">
        <w:rPr>
          <w:rFonts w:ascii="Simplified Arabic" w:hAnsi="Simplified Arabic" w:cs="Arabic Transparent" w:hint="cs"/>
          <w:sz w:val="28"/>
          <w:szCs w:val="28"/>
          <w:rtl/>
        </w:rPr>
        <w:t xml:space="preserve">أي إنها لم تكن رغبة في التحول الذاتيِّ إلى </w:t>
      </w:r>
      <w:r w:rsidRPr="000E09F7">
        <w:rPr>
          <w:rFonts w:ascii="Simplified Arabic" w:hAnsi="Simplified Arabic" w:cs="Arabic Transparent" w:hint="eastAsia"/>
          <w:sz w:val="28"/>
          <w:szCs w:val="28"/>
          <w:rtl/>
        </w:rPr>
        <w:t>ملائكة،</w:t>
      </w:r>
      <w:r w:rsidRPr="000E09F7">
        <w:rPr>
          <w:rFonts w:ascii="Simplified Arabic" w:hAnsi="Simplified Arabic" w:cs="Arabic Transparent"/>
          <w:sz w:val="28"/>
          <w:szCs w:val="28"/>
          <w:rtl/>
        </w:rPr>
        <w:t xml:space="preserve"> </w:t>
      </w:r>
      <w:r w:rsidR="00C912A3" w:rsidRPr="000E09F7">
        <w:rPr>
          <w:rFonts w:ascii="Simplified Arabic" w:hAnsi="Simplified Arabic" w:cs="Arabic Transparent" w:hint="cs"/>
          <w:sz w:val="28"/>
          <w:szCs w:val="28"/>
          <w:rtl/>
        </w:rPr>
        <w:t xml:space="preserve">بل كان رغبة </w:t>
      </w:r>
      <w:r w:rsidR="001C10CF" w:rsidRPr="000E09F7">
        <w:rPr>
          <w:rFonts w:ascii="Simplified Arabic" w:hAnsi="Simplified Arabic" w:cs="Arabic Transparent" w:hint="cs"/>
          <w:sz w:val="28"/>
          <w:szCs w:val="28"/>
          <w:rtl/>
        </w:rPr>
        <w:t xml:space="preserve"> في</w:t>
      </w:r>
      <w:r w:rsidR="00C912A3" w:rsidRPr="000E09F7">
        <w:rPr>
          <w:rFonts w:ascii="Simplified Arabic" w:hAnsi="Simplified Arabic" w:cs="Arabic Transparent" w:hint="cs"/>
          <w:sz w:val="28"/>
          <w:szCs w:val="28"/>
          <w:rtl/>
        </w:rPr>
        <w:t xml:space="preserve"> امتلاك جوهريتها المتمثلة بالتماهي مع المعقولات، وتمث</w:t>
      </w:r>
      <w:r w:rsidR="0071482B" w:rsidRPr="000E09F7">
        <w:rPr>
          <w:rFonts w:ascii="Simplified Arabic" w:hAnsi="Simplified Arabic" w:cs="Arabic Transparent" w:hint="cs"/>
          <w:sz w:val="28"/>
          <w:szCs w:val="28"/>
          <w:rtl/>
        </w:rPr>
        <w:t>ُّ</w:t>
      </w:r>
      <w:r w:rsidR="00C912A3" w:rsidRPr="000E09F7">
        <w:rPr>
          <w:rFonts w:ascii="Simplified Arabic" w:hAnsi="Simplified Arabic" w:cs="Arabic Transparent" w:hint="cs"/>
          <w:sz w:val="28"/>
          <w:szCs w:val="28"/>
          <w:rtl/>
        </w:rPr>
        <w:t>لها تمث</w:t>
      </w:r>
      <w:r w:rsidR="0071482B" w:rsidRPr="000E09F7">
        <w:rPr>
          <w:rFonts w:ascii="Simplified Arabic" w:hAnsi="Simplified Arabic" w:cs="Arabic Transparent" w:hint="cs"/>
          <w:sz w:val="28"/>
          <w:szCs w:val="28"/>
          <w:rtl/>
        </w:rPr>
        <w:t>ُّ</w:t>
      </w:r>
      <w:r w:rsidR="00C912A3" w:rsidRPr="000E09F7">
        <w:rPr>
          <w:rFonts w:ascii="Simplified Arabic" w:hAnsi="Simplified Arabic" w:cs="Arabic Transparent" w:hint="cs"/>
          <w:sz w:val="28"/>
          <w:szCs w:val="28"/>
          <w:rtl/>
        </w:rPr>
        <w:t>لاً عيانياً</w:t>
      </w:r>
      <w:r w:rsidR="0071482B" w:rsidRPr="000E09F7">
        <w:rPr>
          <w:rFonts w:ascii="Simplified Arabic" w:hAnsi="Simplified Arabic" w:cs="Arabic Transparent" w:hint="cs"/>
          <w:sz w:val="28"/>
          <w:szCs w:val="28"/>
          <w:rtl/>
        </w:rPr>
        <w:t>.</w:t>
      </w:r>
      <w:r w:rsidR="001C10CF"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فالله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الحادثة</w:t>
      </w:r>
      <w:r w:rsidR="0071482B" w:rsidRPr="000E09F7">
        <w:rPr>
          <w:rFonts w:ascii="Simplified Arabic" w:hAnsi="Simplified Arabic" w:cs="Arabic Transparent" w:hint="cs"/>
          <w:sz w:val="28"/>
          <w:szCs w:val="28"/>
          <w:rtl/>
        </w:rPr>
        <w:t xml:space="preserve"> 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0071482B" w:rsidRPr="000E09F7">
        <w:rPr>
          <w:rFonts w:ascii="Simplified Arabic" w:hAnsi="Simplified Arabic" w:cs="Arabic Transparent" w:hint="eastAsia"/>
          <w:sz w:val="28"/>
          <w:szCs w:val="28"/>
          <w:rtl/>
        </w:rPr>
        <w:t>أمر</w:t>
      </w:r>
      <w:r w:rsidR="0071482B" w:rsidRPr="000E09F7">
        <w:rPr>
          <w:rFonts w:ascii="Simplified Arabic" w:hAnsi="Simplified Arabic" w:cs="Arabic Transparent" w:hint="cs"/>
          <w:sz w:val="28"/>
          <w:szCs w:val="28"/>
          <w:rtl/>
        </w:rPr>
        <w:t xml:space="preserve"> الملائكة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بالسجود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لآدم،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إعلان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الباري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004E5BC2" w:rsidRPr="000E09F7">
        <w:rPr>
          <w:rFonts w:ascii="Simplified Arabic" w:hAnsi="Simplified Arabic" w:cs="Arabic Transparent" w:hint="cs"/>
          <w:sz w:val="28"/>
          <w:szCs w:val="28"/>
          <w:rtl/>
        </w:rPr>
        <w:t>أف</w:t>
      </w:r>
      <w:r w:rsidRPr="000E09F7">
        <w:rPr>
          <w:rFonts w:ascii="Simplified Arabic" w:hAnsi="Simplified Arabic" w:cs="Arabic Transparent" w:hint="eastAsia"/>
          <w:sz w:val="28"/>
          <w:szCs w:val="28"/>
          <w:rtl/>
        </w:rPr>
        <w:t>ضل</w:t>
      </w:r>
      <w:r w:rsidR="004E5BC2"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71482B"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الملائكة</w:t>
      </w:r>
      <w:r w:rsidR="007148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0071482B" w:rsidRPr="000E09F7">
        <w:rPr>
          <w:rFonts w:ascii="Simplified Arabic" w:hAnsi="Simplified Arabic" w:cs="Arabic Transparent" w:hint="cs"/>
          <w:sz w:val="28"/>
          <w:szCs w:val="28"/>
          <w:rtl/>
        </w:rPr>
        <w:t xml:space="preserve">لعل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المفاضلة</w:t>
      </w:r>
      <w:r w:rsidR="007148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متأتية</w:t>
      </w:r>
      <w:r w:rsidR="007148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DE18EE" w:rsidRPr="000E09F7">
        <w:rPr>
          <w:rFonts w:ascii="Simplified Arabic" w:hAnsi="Simplified Arabic" w:cs="Arabic Transparent" w:hint="eastAsia"/>
          <w:sz w:val="28"/>
          <w:szCs w:val="28"/>
          <w:rtl/>
        </w:rPr>
        <w:t>م</w:t>
      </w:r>
      <w:r w:rsidR="00DE18EE" w:rsidRPr="000E09F7">
        <w:rPr>
          <w:rFonts w:ascii="Simplified Arabic" w:hAnsi="Simplified Arabic" w:cs="Arabic Transparent" w:hint="cs"/>
          <w:sz w:val="28"/>
          <w:szCs w:val="28"/>
          <w:rtl/>
        </w:rPr>
        <w:t xml:space="preserve">ما أودعه الله تبارك وتعالى في الذات الإنسانية </w:t>
      </w:r>
      <w:r w:rsidR="004E5BC2" w:rsidRPr="000E09F7">
        <w:rPr>
          <w:rFonts w:ascii="Simplified Arabic" w:hAnsi="Simplified Arabic" w:cs="Arabic Transparent" w:hint="cs"/>
          <w:sz w:val="28"/>
          <w:szCs w:val="28"/>
          <w:rtl/>
        </w:rPr>
        <w:t>من</w:t>
      </w:r>
      <w:r w:rsidR="00DE18EE" w:rsidRPr="000E09F7">
        <w:rPr>
          <w:rFonts w:ascii="Simplified Arabic" w:hAnsi="Simplified Arabic" w:cs="Arabic Transparent" w:hint="cs"/>
          <w:sz w:val="28"/>
          <w:szCs w:val="28"/>
          <w:rtl/>
        </w:rPr>
        <w:t xml:space="preserve"> </w:t>
      </w:r>
      <w:r w:rsidR="0071482B" w:rsidRPr="000E09F7">
        <w:rPr>
          <w:rFonts w:ascii="Simplified Arabic" w:hAnsi="Simplified Arabic" w:cs="Arabic Transparent" w:hint="cs"/>
          <w:sz w:val="28"/>
          <w:szCs w:val="28"/>
          <w:rtl/>
        </w:rPr>
        <w:t>حرية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الإرادة،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00DE18EE" w:rsidRPr="000E09F7">
        <w:rPr>
          <w:rFonts w:ascii="Simplified Arabic" w:hAnsi="Simplified Arabic" w:cs="Arabic Transparent" w:hint="cs"/>
          <w:sz w:val="28"/>
          <w:szCs w:val="28"/>
          <w:rtl/>
        </w:rPr>
        <w:t xml:space="preserve">تؤهلها أن </w:t>
      </w:r>
      <w:r w:rsidRPr="000E09F7">
        <w:rPr>
          <w:rFonts w:ascii="Simplified Arabic" w:hAnsi="Simplified Arabic" w:cs="Arabic Transparent" w:hint="eastAsia"/>
          <w:sz w:val="28"/>
          <w:szCs w:val="28"/>
          <w:rtl/>
        </w:rPr>
        <w:t>تختار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بحرية</w:t>
      </w:r>
      <w:r w:rsidR="00DE18E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4E5BC2" w:rsidRPr="000E09F7">
        <w:rPr>
          <w:rFonts w:ascii="Simplified Arabic" w:hAnsi="Simplified Arabic" w:cs="Arabic Transparent" w:hint="eastAsia"/>
          <w:sz w:val="28"/>
          <w:szCs w:val="28"/>
          <w:rtl/>
        </w:rPr>
        <w:t>و</w:t>
      </w:r>
      <w:r w:rsidR="004E5BC2" w:rsidRPr="000E09F7">
        <w:rPr>
          <w:rFonts w:ascii="Simplified Arabic" w:hAnsi="Simplified Arabic" w:cs="Arabic Transparent" w:hint="cs"/>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تعمل</w:t>
      </w:r>
      <w:r w:rsidRPr="000E09F7">
        <w:rPr>
          <w:rFonts w:ascii="Simplified Arabic" w:hAnsi="Simplified Arabic" w:cs="Arabic Transparent"/>
          <w:sz w:val="28"/>
          <w:szCs w:val="28"/>
          <w:rtl/>
        </w:rPr>
        <w:t xml:space="preserve"> </w:t>
      </w:r>
      <w:r w:rsidR="004E5BC2" w:rsidRPr="000E09F7">
        <w:rPr>
          <w:rFonts w:ascii="Simplified Arabic" w:hAnsi="Simplified Arabic" w:cs="Arabic Transparent" w:hint="cs"/>
          <w:sz w:val="28"/>
          <w:szCs w:val="28"/>
          <w:rtl/>
        </w:rPr>
        <w:t>بالتعاضد 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ملكة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الموازنة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شقي</w:t>
      </w:r>
      <w:r w:rsidRPr="000E09F7">
        <w:rPr>
          <w:rFonts w:ascii="Simplified Arabic" w:hAnsi="Simplified Arabic" w:cs="Arabic Transparent"/>
          <w:sz w:val="28"/>
          <w:szCs w:val="28"/>
          <w:rtl/>
        </w:rPr>
        <w:t xml:space="preserve"> </w:t>
      </w:r>
      <w:r w:rsidR="004E5BC2"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ثنيني</w:t>
      </w:r>
      <w:r w:rsidR="004E5BC2"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تها</w:t>
      </w:r>
      <w:r w:rsidRPr="000E09F7">
        <w:rPr>
          <w:rFonts w:ascii="Simplified Arabic" w:hAnsi="Simplified Arabic" w:cs="Arabic Transparent"/>
          <w:sz w:val="28"/>
          <w:szCs w:val="28"/>
          <w:rtl/>
        </w:rPr>
        <w:t xml:space="preserve"> </w:t>
      </w:r>
      <w:r w:rsidR="004E5BC2" w:rsidRPr="000E09F7">
        <w:rPr>
          <w:rFonts w:ascii="Simplified Arabic" w:hAnsi="Simplified Arabic" w:cs="Arabic Transparent" w:hint="eastAsia"/>
          <w:sz w:val="28"/>
          <w:szCs w:val="28"/>
          <w:rtl/>
        </w:rPr>
        <w:t>المتباين</w:t>
      </w:r>
      <w:r w:rsidR="004E5BC2"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004E5BC2" w:rsidRPr="000E09F7">
        <w:rPr>
          <w:rFonts w:ascii="Simplified Arabic" w:hAnsi="Simplified Arabic" w:cs="Arabic Transparent" w:hint="eastAsia"/>
          <w:sz w:val="28"/>
          <w:szCs w:val="28"/>
          <w:rtl/>
        </w:rPr>
        <w:t>المتناحر</w:t>
      </w:r>
      <w:r w:rsidR="004E5BC2"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ن</w:t>
      </w:r>
      <w:r w:rsidR="00AF277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النازع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جنسه</w:t>
      </w:r>
      <w:r w:rsidR="00AF277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جاذبة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النازع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والمسوس</w:t>
      </w:r>
      <w:r w:rsidRPr="000E09F7">
        <w:rPr>
          <w:rFonts w:ascii="Simplified Arabic" w:hAnsi="Simplified Arabic" w:cs="Arabic Transparent"/>
          <w:sz w:val="28"/>
          <w:szCs w:val="28"/>
          <w:rtl/>
        </w:rPr>
        <w:t xml:space="preserve"> </w:t>
      </w:r>
      <w:r w:rsidR="00AF277A" w:rsidRPr="000E09F7">
        <w:rPr>
          <w:rFonts w:ascii="Simplified Arabic" w:hAnsi="Simplified Arabic" w:cs="Arabic Transparent" w:hint="eastAsia"/>
          <w:sz w:val="28"/>
          <w:szCs w:val="28"/>
          <w:rtl/>
        </w:rPr>
        <w:t>بالعقل</w:t>
      </w:r>
      <w:r w:rsidR="00AF277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فالإرادة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الممنوحة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تختار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وتنفذ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بحرية</w:t>
      </w:r>
      <w:r w:rsidR="00AF277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w:t>
      </w:r>
      <w:r w:rsidR="00DE18EE" w:rsidRPr="000E09F7">
        <w:rPr>
          <w:rFonts w:ascii="Simplified Arabic" w:hAnsi="Simplified Arabic" w:cs="Arabic Transparent" w:hint="eastAsia"/>
          <w:sz w:val="28"/>
          <w:szCs w:val="28"/>
          <w:rtl/>
        </w:rPr>
        <w:t>ك</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مفاضلة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آدم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الملائكة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المطيعة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بالطبع</w:t>
      </w:r>
      <w:r w:rsidR="00D9381B" w:rsidRPr="00D9381B">
        <w:rPr>
          <w:rFonts w:ascii="Simplified Arabic" w:hAnsi="Simplified Arabic" w:cs="Arabic Transparent" w:hint="cs"/>
          <w:sz w:val="28"/>
          <w:szCs w:val="28"/>
          <w:vertAlign w:val="superscript"/>
          <w:rtl/>
        </w:rPr>
        <w:t>(</w:t>
      </w:r>
      <w:r w:rsidR="00ED38A8" w:rsidRPr="00D9381B">
        <w:rPr>
          <w:rStyle w:val="FootnoteReference"/>
          <w:rFonts w:ascii="Simplified Arabic" w:hAnsi="Simplified Arabic" w:cs="Arabic Transparent"/>
          <w:sz w:val="28"/>
          <w:szCs w:val="28"/>
          <w:rtl/>
        </w:rPr>
        <w:footnoteReference w:id="361"/>
      </w:r>
      <w:r w:rsidR="00D9381B" w:rsidRPr="00D9381B">
        <w:rPr>
          <w:rFonts w:ascii="Simplified Arabic" w:hAnsi="Simplified Arabic" w:cs="Arabic Transparent" w:hint="cs"/>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منزهة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المادة</w:t>
      </w:r>
      <w:r w:rsidR="00EC767F">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منعتقة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التنزه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مطالعة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عياناً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وانكشافاً،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نازع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بطبيعته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ومتشوق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المكاشِف،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المطالع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للمعقول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w:t>
      </w:r>
      <w:r w:rsidRPr="000E09F7">
        <w:rPr>
          <w:rFonts w:ascii="Simplified Arabic" w:hAnsi="Simplified Arabic" w:cs="Arabic Transparent"/>
          <w:sz w:val="28"/>
          <w:szCs w:val="28"/>
          <w:rtl/>
        </w:rPr>
        <w:t>.</w:t>
      </w:r>
    </w:p>
    <w:p w:rsidR="00676AF1" w:rsidRPr="000E09F7" w:rsidRDefault="00676AF1" w:rsidP="00D9381B">
      <w:pPr>
        <w:spacing w:line="336" w:lineRule="auto"/>
        <w:ind w:firstLine="46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القصوى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العاقلة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الفارابي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وذلك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تصير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تحتاج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قوامها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مادة</w:t>
      </w:r>
      <w:r w:rsidR="00AF277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تصير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البريئة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الأجسام</w:t>
      </w:r>
      <w:r w:rsidR="00AF277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الجواهر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المفارقة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للمواد،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تبقى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أبداً</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62"/>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F34179" w:rsidRDefault="00676AF1" w:rsidP="00F34179">
      <w:pPr>
        <w:spacing w:line="336" w:lineRule="auto"/>
        <w:ind w:firstLine="609"/>
        <w:jc w:val="both"/>
        <w:rPr>
          <w:rFonts w:ascii="Simplified Arabic" w:hAnsi="Simplified Arabic" w:cs="Arabic Transparent"/>
          <w:sz w:val="28"/>
          <w:szCs w:val="28"/>
          <w:rtl/>
          <w:lang w:bidi="ar-JO"/>
        </w:rPr>
      </w:pPr>
      <w:r w:rsidRPr="00F34179">
        <w:rPr>
          <w:rFonts w:ascii="Simplified Arabic" w:hAnsi="Simplified Arabic" w:cs="Arabic Transparent" w:hint="eastAsia"/>
          <w:sz w:val="28"/>
          <w:szCs w:val="28"/>
          <w:rtl/>
        </w:rPr>
        <w:t>والإنسان</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مفطور</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على</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حب</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الخلود،</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مفطور</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على</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حب</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ذلك</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الجلال</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المهيب</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المتمثل</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بالامتداد</w:t>
      </w:r>
      <w:r w:rsidRPr="00F34179">
        <w:rPr>
          <w:rFonts w:ascii="Simplified Arabic" w:hAnsi="Simplified Arabic" w:cs="Arabic Transparent"/>
          <w:sz w:val="28"/>
          <w:szCs w:val="28"/>
          <w:rtl/>
        </w:rPr>
        <w:t xml:space="preserve"> </w:t>
      </w:r>
      <w:r w:rsidR="000C6F7E" w:rsidRPr="00F34179">
        <w:rPr>
          <w:rFonts w:ascii="Simplified Arabic" w:hAnsi="Simplified Arabic" w:cs="Arabic Transparent" w:hint="eastAsia"/>
          <w:sz w:val="28"/>
          <w:szCs w:val="28"/>
          <w:rtl/>
        </w:rPr>
        <w:t>اللانهائي</w:t>
      </w:r>
      <w:r w:rsidR="000C6F7E" w:rsidRPr="00F34179">
        <w:rPr>
          <w:rFonts w:ascii="Simplified Arabic" w:hAnsi="Simplified Arabic" w:cs="Arabic Transparent" w:hint="cs"/>
          <w:sz w:val="28"/>
          <w:szCs w:val="28"/>
          <w:rtl/>
        </w:rPr>
        <w:t xml:space="preserve"> في الزمان.</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لذا</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كانت</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أعلى</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درجات</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الجزاء</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الأخروي</w:t>
      </w:r>
      <w:r w:rsidRPr="00F34179">
        <w:rPr>
          <w:rFonts w:ascii="Simplified Arabic" w:hAnsi="Simplified Arabic" w:cs="Arabic Transparent"/>
          <w:sz w:val="28"/>
          <w:szCs w:val="28"/>
          <w:rtl/>
        </w:rPr>
        <w:t xml:space="preserve"> </w:t>
      </w:r>
      <w:r w:rsidR="000C6F7E" w:rsidRPr="00F34179">
        <w:rPr>
          <w:rFonts w:ascii="Simplified Arabic" w:hAnsi="Simplified Arabic" w:cs="Arabic Transparent" w:hint="eastAsia"/>
          <w:sz w:val="28"/>
          <w:szCs w:val="28"/>
          <w:rtl/>
        </w:rPr>
        <w:t>ه</w:t>
      </w:r>
      <w:r w:rsidR="000C6F7E" w:rsidRPr="00F34179">
        <w:rPr>
          <w:rFonts w:ascii="Simplified Arabic" w:hAnsi="Simplified Arabic" w:cs="Arabic Transparent" w:hint="cs"/>
          <w:sz w:val="28"/>
          <w:szCs w:val="28"/>
          <w:rtl/>
        </w:rPr>
        <w:t>ي؛</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تأب</w:t>
      </w:r>
      <w:r w:rsidR="000C6F7E" w:rsidRPr="00F34179">
        <w:rPr>
          <w:rFonts w:ascii="Simplified Arabic" w:hAnsi="Simplified Arabic" w:cs="Arabic Transparent" w:hint="cs"/>
          <w:sz w:val="28"/>
          <w:szCs w:val="28"/>
          <w:rtl/>
        </w:rPr>
        <w:t>ًّ</w:t>
      </w:r>
      <w:r w:rsidRPr="00F34179">
        <w:rPr>
          <w:rFonts w:ascii="Simplified Arabic" w:hAnsi="Simplified Arabic" w:cs="Arabic Transparent" w:hint="eastAsia"/>
          <w:sz w:val="28"/>
          <w:szCs w:val="28"/>
          <w:rtl/>
        </w:rPr>
        <w:t>د</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المطالعة</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العيانية</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للمعقولات</w:t>
      </w:r>
      <w:r w:rsidR="000C6F7E" w:rsidRPr="00F34179">
        <w:rPr>
          <w:rFonts w:ascii="Simplified Arabic" w:hAnsi="Simplified Arabic" w:cs="Arabic Transparent" w:hint="cs"/>
          <w:sz w:val="28"/>
          <w:szCs w:val="28"/>
          <w:rtl/>
        </w:rPr>
        <w:t>،</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ومطالعة</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الجمال</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المطلق</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والجلال</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المطلق،</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مطالعة</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الذات</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العلية</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عياناً</w:t>
      </w:r>
      <w:r w:rsidR="000C6F7E" w:rsidRPr="00F34179">
        <w:rPr>
          <w:rFonts w:ascii="Simplified Arabic" w:hAnsi="Simplified Arabic" w:cs="Arabic Transparent" w:hint="cs"/>
          <w:sz w:val="28"/>
          <w:szCs w:val="28"/>
          <w:rtl/>
        </w:rPr>
        <w:t>،</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والعيش</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سرمداً</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في</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دائرة</w:t>
      </w:r>
      <w:r w:rsidRPr="00F34179">
        <w:rPr>
          <w:rFonts w:ascii="Simplified Arabic" w:hAnsi="Simplified Arabic" w:cs="Arabic Transparent"/>
          <w:sz w:val="28"/>
          <w:szCs w:val="28"/>
          <w:rtl/>
        </w:rPr>
        <w:t xml:space="preserve"> </w:t>
      </w:r>
      <w:r w:rsidRPr="00F34179">
        <w:rPr>
          <w:rFonts w:ascii="Simplified Arabic" w:hAnsi="Simplified Arabic" w:cs="Arabic Transparent" w:hint="eastAsia"/>
          <w:sz w:val="28"/>
          <w:szCs w:val="28"/>
          <w:rtl/>
        </w:rPr>
        <w:t>رضوانها</w:t>
      </w:r>
      <w:r w:rsidRPr="00F34179">
        <w:rPr>
          <w:rFonts w:ascii="Simplified Arabic" w:hAnsi="Simplified Arabic" w:cs="Arabic Transparent"/>
          <w:sz w:val="28"/>
          <w:szCs w:val="28"/>
          <w:rtl/>
        </w:rPr>
        <w:t>.</w:t>
      </w:r>
      <w:r w:rsidR="000C6F7E" w:rsidRPr="00F34179">
        <w:rPr>
          <w:rFonts w:ascii="Simplified Arabic" w:hAnsi="Simplified Arabic" w:cs="Arabic Transparent" w:hint="cs"/>
          <w:sz w:val="28"/>
          <w:szCs w:val="28"/>
          <w:rtl/>
        </w:rPr>
        <w:t xml:space="preserve">" </w:t>
      </w:r>
      <w:r w:rsidR="00F34179" w:rsidRPr="00F34179">
        <w:rPr>
          <w:rFonts w:cs="Arabic Transparent"/>
          <w:b/>
          <w:bCs/>
          <w:color w:val="000000"/>
          <w:sz w:val="28"/>
          <w:szCs w:val="28"/>
          <w:rtl/>
        </w:rPr>
        <w:t>وَرِضْوَانٌ مِنَ اللَّهِ أَكْبَرُ</w:t>
      </w:r>
      <w:r w:rsidR="00F34179" w:rsidRPr="00F34179">
        <w:rPr>
          <w:rFonts w:cs="Arabic Transparent"/>
          <w:color w:val="000000"/>
          <w:sz w:val="28"/>
          <w:szCs w:val="28"/>
          <w:rtl/>
        </w:rPr>
        <w:t xml:space="preserve"> </w:t>
      </w:r>
      <w:r w:rsidR="000C6F7E" w:rsidRPr="00F34179">
        <w:rPr>
          <w:rFonts w:ascii="Simplified Arabic" w:hAnsi="Simplified Arabic" w:cs="Arabic Transparent" w:hint="cs"/>
          <w:sz w:val="28"/>
          <w:szCs w:val="28"/>
          <w:rtl/>
        </w:rPr>
        <w:t xml:space="preserve">" </w:t>
      </w:r>
      <w:r w:rsidR="000C6F7E" w:rsidRPr="00F34179">
        <w:rPr>
          <w:rFonts w:ascii="Simplified Arabic" w:hAnsi="Simplified Arabic" w:cs="Arabic Transparent"/>
          <w:sz w:val="28"/>
          <w:szCs w:val="28"/>
        </w:rPr>
        <w:t>]</w:t>
      </w:r>
      <w:r w:rsidR="000C6F7E" w:rsidRPr="00F34179">
        <w:rPr>
          <w:rFonts w:ascii="Simplified Arabic" w:hAnsi="Simplified Arabic" w:cs="Arabic Transparent" w:hint="cs"/>
          <w:sz w:val="28"/>
          <w:szCs w:val="28"/>
          <w:rtl/>
        </w:rPr>
        <w:t>التوبة: 72</w:t>
      </w:r>
      <w:r w:rsidR="000C6F7E" w:rsidRPr="00F34179">
        <w:rPr>
          <w:rFonts w:ascii="Simplified Arabic" w:hAnsi="Simplified Arabic" w:cs="Arabic Transparent"/>
          <w:sz w:val="28"/>
          <w:szCs w:val="28"/>
        </w:rPr>
        <w:t>[</w:t>
      </w:r>
    </w:p>
    <w:p w:rsidR="00676AF1" w:rsidRDefault="00676AF1" w:rsidP="00FA67B8">
      <w:pPr>
        <w:pStyle w:val="a"/>
        <w:rPr>
          <w:rtl/>
        </w:rPr>
      </w:pPr>
      <w:bookmarkStart w:id="56" w:name="_Toc344646600"/>
      <w:r w:rsidRPr="000E09F7">
        <w:rPr>
          <w:rFonts w:hint="eastAsia"/>
          <w:rtl/>
        </w:rPr>
        <w:lastRenderedPageBreak/>
        <w:t>المبحث</w:t>
      </w:r>
      <w:r w:rsidRPr="000E09F7">
        <w:rPr>
          <w:rtl/>
        </w:rPr>
        <w:t xml:space="preserve"> </w:t>
      </w:r>
      <w:r w:rsidRPr="000E09F7">
        <w:rPr>
          <w:rFonts w:hint="eastAsia"/>
          <w:rtl/>
        </w:rPr>
        <w:t>الثاني</w:t>
      </w:r>
      <w:r w:rsidRPr="000E09F7">
        <w:rPr>
          <w:rtl/>
        </w:rPr>
        <w:t xml:space="preserve">: </w:t>
      </w:r>
      <w:r w:rsidRPr="000E09F7">
        <w:rPr>
          <w:rFonts w:hint="eastAsia"/>
          <w:rtl/>
        </w:rPr>
        <w:t>معالم</w:t>
      </w:r>
      <w:r w:rsidRPr="000E09F7">
        <w:rPr>
          <w:rtl/>
        </w:rPr>
        <w:t xml:space="preserve"> </w:t>
      </w:r>
      <w:r w:rsidRPr="000E09F7">
        <w:rPr>
          <w:rFonts w:hint="eastAsia"/>
          <w:rtl/>
        </w:rPr>
        <w:t>الجمال</w:t>
      </w:r>
      <w:r w:rsidRPr="000E09F7">
        <w:rPr>
          <w:rtl/>
        </w:rPr>
        <w:t xml:space="preserve"> </w:t>
      </w:r>
      <w:r w:rsidRPr="000E09F7">
        <w:rPr>
          <w:rFonts w:hint="eastAsia"/>
          <w:rtl/>
        </w:rPr>
        <w:t>المتعلقة</w:t>
      </w:r>
      <w:r w:rsidRPr="000E09F7">
        <w:rPr>
          <w:rtl/>
        </w:rPr>
        <w:t xml:space="preserve"> </w:t>
      </w:r>
      <w:r w:rsidRPr="000E09F7">
        <w:rPr>
          <w:rFonts w:hint="eastAsia"/>
          <w:rtl/>
        </w:rPr>
        <w:t>بغائيته</w:t>
      </w:r>
      <w:r w:rsidRPr="000E09F7">
        <w:rPr>
          <w:rtl/>
        </w:rPr>
        <w:t>:</w:t>
      </w:r>
      <w:bookmarkEnd w:id="56"/>
    </w:p>
    <w:p w:rsidR="00371CC1" w:rsidRPr="000E09F7" w:rsidRDefault="00371CC1" w:rsidP="00FA67B8">
      <w:pPr>
        <w:pStyle w:val="a"/>
        <w:rPr>
          <w:rtl/>
        </w:rPr>
      </w:pPr>
    </w:p>
    <w:p w:rsidR="00676AF1" w:rsidRPr="000E09F7" w:rsidRDefault="00676AF1" w:rsidP="00EE4828">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ذكرنا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سابق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للجمال</w:t>
      </w:r>
      <w:r w:rsidRPr="000E09F7">
        <w:rPr>
          <w:rFonts w:ascii="Simplified Arabic" w:hAnsi="Simplified Arabic" w:cs="Arabic Transparent"/>
          <w:sz w:val="28"/>
          <w:szCs w:val="28"/>
          <w:rtl/>
        </w:rPr>
        <w:t xml:space="preserve"> </w:t>
      </w:r>
      <w:r w:rsidR="009F13DB" w:rsidRPr="000E09F7">
        <w:rPr>
          <w:rFonts w:ascii="Simplified Arabic" w:hAnsi="Simplified Arabic" w:cs="Arabic Transparent" w:hint="eastAsia"/>
          <w:sz w:val="28"/>
          <w:szCs w:val="28"/>
          <w:rtl/>
        </w:rPr>
        <w:t>غائيت</w:t>
      </w:r>
      <w:r w:rsidR="009F13DB"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009F13DB" w:rsidRPr="000E09F7">
        <w:rPr>
          <w:rFonts w:ascii="Simplified Arabic" w:hAnsi="Simplified Arabic" w:cs="Arabic Transparent" w:hint="eastAsia"/>
          <w:sz w:val="28"/>
          <w:szCs w:val="28"/>
          <w:rtl/>
        </w:rPr>
        <w:t>كلي</w:t>
      </w:r>
      <w:r w:rsidR="009F13DB" w:rsidRPr="000E09F7">
        <w:rPr>
          <w:rFonts w:ascii="Simplified Arabic" w:hAnsi="Simplified Arabic" w:cs="Arabic Transparent" w:hint="cs"/>
          <w:sz w:val="28"/>
          <w:szCs w:val="28"/>
          <w:rtl/>
        </w:rPr>
        <w:t>َّ</w:t>
      </w:r>
      <w:r w:rsidR="009F13DB" w:rsidRPr="000E09F7">
        <w:rPr>
          <w:rFonts w:ascii="Simplified Arabic" w:hAnsi="Simplified Arabic" w:cs="Arabic Transparent" w:hint="eastAsia"/>
          <w:sz w:val="28"/>
          <w:szCs w:val="28"/>
          <w:rtl/>
        </w:rPr>
        <w:t>ت</w:t>
      </w:r>
      <w:r w:rsidR="009F13DB" w:rsidRPr="000E09F7">
        <w:rPr>
          <w:rFonts w:ascii="Simplified Arabic" w:hAnsi="Simplified Arabic" w:cs="Arabic Transparent" w:hint="cs"/>
          <w:sz w:val="28"/>
          <w:szCs w:val="28"/>
          <w:rtl/>
        </w:rPr>
        <w:t>ي</w:t>
      </w:r>
      <w:r w:rsidRPr="000E09F7">
        <w:rPr>
          <w:rFonts w:ascii="Simplified Arabic" w:hAnsi="Simplified Arabic" w:cs="Arabic Transparent" w:hint="eastAsia"/>
          <w:sz w:val="28"/>
          <w:szCs w:val="28"/>
          <w:rtl/>
        </w:rPr>
        <w:t>ن</w:t>
      </w:r>
      <w:r w:rsidR="009F13D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أولاهما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تتعلق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بماهيته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009F13DB"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9F13DB"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رقاة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009F13D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009F13D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009F13DB" w:rsidRPr="000E09F7">
        <w:rPr>
          <w:rFonts w:ascii="Simplified Arabic" w:hAnsi="Simplified Arabic" w:cs="Arabic Transparent" w:hint="eastAsia"/>
          <w:sz w:val="28"/>
          <w:szCs w:val="28"/>
          <w:rtl/>
        </w:rPr>
        <w:t>بي</w:t>
      </w:r>
      <w:r w:rsidR="009F13DB" w:rsidRPr="000E09F7">
        <w:rPr>
          <w:rFonts w:ascii="Simplified Arabic" w:hAnsi="Simplified Arabic" w:cs="Arabic Transparent" w:hint="cs"/>
          <w:sz w:val="28"/>
          <w:szCs w:val="28"/>
          <w:rtl/>
        </w:rPr>
        <w:t>َّ</w:t>
      </w:r>
      <w:r w:rsidR="009F13DB" w:rsidRPr="000E09F7">
        <w:rPr>
          <w:rFonts w:ascii="Simplified Arabic" w:hAnsi="Simplified Arabic" w:cs="Arabic Transparent" w:hint="eastAsia"/>
          <w:sz w:val="28"/>
          <w:szCs w:val="28"/>
          <w:rtl/>
        </w:rPr>
        <w:t>ن</w:t>
      </w:r>
      <w:r w:rsidR="009F13DB"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بالربط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غائيته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الثانية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فتتمثل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تنظيم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التآلف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والتآزر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بتعلقاتهما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تفرع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البحث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مطلبين،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يكشف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بالعلم</w:t>
      </w:r>
      <w:r w:rsidR="00EE4828">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والمطلب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الثاني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يكشف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والعبادة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w:t>
      </w:r>
    </w:p>
    <w:p w:rsidR="00676AF1" w:rsidRPr="000E09F7" w:rsidRDefault="00676AF1" w:rsidP="00FA67B8">
      <w:pPr>
        <w:pStyle w:val="a0"/>
        <w:rPr>
          <w:rtl/>
        </w:rPr>
      </w:pPr>
      <w:bookmarkStart w:id="57" w:name="_Toc344646601"/>
      <w:r w:rsidRPr="000E09F7">
        <w:rPr>
          <w:rFonts w:hint="eastAsia"/>
          <w:rtl/>
        </w:rPr>
        <w:t>المطلب</w:t>
      </w:r>
      <w:r w:rsidRPr="000E09F7">
        <w:rPr>
          <w:rtl/>
        </w:rPr>
        <w:t xml:space="preserve"> </w:t>
      </w:r>
      <w:r w:rsidRPr="000E09F7">
        <w:rPr>
          <w:rFonts w:hint="eastAsia"/>
          <w:rtl/>
        </w:rPr>
        <w:t>الأول</w:t>
      </w:r>
      <w:r w:rsidRPr="000E09F7">
        <w:rPr>
          <w:rtl/>
        </w:rPr>
        <w:t xml:space="preserve">: </w:t>
      </w:r>
      <w:r w:rsidRPr="000E09F7">
        <w:rPr>
          <w:rFonts w:hint="eastAsia"/>
          <w:rtl/>
        </w:rPr>
        <w:t>معالم</w:t>
      </w:r>
      <w:r w:rsidRPr="000E09F7">
        <w:rPr>
          <w:rtl/>
        </w:rPr>
        <w:t xml:space="preserve"> </w:t>
      </w:r>
      <w:r w:rsidRPr="000E09F7">
        <w:rPr>
          <w:rFonts w:hint="eastAsia"/>
          <w:rtl/>
        </w:rPr>
        <w:t>الجمال</w:t>
      </w:r>
      <w:r w:rsidRPr="000E09F7">
        <w:rPr>
          <w:rtl/>
        </w:rPr>
        <w:t xml:space="preserve"> </w:t>
      </w:r>
      <w:r w:rsidRPr="000E09F7">
        <w:rPr>
          <w:rFonts w:hint="eastAsia"/>
          <w:rtl/>
        </w:rPr>
        <w:t>المتعلقة</w:t>
      </w:r>
      <w:r w:rsidRPr="000E09F7">
        <w:rPr>
          <w:rtl/>
        </w:rPr>
        <w:t xml:space="preserve"> </w:t>
      </w:r>
      <w:r w:rsidRPr="000E09F7">
        <w:rPr>
          <w:rFonts w:hint="eastAsia"/>
          <w:rtl/>
        </w:rPr>
        <w:t>بالعلم</w:t>
      </w:r>
      <w:r w:rsidRPr="000E09F7">
        <w:rPr>
          <w:rtl/>
        </w:rPr>
        <w:t>:</w:t>
      </w:r>
      <w:bookmarkEnd w:id="57"/>
    </w:p>
    <w:p w:rsidR="00676AF1" w:rsidRPr="000E09F7" w:rsidRDefault="00676AF1">
      <w:pPr>
        <w:spacing w:line="360" w:lineRule="auto"/>
        <w:ind w:firstLine="60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مفهوم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نطاق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التقابلية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مفهوم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مفهومه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الفضفاضة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مجموعةً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المفاهيم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المتناظرة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الحيثيات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المتباينة،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آلته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بشقيها</w:t>
      </w:r>
      <w:r w:rsidR="00EE4828">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والكلي</w:t>
      </w:r>
      <w:r w:rsidR="00EE4828">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المزاوج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لشق</w:t>
      </w:r>
      <w:r w:rsidRPr="000E09F7">
        <w:rPr>
          <w:rFonts w:ascii="Simplified Arabic" w:hAnsi="Simplified Arabic" w:cs="Arabic Transparent"/>
          <w:sz w:val="28"/>
          <w:szCs w:val="28"/>
          <w:rtl/>
        </w:rPr>
        <w:t xml:space="preserve"> </w:t>
      </w:r>
      <w:r w:rsidR="003C3C55" w:rsidRPr="000E09F7">
        <w:rPr>
          <w:rFonts w:ascii="Simplified Arabic" w:hAnsi="Simplified Arabic" w:cs="Arabic Transparent" w:hint="eastAsia"/>
          <w:sz w:val="28"/>
          <w:szCs w:val="28"/>
          <w:rtl/>
        </w:rPr>
        <w:t>الع</w:t>
      </w:r>
      <w:r w:rsidR="003C3C55" w:rsidRPr="000E09F7">
        <w:rPr>
          <w:rFonts w:ascii="Simplified Arabic" w:hAnsi="Simplified Arabic" w:cs="Arabic Transparent" w:hint="cs"/>
          <w:sz w:val="28"/>
          <w:szCs w:val="28"/>
          <w:rtl/>
        </w:rPr>
        <w:t>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أطر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ثالوث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EE4828">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يعلي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رأسه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ليعلن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انتماء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003C3C55" w:rsidRPr="000E09F7">
        <w:rPr>
          <w:rFonts w:ascii="Simplified Arabic" w:hAnsi="Simplified Arabic" w:cs="Arabic Transparent" w:hint="eastAsia"/>
          <w:sz w:val="28"/>
          <w:szCs w:val="28"/>
          <w:rtl/>
        </w:rPr>
        <w:t>وانضوا</w:t>
      </w:r>
      <w:r w:rsidR="003C3C55" w:rsidRPr="000E09F7">
        <w:rPr>
          <w:rFonts w:ascii="Simplified Arabic" w:hAnsi="Simplified Arabic" w:cs="Arabic Transparent" w:hint="cs"/>
          <w:sz w:val="28"/>
          <w:szCs w:val="28"/>
          <w:rtl/>
        </w:rPr>
        <w:t>ء</w:t>
      </w:r>
      <w:r w:rsidRPr="000E09F7">
        <w:rPr>
          <w:rFonts w:ascii="Simplified Arabic" w:hAnsi="Simplified Arabic" w:cs="Arabic Transparent" w:hint="eastAsia"/>
          <w:sz w:val="28"/>
          <w:szCs w:val="28"/>
          <w:rtl/>
        </w:rPr>
        <w:t>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لوائه</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يهدف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بناء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عقيدة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إيمانية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صلبة</w:t>
      </w:r>
      <w:r w:rsidR="003C3C55" w:rsidRPr="000E09F7">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بناءً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ووجدانياً</w:t>
      </w:r>
      <w:r w:rsidR="003C3C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آلاء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منسوجة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بخيوط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والمنطق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منسوجة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نسجاً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إيحائياً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cs="Arabic Transparent"/>
          <w:b/>
          <w:bCs/>
          <w:sz w:val="28"/>
          <w:szCs w:val="28"/>
          <w:rtl/>
        </w:rPr>
        <w:t>أَلَمْ تَرَ أَنَّ اللَّهَ أَنزَلَ مِنَ السَّمَاءِ مَاءً فَسَلَكَهُ يَنَابِيعَ فِي الأَرْضِ ثُمَّ يُخْرِجُ بِهِ زَرْعاً مُّخْتَلِفاً أَلْوَانُهُ ثُمَّ يَهِـيجُ فَـتَرَاهُ مُصْفَـرّاً ثُمَّ يَجْعَلُهُ حُطَاماً إِنَّ فِي ذَلِكَ لَذِكْرَى لأُوْلِي الأَلْبَابِ</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الزمر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21</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w:t>
      </w:r>
    </w:p>
    <w:p w:rsidR="00676AF1" w:rsidRPr="000E09F7" w:rsidRDefault="00032A17">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وي</w:t>
      </w:r>
      <w:r w:rsidRPr="000E09F7">
        <w:rPr>
          <w:rFonts w:ascii="Simplified Arabic" w:hAnsi="Simplified Arabic" w:cs="Arabic Transparent" w:hint="cs"/>
          <w:sz w:val="28"/>
          <w:szCs w:val="28"/>
          <w:rtl/>
        </w:rPr>
        <w:t>تحدث</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سيد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قطب</w:t>
      </w:r>
      <w:r w:rsidR="00676AF1"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w:t>
      </w:r>
      <w:r w:rsidRPr="000E09F7">
        <w:rPr>
          <w:rFonts w:ascii="Simplified Arabic" w:hAnsi="Simplified Arabic" w:cs="Arabic Transparent" w:hint="cs"/>
          <w:sz w:val="28"/>
          <w:szCs w:val="28"/>
          <w:rtl/>
        </w:rPr>
        <w:t>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هذه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الآية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الكريمة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فيقول</w:t>
      </w:r>
      <w:r w:rsidR="00676AF1" w:rsidRPr="000E09F7">
        <w:rPr>
          <w:rFonts w:ascii="Simplified Arabic" w:hAnsi="Simplified Arabic" w:cs="Arabic Transparent"/>
          <w:sz w:val="28"/>
          <w:szCs w:val="28"/>
          <w:rtl/>
        </w:rPr>
        <w:t>: "</w:t>
      </w:r>
      <w:r w:rsidR="00676AF1" w:rsidRPr="000E09F7">
        <w:rPr>
          <w:rFonts w:ascii="Simplified Arabic" w:hAnsi="Simplified Arabic" w:cs="Arabic Transparent" w:hint="eastAsia"/>
          <w:sz w:val="28"/>
          <w:szCs w:val="28"/>
          <w:rtl/>
        </w:rPr>
        <w:t>هذا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مشهد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مشاهد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الأرض</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متعدد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الخطوات</w:t>
      </w:r>
      <w:r w:rsidR="003C3C55"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وهو</w:t>
      </w:r>
      <w:r w:rsidR="00676AF1" w:rsidRPr="000E09F7">
        <w:rPr>
          <w:rFonts w:ascii="Simplified Arabic" w:hAnsi="Simplified Arabic" w:cs="Arabic Transparent"/>
          <w:sz w:val="28"/>
          <w:szCs w:val="28"/>
          <w:rtl/>
        </w:rPr>
        <w:t xml:space="preserve"> </w:t>
      </w:r>
      <w:r w:rsidR="00694332">
        <w:rPr>
          <w:rFonts w:ascii="Simplified Arabic" w:hAnsi="Simplified Arabic" w:cs="Arabic Transparent" w:hint="eastAsia"/>
          <w:sz w:val="28"/>
          <w:szCs w:val="28"/>
          <w:rtl/>
        </w:rPr>
        <w:t>يعر</w:t>
      </w:r>
      <w:r w:rsidR="00694332">
        <w:rPr>
          <w:rFonts w:ascii="Simplified Arabic" w:hAnsi="Simplified Arabic" w:cs="Arabic Transparent" w:hint="cs"/>
          <w:sz w:val="28"/>
          <w:szCs w:val="28"/>
          <w:rtl/>
        </w:rPr>
        <w:t>ض</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بطء</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وتفصيل،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وتترك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خطوة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للعين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مدة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كافية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للتأمل،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وللنفس</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مدة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كافية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للتأثر،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هذا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هو</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الماء</w:t>
      </w:r>
      <w:r w:rsidR="00676AF1" w:rsidRPr="000E09F7">
        <w:rPr>
          <w:rFonts w:ascii="Simplified Arabic" w:hAnsi="Simplified Arabic" w:cs="Arabic Transparent"/>
          <w:sz w:val="28"/>
          <w:szCs w:val="28"/>
          <w:rtl/>
        </w:rPr>
        <w:t xml:space="preserve"> </w:t>
      </w:r>
      <w:r w:rsidR="003C3C55" w:rsidRPr="000E09F7">
        <w:rPr>
          <w:rFonts w:ascii="Simplified Arabic" w:hAnsi="Simplified Arabic" w:cs="Arabic Transparent" w:hint="eastAsia"/>
          <w:sz w:val="28"/>
          <w:szCs w:val="28"/>
          <w:rtl/>
        </w:rPr>
        <w:t>ي</w:t>
      </w:r>
      <w:r w:rsidR="00676AF1" w:rsidRPr="000E09F7">
        <w:rPr>
          <w:rFonts w:ascii="Simplified Arabic" w:hAnsi="Simplified Arabic" w:cs="Arabic Transparent" w:hint="eastAsia"/>
          <w:sz w:val="28"/>
          <w:szCs w:val="28"/>
          <w:rtl/>
        </w:rPr>
        <w:t>نزل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السماء</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فيسلك</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ينابيع</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للري،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ثم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يخرج</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به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زرعاً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مختلفاً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ألوانه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ثم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يهيج</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هذا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الزرع</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وينضج</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فتراه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مصفراً</w:t>
      </w:r>
      <w:r w:rsidR="003C3C55"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ثم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ييبس</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فيصير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حطاماً،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w:t>
      </w:r>
      <w:r w:rsidR="00676AF1" w:rsidRPr="000E09F7">
        <w:rPr>
          <w:rFonts w:ascii="Simplified Arabic" w:hAnsi="Simplified Arabic" w:cs="Arabic Transparent"/>
          <w:sz w:val="28"/>
          <w:szCs w:val="28"/>
          <w:rtl/>
        </w:rPr>
        <w:t>(</w:t>
      </w:r>
      <w:r w:rsidR="00676AF1" w:rsidRPr="000E09F7">
        <w:rPr>
          <w:rFonts w:ascii="Simplified Arabic" w:hAnsi="Simplified Arabic" w:cs="Arabic Transparent" w:hint="eastAsia"/>
          <w:sz w:val="28"/>
          <w:szCs w:val="28"/>
          <w:rtl/>
        </w:rPr>
        <w:t>ثم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في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كل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مرة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تعطي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هذه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المهلة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للعين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والنفس،</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لتملي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المشهد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المعروض</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قبل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طيه،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وعرض</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المشهد</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التالي</w:t>
      </w:r>
      <w:r w:rsidR="00676AF1" w:rsidRPr="000E09F7">
        <w:rPr>
          <w:rFonts w:ascii="Simplified Arabic" w:hAnsi="Simplified Arabic" w:cs="Arabic Transparent"/>
          <w:sz w:val="28"/>
          <w:szCs w:val="28"/>
          <w:vertAlign w:val="superscript"/>
          <w:rtl/>
        </w:rPr>
        <w:t>(</w:t>
      </w:r>
      <w:r w:rsidR="00676AF1" w:rsidRPr="000E09F7">
        <w:rPr>
          <w:rStyle w:val="FootnoteReference"/>
          <w:rFonts w:ascii="Simplified Arabic" w:hAnsi="Simplified Arabic" w:cs="Arabic Transparent"/>
          <w:sz w:val="28"/>
          <w:szCs w:val="28"/>
          <w:rtl/>
        </w:rPr>
        <w:footnoteReference w:id="363"/>
      </w:r>
      <w:r w:rsidR="00676AF1" w:rsidRPr="000E09F7">
        <w:rPr>
          <w:rFonts w:ascii="Simplified Arabic" w:hAnsi="Simplified Arabic" w:cs="Arabic Transparent"/>
          <w:sz w:val="28"/>
          <w:szCs w:val="28"/>
          <w:vertAlign w:val="superscript"/>
          <w:rtl/>
        </w:rPr>
        <w:t>)</w:t>
      </w:r>
      <w:r w:rsidR="00676AF1"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النسيج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البنائي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والجرس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الموسيقي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الأسلوبي</w:t>
      </w:r>
      <w:r w:rsidR="003C3C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003C3C55"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اللوني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تخرجه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w:t>
      </w:r>
      <w:r w:rsidR="003C3C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بدوره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تفعيل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والشغف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الوصول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الحقيقة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سابق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يسهم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إسهاماً</w:t>
      </w:r>
      <w:r w:rsidRPr="000E09F7">
        <w:rPr>
          <w:rFonts w:ascii="Simplified Arabic" w:hAnsi="Simplified Arabic" w:cs="Arabic Transparent"/>
          <w:sz w:val="28"/>
          <w:szCs w:val="28"/>
          <w:rtl/>
        </w:rPr>
        <w:t xml:space="preserve"> </w:t>
      </w:r>
      <w:r w:rsidR="00032A17" w:rsidRPr="000E09F7">
        <w:rPr>
          <w:rFonts w:ascii="Simplified Arabic" w:hAnsi="Simplified Arabic" w:cs="Arabic Transparent" w:hint="cs"/>
          <w:sz w:val="28"/>
          <w:szCs w:val="28"/>
          <w:rtl/>
        </w:rPr>
        <w:t>أساسياً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الوصول</w:t>
      </w:r>
      <w:r w:rsidRPr="000E09F7">
        <w:rPr>
          <w:rFonts w:ascii="Simplified Arabic" w:hAnsi="Simplified Arabic" w:cs="Arabic Transparent"/>
          <w:sz w:val="28"/>
          <w:szCs w:val="28"/>
          <w:rtl/>
        </w:rPr>
        <w:t xml:space="preserve"> </w:t>
      </w:r>
      <w:r w:rsidR="003C750D" w:rsidRPr="000E09F7">
        <w:rPr>
          <w:rFonts w:ascii="Simplified Arabic" w:hAnsi="Simplified Arabic" w:cs="Arabic Transparent" w:hint="eastAsia"/>
          <w:sz w:val="28"/>
          <w:szCs w:val="28"/>
          <w:rtl/>
        </w:rPr>
        <w:t>إليها</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واللافت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الباري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يختمها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بتبيان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المشاهد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ذكرى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لأولي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الألباب،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ونلحظ</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المشاهد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واللافتة</w:t>
      </w:r>
      <w:r w:rsidR="00641371">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تختم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والوجدان،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ولفظة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الألباب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لفظة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الأفئدة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تأتي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غالباً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بصورة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الجمع</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64"/>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إشارة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عميقة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العاقلة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يتوصل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يتوصل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البناء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المقدمات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اليقينية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والمعارف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تشترك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الملاحظة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المستمدة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الحواس</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وبناء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المقدمات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بناءً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نسقياً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منطقياً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للوصول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نتائج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معرفية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العاقلة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المسؤول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المباشرة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الحدسية،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تنفذ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ماهيات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وتتذهن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المجردات</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وتتذهن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بوصفه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شيئاً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حامت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ودرست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صفاته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والكيميائية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وعلاقاته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حوله</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تنفذ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أعماقه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وتتذهن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المحمول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المنتمي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الأنطولوجي،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بالنور</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يستغرق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برمته،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الساري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ينتمي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ينتمي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الماوراء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المكتنف</w:t>
      </w:r>
      <w:r w:rsidRPr="000E09F7">
        <w:rPr>
          <w:rFonts w:ascii="Simplified Arabic" w:hAnsi="Simplified Arabic" w:cs="Arabic Transparent"/>
          <w:sz w:val="28"/>
          <w:szCs w:val="28"/>
          <w:rtl/>
        </w:rPr>
        <w:t xml:space="preserve"> </w:t>
      </w:r>
      <w:r w:rsidR="001D3D13">
        <w:rPr>
          <w:rFonts w:ascii="Simplified Arabic" w:hAnsi="Simplified Arabic" w:cs="Arabic Transparent" w:hint="eastAsia"/>
          <w:sz w:val="28"/>
          <w:szCs w:val="28"/>
          <w:rtl/>
        </w:rPr>
        <w:t>والمباط</w:t>
      </w:r>
      <w:r w:rsidR="001D3D13">
        <w:rPr>
          <w:rFonts w:ascii="Simplified Arabic" w:hAnsi="Simplified Arabic" w:cs="Arabic Transparent" w:hint="cs"/>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اتصالاً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اثيرياً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إدراكاً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عميقاً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وجدانياً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716822">
        <w:rPr>
          <w:rFonts w:cs="Arabic Transparent"/>
          <w:b/>
          <w:bCs/>
          <w:sz w:val="28"/>
          <w:szCs w:val="28"/>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0E09F7">
        <w:rPr>
          <w:rFonts w:cs="Arabic Transparent"/>
          <w:b/>
          <w:bCs/>
          <w:sz w:val="28"/>
          <w:szCs w:val="28"/>
          <w:rtl/>
        </w:rPr>
        <w:t>"</w:t>
      </w:r>
      <w:r w:rsidRPr="000E09F7">
        <w:rPr>
          <w:rFonts w:ascii="Simplified Arabic" w:hAnsi="Simplified Arabic" w:cs="Arabic Transparent"/>
          <w:sz w:val="28"/>
          <w:szCs w:val="28"/>
          <w:rtl/>
        </w:rPr>
        <w:t xml:space="preserve"> </w:t>
      </w:r>
      <w:r w:rsidRPr="000E09F7">
        <w:rPr>
          <w:rFonts w:ascii="Symbol" w:hAnsi="Symbol" w:cs="Arabic Transparent"/>
          <w:sz w:val="28"/>
          <w:szCs w:val="28"/>
        </w:rPr>
        <w:sym w:font="Symbol" w:char="F05D"/>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الآية</w:t>
      </w:r>
      <w:r w:rsidRPr="000E09F7">
        <w:rPr>
          <w:rFonts w:ascii="Simplified Arabic" w:hAnsi="Simplified Arabic" w:cs="Arabic Transparent"/>
          <w:sz w:val="28"/>
          <w:szCs w:val="28"/>
          <w:rtl/>
        </w:rPr>
        <w:t xml:space="preserve"> 35</w:t>
      </w:r>
      <w:r w:rsidRPr="000E09F7">
        <w:rPr>
          <w:rFonts w:ascii="Symbol" w:hAnsi="Symbol" w:cs="Arabic Transparent"/>
          <w:sz w:val="28"/>
          <w:szCs w:val="28"/>
        </w:rPr>
        <w:sym w:font="Symbol" w:char="F05B"/>
      </w:r>
      <w:r w:rsidRPr="000E09F7">
        <w:rPr>
          <w:rFonts w:ascii="Simplified Arabic" w:hAnsi="Simplified Arabic" w:cs="Arabic Transparent"/>
          <w:sz w:val="28"/>
          <w:szCs w:val="28"/>
          <w:rtl/>
        </w:rPr>
        <w:t xml:space="preserve">. </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السم</w:t>
      </w:r>
      <w:r w:rsidR="003C750D" w:rsidRPr="000E09F7">
        <w:rPr>
          <w:rFonts w:ascii="Simplified Arabic" w:hAnsi="Simplified Arabic" w:cs="Arabic Transparent" w:hint="cs"/>
          <w:sz w:val="28"/>
          <w:szCs w:val="28"/>
          <w:rtl/>
        </w:rPr>
        <w:t>ا</w:t>
      </w:r>
      <w:r w:rsidRPr="000E09F7">
        <w:rPr>
          <w:rFonts w:ascii="Simplified Arabic" w:hAnsi="Simplified Arabic" w:cs="Arabic Transparent" w:hint="eastAsia"/>
          <w:sz w:val="28"/>
          <w:szCs w:val="28"/>
          <w:rtl/>
        </w:rPr>
        <w:t>وات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والأرض،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بالمعاني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المباطنة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جلاةً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ومجلاةً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المباطن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فأ</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ظ</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ر</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ك</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ش</w:t>
      </w:r>
      <w:r w:rsidR="003C750D"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ف</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المباطن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المحايث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003C750D"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b/>
          <w:bCs/>
          <w:sz w:val="28"/>
          <w:szCs w:val="28"/>
          <w:rtl/>
        </w:rPr>
        <w:t>الجمال</w:t>
      </w:r>
      <w:r w:rsidRPr="000E09F7">
        <w:rPr>
          <w:rFonts w:ascii="Simplified Arabic" w:hAnsi="Simplified Arabic" w:cs="Arabic Transparent"/>
          <w:sz w:val="28"/>
          <w:szCs w:val="28"/>
          <w:rtl/>
        </w:rPr>
        <w:t>.</w:t>
      </w:r>
    </w:p>
    <w:p w:rsidR="00676AF1" w:rsidRPr="002C641B" w:rsidRDefault="00676AF1" w:rsidP="002C641B">
      <w:pPr>
        <w:spacing w:line="276" w:lineRule="auto"/>
        <w:ind w:firstLine="749"/>
        <w:jc w:val="both"/>
        <w:rPr>
          <w:rFonts w:ascii="Simplified Arabic" w:hAnsi="Simplified Arabic" w:cs="Arabic Transparent"/>
          <w:sz w:val="28"/>
          <w:szCs w:val="28"/>
          <w:rtl/>
        </w:rPr>
      </w:pPr>
      <w:r w:rsidRPr="002C641B">
        <w:rPr>
          <w:rFonts w:ascii="Simplified Arabic" w:hAnsi="Simplified Arabic" w:cs="Arabic Transparent" w:hint="eastAsia"/>
          <w:sz w:val="28"/>
          <w:szCs w:val="28"/>
          <w:rtl/>
        </w:rPr>
        <w:lastRenderedPageBreak/>
        <w:t>وللجمال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كما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ذكرنا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تعل</w:t>
      </w:r>
      <w:r w:rsidR="002B6911" w:rsidRPr="002C641B">
        <w:rPr>
          <w:rFonts w:ascii="Simplified Arabic" w:hAnsi="Simplified Arabic" w:cs="Arabic Transparent" w:hint="cs"/>
          <w:sz w:val="28"/>
          <w:szCs w:val="28"/>
          <w:rtl/>
        </w:rPr>
        <w:t>ُّ</w:t>
      </w:r>
      <w:r w:rsidRPr="002C641B">
        <w:rPr>
          <w:rFonts w:ascii="Simplified Arabic" w:hAnsi="Simplified Arabic" w:cs="Arabic Transparent" w:hint="eastAsia"/>
          <w:sz w:val="28"/>
          <w:szCs w:val="28"/>
          <w:rtl/>
        </w:rPr>
        <w:t>قات</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معرفية،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والنور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الذكر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الحكيم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يحمل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معنى</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العلم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والهداية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والمعرفة،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يقول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الله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عز</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وجل</w:t>
      </w:r>
      <w:r w:rsidRPr="002C641B">
        <w:rPr>
          <w:rFonts w:ascii="Simplified Arabic" w:hAnsi="Simplified Arabic" w:cs="Arabic Transparent"/>
          <w:sz w:val="28"/>
          <w:szCs w:val="28"/>
          <w:rtl/>
        </w:rPr>
        <w:t>: "</w:t>
      </w:r>
      <w:r w:rsidRPr="002C641B">
        <w:rPr>
          <w:rFonts w:cs="Arabic Transparent"/>
          <w:b/>
          <w:bCs/>
          <w:sz w:val="28"/>
          <w:szCs w:val="28"/>
          <w:rtl/>
        </w:rPr>
        <w:t>قَدْ جَاءَكُمْ مِّنَ اللَّهِ نُورٌ وَكِتَابٌ مُّبِينٌ</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المائدة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15</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إِنَّا أَنزَلْنَا التَّوْرَاةَ فِيهَا هُدًى</w:t>
      </w:r>
      <w:r w:rsidR="006325C5" w:rsidRPr="002C641B">
        <w:rPr>
          <w:rFonts w:cs="Arabic Transparent" w:hint="cs"/>
          <w:b/>
          <w:bCs/>
          <w:sz w:val="28"/>
          <w:szCs w:val="28"/>
          <w:rtl/>
        </w:rPr>
        <w:t xml:space="preserve"> ونور</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المائدة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44</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وَآتَيْنَاهُ الإِنجِيلَ فِيهِ هُدًى وَنُورٌ</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المائدة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46</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فَالَّذِينَ آمَنُواْ بِهِ وَعَزَّرُوهُ وَنَصَرُوهُ وَاتَّبَعُواْ النُّورَ الَّذِي أُنزِلَ مَعَهُ أُوْلَـئِكَ هُمُ الْمُفْلِحُونَ</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الأعراف</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157</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قُلْ هَلْ يَسْتَوِي الأَعْمَى وَالْبَصِيرُ أَمْ هَلْ تَسْتَوِي الظُّلُمَاتُ وَالنُّورُ</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إبراهيم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1</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أَفَمَن شَرَحَ اللَّهُ صَدْرَهُ لِلإِسْلاَمِ فَهُوَ عَلَى نُورٍ مِّن رَّبِّهِ</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الزمر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22</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فَامِنُواْ بِاللَّهِ وَرَسُولِهِ وَالنّورِ الَّذِي أَنزَلْنَا وَاللَّهُ بِمَا تَعْمَلُونَ خَبِيرٌ</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التغابن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8</w:t>
      </w:r>
      <w:r w:rsidRPr="002C641B">
        <w:rPr>
          <w:rFonts w:ascii="Symbol" w:hAnsi="Symbol" w:cs="Arabic Transparent"/>
          <w:sz w:val="28"/>
          <w:szCs w:val="28"/>
        </w:rPr>
        <w:sym w:font="Symbol" w:char="F05B"/>
      </w:r>
      <w:r w:rsidRPr="002C641B">
        <w:rPr>
          <w:rFonts w:ascii="Simplified Arabic" w:hAnsi="Simplified Arabic" w:cs="Arabic Transparent" w:hint="eastAsia"/>
          <w:sz w:val="28"/>
          <w:szCs w:val="28"/>
          <w:rtl/>
        </w:rPr>
        <w:t>،</w:t>
      </w:r>
      <w:r w:rsidRPr="002C641B">
        <w:rPr>
          <w:rFonts w:ascii="Simplified Arabic" w:hAnsi="Simplified Arabic" w:cs="Arabic Transparent"/>
          <w:sz w:val="28"/>
          <w:szCs w:val="28"/>
          <w:rtl/>
        </w:rPr>
        <w:t xml:space="preserve"> "</w:t>
      </w:r>
      <w:r w:rsidRPr="002C641B">
        <w:rPr>
          <w:rFonts w:cs="Arabic Transparent"/>
          <w:b/>
          <w:bCs/>
          <w:sz w:val="28"/>
          <w:szCs w:val="28"/>
          <w:rtl/>
        </w:rPr>
        <w:t>لِّيُخْرِجَ الَّذِينَ آمَنُواْ وَعَمِلُواْ الصَّالِحَاتِ مِنَ الظُّلُمَاتِ إِلَى النُّورِ</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الطلاق</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11</w:t>
      </w:r>
      <w:r w:rsidRPr="002C641B">
        <w:rPr>
          <w:rFonts w:ascii="Symbol" w:hAnsi="Symbol" w:cs="Arabic Transparent"/>
          <w:sz w:val="28"/>
          <w:szCs w:val="28"/>
        </w:rPr>
        <w:sym w:font="Symbol" w:char="F05B"/>
      </w:r>
      <w:r w:rsidRPr="002C641B">
        <w:rPr>
          <w:rFonts w:ascii="Simplified Arabic" w:hAnsi="Simplified Arabic" w:cs="Arabic Transparent"/>
          <w:sz w:val="28"/>
          <w:szCs w:val="28"/>
          <w:rtl/>
        </w:rPr>
        <w:t>.</w:t>
      </w:r>
    </w:p>
    <w:p w:rsidR="00676AF1" w:rsidRPr="002C641B" w:rsidRDefault="00676AF1" w:rsidP="002C641B">
      <w:pPr>
        <w:spacing w:line="360" w:lineRule="auto"/>
        <w:ind w:firstLine="749"/>
        <w:jc w:val="both"/>
        <w:rPr>
          <w:rFonts w:ascii="Simplified Arabic" w:hAnsi="Simplified Arabic" w:cs="Arabic Transparent"/>
          <w:sz w:val="28"/>
          <w:szCs w:val="28"/>
          <w:rtl/>
        </w:rPr>
      </w:pPr>
      <w:r w:rsidRPr="002C641B">
        <w:rPr>
          <w:rFonts w:ascii="Simplified Arabic" w:hAnsi="Simplified Arabic" w:cs="Arabic Transparent" w:hint="eastAsia"/>
          <w:sz w:val="28"/>
          <w:szCs w:val="28"/>
          <w:rtl/>
        </w:rPr>
        <w:t>فالنور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يمثل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العلم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والهداية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والحكمة،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لذا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ورد</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الذكر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الحكيم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نعت</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القرآن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بأنه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والنور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الذات</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الإنسانية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هي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تلك</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الروح</w:t>
      </w:r>
      <w:r w:rsidRPr="002C641B">
        <w:rPr>
          <w:rFonts w:ascii="Simplified Arabic" w:hAnsi="Simplified Arabic" w:cs="Arabic Transparent"/>
          <w:sz w:val="28"/>
          <w:szCs w:val="28"/>
          <w:rtl/>
        </w:rPr>
        <w:t xml:space="preserve"> </w:t>
      </w:r>
      <w:r w:rsidR="002B6911" w:rsidRPr="002C641B">
        <w:rPr>
          <w:rFonts w:ascii="Simplified Arabic" w:hAnsi="Simplified Arabic" w:cs="Arabic Transparent" w:hint="eastAsia"/>
          <w:sz w:val="28"/>
          <w:szCs w:val="28"/>
          <w:rtl/>
        </w:rPr>
        <w:t>الم</w:t>
      </w:r>
      <w:r w:rsidR="00BB211A" w:rsidRPr="002C641B">
        <w:rPr>
          <w:rFonts w:ascii="Simplified Arabic" w:hAnsi="Simplified Arabic" w:cs="Arabic Transparent" w:hint="cs"/>
          <w:sz w:val="28"/>
          <w:szCs w:val="28"/>
          <w:rtl/>
        </w:rPr>
        <w:t>بثوث</w:t>
      </w:r>
      <w:r w:rsidR="002B6911" w:rsidRPr="002C641B">
        <w:rPr>
          <w:rFonts w:ascii="Simplified Arabic" w:hAnsi="Simplified Arabic" w:cs="Arabic Transparent" w:hint="cs"/>
          <w:sz w:val="28"/>
          <w:szCs w:val="28"/>
          <w:rtl/>
        </w:rPr>
        <w:t>ة فيه</w:t>
      </w:r>
      <w:r w:rsidRPr="002C641B">
        <w:rPr>
          <w:rFonts w:ascii="Simplified Arabic" w:hAnsi="Simplified Arabic" w:cs="Arabic Transparent"/>
          <w:sz w:val="28"/>
          <w:szCs w:val="28"/>
          <w:rtl/>
        </w:rPr>
        <w:t xml:space="preserve"> "</w:t>
      </w:r>
      <w:r w:rsidRPr="002C641B">
        <w:rPr>
          <w:rFonts w:cs="Arabic Transparent"/>
          <w:b/>
          <w:bCs/>
          <w:sz w:val="28"/>
          <w:szCs w:val="28"/>
          <w:rtl/>
        </w:rPr>
        <w:t>ثُمَّ سَوَّاهُ وَنَفَخَ فِيهِ مِن رُّوحِهِ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يقول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الغزالي</w:t>
      </w:r>
      <w:r w:rsidRPr="002C641B">
        <w:rPr>
          <w:rFonts w:ascii="Simplified Arabic" w:hAnsi="Simplified Arabic" w:cs="Arabic Transparent"/>
          <w:sz w:val="28"/>
          <w:szCs w:val="28"/>
          <w:rtl/>
        </w:rPr>
        <w:t>: "</w:t>
      </w:r>
      <w:r w:rsidRPr="002C641B">
        <w:rPr>
          <w:rFonts w:ascii="Simplified Arabic" w:hAnsi="Simplified Arabic" w:cs="Arabic Transparent" w:hint="eastAsia"/>
          <w:sz w:val="28"/>
          <w:szCs w:val="28"/>
          <w:rtl/>
        </w:rPr>
        <w:t>واعلم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أن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قلب</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الإنسان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عيناً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هذه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صفة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كمالها</w:t>
      </w:r>
      <w:r w:rsidR="002139F4"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وهي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التي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يعبر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عنها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تارة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بالعقل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وتارة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بالروح</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وتارة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بالنفس</w:t>
      </w:r>
      <w:r w:rsidRPr="002C641B">
        <w:rPr>
          <w:rFonts w:ascii="Simplified Arabic" w:hAnsi="Simplified Arabic" w:cs="Arabic Transparent"/>
          <w:sz w:val="28"/>
          <w:szCs w:val="28"/>
          <w:rtl/>
        </w:rPr>
        <w:t xml:space="preserve"> </w:t>
      </w:r>
      <w:r w:rsidR="007B21AD" w:rsidRPr="002C641B">
        <w:rPr>
          <w:rFonts w:ascii="Simplified Arabic" w:hAnsi="Simplified Arabic" w:cs="Arabic Transparent" w:hint="eastAsia"/>
          <w:sz w:val="28"/>
          <w:szCs w:val="28"/>
          <w:rtl/>
        </w:rPr>
        <w:t>الإنساني</w:t>
      </w:r>
      <w:r w:rsidRPr="002C641B">
        <w:rPr>
          <w:rFonts w:ascii="Simplified Arabic" w:hAnsi="Simplified Arabic" w:cs="Arabic Transparent"/>
          <w:sz w:val="28"/>
          <w:szCs w:val="28"/>
          <w:rtl/>
        </w:rPr>
        <w:t xml:space="preserve"> "</w:t>
      </w:r>
      <w:r w:rsidRPr="002C641B">
        <w:rPr>
          <w:rFonts w:ascii="Simplified Arabic" w:hAnsi="Simplified Arabic" w:cs="Arabic Transparent"/>
          <w:sz w:val="28"/>
          <w:szCs w:val="28"/>
          <w:vertAlign w:val="superscript"/>
          <w:rtl/>
        </w:rPr>
        <w:t>(</w:t>
      </w:r>
      <w:r w:rsidRPr="002C641B">
        <w:rPr>
          <w:rStyle w:val="FootnoteReference"/>
          <w:rFonts w:ascii="Simplified Arabic" w:hAnsi="Simplified Arabic" w:cs="Arabic Transparent"/>
          <w:sz w:val="28"/>
          <w:szCs w:val="28"/>
          <w:rtl/>
        </w:rPr>
        <w:footnoteReference w:id="365"/>
      </w:r>
      <w:r w:rsidRPr="002C641B">
        <w:rPr>
          <w:rFonts w:ascii="Simplified Arabic" w:hAnsi="Simplified Arabic" w:cs="Arabic Transparent"/>
          <w:sz w:val="28"/>
          <w:szCs w:val="28"/>
          <w:vertAlign w:val="superscript"/>
          <w:rtl/>
        </w:rPr>
        <w:t>)</w:t>
      </w:r>
      <w:r w:rsidRPr="002C641B">
        <w:rPr>
          <w:rFonts w:ascii="Simplified Arabic" w:hAnsi="Simplified Arabic" w:cs="Arabic Transparent"/>
          <w:sz w:val="28"/>
          <w:szCs w:val="28"/>
          <w:rtl/>
        </w:rPr>
        <w:t>.</w:t>
      </w:r>
      <w:r w:rsidR="00CC2249" w:rsidRPr="002C641B">
        <w:rPr>
          <w:rFonts w:ascii="Simplified Arabic" w:hAnsi="Simplified Arabic" w:cs="Arabic Transparent" w:hint="cs"/>
          <w:sz w:val="28"/>
          <w:szCs w:val="28"/>
          <w:rtl/>
        </w:rPr>
        <w:t xml:space="preserve"> ثم يقول أن هذا العقل أولى بأن يسمى نوراً من العين الظاهرة، بل هو المستحق لاسم النور دون غيره.</w:t>
      </w:r>
      <w:r w:rsidR="00CC2249" w:rsidRPr="002C641B">
        <w:rPr>
          <w:rFonts w:ascii="Simplified Arabic" w:hAnsi="Simplified Arabic" w:cs="Arabic Transparent" w:hint="cs"/>
          <w:sz w:val="28"/>
          <w:szCs w:val="28"/>
          <w:vertAlign w:val="superscript"/>
          <w:rtl/>
        </w:rPr>
        <w:t>(</w:t>
      </w:r>
      <w:r w:rsidR="00CC2249" w:rsidRPr="002C641B">
        <w:rPr>
          <w:rStyle w:val="FootnoteReference"/>
          <w:rFonts w:ascii="Simplified Arabic" w:hAnsi="Simplified Arabic" w:cs="Arabic Transparent"/>
          <w:sz w:val="28"/>
          <w:szCs w:val="28"/>
          <w:rtl/>
        </w:rPr>
        <w:footnoteReference w:id="366"/>
      </w:r>
      <w:r w:rsidR="00CC2249" w:rsidRPr="002C641B">
        <w:rPr>
          <w:rFonts w:ascii="Simplified Arabic" w:hAnsi="Simplified Arabic" w:cs="Arabic Transparent" w:hint="cs"/>
          <w:sz w:val="28"/>
          <w:szCs w:val="28"/>
          <w:vertAlign w:val="superscript"/>
          <w:rtl/>
        </w:rPr>
        <w:t>)</w:t>
      </w:r>
    </w:p>
    <w:p w:rsidR="00676AF1" w:rsidRPr="002C641B" w:rsidRDefault="00676AF1" w:rsidP="002C641B">
      <w:pPr>
        <w:spacing w:line="360" w:lineRule="auto"/>
        <w:ind w:firstLine="749"/>
        <w:jc w:val="both"/>
        <w:rPr>
          <w:rFonts w:ascii="Simplified Arabic" w:hAnsi="Simplified Arabic" w:cs="Arabic Transparent"/>
          <w:sz w:val="28"/>
          <w:szCs w:val="28"/>
          <w:rtl/>
        </w:rPr>
      </w:pPr>
      <w:r w:rsidRPr="002C641B">
        <w:rPr>
          <w:rFonts w:ascii="Simplified Arabic" w:hAnsi="Simplified Arabic" w:cs="Arabic Transparent" w:hint="eastAsia"/>
          <w:sz w:val="28"/>
          <w:szCs w:val="28"/>
          <w:rtl/>
        </w:rPr>
        <w:t>والعقل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الإنساني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يشرق</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بنور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الحكمة</w:t>
      </w:r>
      <w:r w:rsidR="00D4392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وأعظم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الحكمة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كلام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الله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عز</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وجل</w:t>
      </w:r>
      <w:r w:rsidR="00D4392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يقول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الغزالي</w:t>
      </w:r>
      <w:r w:rsidRPr="002C641B">
        <w:rPr>
          <w:rFonts w:ascii="Simplified Arabic" w:hAnsi="Simplified Arabic" w:cs="Arabic Transparent"/>
          <w:sz w:val="28"/>
          <w:szCs w:val="28"/>
          <w:rtl/>
        </w:rPr>
        <w:t xml:space="preserve">: </w:t>
      </w:r>
      <w:r w:rsidR="00D43921" w:rsidRPr="002C641B">
        <w:rPr>
          <w:rFonts w:ascii="Simplified Arabic" w:hAnsi="Simplified Arabic" w:cs="Arabic Transparent" w:hint="cs"/>
          <w:sz w:val="28"/>
          <w:szCs w:val="28"/>
          <w:rtl/>
        </w:rPr>
        <w:t>"فتكون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منزلة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آيات</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القرآن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عند</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عين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العقل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منزلة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الشمس</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عند</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العين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الظاهرة</w:t>
      </w:r>
      <w:r w:rsidR="002B691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إذ</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به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يتم</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الإبصار</w:t>
      </w:r>
      <w:r w:rsidR="002B691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فبالحري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أن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يسمى</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القرآن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نوراً</w:t>
      </w:r>
      <w:r w:rsidR="002B691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كما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يسمى</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الشمس</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نوراً</w:t>
      </w:r>
      <w:r w:rsidR="002B691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فمثال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القرآن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الشمس</w:t>
      </w:r>
      <w:r w:rsidR="002B691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ومثال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العقل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العين</w:t>
      </w:r>
      <w:r w:rsidR="00D4392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وبهذا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نفهم</w:t>
      </w:r>
      <w:r w:rsidRPr="002C641B">
        <w:rPr>
          <w:rFonts w:ascii="Simplified Arabic" w:hAnsi="Simplified Arabic" w:cs="Arabic Transparent"/>
          <w:sz w:val="28"/>
          <w:szCs w:val="28"/>
          <w:rtl/>
        </w:rPr>
        <w:t xml:space="preserve"> </w:t>
      </w:r>
      <w:r w:rsidR="00D43921" w:rsidRPr="002C641B">
        <w:rPr>
          <w:rFonts w:ascii="Simplified Arabic" w:hAnsi="Simplified Arabic" w:cs="Arabic Transparent" w:hint="cs"/>
          <w:sz w:val="28"/>
          <w:szCs w:val="28"/>
          <w:rtl/>
        </w:rPr>
        <w:t xml:space="preserve">معنى </w:t>
      </w:r>
      <w:r w:rsidRPr="002C641B">
        <w:rPr>
          <w:rFonts w:ascii="Simplified Arabic" w:hAnsi="Simplified Arabic" w:cs="Arabic Transparent" w:hint="eastAsia"/>
          <w:sz w:val="28"/>
          <w:szCs w:val="28"/>
          <w:rtl/>
        </w:rPr>
        <w:t>قوله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تعالى</w:t>
      </w:r>
      <w:r w:rsidRPr="002C641B">
        <w:rPr>
          <w:rFonts w:ascii="Simplified Arabic" w:hAnsi="Simplified Arabic" w:cs="Arabic Transparent"/>
          <w:sz w:val="28"/>
          <w:szCs w:val="28"/>
          <w:rtl/>
        </w:rPr>
        <w:t>: "</w:t>
      </w:r>
      <w:r w:rsidRPr="002C641B">
        <w:rPr>
          <w:rFonts w:cs="Arabic Transparent"/>
          <w:b/>
          <w:bCs/>
          <w:sz w:val="28"/>
          <w:szCs w:val="28"/>
          <w:rtl/>
        </w:rPr>
        <w:t>فَامِنُواْ بِاللَّهِ وَرَسُولِهِ وَالنّورِ الَّذِي أَنزَلْنَا</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التغابن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8</w:t>
      </w:r>
      <w:r w:rsidRPr="002C641B">
        <w:rPr>
          <w:rFonts w:ascii="Symbol" w:hAnsi="Symbol" w:cs="Arabic Transparent"/>
          <w:sz w:val="28"/>
          <w:szCs w:val="28"/>
        </w:rPr>
        <w:sym w:font="Symbol" w:char="F05B"/>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وقوله</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تعالى</w:t>
      </w:r>
      <w:r w:rsidRPr="002C641B">
        <w:rPr>
          <w:rFonts w:ascii="Simplified Arabic" w:hAnsi="Simplified Arabic" w:cs="Arabic Transparent"/>
          <w:sz w:val="28"/>
          <w:szCs w:val="28"/>
          <w:rtl/>
        </w:rPr>
        <w:t>: "</w:t>
      </w:r>
      <w:r w:rsidRPr="002C641B">
        <w:rPr>
          <w:rFonts w:cs="Arabic Transparent"/>
          <w:b/>
          <w:bCs/>
          <w:sz w:val="28"/>
          <w:szCs w:val="28"/>
          <w:rtl/>
        </w:rPr>
        <w:t>قَدْ جَاءَكُمْ بُرْهَانٌ مِّن رَّبِّكُمْ وَأَنْزَلْنَا إِلَيْكُمْ نُوراً مُّبِيناً</w:t>
      </w:r>
      <w:r w:rsidRPr="002C641B">
        <w:rPr>
          <w:rFonts w:ascii="Simplified Arabic" w:hAnsi="Simplified Arabic" w:cs="Arabic Transparent"/>
          <w:sz w:val="28"/>
          <w:szCs w:val="28"/>
          <w:rtl/>
        </w:rPr>
        <w:t>"</w:t>
      </w:r>
      <w:r w:rsidRPr="002C641B">
        <w:rPr>
          <w:rFonts w:ascii="Simplified Arabic" w:hAnsi="Simplified Arabic" w:cs="Arabic Transparent"/>
          <w:sz w:val="28"/>
          <w:szCs w:val="28"/>
          <w:vertAlign w:val="superscript"/>
          <w:rtl/>
        </w:rPr>
        <w:t>(</w:t>
      </w:r>
      <w:r w:rsidRPr="002C641B">
        <w:rPr>
          <w:rStyle w:val="FootnoteReference"/>
          <w:rFonts w:ascii="Simplified Arabic" w:hAnsi="Simplified Arabic" w:cs="Arabic Transparent"/>
          <w:sz w:val="28"/>
          <w:szCs w:val="28"/>
          <w:rtl/>
        </w:rPr>
        <w:footnoteReference w:id="367"/>
      </w:r>
      <w:r w:rsidRPr="002C641B">
        <w:rPr>
          <w:rFonts w:ascii="Simplified Arabic" w:hAnsi="Simplified Arabic" w:cs="Arabic Transparent"/>
          <w:sz w:val="28"/>
          <w:szCs w:val="28"/>
          <w:vertAlign w:val="superscript"/>
          <w:rtl/>
        </w:rPr>
        <w:t>)</w:t>
      </w:r>
      <w:r w:rsidRPr="002C641B">
        <w:rPr>
          <w:rFonts w:ascii="Simplified Arabic" w:hAnsi="Simplified Arabic" w:cs="Arabic Transparent"/>
          <w:sz w:val="28"/>
          <w:szCs w:val="28"/>
          <w:rtl/>
        </w:rPr>
        <w:t xml:space="preserve"> </w:t>
      </w:r>
      <w:r w:rsidRPr="002C641B">
        <w:rPr>
          <w:rFonts w:ascii="Symbol" w:hAnsi="Symbol" w:cs="Arabic Transparent"/>
          <w:sz w:val="28"/>
          <w:szCs w:val="28"/>
        </w:rPr>
        <w:sym w:font="Symbol" w:char="F05D"/>
      </w:r>
      <w:r w:rsidRPr="002C641B">
        <w:rPr>
          <w:rFonts w:ascii="Simplified Arabic" w:hAnsi="Simplified Arabic" w:cs="Arabic Transparent" w:hint="eastAsia"/>
          <w:sz w:val="28"/>
          <w:szCs w:val="28"/>
          <w:rtl/>
        </w:rPr>
        <w:t>النساء</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الآية</w:t>
      </w:r>
      <w:r w:rsidRPr="002C641B">
        <w:rPr>
          <w:rFonts w:ascii="Simplified Arabic" w:hAnsi="Simplified Arabic" w:cs="Arabic Transparent"/>
          <w:sz w:val="28"/>
          <w:szCs w:val="28"/>
          <w:rtl/>
        </w:rPr>
        <w:t xml:space="preserve"> 174</w:t>
      </w:r>
      <w:r w:rsidRPr="002C641B">
        <w:rPr>
          <w:rFonts w:ascii="Symbol" w:hAnsi="Symbol" w:cs="Arabic Transparent"/>
          <w:sz w:val="28"/>
          <w:szCs w:val="28"/>
        </w:rPr>
        <w:sym w:font="Symbol" w:char="F05B"/>
      </w:r>
      <w:r w:rsidRPr="002C641B">
        <w:rPr>
          <w:rFonts w:ascii="Simplified Arabic" w:hAnsi="Simplified Arabic" w:cs="Arabic Transparent"/>
          <w:sz w:val="28"/>
          <w:szCs w:val="28"/>
          <w:rtl/>
        </w:rPr>
        <w:t xml:space="preserve">. </w:t>
      </w:r>
    </w:p>
    <w:p w:rsidR="00676AF1" w:rsidRPr="002C641B" w:rsidRDefault="00676AF1" w:rsidP="002C641B">
      <w:pPr>
        <w:spacing w:line="360" w:lineRule="auto"/>
        <w:ind w:firstLine="749"/>
        <w:jc w:val="both"/>
        <w:rPr>
          <w:rFonts w:ascii="Simplified Arabic" w:hAnsi="Simplified Arabic" w:cs="Arabic Transparent"/>
          <w:sz w:val="28"/>
          <w:szCs w:val="28"/>
          <w:rtl/>
        </w:rPr>
      </w:pPr>
      <w:r w:rsidRPr="002C641B">
        <w:rPr>
          <w:rFonts w:ascii="Simplified Arabic" w:hAnsi="Simplified Arabic" w:cs="Arabic Transparent" w:hint="eastAsia"/>
          <w:sz w:val="28"/>
          <w:szCs w:val="28"/>
          <w:rtl/>
        </w:rPr>
        <w:t>والملائكة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مخلوقات</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نورانية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صرفة</w:t>
      </w:r>
      <w:r w:rsidR="002B6911" w:rsidRPr="002C641B">
        <w:rPr>
          <w:rFonts w:ascii="Simplified Arabic" w:hAnsi="Simplified Arabic" w:cs="Arabic Transparent" w:hint="cs"/>
          <w:sz w:val="28"/>
          <w:szCs w:val="28"/>
          <w:rtl/>
        </w:rPr>
        <w:t>،</w:t>
      </w:r>
      <w:r w:rsidRPr="002C641B">
        <w:rPr>
          <w:rFonts w:ascii="Simplified Arabic" w:hAnsi="Simplified Arabic" w:cs="Arabic Transparent"/>
          <w:sz w:val="28"/>
          <w:szCs w:val="28"/>
          <w:rtl/>
        </w:rPr>
        <w:t xml:space="preserve"> </w:t>
      </w:r>
      <w:r w:rsidR="002B6911" w:rsidRPr="002C641B">
        <w:rPr>
          <w:rFonts w:ascii="Simplified Arabic" w:hAnsi="Simplified Arabic" w:cs="Arabic Transparent" w:hint="eastAsia"/>
          <w:sz w:val="28"/>
          <w:szCs w:val="28"/>
          <w:rtl/>
        </w:rPr>
        <w:t>لذ</w:t>
      </w:r>
      <w:r w:rsidR="002B6911" w:rsidRPr="002C641B">
        <w:rPr>
          <w:rFonts w:ascii="Simplified Arabic" w:hAnsi="Simplified Arabic" w:cs="Arabic Transparent" w:hint="cs"/>
          <w:sz w:val="28"/>
          <w:szCs w:val="28"/>
          <w:rtl/>
        </w:rPr>
        <w:t>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فهي</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متماهية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مع</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جوهر</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المعرفة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تماهياً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صارفاً</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للحواجز</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المعيقة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عن</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اكتمال</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المعرفة</w:t>
      </w:r>
      <w:r w:rsidRPr="002C641B">
        <w:rPr>
          <w:rFonts w:ascii="Simplified Arabic" w:hAnsi="Simplified Arabic" w:cs="Arabic Transparent"/>
          <w:sz w:val="28"/>
          <w:szCs w:val="28"/>
          <w:rtl/>
        </w:rPr>
        <w:t xml:space="preserve"> </w:t>
      </w:r>
      <w:r w:rsidRPr="002C641B">
        <w:rPr>
          <w:rFonts w:ascii="Simplified Arabic" w:hAnsi="Simplified Arabic" w:cs="Arabic Transparent" w:hint="eastAsia"/>
          <w:sz w:val="28"/>
          <w:szCs w:val="28"/>
          <w:rtl/>
        </w:rPr>
        <w:t>الكشفية</w:t>
      </w:r>
      <w:r w:rsidRPr="002C641B">
        <w:rPr>
          <w:rFonts w:ascii="Simplified Arabic" w:hAnsi="Simplified Arabic" w:cs="Arabic Transparent"/>
          <w:sz w:val="28"/>
          <w:szCs w:val="28"/>
          <w:rtl/>
        </w:rPr>
        <w:t xml:space="preserve">. </w:t>
      </w:r>
    </w:p>
    <w:p w:rsidR="00676AF1" w:rsidRPr="000E09F7" w:rsidRDefault="00676AF1" w:rsidP="002C641B">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مانعها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تمامه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مزاوجتها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الطينية</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فعند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المفارقة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الغيب،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المعقولات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002B6911" w:rsidRPr="000E09F7">
        <w:rPr>
          <w:rFonts w:ascii="Simplified Arabic" w:hAnsi="Simplified Arabic" w:cs="Arabic Transparent" w:hint="eastAsia"/>
          <w:sz w:val="28"/>
          <w:szCs w:val="28"/>
          <w:rtl/>
        </w:rPr>
        <w:t>ذاتها</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الرازي</w:t>
      </w:r>
      <w:r w:rsidRPr="000E09F7">
        <w:rPr>
          <w:rFonts w:ascii="Simplified Arabic" w:hAnsi="Simplified Arabic" w:cs="Arabic Transparent"/>
          <w:sz w:val="28"/>
          <w:szCs w:val="28"/>
          <w:rtl/>
        </w:rPr>
        <w:t>: "</w:t>
      </w:r>
      <w:r w:rsidRPr="000E09F7">
        <w:rPr>
          <w:rFonts w:ascii="Simplified Arabic" w:hAnsi="Simplified Arabic" w:cs="Arabic Transparent" w:hint="eastAsia"/>
          <w:sz w:val="28"/>
          <w:szCs w:val="28"/>
          <w:rtl/>
        </w:rPr>
        <w:t>عند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البدن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الغيب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أنوار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يبقى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مقابلتها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أثر</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68"/>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rsidP="002B691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أتم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فضائل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نفسه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العاقلة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جمالها</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w:t>
      </w:r>
      <w:r w:rsidRPr="000E09F7">
        <w:rPr>
          <w:rFonts w:ascii="Simplified Arabic" w:hAnsi="Simplified Arabic" w:cs="Arabic Transparent"/>
          <w:sz w:val="28"/>
          <w:szCs w:val="28"/>
          <w:rtl/>
        </w:rPr>
        <w:t xml:space="preserve"> </w:t>
      </w:r>
      <w:r w:rsidR="00057B05" w:rsidRPr="000E09F7">
        <w:rPr>
          <w:rFonts w:ascii="Simplified Arabic" w:hAnsi="Simplified Arabic" w:cs="Arabic Transparent" w:hint="cs"/>
          <w:sz w:val="28"/>
          <w:szCs w:val="28"/>
          <w:rtl/>
        </w:rPr>
        <w:t>الحكمة</w:t>
      </w:r>
      <w:r w:rsidR="002B6911" w:rsidRPr="000E09F7">
        <w:rPr>
          <w:rFonts w:ascii="Simplified Arabic" w:hAnsi="Simplified Arabic" w:cs="Arabic Transparent" w:hint="cs"/>
          <w:sz w:val="28"/>
          <w:szCs w:val="28"/>
          <w:rtl/>
        </w:rPr>
        <w:t xml:space="preserve"> والفضيلة</w:t>
      </w:r>
      <w:r w:rsidR="00057B0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2B6911" w:rsidRPr="000E09F7">
        <w:rPr>
          <w:rFonts w:ascii="Simplified Arabic" w:hAnsi="Simplified Arabic" w:cs="Arabic Transparent" w:hint="cs"/>
          <w:sz w:val="28"/>
          <w:szCs w:val="28"/>
          <w:rtl/>
        </w:rPr>
        <w:t>ف</w:t>
      </w:r>
      <w:r w:rsidRPr="000E09F7">
        <w:rPr>
          <w:rFonts w:ascii="Simplified Arabic" w:hAnsi="Simplified Arabic" w:cs="Arabic Transparent" w:hint="eastAsia"/>
          <w:sz w:val="28"/>
          <w:szCs w:val="28"/>
          <w:rtl/>
        </w:rPr>
        <w:t>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w:t>
      </w:r>
      <w:r w:rsidRPr="000E09F7">
        <w:rPr>
          <w:rFonts w:ascii="Simplified Arabic" w:hAnsi="Simplified Arabic" w:cs="Arabic Transparent"/>
          <w:sz w:val="28"/>
          <w:szCs w:val="28"/>
          <w:rtl/>
        </w:rPr>
        <w:t xml:space="preserve"> </w:t>
      </w:r>
      <w:r w:rsidR="002B6911" w:rsidRPr="000E09F7">
        <w:rPr>
          <w:rFonts w:ascii="Simplified Arabic" w:hAnsi="Simplified Arabic" w:cs="Arabic Transparent" w:hint="cs"/>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002B6911" w:rsidRPr="000E09F7">
        <w:rPr>
          <w:rFonts w:ascii="Simplified Arabic" w:hAnsi="Simplified Arabic" w:cs="Arabic Transparent" w:hint="eastAsia"/>
          <w:sz w:val="28"/>
          <w:szCs w:val="28"/>
          <w:rtl/>
        </w:rPr>
        <w:t>والفض</w:t>
      </w:r>
      <w:r w:rsidR="002B6911" w:rsidRPr="000E09F7">
        <w:rPr>
          <w:rFonts w:ascii="Simplified Arabic" w:hAnsi="Simplified Arabic" w:cs="Arabic Transparent" w:hint="cs"/>
          <w:sz w:val="28"/>
          <w:szCs w:val="28"/>
          <w:rtl/>
        </w:rPr>
        <w:t>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w:t>
      </w:r>
      <w:r w:rsidR="002B6911"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2B6911"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قي</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w:t>
      </w:r>
      <w:r w:rsidR="002B6911" w:rsidRPr="000E09F7">
        <w:rPr>
          <w:rFonts w:ascii="Simplified Arabic" w:hAnsi="Simplified Arabic" w:cs="Arabic Transparent" w:hint="cs"/>
          <w:sz w:val="28"/>
          <w:szCs w:val="28"/>
          <w:rtl/>
        </w:rPr>
        <w:t>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العملي</w:t>
      </w:r>
      <w:r w:rsidRPr="000E09F7">
        <w:rPr>
          <w:rFonts w:ascii="Simplified Arabic" w:hAnsi="Simplified Arabic" w:cs="Arabic Transparent"/>
          <w:sz w:val="28"/>
          <w:szCs w:val="28"/>
          <w:rtl/>
        </w:rPr>
        <w:t xml:space="preserve"> </w:t>
      </w:r>
      <w:r w:rsidR="002B6911" w:rsidRPr="000E09F7">
        <w:rPr>
          <w:rFonts w:ascii="Simplified Arabic" w:hAnsi="Simplified Arabic" w:cs="Arabic Transparent" w:hint="cs"/>
          <w:sz w:val="28"/>
          <w:szCs w:val="28"/>
          <w:rtl/>
        </w:rPr>
        <w:t>م</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بإتباع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تعقلته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الناطقة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سلوكاً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بالعبادة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والأخلاق</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عندها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العلي</w:t>
      </w:r>
      <w:r w:rsidR="002B6911"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للقوة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w:t>
      </w:r>
      <w:r w:rsidR="002B6911"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ط</w:t>
      </w:r>
      <w:r w:rsidR="002B6911"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طاش</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كبرى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زاده</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العلم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وسيلة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أعظم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اللذائذ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الأخروية</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وأخرى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الأبدية</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الوصول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جوار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العالمين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والبلوغ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مرضاته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المقصد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والسعادة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الكبرى</w:t>
      </w:r>
      <w:r w:rsidR="002B6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ولذة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النظر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وجهه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الغايات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ومنتهى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السعادات</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69"/>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ولمّا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السلوك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فرع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التصور،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تابع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للعقيدة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القائمة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أساساً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الوحدانية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للباري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يتناغم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إثباتها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والنقل،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إثبات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الحقيقة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يخاطب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العاقلة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بشقيها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المنطقي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والعقلي</w:t>
      </w:r>
      <w:r w:rsidRPr="000E09F7">
        <w:rPr>
          <w:rFonts w:ascii="Simplified Arabic" w:hAnsi="Simplified Arabic" w:cs="Arabic Transparent"/>
          <w:sz w:val="28"/>
          <w:szCs w:val="28"/>
          <w:rtl/>
        </w:rPr>
        <w:t>.</w:t>
      </w:r>
    </w:p>
    <w:p w:rsidR="00676AF1" w:rsidRPr="000E09F7" w:rsidRDefault="00676AF1" w:rsidP="000002F7">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فكان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الدليل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مشرباً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بالاستثارة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الوجدانية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وبحفز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000A00B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قالب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لفظي</w:t>
      </w:r>
      <w:r w:rsidR="000A00B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وأسلوب</w:t>
      </w:r>
      <w:r w:rsidR="000A00B7" w:rsidRPr="000E09F7">
        <w:rPr>
          <w:rFonts w:ascii="Simplified Arabic" w:hAnsi="Simplified Arabic" w:cs="Arabic Transparent" w:hint="cs"/>
          <w:sz w:val="28"/>
          <w:szCs w:val="28"/>
          <w:rtl/>
        </w:rPr>
        <w:t>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w:t>
      </w:r>
      <w:r w:rsidR="000A00B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ومضامين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جميلة</w:t>
      </w:r>
      <w:r w:rsidR="000A00B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وإحالات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w:t>
      </w:r>
      <w:r w:rsidR="000A00B7"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فتكاملت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الصورة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الخطاب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محاوره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الثلاثة،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b/>
          <w:bCs/>
          <w:sz w:val="28"/>
          <w:szCs w:val="28"/>
          <w:rtl/>
        </w:rPr>
        <w:t>قالباً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ومضموناً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وإحالة</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00641371">
        <w:rPr>
          <w:rFonts w:ascii="Simplified Arabic" w:hAnsi="Simplified Arabic" w:cs="Arabic Transparent" w:hint="cs"/>
          <w:sz w:val="28"/>
          <w:szCs w:val="28"/>
          <w:rtl/>
        </w:rPr>
        <w:t>:</w:t>
      </w:r>
      <w:r w:rsidR="000A00B7" w:rsidRPr="000E09F7">
        <w:rPr>
          <w:rFonts w:cs="Arabic Transparent"/>
          <w:color w:val="000000"/>
          <w:sz w:val="44"/>
          <w:szCs w:val="40"/>
          <w:rtl/>
        </w:rPr>
        <w:t xml:space="preserve"> </w:t>
      </w:r>
      <w:r w:rsidR="00641371">
        <w:rPr>
          <w:rFonts w:cs="Arabic Transparent" w:hint="cs"/>
          <w:color w:val="000000"/>
          <w:sz w:val="44"/>
          <w:szCs w:val="40"/>
          <w:rtl/>
        </w:rPr>
        <w:t>"</w:t>
      </w:r>
      <w:r w:rsidR="000A00B7" w:rsidRPr="000E09F7">
        <w:rPr>
          <w:rFonts w:cs="Arabic Transparent"/>
          <w:b/>
          <w:bCs/>
          <w:color w:val="000000"/>
          <w:sz w:val="28"/>
          <w:szCs w:val="28"/>
          <w:rtl/>
        </w:rPr>
        <w:t>أَمَّنْ خَلَقَ السَّمَاوَاتِ وَالْأَرْضَ وَأَنْزَلَ لَكُمْ مِنَ السَّمَاءِ مَاءً فَأَنْبَتْنَا بِهِ حَدَائِقَ ذَاتَ بَهْجَةٍ مَا كَانَ لَكُمْ أَنْ تُنْبِتُوا شَجَرَهَا أَئِلَهٌ مَعَ اللَّهِ بَلْ هُمْ قَوْمٌ يَعْدِلُونَ (60) أَمَّنْ جَعَلَ الْأَرْضَ قَرَارًا وَجَعَلَ خِلَالَهَا أَنْهَارًا وَجَعَلَ لَهَا رَوَاسِيَ وَجَعَلَ بَيْنَ الْبَحْرَيْنِ حَاجِزًا أَئِلَهٌ مَعَ اللَّهِ بَلْ أَكْثَرُهُمْ لَا يَعْلَمُونَ (61) أَمَّنْ يُجِيبُ الْمُضْطَرَّ إِذَا دَعَاهُ وَيَكْشِفُ السُّوءَ وَيَجْعَلُكُمْ خُلَفَاءَ الْأَرْضِ أَئِلَهٌ مَعَ اللَّهِ قَلِيلًا مَا تَذَكَّرُونَ (62) أَمَّنْ يَهْدِيكُمْ فِي ظُلُمَاتِ الْبَرِّ وَالْبَحْرِ وَمَنْ يُرْسِلُ الرِّيَاحَ بُشْرًا بَيْنَ يَدَيْ رَحْمَتِهِ أَئِلَهٌ مَعَ اللَّهِ تَعَالَى اللَّهُ عَمَّا يُشْرِكُونَ (63) أَمَّنْ يَبْدَأُ الْخَلْقَ ثُمَّ يُعِيدُهُ وَمَنْ يَرْزُقُكُمْ مِنَ السَّمَاءِ وَالْأَرْضِ أَئِلَهٌ مَعَ اللَّهِ قُلْ هَاتُوا بُرْهَانَكُمْ إِنْ كُنْتُمْ صَادِقِينَ</w:t>
      </w:r>
      <w:r w:rsidR="000A00B7" w:rsidRPr="000E09F7">
        <w:rPr>
          <w:rFonts w:cs="Arabic Transparent"/>
          <w:color w:val="000000"/>
          <w:sz w:val="28"/>
          <w:szCs w:val="28"/>
          <w:rtl/>
        </w:rPr>
        <w:t xml:space="preserve"> (64)</w:t>
      </w:r>
      <w:r w:rsidR="00641371">
        <w:rPr>
          <w:rFonts w:cs="Arabic Transparent" w:hint="cs"/>
          <w:color w:val="000000"/>
          <w:sz w:val="28"/>
          <w:szCs w:val="28"/>
          <w:rtl/>
        </w:rPr>
        <w:t>"</w:t>
      </w:r>
      <w:r w:rsidR="000A00B7" w:rsidRPr="000E09F7">
        <w:rPr>
          <w:rFonts w:cs="Arabic Transparent"/>
          <w:color w:val="000000"/>
          <w:sz w:val="44"/>
          <w:szCs w:val="40"/>
          <w:rtl/>
        </w:rPr>
        <w:t xml:space="preserve"> </w:t>
      </w:r>
      <w:r w:rsidR="000002F7">
        <w:rPr>
          <w:rFonts w:ascii="Simplified Arabic" w:hAnsi="Simplified Arabic" w:cs="Arabic Transparent"/>
          <w:sz w:val="28"/>
          <w:szCs w:val="28"/>
        </w:rPr>
        <w:t>]</w:t>
      </w:r>
      <w:r w:rsidRPr="000E09F7">
        <w:rPr>
          <w:rFonts w:ascii="Simplified Arabic" w:hAnsi="Simplified Arabic" w:cs="Arabic Transparent" w:hint="eastAsia"/>
          <w:sz w:val="28"/>
          <w:szCs w:val="28"/>
          <w:rtl/>
        </w:rPr>
        <w:t>النمل</w:t>
      </w:r>
      <w:r w:rsidRPr="000E09F7">
        <w:rPr>
          <w:rFonts w:ascii="Simplified Arabic" w:hAnsi="Simplified Arabic" w:cs="Arabic Transparent"/>
          <w:sz w:val="28"/>
          <w:szCs w:val="28"/>
          <w:rtl/>
        </w:rPr>
        <w:t xml:space="preserve"> 60-64</w:t>
      </w:r>
      <w:r w:rsidR="000002F7">
        <w:rPr>
          <w:rFonts w:ascii="Simplified Arabic" w:hAnsi="Simplified Arabic" w:cs="Arabic Transparent"/>
          <w:sz w:val="28"/>
          <w:szCs w:val="28"/>
        </w:rPr>
        <w:t>[</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والناظر</w:t>
      </w:r>
      <w:r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cs"/>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المبرهنة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الخالقية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والواحدية</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تقوم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أساسا</w:t>
      </w:r>
      <w:r w:rsidR="008B6D96">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ظاهرتين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صميمتين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هما</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ظاهرة</w:t>
      </w:r>
      <w:r w:rsidRPr="000E09F7">
        <w:rPr>
          <w:rFonts w:ascii="Simplified Arabic" w:hAnsi="Simplified Arabic" w:cs="Arabic Transparent"/>
          <w:sz w:val="28"/>
          <w:szCs w:val="28"/>
          <w:rtl/>
        </w:rPr>
        <w:t xml:space="preserve"> </w:t>
      </w:r>
      <w:r w:rsidR="00E44B6B" w:rsidRPr="000E09F7">
        <w:rPr>
          <w:rFonts w:ascii="Simplified Arabic" w:hAnsi="Simplified Arabic" w:cs="Arabic Transparent" w:hint="eastAsia"/>
          <w:sz w:val="28"/>
          <w:szCs w:val="28"/>
          <w:rtl/>
        </w:rPr>
        <w:t>ظهور</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00E44B6B" w:rsidRPr="000E09F7">
        <w:rPr>
          <w:rFonts w:ascii="Simplified Arabic" w:hAnsi="Simplified Arabic" w:cs="Arabic Transparent" w:hint="eastAsia"/>
          <w:sz w:val="28"/>
          <w:szCs w:val="28"/>
          <w:rtl/>
        </w:rPr>
        <w:t>في</w:t>
      </w:r>
      <w:r w:rsidR="00E44B6B" w:rsidRPr="000E09F7">
        <w:rPr>
          <w:rFonts w:ascii="Simplified Arabic" w:hAnsi="Simplified Arabic" w:cs="Arabic Transparent"/>
          <w:sz w:val="28"/>
          <w:szCs w:val="28"/>
          <w:rtl/>
        </w:rPr>
        <w:t xml:space="preserve"> </w:t>
      </w:r>
      <w:r w:rsidR="00E44B6B" w:rsidRPr="000E09F7">
        <w:rPr>
          <w:rFonts w:ascii="Simplified Arabic" w:hAnsi="Simplified Arabic" w:cs="Arabic Transparent" w:hint="eastAsia"/>
          <w:sz w:val="28"/>
          <w:szCs w:val="28"/>
          <w:rtl/>
        </w:rPr>
        <w:t>المادة</w:t>
      </w:r>
      <w:r w:rsidR="00E44B6B"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وظاهرة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فنجد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عديدة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تستثير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ظاهرة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أدنى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مراتب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تمظهر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حركة</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والحركة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خصيصة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ذاتي</w:t>
      </w:r>
      <w:r w:rsidR="00F55E5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للمركبات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العضوية</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فأصل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تركيب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البذرة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جامدة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متشك</w:t>
      </w:r>
      <w:r w:rsidR="001E69AC"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عناصر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الأرض</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الحركة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00F55E5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هبت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لنواة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البذرة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النباتية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تتفاعل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وتنقسم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وتتكاثر</w:t>
      </w:r>
      <w:r w:rsidR="001E69A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تهتز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وتربو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وتنتج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أزواجاً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بهيجة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مبهجة</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ليست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بذاته</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واهب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لخلقه</w:t>
      </w:r>
      <w:r w:rsidRPr="000E09F7">
        <w:rPr>
          <w:rFonts w:ascii="Simplified Arabic" w:hAnsi="Simplified Arabic" w:cs="Arabic Transparent"/>
          <w:sz w:val="28"/>
          <w:szCs w:val="28"/>
          <w:rtl/>
        </w:rPr>
        <w:t xml:space="preserve"> .</w:t>
      </w:r>
    </w:p>
    <w:p w:rsidR="008C5167" w:rsidRPr="000E09F7" w:rsidRDefault="00676AF1" w:rsidP="008C5167">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ظاهرة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أدنى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تمظهراتها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النبات</w:t>
      </w:r>
      <w:r w:rsidRPr="000E09F7">
        <w:rPr>
          <w:rFonts w:ascii="Simplified Arabic" w:hAnsi="Simplified Arabic" w:cs="Arabic Transparent"/>
          <w:sz w:val="28"/>
          <w:szCs w:val="28"/>
          <w:rtl/>
        </w:rPr>
        <w:t>)</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أجلى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البراهين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الخالقية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w:t>
      </w:r>
      <w:r w:rsidR="00E44B6B" w:rsidRPr="000E09F7">
        <w:rPr>
          <w:rFonts w:ascii="Simplified Arabic" w:hAnsi="Simplified Arabic" w:cs="Arabic Transparent" w:hint="eastAsia"/>
          <w:sz w:val="28"/>
          <w:szCs w:val="28"/>
          <w:rtl/>
        </w:rPr>
        <w:t>تداءً،</w:t>
      </w:r>
      <w:r w:rsidR="00E44B6B" w:rsidRPr="000E09F7">
        <w:rPr>
          <w:rFonts w:ascii="Simplified Arabic" w:hAnsi="Simplified Arabic" w:cs="Arabic Transparent"/>
          <w:sz w:val="28"/>
          <w:szCs w:val="28"/>
          <w:rtl/>
        </w:rPr>
        <w:t xml:space="preserve"> </w:t>
      </w:r>
      <w:r w:rsidR="00E44B6B" w:rsidRPr="000E09F7">
        <w:rPr>
          <w:rFonts w:ascii="Simplified Arabic" w:hAnsi="Simplified Arabic" w:cs="Arabic Transparent" w:hint="eastAsia"/>
          <w:sz w:val="28"/>
          <w:szCs w:val="28"/>
          <w:rtl/>
        </w:rPr>
        <w:t>ومثالاً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عقليا</w:t>
      </w:r>
      <w:r w:rsidR="00E44B6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منطقيا</w:t>
      </w:r>
      <w:r w:rsidR="00E44B6B"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إعادة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انتهاء</w:t>
      </w:r>
      <w:r w:rsidRPr="000E09F7">
        <w:rPr>
          <w:rFonts w:ascii="Simplified Arabic" w:hAnsi="Simplified Arabic" w:cs="Arabic Transparent"/>
          <w:sz w:val="28"/>
          <w:szCs w:val="28"/>
          <w:rtl/>
        </w:rPr>
        <w:t>.</w:t>
      </w:r>
      <w:r w:rsidR="00E44B6B"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فالآيات</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القرآنية</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التي</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تبني</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أ</w:t>
      </w:r>
      <w:r w:rsidR="001E69AC" w:rsidRPr="000E09F7">
        <w:rPr>
          <w:rFonts w:ascii="Simplified Arabic" w:hAnsi="Simplified Arabic" w:cs="Arabic Transparent" w:hint="cs"/>
          <w:sz w:val="28"/>
          <w:szCs w:val="28"/>
          <w:rtl/>
        </w:rPr>
        <w:t>ُ</w:t>
      </w:r>
      <w:r w:rsidR="008C5167" w:rsidRPr="000E09F7">
        <w:rPr>
          <w:rFonts w:ascii="Simplified Arabic" w:hAnsi="Simplified Arabic" w:cs="Arabic Transparent" w:hint="eastAsia"/>
          <w:sz w:val="28"/>
          <w:szCs w:val="28"/>
          <w:rtl/>
        </w:rPr>
        <w:t>سي</w:t>
      </w:r>
      <w:r w:rsidR="00F55E55" w:rsidRPr="000E09F7">
        <w:rPr>
          <w:rFonts w:ascii="Simplified Arabic" w:hAnsi="Simplified Arabic" w:cs="Arabic Transparent" w:hint="cs"/>
          <w:sz w:val="28"/>
          <w:szCs w:val="28"/>
          <w:rtl/>
        </w:rPr>
        <w:t>َ</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العقيدة</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الإسلامية</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الصميمين</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الوحدانية</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واليوم</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الآخر</w:t>
      </w:r>
      <w:r w:rsidR="00F55E55" w:rsidRPr="000E09F7">
        <w:rPr>
          <w:rFonts w:ascii="Simplified Arabic" w:hAnsi="Simplified Arabic" w:cs="Arabic Transparent"/>
          <w:sz w:val="28"/>
          <w:szCs w:val="28"/>
          <w:rtl/>
        </w:rPr>
        <w:t>)</w:t>
      </w:r>
      <w:r w:rsidR="00F55E55" w:rsidRPr="000E09F7">
        <w:rPr>
          <w:rFonts w:ascii="Simplified Arabic" w:hAnsi="Simplified Arabic" w:cs="Arabic Transparent" w:hint="cs"/>
          <w:sz w:val="28"/>
          <w:szCs w:val="28"/>
          <w:rtl/>
        </w:rPr>
        <w:t xml:space="preserve">، </w:t>
      </w:r>
      <w:r w:rsidR="008C5167" w:rsidRPr="000E09F7">
        <w:rPr>
          <w:rFonts w:ascii="Simplified Arabic" w:hAnsi="Simplified Arabic" w:cs="Arabic Transparent" w:hint="eastAsia"/>
          <w:sz w:val="28"/>
          <w:szCs w:val="28"/>
          <w:rtl/>
        </w:rPr>
        <w:t>تقوم</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عل</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استثارة</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الفكر</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للتأمل</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العقلي</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وتحريك</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الوجدان</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للتأمل</w:t>
      </w:r>
      <w:r w:rsidR="008C5167" w:rsidRPr="000E09F7">
        <w:rPr>
          <w:rFonts w:ascii="Simplified Arabic" w:hAnsi="Simplified Arabic" w:cs="Arabic Transparent"/>
          <w:sz w:val="28"/>
          <w:szCs w:val="28"/>
          <w:rtl/>
        </w:rPr>
        <w:t xml:space="preserve"> </w:t>
      </w:r>
      <w:r w:rsidR="008C5167" w:rsidRPr="000E09F7">
        <w:rPr>
          <w:rFonts w:ascii="Simplified Arabic" w:hAnsi="Simplified Arabic" w:cs="Arabic Transparent" w:hint="eastAsia"/>
          <w:sz w:val="28"/>
          <w:szCs w:val="28"/>
          <w:rtl/>
        </w:rPr>
        <w:t>الجمالي</w:t>
      </w:r>
      <w:r w:rsidR="008C5167" w:rsidRPr="000E09F7">
        <w:rPr>
          <w:rFonts w:ascii="Simplified Arabic" w:hAnsi="Simplified Arabic" w:cs="Arabic Transparent"/>
          <w:sz w:val="28"/>
          <w:szCs w:val="28"/>
          <w:rtl/>
        </w:rPr>
        <w:t>.</w:t>
      </w:r>
    </w:p>
    <w:p w:rsidR="00676AF1" w:rsidRPr="000E09F7" w:rsidRDefault="00E44B6B" w:rsidP="001E69AC">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وظاهرة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اللامادي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الروح</w:t>
      </w:r>
      <w:r w:rsidRPr="000E09F7">
        <w:rPr>
          <w:rFonts w:ascii="Simplified Arabic" w:hAnsi="Simplified Arabic" w:cs="Arabic Transparent"/>
          <w:sz w:val="28"/>
          <w:szCs w:val="28"/>
          <w:rtl/>
        </w:rPr>
        <w:t>)</w:t>
      </w:r>
      <w:r w:rsidR="00F55E5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أدنى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تمظهراته</w:t>
      </w:r>
      <w:r w:rsidR="001E69AC"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وأجلاها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للعيان؛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كثرت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الآيات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تستثير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والوجدان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لتأملها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التفكر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فيها</w:t>
      </w:r>
      <w:r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وهذا</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الشق</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اللامادي</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الكون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يبلغ</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أعلى</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تمظهراته</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في</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الإنسان</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حينما</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أودع</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الله</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فيه</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صفة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العاقلية،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w:t>
      </w:r>
      <w:r w:rsidR="001E69AC" w:rsidRPr="000E09F7">
        <w:rPr>
          <w:rFonts w:ascii="Simplified Arabic" w:hAnsi="Simplified Arabic" w:cs="Arabic Transparent" w:hint="cs"/>
          <w:sz w:val="28"/>
          <w:szCs w:val="28"/>
          <w:rtl/>
          <w:lang w:bidi="ar-JO"/>
        </w:rPr>
        <w:t>شكَّلت</w:t>
      </w:r>
      <w:r w:rsidR="001E69AC" w:rsidRPr="000E09F7">
        <w:rPr>
          <w:rFonts w:ascii="Simplified Arabic" w:hAnsi="Simplified Arabic" w:cs="Arabic Transparent" w:hint="cs"/>
          <w:sz w:val="28"/>
          <w:szCs w:val="28"/>
          <w:rtl/>
        </w:rPr>
        <w:t xml:space="preserve"> لحظةُ</w:t>
      </w:r>
      <w:r w:rsidR="001E69AC" w:rsidRPr="000E09F7">
        <w:rPr>
          <w:rFonts w:ascii="Simplified Arabic" w:hAnsi="Simplified Arabic" w:cs="Arabic Transparent"/>
          <w:sz w:val="28"/>
          <w:szCs w:val="28"/>
          <w:rtl/>
        </w:rPr>
        <w:t xml:space="preserve"> ( </w:t>
      </w:r>
      <w:r w:rsidR="001E69AC" w:rsidRPr="000E09F7">
        <w:rPr>
          <w:rFonts w:ascii="Simplified Arabic" w:hAnsi="Simplified Arabic" w:cs="Arabic Transparent" w:hint="eastAsia"/>
          <w:sz w:val="28"/>
          <w:szCs w:val="28"/>
          <w:rtl/>
        </w:rPr>
        <w:t>ونفخت</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فيه</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روحي</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sz w:val="28"/>
          <w:szCs w:val="28"/>
        </w:rPr>
        <w:t>]</w:t>
      </w:r>
      <w:r w:rsidR="001E69AC" w:rsidRPr="000E09F7">
        <w:rPr>
          <w:rFonts w:ascii="Simplified Arabic" w:hAnsi="Simplified Arabic" w:cs="Arabic Transparent" w:hint="eastAsia"/>
          <w:sz w:val="28"/>
          <w:szCs w:val="28"/>
          <w:rtl/>
        </w:rPr>
        <w:t>الحجر</w:t>
      </w:r>
      <w:r w:rsidR="001E69AC" w:rsidRPr="000E09F7">
        <w:rPr>
          <w:rFonts w:ascii="Simplified Arabic" w:hAnsi="Simplified Arabic" w:cs="Arabic Transparent"/>
          <w:sz w:val="28"/>
          <w:szCs w:val="28"/>
        </w:rPr>
        <w:t>:</w:t>
      </w:r>
      <w:r w:rsidR="001E69AC" w:rsidRPr="000E09F7">
        <w:rPr>
          <w:rFonts w:ascii="Simplified Arabic" w:hAnsi="Simplified Arabic" w:cs="Arabic Transparent"/>
          <w:sz w:val="28"/>
          <w:szCs w:val="28"/>
          <w:rtl/>
        </w:rPr>
        <w:t xml:space="preserve"> 29</w:t>
      </w:r>
      <w:r w:rsidR="001E69AC" w:rsidRPr="000E09F7">
        <w:rPr>
          <w:rFonts w:ascii="Simplified Arabic" w:hAnsi="Simplified Arabic" w:cs="Arabic Transparent"/>
          <w:sz w:val="28"/>
          <w:szCs w:val="28"/>
        </w:rPr>
        <w:t>[</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نقطة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تحول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جذرية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في</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مسار</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الشق</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اللامادي</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الوجود</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لينتقل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في</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تقابلية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العاقل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والمعقول</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وضع</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المعقول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cs"/>
          <w:sz w:val="28"/>
          <w:szCs w:val="28"/>
          <w:rtl/>
        </w:rPr>
        <w:t>إ</w:t>
      </w:r>
      <w:r w:rsidR="001E69AC" w:rsidRPr="000E09F7">
        <w:rPr>
          <w:rFonts w:ascii="Simplified Arabic" w:hAnsi="Simplified Arabic" w:cs="Arabic Transparent" w:hint="eastAsia"/>
          <w:sz w:val="28"/>
          <w:szCs w:val="28"/>
          <w:rtl/>
        </w:rPr>
        <w:t>ل</w:t>
      </w:r>
      <w:r w:rsidR="001E69AC" w:rsidRPr="000E09F7">
        <w:rPr>
          <w:rFonts w:ascii="Simplified Arabic" w:hAnsi="Simplified Arabic" w:cs="Arabic Transparent" w:hint="cs"/>
          <w:sz w:val="28"/>
          <w:szCs w:val="28"/>
          <w:rtl/>
        </w:rPr>
        <w:t>ى</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وضع</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العاقل</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هنا</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كان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التكليف</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والاستخلاف</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وقد</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جعل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الحق</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جل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وعلا</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ذلك</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الشق</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الوجود</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hint="eastAsia"/>
          <w:sz w:val="28"/>
          <w:szCs w:val="28"/>
          <w:rtl/>
        </w:rPr>
        <w:t>جلاةً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لذاته،</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وجعل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الجمال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المعلن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الأجلى</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عن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ذلك</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الشق</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الوجود،</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فكان</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الجمال</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بذلك</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م</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hint="eastAsia"/>
          <w:sz w:val="28"/>
          <w:szCs w:val="28"/>
          <w:rtl/>
        </w:rPr>
        <w:t>جلاة</w:t>
      </w:r>
      <w:r w:rsidR="001E69AC" w:rsidRPr="000E09F7">
        <w:rPr>
          <w:rFonts w:ascii="Simplified Arabic" w:hAnsi="Simplified Arabic" w:cs="Arabic Transparent"/>
          <w:sz w:val="28"/>
          <w:szCs w:val="28"/>
          <w:rtl/>
        </w:rPr>
        <w:t xml:space="preserve"> </w:t>
      </w:r>
      <w:r w:rsidR="001E69AC" w:rsidRPr="000E09F7">
        <w:rPr>
          <w:rFonts w:ascii="Simplified Arabic" w:hAnsi="Simplified Arabic" w:cs="Arabic Transparent" w:hint="eastAsia"/>
          <w:sz w:val="28"/>
          <w:szCs w:val="28"/>
          <w:rtl/>
        </w:rPr>
        <w:t>لم</w:t>
      </w:r>
      <w:r w:rsidR="001E69AC" w:rsidRPr="000E09F7">
        <w:rPr>
          <w:rFonts w:ascii="Simplified Arabic" w:hAnsi="Simplified Arabic" w:cs="Arabic Transparent" w:hint="cs"/>
          <w:sz w:val="28"/>
          <w:szCs w:val="28"/>
          <w:rtl/>
        </w:rPr>
        <w:t>ِ</w:t>
      </w:r>
      <w:r w:rsidR="001E69AC" w:rsidRPr="000E09F7">
        <w:rPr>
          <w:rFonts w:ascii="Simplified Arabic" w:hAnsi="Simplified Arabic" w:cs="Arabic Transparent" w:hint="eastAsia"/>
          <w:sz w:val="28"/>
          <w:szCs w:val="28"/>
          <w:rtl/>
        </w:rPr>
        <w:t>جلاة</w:t>
      </w:r>
      <w:r w:rsidR="001E69AC" w:rsidRPr="000E09F7">
        <w:rPr>
          <w:rFonts w:ascii="Simplified Arabic" w:hAnsi="Simplified Arabic" w:cs="Arabic Transparent"/>
          <w:sz w:val="28"/>
          <w:szCs w:val="28"/>
          <w:rtl/>
        </w:rPr>
        <w:t>.</w:t>
      </w:r>
    </w:p>
    <w:p w:rsidR="00676AF1" w:rsidRPr="000E09F7" w:rsidRDefault="00676AF1" w:rsidP="00FA67B8">
      <w:pPr>
        <w:pStyle w:val="a0"/>
      </w:pPr>
      <w:bookmarkStart w:id="58" w:name="_Toc344646602"/>
      <w:r w:rsidRPr="000E09F7">
        <w:rPr>
          <w:rFonts w:hint="eastAsia"/>
          <w:rtl/>
        </w:rPr>
        <w:t>المطلب</w:t>
      </w:r>
      <w:r w:rsidRPr="000E09F7">
        <w:rPr>
          <w:rtl/>
        </w:rPr>
        <w:t xml:space="preserve"> </w:t>
      </w:r>
      <w:r w:rsidRPr="000E09F7">
        <w:rPr>
          <w:rFonts w:hint="eastAsia"/>
          <w:rtl/>
        </w:rPr>
        <w:t>الثاني</w:t>
      </w:r>
      <w:r w:rsidRPr="000E09F7">
        <w:rPr>
          <w:rtl/>
        </w:rPr>
        <w:t xml:space="preserve"> : </w:t>
      </w:r>
      <w:r w:rsidRPr="000E09F7">
        <w:rPr>
          <w:rFonts w:hint="eastAsia"/>
          <w:rtl/>
        </w:rPr>
        <w:t>معالم</w:t>
      </w:r>
      <w:r w:rsidRPr="000E09F7">
        <w:rPr>
          <w:rtl/>
        </w:rPr>
        <w:t xml:space="preserve"> </w:t>
      </w:r>
      <w:r w:rsidRPr="000E09F7">
        <w:rPr>
          <w:rFonts w:hint="eastAsia"/>
          <w:rtl/>
        </w:rPr>
        <w:t>الجمال</w:t>
      </w:r>
      <w:r w:rsidRPr="000E09F7">
        <w:rPr>
          <w:rtl/>
        </w:rPr>
        <w:t xml:space="preserve"> </w:t>
      </w:r>
      <w:r w:rsidRPr="000E09F7">
        <w:rPr>
          <w:rFonts w:hint="eastAsia"/>
          <w:rtl/>
        </w:rPr>
        <w:t>المتعلقة</w:t>
      </w:r>
      <w:r w:rsidRPr="000E09F7">
        <w:rPr>
          <w:rtl/>
        </w:rPr>
        <w:t xml:space="preserve"> </w:t>
      </w:r>
      <w:r w:rsidRPr="000E09F7">
        <w:rPr>
          <w:rFonts w:hint="eastAsia"/>
          <w:rtl/>
        </w:rPr>
        <w:t>بالعمل</w:t>
      </w:r>
      <w:bookmarkEnd w:id="58"/>
    </w:p>
    <w:p w:rsidR="00676AF1" w:rsidRPr="000E09F7" w:rsidRDefault="00676AF1" w:rsidP="00FA67B8">
      <w:pPr>
        <w:pStyle w:val="a1"/>
        <w:rPr>
          <w:rtl/>
        </w:rPr>
      </w:pPr>
      <w:bookmarkStart w:id="59" w:name="_Toc344646603"/>
      <w:r w:rsidRPr="000E09F7">
        <w:rPr>
          <w:rFonts w:hint="eastAsia"/>
          <w:rtl/>
        </w:rPr>
        <w:t>أولا</w:t>
      </w:r>
      <w:r w:rsidRPr="000E09F7">
        <w:rPr>
          <w:rtl/>
        </w:rPr>
        <w:t xml:space="preserve"> : </w:t>
      </w:r>
      <w:r w:rsidRPr="000E09F7">
        <w:rPr>
          <w:rFonts w:hint="eastAsia"/>
          <w:rtl/>
        </w:rPr>
        <w:t>الجهد</w:t>
      </w:r>
      <w:r w:rsidRPr="000E09F7">
        <w:rPr>
          <w:rtl/>
        </w:rPr>
        <w:t xml:space="preserve"> </w:t>
      </w:r>
      <w:r w:rsidRPr="000E09F7">
        <w:rPr>
          <w:rFonts w:hint="eastAsia"/>
          <w:rtl/>
        </w:rPr>
        <w:t>الإنساني</w:t>
      </w:r>
      <w:bookmarkEnd w:id="59"/>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أبرز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القرآنية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قائم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مبدأ</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التناغم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وحاكمي</w:t>
      </w:r>
      <w:r w:rsidR="00011CDB"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المبدأ</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مستغر</w:t>
      </w:r>
      <w:r w:rsidR="006325C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قة</w:t>
      </w:r>
      <w:r w:rsidR="006325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لاعتباري</w:t>
      </w:r>
      <w:r w:rsidR="006325C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الاستحقاق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المترتب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مبني</w:t>
      </w:r>
      <w:r w:rsidR="006325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الموازنة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القائمة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6325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وكيفه</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وكم</w:t>
      </w:r>
      <w:r w:rsidR="006325C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بالأخذ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بالأسباب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تحقيقها</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معرفة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المادية</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وبذل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وعمل</w:t>
      </w:r>
      <w:r w:rsidRPr="000E09F7">
        <w:rPr>
          <w:rFonts w:ascii="Simplified Arabic" w:hAnsi="Simplified Arabic" w:cs="Arabic Transparent"/>
          <w:sz w:val="28"/>
          <w:szCs w:val="28"/>
          <w:rtl/>
        </w:rPr>
        <w:t>)</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فمتمثل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بالإيمان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بالفكرة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والإخلاص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لها</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أدرك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اجتماعية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كونية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بمقتضى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إدراكه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تحقيق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شقيها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والكيفي</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تام</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ا</w:t>
      </w:r>
      <w:r w:rsidR="004D20FC" w:rsidRPr="000E09F7">
        <w:rPr>
          <w:rFonts w:ascii="Simplified Arabic" w:hAnsi="Simplified Arabic" w:cs="Arabic Transparent" w:hint="eastAsia"/>
          <w:sz w:val="28"/>
          <w:szCs w:val="28"/>
          <w:rtl/>
        </w:rPr>
        <w:t>ً</w:t>
      </w:r>
      <w:r w:rsidR="004D20FC"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لِلَّذِينَ أَحْسَنُوا فِي هَذِهِ الدُّنْيَا حَسَنَةٌ</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Pr>
        <w:t>]</w:t>
      </w:r>
      <w:r w:rsidRPr="000E09F7">
        <w:rPr>
          <w:rFonts w:ascii="Simplified Arabic" w:hAnsi="Simplified Arabic" w:cs="Arabic Transparent" w:hint="eastAsia"/>
          <w:sz w:val="28"/>
          <w:szCs w:val="28"/>
          <w:rtl/>
        </w:rPr>
        <w:t>النحل</w:t>
      </w:r>
      <w:r w:rsidR="00D06DE9">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30</w:t>
      </w:r>
      <w:r w:rsidRPr="000E09F7">
        <w:rPr>
          <w:rFonts w:ascii="Simplified Arabic" w:hAnsi="Simplified Arabic" w:cs="Arabic Transparent"/>
          <w:sz w:val="28"/>
          <w:szCs w:val="28"/>
        </w:rPr>
        <w:t>[</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lastRenderedPageBreak/>
        <w:t>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منحصر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الزمانية</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س</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فضاء</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أكثر</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إطلاقاً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وتعاليا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محصورا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الدائرة</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فاستحق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0066371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الدائرة</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فالعال</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الطبيعي</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والأخلاقي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والمصلح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الاجتماعي</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004D20FC"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أخذ</w:t>
      </w:r>
      <w:r w:rsidR="004D20FC" w:rsidRPr="000E09F7">
        <w:rPr>
          <w:rFonts w:ascii="Simplified Arabic" w:hAnsi="Simplified Arabic" w:cs="Arabic Transparent" w:hint="eastAsia"/>
          <w:sz w:val="28"/>
          <w:szCs w:val="28"/>
          <w:rtl/>
        </w:rPr>
        <w:t>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بالأسباب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إيمان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وجل</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استحق</w:t>
      </w:r>
      <w:r w:rsidR="004D20FC" w:rsidRPr="000E09F7">
        <w:rPr>
          <w:rFonts w:ascii="Simplified Arabic" w:hAnsi="Simplified Arabic" w:cs="Arabic Transparent" w:hint="eastAsia"/>
          <w:sz w:val="28"/>
          <w:szCs w:val="28"/>
          <w:rtl/>
        </w:rPr>
        <w:t>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جزاءه</w:t>
      </w:r>
      <w:r w:rsidR="004D20FC" w:rsidRPr="000E09F7">
        <w:rPr>
          <w:rFonts w:ascii="Simplified Arabic" w:hAnsi="Simplified Arabic" w:cs="Arabic Transparent" w:hint="eastAsia"/>
          <w:sz w:val="28"/>
          <w:szCs w:val="28"/>
          <w:rtl/>
        </w:rPr>
        <w:t>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تاما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بكم</w:t>
      </w:r>
      <w:r w:rsidR="0066371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ه</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مالا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ومنصبا</w:t>
      </w:r>
      <w:r w:rsidR="0066371F" w:rsidRPr="000E09F7">
        <w:rPr>
          <w:rFonts w:ascii="Simplified Arabic" w:hAnsi="Simplified Arabic" w:cs="Arabic Transparent" w:hint="cs"/>
          <w:sz w:val="28"/>
          <w:szCs w:val="28"/>
          <w:rtl/>
        </w:rPr>
        <w:t>ً</w:t>
      </w:r>
      <w:r w:rsidR="004D20FC" w:rsidRPr="000E09F7">
        <w:rPr>
          <w:rFonts w:ascii="Simplified Arabic" w:hAnsi="Simplified Arabic" w:cs="Arabic Transparent" w:hint="eastAsia"/>
          <w:sz w:val="28"/>
          <w:szCs w:val="28"/>
          <w:rtl/>
        </w:rPr>
        <w:t>؛</w:t>
      </w:r>
      <w:r w:rsidR="004D20FC" w:rsidRPr="000E09F7">
        <w:rPr>
          <w:rFonts w:ascii="Simplified Arabic" w:hAnsi="Simplified Arabic" w:cs="Arabic Transparent"/>
          <w:sz w:val="28"/>
          <w:szCs w:val="28"/>
          <w:rtl/>
        </w:rPr>
        <w:t xml:space="preserve"> </w:t>
      </w:r>
      <w:r w:rsidR="004D20FC" w:rsidRPr="000E09F7">
        <w:rPr>
          <w:rFonts w:ascii="Simplified Arabic" w:hAnsi="Simplified Arabic" w:cs="Arabic Transparent" w:hint="eastAsia"/>
          <w:sz w:val="28"/>
          <w:szCs w:val="28"/>
          <w:rtl/>
        </w:rPr>
        <w:t>وب</w:t>
      </w:r>
      <w:r w:rsidRPr="000E09F7">
        <w:rPr>
          <w:rFonts w:ascii="Simplified Arabic" w:hAnsi="Simplified Arabic" w:cs="Arabic Transparent" w:hint="eastAsia"/>
          <w:sz w:val="28"/>
          <w:szCs w:val="28"/>
          <w:rtl/>
        </w:rPr>
        <w:t>كيفه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إجلالا</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ومحبة</w:t>
      </w:r>
      <w:r w:rsidR="006637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وشهرة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وتخليدا</w:t>
      </w:r>
      <w:r w:rsidR="00743613">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ولكن</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ر</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hint="eastAsia"/>
          <w:sz w:val="28"/>
          <w:szCs w:val="28"/>
          <w:rtl/>
        </w:rPr>
        <w:t>ق</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0066371F" w:rsidRPr="000E09F7">
        <w:rPr>
          <w:rFonts w:ascii="Simplified Arabic" w:hAnsi="Simplified Arabic" w:cs="Arabic Transparent" w:hint="cs"/>
          <w:sz w:val="28"/>
          <w:szCs w:val="28"/>
          <w:rtl/>
        </w:rPr>
        <w:t>ال</w:t>
      </w:r>
      <w:r w:rsidR="0066371F"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ويتعالى</w:t>
      </w:r>
      <w:r w:rsidR="004D20FC" w:rsidRPr="000E09F7">
        <w:rPr>
          <w:rFonts w:ascii="Simplified Arabic" w:hAnsi="Simplified Arabic" w:cs="Arabic Transparent" w:hint="eastAsia"/>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خسر</w:t>
      </w:r>
      <w:r w:rsidR="0066371F" w:rsidRPr="000E09F7">
        <w:rPr>
          <w:rFonts w:ascii="Simplified Arabic" w:hAnsi="Simplified Arabic" w:cs="Arabic Transparent" w:hint="cs"/>
          <w:sz w:val="28"/>
          <w:szCs w:val="28"/>
          <w:rtl/>
        </w:rPr>
        <w:t>وا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المتسامية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الرضوان</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كذلك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ينطبق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المؤمن</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فحيثما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راع</w:t>
      </w:r>
      <w:r w:rsidR="00762078" w:rsidRPr="000E09F7">
        <w:rPr>
          <w:rFonts w:ascii="Simplified Arabic" w:hAnsi="Simplified Arabic" w:cs="Arabic Transparent" w:hint="cs"/>
          <w:sz w:val="28"/>
          <w:szCs w:val="28"/>
          <w:rtl/>
        </w:rPr>
        <w:t>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00762078" w:rsidRPr="000E09F7">
        <w:rPr>
          <w:rFonts w:ascii="Simplified Arabic" w:hAnsi="Simplified Arabic" w:cs="Arabic Transparent" w:hint="cs"/>
          <w:sz w:val="28"/>
          <w:szCs w:val="28"/>
          <w:rtl/>
        </w:rPr>
        <w:t>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وأضاف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الإيمان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والتوجه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والإخلاص</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يُرِيدُونَ وَجْهَهُ</w:t>
      </w:r>
      <w:r w:rsidRPr="000E09F7">
        <w:rPr>
          <w:rFonts w:ascii="Simplified Arabic" w:hAnsi="Simplified Arabic" w:cs="Arabic Transparent"/>
          <w:sz w:val="28"/>
          <w:szCs w:val="28"/>
          <w:rtl/>
        </w:rPr>
        <w:t>)</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واستحق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بتدرجاته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المختلفة</w:t>
      </w:r>
      <w:r w:rsidRPr="000E09F7">
        <w:rPr>
          <w:rFonts w:ascii="Simplified Arabic" w:hAnsi="Simplified Arabic" w:cs="Arabic Transparent"/>
          <w:sz w:val="28"/>
          <w:szCs w:val="28"/>
          <w:rtl/>
        </w:rPr>
        <w:t>.</w:t>
      </w:r>
    </w:p>
    <w:p w:rsidR="00676AF1" w:rsidRPr="000E09F7" w:rsidRDefault="00676AF1" w:rsidP="00762078">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حينما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يمارس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المتعالي</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يُرِيدُونَ وَجْهَهُ</w:t>
      </w:r>
      <w:r w:rsidRPr="000E09F7">
        <w:rPr>
          <w:rFonts w:ascii="Simplified Arabic" w:hAnsi="Simplified Arabic" w:cs="Arabic Transparent"/>
          <w:sz w:val="28"/>
          <w:szCs w:val="28"/>
          <w:rtl/>
        </w:rPr>
        <w:t>)</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اعتبارية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اعتبارية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أسمى</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ويدخله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أوسع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العبادة</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ويكفل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المحتواة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والمستغرقة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ابتداء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المتعالي</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يُرِيدُونَ وَجْهَهُ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w:t>
      </w:r>
      <w:r w:rsidR="0076207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ن</w:t>
      </w:r>
      <w:r w:rsidR="0076207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ق</w:t>
      </w:r>
      <w:r w:rsidR="0076207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ص</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اعتبارية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الاستحقاق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يثريه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بالإحسان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ومفهوم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يتقاطع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الدوائر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المطروحة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تتسع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تباعا</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يتقاطع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أصغر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الدوائر</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الفيزيقي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والإحسان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متمثل</w:t>
      </w:r>
      <w:r w:rsidRPr="000E09F7">
        <w:rPr>
          <w:rFonts w:ascii="Simplified Arabic" w:hAnsi="Simplified Arabic" w:cs="Arabic Transparent"/>
          <w:sz w:val="28"/>
          <w:szCs w:val="28"/>
          <w:rtl/>
        </w:rPr>
        <w:t xml:space="preserve"> </w:t>
      </w:r>
      <w:r w:rsidR="00762078" w:rsidRPr="000E09F7">
        <w:rPr>
          <w:rFonts w:ascii="Simplified Arabic" w:hAnsi="Simplified Arabic" w:cs="Arabic Transparent" w:hint="eastAsia"/>
          <w:sz w:val="28"/>
          <w:szCs w:val="28"/>
          <w:rtl/>
        </w:rPr>
        <w:t>ب</w:t>
      </w:r>
      <w:r w:rsidR="00762078" w:rsidRPr="000E09F7">
        <w:rPr>
          <w:rFonts w:ascii="Simplified Arabic" w:hAnsi="Simplified Arabic" w:cs="Arabic Transparent" w:hint="cs"/>
          <w:sz w:val="28"/>
          <w:szCs w:val="28"/>
          <w:rtl/>
        </w:rPr>
        <w:t xml:space="preserve">إتقان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00762078" w:rsidRPr="000E09F7">
        <w:rPr>
          <w:rFonts w:ascii="Simplified Arabic" w:hAnsi="Simplified Arabic" w:cs="Arabic Transparent" w:hint="cs"/>
          <w:sz w:val="28"/>
          <w:szCs w:val="28"/>
          <w:rtl/>
        </w:rPr>
        <w:t>ذاته،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الأوسع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الأسمى</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فالإحسان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يتمثل</w:t>
      </w:r>
      <w:r w:rsidRPr="000E09F7">
        <w:rPr>
          <w:rFonts w:ascii="Simplified Arabic" w:hAnsi="Simplified Arabic" w:cs="Arabic Transparent"/>
          <w:sz w:val="28"/>
          <w:szCs w:val="28"/>
          <w:rtl/>
        </w:rPr>
        <w:t xml:space="preserve"> </w:t>
      </w:r>
      <w:r w:rsidR="00762078" w:rsidRPr="000E09F7">
        <w:rPr>
          <w:rFonts w:ascii="Simplified Arabic" w:hAnsi="Simplified Arabic" w:cs="Arabic Transparent" w:hint="cs"/>
          <w:sz w:val="28"/>
          <w:szCs w:val="28"/>
          <w:rtl/>
        </w:rPr>
        <w:t>في العمل لغاية أخلاقية كإسعاد الإنسانية أو مساعدة محتاح أو غيرها،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إحسان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فهو</w:t>
      </w:r>
      <w:r w:rsidRPr="000E09F7">
        <w:rPr>
          <w:rFonts w:ascii="Simplified Arabic" w:hAnsi="Simplified Arabic" w:cs="Arabic Transparent"/>
          <w:sz w:val="28"/>
          <w:szCs w:val="28"/>
          <w:rtl/>
        </w:rPr>
        <w:t>(</w:t>
      </w:r>
      <w:r w:rsidRPr="000E09F7">
        <w:rPr>
          <w:rFonts w:cs="Arabic Transparent"/>
          <w:b/>
          <w:bCs/>
          <w:color w:val="000000"/>
          <w:sz w:val="28"/>
          <w:szCs w:val="28"/>
          <w:rtl/>
        </w:rPr>
        <w:t>يُرِيدُونَ وَجْهَهُ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تستغرق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دونها</w:t>
      </w:r>
      <w:r w:rsidR="00602A8D" w:rsidRPr="000E09F7">
        <w:rPr>
          <w:rFonts w:ascii="Simplified Arabic" w:hAnsi="Simplified Arabic" w:cs="Arabic Transparent" w:hint="cs"/>
          <w:sz w:val="28"/>
          <w:szCs w:val="28"/>
          <w:vertAlign w:val="superscript"/>
          <w:rtl/>
        </w:rPr>
        <w:t>(</w:t>
      </w:r>
      <w:r w:rsidR="00E66A3E" w:rsidRPr="000E09F7">
        <w:rPr>
          <w:rStyle w:val="FootnoteReference"/>
          <w:rFonts w:ascii="Simplified Arabic" w:hAnsi="Simplified Arabic" w:cs="Arabic Transparent"/>
          <w:sz w:val="28"/>
          <w:szCs w:val="28"/>
          <w:rtl/>
        </w:rPr>
        <w:footnoteReference w:id="370"/>
      </w:r>
      <w:r w:rsidR="00602A8D" w:rsidRPr="000E09F7">
        <w:rPr>
          <w:rFonts w:ascii="Simplified Arabic" w:hAnsi="Simplified Arabic" w:cs="Arabic Transparent" w:hint="cs"/>
          <w:sz w:val="28"/>
          <w:szCs w:val="28"/>
          <w:vertAlign w:val="superscript"/>
          <w:rtl/>
        </w:rPr>
        <w:t>)</w:t>
      </w:r>
      <w:r w:rsidR="00E66A3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الدين</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الضامن</w:t>
      </w:r>
      <w:r w:rsidR="0076207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الأكبر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لقيام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واستمرارها</w:t>
      </w:r>
      <w:r w:rsidR="00A970C2" w:rsidRPr="000E09F7">
        <w:rPr>
          <w:rFonts w:ascii="Simplified Arabic" w:hAnsi="Simplified Arabic" w:cs="Arabic Transparent" w:hint="cs"/>
          <w:sz w:val="28"/>
          <w:szCs w:val="28"/>
          <w:rtl/>
        </w:rPr>
        <w:t>، والسبيل الأوحد لنيل الاستحقاق الأخروي (الميتافيزيقي).</w:t>
      </w:r>
      <w:r w:rsidR="00F547B6" w:rsidRPr="000E09F7">
        <w:rPr>
          <w:rFonts w:ascii="Simplified Arabic" w:hAnsi="Simplified Arabic" w:cs="Arabic Transparent" w:hint="cs"/>
          <w:sz w:val="28"/>
          <w:szCs w:val="28"/>
          <w:vertAlign w:val="superscript"/>
          <w:rtl/>
        </w:rPr>
        <w:t>(</w:t>
      </w:r>
      <w:r w:rsidR="00A970C2" w:rsidRPr="000E09F7">
        <w:rPr>
          <w:rStyle w:val="FootnoteReference"/>
          <w:rFonts w:ascii="Simplified Arabic" w:hAnsi="Simplified Arabic" w:cs="Arabic Transparent"/>
          <w:sz w:val="28"/>
          <w:szCs w:val="28"/>
          <w:rtl/>
        </w:rPr>
        <w:footnoteReference w:id="371"/>
      </w:r>
      <w:r w:rsidR="00F547B6" w:rsidRPr="000E09F7">
        <w:rPr>
          <w:rFonts w:ascii="Simplified Arabic" w:hAnsi="Simplified Arabic" w:cs="Arabic Transparent" w:hint="cs"/>
          <w:sz w:val="28"/>
          <w:szCs w:val="28"/>
          <w:vertAlign w:val="superscript"/>
          <w:rtl/>
        </w:rPr>
        <w:t>)</w:t>
      </w:r>
    </w:p>
    <w:p w:rsidR="00676AF1" w:rsidRPr="000E09F7" w:rsidRDefault="00676AF1" w:rsidP="00FA67B8">
      <w:pPr>
        <w:pStyle w:val="a1"/>
        <w:rPr>
          <w:rtl/>
        </w:rPr>
      </w:pPr>
      <w:bookmarkStart w:id="60" w:name="_Toc344646604"/>
      <w:r w:rsidRPr="000E09F7">
        <w:rPr>
          <w:rFonts w:hint="eastAsia"/>
          <w:rtl/>
        </w:rPr>
        <w:t>ثانيا</w:t>
      </w:r>
      <w:r w:rsidRPr="000E09F7">
        <w:rPr>
          <w:rtl/>
        </w:rPr>
        <w:t xml:space="preserve">: </w:t>
      </w:r>
      <w:r w:rsidRPr="000E09F7">
        <w:rPr>
          <w:rFonts w:hint="eastAsia"/>
          <w:rtl/>
        </w:rPr>
        <w:t>العبادة</w:t>
      </w:r>
      <w:bookmarkEnd w:id="60"/>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أوسع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تستغرق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الأخرى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ودائرة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المتعالي</w:t>
      </w:r>
      <w:r w:rsidRPr="000E09F7">
        <w:rPr>
          <w:rFonts w:ascii="Simplified Arabic" w:hAnsi="Simplified Arabic" w:cs="Arabic Transparent"/>
          <w:sz w:val="28"/>
          <w:szCs w:val="28"/>
          <w:rtl/>
        </w:rPr>
        <w:t>(</w:t>
      </w:r>
      <w:r w:rsidRPr="000E09F7">
        <w:rPr>
          <w:rFonts w:cs="Arabic Transparent"/>
          <w:b/>
          <w:bCs/>
          <w:color w:val="000000"/>
          <w:sz w:val="28"/>
          <w:szCs w:val="28"/>
          <w:rtl/>
        </w:rPr>
        <w:t>يُرِيدُونَ وَجْهَهُ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تتمظهر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الني</w:t>
      </w:r>
      <w:r w:rsidR="00571B1F"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عبادة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الجهد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داخل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دائرتها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وارتبط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موضع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اعتبار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كمه</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فكانت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المفروضة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التشريع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571B1F" w:rsidRPr="000E09F7">
        <w:rPr>
          <w:rFonts w:ascii="Simplified Arabic" w:hAnsi="Simplified Arabic" w:cs="Arabic Transparent" w:hint="cs"/>
          <w:sz w:val="28"/>
          <w:szCs w:val="28"/>
          <w:rtl/>
        </w:rPr>
        <w:t>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w:t>
      </w:r>
      <w:r w:rsidR="00571B1F" w:rsidRPr="000E09F7">
        <w:rPr>
          <w:rFonts w:ascii="Simplified Arabic" w:hAnsi="Simplified Arabic" w:cs="Arabic Transparent" w:hint="cs"/>
          <w:sz w:val="28"/>
          <w:szCs w:val="28"/>
          <w:rtl/>
        </w:rPr>
        <w:t>اً</w:t>
      </w:r>
      <w:r w:rsidRPr="000E09F7">
        <w:rPr>
          <w:rFonts w:ascii="Simplified Arabic" w:hAnsi="Simplified Arabic" w:cs="Arabic Transparent"/>
          <w:sz w:val="28"/>
          <w:szCs w:val="28"/>
          <w:rtl/>
        </w:rPr>
        <w:t>.</w:t>
      </w:r>
    </w:p>
    <w:p w:rsidR="00571B1F" w:rsidRPr="000E09F7" w:rsidRDefault="00676AF1" w:rsidP="00D06DE9">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lastRenderedPageBreak/>
        <w:t>وكم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متناغما</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بقدر</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إِنَّا كُلَّ شَيْءٍ خَلَقْنَاهُ بِقَدَرٍ</w:t>
      </w:r>
      <w:r w:rsidRPr="000E09F7">
        <w:rPr>
          <w:rFonts w:ascii="Simplified Arabic" w:hAnsi="Simplified Arabic" w:cs="Arabic Transparent"/>
          <w:sz w:val="28"/>
          <w:szCs w:val="28"/>
          <w:rtl/>
        </w:rPr>
        <w:t xml:space="preserve">) </w:t>
      </w:r>
      <w:r w:rsidRPr="000E09F7">
        <w:rPr>
          <w:rFonts w:cs="Arabic Transparent"/>
          <w:sz w:val="28"/>
          <w:szCs w:val="28"/>
        </w:rPr>
        <w:t>]</w:t>
      </w:r>
      <w:r w:rsidRPr="000E09F7">
        <w:rPr>
          <w:rFonts w:cs="Arabic Transparent"/>
          <w:sz w:val="28"/>
          <w:szCs w:val="28"/>
          <w:rtl/>
        </w:rPr>
        <w:t>القمر: 49</w:t>
      </w:r>
      <w:r w:rsidRPr="000E09F7">
        <w:rPr>
          <w:rFonts w:cs="Arabic Transparent"/>
          <w:sz w:val="28"/>
          <w:szCs w:val="28"/>
        </w:rPr>
        <w:t>[</w:t>
      </w:r>
      <w:r w:rsidRPr="000E09F7">
        <w:rPr>
          <w:rFonts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سائرا</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وتناسق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ودقة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لامتناهية</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ومحكوما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بقوانين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متعاقبة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تبعا</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لتعاقب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دوران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الكواكب</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العبادات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المفروضة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منضويا</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الضابط</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للكون</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دقة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التكوين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التوقيت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عدد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محدد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وهيئة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محددة</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إِنَّ الصَّلَاةَ كَانَتْ عَلَى الْمُؤْمِنِينَ كِتَابًا مَوْقُوتًا</w:t>
      </w:r>
      <w:r w:rsidRPr="000E09F7">
        <w:rPr>
          <w:rFonts w:cs="Arabic Transparent"/>
          <w:color w:val="000000"/>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Pr>
        <w:t>]</w:t>
      </w:r>
      <w:r w:rsidRPr="000E09F7">
        <w:rPr>
          <w:rFonts w:ascii="Simplified Arabic" w:hAnsi="Simplified Arabic" w:cs="Arabic Transparent" w:hint="eastAsia"/>
          <w:sz w:val="28"/>
          <w:szCs w:val="28"/>
          <w:rtl/>
        </w:rPr>
        <w:t>النساء</w:t>
      </w:r>
      <w:r w:rsidRPr="000E09F7">
        <w:rPr>
          <w:rFonts w:ascii="Simplified Arabic" w:hAnsi="Simplified Arabic" w:cs="Arabic Transparent"/>
          <w:sz w:val="28"/>
          <w:szCs w:val="28"/>
          <w:rtl/>
        </w:rPr>
        <w:t>: 103</w:t>
      </w:r>
      <w:r w:rsidRPr="000E09F7">
        <w:rPr>
          <w:rFonts w:ascii="Simplified Arabic" w:hAnsi="Simplified Arabic" w:cs="Arabic Transparent"/>
          <w:sz w:val="28"/>
          <w:szCs w:val="28"/>
        </w:rPr>
        <w:t>[</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الْحَجُّ أَشْهُرٌ مَعْلُومَاتٌ</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Pr>
        <w:t>]</w:t>
      </w:r>
      <w:r w:rsidRPr="000E09F7">
        <w:rPr>
          <w:rFonts w:ascii="Simplified Arabic" w:hAnsi="Simplified Arabic" w:cs="Arabic Transparent" w:hint="eastAsia"/>
          <w:sz w:val="28"/>
          <w:szCs w:val="28"/>
          <w:rtl/>
        </w:rPr>
        <w:t>البقرة</w:t>
      </w:r>
      <w:r w:rsidR="00D06DE9">
        <w:rPr>
          <w:rFonts w:ascii="Simplified Arabic" w:hAnsi="Simplified Arabic" w:cs="Arabic Transparent" w:hint="cs"/>
          <w:sz w:val="28"/>
          <w:szCs w:val="28"/>
          <w:rtl/>
        </w:rPr>
        <w:t>:</w:t>
      </w:r>
      <w:r w:rsidRPr="000E09F7">
        <w:rPr>
          <w:rFonts w:ascii="Simplified Arabic" w:hAnsi="Simplified Arabic" w:cs="Arabic Transparent"/>
          <w:sz w:val="28"/>
          <w:szCs w:val="28"/>
          <w:rtl/>
        </w:rPr>
        <w:t>183</w:t>
      </w:r>
      <w:r w:rsidRPr="000E09F7">
        <w:rPr>
          <w:rFonts w:ascii="Simplified Arabic" w:hAnsi="Simplified Arabic" w:cs="Arabic Transparent"/>
          <w:sz w:val="28"/>
          <w:szCs w:val="28"/>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وحدة</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متعدد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صلاة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وزكاة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وصيام</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واحد</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يُرِيدُونَ وَجْهَهُ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المتنوعات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يستغرق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الوجود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كله</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متنوعات</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00571B1F" w:rsidRPr="000E09F7">
        <w:rPr>
          <w:rFonts w:ascii="Simplified Arabic" w:hAnsi="Simplified Arabic" w:cs="Arabic Transparent" w:hint="cs"/>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والروح</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تنزع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الوحدة</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تنزع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00571B1F" w:rsidRPr="000E09F7">
        <w:rPr>
          <w:rFonts w:ascii="Simplified Arabic" w:hAnsi="Simplified Arabic" w:cs="Arabic Transparent" w:hint="eastAsia"/>
          <w:sz w:val="28"/>
          <w:szCs w:val="28"/>
          <w:rtl/>
        </w:rPr>
        <w:t>ال</w:t>
      </w:r>
      <w:r w:rsidR="00571B1F"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نسحاب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عالم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التنوع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والتبعثر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جامعة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بسيطة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تتمازج</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للمناسبة</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النزوع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نحو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الوحدة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الجامعة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البسيطة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يستمر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صعدا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يبلغ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الواحدية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يكتنفها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كثرة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بحال</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الأحد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المطلق</w:t>
      </w:r>
      <w:r w:rsidR="00571B1F"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p>
    <w:p w:rsidR="00676AF1" w:rsidRPr="000E09F7" w:rsidRDefault="00676AF1" w:rsidP="00B91776">
      <w:pPr>
        <w:spacing w:line="360" w:lineRule="auto"/>
        <w:ind w:firstLine="749"/>
        <w:jc w:val="both"/>
        <w:rPr>
          <w:rFonts w:cs="Arabic Transparent"/>
          <w:sz w:val="28"/>
          <w:szCs w:val="28"/>
        </w:rPr>
      </w:pPr>
      <w:r w:rsidRPr="000E09F7">
        <w:rPr>
          <w:rFonts w:ascii="Simplified Arabic" w:hAnsi="Simplified Arabic" w:cs="Arabic Transparent" w:hint="eastAsia"/>
          <w:sz w:val="28"/>
          <w:szCs w:val="28"/>
          <w:rtl/>
        </w:rPr>
        <w:t>نعود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للعبادة</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فالعبادة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المفروضة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إطار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الزمنية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الحياة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الدنيا</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المتشكلة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والمفروضة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المكل</w:t>
      </w:r>
      <w:r w:rsidR="00B91776"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المتشكل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وكيف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جسد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وروح</w:t>
      </w:r>
      <w:r w:rsidRPr="000E09F7">
        <w:rPr>
          <w:rFonts w:ascii="Simplified Arabic" w:hAnsi="Simplified Arabic" w:cs="Arabic Transparent"/>
          <w:sz w:val="28"/>
          <w:szCs w:val="28"/>
          <w:rtl/>
        </w:rPr>
        <w:t>)</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سائرة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w:t>
      </w:r>
      <w:r w:rsidRPr="000E09F7">
        <w:rPr>
          <w:rFonts w:ascii="Simplified Arabic" w:hAnsi="Simplified Arabic" w:cs="Arabic Transparent"/>
          <w:sz w:val="28"/>
          <w:szCs w:val="28"/>
          <w:rtl/>
        </w:rPr>
        <w:t xml:space="preserve"> </w:t>
      </w:r>
      <w:r w:rsidR="00B91776" w:rsidRPr="000E09F7">
        <w:rPr>
          <w:rFonts w:ascii="Simplified Arabic" w:hAnsi="Simplified Arabic" w:cs="Arabic Transparent" w:hint="eastAsia"/>
          <w:sz w:val="28"/>
          <w:szCs w:val="28"/>
          <w:rtl/>
        </w:rPr>
        <w:t>القانو</w:t>
      </w:r>
      <w:r w:rsidR="00B91776" w:rsidRPr="000E09F7">
        <w:rPr>
          <w:rFonts w:ascii="Simplified Arabic" w:hAnsi="Simplified Arabic" w:cs="Arabic Transparent" w:hint="cs"/>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b/>
          <w:bCs/>
          <w:sz w:val="28"/>
          <w:szCs w:val="28"/>
          <w:rtl/>
        </w:rPr>
        <w:t>كم</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معتبر</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وكيف</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مراد</w:t>
      </w:r>
      <w:r w:rsidR="00B91776" w:rsidRPr="000E09F7">
        <w:rPr>
          <w:rFonts w:ascii="Simplified Arabic" w:hAnsi="Simplified Arabic" w:cs="Arabic Transparent"/>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تبارك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وتعالى</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لَنْ يَنَالَ اللَّهَ لُحُومُهَا وَلَا دِمَاؤُهَا وَلَكِنْ يَنَالُهُ التَّقْوَى مِنْكُمْ كَذَلِكَ سَخَّرَهَا لَكُمْ لِتُكَبِّرُوا اللَّهَ عَلَى مَا هَدَاكُمْ وَبَشِّرِ الْمُحْسِنِينَ</w:t>
      </w:r>
      <w:r w:rsidRPr="000E09F7">
        <w:rPr>
          <w:rFonts w:ascii="Simplified Arabic" w:hAnsi="Simplified Arabic" w:cs="Arabic Transparent"/>
          <w:sz w:val="28"/>
          <w:szCs w:val="28"/>
          <w:rtl/>
        </w:rPr>
        <w:t xml:space="preserve">) </w:t>
      </w:r>
      <w:r w:rsidRPr="000E09F7">
        <w:rPr>
          <w:rFonts w:ascii="Simplified Arabic" w:hAnsi="Simplified Arabic" w:cs="Arabic Transparent"/>
          <w:sz w:val="28"/>
          <w:szCs w:val="28"/>
        </w:rPr>
        <w:t>]</w:t>
      </w:r>
      <w:r w:rsidRPr="000E09F7">
        <w:rPr>
          <w:rFonts w:ascii="Simplified Arabic" w:hAnsi="Simplified Arabic" w:cs="Arabic Transparent" w:hint="eastAsia"/>
          <w:sz w:val="28"/>
          <w:szCs w:val="28"/>
          <w:rtl/>
        </w:rPr>
        <w:t>الحج</w:t>
      </w:r>
      <w:r w:rsidRPr="000E09F7">
        <w:rPr>
          <w:rFonts w:ascii="Simplified Arabic" w:hAnsi="Simplified Arabic" w:cs="Arabic Transparent"/>
          <w:sz w:val="28"/>
          <w:szCs w:val="28"/>
          <w:rtl/>
        </w:rPr>
        <w:t>: 37</w:t>
      </w:r>
      <w:r w:rsidRPr="000E09F7">
        <w:rPr>
          <w:rFonts w:ascii="Simplified Arabic" w:hAnsi="Simplified Arabic" w:cs="Arabic Transparent"/>
          <w:sz w:val="28"/>
          <w:szCs w:val="28"/>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وعلا</w:t>
      </w:r>
      <w:r w:rsidRPr="000E09F7">
        <w:rPr>
          <w:rFonts w:ascii="Simplified Arabic" w:hAnsi="Simplified Arabic" w:cs="Arabic Transparent"/>
          <w:sz w:val="28"/>
          <w:szCs w:val="28"/>
          <w:rtl/>
        </w:rPr>
        <w:t xml:space="preserve"> (</w:t>
      </w:r>
      <w:r w:rsidRPr="000E09F7">
        <w:rPr>
          <w:rFonts w:cs="Arabic Transparent"/>
          <w:b/>
          <w:bCs/>
          <w:color w:val="000000"/>
          <w:sz w:val="28"/>
          <w:szCs w:val="28"/>
          <w:rtl/>
        </w:rPr>
        <w:t>قُلْ إِنَّ صَلَاتِي وَنُسُكِي وَمَحْيَايَ وَمَمَاتِي لِلَّهِ رَبِّ الْعَالَمِينَ</w:t>
      </w:r>
      <w:r w:rsidRPr="000E09F7">
        <w:rPr>
          <w:rFonts w:ascii="Simplified Arabic" w:hAnsi="Simplified Arabic" w:cs="Arabic Transparent"/>
          <w:sz w:val="28"/>
          <w:szCs w:val="28"/>
          <w:rtl/>
        </w:rPr>
        <w:t xml:space="preserve">). </w:t>
      </w:r>
      <w:proofErr w:type="gramStart"/>
      <w:r w:rsidRPr="000E09F7">
        <w:rPr>
          <w:rFonts w:cs="Arabic Transparent"/>
          <w:sz w:val="28"/>
          <w:szCs w:val="28"/>
        </w:rPr>
        <w:t>]</w:t>
      </w:r>
      <w:r w:rsidRPr="000E09F7">
        <w:rPr>
          <w:rFonts w:ascii="Simplified Arabic" w:hAnsi="Simplified Arabic" w:cs="Arabic Transparent" w:hint="eastAsia"/>
          <w:sz w:val="28"/>
          <w:szCs w:val="28"/>
          <w:rtl/>
        </w:rPr>
        <w:t>الانعام</w:t>
      </w:r>
      <w:proofErr w:type="gramEnd"/>
      <w:r w:rsidRPr="000E09F7">
        <w:rPr>
          <w:rFonts w:ascii="Simplified Arabic" w:hAnsi="Simplified Arabic" w:cs="Arabic Transparent"/>
          <w:sz w:val="28"/>
          <w:szCs w:val="28"/>
          <w:rtl/>
        </w:rPr>
        <w:t xml:space="preserve"> 162</w:t>
      </w:r>
      <w:r w:rsidRPr="000E09F7">
        <w:rPr>
          <w:rFonts w:ascii="Simplified Arabic" w:hAnsi="Simplified Arabic" w:cs="Arabic Transparent"/>
          <w:sz w:val="28"/>
          <w:szCs w:val="28"/>
        </w:rPr>
        <w:t>[</w:t>
      </w:r>
      <w:r w:rsidRPr="000E09F7">
        <w:rPr>
          <w:rFonts w:ascii="Simplified Arabic" w:hAnsi="Simplified Arabic" w:cs="Arabic Transparent"/>
          <w:sz w:val="28"/>
          <w:szCs w:val="28"/>
          <w:rtl/>
        </w:rPr>
        <w:t>. (</w:t>
      </w:r>
      <w:r w:rsidRPr="000E09F7">
        <w:rPr>
          <w:rFonts w:cs="Arabic Transparent"/>
          <w:b/>
          <w:bCs/>
          <w:color w:val="000000"/>
          <w:sz w:val="28"/>
          <w:szCs w:val="28"/>
          <w:rtl/>
        </w:rPr>
        <w:t>وَلِكُلِّ أُمَّةٍ جَعَلْنَا مَنْسَكًا لِيَذْكُرُوا اسْمَ اللَّهِ عَلَى مَا رَزَقَهُمْ مِنْ بَهِيمَةِ الْأَنْعَامِ فَإِلَهُكُمْ إِلَهٌ وَاحِدٌ فَلَهُ أَسْلِمُوا وَبَشِّرِ الْمُخْبِتِينَ</w:t>
      </w:r>
      <w:r w:rsidRPr="000E09F7">
        <w:rPr>
          <w:rFonts w:cs="Arabic Transparent"/>
          <w:color w:val="000000"/>
          <w:sz w:val="28"/>
          <w:szCs w:val="28"/>
          <w:rtl/>
        </w:rPr>
        <w:t>)</w:t>
      </w:r>
      <w:r w:rsidRPr="000E09F7">
        <w:rPr>
          <w:rFonts w:ascii="Simplified Arabic" w:hAnsi="Simplified Arabic" w:cs="Arabic Transparent"/>
          <w:sz w:val="28"/>
          <w:szCs w:val="28"/>
        </w:rPr>
        <w:t>]</w:t>
      </w:r>
      <w:r w:rsidRPr="000E09F7">
        <w:rPr>
          <w:rFonts w:ascii="Simplified Arabic" w:hAnsi="Simplified Arabic" w:cs="Arabic Transparent" w:hint="eastAsia"/>
          <w:sz w:val="28"/>
          <w:szCs w:val="28"/>
          <w:rtl/>
        </w:rPr>
        <w:t>الحج</w:t>
      </w:r>
      <w:r w:rsidRPr="000E09F7">
        <w:rPr>
          <w:rFonts w:ascii="Simplified Arabic" w:hAnsi="Simplified Arabic" w:cs="Arabic Transparent"/>
          <w:sz w:val="28"/>
          <w:szCs w:val="28"/>
          <w:rtl/>
        </w:rPr>
        <w:t>: 34</w:t>
      </w:r>
      <w:r w:rsidRPr="000E09F7">
        <w:rPr>
          <w:rFonts w:cs="Arabic Transparent"/>
          <w:sz w:val="28"/>
          <w:szCs w:val="28"/>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والكم</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معتبر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لينظم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علاقة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العبد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ربه</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ولينظم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علاقات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الأفراد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المجتمع</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وليؤسس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متعالية</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مكفولة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بالوازع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الداخلي</w:t>
      </w:r>
      <w:r w:rsidR="00743613">
        <w:rPr>
          <w:rFonts w:ascii="Simplified Arabic" w:hAnsi="Simplified Arabic" w:cs="Arabic Transparent" w:hint="cs"/>
          <w:sz w:val="28"/>
          <w:szCs w:val="28"/>
          <w:rtl/>
        </w:rPr>
        <w:t xml:space="preserve">، </w:t>
      </w:r>
      <w:r w:rsidRPr="000E09F7">
        <w:rPr>
          <w:rFonts w:ascii="Simplified Arabic" w:hAnsi="Simplified Arabic" w:cs="Arabic Transparent" w:hint="eastAsia"/>
          <w:sz w:val="28"/>
          <w:szCs w:val="28"/>
          <w:rtl/>
        </w:rPr>
        <w:t>ومضبوطة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بالالتزام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النابع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الإيمان</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فليس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ثمة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كافلا</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لقيام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واستمرارها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الدين</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حتى</w:t>
      </w:r>
      <w:r w:rsidRPr="000E09F7">
        <w:rPr>
          <w:rFonts w:ascii="Simplified Arabic" w:hAnsi="Simplified Arabic" w:cs="Arabic Transparent"/>
          <w:sz w:val="28"/>
          <w:szCs w:val="28"/>
          <w:rtl/>
        </w:rPr>
        <w:t xml:space="preserve"> </w:t>
      </w:r>
      <w:r w:rsidR="00B91776"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المفكرين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الإسلاميين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شيئا</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واحدا</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أخلاق</w:t>
      </w:r>
      <w:r w:rsidR="00B9177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دين</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72"/>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p>
    <w:p w:rsidR="00FA67B8" w:rsidRDefault="00FA67B8">
      <w:pPr>
        <w:bidi w:val="0"/>
        <w:spacing w:after="200" w:line="276" w:lineRule="auto"/>
        <w:rPr>
          <w:rFonts w:cs="Arabic Transparent"/>
          <w:b/>
          <w:bCs/>
          <w:sz w:val="28"/>
          <w:szCs w:val="28"/>
          <w:rtl/>
          <w:lang w:bidi="ar-JO"/>
        </w:rPr>
      </w:pPr>
      <w:r>
        <w:rPr>
          <w:rtl/>
        </w:rPr>
        <w:br w:type="page"/>
      </w:r>
    </w:p>
    <w:p w:rsidR="00676AF1" w:rsidRPr="000E09F7" w:rsidRDefault="00676AF1" w:rsidP="00FA67B8">
      <w:pPr>
        <w:pStyle w:val="a1"/>
        <w:rPr>
          <w:rtl/>
        </w:rPr>
      </w:pPr>
      <w:bookmarkStart w:id="61" w:name="_Toc344646605"/>
      <w:r w:rsidRPr="000E09F7">
        <w:rPr>
          <w:rFonts w:hint="eastAsia"/>
          <w:rtl/>
        </w:rPr>
        <w:lastRenderedPageBreak/>
        <w:t>ثالثا</w:t>
      </w:r>
      <w:r w:rsidRPr="000E09F7">
        <w:rPr>
          <w:rtl/>
        </w:rPr>
        <w:t xml:space="preserve">: </w:t>
      </w:r>
      <w:r w:rsidRPr="000E09F7">
        <w:rPr>
          <w:rFonts w:hint="eastAsia"/>
          <w:rtl/>
        </w:rPr>
        <w:t>الأخلاق</w:t>
      </w:r>
      <w:bookmarkEnd w:id="61"/>
      <w:r w:rsidRPr="000E09F7">
        <w:rPr>
          <w:rtl/>
        </w:rPr>
        <w:t xml:space="preserve"> </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أكثر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الأشياء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ارتباطا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حيث</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إنسان</w:t>
      </w:r>
      <w:r w:rsidR="00555BA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حتى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إنها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الأكثر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سائر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المخلوقات</w:t>
      </w:r>
      <w:r w:rsidR="00555BA6"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فيمكننا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حيوان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أخلاقي</w:t>
      </w:r>
      <w:r w:rsidRPr="000E09F7">
        <w:rPr>
          <w:rFonts w:ascii="Simplified Arabic" w:hAnsi="Simplified Arabic" w:cs="Arabic Transparent"/>
          <w:sz w:val="28"/>
          <w:szCs w:val="28"/>
          <w:rtl/>
        </w:rPr>
        <w:t>.</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مفطور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استشعار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0075097B" w:rsidRPr="000E09F7">
        <w:rPr>
          <w:rFonts w:ascii="Simplified Arabic" w:hAnsi="Simplified Arabic" w:cs="Arabic Transparent" w:hint="cs"/>
          <w:sz w:val="28"/>
          <w:szCs w:val="28"/>
          <w:vertAlign w:val="superscript"/>
          <w:rtl/>
        </w:rPr>
        <w:t>(</w:t>
      </w:r>
      <w:r w:rsidR="0075097B" w:rsidRPr="000E09F7">
        <w:rPr>
          <w:rStyle w:val="FootnoteReference"/>
          <w:rFonts w:ascii="Simplified Arabic" w:hAnsi="Simplified Arabic" w:cs="Arabic Transparent"/>
          <w:sz w:val="28"/>
          <w:szCs w:val="28"/>
          <w:rtl/>
        </w:rPr>
        <w:footnoteReference w:id="373"/>
      </w:r>
      <w:r w:rsidR="0075097B" w:rsidRPr="000E09F7">
        <w:rPr>
          <w:rFonts w:ascii="Simplified Arabic" w:hAnsi="Simplified Arabic" w:cs="Arabic Transparent" w:hint="cs"/>
          <w:sz w:val="28"/>
          <w:szCs w:val="28"/>
          <w:vertAlign w:val="superscript"/>
          <w:rtl/>
        </w:rPr>
        <w:t>)</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ممايزة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القبيح</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b/>
          <w:bCs/>
          <w:sz w:val="28"/>
          <w:szCs w:val="28"/>
          <w:rtl/>
        </w:rPr>
        <w:t>(</w:t>
      </w:r>
      <w:r w:rsidRPr="000E09F7">
        <w:rPr>
          <w:rFonts w:ascii="Simplified Arabic" w:hAnsi="Simplified Arabic" w:cs="Arabic Transparent" w:hint="eastAsia"/>
          <w:b/>
          <w:bCs/>
          <w:sz w:val="28"/>
          <w:szCs w:val="28"/>
          <w:rtl/>
        </w:rPr>
        <w:t>ونفس</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وما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سواها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فألهمها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فجورها</w:t>
      </w:r>
      <w:r w:rsidRPr="000E09F7">
        <w:rPr>
          <w:rFonts w:ascii="Simplified Arabic" w:hAnsi="Simplified Arabic" w:cs="Arabic Transparent"/>
          <w:b/>
          <w:bCs/>
          <w:sz w:val="28"/>
          <w:szCs w:val="28"/>
          <w:rtl/>
        </w:rPr>
        <w:t xml:space="preserve"> </w:t>
      </w:r>
      <w:r w:rsidRPr="000E09F7">
        <w:rPr>
          <w:rFonts w:ascii="Simplified Arabic" w:hAnsi="Simplified Arabic" w:cs="Arabic Transparent" w:hint="eastAsia"/>
          <w:b/>
          <w:bCs/>
          <w:sz w:val="28"/>
          <w:szCs w:val="28"/>
          <w:rtl/>
        </w:rPr>
        <w:t>وتقواها</w:t>
      </w:r>
      <w:r w:rsidRPr="000E09F7">
        <w:rPr>
          <w:rFonts w:ascii="Simplified Arabic" w:hAnsi="Simplified Arabic" w:cs="Arabic Transparent"/>
          <w:b/>
          <w:bCs/>
          <w:sz w:val="28"/>
          <w:szCs w:val="28"/>
          <w:rtl/>
        </w:rPr>
        <w:t>)</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واستشعار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يحو</w:t>
      </w:r>
      <w:r w:rsidR="00122A3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السلوك</w:t>
      </w:r>
      <w:r w:rsidR="00122A35"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الإلزام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الالتزام</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الغيرية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122A3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لزمة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w:t>
      </w:r>
      <w:r w:rsidR="00122A35"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الملتزمة</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لكن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الاستشعار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نورا</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فطريا</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كاف</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منضبط</w:t>
      </w:r>
      <w:r w:rsidR="00122A35"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ومتباين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الأفراد</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متأثر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بعوامل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تؤدي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يخبو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الفطري</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74"/>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وقد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يبلغ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تعقل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مبلغا</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الاستحكام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كاف</w:t>
      </w:r>
      <w:r w:rsidR="00EE24EA" w:rsidRPr="000E09F7">
        <w:rPr>
          <w:rFonts w:ascii="Simplified Arabic" w:hAnsi="Simplified Arabic" w:cs="Arabic Transparent" w:hint="cs"/>
          <w:sz w:val="28"/>
          <w:szCs w:val="28"/>
          <w:rtl/>
        </w:rPr>
        <w:t>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لحفز</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الإرادة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اتخاذ</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قرار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بالتنفيذ</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نظام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أخلاقي</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شامل</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يكون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شاملا</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الهي</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يتناغم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الفطري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استشعار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يصيغ</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الشامل</w:t>
      </w:r>
      <w:r w:rsidRPr="000E09F7">
        <w:rPr>
          <w:rFonts w:ascii="Simplified Arabic" w:hAnsi="Simplified Arabic" w:cs="Arabic Transparent"/>
          <w:sz w:val="28"/>
          <w:szCs w:val="28"/>
          <w:rtl/>
        </w:rPr>
        <w:t xml:space="preserve"> .</w:t>
      </w:r>
    </w:p>
    <w:p w:rsidR="00676AF1" w:rsidRPr="000E09F7" w:rsidRDefault="00676AF1">
      <w:pPr>
        <w:spacing w:line="360" w:lineRule="auto"/>
        <w:ind w:firstLine="749"/>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تعق</w:t>
      </w:r>
      <w:r w:rsidR="00EE24E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شمولي</w:t>
      </w:r>
      <w:r w:rsidR="00EE24E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تتعاضد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استشعار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جمالية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الفضيلة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تحويل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الإلزام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الالتزام</w:t>
      </w:r>
      <w:r w:rsidR="008440C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وتعق</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8440C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الشمولية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يقتضي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8440C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008440C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افتراض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نقيض</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008440C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التوجيه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النبوي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للشخص</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سأله</w:t>
      </w:r>
      <w:r w:rsidRPr="000E09F7">
        <w:rPr>
          <w:rFonts w:ascii="Simplified Arabic" w:hAnsi="Simplified Arabic" w:cs="Arabic Transparent"/>
          <w:sz w:val="28"/>
          <w:szCs w:val="28"/>
          <w:rtl/>
        </w:rPr>
        <w:t xml:space="preserve"> </w:t>
      </w:r>
      <w:r w:rsidR="00CF3911" w:rsidRPr="000E09F7">
        <w:rPr>
          <w:rFonts w:ascii="Simplified Arabic" w:hAnsi="Simplified Arabic" w:cs="Arabic Transparent" w:hint="eastAsia"/>
          <w:sz w:val="28"/>
          <w:szCs w:val="28"/>
          <w:rtl/>
        </w:rPr>
        <w:t>ال</w:t>
      </w:r>
      <w:r w:rsidR="00CF3911"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ذن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فعل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مناف</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العفة</w:t>
      </w:r>
      <w:r w:rsidR="00EE24EA"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يحيله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w:t>
      </w:r>
      <w:r w:rsidR="00EE24EA"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الضرر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الواقع</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المعادلة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75"/>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w:t>
      </w:r>
    </w:p>
    <w:p w:rsidR="00676AF1" w:rsidRPr="000E09F7" w:rsidRDefault="00676AF1">
      <w:pPr>
        <w:autoSpaceDE w:val="0"/>
        <w:autoSpaceDN w:val="0"/>
        <w:adjustRightInd w:val="0"/>
        <w:spacing w:line="360" w:lineRule="auto"/>
        <w:rPr>
          <w:rFonts w:ascii="Traditional Arabic" w:hAnsi="Traditional Arabic" w:cs="Arabic Transparent"/>
          <w:b/>
          <w:bCs/>
          <w:sz w:val="28"/>
          <w:szCs w:val="28"/>
          <w:rtl/>
        </w:rPr>
      </w:pPr>
      <w:r w:rsidRPr="000E09F7">
        <w:rPr>
          <w:rFonts w:ascii="Simplified Arabic" w:hAnsi="Simplified Arabic" w:cs="Arabic Transparent" w:hint="eastAsia"/>
          <w:sz w:val="28"/>
          <w:szCs w:val="28"/>
          <w:rtl/>
        </w:rPr>
        <w:t>إن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الإحالة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تمثل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الآخر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المنافية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كفيلة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تهب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صفة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الملتزمة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و</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ض</w:t>
      </w:r>
      <w:r w:rsidR="008440CE"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الغي</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رية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ز</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م</w:t>
      </w:r>
      <w:r w:rsidR="008440C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p>
    <w:p w:rsidR="00676AF1" w:rsidRPr="000E09F7" w:rsidRDefault="00EE24EA">
      <w:pPr>
        <w:spacing w:line="360" w:lineRule="auto"/>
        <w:jc w:val="both"/>
        <w:rPr>
          <w:rFonts w:cs="Arabic Transparent"/>
          <w:sz w:val="28"/>
          <w:szCs w:val="28"/>
          <w:rtl/>
        </w:rPr>
      </w:pPr>
      <w:r w:rsidRPr="000E09F7">
        <w:rPr>
          <w:rFonts w:ascii="Simplified Arabic" w:hAnsi="Simplified Arabic" w:cs="Arabic Transparent" w:hint="eastAsia"/>
          <w:sz w:val="28"/>
          <w:szCs w:val="28"/>
          <w:rtl/>
        </w:rPr>
        <w:t>والقر</w:t>
      </w:r>
      <w:r w:rsidRPr="000E09F7">
        <w:rPr>
          <w:rFonts w:ascii="Simplified Arabic" w:hAnsi="Simplified Arabic" w:cs="Arabic Transparent" w:hint="cs"/>
          <w:sz w:val="28"/>
          <w:szCs w:val="28"/>
          <w:rtl/>
        </w:rPr>
        <w:t>آ</w:t>
      </w:r>
      <w:r w:rsidR="00676AF1" w:rsidRPr="000E09F7">
        <w:rPr>
          <w:rFonts w:ascii="Simplified Arabic" w:hAnsi="Simplified Arabic" w:cs="Arabic Transparent" w:hint="eastAsia"/>
          <w:sz w:val="28"/>
          <w:szCs w:val="28"/>
          <w:rtl/>
        </w:rPr>
        <w:t>ن</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الكريم</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يصور</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ينافي</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الأخلاقية</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تصويرا</w:t>
      </w:r>
      <w:r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يعزز</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الميل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الذاتي</w:t>
      </w:r>
      <w:r w:rsidR="00CF3911"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لما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ينافيها</w:t>
      </w:r>
      <w:r w:rsidR="00CF3911"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ويجعل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اجتنابها</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ذاتيا</w:t>
      </w:r>
      <w:r w:rsidR="00CF3911"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محببا</w:t>
      </w:r>
      <w:r w:rsidR="00CF3911" w:rsidRPr="000E09F7">
        <w:rPr>
          <w:rFonts w:ascii="Simplified Arabic" w:hAnsi="Simplified Arabic" w:cs="Arabic Transparent" w:hint="cs"/>
          <w:sz w:val="28"/>
          <w:szCs w:val="28"/>
          <w:rtl/>
        </w:rPr>
        <w:t>ً</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يقول</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الله</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عز</w:t>
      </w:r>
      <w:r w:rsidR="00676AF1" w:rsidRPr="000E09F7">
        <w:rPr>
          <w:rFonts w:ascii="Simplified Arabic" w:hAnsi="Simplified Arabic" w:cs="Arabic Transparent"/>
          <w:sz w:val="28"/>
          <w:szCs w:val="28"/>
          <w:rtl/>
        </w:rPr>
        <w:t xml:space="preserve"> </w:t>
      </w:r>
      <w:r w:rsidR="00676AF1" w:rsidRPr="000E09F7">
        <w:rPr>
          <w:rFonts w:ascii="Simplified Arabic" w:hAnsi="Simplified Arabic" w:cs="Arabic Transparent" w:hint="eastAsia"/>
          <w:sz w:val="28"/>
          <w:szCs w:val="28"/>
          <w:rtl/>
        </w:rPr>
        <w:t>وجل</w:t>
      </w:r>
      <w:r w:rsidR="00676AF1" w:rsidRPr="000E09F7">
        <w:rPr>
          <w:rFonts w:ascii="Simplified Arabic" w:hAnsi="Simplified Arabic" w:cs="Arabic Transparent"/>
          <w:sz w:val="28"/>
          <w:szCs w:val="28"/>
          <w:rtl/>
        </w:rPr>
        <w:t>(</w:t>
      </w:r>
      <w:r w:rsidR="00676AF1" w:rsidRPr="000E09F7">
        <w:rPr>
          <w:rFonts w:cs="Arabic Transparent"/>
          <w:b/>
          <w:bCs/>
          <w:color w:val="000000"/>
          <w:sz w:val="28"/>
          <w:szCs w:val="28"/>
          <w:rtl/>
        </w:rPr>
        <w:t xml:space="preserve">يَا أَيُّهَا الَّذِينَ آَمَنُوا اجْتَنِبُوا كَثِيرًا مِنَ الظَّنِّ إِنَّ بَعْضَ الظَّنِّ إِثْمٌ وَلَا </w:t>
      </w:r>
      <w:r w:rsidR="00676AF1" w:rsidRPr="000E09F7">
        <w:rPr>
          <w:rFonts w:cs="Arabic Transparent"/>
          <w:b/>
          <w:bCs/>
          <w:color w:val="000000"/>
          <w:sz w:val="28"/>
          <w:szCs w:val="28"/>
          <w:rtl/>
        </w:rPr>
        <w:lastRenderedPageBreak/>
        <w:t>تَجَسَّسُوا وَلَا يَغْتَبْ بَعْضُكُمْ بَعْضًا أَيُحِبُّ أَحَدُكُمْ أَنْ يَأْكُلَ لَحْمَ أَخِيهِ مَيْتًا فَكَرِهْتُمُوهُ وَاتَّقُوا اللَّهَ إِنَّ اللَّهَ تَوَّابٌ رَحِيمٌ</w:t>
      </w:r>
      <w:r w:rsidR="00676AF1" w:rsidRPr="000E09F7">
        <w:rPr>
          <w:rFonts w:ascii="Simplified Arabic" w:hAnsi="Simplified Arabic" w:cs="Arabic Transparent"/>
          <w:sz w:val="28"/>
          <w:szCs w:val="28"/>
          <w:rtl/>
        </w:rPr>
        <w:t xml:space="preserve">) </w:t>
      </w:r>
      <w:r w:rsidR="00676AF1" w:rsidRPr="000E09F7">
        <w:rPr>
          <w:rFonts w:cs="Arabic Transparent"/>
          <w:sz w:val="28"/>
          <w:szCs w:val="28"/>
        </w:rPr>
        <w:t>]</w:t>
      </w:r>
      <w:r w:rsidR="00676AF1" w:rsidRPr="000E09F7">
        <w:rPr>
          <w:rFonts w:cs="Arabic Transparent"/>
          <w:sz w:val="28"/>
          <w:szCs w:val="28"/>
          <w:rtl/>
        </w:rPr>
        <w:t>الحجرات:12</w:t>
      </w:r>
      <w:r w:rsidR="00676AF1" w:rsidRPr="000E09F7">
        <w:rPr>
          <w:rFonts w:cs="Arabic Transparent"/>
          <w:sz w:val="28"/>
          <w:szCs w:val="28"/>
        </w:rPr>
        <w:t>[</w:t>
      </w:r>
      <w:r w:rsidR="00676AF1" w:rsidRPr="000E09F7">
        <w:rPr>
          <w:rFonts w:cs="Arabic Transparent"/>
          <w:sz w:val="28"/>
          <w:szCs w:val="28"/>
          <w:rtl/>
        </w:rPr>
        <w:t>.</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بشقيه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والأخروي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المترتب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ينافيها</w:t>
      </w:r>
      <w:r w:rsidR="00CF3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يشك</w:t>
      </w:r>
      <w:r w:rsidR="00CF3911"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حافزاً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الفاضل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w:t>
      </w:r>
      <w:r w:rsidR="00CF3911"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ورادعاً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ذاتياً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العمل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القبيح</w:t>
      </w:r>
      <w:r w:rsidRPr="000E09F7">
        <w:rPr>
          <w:rFonts w:ascii="Simplified Arabic" w:hAnsi="Simplified Arabic" w:cs="Arabic Transparent"/>
          <w:sz w:val="28"/>
          <w:szCs w:val="28"/>
          <w:rtl/>
        </w:rPr>
        <w:t xml:space="preserve"> .</w:t>
      </w:r>
    </w:p>
    <w:p w:rsidR="00676AF1" w:rsidRPr="000E09F7" w:rsidRDefault="00676AF1">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والجزاء</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الدنيوي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القانون</w:t>
      </w:r>
      <w:r w:rsidRPr="000E09F7">
        <w:rPr>
          <w:rFonts w:ascii="Simplified Arabic" w:hAnsi="Simplified Arabic" w:cs="Arabic Transparent"/>
          <w:sz w:val="28"/>
          <w:szCs w:val="28"/>
          <w:rtl/>
        </w:rPr>
        <w:t xml:space="preserve"> </w:t>
      </w:r>
      <w:r w:rsidR="00AC6058" w:rsidRPr="000E09F7">
        <w:rPr>
          <w:rFonts w:ascii="Simplified Arabic" w:hAnsi="Simplified Arabic" w:cs="Arabic Transparent" w:hint="eastAsia"/>
          <w:sz w:val="28"/>
          <w:szCs w:val="28"/>
          <w:rtl/>
        </w:rPr>
        <w:t>الإلهي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يسير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وفق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سنة</w:t>
      </w:r>
      <w:r w:rsidRPr="000E09F7">
        <w:rPr>
          <w:rFonts w:ascii="Simplified Arabic" w:hAnsi="Simplified Arabic" w:cs="Arabic Transparent"/>
          <w:sz w:val="28"/>
          <w:szCs w:val="28"/>
          <w:rtl/>
        </w:rPr>
        <w:t xml:space="preserve"> </w:t>
      </w:r>
      <w:r w:rsidR="00D81D2B"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جتماعية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حتمي</w:t>
      </w:r>
      <w:r w:rsidR="00BC7A6E"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تنخرم</w:t>
      </w:r>
      <w:r w:rsidR="00D81D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فإدراك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تلك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السنة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وإدراك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تبعاتها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كفيل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يحيل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الممارسة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w:t>
      </w:r>
      <w:r w:rsidR="00D81D2B" w:rsidRPr="000E09F7">
        <w:rPr>
          <w:rFonts w:ascii="Simplified Arabic" w:hAnsi="Simplified Arabic" w:cs="Arabic Transparent" w:hint="cs"/>
          <w:sz w:val="28"/>
          <w:szCs w:val="28"/>
          <w:rtl/>
        </w:rPr>
        <w:t>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إلى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الالتزام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الذاتي</w:t>
      </w:r>
      <w:r w:rsidR="00D81D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w:t>
      </w:r>
    </w:p>
    <w:p w:rsidR="00676AF1" w:rsidRPr="000E09F7" w:rsidRDefault="00676AF1" w:rsidP="008A2326">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يقول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العقاد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يشعر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بالتبعة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يدين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نفسه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بها</w:t>
      </w:r>
      <w:r w:rsidR="00D81D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لأنه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يأبى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أن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يشين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نفسه</w:t>
      </w:r>
      <w:r w:rsidR="00D81D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ويعتبر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الشين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غاية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يخشاه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عقاب</w:t>
      </w:r>
      <w:r w:rsidRPr="000E09F7">
        <w:rPr>
          <w:rFonts w:ascii="Simplified Arabic" w:hAnsi="Simplified Arabic" w:cs="Arabic Transparent"/>
          <w:sz w:val="28"/>
          <w:szCs w:val="28"/>
          <w:rtl/>
        </w:rPr>
        <w:t>"</w:t>
      </w:r>
      <w:r w:rsidRPr="000E09F7">
        <w:rPr>
          <w:rFonts w:ascii="Simplified Arabic" w:hAnsi="Simplified Arabic" w:cs="Arabic Transparent"/>
          <w:sz w:val="28"/>
          <w:szCs w:val="28"/>
          <w:vertAlign w:val="superscript"/>
          <w:rtl/>
        </w:rPr>
        <w:t>(</w:t>
      </w:r>
      <w:r w:rsidRPr="000E09F7">
        <w:rPr>
          <w:rStyle w:val="FootnoteReference"/>
          <w:rFonts w:ascii="Simplified Arabic" w:hAnsi="Simplified Arabic" w:cs="Arabic Transparent"/>
          <w:sz w:val="28"/>
          <w:szCs w:val="28"/>
          <w:rtl/>
        </w:rPr>
        <w:footnoteReference w:id="376"/>
      </w:r>
      <w:r w:rsidRPr="000E09F7">
        <w:rPr>
          <w:rFonts w:ascii="Simplified Arabic" w:hAnsi="Simplified Arabic" w:cs="Arabic Transparent"/>
          <w:sz w:val="28"/>
          <w:szCs w:val="28"/>
          <w:vertAlign w:val="superscript"/>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فالشين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عقاب</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دنيوي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ونتيجة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للسنة</w:t>
      </w:r>
      <w:r w:rsidRPr="000E09F7">
        <w:rPr>
          <w:rFonts w:ascii="Simplified Arabic" w:hAnsi="Simplified Arabic" w:cs="Arabic Transparent"/>
          <w:sz w:val="28"/>
          <w:szCs w:val="28"/>
          <w:rtl/>
        </w:rPr>
        <w:t xml:space="preserve"> </w:t>
      </w:r>
      <w:r w:rsidR="00D81D2B" w:rsidRPr="000E09F7">
        <w:rPr>
          <w:rFonts w:ascii="Simplified Arabic" w:hAnsi="Simplified Arabic" w:cs="Arabic Transparent" w:hint="eastAsia"/>
          <w:sz w:val="28"/>
          <w:szCs w:val="28"/>
          <w:rtl/>
        </w:rPr>
        <w:t>ال</w:t>
      </w:r>
      <w:r w:rsidR="00D81D2B"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جتماعية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الحاكمة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للسلوك</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المنافي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للأخلاقية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ويقول</w:t>
      </w:r>
      <w:r w:rsidRPr="000E09F7">
        <w:rPr>
          <w:rFonts w:ascii="Simplified Arabic" w:hAnsi="Simplified Arabic" w:cs="Arabic Transparent"/>
          <w:sz w:val="28"/>
          <w:szCs w:val="28"/>
          <w:rtl/>
        </w:rPr>
        <w:t xml:space="preserve">: " </w:t>
      </w:r>
      <w:r w:rsidR="00D81D2B" w:rsidRPr="000E09F7">
        <w:rPr>
          <w:rFonts w:ascii="Simplified Arabic" w:hAnsi="Simplified Arabic" w:cs="Arabic Transparent" w:hint="cs"/>
          <w:sz w:val="28"/>
          <w:szCs w:val="28"/>
          <w:rtl/>
        </w:rPr>
        <w:t>إ</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الجميلة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عزم</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الأمور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سماه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القران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00D81D2B"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وهو</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مصدر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خلق</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جميل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حث</w:t>
      </w:r>
      <w:r w:rsidR="00D81D2B"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عليه</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شريعة</w:t>
      </w:r>
      <w:r w:rsidRPr="000E09F7">
        <w:rPr>
          <w:rFonts w:ascii="Simplified Arabic" w:hAnsi="Simplified Arabic" w:cs="Arabic Transparent"/>
          <w:sz w:val="28"/>
          <w:szCs w:val="28"/>
          <w:rtl/>
        </w:rPr>
        <w:t xml:space="preserve"> </w:t>
      </w:r>
      <w:r w:rsidR="00D81D2B" w:rsidRPr="000E09F7">
        <w:rPr>
          <w:rFonts w:ascii="Simplified Arabic" w:hAnsi="Simplified Arabic" w:cs="Arabic Transparent" w:hint="eastAsia"/>
          <w:sz w:val="28"/>
          <w:szCs w:val="28"/>
          <w:rtl/>
        </w:rPr>
        <w:t>القر</w:t>
      </w:r>
      <w:r w:rsidR="00D81D2B" w:rsidRPr="000E09F7">
        <w:rPr>
          <w:rFonts w:ascii="Simplified Arabic" w:hAnsi="Simplified Arabic" w:cs="Arabic Transparent" w:hint="cs"/>
          <w:sz w:val="28"/>
          <w:szCs w:val="28"/>
          <w:rtl/>
        </w:rPr>
        <w:t>آ</w:t>
      </w:r>
      <w:r w:rsidRPr="000E09F7">
        <w:rPr>
          <w:rFonts w:ascii="Simplified Arabic" w:hAnsi="Simplified Arabic" w:cs="Arabic Transparent" w:hint="eastAsia"/>
          <w:sz w:val="28"/>
          <w:szCs w:val="28"/>
          <w:rtl/>
        </w:rPr>
        <w:t>ن</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الكريم</w:t>
      </w:r>
      <w:r w:rsidRPr="000E09F7">
        <w:rPr>
          <w:rFonts w:ascii="Simplified Arabic" w:hAnsi="Simplified Arabic" w:cs="Arabic Transparent"/>
          <w:sz w:val="28"/>
          <w:szCs w:val="28"/>
          <w:rtl/>
        </w:rPr>
        <w:t xml:space="preserve"> . </w:t>
      </w:r>
      <w:r w:rsidRPr="000E09F7">
        <w:rPr>
          <w:rFonts w:ascii="Simplified Arabic" w:hAnsi="Simplified Arabic" w:cs="Arabic Transparent" w:hint="eastAsia"/>
          <w:sz w:val="28"/>
          <w:szCs w:val="28"/>
          <w:rtl/>
        </w:rPr>
        <w:t>فالشخصية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الإنسانية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الجمال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كل</w:t>
      </w:r>
      <w:r w:rsidR="00AC605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ما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ارتقت</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في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الاستعداد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للتبعة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ومحاسبة</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النفس</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حدود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الأخلاق</w:t>
      </w:r>
      <w:r w:rsidR="008A2326" w:rsidRPr="000E09F7">
        <w:rPr>
          <w:rFonts w:ascii="Simplified Arabic" w:hAnsi="Simplified Arabic" w:cs="Arabic Transparent" w:hint="cs"/>
          <w:sz w:val="28"/>
          <w:szCs w:val="28"/>
          <w:rtl/>
        </w:rPr>
        <w:t>، وليس للتفاوت في جمال الخلق مقياس أصدق من هذا المقياس، ولا أعم</w:t>
      </w:r>
      <w:r w:rsidR="00AC6058" w:rsidRPr="000E09F7">
        <w:rPr>
          <w:rFonts w:ascii="Simplified Arabic" w:hAnsi="Simplified Arabic" w:cs="Arabic Transparent" w:hint="cs"/>
          <w:sz w:val="28"/>
          <w:szCs w:val="28"/>
          <w:rtl/>
        </w:rPr>
        <w:t>َّ</w:t>
      </w:r>
      <w:r w:rsidR="008A2326" w:rsidRPr="000E09F7">
        <w:rPr>
          <w:rFonts w:ascii="Simplified Arabic" w:hAnsi="Simplified Arabic" w:cs="Arabic Transparent" w:hint="cs"/>
          <w:sz w:val="28"/>
          <w:szCs w:val="28"/>
          <w:rtl/>
        </w:rPr>
        <w:t xml:space="preserve"> منه في جميع الحالات، وفي جميع المقابلات بين الخصال المحمودة، أو بين أصحاب تلك الخصال</w:t>
      </w:r>
      <w:r w:rsidR="008A2326" w:rsidRPr="000E09F7">
        <w:rPr>
          <w:rFonts w:ascii="Simplified Arabic" w:hAnsi="Simplified Arabic" w:cs="Arabic Transparent"/>
          <w:sz w:val="28"/>
          <w:szCs w:val="28"/>
          <w:vertAlign w:val="superscript"/>
          <w:rtl/>
        </w:rPr>
        <w:t>(</w:t>
      </w:r>
      <w:r w:rsidR="008A2326" w:rsidRPr="000E09F7">
        <w:rPr>
          <w:rStyle w:val="FootnoteReference"/>
          <w:rFonts w:ascii="Simplified Arabic" w:hAnsi="Simplified Arabic" w:cs="Arabic Transparent"/>
          <w:sz w:val="28"/>
          <w:szCs w:val="28"/>
          <w:rtl/>
        </w:rPr>
        <w:footnoteReference w:id="377"/>
      </w:r>
      <w:r w:rsidR="008A2326" w:rsidRPr="000E09F7">
        <w:rPr>
          <w:rFonts w:ascii="Simplified Arabic" w:hAnsi="Simplified Arabic" w:cs="Arabic Transparent"/>
          <w:sz w:val="28"/>
          <w:szCs w:val="28"/>
          <w:vertAlign w:val="superscript"/>
          <w:rtl/>
        </w:rPr>
        <w:t>)</w:t>
      </w:r>
      <w:r w:rsidR="008A2326" w:rsidRPr="000E09F7">
        <w:rPr>
          <w:rFonts w:ascii="Simplified Arabic" w:hAnsi="Simplified Arabic" w:cs="Arabic Transparent" w:hint="cs"/>
          <w:sz w:val="28"/>
          <w:szCs w:val="28"/>
          <w:rtl/>
        </w:rPr>
        <w:t>.</w:t>
      </w:r>
    </w:p>
    <w:p w:rsidR="00676AF1" w:rsidRPr="000E09F7" w:rsidRDefault="00676AF1" w:rsidP="00BC7A6E">
      <w:pPr>
        <w:spacing w:line="360" w:lineRule="auto"/>
        <w:jc w:val="both"/>
        <w:rPr>
          <w:rFonts w:ascii="Simplified Arabic" w:hAnsi="Simplified Arabic" w:cs="Arabic Transparent"/>
          <w:sz w:val="28"/>
          <w:szCs w:val="28"/>
          <w:rtl/>
        </w:rPr>
      </w:pPr>
      <w:r w:rsidRPr="000E09F7">
        <w:rPr>
          <w:rFonts w:ascii="Simplified Arabic" w:hAnsi="Simplified Arabic" w:cs="Arabic Transparent" w:hint="eastAsia"/>
          <w:sz w:val="28"/>
          <w:szCs w:val="28"/>
          <w:rtl/>
        </w:rPr>
        <w:t>وهكذا</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يتعاضد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النور</w:t>
      </w:r>
      <w:r w:rsidR="009B1408" w:rsidRPr="000E09F7">
        <w:rPr>
          <w:rFonts w:ascii="Simplified Arabic" w:hAnsi="Simplified Arabic" w:cs="Arabic Transparent" w:hint="cs"/>
          <w:sz w:val="28"/>
          <w:szCs w:val="28"/>
          <w:rtl/>
        </w:rPr>
        <w:t>ان في التأسيس للجمالية الذاتية للفضيلة؛ النور الفطري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9B140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ستشع</w:t>
      </w:r>
      <w:r w:rsidR="009B140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ر</w:t>
      </w:r>
      <w:r w:rsidRPr="000E09F7">
        <w:rPr>
          <w:rFonts w:ascii="Simplified Arabic" w:hAnsi="Simplified Arabic" w:cs="Arabic Transparent"/>
          <w:sz w:val="28"/>
          <w:szCs w:val="28"/>
          <w:rtl/>
        </w:rPr>
        <w:t xml:space="preserve"> </w:t>
      </w:r>
      <w:r w:rsidR="00AC6058" w:rsidRPr="000E09F7">
        <w:rPr>
          <w:rFonts w:ascii="Simplified Arabic" w:hAnsi="Simplified Arabic" w:cs="Arabic Transparent" w:hint="cs"/>
          <w:sz w:val="28"/>
          <w:szCs w:val="28"/>
          <w:rtl/>
        </w:rPr>
        <w:t>لها ذاتيأ</w:t>
      </w:r>
      <w:r w:rsidR="009B1408" w:rsidRPr="000E09F7">
        <w:rPr>
          <w:rFonts w:ascii="Simplified Arabic" w:hAnsi="Simplified Arabic" w:cs="Arabic Transparent" w:hint="cs"/>
          <w:sz w:val="28"/>
          <w:szCs w:val="28"/>
          <w:rtl/>
        </w:rPr>
        <w:t>،</w:t>
      </w:r>
      <w:r w:rsidRPr="000E09F7">
        <w:rPr>
          <w:rFonts w:ascii="Simplified Arabic" w:hAnsi="Simplified Arabic" w:cs="Arabic Transparent"/>
          <w:sz w:val="28"/>
          <w:szCs w:val="28"/>
          <w:rtl/>
        </w:rPr>
        <w:t xml:space="preserve"> </w:t>
      </w:r>
      <w:r w:rsidR="00AC6058" w:rsidRPr="000E09F7">
        <w:rPr>
          <w:rFonts w:ascii="Simplified Arabic" w:hAnsi="Simplified Arabic" w:cs="Arabic Transparent" w:hint="cs"/>
          <w:sz w:val="28"/>
          <w:szCs w:val="28"/>
          <w:rtl/>
        </w:rPr>
        <w:t>و</w:t>
      </w:r>
      <w:r w:rsidRPr="000E09F7">
        <w:rPr>
          <w:rFonts w:ascii="Simplified Arabic" w:hAnsi="Simplified Arabic" w:cs="Arabic Transparent" w:hint="eastAsia"/>
          <w:sz w:val="28"/>
          <w:szCs w:val="28"/>
          <w:rtl/>
        </w:rPr>
        <w:t>النور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الالهي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الم</w:t>
      </w:r>
      <w:r w:rsidR="009B140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ن</w:t>
      </w:r>
      <w:r w:rsidR="009B140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ز</w:t>
      </w:r>
      <w:r w:rsidR="009B1408" w:rsidRPr="000E09F7">
        <w:rPr>
          <w:rFonts w:ascii="Simplified Arabic" w:hAnsi="Simplified Arabic" w:cs="Arabic Transparent" w:hint="cs"/>
          <w:sz w:val="28"/>
          <w:szCs w:val="28"/>
          <w:rtl/>
        </w:rPr>
        <w:t>َّ</w:t>
      </w:r>
      <w:r w:rsidRPr="000E09F7">
        <w:rPr>
          <w:rFonts w:ascii="Simplified Arabic" w:hAnsi="Simplified Arabic" w:cs="Arabic Transparent" w:hint="eastAsia"/>
          <w:sz w:val="28"/>
          <w:szCs w:val="28"/>
          <w:rtl/>
        </w:rPr>
        <w:t>ل</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الذي</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يقعد</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للقانون</w:t>
      </w:r>
      <w:r w:rsidRPr="000E09F7">
        <w:rPr>
          <w:rFonts w:ascii="Simplified Arabic" w:hAnsi="Simplified Arabic" w:cs="Arabic Transparent"/>
          <w:sz w:val="28"/>
          <w:szCs w:val="28"/>
          <w:rtl/>
        </w:rPr>
        <w:t xml:space="preserve"> </w:t>
      </w:r>
      <w:r w:rsidR="00BC7A6E" w:rsidRPr="000E09F7">
        <w:rPr>
          <w:rFonts w:ascii="Simplified Arabic" w:hAnsi="Simplified Arabic" w:cs="Arabic Transparent" w:hint="cs"/>
          <w:sz w:val="28"/>
          <w:szCs w:val="28"/>
          <w:rtl/>
        </w:rPr>
        <w:t>الذي ينظمها</w:t>
      </w:r>
      <w:r w:rsidRPr="000E09F7">
        <w:rPr>
          <w:rFonts w:ascii="Simplified Arabic" w:hAnsi="Simplified Arabic" w:cs="Arabic Transparent"/>
          <w:sz w:val="28"/>
          <w:szCs w:val="28"/>
          <w:rtl/>
        </w:rPr>
        <w:t xml:space="preserve"> </w:t>
      </w:r>
      <w:r w:rsidR="00AC6058" w:rsidRPr="000E09F7">
        <w:rPr>
          <w:rFonts w:ascii="Simplified Arabic" w:hAnsi="Simplified Arabic" w:cs="Arabic Transparent" w:hint="cs"/>
          <w:sz w:val="28"/>
          <w:szCs w:val="28"/>
          <w:rtl/>
        </w:rPr>
        <w:t xml:space="preserve">... </w:t>
      </w:r>
      <w:r w:rsidRPr="000E09F7">
        <w:rPr>
          <w:rFonts w:ascii="Simplified Arabic" w:hAnsi="Simplified Arabic" w:cs="Arabic Transparent"/>
          <w:sz w:val="28"/>
          <w:szCs w:val="28"/>
          <w:rtl/>
        </w:rPr>
        <w:t>(</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على</w:t>
      </w:r>
      <w:r w:rsidRPr="000E09F7">
        <w:rPr>
          <w:rFonts w:ascii="Simplified Arabic" w:hAnsi="Simplified Arabic" w:cs="Arabic Transparent"/>
          <w:sz w:val="28"/>
          <w:szCs w:val="28"/>
          <w:rtl/>
        </w:rPr>
        <w:t xml:space="preserve"> </w:t>
      </w:r>
      <w:r w:rsidRPr="000E09F7">
        <w:rPr>
          <w:rFonts w:ascii="Simplified Arabic" w:hAnsi="Simplified Arabic" w:cs="Arabic Transparent" w:hint="eastAsia"/>
          <w:sz w:val="28"/>
          <w:szCs w:val="28"/>
          <w:rtl/>
        </w:rPr>
        <w:t>نور</w:t>
      </w:r>
      <w:r w:rsidRPr="000E09F7">
        <w:rPr>
          <w:rFonts w:ascii="Simplified Arabic" w:hAnsi="Simplified Arabic" w:cs="Arabic Transparent"/>
          <w:sz w:val="28"/>
          <w:szCs w:val="28"/>
          <w:rtl/>
        </w:rPr>
        <w:t>).</w:t>
      </w:r>
    </w:p>
    <w:p w:rsidR="00676AF1" w:rsidRDefault="00676AF1" w:rsidP="00FA67B8">
      <w:pPr>
        <w:pStyle w:val="a"/>
        <w:rPr>
          <w:rtl/>
        </w:rPr>
      </w:pPr>
      <w:r w:rsidRPr="000E09F7">
        <w:rPr>
          <w:rtl/>
        </w:rPr>
        <w:br w:type="page"/>
      </w:r>
      <w:bookmarkStart w:id="62" w:name="_Toc344646606"/>
      <w:r w:rsidRPr="000E09F7">
        <w:rPr>
          <w:rtl/>
        </w:rPr>
        <w:lastRenderedPageBreak/>
        <w:t>الخاتمة</w:t>
      </w:r>
      <w:bookmarkEnd w:id="62"/>
    </w:p>
    <w:p w:rsidR="003F6BE8" w:rsidRPr="000E09F7" w:rsidRDefault="003F6BE8" w:rsidP="00FA67B8">
      <w:pPr>
        <w:pStyle w:val="a"/>
        <w:rPr>
          <w:rtl/>
        </w:rPr>
      </w:pPr>
    </w:p>
    <w:p w:rsidR="00676AF1" w:rsidRPr="000E09F7" w:rsidRDefault="00676AF1" w:rsidP="00FA67B8">
      <w:pPr>
        <w:spacing w:line="360" w:lineRule="auto"/>
        <w:jc w:val="both"/>
        <w:rPr>
          <w:rFonts w:cs="Arabic Transparent"/>
          <w:sz w:val="28"/>
          <w:szCs w:val="28"/>
          <w:rtl/>
          <w:lang w:bidi="ar-JO"/>
        </w:rPr>
      </w:pPr>
      <w:r w:rsidRPr="000E09F7">
        <w:rPr>
          <w:rFonts w:cs="Arabic Transparent"/>
          <w:sz w:val="28"/>
          <w:szCs w:val="28"/>
          <w:rtl/>
          <w:lang w:bidi="ar-JO"/>
        </w:rPr>
        <w:t>الحمد لله الذي بنعمته تتم الصالحات، الحمد لله حمداً يوافي نعمه ويكافئ مزيده.</w:t>
      </w:r>
    </w:p>
    <w:p w:rsidR="00676AF1" w:rsidRPr="000E09F7" w:rsidRDefault="00676AF1" w:rsidP="00FA67B8">
      <w:pPr>
        <w:spacing w:line="360" w:lineRule="auto"/>
        <w:jc w:val="both"/>
        <w:rPr>
          <w:rFonts w:cs="Arabic Transparent"/>
          <w:sz w:val="28"/>
          <w:szCs w:val="28"/>
          <w:rtl/>
          <w:lang w:bidi="ar-JO"/>
        </w:rPr>
      </w:pPr>
      <w:r w:rsidRPr="000E09F7">
        <w:rPr>
          <w:rFonts w:cs="Arabic Transparent"/>
          <w:sz w:val="28"/>
          <w:szCs w:val="28"/>
          <w:rtl/>
          <w:lang w:bidi="ar-JO"/>
        </w:rPr>
        <w:t>وبعد، فها قد بلغ المطاف نهايته، وحط</w:t>
      </w:r>
      <w:r w:rsidR="00470C17" w:rsidRPr="000E09F7">
        <w:rPr>
          <w:rFonts w:cs="Arabic Transparent" w:hint="cs"/>
          <w:sz w:val="28"/>
          <w:szCs w:val="28"/>
          <w:rtl/>
          <w:lang w:bidi="ar-JO"/>
        </w:rPr>
        <w:t>َّ</w:t>
      </w:r>
      <w:r w:rsidRPr="000E09F7">
        <w:rPr>
          <w:rFonts w:cs="Arabic Transparent"/>
          <w:sz w:val="28"/>
          <w:szCs w:val="28"/>
          <w:rtl/>
          <w:lang w:bidi="ar-JO"/>
        </w:rPr>
        <w:t xml:space="preserve"> جواد البحث عن تجواله</w:t>
      </w:r>
      <w:r w:rsidR="00BA237B" w:rsidRPr="000E09F7">
        <w:rPr>
          <w:rFonts w:cs="Arabic Transparent"/>
          <w:sz w:val="28"/>
          <w:szCs w:val="28"/>
          <w:rtl/>
          <w:lang w:bidi="ar-JO"/>
        </w:rPr>
        <w:t>،</w:t>
      </w:r>
      <w:r w:rsidRPr="000E09F7">
        <w:rPr>
          <w:rFonts w:cs="Arabic Transparent"/>
          <w:sz w:val="28"/>
          <w:szCs w:val="28"/>
          <w:rtl/>
          <w:lang w:bidi="ar-JO"/>
        </w:rPr>
        <w:t xml:space="preserve"> وبانت ملامح المنظومة الجمالية المقترحة منثورةً بين صفحات الرسالة. </w:t>
      </w:r>
    </w:p>
    <w:p w:rsidR="00676AF1" w:rsidRPr="000E09F7" w:rsidRDefault="00676AF1" w:rsidP="00FA67B8">
      <w:pPr>
        <w:spacing w:line="360" w:lineRule="auto"/>
        <w:jc w:val="both"/>
        <w:rPr>
          <w:rFonts w:cs="Arabic Transparent"/>
          <w:sz w:val="28"/>
          <w:szCs w:val="28"/>
          <w:rtl/>
          <w:lang w:bidi="ar-JO"/>
        </w:rPr>
      </w:pPr>
      <w:r w:rsidRPr="000E09F7">
        <w:rPr>
          <w:rFonts w:cs="Arabic Transparent"/>
          <w:sz w:val="28"/>
          <w:szCs w:val="28"/>
          <w:rtl/>
          <w:lang w:bidi="ar-JO"/>
        </w:rPr>
        <w:t xml:space="preserve">وآمل أن لا يحول تفرق العرض دون اكتمال التصور. </w:t>
      </w:r>
    </w:p>
    <w:p w:rsidR="00676AF1" w:rsidRPr="000E09F7" w:rsidRDefault="00676AF1" w:rsidP="00FA67B8">
      <w:pPr>
        <w:spacing w:line="360" w:lineRule="auto"/>
        <w:jc w:val="both"/>
        <w:rPr>
          <w:rFonts w:cs="Arabic Transparent"/>
          <w:sz w:val="28"/>
          <w:szCs w:val="28"/>
          <w:rtl/>
          <w:lang w:bidi="ar-JO"/>
        </w:rPr>
      </w:pPr>
      <w:r w:rsidRPr="000E09F7">
        <w:rPr>
          <w:rFonts w:cs="Arabic Transparent"/>
          <w:sz w:val="28"/>
          <w:szCs w:val="28"/>
          <w:rtl/>
          <w:lang w:bidi="ar-JO"/>
        </w:rPr>
        <w:t>وبالمكنة تعداد أهم النتائج التي خلصت إليها الباحثة بالآتية:</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t xml:space="preserve">لم يخصص علماء المسلمين وفلاسفتهم مصنفات </w:t>
      </w:r>
      <w:r w:rsidR="00470C17" w:rsidRPr="000E09F7">
        <w:rPr>
          <w:rFonts w:cs="Arabic Transparent"/>
          <w:sz w:val="28"/>
          <w:szCs w:val="28"/>
          <w:rtl/>
          <w:lang w:bidi="ar-JO"/>
        </w:rPr>
        <w:t>مَعْن</w:t>
      </w:r>
      <w:r w:rsidR="00470C17" w:rsidRPr="000E09F7">
        <w:rPr>
          <w:rFonts w:cs="Arabic Transparent" w:hint="cs"/>
          <w:sz w:val="28"/>
          <w:szCs w:val="28"/>
          <w:rtl/>
          <w:lang w:bidi="ar-JO"/>
        </w:rPr>
        <w:t>ِ</w:t>
      </w:r>
      <w:r w:rsidR="00BA237B" w:rsidRPr="000E09F7">
        <w:rPr>
          <w:rFonts w:cs="Arabic Transparent"/>
          <w:sz w:val="28"/>
          <w:szCs w:val="28"/>
          <w:rtl/>
          <w:lang w:bidi="ar-JO"/>
        </w:rPr>
        <w:t>يَّة بدراسة الجمال دراسةً</w:t>
      </w:r>
      <w:r w:rsidRPr="000E09F7">
        <w:rPr>
          <w:rFonts w:cs="Arabic Transparent"/>
          <w:sz w:val="28"/>
          <w:szCs w:val="28"/>
          <w:rtl/>
          <w:lang w:bidi="ar-JO"/>
        </w:rPr>
        <w:t xml:space="preserve"> فلسفية كما هو الحال عند فلاسفة الغرب، بل وردت الإشارة إليه عَرَضَاً في إطار بحوثهم الأخلاقية والمعرفية والأنطولوجية. </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t>يعد الصوفية أكثر مفكري المسلمين تعرضاً للجمال بالتحليل والعرض</w:t>
      </w:r>
      <w:r w:rsidR="00470C17" w:rsidRPr="000E09F7">
        <w:rPr>
          <w:rFonts w:cs="Arabic Transparent" w:hint="cs"/>
          <w:sz w:val="28"/>
          <w:szCs w:val="28"/>
          <w:rtl/>
          <w:lang w:bidi="ar-JO"/>
        </w:rPr>
        <w:t>،</w:t>
      </w:r>
      <w:r w:rsidRPr="000E09F7">
        <w:rPr>
          <w:rFonts w:cs="Arabic Transparent"/>
          <w:sz w:val="28"/>
          <w:szCs w:val="28"/>
          <w:rtl/>
          <w:lang w:bidi="ar-JO"/>
        </w:rPr>
        <w:t xml:space="preserve"> متخذين منه سبيلاً صاعداً لبلوغ المطلق والاتصال به</w:t>
      </w:r>
      <w:r w:rsidR="00470C17" w:rsidRPr="000E09F7">
        <w:rPr>
          <w:rFonts w:cs="Arabic Transparent" w:hint="cs"/>
          <w:sz w:val="28"/>
          <w:szCs w:val="28"/>
          <w:rtl/>
          <w:lang w:bidi="ar-JO"/>
        </w:rPr>
        <w:t>،</w:t>
      </w:r>
      <w:r w:rsidRPr="000E09F7">
        <w:rPr>
          <w:rFonts w:cs="Arabic Transparent"/>
          <w:sz w:val="28"/>
          <w:szCs w:val="28"/>
          <w:rtl/>
          <w:lang w:bidi="ar-JO"/>
        </w:rPr>
        <w:t xml:space="preserve"> متأثرين بالجدل الأفلاطوني الصاعد وبالإشراقية الأفلوطينية. </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t>القرآن الكريم وإن كان كتاب هداية ونور للبشرية وليس كتاباً فلسفياً، إلا أن ذلك لا يشك</w:t>
      </w:r>
      <w:r w:rsidR="006166C0" w:rsidRPr="000E09F7">
        <w:rPr>
          <w:rFonts w:cs="Arabic Transparent" w:hint="cs"/>
          <w:sz w:val="28"/>
          <w:szCs w:val="28"/>
          <w:rtl/>
          <w:lang w:bidi="ar-JO"/>
        </w:rPr>
        <w:t>ِّ</w:t>
      </w:r>
      <w:r w:rsidRPr="000E09F7">
        <w:rPr>
          <w:rFonts w:cs="Arabic Transparent"/>
          <w:sz w:val="28"/>
          <w:szCs w:val="28"/>
          <w:rtl/>
          <w:lang w:bidi="ar-JO"/>
        </w:rPr>
        <w:t>ل حائلاً دون استخلاص منظومةٍ فلسفيةٍ مستقاةٍ  من منطوقه</w:t>
      </w:r>
      <w:r w:rsidR="00BA237B" w:rsidRPr="000E09F7">
        <w:rPr>
          <w:rFonts w:cs="Arabic Transparent"/>
          <w:sz w:val="28"/>
          <w:szCs w:val="28"/>
          <w:rtl/>
          <w:lang w:bidi="ar-JO"/>
        </w:rPr>
        <w:t>،</w:t>
      </w:r>
      <w:r w:rsidR="00386B96" w:rsidRPr="000E09F7">
        <w:rPr>
          <w:rFonts w:cs="Arabic Transparent"/>
          <w:sz w:val="28"/>
          <w:szCs w:val="28"/>
          <w:rtl/>
          <w:lang w:bidi="ar-JO"/>
        </w:rPr>
        <w:t xml:space="preserve"> سيما </w:t>
      </w:r>
      <w:r w:rsidRPr="000E09F7">
        <w:rPr>
          <w:rFonts w:cs="Arabic Transparent"/>
          <w:sz w:val="28"/>
          <w:szCs w:val="28"/>
          <w:rtl/>
          <w:lang w:bidi="ar-JO"/>
        </w:rPr>
        <w:t>أن العديد من آياته مُشتمل</w:t>
      </w:r>
      <w:r w:rsidR="006166C0" w:rsidRPr="000E09F7">
        <w:rPr>
          <w:rFonts w:cs="Arabic Transparent" w:hint="cs"/>
          <w:sz w:val="28"/>
          <w:szCs w:val="28"/>
          <w:rtl/>
          <w:lang w:bidi="ar-JO"/>
        </w:rPr>
        <w:t>ة</w:t>
      </w:r>
      <w:r w:rsidRPr="000E09F7">
        <w:rPr>
          <w:rFonts w:cs="Arabic Transparent"/>
          <w:sz w:val="28"/>
          <w:szCs w:val="28"/>
          <w:rtl/>
          <w:lang w:bidi="ar-JO"/>
        </w:rPr>
        <w:t xml:space="preserve"> على إحالات للتفكر بالكون والإنسان. </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t>تمتزج معظم الآيات القرآنية الداعية إلى التفكر في الكون والإنسان بالإشارة إلى الجمال المكتنف لتلك الظواهر</w:t>
      </w:r>
      <w:r w:rsidR="00BA237B" w:rsidRPr="000E09F7">
        <w:rPr>
          <w:rFonts w:cs="Arabic Transparent"/>
          <w:sz w:val="28"/>
          <w:szCs w:val="28"/>
          <w:rtl/>
          <w:lang w:bidi="ar-JO"/>
        </w:rPr>
        <w:t>،</w:t>
      </w:r>
      <w:r w:rsidRPr="000E09F7">
        <w:rPr>
          <w:rFonts w:cs="Arabic Transparent"/>
          <w:sz w:val="28"/>
          <w:szCs w:val="28"/>
          <w:rtl/>
          <w:lang w:bidi="ar-JO"/>
        </w:rPr>
        <w:t xml:space="preserve"> مما يُستَخْلَصُ منه أن للجمال دوراً في المعرفة الفيزيقية. </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t>تحمل الآيات المبرهنة على وجود الله جل وعلا إحالات جمالية تستثير العقل لصياغة دليل لإثبات و</w:t>
      </w:r>
      <w:r w:rsidR="00BA237B" w:rsidRPr="000E09F7">
        <w:rPr>
          <w:rFonts w:cs="Arabic Transparent"/>
          <w:sz w:val="28"/>
          <w:szCs w:val="28"/>
          <w:rtl/>
          <w:lang w:bidi="ar-JO"/>
        </w:rPr>
        <w:t>جود الله تبارك وتعالى ووحدانيته</w:t>
      </w:r>
      <w:r w:rsidR="006166C0" w:rsidRPr="000E09F7">
        <w:rPr>
          <w:rFonts w:cs="Arabic Transparent" w:hint="cs"/>
          <w:sz w:val="28"/>
          <w:szCs w:val="28"/>
          <w:rtl/>
          <w:lang w:bidi="ar-JO"/>
        </w:rPr>
        <w:t>،</w:t>
      </w:r>
      <w:r w:rsidR="00BA237B" w:rsidRPr="000E09F7">
        <w:rPr>
          <w:rFonts w:cs="Arabic Transparent"/>
          <w:sz w:val="28"/>
          <w:szCs w:val="28"/>
          <w:rtl/>
          <w:lang w:bidi="ar-JO"/>
        </w:rPr>
        <w:t xml:space="preserve"> متخذةً من الجمال سبيلاً لذلك.</w:t>
      </w:r>
      <w:r w:rsidRPr="000E09F7">
        <w:rPr>
          <w:rFonts w:cs="Arabic Transparent"/>
          <w:sz w:val="28"/>
          <w:szCs w:val="28"/>
          <w:rtl/>
          <w:lang w:bidi="ar-JO"/>
        </w:rPr>
        <w:t xml:space="preserve"> </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t>نستطيع أن نستخلص من منطوق القرآن الكريم الإثنينية الانطولوجية المتشكلة من مادة وروح، كم وكيف، التي تستغرق الكون والإنسان، والجهد الإنساني، والعمل، والعبادة، والمعرفة. كما أن ثمة آيات عدة تبرز التوازن القائم بين الكم والكيف، فالكم معتبر في التصور القرآني</w:t>
      </w:r>
      <w:r w:rsidR="00386B96" w:rsidRPr="000E09F7">
        <w:rPr>
          <w:rFonts w:cs="Arabic Transparent" w:hint="cs"/>
          <w:sz w:val="28"/>
          <w:szCs w:val="28"/>
          <w:rtl/>
          <w:lang w:bidi="ar-JO"/>
        </w:rPr>
        <w:t>،</w:t>
      </w:r>
      <w:r w:rsidRPr="000E09F7">
        <w:rPr>
          <w:rFonts w:cs="Arabic Transparent"/>
          <w:sz w:val="28"/>
          <w:szCs w:val="28"/>
          <w:rtl/>
          <w:lang w:bidi="ar-JO"/>
        </w:rPr>
        <w:t xml:space="preserve"> إلا أن الكيف هو المراد</w:t>
      </w:r>
      <w:r w:rsidR="00386B96" w:rsidRPr="000E09F7">
        <w:rPr>
          <w:rFonts w:cs="Arabic Transparent" w:hint="cs"/>
          <w:sz w:val="28"/>
          <w:szCs w:val="28"/>
          <w:rtl/>
          <w:lang w:bidi="ar-JO"/>
        </w:rPr>
        <w:t>،</w:t>
      </w:r>
      <w:r w:rsidRPr="000E09F7">
        <w:rPr>
          <w:rFonts w:cs="Arabic Transparent"/>
          <w:sz w:val="28"/>
          <w:szCs w:val="28"/>
          <w:rtl/>
          <w:lang w:bidi="ar-JO"/>
        </w:rPr>
        <w:t xml:space="preserve"> لذا كان التوجيه القرآني إلى الارتقاء من الكم إلى الكيف مستغرقاً آيات العمل والعبادة، وذلك التوجيه يستتبعه إبراز للتدرج في الجزاء الأخروي</w:t>
      </w:r>
      <w:r w:rsidR="006166C0" w:rsidRPr="000E09F7">
        <w:rPr>
          <w:rFonts w:cs="Arabic Transparent" w:hint="cs"/>
          <w:sz w:val="28"/>
          <w:szCs w:val="28"/>
          <w:rtl/>
          <w:lang w:bidi="ar-JO"/>
        </w:rPr>
        <w:t>،</w:t>
      </w:r>
      <w:r w:rsidRPr="000E09F7">
        <w:rPr>
          <w:rFonts w:cs="Arabic Transparent"/>
          <w:sz w:val="28"/>
          <w:szCs w:val="28"/>
          <w:rtl/>
          <w:lang w:bidi="ar-JO"/>
        </w:rPr>
        <w:t xml:space="preserve"> ونستطيع من خلال الفهم العميق لتلك الإثنينية إبراز الدور الذي يقوم به الجمال في تحقيق تلك الدعوة نحو الارتقائية</w:t>
      </w:r>
      <w:r w:rsidR="006166C0" w:rsidRPr="000E09F7">
        <w:rPr>
          <w:rFonts w:cs="Arabic Transparent" w:hint="cs"/>
          <w:sz w:val="28"/>
          <w:szCs w:val="28"/>
          <w:rtl/>
          <w:lang w:bidi="ar-JO"/>
        </w:rPr>
        <w:t>،</w:t>
      </w:r>
      <w:r w:rsidR="00386B96" w:rsidRPr="000E09F7">
        <w:rPr>
          <w:rFonts w:cs="Arabic Transparent"/>
          <w:sz w:val="28"/>
          <w:szCs w:val="28"/>
          <w:rtl/>
          <w:lang w:bidi="ar-JO"/>
        </w:rPr>
        <w:t xml:space="preserve"> سيما </w:t>
      </w:r>
      <w:r w:rsidRPr="000E09F7">
        <w:rPr>
          <w:rFonts w:cs="Arabic Transparent"/>
          <w:sz w:val="28"/>
          <w:szCs w:val="28"/>
          <w:rtl/>
          <w:lang w:bidi="ar-JO"/>
        </w:rPr>
        <w:t>أن تلك الآيات الداعية إلى الارتقائية تحمل إيحاءً جمالياً يستثير معرفة دور الجمال</w:t>
      </w:r>
      <w:r w:rsidR="006166C0" w:rsidRPr="000E09F7">
        <w:rPr>
          <w:rFonts w:cs="Arabic Transparent" w:hint="cs"/>
          <w:sz w:val="28"/>
          <w:szCs w:val="28"/>
          <w:rtl/>
          <w:lang w:bidi="ar-JO"/>
        </w:rPr>
        <w:t xml:space="preserve"> فيها</w:t>
      </w:r>
      <w:r w:rsidRPr="000E09F7">
        <w:rPr>
          <w:rFonts w:cs="Arabic Transparent"/>
          <w:sz w:val="28"/>
          <w:szCs w:val="28"/>
          <w:rtl/>
          <w:lang w:bidi="ar-JO"/>
        </w:rPr>
        <w:t>.</w:t>
      </w:r>
    </w:p>
    <w:p w:rsidR="00676AF1" w:rsidRPr="000E09F7" w:rsidRDefault="00676AF1" w:rsidP="00FA67B8">
      <w:pPr>
        <w:numPr>
          <w:ilvl w:val="0"/>
          <w:numId w:val="6"/>
        </w:numPr>
        <w:spacing w:line="360" w:lineRule="auto"/>
        <w:jc w:val="both"/>
        <w:rPr>
          <w:rFonts w:cs="Arabic Transparent"/>
          <w:sz w:val="28"/>
          <w:szCs w:val="28"/>
          <w:lang w:bidi="ar-JO"/>
        </w:rPr>
      </w:pPr>
      <w:r w:rsidRPr="000E09F7">
        <w:rPr>
          <w:rFonts w:cs="Arabic Transparent"/>
          <w:sz w:val="28"/>
          <w:szCs w:val="28"/>
          <w:rtl/>
          <w:lang w:bidi="ar-JO"/>
        </w:rPr>
        <w:lastRenderedPageBreak/>
        <w:t>لقد كان ل</w:t>
      </w:r>
      <w:r w:rsidR="006166C0" w:rsidRPr="000E09F7">
        <w:rPr>
          <w:rFonts w:cs="Arabic Transparent"/>
          <w:sz w:val="28"/>
          <w:szCs w:val="28"/>
          <w:rtl/>
          <w:lang w:bidi="ar-JO"/>
        </w:rPr>
        <w:t>وصف بعض الممارسات الأخلاقية ب</w:t>
      </w:r>
      <w:r w:rsidR="006166C0" w:rsidRPr="000E09F7">
        <w:rPr>
          <w:rFonts w:cs="Arabic Transparent" w:hint="cs"/>
          <w:sz w:val="28"/>
          <w:szCs w:val="28"/>
          <w:rtl/>
          <w:lang w:bidi="ar-JO"/>
        </w:rPr>
        <w:t>صفة</w:t>
      </w:r>
      <w:r w:rsidRPr="000E09F7">
        <w:rPr>
          <w:rFonts w:cs="Arabic Transparent"/>
          <w:sz w:val="28"/>
          <w:szCs w:val="28"/>
          <w:rtl/>
          <w:lang w:bidi="ar-JO"/>
        </w:rPr>
        <w:t xml:space="preserve"> الجمال باللفظ المباشر نوعاً من الاستثارة القرآنية للعقل والوجدان لتأمل العلاقة القائمة بين الجمال والأخلاق وإبراز تداخلاتها، ونوعاً من تحويل المنظور التقليدي للجمال المتمثل بالمحسوس إلى جماليات أخرى معنوية أسمى، فيما يشكل قفزة جدلية صاعدة في تأمل الجمال. </w:t>
      </w:r>
    </w:p>
    <w:p w:rsidR="00676AF1" w:rsidRPr="000E09F7" w:rsidRDefault="00676AF1" w:rsidP="00FA67B8">
      <w:pPr>
        <w:numPr>
          <w:ilvl w:val="0"/>
          <w:numId w:val="6"/>
        </w:numPr>
        <w:spacing w:line="360" w:lineRule="auto"/>
        <w:jc w:val="both"/>
        <w:rPr>
          <w:rFonts w:cs="Arabic Transparent"/>
          <w:sz w:val="28"/>
          <w:szCs w:val="28"/>
          <w:rtl/>
        </w:rPr>
      </w:pPr>
      <w:r w:rsidRPr="000E09F7">
        <w:rPr>
          <w:rFonts w:cs="Arabic Transparent"/>
          <w:sz w:val="28"/>
          <w:szCs w:val="28"/>
          <w:rtl/>
          <w:lang w:bidi="ar-JO"/>
        </w:rPr>
        <w:t>تتعاضد منهجية القرآن الكريم في بناء الفضيلة الأخلاقية مع الفطرة التي تستشعر الجمال الذاتي للفضيلة في تحويل الممارسة الأخلاقية الخي</w:t>
      </w:r>
      <w:r w:rsidR="006166C0" w:rsidRPr="000E09F7">
        <w:rPr>
          <w:rFonts w:cs="Arabic Transparent" w:hint="cs"/>
          <w:sz w:val="28"/>
          <w:szCs w:val="28"/>
          <w:rtl/>
          <w:lang w:bidi="ar-JO"/>
        </w:rPr>
        <w:t>ِّ</w:t>
      </w:r>
      <w:r w:rsidRPr="000E09F7">
        <w:rPr>
          <w:rFonts w:cs="Arabic Transparent"/>
          <w:sz w:val="28"/>
          <w:szCs w:val="28"/>
          <w:rtl/>
          <w:lang w:bidi="ar-JO"/>
        </w:rPr>
        <w:t>رة من الإلزام إلى الالتزام.</w:t>
      </w:r>
    </w:p>
    <w:p w:rsidR="00546D45" w:rsidRDefault="00504711" w:rsidP="00F506C6">
      <w:pPr>
        <w:pStyle w:val="ListParagraph"/>
        <w:numPr>
          <w:ilvl w:val="0"/>
          <w:numId w:val="6"/>
        </w:numPr>
        <w:bidi/>
        <w:spacing w:line="360" w:lineRule="auto"/>
        <w:jc w:val="both"/>
        <w:rPr>
          <w:rFonts w:cs="Arabic Transparent"/>
          <w:sz w:val="28"/>
          <w:szCs w:val="28"/>
        </w:rPr>
      </w:pPr>
      <w:r w:rsidRPr="00F506C6">
        <w:rPr>
          <w:rFonts w:cs="Arabic Transparent" w:hint="cs"/>
          <w:sz w:val="28"/>
          <w:szCs w:val="28"/>
          <w:rtl/>
        </w:rPr>
        <w:t xml:space="preserve"> بالمكنة النظر إلى الجمال من مناحٍ ثلاثة: </w:t>
      </w:r>
      <w:r w:rsidRPr="00546D45">
        <w:rPr>
          <w:rFonts w:cs="Arabic Transparent" w:hint="cs"/>
          <w:b/>
          <w:bCs/>
          <w:sz w:val="28"/>
          <w:szCs w:val="28"/>
          <w:rtl/>
        </w:rPr>
        <w:t>منحى أنطولوجي</w:t>
      </w:r>
      <w:r w:rsidR="00AA1D15">
        <w:rPr>
          <w:rFonts w:cs="Arabic Transparent" w:hint="cs"/>
          <w:sz w:val="28"/>
          <w:szCs w:val="28"/>
          <w:rtl/>
        </w:rPr>
        <w:t>؛ أي من حيث</w:t>
      </w:r>
      <w:r w:rsidRPr="00F506C6">
        <w:rPr>
          <w:rFonts w:cs="Arabic Transparent" w:hint="cs"/>
          <w:sz w:val="28"/>
          <w:szCs w:val="28"/>
          <w:rtl/>
        </w:rPr>
        <w:t xml:space="preserve"> </w:t>
      </w:r>
      <w:r w:rsidR="00AA1D15">
        <w:rPr>
          <w:rFonts w:cs="Arabic Transparent" w:hint="cs"/>
          <w:sz w:val="28"/>
          <w:szCs w:val="28"/>
          <w:rtl/>
        </w:rPr>
        <w:t>و</w:t>
      </w:r>
      <w:r w:rsidRPr="00F506C6">
        <w:rPr>
          <w:rFonts w:cs="Arabic Transparent" w:hint="cs"/>
          <w:sz w:val="28"/>
          <w:szCs w:val="28"/>
          <w:rtl/>
        </w:rPr>
        <w:t>جوده</w:t>
      </w:r>
      <w:r w:rsidR="00FA67B8" w:rsidRPr="00F506C6">
        <w:rPr>
          <w:rFonts w:cs="Arabic Transparent" w:hint="cs"/>
          <w:sz w:val="28"/>
          <w:szCs w:val="28"/>
          <w:rtl/>
        </w:rPr>
        <w:t xml:space="preserve"> </w:t>
      </w:r>
      <w:r w:rsidRPr="00546D45">
        <w:rPr>
          <w:rFonts w:cs="Arabic Transparent" w:hint="cs"/>
          <w:b/>
          <w:bCs/>
          <w:sz w:val="28"/>
          <w:szCs w:val="28"/>
          <w:rtl/>
        </w:rPr>
        <w:t>ومنحى معرفي</w:t>
      </w:r>
      <w:r w:rsidRPr="00F506C6">
        <w:rPr>
          <w:rFonts w:cs="Arabic Transparent" w:hint="cs"/>
          <w:sz w:val="28"/>
          <w:szCs w:val="28"/>
          <w:rtl/>
        </w:rPr>
        <w:t xml:space="preserve">، </w:t>
      </w:r>
      <w:r w:rsidRPr="00546D45">
        <w:rPr>
          <w:rFonts w:cs="Arabic Transparent" w:hint="cs"/>
          <w:b/>
          <w:bCs/>
          <w:sz w:val="28"/>
          <w:szCs w:val="28"/>
          <w:rtl/>
        </w:rPr>
        <w:t>ومنحى سلوكي</w:t>
      </w:r>
      <w:r w:rsidRPr="00F506C6">
        <w:rPr>
          <w:rFonts w:cs="Arabic Transparent" w:hint="cs"/>
          <w:sz w:val="28"/>
          <w:szCs w:val="28"/>
          <w:rtl/>
        </w:rPr>
        <w:t>. فالجمال أنطولوجيا</w:t>
      </w:r>
      <w:r w:rsidR="00546D45">
        <w:rPr>
          <w:rFonts w:cs="Arabic Transparent" w:hint="cs"/>
          <w:sz w:val="28"/>
          <w:szCs w:val="28"/>
          <w:rtl/>
        </w:rPr>
        <w:t>:</w:t>
      </w:r>
      <w:r w:rsidRPr="00F506C6">
        <w:rPr>
          <w:rFonts w:cs="Arabic Transparent" w:hint="cs"/>
          <w:sz w:val="28"/>
          <w:szCs w:val="28"/>
          <w:rtl/>
        </w:rPr>
        <w:t xml:space="preserve"> يمثل مجلاةً للشق اللامادي من الوجود، بل هو المعلن الأجلى عن هذا الجانب من الوجود؛ جانب(الروح)</w:t>
      </w:r>
      <w:r w:rsidR="00546D45">
        <w:rPr>
          <w:rFonts w:cs="Arabic Transparent" w:hint="cs"/>
          <w:sz w:val="28"/>
          <w:szCs w:val="28"/>
          <w:rtl/>
        </w:rPr>
        <w:t>.</w:t>
      </w:r>
      <w:r w:rsidR="002F32A8" w:rsidRPr="00F506C6">
        <w:rPr>
          <w:rFonts w:cs="Arabic Transparent" w:hint="cs"/>
          <w:sz w:val="28"/>
          <w:szCs w:val="28"/>
          <w:rtl/>
        </w:rPr>
        <w:t xml:space="preserve"> والجمال في الإطار المعرفي يعد الأكثر استثارة للعملية المعرفية في إطاريها الطبيعي وما وراءه</w:t>
      </w:r>
      <w:r w:rsidR="002F32A8">
        <w:rPr>
          <w:rFonts w:cs="Arabic Transparent" w:hint="cs"/>
          <w:sz w:val="28"/>
          <w:szCs w:val="28"/>
          <w:rtl/>
        </w:rPr>
        <w:t>.</w:t>
      </w:r>
      <w:r w:rsidR="002F32A8" w:rsidRPr="00772F08">
        <w:rPr>
          <w:rFonts w:cs="Arabic Transparent" w:hint="cs"/>
          <w:sz w:val="28"/>
          <w:szCs w:val="28"/>
          <w:rtl/>
        </w:rPr>
        <w:t xml:space="preserve"> أما في الإطار المسلكي (الأخلاقي)؛ فالجمال يمثل المِر</w:t>
      </w:r>
      <w:r w:rsidR="002F32A8">
        <w:rPr>
          <w:rFonts w:cs="Arabic Transparent" w:hint="cs"/>
          <w:sz w:val="28"/>
          <w:szCs w:val="28"/>
          <w:rtl/>
        </w:rPr>
        <w:t>قاة الأجلى والأكثر ذاتيَّةًّ للا</w:t>
      </w:r>
      <w:r w:rsidR="002F32A8" w:rsidRPr="00772F08">
        <w:rPr>
          <w:rFonts w:cs="Arabic Transparent" w:hint="cs"/>
          <w:sz w:val="28"/>
          <w:szCs w:val="28"/>
          <w:rtl/>
        </w:rPr>
        <w:t>رتقاء في عالم الكيف</w:t>
      </w:r>
      <w:r w:rsidR="00531EE6">
        <w:rPr>
          <w:rFonts w:cs="Arabic Transparent" w:hint="cs"/>
          <w:sz w:val="28"/>
          <w:szCs w:val="28"/>
          <w:rtl/>
        </w:rPr>
        <w:t>.</w:t>
      </w:r>
    </w:p>
    <w:p w:rsidR="00676AF1" w:rsidRPr="000E09F7" w:rsidRDefault="00676AF1" w:rsidP="00FA67B8">
      <w:pPr>
        <w:pStyle w:val="a"/>
        <w:rPr>
          <w:rtl/>
        </w:rPr>
      </w:pPr>
      <w:r w:rsidRPr="000E09F7">
        <w:br w:type="page"/>
      </w:r>
      <w:bookmarkStart w:id="63" w:name="_Toc342837369"/>
      <w:bookmarkStart w:id="64" w:name="_Toc344646607"/>
      <w:r w:rsidRPr="000E09F7">
        <w:rPr>
          <w:rtl/>
        </w:rPr>
        <w:lastRenderedPageBreak/>
        <w:t>التوصيات</w:t>
      </w:r>
      <w:bookmarkEnd w:id="63"/>
      <w:bookmarkEnd w:id="64"/>
    </w:p>
    <w:p w:rsidR="00676AF1" w:rsidRPr="000E09F7" w:rsidRDefault="00676AF1">
      <w:pPr>
        <w:spacing w:line="360" w:lineRule="auto"/>
        <w:jc w:val="lowKashida"/>
        <w:rPr>
          <w:rFonts w:cs="Arabic Transparent"/>
          <w:sz w:val="10"/>
          <w:szCs w:val="10"/>
          <w:rtl/>
          <w:lang w:bidi="ar-JO"/>
        </w:rPr>
      </w:pPr>
    </w:p>
    <w:p w:rsidR="00676AF1" w:rsidRPr="000E09F7" w:rsidRDefault="009539E5">
      <w:pPr>
        <w:spacing w:line="360" w:lineRule="auto"/>
        <w:jc w:val="lowKashida"/>
        <w:rPr>
          <w:rFonts w:cs="Arabic Transparent"/>
          <w:sz w:val="28"/>
          <w:szCs w:val="28"/>
          <w:rtl/>
          <w:lang w:bidi="ar-JO"/>
        </w:rPr>
      </w:pPr>
      <w:r w:rsidRPr="000E09F7">
        <w:rPr>
          <w:rFonts w:cs="Arabic Transparent"/>
          <w:sz w:val="28"/>
          <w:szCs w:val="28"/>
          <w:rtl/>
          <w:lang w:bidi="ar-JO"/>
        </w:rPr>
        <w:t>لقد خرجت هذه الدراسة ب</w:t>
      </w:r>
      <w:r w:rsidR="00676AF1" w:rsidRPr="000E09F7">
        <w:rPr>
          <w:rFonts w:cs="Arabic Transparent"/>
          <w:sz w:val="28"/>
          <w:szCs w:val="28"/>
          <w:rtl/>
          <w:lang w:bidi="ar-JO"/>
        </w:rPr>
        <w:t xml:space="preserve">مجموعة من التوصيات أهمها: </w:t>
      </w:r>
    </w:p>
    <w:p w:rsidR="00676AF1" w:rsidRPr="000E09F7" w:rsidRDefault="00676AF1">
      <w:pPr>
        <w:numPr>
          <w:ilvl w:val="0"/>
          <w:numId w:val="7"/>
        </w:numPr>
        <w:spacing w:line="360" w:lineRule="auto"/>
        <w:jc w:val="lowKashida"/>
        <w:rPr>
          <w:rFonts w:cs="Arabic Transparent"/>
          <w:sz w:val="28"/>
          <w:szCs w:val="28"/>
          <w:rtl/>
          <w:lang w:bidi="ar-JO"/>
        </w:rPr>
      </w:pPr>
      <w:r w:rsidRPr="000E09F7">
        <w:rPr>
          <w:rFonts w:cs="Arabic Transparent"/>
          <w:sz w:val="28"/>
          <w:szCs w:val="28"/>
          <w:rtl/>
          <w:lang w:bidi="ar-JO"/>
        </w:rPr>
        <w:t>عمل دراسة تجريبية في علم الفسيو</w:t>
      </w:r>
      <w:r w:rsidR="00386B96" w:rsidRPr="000E09F7">
        <w:rPr>
          <w:rFonts w:cs="Arabic Transparent"/>
          <w:sz w:val="28"/>
          <w:szCs w:val="28"/>
          <w:rtl/>
          <w:lang w:bidi="ar-JO"/>
        </w:rPr>
        <w:t>لوجيا لدراسة إن كان ثمة ارتباط</w:t>
      </w:r>
      <w:r w:rsidR="00386B96" w:rsidRPr="000E09F7">
        <w:rPr>
          <w:rFonts w:cs="Arabic Transparent" w:hint="cs"/>
          <w:sz w:val="28"/>
          <w:szCs w:val="28"/>
          <w:rtl/>
          <w:lang w:bidi="ar-JO"/>
        </w:rPr>
        <w:t>ٌ</w:t>
      </w:r>
      <w:r w:rsidRPr="000E09F7">
        <w:rPr>
          <w:rFonts w:cs="Arabic Transparent"/>
          <w:sz w:val="28"/>
          <w:szCs w:val="28"/>
          <w:rtl/>
          <w:lang w:bidi="ar-JO"/>
        </w:rPr>
        <w:t xml:space="preserve"> بين الإحساس بالجمال والعمل الآلي للدماغ</w:t>
      </w:r>
      <w:r w:rsidR="00386B96" w:rsidRPr="000E09F7">
        <w:rPr>
          <w:rFonts w:cs="Arabic Transparent" w:hint="cs"/>
          <w:sz w:val="28"/>
          <w:szCs w:val="28"/>
          <w:rtl/>
          <w:lang w:bidi="ar-JO"/>
        </w:rPr>
        <w:t>،</w:t>
      </w:r>
      <w:r w:rsidRPr="000E09F7">
        <w:rPr>
          <w:rFonts w:cs="Arabic Transparent"/>
          <w:sz w:val="28"/>
          <w:szCs w:val="28"/>
          <w:rtl/>
          <w:lang w:bidi="ar-JO"/>
        </w:rPr>
        <w:t xml:space="preserve"> وإذ</w:t>
      </w:r>
      <w:r w:rsidR="00386B96" w:rsidRPr="000E09F7">
        <w:rPr>
          <w:rFonts w:cs="Arabic Transparent"/>
          <w:sz w:val="28"/>
          <w:szCs w:val="28"/>
          <w:rtl/>
          <w:lang w:bidi="ar-JO"/>
        </w:rPr>
        <w:t>ا ما كان ثمة جزء من الدماغ متخص</w:t>
      </w:r>
      <w:r w:rsidR="00386B96" w:rsidRPr="000E09F7">
        <w:rPr>
          <w:rFonts w:cs="Arabic Transparent" w:hint="cs"/>
          <w:sz w:val="28"/>
          <w:szCs w:val="28"/>
          <w:rtl/>
          <w:lang w:bidi="ar-JO"/>
        </w:rPr>
        <w:t>صاً</w:t>
      </w:r>
      <w:r w:rsidRPr="000E09F7">
        <w:rPr>
          <w:rFonts w:cs="Arabic Transparent"/>
          <w:sz w:val="28"/>
          <w:szCs w:val="28"/>
          <w:rtl/>
          <w:lang w:bidi="ar-JO"/>
        </w:rPr>
        <w:t xml:space="preserve"> بالإحساس الجمالي</w:t>
      </w:r>
      <w:r w:rsidR="00F96CBF" w:rsidRPr="000E09F7">
        <w:rPr>
          <w:rFonts w:cs="Arabic Transparent"/>
          <w:sz w:val="28"/>
          <w:szCs w:val="28"/>
          <w:rtl/>
          <w:lang w:bidi="ar-JO"/>
        </w:rPr>
        <w:t>،</w:t>
      </w:r>
      <w:r w:rsidRPr="000E09F7">
        <w:rPr>
          <w:rFonts w:cs="Arabic Transparent"/>
          <w:sz w:val="28"/>
          <w:szCs w:val="28"/>
          <w:rtl/>
          <w:lang w:bidi="ar-JO"/>
        </w:rPr>
        <w:t xml:space="preserve"> وتحديد جوانب الاتفاق والافتراق بين اللذة الجمالية </w:t>
      </w:r>
      <w:r w:rsidR="00F96CBF" w:rsidRPr="000E09F7">
        <w:rPr>
          <w:rFonts w:cs="Arabic Transparent"/>
          <w:sz w:val="28"/>
          <w:szCs w:val="28"/>
          <w:rtl/>
          <w:lang w:bidi="ar-JO"/>
        </w:rPr>
        <w:t>واللذات الجسدية الأخرى. فيما يدع</w:t>
      </w:r>
      <w:r w:rsidRPr="000E09F7">
        <w:rPr>
          <w:rFonts w:cs="Arabic Transparent"/>
          <w:sz w:val="28"/>
          <w:szCs w:val="28"/>
          <w:rtl/>
          <w:lang w:bidi="ar-JO"/>
        </w:rPr>
        <w:t xml:space="preserve">م ويوجه التنظير الفلسفي الانطولوجي للظاهرة الجمالية. </w:t>
      </w:r>
    </w:p>
    <w:p w:rsidR="00676AF1" w:rsidRPr="000E09F7" w:rsidRDefault="00676AF1">
      <w:pPr>
        <w:numPr>
          <w:ilvl w:val="0"/>
          <w:numId w:val="7"/>
        </w:numPr>
        <w:spacing w:line="360" w:lineRule="auto"/>
        <w:jc w:val="lowKashida"/>
        <w:rPr>
          <w:rFonts w:cs="Arabic Transparent"/>
          <w:sz w:val="28"/>
          <w:szCs w:val="28"/>
          <w:lang w:bidi="ar-JO"/>
        </w:rPr>
      </w:pPr>
      <w:r w:rsidRPr="000E09F7">
        <w:rPr>
          <w:rFonts w:cs="Arabic Transparent"/>
          <w:sz w:val="28"/>
          <w:szCs w:val="28"/>
          <w:rtl/>
          <w:lang w:bidi="ar-JO"/>
        </w:rPr>
        <w:t>ترى الباحثة أن الفكر الجمالي في التراث الإسلامي لم يلق عناية بحثية كافية، لذا فهي توصي بتسليط ضوء البحث على هذا الجانب من التراث الإسلامي عبر مفاتيح عدة أذكر منها:</w:t>
      </w:r>
    </w:p>
    <w:p w:rsidR="00676AF1" w:rsidRPr="000E09F7" w:rsidRDefault="00676AF1">
      <w:pPr>
        <w:numPr>
          <w:ilvl w:val="0"/>
          <w:numId w:val="8"/>
        </w:numPr>
        <w:spacing w:line="360" w:lineRule="auto"/>
        <w:jc w:val="lowKashida"/>
        <w:rPr>
          <w:rFonts w:cs="Arabic Transparent"/>
          <w:sz w:val="28"/>
          <w:szCs w:val="28"/>
          <w:rtl/>
          <w:lang w:bidi="ar-JO"/>
        </w:rPr>
      </w:pPr>
      <w:r w:rsidRPr="000E09F7">
        <w:rPr>
          <w:rFonts w:cs="Arabic Transparent"/>
          <w:sz w:val="28"/>
          <w:szCs w:val="28"/>
          <w:rtl/>
          <w:lang w:bidi="ar-JO"/>
        </w:rPr>
        <w:t>عمل أبحاث تُعنى بدراسة الفكر الجمالي</w:t>
      </w:r>
      <w:r w:rsidR="00084FE4" w:rsidRPr="000E09F7">
        <w:rPr>
          <w:rFonts w:cs="Arabic Transparent" w:hint="cs"/>
          <w:sz w:val="28"/>
          <w:szCs w:val="28"/>
          <w:rtl/>
          <w:lang w:bidi="ar-JO"/>
        </w:rPr>
        <w:t>،</w:t>
      </w:r>
      <w:r w:rsidRPr="000E09F7">
        <w:rPr>
          <w:rFonts w:cs="Arabic Transparent"/>
          <w:sz w:val="28"/>
          <w:szCs w:val="28"/>
          <w:rtl/>
          <w:lang w:bidi="ar-JO"/>
        </w:rPr>
        <w:t xml:space="preserve"> من خلا</w:t>
      </w:r>
      <w:r w:rsidR="00F96CBF" w:rsidRPr="000E09F7">
        <w:rPr>
          <w:rFonts w:cs="Arabic Transparent"/>
          <w:sz w:val="28"/>
          <w:szCs w:val="28"/>
          <w:rtl/>
          <w:lang w:bidi="ar-JO"/>
        </w:rPr>
        <w:t>ل تقاطع إحداثيي زمان ومكان م</w:t>
      </w:r>
      <w:r w:rsidR="00084FE4" w:rsidRPr="000E09F7">
        <w:rPr>
          <w:rFonts w:cs="Arabic Transparent" w:hint="cs"/>
          <w:sz w:val="28"/>
          <w:szCs w:val="28"/>
          <w:rtl/>
          <w:lang w:bidi="ar-JO"/>
        </w:rPr>
        <w:t>ُ</w:t>
      </w:r>
      <w:r w:rsidR="00F96CBF" w:rsidRPr="000E09F7">
        <w:rPr>
          <w:rFonts w:cs="Arabic Transparent"/>
          <w:sz w:val="28"/>
          <w:szCs w:val="28"/>
          <w:rtl/>
          <w:lang w:bidi="ar-JO"/>
        </w:rPr>
        <w:t>عي</w:t>
      </w:r>
      <w:r w:rsidR="00084FE4" w:rsidRPr="000E09F7">
        <w:rPr>
          <w:rFonts w:cs="Arabic Transparent" w:hint="cs"/>
          <w:sz w:val="28"/>
          <w:szCs w:val="28"/>
          <w:rtl/>
          <w:lang w:bidi="ar-JO"/>
        </w:rPr>
        <w:t>َّ</w:t>
      </w:r>
      <w:r w:rsidR="00F96CBF" w:rsidRPr="000E09F7">
        <w:rPr>
          <w:rFonts w:cs="Arabic Transparent"/>
          <w:sz w:val="28"/>
          <w:szCs w:val="28"/>
          <w:rtl/>
          <w:lang w:bidi="ar-JO"/>
        </w:rPr>
        <w:t>ني</w:t>
      </w:r>
      <w:r w:rsidR="00084FE4" w:rsidRPr="000E09F7">
        <w:rPr>
          <w:rFonts w:cs="Arabic Transparent" w:hint="cs"/>
          <w:sz w:val="28"/>
          <w:szCs w:val="28"/>
          <w:rtl/>
          <w:lang w:bidi="ar-JO"/>
        </w:rPr>
        <w:t>ْ</w:t>
      </w:r>
      <w:r w:rsidRPr="000E09F7">
        <w:rPr>
          <w:rFonts w:cs="Arabic Transparent"/>
          <w:sz w:val="28"/>
          <w:szCs w:val="28"/>
          <w:rtl/>
          <w:lang w:bidi="ar-JO"/>
        </w:rPr>
        <w:t>ن في التاريخ الإسلامي، كدراسة الفكر الجمالي</w:t>
      </w:r>
      <w:r w:rsidR="006E4B24" w:rsidRPr="000E09F7">
        <w:rPr>
          <w:rFonts w:cs="Arabic Transparent"/>
          <w:sz w:val="28"/>
          <w:szCs w:val="28"/>
          <w:rtl/>
          <w:lang w:bidi="ar-JO"/>
        </w:rPr>
        <w:t xml:space="preserve"> في القرن الرابع في بغداد مثلاً</w:t>
      </w:r>
      <w:r w:rsidR="006E4B24" w:rsidRPr="000E09F7">
        <w:rPr>
          <w:rFonts w:cs="Arabic Transparent" w:hint="cs"/>
          <w:sz w:val="28"/>
          <w:szCs w:val="28"/>
          <w:rtl/>
          <w:lang w:bidi="ar-JO"/>
        </w:rPr>
        <w:t>، وهكذا، بما يسهم في التأطير للفكر الجمالي في التراث الإسلامي</w:t>
      </w:r>
    </w:p>
    <w:p w:rsidR="00676AF1" w:rsidRPr="000E09F7" w:rsidRDefault="00676AF1">
      <w:pPr>
        <w:numPr>
          <w:ilvl w:val="0"/>
          <w:numId w:val="8"/>
        </w:numPr>
        <w:spacing w:line="360" w:lineRule="auto"/>
        <w:jc w:val="lowKashida"/>
        <w:rPr>
          <w:rFonts w:cs="Arabic Transparent"/>
          <w:sz w:val="28"/>
          <w:szCs w:val="28"/>
          <w:lang w:bidi="ar-JO"/>
        </w:rPr>
      </w:pPr>
      <w:r w:rsidRPr="000E09F7">
        <w:rPr>
          <w:rFonts w:cs="Arabic Transparent"/>
          <w:sz w:val="28"/>
          <w:szCs w:val="28"/>
          <w:rtl/>
          <w:lang w:bidi="ar-JO"/>
        </w:rPr>
        <w:t xml:space="preserve"> القيام بأبحاث تسلط الضوء على الفكر الجمالي لعدد من فلاسفة المسلمين وعلمائهم وأخص بالذكر، ابن</w:t>
      </w:r>
      <w:r w:rsidR="00386B96" w:rsidRPr="000E09F7">
        <w:rPr>
          <w:rFonts w:cs="Arabic Transparent"/>
          <w:sz w:val="28"/>
          <w:szCs w:val="28"/>
          <w:rtl/>
          <w:lang w:bidi="ar-JO"/>
        </w:rPr>
        <w:t xml:space="preserve"> سينا</w:t>
      </w:r>
      <w:r w:rsidR="00386B96" w:rsidRPr="000E09F7">
        <w:rPr>
          <w:rFonts w:cs="Arabic Transparent" w:hint="cs"/>
          <w:sz w:val="28"/>
          <w:szCs w:val="28"/>
          <w:rtl/>
          <w:lang w:bidi="ar-JO"/>
        </w:rPr>
        <w:t xml:space="preserve"> و</w:t>
      </w:r>
      <w:r w:rsidR="00386B96" w:rsidRPr="000E09F7">
        <w:rPr>
          <w:rFonts w:cs="Arabic Transparent"/>
          <w:sz w:val="28"/>
          <w:szCs w:val="28"/>
          <w:rtl/>
          <w:lang w:bidi="ar-JO"/>
        </w:rPr>
        <w:t xml:space="preserve"> الفارابي</w:t>
      </w:r>
      <w:r w:rsidR="00386B96" w:rsidRPr="000E09F7">
        <w:rPr>
          <w:rFonts w:cs="Arabic Transparent" w:hint="cs"/>
          <w:sz w:val="28"/>
          <w:szCs w:val="28"/>
          <w:rtl/>
          <w:lang w:bidi="ar-JO"/>
        </w:rPr>
        <w:t xml:space="preserve"> و</w:t>
      </w:r>
      <w:r w:rsidR="00386B96" w:rsidRPr="000E09F7">
        <w:rPr>
          <w:rFonts w:cs="Arabic Transparent"/>
          <w:sz w:val="28"/>
          <w:szCs w:val="28"/>
          <w:rtl/>
          <w:lang w:bidi="ar-JO"/>
        </w:rPr>
        <w:t xml:space="preserve"> أب</w:t>
      </w:r>
      <w:r w:rsidR="00386B96" w:rsidRPr="000E09F7">
        <w:rPr>
          <w:rFonts w:cs="Arabic Transparent" w:hint="cs"/>
          <w:sz w:val="28"/>
          <w:szCs w:val="28"/>
          <w:rtl/>
          <w:lang w:bidi="ar-JO"/>
        </w:rPr>
        <w:t>ا</w:t>
      </w:r>
      <w:r w:rsidR="00F96CBF" w:rsidRPr="000E09F7">
        <w:rPr>
          <w:rFonts w:cs="Arabic Transparent"/>
          <w:sz w:val="28"/>
          <w:szCs w:val="28"/>
          <w:rtl/>
          <w:lang w:bidi="ar-JO"/>
        </w:rPr>
        <w:t xml:space="preserve"> الحسن العامر</w:t>
      </w:r>
      <w:r w:rsidRPr="000E09F7">
        <w:rPr>
          <w:rFonts w:cs="Arabic Transparent"/>
          <w:sz w:val="28"/>
          <w:szCs w:val="28"/>
          <w:rtl/>
          <w:lang w:bidi="ar-JO"/>
        </w:rPr>
        <w:t xml:space="preserve">ي، وغيرهم. </w:t>
      </w:r>
    </w:p>
    <w:p w:rsidR="00676AF1" w:rsidRPr="000E09F7" w:rsidRDefault="00676AF1" w:rsidP="00084FE4">
      <w:pPr>
        <w:numPr>
          <w:ilvl w:val="0"/>
          <w:numId w:val="8"/>
        </w:numPr>
        <w:spacing w:line="360" w:lineRule="auto"/>
        <w:jc w:val="lowKashida"/>
        <w:rPr>
          <w:rFonts w:cs="Arabic Transparent"/>
          <w:sz w:val="28"/>
          <w:szCs w:val="28"/>
          <w:lang w:bidi="ar-JO"/>
        </w:rPr>
      </w:pPr>
      <w:r w:rsidRPr="000E09F7">
        <w:rPr>
          <w:rFonts w:cs="Arabic Transparent"/>
          <w:sz w:val="28"/>
          <w:szCs w:val="28"/>
          <w:rtl/>
          <w:lang w:bidi="ar-JO"/>
        </w:rPr>
        <w:t xml:space="preserve"> </w:t>
      </w:r>
      <w:r w:rsidR="00084FE4" w:rsidRPr="000E09F7">
        <w:rPr>
          <w:rFonts w:cs="Arabic Transparent" w:hint="cs"/>
          <w:sz w:val="28"/>
          <w:szCs w:val="28"/>
          <w:rtl/>
          <w:lang w:bidi="ar-JO"/>
        </w:rPr>
        <w:t>عمل دراسة تب</w:t>
      </w:r>
      <w:r w:rsidRPr="000E09F7">
        <w:rPr>
          <w:rFonts w:cs="Arabic Transparent"/>
          <w:sz w:val="28"/>
          <w:szCs w:val="28"/>
          <w:rtl/>
          <w:lang w:bidi="ar-JO"/>
        </w:rPr>
        <w:t>رز مقدار التقاطع (اتفاقاً وافتراقاً) بين الفكر الجمالي الصوفي والفكر الأفلاطوني وامتداده الأفلوطيني، و</w:t>
      </w:r>
      <w:r w:rsidR="00F96CBF" w:rsidRPr="000E09F7">
        <w:rPr>
          <w:rFonts w:cs="Arabic Transparent"/>
          <w:sz w:val="28"/>
          <w:szCs w:val="28"/>
          <w:rtl/>
          <w:lang w:bidi="ar-JO"/>
        </w:rPr>
        <w:t>ما مدى تأثير القرآن في صياغة منظوم</w:t>
      </w:r>
      <w:r w:rsidRPr="000E09F7">
        <w:rPr>
          <w:rFonts w:cs="Arabic Transparent"/>
          <w:sz w:val="28"/>
          <w:szCs w:val="28"/>
          <w:rtl/>
          <w:lang w:bidi="ar-JO"/>
        </w:rPr>
        <w:t xml:space="preserve">ة الجمال الصوفية. </w:t>
      </w:r>
    </w:p>
    <w:p w:rsidR="00676AF1" w:rsidRPr="000E09F7" w:rsidRDefault="00676AF1">
      <w:pPr>
        <w:numPr>
          <w:ilvl w:val="0"/>
          <w:numId w:val="7"/>
        </w:numPr>
        <w:spacing w:line="360" w:lineRule="auto"/>
        <w:jc w:val="lowKashida"/>
        <w:rPr>
          <w:rFonts w:cs="Arabic Transparent"/>
          <w:sz w:val="28"/>
          <w:szCs w:val="28"/>
          <w:rtl/>
          <w:lang w:bidi="ar-JO"/>
        </w:rPr>
      </w:pPr>
      <w:r w:rsidRPr="000E09F7">
        <w:rPr>
          <w:rFonts w:cs="Arabic Transparent"/>
          <w:sz w:val="28"/>
          <w:szCs w:val="28"/>
          <w:rtl/>
          <w:lang w:bidi="ar-JO"/>
        </w:rPr>
        <w:t>تطبيق نظرية الجمال المستندة إلى تعقل ماهيته وغائيته على قضاي</w:t>
      </w:r>
      <w:r w:rsidR="00F96CBF" w:rsidRPr="000E09F7">
        <w:rPr>
          <w:rFonts w:cs="Arabic Transparent"/>
          <w:sz w:val="28"/>
          <w:szCs w:val="28"/>
          <w:rtl/>
          <w:lang w:bidi="ar-JO"/>
        </w:rPr>
        <w:t>ا قرآنية متخصصة. كالأخلاق والعبا</w:t>
      </w:r>
      <w:r w:rsidRPr="000E09F7">
        <w:rPr>
          <w:rFonts w:cs="Arabic Transparent"/>
          <w:sz w:val="28"/>
          <w:szCs w:val="28"/>
          <w:rtl/>
          <w:lang w:bidi="ar-JO"/>
        </w:rPr>
        <w:t xml:space="preserve">دة والجهد الإنساني، والسنن الاجتماعية والكونية. </w:t>
      </w:r>
    </w:p>
    <w:p w:rsidR="00676AF1" w:rsidRDefault="00676AF1">
      <w:pPr>
        <w:numPr>
          <w:ilvl w:val="0"/>
          <w:numId w:val="7"/>
        </w:numPr>
        <w:spacing w:line="360" w:lineRule="auto"/>
        <w:jc w:val="lowKashida"/>
        <w:rPr>
          <w:rFonts w:cs="Arabic Transparent"/>
          <w:sz w:val="28"/>
          <w:szCs w:val="28"/>
          <w:lang w:bidi="ar-JO"/>
        </w:rPr>
      </w:pPr>
      <w:r w:rsidRPr="000E09F7">
        <w:rPr>
          <w:rFonts w:cs="Arabic Transparent"/>
          <w:sz w:val="28"/>
          <w:szCs w:val="28"/>
          <w:rtl/>
          <w:lang w:bidi="ar-JO"/>
        </w:rPr>
        <w:t>الانتقال بالتصور الجمالي ا</w:t>
      </w:r>
      <w:r w:rsidR="00F96CBF" w:rsidRPr="000E09F7">
        <w:rPr>
          <w:rFonts w:cs="Arabic Transparent"/>
          <w:sz w:val="28"/>
          <w:szCs w:val="28"/>
          <w:rtl/>
          <w:lang w:bidi="ar-JO"/>
        </w:rPr>
        <w:t>لمستقى من منطوق القرآن الكريم م</w:t>
      </w:r>
      <w:r w:rsidRPr="000E09F7">
        <w:rPr>
          <w:rFonts w:cs="Arabic Transparent"/>
          <w:sz w:val="28"/>
          <w:szCs w:val="28"/>
          <w:rtl/>
          <w:lang w:bidi="ar-JO"/>
        </w:rPr>
        <w:t>ن الإطار التنظيري إلى الإطار العملي بتطبيق الجمال واقعاً في السلوك والحياة</w:t>
      </w:r>
      <w:r w:rsidR="005B393D">
        <w:rPr>
          <w:rFonts w:cs="Arabic Transparent" w:hint="cs"/>
          <w:sz w:val="28"/>
          <w:szCs w:val="28"/>
          <w:rtl/>
          <w:lang w:bidi="ar-JO"/>
        </w:rPr>
        <w:t xml:space="preserve"> من خلال ابراز واجب الانسان نحو الجمال</w:t>
      </w:r>
      <w:r w:rsidRPr="000E09F7">
        <w:rPr>
          <w:rFonts w:cs="Arabic Transparent"/>
          <w:sz w:val="28"/>
          <w:szCs w:val="28"/>
          <w:rtl/>
          <w:lang w:bidi="ar-JO"/>
        </w:rPr>
        <w:t xml:space="preserve">. </w:t>
      </w:r>
    </w:p>
    <w:p w:rsidR="00992F36" w:rsidRPr="000E09F7" w:rsidRDefault="00992F36" w:rsidP="00992F36">
      <w:pPr>
        <w:numPr>
          <w:ilvl w:val="0"/>
          <w:numId w:val="7"/>
        </w:numPr>
        <w:spacing w:line="360" w:lineRule="auto"/>
        <w:jc w:val="lowKashida"/>
        <w:rPr>
          <w:rFonts w:cs="Arabic Transparent"/>
          <w:sz w:val="28"/>
          <w:szCs w:val="28"/>
          <w:rtl/>
          <w:lang w:bidi="ar-JO"/>
        </w:rPr>
      </w:pPr>
      <w:r>
        <w:rPr>
          <w:rFonts w:cs="Arabic Transparent" w:hint="cs"/>
          <w:sz w:val="28"/>
          <w:szCs w:val="28"/>
          <w:rtl/>
          <w:lang w:bidi="ar-JO"/>
        </w:rPr>
        <w:t>دراسة الجمال في إطار البعد الحضاري، وابراز دورالجمال في التأسيس لنهضة حضارية .</w:t>
      </w:r>
    </w:p>
    <w:p w:rsidR="00B57F49" w:rsidRDefault="00B57F49">
      <w:pPr>
        <w:bidi w:val="0"/>
        <w:spacing w:after="200" w:line="276" w:lineRule="auto"/>
        <w:rPr>
          <w:rFonts w:cs="Arabic Transparent"/>
          <w:b/>
          <w:bCs/>
          <w:sz w:val="28"/>
          <w:szCs w:val="28"/>
          <w:rtl/>
        </w:rPr>
      </w:pPr>
      <w:r>
        <w:rPr>
          <w:rFonts w:cs="Arabic Transparent"/>
          <w:b/>
          <w:bCs/>
          <w:sz w:val="28"/>
          <w:szCs w:val="28"/>
          <w:rtl/>
        </w:rPr>
        <w:br w:type="page"/>
      </w:r>
    </w:p>
    <w:p w:rsidR="00B57F49" w:rsidRDefault="00B57F49" w:rsidP="00B57F49">
      <w:pPr>
        <w:pStyle w:val="a"/>
        <w:rPr>
          <w:rtl/>
        </w:rPr>
      </w:pPr>
      <w:bookmarkStart w:id="65" w:name="_Toc344646608"/>
      <w:r>
        <w:rPr>
          <w:rFonts w:hint="cs"/>
          <w:rtl/>
        </w:rPr>
        <w:lastRenderedPageBreak/>
        <w:t>المراجع والمصادر</w:t>
      </w:r>
      <w:bookmarkEnd w:id="65"/>
    </w:p>
    <w:p w:rsidR="00B57F49" w:rsidRDefault="00B57F49" w:rsidP="00B57F49">
      <w:pPr>
        <w:pStyle w:val="a0"/>
        <w:rPr>
          <w:rtl/>
        </w:rPr>
      </w:pPr>
      <w:bookmarkStart w:id="66" w:name="_Toc344646609"/>
      <w:r>
        <w:rPr>
          <w:rFonts w:hint="cs"/>
          <w:rtl/>
        </w:rPr>
        <w:t>المراجع والمصادر العربية</w:t>
      </w:r>
      <w:bookmarkEnd w:id="66"/>
    </w:p>
    <w:p w:rsidR="00B57F49" w:rsidRPr="00B57F49" w:rsidRDefault="00B57F49" w:rsidP="00B57F49">
      <w:pPr>
        <w:ind w:left="-2"/>
        <w:jc w:val="both"/>
        <w:rPr>
          <w:rFonts w:cs="Arabic Transparent"/>
          <w:b/>
          <w:bCs/>
          <w:sz w:val="28"/>
          <w:szCs w:val="28"/>
        </w:rPr>
      </w:pPr>
      <w:r w:rsidRPr="00B57F49">
        <w:rPr>
          <w:rFonts w:cs="Arabic Transparent" w:hint="cs"/>
          <w:b/>
          <w:bCs/>
          <w:sz w:val="28"/>
          <w:szCs w:val="28"/>
          <w:rtl/>
        </w:rPr>
        <w:t xml:space="preserve">القرآن الكريم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اخوان الصفا، </w:t>
      </w:r>
      <w:r w:rsidRPr="00A3728A">
        <w:rPr>
          <w:rFonts w:asciiTheme="majorBidi" w:hAnsiTheme="majorBidi" w:cs="Arabic Transparent"/>
          <w:b/>
          <w:bCs/>
          <w:sz w:val="28"/>
          <w:szCs w:val="28"/>
          <w:rtl/>
        </w:rPr>
        <w:t>رسائل اخوان الصفاء وخلان الوفاء،</w:t>
      </w:r>
      <w:r w:rsidRPr="00A3728A">
        <w:rPr>
          <w:rFonts w:asciiTheme="majorBidi" w:hAnsiTheme="majorBidi" w:cs="Arabic Transparent"/>
          <w:sz w:val="28"/>
          <w:szCs w:val="28"/>
          <w:rtl/>
        </w:rPr>
        <w:t xml:space="preserve"> ط1، الدارالإسلامية، بيروت، 1992. </w:t>
      </w:r>
    </w:p>
    <w:p w:rsidR="00B268B1" w:rsidRPr="00A3728A" w:rsidRDefault="00B268B1" w:rsidP="00B52BE0">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أرسطوطاليس،</w:t>
      </w:r>
      <w:r w:rsidR="00531EE6">
        <w:rPr>
          <w:rFonts w:asciiTheme="majorBidi" w:hAnsiTheme="majorBidi" w:cs="Arabic Transparent" w:hint="cs"/>
          <w:sz w:val="28"/>
          <w:szCs w:val="28"/>
          <w:rtl/>
          <w:lang w:bidi="ar-JO"/>
        </w:rPr>
        <w:t>(ت 322 ق.م)،</w:t>
      </w:r>
      <w:r w:rsidRPr="00A3728A">
        <w:rPr>
          <w:rFonts w:asciiTheme="majorBidi" w:hAnsiTheme="majorBidi" w:cs="Arabic Transparent"/>
          <w:b/>
          <w:bCs/>
          <w:sz w:val="28"/>
          <w:szCs w:val="28"/>
          <w:rtl/>
          <w:lang w:bidi="ar-JO"/>
        </w:rPr>
        <w:t xml:space="preserve"> الطبيعة</w:t>
      </w:r>
      <w:r w:rsidRPr="00A3728A">
        <w:rPr>
          <w:rFonts w:asciiTheme="majorBidi" w:hAnsiTheme="majorBidi" w:cs="Arabic Transparent"/>
          <w:sz w:val="28"/>
          <w:szCs w:val="28"/>
          <w:rtl/>
          <w:lang w:bidi="ar-JO"/>
        </w:rPr>
        <w:t xml:space="preserve">، </w:t>
      </w:r>
      <w:r>
        <w:rPr>
          <w:rFonts w:asciiTheme="majorBidi" w:hAnsiTheme="majorBidi" w:cs="Arabic Transparent" w:hint="cs"/>
          <w:sz w:val="28"/>
          <w:szCs w:val="28"/>
          <w:rtl/>
          <w:lang w:bidi="ar-JO"/>
        </w:rPr>
        <w:t>2م</w:t>
      </w:r>
      <w:r w:rsidRPr="00A3728A">
        <w:rPr>
          <w:rFonts w:asciiTheme="majorBidi" w:hAnsiTheme="majorBidi" w:cs="Arabic Transparent"/>
          <w:sz w:val="28"/>
          <w:szCs w:val="28"/>
          <w:rtl/>
          <w:lang w:bidi="ar-JO"/>
        </w:rPr>
        <w:t>، (ترجمة: اسحق بن حنين)، (تحقيق: عبد الرحمن بدوي)، الدار العربية للطباعة والنشر.</w:t>
      </w:r>
    </w:p>
    <w:p w:rsidR="00B268B1" w:rsidRPr="0056190C" w:rsidRDefault="00B268B1" w:rsidP="00B57F49">
      <w:pPr>
        <w:pStyle w:val="FootnoteText"/>
        <w:spacing w:before="360"/>
        <w:jc w:val="both"/>
        <w:rPr>
          <w:rFonts w:asciiTheme="majorBidi" w:hAnsiTheme="majorBidi" w:cstheme="majorBidi"/>
          <w:sz w:val="28"/>
          <w:szCs w:val="28"/>
          <w:rtl/>
          <w:lang w:bidi="ar-JO"/>
        </w:rPr>
      </w:pPr>
      <w:r w:rsidRPr="0056190C">
        <w:rPr>
          <w:rFonts w:asciiTheme="majorBidi" w:hAnsiTheme="majorBidi" w:cstheme="majorBidi" w:hint="cs"/>
          <w:sz w:val="28"/>
          <w:szCs w:val="28"/>
          <w:rtl/>
          <w:lang w:bidi="ar-JO"/>
        </w:rPr>
        <w:t>أرسطوطاليس،</w:t>
      </w:r>
      <w:r w:rsidR="003373A1">
        <w:rPr>
          <w:rFonts w:asciiTheme="majorBidi" w:hAnsiTheme="majorBidi" w:cstheme="majorBidi" w:hint="cs"/>
          <w:sz w:val="28"/>
          <w:szCs w:val="28"/>
          <w:rtl/>
          <w:lang w:bidi="ar-JO"/>
        </w:rPr>
        <w:t xml:space="preserve"> </w:t>
      </w:r>
      <w:r w:rsidR="003373A1">
        <w:rPr>
          <w:rFonts w:asciiTheme="majorBidi" w:hAnsiTheme="majorBidi" w:cs="Arabic Transparent" w:hint="cs"/>
          <w:sz w:val="28"/>
          <w:szCs w:val="28"/>
          <w:rtl/>
          <w:lang w:bidi="ar-JO"/>
        </w:rPr>
        <w:t>(ت 322 ق.م)،</w:t>
      </w:r>
      <w:r w:rsidR="003373A1" w:rsidRPr="00A3728A">
        <w:rPr>
          <w:rFonts w:asciiTheme="majorBidi" w:hAnsiTheme="majorBidi" w:cs="Arabic Transparent"/>
          <w:b/>
          <w:bCs/>
          <w:sz w:val="28"/>
          <w:szCs w:val="28"/>
          <w:rtl/>
          <w:lang w:bidi="ar-JO"/>
        </w:rPr>
        <w:t xml:space="preserve"> </w:t>
      </w:r>
      <w:r w:rsidRPr="0056190C">
        <w:rPr>
          <w:rFonts w:asciiTheme="majorBidi" w:hAnsiTheme="majorBidi" w:cstheme="majorBidi" w:hint="cs"/>
          <w:b/>
          <w:bCs/>
          <w:sz w:val="28"/>
          <w:szCs w:val="28"/>
          <w:rtl/>
          <w:lang w:bidi="ar-JO"/>
        </w:rPr>
        <w:t>الكون والفساد</w:t>
      </w:r>
      <w:r w:rsidRPr="0056190C">
        <w:rPr>
          <w:rFonts w:asciiTheme="majorBidi" w:hAnsiTheme="majorBidi" w:cstheme="majorBidi" w:hint="cs"/>
          <w:sz w:val="28"/>
          <w:szCs w:val="28"/>
          <w:rtl/>
          <w:lang w:bidi="ar-JO"/>
        </w:rPr>
        <w:t>، (ترجمة أحمد لطفي السيد)، دار الكتب المصرية، القا</w:t>
      </w:r>
      <w:r>
        <w:rPr>
          <w:rFonts w:asciiTheme="majorBidi" w:hAnsiTheme="majorBidi" w:cstheme="majorBidi" w:hint="cs"/>
          <w:sz w:val="28"/>
          <w:szCs w:val="28"/>
          <w:rtl/>
          <w:lang w:bidi="ar-JO"/>
        </w:rPr>
        <w:t>هـ</w:t>
      </w:r>
      <w:r w:rsidRPr="0056190C">
        <w:rPr>
          <w:rFonts w:asciiTheme="majorBidi" w:hAnsiTheme="majorBidi" w:cstheme="majorBidi" w:hint="cs"/>
          <w:sz w:val="28"/>
          <w:szCs w:val="28"/>
          <w:rtl/>
          <w:lang w:bidi="ar-JO"/>
        </w:rPr>
        <w:t xml:space="preserve">رة، 1932 </w:t>
      </w:r>
    </w:p>
    <w:p w:rsidR="00B268B1" w:rsidRPr="00A3728A" w:rsidRDefault="00B268B1" w:rsidP="00B57F49">
      <w:pPr>
        <w:pStyle w:val="FootnoteText"/>
        <w:spacing w:before="360"/>
        <w:rPr>
          <w:rFonts w:asciiTheme="majorBidi" w:hAnsiTheme="majorBidi" w:cs="Arabic Transparent"/>
          <w:sz w:val="28"/>
          <w:szCs w:val="28"/>
        </w:rPr>
      </w:pPr>
      <w:r>
        <w:rPr>
          <w:rFonts w:asciiTheme="majorBidi" w:hAnsiTheme="majorBidi" w:cs="Arabic Transparent"/>
          <w:sz w:val="28"/>
          <w:szCs w:val="28"/>
          <w:rtl/>
        </w:rPr>
        <w:t>أرسطو</w:t>
      </w:r>
      <w:r w:rsidRPr="00A3728A">
        <w:rPr>
          <w:rFonts w:asciiTheme="majorBidi" w:hAnsiTheme="majorBidi" w:cs="Arabic Transparent"/>
          <w:sz w:val="28"/>
          <w:szCs w:val="28"/>
          <w:rtl/>
        </w:rPr>
        <w:t>طاليس،</w:t>
      </w:r>
      <w:r w:rsidR="003373A1">
        <w:rPr>
          <w:rFonts w:asciiTheme="majorBidi" w:hAnsiTheme="majorBidi" w:cs="Arabic Transparent" w:hint="cs"/>
          <w:sz w:val="28"/>
          <w:szCs w:val="28"/>
          <w:rtl/>
          <w:lang w:bidi="ar-JO"/>
        </w:rPr>
        <w:t>(ت 322 ق.م)،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كتاب الفيزياء السماع الطبيعي</w:t>
      </w:r>
      <w:r w:rsidRPr="00A3728A">
        <w:rPr>
          <w:rFonts w:asciiTheme="majorBidi" w:hAnsiTheme="majorBidi" w:cs="Arabic Transparent"/>
          <w:sz w:val="28"/>
          <w:szCs w:val="28"/>
          <w:rtl/>
        </w:rPr>
        <w:t xml:space="preserve">، </w:t>
      </w:r>
      <w:r>
        <w:rPr>
          <w:rFonts w:asciiTheme="majorBidi" w:hAnsiTheme="majorBidi" w:cs="Arabic Transparent" w:hint="cs"/>
          <w:sz w:val="28"/>
          <w:szCs w:val="28"/>
          <w:rtl/>
        </w:rPr>
        <w:t>د.ط</w:t>
      </w:r>
      <w:r w:rsidRPr="00A3728A">
        <w:rPr>
          <w:rFonts w:asciiTheme="majorBidi" w:hAnsiTheme="majorBidi" w:cs="Arabic Transparent"/>
          <w:sz w:val="28"/>
          <w:szCs w:val="28"/>
          <w:rtl/>
        </w:rPr>
        <w:t xml:space="preserve"> (ترجمة عبد القادر فينيني)، أفريقيا الشرق، الدار البيضاء، بيروت، 1998.</w:t>
      </w:r>
    </w:p>
    <w:p w:rsidR="00B268B1" w:rsidRPr="00A3728A" w:rsidRDefault="00B268B1" w:rsidP="00B57F49">
      <w:pPr>
        <w:pStyle w:val="FootnoteText"/>
        <w:spacing w:before="360"/>
        <w:rPr>
          <w:rFonts w:asciiTheme="majorBidi" w:hAnsiTheme="majorBidi" w:cs="Arabic Transparent"/>
          <w:sz w:val="28"/>
          <w:szCs w:val="28"/>
          <w:rtl/>
          <w:lang w:bidi="ar-JO"/>
        </w:rPr>
      </w:pPr>
      <w:r>
        <w:rPr>
          <w:rFonts w:asciiTheme="majorBidi" w:hAnsiTheme="majorBidi" w:cs="Arabic Transparent"/>
          <w:sz w:val="28"/>
          <w:szCs w:val="28"/>
          <w:rtl/>
          <w:lang w:bidi="ar-JO"/>
        </w:rPr>
        <w:t>أرسطو</w:t>
      </w:r>
      <w:r w:rsidRPr="00A3728A">
        <w:rPr>
          <w:rFonts w:asciiTheme="majorBidi" w:hAnsiTheme="majorBidi" w:cs="Arabic Transparent"/>
          <w:sz w:val="28"/>
          <w:szCs w:val="28"/>
          <w:rtl/>
          <w:lang w:bidi="ar-JO"/>
        </w:rPr>
        <w:t xml:space="preserve">طاليس، </w:t>
      </w:r>
      <w:r w:rsidR="003373A1">
        <w:rPr>
          <w:rFonts w:asciiTheme="majorBidi" w:hAnsiTheme="majorBidi" w:cs="Arabic Transparent" w:hint="cs"/>
          <w:sz w:val="28"/>
          <w:szCs w:val="28"/>
          <w:rtl/>
          <w:lang w:bidi="ar-JO"/>
        </w:rPr>
        <w:t>(ت 322 ق.م)،</w:t>
      </w:r>
      <w:r w:rsidR="003373A1" w:rsidRPr="00A3728A">
        <w:rPr>
          <w:rFonts w:asciiTheme="majorBidi" w:hAnsiTheme="majorBidi" w:cs="Arabic Transparent"/>
          <w:sz w:val="28"/>
          <w:szCs w:val="28"/>
          <w:rtl/>
        </w:rPr>
        <w:t xml:space="preserve"> </w:t>
      </w:r>
      <w:r w:rsidRPr="000B2F54">
        <w:rPr>
          <w:rFonts w:asciiTheme="majorBidi" w:hAnsiTheme="majorBidi" w:cs="Arabic Transparent"/>
          <w:b/>
          <w:bCs/>
          <w:sz w:val="28"/>
          <w:szCs w:val="28"/>
          <w:rtl/>
          <w:lang w:bidi="ar-JO"/>
        </w:rPr>
        <w:t>كتاب النفس</w:t>
      </w:r>
      <w:r w:rsidRPr="00A3728A">
        <w:rPr>
          <w:rFonts w:asciiTheme="majorBidi" w:hAnsiTheme="majorBidi" w:cs="Arabic Transparent"/>
          <w:sz w:val="28"/>
          <w:szCs w:val="28"/>
          <w:rtl/>
          <w:lang w:bidi="ar-JO"/>
        </w:rPr>
        <w:t>، ط2، (ترجمة أحمد فؤاد الأ</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واني)</w:t>
      </w:r>
      <w:r>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(نقل</w:t>
      </w:r>
      <w:r>
        <w:rPr>
          <w:rFonts w:asciiTheme="majorBidi" w:hAnsiTheme="majorBidi" w:cs="Arabic Transparent"/>
          <w:sz w:val="28"/>
          <w:szCs w:val="28"/>
          <w:rtl/>
          <w:lang w:bidi="ar-JO"/>
        </w:rPr>
        <w:t>ه</w:t>
      </w:r>
      <w:r w:rsidRPr="00A3728A">
        <w:rPr>
          <w:rFonts w:asciiTheme="majorBidi" w:hAnsiTheme="majorBidi" w:cs="Arabic Transparent"/>
          <w:sz w:val="28"/>
          <w:szCs w:val="28"/>
          <w:rtl/>
          <w:lang w:bidi="ar-JO"/>
        </w:rPr>
        <w:t xml:space="preserve"> عن اليونانية الأب جورج قنواتي)، دار إحياء الكتب العلمية، بيروت، 1962.</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 أغروس، روبرت وستانسيو، جورج، </w:t>
      </w:r>
      <w:r w:rsidRPr="00A3728A">
        <w:rPr>
          <w:rFonts w:asciiTheme="majorBidi" w:hAnsiTheme="majorBidi" w:cs="Arabic Transparent"/>
          <w:b/>
          <w:bCs/>
          <w:sz w:val="28"/>
          <w:szCs w:val="28"/>
          <w:rtl/>
        </w:rPr>
        <w:t>العلم في منظور</w:t>
      </w:r>
      <w:r>
        <w:rPr>
          <w:rFonts w:asciiTheme="majorBidi" w:hAnsiTheme="majorBidi" w:cs="Arabic Transparent"/>
          <w:b/>
          <w:bCs/>
          <w:sz w:val="28"/>
          <w:szCs w:val="28"/>
          <w:rtl/>
        </w:rPr>
        <w:t>ه</w:t>
      </w:r>
      <w:r w:rsidRPr="00A3728A">
        <w:rPr>
          <w:rFonts w:asciiTheme="majorBidi" w:hAnsiTheme="majorBidi" w:cs="Arabic Transparent"/>
          <w:b/>
          <w:bCs/>
          <w:sz w:val="28"/>
          <w:szCs w:val="28"/>
          <w:rtl/>
        </w:rPr>
        <w:t xml:space="preserve"> الجديد</w:t>
      </w:r>
      <w:r w:rsidRPr="00A3728A">
        <w:rPr>
          <w:rFonts w:asciiTheme="majorBidi" w:hAnsiTheme="majorBidi" w:cs="Arabic Transparent"/>
          <w:sz w:val="28"/>
          <w:szCs w:val="28"/>
          <w:rtl/>
        </w:rPr>
        <w:t>، عالم المعرفة، الكويت، 1989م.</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أفلاطون،</w:t>
      </w:r>
      <w:r w:rsidR="00B419FF">
        <w:rPr>
          <w:rFonts w:asciiTheme="majorBidi" w:hAnsiTheme="majorBidi" w:cs="Arabic Transparent" w:hint="cs"/>
          <w:sz w:val="28"/>
          <w:szCs w:val="28"/>
          <w:rtl/>
        </w:rPr>
        <w:t>(ت 347 ق.م)،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المحاورات الكاملة</w:t>
      </w:r>
      <w:r w:rsidRPr="00A3728A">
        <w:rPr>
          <w:rFonts w:asciiTheme="majorBidi" w:hAnsiTheme="majorBidi" w:cs="Arabic Transparent"/>
          <w:sz w:val="28"/>
          <w:szCs w:val="28"/>
          <w:rtl/>
        </w:rPr>
        <w:t xml:space="preserve">، ج4، محاورة </w:t>
      </w:r>
      <w:r>
        <w:rPr>
          <w:rFonts w:asciiTheme="majorBidi" w:hAnsiTheme="majorBidi" w:cs="Arabic Transparent"/>
          <w:sz w:val="28"/>
          <w:szCs w:val="28"/>
          <w:rtl/>
        </w:rPr>
        <w:t>سيمبو</w:t>
      </w:r>
      <w:r w:rsidRPr="00A3728A">
        <w:rPr>
          <w:rFonts w:asciiTheme="majorBidi" w:hAnsiTheme="majorBidi" w:cs="Arabic Transparent"/>
          <w:sz w:val="28"/>
          <w:szCs w:val="28"/>
          <w:rtl/>
        </w:rPr>
        <w:t>زيوم، (ترجمة شوقي تمراز)، الأ</w:t>
      </w:r>
      <w:r>
        <w:rPr>
          <w:rFonts w:asciiTheme="majorBidi" w:hAnsiTheme="majorBidi" w:cs="Arabic Transparent"/>
          <w:sz w:val="28"/>
          <w:szCs w:val="28"/>
          <w:rtl/>
        </w:rPr>
        <w:t>هـ</w:t>
      </w:r>
      <w:r w:rsidRPr="00A3728A">
        <w:rPr>
          <w:rFonts w:asciiTheme="majorBidi" w:hAnsiTheme="majorBidi" w:cs="Arabic Transparent"/>
          <w:sz w:val="28"/>
          <w:szCs w:val="28"/>
          <w:rtl/>
        </w:rPr>
        <w:t>لية للنشر.</w:t>
      </w:r>
    </w:p>
    <w:p w:rsidR="00B268B1" w:rsidRPr="00A3728A" w:rsidRDefault="00B268B1" w:rsidP="00B419FF">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أفلاطون</w:t>
      </w:r>
      <w:r w:rsidR="00B419FF">
        <w:rPr>
          <w:rFonts w:asciiTheme="majorBidi" w:hAnsiTheme="majorBidi" w:cs="Arabic Transparent" w:hint="cs"/>
          <w:sz w:val="28"/>
          <w:szCs w:val="28"/>
          <w:rtl/>
        </w:rPr>
        <w:t>،(ت 347 ق.م)،</w:t>
      </w:r>
      <w:r w:rsidR="00B419FF"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فايدروس أوعن الجمال</w:t>
      </w:r>
      <w:r w:rsidRPr="00A3728A">
        <w:rPr>
          <w:rFonts w:asciiTheme="majorBidi" w:hAnsiTheme="majorBidi" w:cs="Arabic Transparent"/>
          <w:sz w:val="28"/>
          <w:szCs w:val="28"/>
          <w:rtl/>
        </w:rPr>
        <w:t xml:space="preserve">،ط1، (ترجمة أميرة </w:t>
      </w:r>
      <w:r>
        <w:rPr>
          <w:rFonts w:asciiTheme="majorBidi" w:hAnsiTheme="majorBidi" w:cs="Arabic Transparent"/>
          <w:sz w:val="28"/>
          <w:szCs w:val="28"/>
          <w:rtl/>
        </w:rPr>
        <w:t>حلمي مطر)، دار المعارف، القاهـرة</w:t>
      </w:r>
      <w:r w:rsidRPr="00A3728A">
        <w:rPr>
          <w:rFonts w:asciiTheme="majorBidi" w:hAnsiTheme="majorBidi" w:cs="Arabic Transparent"/>
          <w:sz w:val="28"/>
          <w:szCs w:val="28"/>
          <w:rtl/>
        </w:rPr>
        <w:t>.</w:t>
      </w:r>
    </w:p>
    <w:p w:rsidR="00B268B1" w:rsidRPr="00A3728A" w:rsidRDefault="00B268B1" w:rsidP="00B419FF">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  أفلاطون،</w:t>
      </w:r>
      <w:r w:rsidR="00B419FF">
        <w:rPr>
          <w:rFonts w:asciiTheme="majorBidi" w:hAnsiTheme="majorBidi" w:cs="Arabic Transparent" w:hint="cs"/>
          <w:sz w:val="28"/>
          <w:szCs w:val="28"/>
          <w:rtl/>
        </w:rPr>
        <w:t>(ت 347 ق.م)،</w:t>
      </w:r>
      <w:r w:rsidRPr="00A3728A">
        <w:rPr>
          <w:rFonts w:asciiTheme="majorBidi" w:hAnsiTheme="majorBidi" w:cs="Arabic Transparent"/>
          <w:sz w:val="28"/>
          <w:szCs w:val="28"/>
          <w:rtl/>
        </w:rPr>
        <w:t xml:space="preserve"> </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يبياس محاورة عن الجميل</w:t>
      </w:r>
      <w:r w:rsidRPr="00A3728A">
        <w:rPr>
          <w:rFonts w:asciiTheme="majorBidi" w:hAnsiTheme="majorBidi" w:cs="Arabic Transparent"/>
          <w:sz w:val="28"/>
          <w:szCs w:val="28"/>
          <w:rtl/>
        </w:rPr>
        <w:t>، ط1، (ترجمة علي نجيب إبرا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يم)، دار كنعان، دمشق، 2003. </w:t>
      </w:r>
    </w:p>
    <w:p w:rsidR="00B268B1" w:rsidRPr="00A3728A" w:rsidRDefault="00B268B1" w:rsidP="00B419FF">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أفلاطون،</w:t>
      </w:r>
      <w:r w:rsidR="00B419FF">
        <w:rPr>
          <w:rFonts w:asciiTheme="majorBidi" w:hAnsiTheme="majorBidi" w:cs="Arabic Transparent" w:hint="cs"/>
          <w:sz w:val="28"/>
          <w:szCs w:val="28"/>
          <w:rtl/>
        </w:rPr>
        <w:t>(ت 347 ق.م)،</w:t>
      </w:r>
      <w:r w:rsidR="00437678">
        <w:rPr>
          <w:rFonts w:asciiTheme="majorBidi" w:hAnsiTheme="majorBidi" w:cs="Arabic Transparent" w:hint="cs"/>
          <w:sz w:val="28"/>
          <w:szCs w:val="28"/>
          <w:rtl/>
        </w:rPr>
        <w:t xml:space="preserve"> </w:t>
      </w:r>
      <w:r w:rsidRPr="00A3728A">
        <w:rPr>
          <w:rFonts w:asciiTheme="majorBidi" w:hAnsiTheme="majorBidi" w:cs="Arabic Transparent"/>
          <w:b/>
          <w:bCs/>
          <w:sz w:val="28"/>
          <w:szCs w:val="28"/>
          <w:rtl/>
        </w:rPr>
        <w:t>المأدبة فلسفة الحب</w:t>
      </w:r>
      <w:r w:rsidRPr="00A3728A">
        <w:rPr>
          <w:rFonts w:asciiTheme="majorBidi" w:hAnsiTheme="majorBidi" w:cs="Arabic Transparent"/>
          <w:sz w:val="28"/>
          <w:szCs w:val="28"/>
          <w:rtl/>
        </w:rPr>
        <w:t>،د.ط،(ترجمة وليم الميري)،</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دار المعارف،</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القا</w:t>
      </w:r>
      <w:r>
        <w:rPr>
          <w:rFonts w:asciiTheme="majorBidi" w:hAnsiTheme="majorBidi" w:cs="Arabic Transparent"/>
          <w:sz w:val="28"/>
          <w:szCs w:val="28"/>
          <w:rtl/>
        </w:rPr>
        <w:t>هـ</w:t>
      </w:r>
      <w:r w:rsidRPr="00A3728A">
        <w:rPr>
          <w:rFonts w:asciiTheme="majorBidi" w:hAnsiTheme="majorBidi" w:cs="Arabic Transparent"/>
          <w:sz w:val="28"/>
          <w:szCs w:val="28"/>
          <w:rtl/>
        </w:rPr>
        <w:t>رة،</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د.ت</w:t>
      </w:r>
    </w:p>
    <w:p w:rsidR="00B268B1" w:rsidRPr="00A3728A" w:rsidRDefault="00B268B1" w:rsidP="00191E08">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أفلوطين،</w:t>
      </w:r>
      <w:r w:rsidR="00191E08">
        <w:rPr>
          <w:rFonts w:asciiTheme="majorBidi" w:hAnsiTheme="majorBidi" w:cs="Arabic Transparent" w:hint="cs"/>
          <w:sz w:val="28"/>
          <w:szCs w:val="28"/>
          <w:rtl/>
          <w:lang w:bidi="ar-JO"/>
        </w:rPr>
        <w:t>(ت 270 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تاسوعات أفلوطين</w:t>
      </w:r>
      <w:r w:rsidRPr="00A3728A">
        <w:rPr>
          <w:rFonts w:asciiTheme="majorBidi" w:hAnsiTheme="majorBidi" w:cs="Arabic Transparent"/>
          <w:sz w:val="28"/>
          <w:szCs w:val="28"/>
          <w:rtl/>
          <w:lang w:bidi="ar-JO"/>
        </w:rPr>
        <w:t xml:space="preserve">، (ترجمة فريد جبر)، مكتبة لبنان، بيروت، 1997. </w:t>
      </w:r>
    </w:p>
    <w:p w:rsidR="00B268B1" w:rsidRPr="00A3728A" w:rsidRDefault="00B268B1" w:rsidP="00B57F49">
      <w:pPr>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إقبال، محمد،</w:t>
      </w:r>
      <w:r w:rsidR="00D2140A">
        <w:rPr>
          <w:rFonts w:asciiTheme="majorBidi" w:hAnsiTheme="majorBidi" w:cs="Arabic Transparent" w:hint="cs"/>
          <w:sz w:val="28"/>
          <w:szCs w:val="28"/>
          <w:rtl/>
          <w:lang w:bidi="ar-JO"/>
        </w:rPr>
        <w:t>(ت 1938 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تجديد التفكير الديني في الإسلام</w:t>
      </w:r>
      <w:r>
        <w:rPr>
          <w:rFonts w:asciiTheme="majorBidi" w:hAnsiTheme="majorBidi" w:cs="Arabic Transparent" w:hint="cs"/>
          <w:b/>
          <w:bCs/>
          <w:sz w:val="28"/>
          <w:szCs w:val="28"/>
          <w:rtl/>
          <w:lang w:bidi="ar-JO"/>
        </w:rPr>
        <w:t>،</w:t>
      </w:r>
      <w:r w:rsidRPr="00764012">
        <w:rPr>
          <w:rFonts w:asciiTheme="majorBidi" w:hAnsiTheme="majorBidi" w:cs="Arabic Transparent" w:hint="cs"/>
          <w:sz w:val="28"/>
          <w:szCs w:val="28"/>
          <w:rtl/>
          <w:lang w:bidi="ar-JO"/>
        </w:rPr>
        <w:t xml:space="preserve"> (ترجمة عباس محمود)،(تقديم عبد المجيد الشرفي)، دار الجنوب للنشر، تونس، 2006</w:t>
      </w:r>
    </w:p>
    <w:p w:rsidR="00B268B1" w:rsidRPr="003E32E9" w:rsidRDefault="00B268B1" w:rsidP="00B57F49">
      <w:pPr>
        <w:pStyle w:val="FootnoteText"/>
        <w:spacing w:before="360"/>
        <w:jc w:val="lowKashida"/>
        <w:rPr>
          <w:sz w:val="28"/>
          <w:szCs w:val="28"/>
          <w:rtl/>
        </w:rPr>
      </w:pPr>
      <w:r>
        <w:rPr>
          <w:rFonts w:hint="cs"/>
          <w:sz w:val="28"/>
          <w:szCs w:val="28"/>
          <w:rtl/>
          <w:lang w:bidi="ar-JO"/>
        </w:rPr>
        <w:lastRenderedPageBreak/>
        <w:t>أ</w:t>
      </w:r>
      <w:r w:rsidRPr="003E32E9">
        <w:rPr>
          <w:rFonts w:hint="cs"/>
          <w:sz w:val="28"/>
          <w:szCs w:val="28"/>
          <w:rtl/>
        </w:rPr>
        <w:t>لكسيس، كاريل، (</w:t>
      </w:r>
      <w:r>
        <w:rPr>
          <w:rFonts w:hint="cs"/>
          <w:sz w:val="28"/>
          <w:szCs w:val="28"/>
          <w:rtl/>
        </w:rPr>
        <w:t>ت</w:t>
      </w:r>
      <w:r w:rsidRPr="003E32E9">
        <w:rPr>
          <w:rFonts w:hint="cs"/>
          <w:sz w:val="28"/>
          <w:szCs w:val="28"/>
          <w:rtl/>
        </w:rPr>
        <w:t xml:space="preserve">1944م)، </w:t>
      </w:r>
      <w:r w:rsidRPr="003E32E9">
        <w:rPr>
          <w:rFonts w:hint="cs"/>
          <w:b/>
          <w:bCs/>
          <w:sz w:val="28"/>
          <w:szCs w:val="28"/>
          <w:rtl/>
        </w:rPr>
        <w:t>الإنسان</w:t>
      </w:r>
      <w:r w:rsidRPr="003E32E9">
        <w:rPr>
          <w:rFonts w:hint="cs"/>
          <w:sz w:val="28"/>
          <w:szCs w:val="28"/>
          <w:rtl/>
        </w:rPr>
        <w:t xml:space="preserve"> </w:t>
      </w:r>
      <w:r w:rsidRPr="00F64917">
        <w:rPr>
          <w:rFonts w:hint="cs"/>
          <w:b/>
          <w:bCs/>
          <w:sz w:val="28"/>
          <w:szCs w:val="28"/>
          <w:rtl/>
        </w:rPr>
        <w:t>ذلك المجهـول</w:t>
      </w:r>
      <w:r w:rsidRPr="003E32E9">
        <w:rPr>
          <w:rFonts w:hint="cs"/>
          <w:sz w:val="28"/>
          <w:szCs w:val="28"/>
          <w:rtl/>
        </w:rPr>
        <w:t>، (ترجمة عادل شفيق)، ال</w:t>
      </w:r>
      <w:r>
        <w:rPr>
          <w:rFonts w:hint="cs"/>
          <w:sz w:val="28"/>
          <w:szCs w:val="28"/>
          <w:rtl/>
        </w:rPr>
        <w:t>هـ</w:t>
      </w:r>
      <w:r w:rsidRPr="003E32E9">
        <w:rPr>
          <w:rFonts w:hint="cs"/>
          <w:sz w:val="28"/>
          <w:szCs w:val="28"/>
          <w:rtl/>
        </w:rPr>
        <w:t>يئة العامة للكتاب، القا</w:t>
      </w:r>
      <w:r>
        <w:rPr>
          <w:rFonts w:hint="cs"/>
          <w:sz w:val="28"/>
          <w:szCs w:val="28"/>
          <w:rtl/>
        </w:rPr>
        <w:t>هـ</w:t>
      </w:r>
      <w:r w:rsidRPr="003E32E9">
        <w:rPr>
          <w:rFonts w:hint="cs"/>
          <w:sz w:val="28"/>
          <w:szCs w:val="28"/>
          <w:rtl/>
        </w:rPr>
        <w:t xml:space="preserve">رة، 1973 </w:t>
      </w:r>
    </w:p>
    <w:p w:rsidR="00B268B1" w:rsidRPr="00A3728A" w:rsidRDefault="00B268B1" w:rsidP="00B57F49">
      <w:pPr>
        <w:pStyle w:val="FootnoteText"/>
        <w:spacing w:before="360"/>
        <w:rPr>
          <w:rFonts w:asciiTheme="majorBidi" w:hAnsiTheme="majorBidi" w:cs="Arabic Transparent"/>
          <w:sz w:val="28"/>
          <w:szCs w:val="28"/>
        </w:rPr>
      </w:pPr>
      <w:r>
        <w:rPr>
          <w:rFonts w:asciiTheme="majorBidi" w:hAnsiTheme="majorBidi" w:cs="Arabic Transparent"/>
          <w:sz w:val="28"/>
          <w:szCs w:val="28"/>
          <w:rtl/>
        </w:rPr>
        <w:t>ال</w:t>
      </w:r>
      <w:r>
        <w:rPr>
          <w:rFonts w:asciiTheme="majorBidi" w:hAnsiTheme="majorBidi" w:cs="Arabic Transparent" w:hint="cs"/>
          <w:sz w:val="28"/>
          <w:szCs w:val="28"/>
          <w:rtl/>
        </w:rPr>
        <w:t>إ</w:t>
      </w:r>
      <w:r w:rsidRPr="00A3728A">
        <w:rPr>
          <w:rFonts w:asciiTheme="majorBidi" w:hAnsiTheme="majorBidi" w:cs="Arabic Transparent"/>
          <w:sz w:val="28"/>
          <w:szCs w:val="28"/>
          <w:rtl/>
        </w:rPr>
        <w:t>يجي</w:t>
      </w:r>
      <w:r w:rsidRPr="00A3728A">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عضد الدين عبد الرحمن بن أحمد (ت756</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المواقف في علم الكلام</w:t>
      </w:r>
      <w:r w:rsidRPr="00A3728A">
        <w:rPr>
          <w:rFonts w:asciiTheme="majorBidi" w:hAnsiTheme="majorBidi" w:cs="Arabic Transparent"/>
          <w:sz w:val="28"/>
          <w:szCs w:val="28"/>
          <w:rtl/>
        </w:rPr>
        <w:t>،</w:t>
      </w:r>
      <w:r w:rsidRPr="00A3728A">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د.ط</w:t>
      </w:r>
      <w:r w:rsidRPr="00A3728A">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عالم الكتب</w:t>
      </w:r>
      <w:r w:rsidRPr="00A3728A">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بيروت</w:t>
      </w:r>
      <w:r>
        <w:rPr>
          <w:rFonts w:asciiTheme="majorBidi" w:hAnsiTheme="majorBidi" w:cs="Arabic Transparent" w:hint="cs"/>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rPr>
        <w:t xml:space="preserve">ابن </w:t>
      </w:r>
      <w:r w:rsidRPr="00A3728A">
        <w:rPr>
          <w:rFonts w:asciiTheme="majorBidi" w:hAnsiTheme="majorBidi" w:cs="Arabic Transparent"/>
          <w:sz w:val="28"/>
          <w:szCs w:val="28"/>
          <w:rtl/>
        </w:rPr>
        <w:t>باج</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الأندلسي</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أبو بكر محمد بن يحيى (ت 533</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تدبير المتوحد</w:t>
      </w:r>
      <w:r w:rsidRPr="00A3728A">
        <w:rPr>
          <w:rFonts w:asciiTheme="majorBidi" w:hAnsiTheme="majorBidi" w:cs="Arabic Transparent"/>
          <w:sz w:val="28"/>
          <w:szCs w:val="28"/>
          <w:rtl/>
        </w:rPr>
        <w:t>، (تحقيق معن زيادة)، ط1، دار الفكر،  بيروت، 1978.</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بدوي، عبد الرحمن،</w:t>
      </w:r>
      <w:r w:rsidR="00177276">
        <w:rPr>
          <w:rFonts w:asciiTheme="majorBidi" w:hAnsiTheme="majorBidi" w:cs="Arabic Transparent" w:hint="cs"/>
          <w:sz w:val="28"/>
          <w:szCs w:val="28"/>
          <w:rtl/>
          <w:lang w:bidi="ar-JO"/>
        </w:rPr>
        <w:t xml:space="preserve">(ت </w:t>
      </w:r>
      <w:r w:rsidR="001D2BDC">
        <w:rPr>
          <w:rFonts w:asciiTheme="majorBidi" w:hAnsiTheme="majorBidi" w:cs="Arabic Transparent" w:hint="cs"/>
          <w:sz w:val="28"/>
          <w:szCs w:val="28"/>
          <w:rtl/>
          <w:lang w:bidi="ar-JO"/>
        </w:rPr>
        <w:t>2002م)،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شوبن</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اور</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خلاصة الفكر الأوروبي</w:t>
      </w:r>
      <w:r w:rsidRPr="00A3728A">
        <w:rPr>
          <w:rFonts w:asciiTheme="majorBidi" w:hAnsiTheme="majorBidi" w:cs="Arabic Transparent"/>
          <w:sz w:val="28"/>
          <w:szCs w:val="28"/>
          <w:rtl/>
          <w:lang w:bidi="ar-JO"/>
        </w:rPr>
        <w:t>، ط3، دار الن</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ضة العربية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رة، 1965. </w:t>
      </w:r>
    </w:p>
    <w:p w:rsidR="00B268B1" w:rsidRPr="00A3728A" w:rsidRDefault="00B268B1" w:rsidP="00B57F49">
      <w:pPr>
        <w:pStyle w:val="FootnoteText"/>
        <w:spacing w:before="360"/>
        <w:jc w:val="lowKashida"/>
        <w:rPr>
          <w:rFonts w:asciiTheme="majorBidi" w:hAnsiTheme="majorBidi" w:cs="Arabic Transparent"/>
          <w:sz w:val="28"/>
          <w:szCs w:val="28"/>
        </w:rPr>
      </w:pPr>
      <w:r>
        <w:rPr>
          <w:rFonts w:asciiTheme="majorBidi" w:hAnsiTheme="majorBidi" w:cs="Arabic Transparent"/>
          <w:sz w:val="28"/>
          <w:szCs w:val="28"/>
          <w:rtl/>
          <w:lang w:bidi="ar-JO"/>
        </w:rPr>
        <w:t xml:space="preserve"> </w:t>
      </w:r>
      <w:r w:rsidRPr="00A3728A">
        <w:rPr>
          <w:rFonts w:asciiTheme="majorBidi" w:hAnsiTheme="majorBidi" w:cs="Arabic Transparent"/>
          <w:sz w:val="28"/>
          <w:szCs w:val="28"/>
          <w:rtl/>
          <w:lang w:bidi="ar-JO"/>
        </w:rPr>
        <w:t>بدوي، عبد الرحمن</w:t>
      </w:r>
      <w:r w:rsidR="001D2BDC" w:rsidRPr="00A3728A">
        <w:rPr>
          <w:rFonts w:asciiTheme="majorBidi" w:hAnsiTheme="majorBidi" w:cs="Arabic Transparent"/>
          <w:sz w:val="28"/>
          <w:szCs w:val="28"/>
          <w:rtl/>
          <w:lang w:bidi="ar-JO"/>
        </w:rPr>
        <w:t>،</w:t>
      </w:r>
      <w:r w:rsidR="001D2BDC">
        <w:rPr>
          <w:rFonts w:asciiTheme="majorBidi" w:hAnsiTheme="majorBidi" w:cs="Arabic Transparent" w:hint="cs"/>
          <w:sz w:val="28"/>
          <w:szCs w:val="28"/>
          <w:rtl/>
          <w:lang w:bidi="ar-JO"/>
        </w:rPr>
        <w:t xml:space="preserve">(ت </w:t>
      </w:r>
      <w:r w:rsidR="001D2BDC" w:rsidRPr="00FC65CD">
        <w:rPr>
          <w:rFonts w:asciiTheme="majorBidi" w:hAnsiTheme="majorBidi" w:cs="Arabic Transparent" w:hint="cs"/>
          <w:sz w:val="28"/>
          <w:szCs w:val="28"/>
          <w:rtl/>
          <w:lang w:bidi="ar-JO"/>
        </w:rPr>
        <w:t>2002م</w:t>
      </w:r>
      <w:r w:rsidR="001D2BDC">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مدخل جديد إلى الفلسفة</w:t>
      </w:r>
      <w:r w:rsidRPr="00A3728A">
        <w:rPr>
          <w:rFonts w:asciiTheme="majorBidi" w:hAnsiTheme="majorBidi" w:cs="Arabic Transparent"/>
          <w:sz w:val="28"/>
          <w:szCs w:val="28"/>
          <w:rtl/>
          <w:lang w:bidi="ar-JO"/>
        </w:rPr>
        <w:t>، ط1، وكالة المطبوعات، ا</w:t>
      </w:r>
      <w:r>
        <w:rPr>
          <w:rFonts w:asciiTheme="majorBidi" w:hAnsiTheme="majorBidi" w:cs="Arabic Transparent"/>
          <w:sz w:val="28"/>
          <w:szCs w:val="28"/>
          <w:rtl/>
          <w:lang w:bidi="ar-JO"/>
        </w:rPr>
        <w:t>لكويت، 1975</w:t>
      </w:r>
      <w:r w:rsidRPr="00A3728A">
        <w:rPr>
          <w:rFonts w:asciiTheme="majorBidi" w:hAnsiTheme="majorBidi" w:cs="Arabic Transparent"/>
          <w:sz w:val="28"/>
          <w:szCs w:val="28"/>
          <w:rtl/>
          <w:lang w:bidi="ar-JO"/>
        </w:rPr>
        <w:t>.</w:t>
      </w:r>
    </w:p>
    <w:p w:rsidR="00B268B1" w:rsidRPr="00A3728A" w:rsidRDefault="00B268B1" w:rsidP="00B57F49">
      <w:pPr>
        <w:pStyle w:val="FootnoteText"/>
        <w:spacing w:before="360"/>
        <w:jc w:val="lowKashida"/>
        <w:rPr>
          <w:rFonts w:asciiTheme="majorBidi" w:hAnsiTheme="majorBidi" w:cs="Arabic Transparent"/>
          <w:sz w:val="28"/>
          <w:szCs w:val="28"/>
          <w:lang w:bidi="ar-JO"/>
        </w:rPr>
      </w:pPr>
      <w:r w:rsidRPr="00A3728A">
        <w:rPr>
          <w:rFonts w:asciiTheme="majorBidi" w:hAnsiTheme="majorBidi" w:cs="Arabic Transparent"/>
          <w:sz w:val="28"/>
          <w:szCs w:val="28"/>
          <w:rtl/>
          <w:lang w:bidi="ar-JO"/>
        </w:rPr>
        <w:t>بدوي، عبد الرحمن</w:t>
      </w:r>
      <w:r w:rsidR="001D2BDC" w:rsidRPr="00A3728A">
        <w:rPr>
          <w:rFonts w:asciiTheme="majorBidi" w:hAnsiTheme="majorBidi" w:cs="Arabic Transparent"/>
          <w:sz w:val="28"/>
          <w:szCs w:val="28"/>
          <w:rtl/>
          <w:lang w:bidi="ar-JO"/>
        </w:rPr>
        <w:t>،</w:t>
      </w:r>
      <w:r w:rsidR="001D2BDC">
        <w:rPr>
          <w:rFonts w:asciiTheme="majorBidi" w:hAnsiTheme="majorBidi" w:cs="Arabic Transparent" w:hint="cs"/>
          <w:sz w:val="28"/>
          <w:szCs w:val="28"/>
          <w:rtl/>
          <w:lang w:bidi="ar-JO"/>
        </w:rPr>
        <w:t>(ت 2002م)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موسوعة الفلسفة</w:t>
      </w:r>
      <w:r w:rsidRPr="00A3728A">
        <w:rPr>
          <w:rFonts w:asciiTheme="majorBidi" w:hAnsiTheme="majorBidi" w:cs="Arabic Transparent"/>
          <w:sz w:val="28"/>
          <w:szCs w:val="28"/>
          <w:rtl/>
          <w:lang w:bidi="ar-JO"/>
        </w:rPr>
        <w:t>، ط1، الجزء الأول، المؤسسة العربية للدراسات والنشر، بيروت، 1984</w:t>
      </w:r>
      <w:r>
        <w:rPr>
          <w:rFonts w:asciiTheme="majorBidi" w:hAnsiTheme="majorBidi" w:cs="Arabic Transparent" w:hint="cs"/>
          <w:sz w:val="28"/>
          <w:szCs w:val="28"/>
          <w:rtl/>
          <w:lang w:bidi="ar-JO"/>
        </w:rPr>
        <w:t>.</w:t>
      </w:r>
    </w:p>
    <w:p w:rsidR="00B268B1" w:rsidRPr="00A3728A" w:rsidRDefault="00B268B1" w:rsidP="00B57F49">
      <w:pPr>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بسطاويسي، رمضان، </w:t>
      </w:r>
      <w:r w:rsidRPr="001D320C">
        <w:rPr>
          <w:rFonts w:asciiTheme="majorBidi" w:hAnsiTheme="majorBidi" w:cs="Arabic Transparent"/>
          <w:b/>
          <w:bCs/>
          <w:sz w:val="28"/>
          <w:szCs w:val="28"/>
          <w:rtl/>
          <w:lang w:bidi="ar-JO"/>
        </w:rPr>
        <w:t xml:space="preserve">فلسفة </w:t>
      </w:r>
      <w:r>
        <w:rPr>
          <w:rFonts w:asciiTheme="majorBidi" w:hAnsiTheme="majorBidi" w:cs="Arabic Transparent"/>
          <w:b/>
          <w:bCs/>
          <w:sz w:val="28"/>
          <w:szCs w:val="28"/>
          <w:rtl/>
          <w:lang w:bidi="ar-JO"/>
        </w:rPr>
        <w:t>هـ</w:t>
      </w:r>
      <w:r w:rsidRPr="001D320C">
        <w:rPr>
          <w:rFonts w:asciiTheme="majorBidi" w:hAnsiTheme="majorBidi" w:cs="Arabic Transparent"/>
          <w:b/>
          <w:bCs/>
          <w:sz w:val="28"/>
          <w:szCs w:val="28"/>
          <w:rtl/>
          <w:lang w:bidi="ar-JO"/>
        </w:rPr>
        <w:t>يجل الجمالية</w:t>
      </w:r>
      <w:r w:rsidRPr="00A3728A">
        <w:rPr>
          <w:rFonts w:asciiTheme="majorBidi" w:hAnsiTheme="majorBidi" w:cs="Arabic Transparent"/>
          <w:sz w:val="28"/>
          <w:szCs w:val="28"/>
          <w:rtl/>
          <w:lang w:bidi="ar-JO"/>
        </w:rPr>
        <w:t>، ط1، المؤسسة الجامعية للدراسات، بيروت، 1991</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تركي، إبرا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يم محمد، </w:t>
      </w:r>
      <w:r w:rsidRPr="00A3728A">
        <w:rPr>
          <w:rFonts w:asciiTheme="majorBidi" w:hAnsiTheme="majorBidi" w:cs="Arabic Transparent"/>
          <w:b/>
          <w:bCs/>
          <w:sz w:val="28"/>
          <w:szCs w:val="28"/>
          <w:rtl/>
          <w:lang w:bidi="ar-JO"/>
        </w:rPr>
        <w:t>ما الفلسفة،</w:t>
      </w:r>
      <w:r w:rsidRPr="00A3728A">
        <w:rPr>
          <w:rFonts w:asciiTheme="majorBidi" w:hAnsiTheme="majorBidi" w:cs="Arabic Transparent"/>
          <w:sz w:val="28"/>
          <w:szCs w:val="28"/>
          <w:rtl/>
          <w:lang w:bidi="ar-JO"/>
        </w:rPr>
        <w:t xml:space="preserve"> ط1، دار الوفاء، الاسكندرية، 2006.</w:t>
      </w:r>
    </w:p>
    <w:p w:rsidR="00B268B1" w:rsidRPr="00FC65CD" w:rsidRDefault="00B268B1" w:rsidP="00CC061B">
      <w:pPr>
        <w:pStyle w:val="FootnoteText"/>
        <w:spacing w:before="360"/>
        <w:rPr>
          <w:rFonts w:asciiTheme="majorBidi" w:hAnsiTheme="majorBidi" w:cs="Arabic Transparent"/>
          <w:sz w:val="28"/>
          <w:szCs w:val="28"/>
        </w:rPr>
      </w:pPr>
      <w:r w:rsidRPr="00FC65CD">
        <w:rPr>
          <w:rFonts w:asciiTheme="majorBidi" w:hAnsiTheme="majorBidi" w:cs="Arabic Transparent"/>
          <w:sz w:val="28"/>
          <w:szCs w:val="28"/>
          <w:rtl/>
        </w:rPr>
        <w:t>التهـانوي، محمد علي،</w:t>
      </w:r>
      <w:r w:rsidR="00D378FA" w:rsidRPr="00FC65CD">
        <w:rPr>
          <w:rFonts w:asciiTheme="majorBidi" w:hAnsiTheme="majorBidi" w:cs="Arabic Transparent" w:hint="cs"/>
          <w:sz w:val="28"/>
          <w:szCs w:val="28"/>
          <w:rtl/>
        </w:rPr>
        <w:t>(</w:t>
      </w:r>
      <w:r w:rsidR="00CC061B">
        <w:rPr>
          <w:rFonts w:asciiTheme="majorBidi" w:hAnsiTheme="majorBidi" w:cs="Arabic Transparent" w:hint="cs"/>
          <w:sz w:val="28"/>
          <w:szCs w:val="28"/>
          <w:rtl/>
          <w:lang w:bidi="ar-JO"/>
        </w:rPr>
        <w:t>ت 1394ه</w:t>
      </w:r>
      <w:r w:rsidR="00FC65CD" w:rsidRPr="00FC65CD">
        <w:rPr>
          <w:rFonts w:asciiTheme="majorBidi" w:hAnsiTheme="majorBidi" w:cs="Arabic Transparent" w:hint="cs"/>
          <w:b/>
          <w:bCs/>
          <w:sz w:val="28"/>
          <w:szCs w:val="28"/>
          <w:rtl/>
        </w:rPr>
        <w:t>)</w:t>
      </w:r>
      <w:r w:rsidR="00CC061B">
        <w:rPr>
          <w:rFonts w:asciiTheme="majorBidi" w:hAnsiTheme="majorBidi" w:cs="Arabic Transparent" w:hint="cs"/>
          <w:b/>
          <w:bCs/>
          <w:sz w:val="28"/>
          <w:szCs w:val="28"/>
          <w:rtl/>
        </w:rPr>
        <w:t>،</w:t>
      </w:r>
      <w:r w:rsidRPr="00FC65CD">
        <w:rPr>
          <w:rFonts w:asciiTheme="majorBidi" w:hAnsiTheme="majorBidi" w:cs="Arabic Transparent"/>
          <w:b/>
          <w:bCs/>
          <w:sz w:val="28"/>
          <w:szCs w:val="28"/>
          <w:rtl/>
        </w:rPr>
        <w:t xml:space="preserve"> موسوعة كشاف اصطلاحات الفنون والعلوم</w:t>
      </w:r>
      <w:r w:rsidRPr="00FC65CD">
        <w:rPr>
          <w:rFonts w:asciiTheme="majorBidi" w:hAnsiTheme="majorBidi" w:cs="Arabic Transparent"/>
          <w:sz w:val="28"/>
          <w:szCs w:val="28"/>
          <w:rtl/>
        </w:rPr>
        <w:t>، ط1، (تحقيق علي دحروج)، مكتبة لبنان، بيروت، 1996.</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التوحيدي، أ</w:t>
      </w:r>
      <w:r>
        <w:rPr>
          <w:rFonts w:asciiTheme="majorBidi" w:hAnsiTheme="majorBidi" w:cs="Arabic Transparent"/>
          <w:sz w:val="28"/>
          <w:szCs w:val="28"/>
          <w:rtl/>
        </w:rPr>
        <w:t>بو حيان علي بن محمد (ت 414 هـ)،</w:t>
      </w:r>
      <w:r w:rsidRPr="00A3728A">
        <w:rPr>
          <w:rFonts w:asciiTheme="majorBidi" w:hAnsiTheme="majorBidi" w:cs="Arabic Transparent"/>
          <w:sz w:val="28"/>
          <w:szCs w:val="28"/>
          <w:rtl/>
        </w:rPr>
        <w:t xml:space="preserve"> </w:t>
      </w:r>
      <w:r w:rsidRPr="00B23FD6">
        <w:rPr>
          <w:rFonts w:asciiTheme="majorBidi" w:hAnsiTheme="majorBidi" w:cs="Arabic Transparent"/>
          <w:b/>
          <w:bCs/>
          <w:sz w:val="28"/>
          <w:szCs w:val="28"/>
          <w:rtl/>
        </w:rPr>
        <w:t>المقابسات</w:t>
      </w:r>
      <w:r w:rsidRPr="00A3728A">
        <w:rPr>
          <w:rFonts w:asciiTheme="majorBidi" w:hAnsiTheme="majorBidi" w:cs="Arabic Transparent"/>
          <w:sz w:val="28"/>
          <w:szCs w:val="28"/>
          <w:rtl/>
        </w:rPr>
        <w:t>، ط2، دار الآداب، بيروت، 1989.</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توفيق</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سعيد، </w:t>
      </w:r>
      <w:r w:rsidRPr="00DE538C">
        <w:rPr>
          <w:rFonts w:asciiTheme="majorBidi" w:hAnsiTheme="majorBidi" w:cs="Arabic Transparent"/>
          <w:b/>
          <w:bCs/>
          <w:sz w:val="28"/>
          <w:szCs w:val="28"/>
          <w:rtl/>
        </w:rPr>
        <w:t>الخبرة الجمالية،</w:t>
      </w:r>
      <w:r w:rsidRPr="00C333D4">
        <w:rPr>
          <w:rFonts w:asciiTheme="majorBidi" w:hAnsiTheme="majorBidi" w:cs="Arabic Transparent"/>
          <w:b/>
          <w:bCs/>
          <w:sz w:val="28"/>
          <w:szCs w:val="28"/>
          <w:rtl/>
        </w:rPr>
        <w:t xml:space="preserve"> دراسة في فلسفة الجمال الظا</w:t>
      </w:r>
      <w:r>
        <w:rPr>
          <w:rFonts w:asciiTheme="majorBidi" w:hAnsiTheme="majorBidi" w:cs="Arabic Transparent"/>
          <w:b/>
          <w:bCs/>
          <w:sz w:val="28"/>
          <w:szCs w:val="28"/>
          <w:rtl/>
        </w:rPr>
        <w:t>هـ</w:t>
      </w:r>
      <w:r w:rsidRPr="00C333D4">
        <w:rPr>
          <w:rFonts w:asciiTheme="majorBidi" w:hAnsiTheme="majorBidi" w:cs="Arabic Transparent"/>
          <w:b/>
          <w:bCs/>
          <w:sz w:val="28"/>
          <w:szCs w:val="28"/>
          <w:rtl/>
        </w:rPr>
        <w:t>راتية</w:t>
      </w:r>
      <w:r w:rsidRPr="00A3728A">
        <w:rPr>
          <w:rFonts w:asciiTheme="majorBidi" w:hAnsiTheme="majorBidi" w:cs="Arabic Transparent"/>
          <w:sz w:val="28"/>
          <w:szCs w:val="28"/>
          <w:rtl/>
        </w:rPr>
        <w:t xml:space="preserve">، ط1، المؤسسة الجامعية للدراسات، </w:t>
      </w:r>
      <w:r>
        <w:rPr>
          <w:rFonts w:asciiTheme="majorBidi" w:hAnsiTheme="majorBidi" w:cs="Arabic Transparent"/>
          <w:sz w:val="28"/>
          <w:szCs w:val="28"/>
          <w:rtl/>
        </w:rPr>
        <w:t>بيروت، 1992</w:t>
      </w:r>
      <w:r w:rsidRPr="00A3728A">
        <w:rPr>
          <w:rFonts w:asciiTheme="majorBidi" w:hAnsiTheme="majorBidi" w:cs="Arabic Transparent"/>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توفيق، سعيد، </w:t>
      </w:r>
      <w:r w:rsidRPr="00A3728A">
        <w:rPr>
          <w:rFonts w:asciiTheme="majorBidi" w:hAnsiTheme="majorBidi" w:cs="Arabic Transparent"/>
          <w:b/>
          <w:bCs/>
          <w:sz w:val="28"/>
          <w:szCs w:val="28"/>
          <w:rtl/>
        </w:rPr>
        <w:t>ميتافيزيقيا الفن عند شوبن</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اور</w:t>
      </w:r>
      <w:r>
        <w:rPr>
          <w:rFonts w:asciiTheme="majorBidi" w:hAnsiTheme="majorBidi" w:cs="Arabic Transparent"/>
          <w:sz w:val="28"/>
          <w:szCs w:val="28"/>
          <w:rtl/>
        </w:rPr>
        <w:t>، ط1، دار التنوير، بيروت، 1983</w:t>
      </w:r>
      <w:r w:rsidRPr="00A3728A">
        <w:rPr>
          <w:rFonts w:asciiTheme="majorBidi" w:hAnsiTheme="majorBidi" w:cs="Arabic Transparent"/>
          <w:sz w:val="28"/>
          <w:szCs w:val="28"/>
          <w:rtl/>
        </w:rPr>
        <w:t>.</w:t>
      </w:r>
    </w:p>
    <w:p w:rsidR="00B268B1" w:rsidRPr="00A3728A" w:rsidRDefault="00B268B1" w:rsidP="00B57F49">
      <w:pPr>
        <w:pStyle w:val="FootnoteText"/>
        <w:spacing w:before="360"/>
        <w:jc w:val="both"/>
        <w:rPr>
          <w:rFonts w:asciiTheme="majorBidi" w:hAnsiTheme="majorBidi" w:cs="Arabic Transparent"/>
          <w:sz w:val="28"/>
          <w:szCs w:val="28"/>
        </w:rPr>
      </w:pPr>
      <w:r>
        <w:rPr>
          <w:rFonts w:asciiTheme="majorBidi" w:hAnsiTheme="majorBidi" w:cs="Arabic Transparent" w:hint="cs"/>
          <w:sz w:val="28"/>
          <w:szCs w:val="28"/>
          <w:rtl/>
        </w:rPr>
        <w:t xml:space="preserve">ابن </w:t>
      </w:r>
      <w:r w:rsidRPr="00A3728A">
        <w:rPr>
          <w:rFonts w:asciiTheme="majorBidi" w:hAnsiTheme="majorBidi" w:cs="Arabic Transparent"/>
          <w:sz w:val="28"/>
          <w:szCs w:val="28"/>
          <w:rtl/>
        </w:rPr>
        <w:t>تيمية</w:t>
      </w:r>
      <w:r w:rsidRPr="00A3728A">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ش</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اب الدين </w:t>
      </w:r>
      <w:r w:rsidRPr="00A3728A">
        <w:rPr>
          <w:rFonts w:asciiTheme="majorBidi" w:hAnsiTheme="majorBidi" w:cs="Arabic Transparent" w:hint="cs"/>
          <w:sz w:val="28"/>
          <w:szCs w:val="28"/>
          <w:rtl/>
        </w:rPr>
        <w:t xml:space="preserve">أحمد بن </w:t>
      </w:r>
      <w:r w:rsidRPr="00A3728A">
        <w:rPr>
          <w:rFonts w:asciiTheme="majorBidi" w:hAnsiTheme="majorBidi" w:cs="Arabic Transparent"/>
          <w:sz w:val="28"/>
          <w:szCs w:val="28"/>
          <w:rtl/>
        </w:rPr>
        <w:t>عبد الحليم</w:t>
      </w:r>
      <w:r w:rsidRPr="00A3728A">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(ت 682</w:t>
      </w:r>
      <w:r>
        <w:rPr>
          <w:rFonts w:asciiTheme="majorBidi" w:hAnsiTheme="majorBidi" w:cs="Arabic Transparent"/>
          <w:sz w:val="28"/>
          <w:szCs w:val="28"/>
          <w:rtl/>
        </w:rPr>
        <w:t>هـ</w:t>
      </w:r>
      <w:r w:rsidRPr="00A3728A">
        <w:rPr>
          <w:rFonts w:asciiTheme="majorBidi" w:hAnsiTheme="majorBidi" w:cs="Arabic Transparent"/>
          <w:sz w:val="28"/>
          <w:szCs w:val="28"/>
          <w:rtl/>
        </w:rPr>
        <w:t>)</w:t>
      </w:r>
      <w:r w:rsidRPr="00A3728A">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موافقة صحيح المنقول لصريح المعقول</w:t>
      </w:r>
      <w:r w:rsidRPr="00A3728A">
        <w:rPr>
          <w:rFonts w:asciiTheme="majorBidi" w:hAnsiTheme="majorBidi" w:cs="Arabic Transparent"/>
          <w:sz w:val="28"/>
          <w:szCs w:val="28"/>
          <w:rtl/>
        </w:rPr>
        <w:t>، ط1، ج1، دار الكتب العلمية، بيروت، 1985.</w:t>
      </w:r>
    </w:p>
    <w:p w:rsidR="00B268B1" w:rsidRPr="00477CB6" w:rsidRDefault="00B268B1" w:rsidP="00B57F49">
      <w:pPr>
        <w:pStyle w:val="FootnoteText"/>
        <w:spacing w:before="360"/>
        <w:jc w:val="lowKashida"/>
        <w:rPr>
          <w:sz w:val="28"/>
          <w:szCs w:val="28"/>
          <w:rtl/>
        </w:rPr>
      </w:pPr>
      <w:r w:rsidRPr="00477CB6">
        <w:rPr>
          <w:rFonts w:hint="cs"/>
          <w:sz w:val="28"/>
          <w:szCs w:val="28"/>
          <w:rtl/>
        </w:rPr>
        <w:t>الجاحظ، عمرو بن بحر(ت 255</w:t>
      </w:r>
      <w:r>
        <w:rPr>
          <w:rFonts w:hint="cs"/>
          <w:sz w:val="28"/>
          <w:szCs w:val="28"/>
          <w:rtl/>
        </w:rPr>
        <w:t>هـ</w:t>
      </w:r>
      <w:r w:rsidRPr="00477CB6">
        <w:rPr>
          <w:rFonts w:hint="cs"/>
          <w:sz w:val="28"/>
          <w:szCs w:val="28"/>
          <w:rtl/>
        </w:rPr>
        <w:t xml:space="preserve">)، </w:t>
      </w:r>
      <w:r w:rsidRPr="00477CB6">
        <w:rPr>
          <w:rFonts w:hint="cs"/>
          <w:b/>
          <w:bCs/>
          <w:sz w:val="28"/>
          <w:szCs w:val="28"/>
          <w:rtl/>
        </w:rPr>
        <w:t>رسائل الجاحظ،</w:t>
      </w:r>
      <w:r w:rsidRPr="00477CB6">
        <w:rPr>
          <w:rFonts w:hint="cs"/>
          <w:sz w:val="28"/>
          <w:szCs w:val="28"/>
          <w:rtl/>
        </w:rPr>
        <w:t xml:space="preserve"> د.ط، ج1، ( تحقيق عبد السلام </w:t>
      </w:r>
      <w:r>
        <w:rPr>
          <w:rFonts w:hint="cs"/>
          <w:sz w:val="28"/>
          <w:szCs w:val="28"/>
          <w:rtl/>
        </w:rPr>
        <w:t>هـ</w:t>
      </w:r>
      <w:r w:rsidRPr="00477CB6">
        <w:rPr>
          <w:rFonts w:hint="cs"/>
          <w:sz w:val="28"/>
          <w:szCs w:val="28"/>
          <w:rtl/>
        </w:rPr>
        <w:t>ارون)، مكتبة الخانجي، القا</w:t>
      </w:r>
      <w:r>
        <w:rPr>
          <w:rFonts w:hint="cs"/>
          <w:sz w:val="28"/>
          <w:szCs w:val="28"/>
          <w:rtl/>
        </w:rPr>
        <w:t>هـ</w:t>
      </w:r>
      <w:r w:rsidRPr="00477CB6">
        <w:rPr>
          <w:rFonts w:hint="cs"/>
          <w:sz w:val="28"/>
          <w:szCs w:val="28"/>
          <w:rtl/>
        </w:rPr>
        <w:t xml:space="preserve">رة، 1965.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lastRenderedPageBreak/>
        <w:t xml:space="preserve">جادامر،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انز جورج، </w:t>
      </w:r>
      <w:r w:rsidRPr="001D320C">
        <w:rPr>
          <w:rFonts w:asciiTheme="majorBidi" w:hAnsiTheme="majorBidi" w:cs="Arabic Transparent"/>
          <w:b/>
          <w:bCs/>
          <w:sz w:val="28"/>
          <w:szCs w:val="28"/>
          <w:rtl/>
        </w:rPr>
        <w:t>تجلِّي الجميل ومقالات أخرى</w:t>
      </w:r>
      <w:r w:rsidRPr="00A3728A">
        <w:rPr>
          <w:rFonts w:asciiTheme="majorBidi" w:hAnsiTheme="majorBidi" w:cs="Arabic Transparent"/>
          <w:sz w:val="28"/>
          <w:szCs w:val="28"/>
          <w:rtl/>
        </w:rPr>
        <w:t>، ( ترجمة سعيد توفيق)</w:t>
      </w:r>
      <w:r>
        <w:rPr>
          <w:rFonts w:asciiTheme="majorBidi" w:hAnsiTheme="majorBidi" w:cs="Arabic Transparent"/>
          <w:sz w:val="28"/>
          <w:szCs w:val="28"/>
          <w:rtl/>
        </w:rPr>
        <w:t xml:space="preserve"> ، المجلس الأعلى للثقافة، 1997</w:t>
      </w:r>
      <w:r>
        <w:rPr>
          <w:rFonts w:asciiTheme="majorBidi" w:hAnsiTheme="majorBidi" w:cs="Arabic Transparent" w:hint="cs"/>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الجرجاني، السيد الشريف أبو الحسين علي بن محمد (ت 816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التعريفات</w:t>
      </w:r>
      <w:r w:rsidRPr="00A3728A">
        <w:rPr>
          <w:rFonts w:asciiTheme="majorBidi" w:hAnsiTheme="majorBidi" w:cs="Arabic Transparent"/>
          <w:sz w:val="28"/>
          <w:szCs w:val="28"/>
          <w:rtl/>
        </w:rPr>
        <w:t>، د.ط، دار الكتب العلمية ، بيروت</w:t>
      </w:r>
      <w:r>
        <w:rPr>
          <w:rFonts w:asciiTheme="majorBidi" w:hAnsiTheme="majorBidi" w:cs="Arabic Transparent" w:hint="cs"/>
          <w:sz w:val="28"/>
          <w:szCs w:val="28"/>
          <w:rtl/>
        </w:rPr>
        <w:t>، 2000.</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الجويني، أبو المعالي عبد الملك (ت 378</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الإرشاد إلى قواطع الأدلة في أصول الاعتقاد</w:t>
      </w:r>
      <w:r w:rsidRPr="00A3728A">
        <w:rPr>
          <w:rFonts w:asciiTheme="majorBidi" w:hAnsiTheme="majorBidi" w:cs="Arabic Transparent"/>
          <w:sz w:val="28"/>
          <w:szCs w:val="28"/>
          <w:rtl/>
          <w:lang w:bidi="ar-JO"/>
        </w:rPr>
        <w:t xml:space="preserve">، ط1، مجلد واحد، (تحقيق أسعد تميم)، مؤسسة الكتب الثقافية، بيروت، 1985م. </w:t>
      </w:r>
    </w:p>
    <w:p w:rsidR="00B268B1" w:rsidRPr="00A3728A" w:rsidRDefault="00B268B1" w:rsidP="00AA00B7">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الجيلي، عبد الكريم بن إبرا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يم، (ت826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الإنسان الكامل في معرفة الأواخر والأوائل،</w:t>
      </w:r>
      <w:r w:rsidRPr="00A3728A">
        <w:rPr>
          <w:rFonts w:asciiTheme="majorBidi" w:hAnsiTheme="majorBidi" w:cs="Arabic Transparent"/>
          <w:sz w:val="28"/>
          <w:szCs w:val="28"/>
          <w:rtl/>
        </w:rPr>
        <w:t xml:space="preserve"> د.ط ، مكتبة محمد صبيح، القا</w:t>
      </w:r>
      <w:r>
        <w:rPr>
          <w:rFonts w:asciiTheme="majorBidi" w:hAnsiTheme="majorBidi" w:cs="Arabic Transparent"/>
          <w:sz w:val="28"/>
          <w:szCs w:val="28"/>
          <w:rtl/>
        </w:rPr>
        <w:t>هـ</w:t>
      </w:r>
      <w:r w:rsidRPr="00A3728A">
        <w:rPr>
          <w:rFonts w:asciiTheme="majorBidi" w:hAnsiTheme="majorBidi" w:cs="Arabic Transparent"/>
          <w:sz w:val="28"/>
          <w:szCs w:val="28"/>
          <w:rtl/>
        </w:rPr>
        <w:t>رة،د. ت</w:t>
      </w:r>
      <w:r>
        <w:rPr>
          <w:rFonts w:asciiTheme="majorBidi" w:hAnsiTheme="majorBidi" w:cs="Arabic Transparent" w:hint="cs"/>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الحاج، كميل، </w:t>
      </w:r>
      <w:r w:rsidRPr="00FB294B">
        <w:rPr>
          <w:rFonts w:asciiTheme="majorBidi" w:hAnsiTheme="majorBidi" w:cs="Arabic Transparent"/>
          <w:b/>
          <w:bCs/>
          <w:sz w:val="28"/>
          <w:szCs w:val="28"/>
          <w:rtl/>
        </w:rPr>
        <w:t>الموسو</w:t>
      </w:r>
      <w:r>
        <w:rPr>
          <w:rFonts w:asciiTheme="majorBidi" w:hAnsiTheme="majorBidi" w:cs="Arabic Transparent"/>
          <w:b/>
          <w:bCs/>
          <w:sz w:val="28"/>
          <w:szCs w:val="28"/>
          <w:rtl/>
        </w:rPr>
        <w:t>عة الميسرة في الفكر الفلسفي وال</w:t>
      </w:r>
      <w:r>
        <w:rPr>
          <w:rFonts w:asciiTheme="majorBidi" w:hAnsiTheme="majorBidi" w:cs="Arabic Transparent" w:hint="cs"/>
          <w:b/>
          <w:bCs/>
          <w:sz w:val="28"/>
          <w:szCs w:val="28"/>
          <w:rtl/>
        </w:rPr>
        <w:t>إ</w:t>
      </w:r>
      <w:r w:rsidRPr="00FB294B">
        <w:rPr>
          <w:rFonts w:asciiTheme="majorBidi" w:hAnsiTheme="majorBidi" w:cs="Arabic Transparent"/>
          <w:b/>
          <w:bCs/>
          <w:sz w:val="28"/>
          <w:szCs w:val="28"/>
          <w:rtl/>
        </w:rPr>
        <w:t>جتماعي</w:t>
      </w:r>
      <w:r w:rsidRPr="00A3728A">
        <w:rPr>
          <w:rFonts w:asciiTheme="majorBidi" w:hAnsiTheme="majorBidi" w:cs="Arabic Transparent"/>
          <w:sz w:val="28"/>
          <w:szCs w:val="28"/>
          <w:rtl/>
        </w:rPr>
        <w:t>، ط1</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مكتبة لبنان</w:t>
      </w:r>
      <w:r>
        <w:rPr>
          <w:rFonts w:asciiTheme="majorBidi" w:hAnsiTheme="majorBidi" w:cs="Arabic Transparent" w:hint="cs"/>
          <w:sz w:val="28"/>
          <w:szCs w:val="28"/>
          <w:rtl/>
        </w:rPr>
        <w:t xml:space="preserve"> ناشرون</w:t>
      </w:r>
      <w:r w:rsidRPr="00A3728A">
        <w:rPr>
          <w:rFonts w:asciiTheme="majorBidi" w:hAnsiTheme="majorBidi" w:cs="Arabic Transparent"/>
          <w:sz w:val="28"/>
          <w:szCs w:val="28"/>
          <w:rtl/>
        </w:rPr>
        <w:t>، بيروت، 2000.</w:t>
      </w:r>
    </w:p>
    <w:p w:rsidR="00B268B1" w:rsidRDefault="00B268B1" w:rsidP="00B57F49">
      <w:pPr>
        <w:pStyle w:val="FootnoteText"/>
        <w:spacing w:before="360"/>
        <w:jc w:val="both"/>
        <w:rPr>
          <w:rFonts w:asciiTheme="majorBidi" w:hAnsiTheme="majorBidi" w:cs="Arabic Transparent"/>
          <w:sz w:val="28"/>
          <w:szCs w:val="28"/>
          <w:rtl/>
        </w:rPr>
      </w:pPr>
      <w:r>
        <w:rPr>
          <w:rFonts w:asciiTheme="majorBidi" w:hAnsiTheme="majorBidi" w:cs="Arabic Transparent" w:hint="cs"/>
          <w:sz w:val="28"/>
          <w:szCs w:val="28"/>
          <w:rtl/>
        </w:rPr>
        <w:t xml:space="preserve">ابن </w:t>
      </w:r>
      <w:r w:rsidRPr="00A3728A">
        <w:rPr>
          <w:rFonts w:asciiTheme="majorBidi" w:hAnsiTheme="majorBidi" w:cs="Arabic Transparent"/>
          <w:sz w:val="28"/>
          <w:szCs w:val="28"/>
          <w:rtl/>
        </w:rPr>
        <w:t>حزم الأندلسي أبو محمد علي بن احمد (ت</w:t>
      </w:r>
      <w:r w:rsidRPr="00F365A0">
        <w:rPr>
          <w:rFonts w:asciiTheme="majorBidi" w:hAnsiTheme="majorBidi" w:cs="Arabic Transparent"/>
          <w:sz w:val="28"/>
          <w:szCs w:val="28"/>
          <w:rtl/>
        </w:rPr>
        <w:t xml:space="preserve"> </w:t>
      </w:r>
      <w:r w:rsidRPr="00A3728A">
        <w:rPr>
          <w:rFonts w:asciiTheme="majorBidi" w:hAnsiTheme="majorBidi" w:cs="Arabic Transparent"/>
          <w:sz w:val="28"/>
          <w:szCs w:val="28"/>
          <w:rtl/>
        </w:rPr>
        <w:t>456</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ط1، </w:t>
      </w:r>
      <w:r w:rsidRPr="00A3728A">
        <w:rPr>
          <w:rFonts w:asciiTheme="majorBidi" w:hAnsiTheme="majorBidi" w:cs="Arabic Transparent"/>
          <w:b/>
          <w:bCs/>
          <w:sz w:val="28"/>
          <w:szCs w:val="28"/>
          <w:rtl/>
        </w:rPr>
        <w:t>الأخلاق والسير</w:t>
      </w:r>
      <w:r>
        <w:rPr>
          <w:rFonts w:asciiTheme="majorBidi" w:hAnsiTheme="majorBidi" w:cs="Arabic Transparent" w:hint="cs"/>
          <w:b/>
          <w:bCs/>
          <w:sz w:val="28"/>
          <w:szCs w:val="28"/>
          <w:rtl/>
        </w:rPr>
        <w:t>،</w:t>
      </w:r>
      <w:r w:rsidRPr="00A3728A">
        <w:rPr>
          <w:rFonts w:asciiTheme="majorBidi" w:hAnsiTheme="majorBidi" w:cs="Arabic Transparent"/>
          <w:sz w:val="28"/>
          <w:szCs w:val="28"/>
          <w:rtl/>
        </w:rPr>
        <w:t>(تحقيق ايفا رياض)، (تقديم عبد الحق التركماني )، دار ابن حزم، بيروت، 2000</w:t>
      </w:r>
      <w:r>
        <w:rPr>
          <w:rFonts w:asciiTheme="majorBidi" w:hAnsiTheme="majorBidi" w:cs="Arabic Transparent" w:hint="cs"/>
          <w:sz w:val="28"/>
          <w:szCs w:val="28"/>
          <w:rtl/>
        </w:rPr>
        <w:t>.</w:t>
      </w:r>
    </w:p>
    <w:p w:rsidR="00B268B1" w:rsidRPr="0093574F" w:rsidRDefault="00B268B1" w:rsidP="00B57F49">
      <w:pPr>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حسان، محمد</w:t>
      </w:r>
      <w:r w:rsidRPr="00A3728A">
        <w:rPr>
          <w:rFonts w:asciiTheme="majorBidi" w:hAnsiTheme="majorBidi" w:cs="Arabic Transparent"/>
          <w:b/>
          <w:bCs/>
          <w:sz w:val="28"/>
          <w:szCs w:val="28"/>
          <w:rtl/>
          <w:lang w:bidi="ar-JO"/>
        </w:rPr>
        <w:t>، مقدمة في علم الجمال</w:t>
      </w:r>
      <w:r w:rsidRPr="00A3728A">
        <w:rPr>
          <w:rFonts w:asciiTheme="majorBidi" w:hAnsiTheme="majorBidi" w:cs="Arabic Transparent"/>
          <w:sz w:val="28"/>
          <w:szCs w:val="28"/>
          <w:rtl/>
          <w:lang w:bidi="ar-JO"/>
        </w:rPr>
        <w:t xml:space="preserve">، ط1، فلسفة المجتمع العربي، عمان، 2005.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 xml:space="preserve"> حسيبة، مصطفى، </w:t>
      </w:r>
      <w:r w:rsidRPr="00A3728A">
        <w:rPr>
          <w:rFonts w:asciiTheme="majorBidi" w:hAnsiTheme="majorBidi" w:cs="Arabic Transparent"/>
          <w:b/>
          <w:bCs/>
          <w:sz w:val="28"/>
          <w:szCs w:val="28"/>
          <w:rtl/>
          <w:lang w:bidi="ar-JO"/>
        </w:rPr>
        <w:t>المعجم الفلسفي</w:t>
      </w:r>
      <w:r>
        <w:rPr>
          <w:rFonts w:asciiTheme="majorBidi" w:hAnsiTheme="majorBidi" w:cs="Arabic Transparent"/>
          <w:sz w:val="28"/>
          <w:szCs w:val="28"/>
          <w:rtl/>
          <w:lang w:bidi="ar-JO"/>
        </w:rPr>
        <w:t>، د.ط،  دار أسامة، د.ت</w:t>
      </w:r>
      <w:r w:rsidRPr="00A3728A">
        <w:rPr>
          <w:rFonts w:asciiTheme="majorBidi" w:hAnsiTheme="majorBidi" w:cs="Arabic Transparent"/>
          <w:sz w:val="28"/>
          <w:szCs w:val="28"/>
          <w:rtl/>
          <w:lang w:bidi="ar-JO"/>
        </w:rPr>
        <w:t xml:space="preserve">  </w:t>
      </w:r>
    </w:p>
    <w:p w:rsidR="00B268B1" w:rsidRPr="00A3728A"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الحفني، عبد المنعم، </w:t>
      </w:r>
      <w:r w:rsidRPr="00A40C10">
        <w:rPr>
          <w:rFonts w:asciiTheme="majorBidi" w:hAnsiTheme="majorBidi" w:cs="Arabic Transparent"/>
          <w:b/>
          <w:bCs/>
          <w:sz w:val="28"/>
          <w:szCs w:val="28"/>
          <w:rtl/>
        </w:rPr>
        <w:t>المعجم الشامل لمصطلحات الفلسفة</w:t>
      </w:r>
      <w:r>
        <w:rPr>
          <w:rFonts w:asciiTheme="majorBidi" w:hAnsiTheme="majorBidi" w:cs="Arabic Transparent" w:hint="cs"/>
          <w:b/>
          <w:bCs/>
          <w:sz w:val="28"/>
          <w:szCs w:val="28"/>
          <w:rtl/>
        </w:rPr>
        <w:t>،</w:t>
      </w:r>
      <w:r w:rsidRPr="00A3728A">
        <w:rPr>
          <w:rFonts w:asciiTheme="majorBidi" w:hAnsiTheme="majorBidi" w:cs="Arabic Transparent"/>
          <w:sz w:val="28"/>
          <w:szCs w:val="28"/>
          <w:rtl/>
        </w:rPr>
        <w:t xml:space="preserve"> ط3، مكتبة مدبولي، القا</w:t>
      </w:r>
      <w:r>
        <w:rPr>
          <w:rFonts w:asciiTheme="majorBidi" w:hAnsiTheme="majorBidi" w:cs="Arabic Transparent"/>
          <w:sz w:val="28"/>
          <w:szCs w:val="28"/>
          <w:rtl/>
        </w:rPr>
        <w:t>هـ</w:t>
      </w:r>
      <w:r w:rsidRPr="00A3728A">
        <w:rPr>
          <w:rFonts w:asciiTheme="majorBidi" w:hAnsiTheme="majorBidi" w:cs="Arabic Transparent"/>
          <w:sz w:val="28"/>
          <w:szCs w:val="28"/>
          <w:rtl/>
        </w:rPr>
        <w:t>رة، 2000</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p>
    <w:p w:rsidR="00B268B1" w:rsidRPr="00A3728A" w:rsidRDefault="00B268B1" w:rsidP="00B57F49">
      <w:pPr>
        <w:autoSpaceDE w:val="0"/>
        <w:autoSpaceDN w:val="0"/>
        <w:adjustRightInd w:val="0"/>
        <w:spacing w:before="360"/>
        <w:rPr>
          <w:rFonts w:asciiTheme="majorBidi" w:hAnsiTheme="majorBidi" w:cs="Arabic Transparent"/>
          <w:sz w:val="28"/>
          <w:szCs w:val="28"/>
        </w:rPr>
      </w:pPr>
      <w:r>
        <w:rPr>
          <w:rFonts w:asciiTheme="majorBidi" w:hAnsiTheme="majorBidi" w:cs="Arabic Transparent" w:hint="cs"/>
          <w:sz w:val="28"/>
          <w:szCs w:val="28"/>
          <w:rtl/>
        </w:rPr>
        <w:t xml:space="preserve">ابن </w:t>
      </w:r>
      <w:r w:rsidRPr="00A3728A">
        <w:rPr>
          <w:rFonts w:asciiTheme="majorBidi" w:hAnsiTheme="majorBidi" w:cs="Arabic Transparent"/>
          <w:sz w:val="28"/>
          <w:szCs w:val="28"/>
          <w:rtl/>
        </w:rPr>
        <w:t>حنبل</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أبو عبد الل</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أحمد بن محمد (ت 241</w:t>
      </w:r>
      <w:r>
        <w:rPr>
          <w:rFonts w:asciiTheme="majorBidi" w:hAnsiTheme="majorBidi" w:cs="Arabic Transparent"/>
          <w:sz w:val="28"/>
          <w:szCs w:val="28"/>
          <w:rtl/>
        </w:rPr>
        <w:t>هـ</w:t>
      </w:r>
      <w:r w:rsidRPr="00A3728A">
        <w:rPr>
          <w:rFonts w:asciiTheme="majorBidi" w:hAnsiTheme="majorBidi" w:cs="Arabic Transparent"/>
          <w:sz w:val="28"/>
          <w:szCs w:val="28"/>
          <w:rtl/>
        </w:rPr>
        <w:t>)</w:t>
      </w:r>
      <w:r w:rsidRPr="00595603">
        <w:rPr>
          <w:rFonts w:asciiTheme="majorBidi" w:hAnsiTheme="majorBidi" w:cs="Arabic Transparent"/>
          <w:b/>
          <w:bCs/>
          <w:sz w:val="28"/>
          <w:szCs w:val="28"/>
          <w:rtl/>
        </w:rPr>
        <w:t xml:space="preserve"> مسند أحمد بن حنبل</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ط1</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(تحقيق السيد أبو المعاطي النوري)</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عالم الكتب</w:t>
      </w:r>
      <w:r>
        <w:rPr>
          <w:rFonts w:asciiTheme="majorBidi" w:hAnsiTheme="majorBidi" w:cs="Arabic Transparent" w:hint="cs"/>
          <w:sz w:val="28"/>
          <w:szCs w:val="28"/>
          <w:rtl/>
        </w:rPr>
        <w:t>،</w:t>
      </w:r>
      <w:r>
        <w:rPr>
          <w:rFonts w:asciiTheme="majorBidi" w:hAnsiTheme="majorBidi" w:cs="Arabic Transparent"/>
          <w:sz w:val="28"/>
          <w:szCs w:val="28"/>
          <w:rtl/>
        </w:rPr>
        <w:t xml:space="preserve"> </w:t>
      </w:r>
      <w:r w:rsidRPr="00A3728A">
        <w:rPr>
          <w:rFonts w:asciiTheme="majorBidi" w:hAnsiTheme="majorBidi" w:cs="Arabic Transparent"/>
          <w:sz w:val="28"/>
          <w:szCs w:val="28"/>
          <w:rtl/>
        </w:rPr>
        <w:t>بيروت</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1998 م</w:t>
      </w:r>
      <w:r>
        <w:rPr>
          <w:rFonts w:asciiTheme="majorBidi" w:hAnsiTheme="majorBidi" w:cs="Arabic Transparent" w:hint="cs"/>
          <w:sz w:val="28"/>
          <w:szCs w:val="28"/>
          <w:rtl/>
        </w:rPr>
        <w:t>.</w:t>
      </w:r>
    </w:p>
    <w:p w:rsidR="00B268B1" w:rsidRPr="00A3728A" w:rsidRDefault="00B268B1" w:rsidP="00B57F49">
      <w:pPr>
        <w:pStyle w:val="FootnoteText"/>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 xml:space="preserve">الحوراني، يوسف، </w:t>
      </w:r>
      <w:r w:rsidRPr="00A3728A">
        <w:rPr>
          <w:rFonts w:asciiTheme="majorBidi" w:hAnsiTheme="majorBidi" w:cs="Arabic Transparent"/>
          <w:b/>
          <w:bCs/>
          <w:sz w:val="28"/>
          <w:szCs w:val="28"/>
          <w:rtl/>
          <w:lang w:bidi="ar-JO"/>
        </w:rPr>
        <w:t>جماليات الحكمة في التراث الثقافي البابلي</w:t>
      </w:r>
      <w:r w:rsidRPr="00A3728A">
        <w:rPr>
          <w:rFonts w:asciiTheme="majorBidi" w:hAnsiTheme="majorBidi" w:cs="Arabic Transparent"/>
          <w:sz w:val="28"/>
          <w:szCs w:val="28"/>
          <w:rtl/>
          <w:lang w:bidi="ar-JO"/>
        </w:rPr>
        <w:t>، دار الن</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ار، بيروت، 1914.</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حوى، سعيد</w:t>
      </w:r>
      <w:r w:rsidRPr="00A3728A">
        <w:rPr>
          <w:rFonts w:asciiTheme="majorBidi" w:hAnsiTheme="majorBidi" w:cs="Arabic Transparent"/>
          <w:b/>
          <w:bCs/>
          <w:sz w:val="28"/>
          <w:szCs w:val="28"/>
          <w:rtl/>
        </w:rPr>
        <w:t>، الل</w:t>
      </w:r>
      <w:r>
        <w:rPr>
          <w:rFonts w:asciiTheme="majorBidi" w:hAnsiTheme="majorBidi" w:cs="Arabic Transparent"/>
          <w:b/>
          <w:bCs/>
          <w:sz w:val="28"/>
          <w:szCs w:val="28"/>
          <w:rtl/>
        </w:rPr>
        <w:t>ه</w:t>
      </w:r>
      <w:r w:rsidRPr="00A3728A">
        <w:rPr>
          <w:rFonts w:asciiTheme="majorBidi" w:hAnsiTheme="majorBidi" w:cs="Arabic Transparent"/>
          <w:b/>
          <w:bCs/>
          <w:sz w:val="28"/>
          <w:szCs w:val="28"/>
          <w:rtl/>
        </w:rPr>
        <w:t xml:space="preserve"> جل جلال</w:t>
      </w:r>
      <w:r>
        <w:rPr>
          <w:rFonts w:asciiTheme="majorBidi" w:hAnsiTheme="majorBidi" w:cs="Arabic Transparent"/>
          <w:b/>
          <w:bCs/>
          <w:sz w:val="28"/>
          <w:szCs w:val="28"/>
          <w:rtl/>
        </w:rPr>
        <w:t>ه</w:t>
      </w:r>
      <w:r w:rsidRPr="00A3728A">
        <w:rPr>
          <w:rFonts w:asciiTheme="majorBidi" w:hAnsiTheme="majorBidi" w:cs="Arabic Transparent"/>
          <w:sz w:val="28"/>
          <w:szCs w:val="28"/>
          <w:rtl/>
        </w:rPr>
        <w:t>، ط3، دار القلم، دمشق- بيروت، 1981</w:t>
      </w:r>
      <w:r>
        <w:rPr>
          <w:rFonts w:asciiTheme="majorBidi" w:hAnsiTheme="majorBidi" w:cs="Arabic Transparent" w:hint="cs"/>
          <w:sz w:val="28"/>
          <w:szCs w:val="28"/>
          <w:rtl/>
        </w:rPr>
        <w:t xml:space="preserve"> .</w:t>
      </w:r>
    </w:p>
    <w:p w:rsidR="00B268B1" w:rsidRPr="00477CB6" w:rsidRDefault="002B457B" w:rsidP="00B57F49">
      <w:pPr>
        <w:pStyle w:val="FootnoteText"/>
        <w:spacing w:before="360"/>
        <w:jc w:val="lowKashida"/>
        <w:rPr>
          <w:sz w:val="28"/>
          <w:szCs w:val="28"/>
          <w:rtl/>
        </w:rPr>
      </w:pPr>
      <w:r>
        <w:rPr>
          <w:rFonts w:asciiTheme="majorBidi" w:hAnsiTheme="majorBidi" w:cstheme="majorBidi" w:hint="cs"/>
          <w:sz w:val="28"/>
          <w:szCs w:val="28"/>
          <w:rtl/>
        </w:rPr>
        <w:t>أبو</w:t>
      </w:r>
      <w:r w:rsidR="00B268B1" w:rsidRPr="00477CB6">
        <w:rPr>
          <w:rFonts w:asciiTheme="majorBidi" w:hAnsiTheme="majorBidi" w:cstheme="majorBidi"/>
          <w:sz w:val="28"/>
          <w:szCs w:val="28"/>
          <w:rtl/>
        </w:rPr>
        <w:t>حيان ومسكوي</w:t>
      </w:r>
      <w:r w:rsidR="00B268B1">
        <w:rPr>
          <w:rFonts w:asciiTheme="majorBidi" w:hAnsiTheme="majorBidi" w:cstheme="majorBidi"/>
          <w:sz w:val="28"/>
          <w:szCs w:val="28"/>
          <w:rtl/>
        </w:rPr>
        <w:t>ه</w:t>
      </w:r>
      <w:r w:rsidR="00B268B1" w:rsidRPr="00477CB6">
        <w:rPr>
          <w:rFonts w:asciiTheme="majorBidi" w:hAnsiTheme="majorBidi" w:cstheme="majorBidi"/>
          <w:sz w:val="28"/>
          <w:szCs w:val="28"/>
          <w:rtl/>
        </w:rPr>
        <w:t xml:space="preserve">، </w:t>
      </w:r>
      <w:r w:rsidR="00B268B1" w:rsidRPr="00477CB6">
        <w:rPr>
          <w:rFonts w:asciiTheme="majorBidi" w:hAnsiTheme="majorBidi" w:cstheme="majorBidi"/>
          <w:b/>
          <w:bCs/>
          <w:sz w:val="28"/>
          <w:szCs w:val="28"/>
          <w:rtl/>
        </w:rPr>
        <w:t>ال</w:t>
      </w:r>
      <w:r w:rsidR="00B268B1">
        <w:rPr>
          <w:rFonts w:asciiTheme="majorBidi" w:hAnsiTheme="majorBidi" w:cstheme="majorBidi"/>
          <w:b/>
          <w:bCs/>
          <w:sz w:val="28"/>
          <w:szCs w:val="28"/>
          <w:rtl/>
        </w:rPr>
        <w:t>هـ</w:t>
      </w:r>
      <w:r w:rsidR="00B268B1" w:rsidRPr="00477CB6">
        <w:rPr>
          <w:rFonts w:asciiTheme="majorBidi" w:hAnsiTheme="majorBidi" w:cstheme="majorBidi"/>
          <w:b/>
          <w:bCs/>
          <w:sz w:val="28"/>
          <w:szCs w:val="28"/>
          <w:rtl/>
        </w:rPr>
        <w:t>وامل والشوامل</w:t>
      </w:r>
      <w:r w:rsidR="00B268B1" w:rsidRPr="00477CB6">
        <w:rPr>
          <w:rFonts w:asciiTheme="majorBidi" w:hAnsiTheme="majorBidi" w:cstheme="majorBidi" w:hint="cs"/>
          <w:sz w:val="28"/>
          <w:szCs w:val="28"/>
          <w:rtl/>
        </w:rPr>
        <w:t>، (نشر</w:t>
      </w:r>
      <w:r w:rsidR="00B268B1">
        <w:rPr>
          <w:rFonts w:asciiTheme="majorBidi" w:hAnsiTheme="majorBidi" w:cstheme="majorBidi" w:hint="cs"/>
          <w:sz w:val="28"/>
          <w:szCs w:val="28"/>
          <w:rtl/>
        </w:rPr>
        <w:t>ه</w:t>
      </w:r>
      <w:r w:rsidR="00B268B1" w:rsidRPr="00477CB6">
        <w:rPr>
          <w:rFonts w:asciiTheme="majorBidi" w:hAnsiTheme="majorBidi" w:cstheme="majorBidi" w:hint="cs"/>
          <w:sz w:val="28"/>
          <w:szCs w:val="28"/>
          <w:rtl/>
        </w:rPr>
        <w:t xml:space="preserve"> أحمد أمين و</w:t>
      </w:r>
      <w:r w:rsidR="00B268B1" w:rsidRPr="00477CB6">
        <w:rPr>
          <w:rFonts w:asciiTheme="majorBidi" w:hAnsiTheme="majorBidi" w:cstheme="majorBidi"/>
          <w:sz w:val="28"/>
          <w:szCs w:val="28"/>
          <w:rtl/>
        </w:rPr>
        <w:t xml:space="preserve"> </w:t>
      </w:r>
      <w:r w:rsidR="00B268B1" w:rsidRPr="00477CB6">
        <w:rPr>
          <w:rFonts w:asciiTheme="majorBidi" w:hAnsiTheme="majorBidi" w:cstheme="majorBidi" w:hint="cs"/>
          <w:sz w:val="28"/>
          <w:szCs w:val="28"/>
          <w:rtl/>
        </w:rPr>
        <w:t>أحمد صقر)، مطبعة لجنة التأليف والترجمة والنشر، القا</w:t>
      </w:r>
      <w:r w:rsidR="00B268B1">
        <w:rPr>
          <w:rFonts w:asciiTheme="majorBidi" w:hAnsiTheme="majorBidi" w:cstheme="majorBidi" w:hint="cs"/>
          <w:sz w:val="28"/>
          <w:szCs w:val="28"/>
          <w:rtl/>
        </w:rPr>
        <w:t>هـ</w:t>
      </w:r>
      <w:r w:rsidR="00B268B1" w:rsidRPr="00477CB6">
        <w:rPr>
          <w:rFonts w:asciiTheme="majorBidi" w:hAnsiTheme="majorBidi" w:cstheme="majorBidi" w:hint="cs"/>
          <w:sz w:val="28"/>
          <w:szCs w:val="28"/>
          <w:rtl/>
        </w:rPr>
        <w:t>رة، 1951</w:t>
      </w:r>
      <w:r w:rsidR="00B268B1">
        <w:rPr>
          <w:rFonts w:asciiTheme="majorBidi" w:hAnsiTheme="majorBidi" w:cstheme="majorBidi" w:hint="cs"/>
          <w:sz w:val="28"/>
          <w:szCs w:val="28"/>
          <w:rtl/>
        </w:rPr>
        <w:t>.</w:t>
      </w:r>
    </w:p>
    <w:p w:rsidR="00B268B1" w:rsidRPr="00A3728A" w:rsidRDefault="00B268B1" w:rsidP="00B57F49">
      <w:pPr>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خالد، غسان، </w:t>
      </w:r>
      <w:r w:rsidRPr="00A3728A">
        <w:rPr>
          <w:rFonts w:asciiTheme="majorBidi" w:hAnsiTheme="majorBidi" w:cs="Arabic Transparent"/>
          <w:b/>
          <w:bCs/>
          <w:sz w:val="28"/>
          <w:szCs w:val="28"/>
          <w:rtl/>
          <w:lang w:bidi="ar-JO"/>
        </w:rPr>
        <w:t>أفلوطين (رائد الوحدانية ومن</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ل الفلاسفة العرب)،</w:t>
      </w:r>
      <w:r>
        <w:rPr>
          <w:rFonts w:asciiTheme="majorBidi" w:hAnsiTheme="majorBidi" w:cs="Arabic Transparent"/>
          <w:sz w:val="28"/>
          <w:szCs w:val="28"/>
          <w:rtl/>
          <w:lang w:bidi="ar-JO"/>
        </w:rPr>
        <w:t xml:space="preserve"> منشورات عويدات، بيروت، باريس</w:t>
      </w:r>
      <w:r w:rsidRPr="00A3728A">
        <w:rPr>
          <w:rFonts w:asciiTheme="majorBidi" w:hAnsiTheme="majorBidi" w:cs="Arabic Transparent"/>
          <w:sz w:val="28"/>
          <w:szCs w:val="28"/>
          <w:rtl/>
          <w:lang w:bidi="ar-JO"/>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 xml:space="preserve">الخالدي، غازي، </w:t>
      </w:r>
      <w:r w:rsidRPr="00A3728A">
        <w:rPr>
          <w:rFonts w:asciiTheme="majorBidi" w:hAnsiTheme="majorBidi" w:cs="Arabic Transparent"/>
          <w:b/>
          <w:bCs/>
          <w:sz w:val="28"/>
          <w:szCs w:val="28"/>
          <w:rtl/>
          <w:lang w:bidi="ar-JO"/>
        </w:rPr>
        <w:t>علم الجمال،</w:t>
      </w:r>
      <w:r w:rsidRPr="00A3728A">
        <w:rPr>
          <w:rFonts w:asciiTheme="majorBidi" w:hAnsiTheme="majorBidi" w:cs="Arabic Transparent"/>
          <w:sz w:val="28"/>
          <w:szCs w:val="28"/>
          <w:rtl/>
          <w:lang w:bidi="ar-JO"/>
        </w:rPr>
        <w:t xml:space="preserve"> منشورات دار </w:t>
      </w:r>
      <w:r>
        <w:rPr>
          <w:rFonts w:asciiTheme="majorBidi" w:hAnsiTheme="majorBidi" w:cs="Arabic Transparent"/>
          <w:sz w:val="28"/>
          <w:szCs w:val="28"/>
          <w:rtl/>
          <w:lang w:bidi="ar-JO"/>
        </w:rPr>
        <w:t>الثقافة، دمشق، 1999</w:t>
      </w:r>
      <w:r>
        <w:rPr>
          <w:rFonts w:asciiTheme="majorBidi" w:hAnsiTheme="majorBidi" w:cs="Arabic Transparent" w:hint="cs"/>
          <w:sz w:val="28"/>
          <w:szCs w:val="28"/>
          <w:rtl/>
          <w:lang w:bidi="ar-JO"/>
        </w:rPr>
        <w:t>.</w:t>
      </w:r>
    </w:p>
    <w:p w:rsidR="00B268B1" w:rsidRPr="00A3728A" w:rsidRDefault="002B457B" w:rsidP="00B57F49">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rPr>
        <w:lastRenderedPageBreak/>
        <w:t xml:space="preserve">ابن </w:t>
      </w:r>
      <w:r w:rsidR="00B268B1" w:rsidRPr="00A3728A">
        <w:rPr>
          <w:rFonts w:asciiTheme="majorBidi" w:hAnsiTheme="majorBidi" w:cs="Arabic Transparent"/>
          <w:sz w:val="28"/>
          <w:szCs w:val="28"/>
          <w:rtl/>
        </w:rPr>
        <w:t>الخطيب، لسان الدين أبو عبد الل</w:t>
      </w:r>
      <w:r w:rsidR="00B268B1">
        <w:rPr>
          <w:rFonts w:asciiTheme="majorBidi" w:hAnsiTheme="majorBidi" w:cs="Arabic Transparent"/>
          <w:sz w:val="28"/>
          <w:szCs w:val="28"/>
          <w:rtl/>
        </w:rPr>
        <w:t>ه</w:t>
      </w:r>
      <w:r w:rsidR="00B268B1" w:rsidRPr="00A3728A">
        <w:rPr>
          <w:rFonts w:asciiTheme="majorBidi" w:hAnsiTheme="majorBidi" w:cs="Arabic Transparent"/>
          <w:sz w:val="28"/>
          <w:szCs w:val="28"/>
          <w:rtl/>
        </w:rPr>
        <w:t xml:space="preserve"> محمد بن عبد الل</w:t>
      </w:r>
      <w:r w:rsidR="00B268B1">
        <w:rPr>
          <w:rFonts w:asciiTheme="majorBidi" w:hAnsiTheme="majorBidi" w:cs="Arabic Transparent"/>
          <w:sz w:val="28"/>
          <w:szCs w:val="28"/>
          <w:rtl/>
        </w:rPr>
        <w:t>ه</w:t>
      </w:r>
      <w:r w:rsidR="00B268B1" w:rsidRPr="00A3728A">
        <w:rPr>
          <w:rFonts w:asciiTheme="majorBidi" w:hAnsiTheme="majorBidi" w:cs="Arabic Transparent"/>
          <w:sz w:val="28"/>
          <w:szCs w:val="28"/>
          <w:rtl/>
        </w:rPr>
        <w:t xml:space="preserve"> (ت 776 </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 xml:space="preserve">روضة التعريف بالحب الشريف، </w:t>
      </w:r>
      <w:r w:rsidR="00B268B1" w:rsidRPr="00A3728A">
        <w:rPr>
          <w:rFonts w:asciiTheme="majorBidi" w:hAnsiTheme="majorBidi" w:cs="Arabic Transparent"/>
          <w:sz w:val="28"/>
          <w:szCs w:val="28"/>
          <w:rtl/>
        </w:rPr>
        <w:t>د.ط، (تحقيق عب</w:t>
      </w:r>
      <w:r w:rsidR="00B268B1">
        <w:rPr>
          <w:rFonts w:asciiTheme="majorBidi" w:hAnsiTheme="majorBidi" w:cs="Arabic Transparent"/>
          <w:sz w:val="28"/>
          <w:szCs w:val="28"/>
          <w:rtl/>
        </w:rPr>
        <w:t>د القادر عطا)، دار الفكر العربي</w:t>
      </w:r>
      <w:r w:rsidR="00B268B1">
        <w:rPr>
          <w:rFonts w:asciiTheme="majorBidi" w:hAnsiTheme="majorBidi" w:cs="Arabic Transparent" w:hint="cs"/>
          <w:sz w:val="28"/>
          <w:szCs w:val="28"/>
          <w:rtl/>
        </w:rPr>
        <w:t>،  د.ت.</w:t>
      </w:r>
    </w:p>
    <w:p w:rsidR="00B268B1" w:rsidRPr="00A3728A" w:rsidRDefault="00B268B1" w:rsidP="00773502">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الخوارزمي، محمد بن أحمد بن يوسف، (</w:t>
      </w:r>
      <w:r w:rsidR="00773502" w:rsidRPr="00A3728A">
        <w:rPr>
          <w:rFonts w:asciiTheme="majorBidi" w:hAnsiTheme="majorBidi" w:cs="Arabic Transparent"/>
          <w:sz w:val="28"/>
          <w:szCs w:val="28"/>
          <w:rtl/>
        </w:rPr>
        <w:t xml:space="preserve">ت </w:t>
      </w:r>
      <w:r w:rsidRPr="00A3728A">
        <w:rPr>
          <w:rFonts w:asciiTheme="majorBidi" w:hAnsiTheme="majorBidi" w:cs="Arabic Transparent"/>
          <w:sz w:val="28"/>
          <w:szCs w:val="28"/>
          <w:rtl/>
        </w:rPr>
        <w:t xml:space="preserve">387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مفاتيح العلوم</w:t>
      </w:r>
      <w:r w:rsidRPr="00A3728A">
        <w:rPr>
          <w:rFonts w:asciiTheme="majorBidi" w:hAnsiTheme="majorBidi" w:cs="Arabic Transparent"/>
          <w:sz w:val="28"/>
          <w:szCs w:val="28"/>
          <w:rtl/>
        </w:rPr>
        <w:t>، ط2،( تحقيق وتقديم إبرا</w:t>
      </w:r>
      <w:r>
        <w:rPr>
          <w:rFonts w:asciiTheme="majorBidi" w:hAnsiTheme="majorBidi" w:cs="Arabic Transparent"/>
          <w:sz w:val="28"/>
          <w:szCs w:val="28"/>
          <w:rtl/>
        </w:rPr>
        <w:t>هـ</w:t>
      </w:r>
      <w:r w:rsidRPr="00A3728A">
        <w:rPr>
          <w:rFonts w:asciiTheme="majorBidi" w:hAnsiTheme="majorBidi" w:cs="Arabic Transparent"/>
          <w:sz w:val="28"/>
          <w:szCs w:val="28"/>
          <w:rtl/>
        </w:rPr>
        <w:t>يم الأبياري)، دار الكتاب العربي، بيروت، 1989م</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    الدباس، حامد أحمد، </w:t>
      </w:r>
      <w:r w:rsidRPr="00A3728A">
        <w:rPr>
          <w:rFonts w:asciiTheme="majorBidi" w:hAnsiTheme="majorBidi" w:cs="Arabic Transparent"/>
          <w:b/>
          <w:bCs/>
          <w:sz w:val="28"/>
          <w:szCs w:val="28"/>
          <w:rtl/>
          <w:lang w:bidi="ar-JO"/>
        </w:rPr>
        <w:t>فلسفة الحب والأخلاق عند ابن حزم الأندلسي</w:t>
      </w:r>
      <w:r w:rsidRPr="00A3728A">
        <w:rPr>
          <w:rFonts w:asciiTheme="majorBidi" w:hAnsiTheme="majorBidi" w:cs="Arabic Transparent"/>
          <w:sz w:val="28"/>
          <w:szCs w:val="28"/>
          <w:rtl/>
          <w:lang w:bidi="ar-JO"/>
        </w:rPr>
        <w:t>، ط1، دار الإبداع، عمان 1993.</w:t>
      </w:r>
    </w:p>
    <w:p w:rsidR="00B268B1" w:rsidRPr="00A3728A" w:rsidRDefault="002B457B" w:rsidP="00B57F49">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lang w:bidi="ar-JO"/>
        </w:rPr>
        <w:t xml:space="preserve">ابن </w:t>
      </w:r>
      <w:r w:rsidR="00B268B1" w:rsidRPr="00A3728A">
        <w:rPr>
          <w:rFonts w:asciiTheme="majorBidi" w:hAnsiTheme="majorBidi" w:cs="Arabic Transparent"/>
          <w:sz w:val="28"/>
          <w:szCs w:val="28"/>
          <w:rtl/>
          <w:lang w:bidi="ar-JO"/>
        </w:rPr>
        <w:t>الدباغ، عبد الرحمن بن محمد الأنصاري،</w:t>
      </w:r>
      <w:r w:rsidR="003F1E5F">
        <w:rPr>
          <w:rFonts w:asciiTheme="majorBidi" w:hAnsiTheme="majorBidi" w:cs="Arabic Transparent" w:hint="cs"/>
          <w:sz w:val="28"/>
          <w:szCs w:val="28"/>
          <w:rtl/>
          <w:lang w:bidi="ar-JO"/>
        </w:rPr>
        <w:t>(ت 699ه)،</w:t>
      </w:r>
      <w:r w:rsidR="00B268B1" w:rsidRPr="00A3728A">
        <w:rPr>
          <w:rFonts w:asciiTheme="majorBidi" w:hAnsiTheme="majorBidi" w:cs="Arabic Transparent"/>
          <w:sz w:val="28"/>
          <w:szCs w:val="28"/>
          <w:rtl/>
          <w:lang w:bidi="ar-JO"/>
        </w:rPr>
        <w:t xml:space="preserve"> </w:t>
      </w:r>
      <w:r w:rsidR="00B268B1" w:rsidRPr="00A3728A">
        <w:rPr>
          <w:rFonts w:asciiTheme="majorBidi" w:hAnsiTheme="majorBidi" w:cs="Arabic Transparent"/>
          <w:b/>
          <w:bCs/>
          <w:sz w:val="28"/>
          <w:szCs w:val="28"/>
          <w:rtl/>
          <w:lang w:bidi="ar-JO"/>
        </w:rPr>
        <w:t>مشارق أنوار القلوب ومفاتح أسرار الغيوب</w:t>
      </w:r>
      <w:r w:rsidR="00B268B1" w:rsidRPr="00A3728A">
        <w:rPr>
          <w:rFonts w:asciiTheme="majorBidi" w:hAnsiTheme="majorBidi" w:cs="Arabic Transparent"/>
          <w:sz w:val="28"/>
          <w:szCs w:val="28"/>
          <w:rtl/>
          <w:lang w:bidi="ar-JO"/>
        </w:rPr>
        <w:t xml:space="preserve">، (تحقيق </w:t>
      </w:r>
      <w:r w:rsidR="00B268B1">
        <w:rPr>
          <w:rFonts w:asciiTheme="majorBidi" w:hAnsiTheme="majorBidi" w:cs="Arabic Transparent"/>
          <w:sz w:val="28"/>
          <w:szCs w:val="28"/>
          <w:rtl/>
          <w:lang w:bidi="ar-JO"/>
        </w:rPr>
        <w:t>هـ</w:t>
      </w:r>
      <w:r w:rsidR="00B268B1" w:rsidRPr="00A3728A">
        <w:rPr>
          <w:rFonts w:asciiTheme="majorBidi" w:hAnsiTheme="majorBidi" w:cs="Arabic Transparent"/>
          <w:sz w:val="28"/>
          <w:szCs w:val="28"/>
          <w:rtl/>
          <w:lang w:bidi="ar-JO"/>
        </w:rPr>
        <w:t xml:space="preserve"> </w:t>
      </w:r>
      <w:r w:rsidR="00B268B1">
        <w:rPr>
          <w:rFonts w:asciiTheme="majorBidi" w:hAnsiTheme="majorBidi" w:cs="Arabic Transparent"/>
          <w:sz w:val="28"/>
          <w:szCs w:val="28"/>
          <w:rtl/>
          <w:lang w:bidi="ar-JO"/>
        </w:rPr>
        <w:t>. رتير)، دار صادر، بيروت، 1959م</w:t>
      </w:r>
      <w:r w:rsidR="00B268B1">
        <w:rPr>
          <w:rFonts w:asciiTheme="majorBidi" w:hAnsiTheme="majorBidi" w:cs="Arabic Transparent" w:hint="cs"/>
          <w:sz w:val="28"/>
          <w:szCs w:val="28"/>
          <w:rtl/>
          <w:lang w:bidi="ar-JO"/>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دراز، عبد الل</w:t>
      </w:r>
      <w:r>
        <w:rPr>
          <w:rFonts w:asciiTheme="majorBidi" w:hAnsiTheme="majorBidi" w:cs="Arabic Transparent"/>
          <w:sz w:val="28"/>
          <w:szCs w:val="28"/>
          <w:rtl/>
        </w:rPr>
        <w:t>ه</w:t>
      </w:r>
      <w:r w:rsidRPr="00A3728A">
        <w:rPr>
          <w:rFonts w:asciiTheme="majorBidi" w:hAnsiTheme="majorBidi" w:cs="Arabic Transparent"/>
          <w:sz w:val="28"/>
          <w:szCs w:val="28"/>
          <w:rtl/>
        </w:rPr>
        <w:t>،</w:t>
      </w:r>
      <w:r w:rsidR="00616EB4">
        <w:rPr>
          <w:rFonts w:asciiTheme="majorBidi" w:hAnsiTheme="majorBidi" w:cs="Arabic Transparent" w:hint="cs"/>
          <w:sz w:val="28"/>
          <w:szCs w:val="28"/>
          <w:rtl/>
        </w:rPr>
        <w:t>(ت 1958م)،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دستور الأخلاق في القران،</w:t>
      </w:r>
      <w:r w:rsidRPr="00A3728A">
        <w:rPr>
          <w:rFonts w:asciiTheme="majorBidi" w:hAnsiTheme="majorBidi" w:cs="Arabic Transparent"/>
          <w:sz w:val="28"/>
          <w:szCs w:val="28"/>
          <w:rtl/>
        </w:rPr>
        <w:t xml:space="preserve"> ط11</w:t>
      </w:r>
      <w:r>
        <w:rPr>
          <w:rFonts w:asciiTheme="majorBidi" w:hAnsiTheme="majorBidi" w:cs="Arabic Transparent" w:hint="cs"/>
          <w:sz w:val="28"/>
          <w:szCs w:val="28"/>
          <w:rtl/>
        </w:rPr>
        <w:t>،</w:t>
      </w:r>
      <w:r w:rsidRPr="00A3728A">
        <w:rPr>
          <w:rFonts w:asciiTheme="majorBidi" w:hAnsiTheme="majorBidi" w:cs="Arabic Transparent"/>
          <w:sz w:val="28"/>
          <w:szCs w:val="28"/>
          <w:rtl/>
        </w:rPr>
        <w:t>( تعريب عبد الصبور شا</w:t>
      </w:r>
      <w:r>
        <w:rPr>
          <w:rFonts w:asciiTheme="majorBidi" w:hAnsiTheme="majorBidi" w:cs="Arabic Transparent"/>
          <w:sz w:val="28"/>
          <w:szCs w:val="28"/>
          <w:rtl/>
        </w:rPr>
        <w:t>هـ</w:t>
      </w:r>
      <w:r w:rsidRPr="00A3728A">
        <w:rPr>
          <w:rFonts w:asciiTheme="majorBidi" w:hAnsiTheme="majorBidi" w:cs="Arabic Transparent"/>
          <w:sz w:val="28"/>
          <w:szCs w:val="28"/>
          <w:rtl/>
        </w:rPr>
        <w:t>ين ) مؤسسة الرسالة، بيروت، 2005.</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ديكارت، ريني</w:t>
      </w:r>
      <w:r w:rsidR="00E639B8">
        <w:rPr>
          <w:rFonts w:asciiTheme="majorBidi" w:hAnsiTheme="majorBidi" w:cs="Arabic Transparent" w:hint="cs"/>
          <w:sz w:val="28"/>
          <w:szCs w:val="28"/>
          <w:rtl/>
          <w:lang w:bidi="ar-JO"/>
        </w:rPr>
        <w:t xml:space="preserve">ه </w:t>
      </w:r>
      <w:r w:rsidR="007A7410">
        <w:rPr>
          <w:rFonts w:asciiTheme="majorBidi" w:hAnsiTheme="majorBidi" w:cs="Arabic Transparent" w:hint="cs"/>
          <w:sz w:val="28"/>
          <w:szCs w:val="28"/>
          <w:rtl/>
          <w:lang w:bidi="ar-JO"/>
        </w:rPr>
        <w:t>(ت 1650م)،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تأملات ميتافيزيقية في الفلسفة الأولى</w:t>
      </w:r>
      <w:r w:rsidRPr="00A3728A">
        <w:rPr>
          <w:rFonts w:asciiTheme="majorBidi" w:hAnsiTheme="majorBidi" w:cs="Arabic Transparent"/>
          <w:sz w:val="28"/>
          <w:szCs w:val="28"/>
          <w:rtl/>
          <w:lang w:bidi="ar-JO"/>
        </w:rPr>
        <w:t xml:space="preserve">،ط1، (ترجمة كمال الحاج)، منشورات عويدات، بيروت، 1961. </w:t>
      </w:r>
    </w:p>
    <w:p w:rsidR="00B268B1" w:rsidRDefault="00B268B1" w:rsidP="00150297">
      <w:pPr>
        <w:pStyle w:val="FootnoteText"/>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 xml:space="preserve">ديورانت، ول، </w:t>
      </w:r>
      <w:r w:rsidRPr="00A3728A">
        <w:rPr>
          <w:rFonts w:asciiTheme="majorBidi" w:hAnsiTheme="majorBidi" w:cs="Arabic Transparent"/>
          <w:b/>
          <w:bCs/>
          <w:sz w:val="28"/>
          <w:szCs w:val="28"/>
          <w:rtl/>
          <w:lang w:bidi="ar-JO"/>
        </w:rPr>
        <w:t>مبا</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ج الفلسفة</w:t>
      </w:r>
      <w:r>
        <w:rPr>
          <w:rFonts w:asciiTheme="majorBidi" w:hAnsiTheme="majorBidi" w:cs="Arabic Transparent" w:hint="cs"/>
          <w:b/>
          <w:bCs/>
          <w:sz w:val="28"/>
          <w:szCs w:val="28"/>
          <w:rtl/>
          <w:lang w:bidi="ar-JO"/>
        </w:rPr>
        <w:t>،</w:t>
      </w:r>
      <w:r w:rsidRPr="00CC2780">
        <w:rPr>
          <w:rFonts w:asciiTheme="majorBidi" w:hAnsiTheme="majorBidi" w:cs="Arabic Transparent"/>
          <w:sz w:val="28"/>
          <w:szCs w:val="28"/>
          <w:rtl/>
          <w:lang w:bidi="ar-JO"/>
        </w:rPr>
        <w:t xml:space="preserve"> </w:t>
      </w:r>
      <w:r w:rsidRPr="00A3728A">
        <w:rPr>
          <w:rFonts w:asciiTheme="majorBidi" w:hAnsiTheme="majorBidi" w:cs="Arabic Transparent"/>
          <w:sz w:val="28"/>
          <w:szCs w:val="28"/>
          <w:rtl/>
          <w:lang w:bidi="ar-JO"/>
        </w:rPr>
        <w:t xml:space="preserve">ط2، </w:t>
      </w:r>
      <w:r>
        <w:rPr>
          <w:rFonts w:asciiTheme="majorBidi" w:hAnsiTheme="majorBidi" w:cs="Arabic Transparent" w:hint="cs"/>
          <w:sz w:val="28"/>
          <w:szCs w:val="28"/>
          <w:rtl/>
          <w:lang w:bidi="ar-JO"/>
        </w:rPr>
        <w:t>2م،</w:t>
      </w:r>
      <w:r w:rsidRPr="00A3728A">
        <w:rPr>
          <w:rFonts w:asciiTheme="majorBidi" w:hAnsiTheme="majorBidi" w:cs="Arabic Transparent"/>
          <w:sz w:val="28"/>
          <w:szCs w:val="28"/>
          <w:rtl/>
          <w:lang w:bidi="ar-JO"/>
        </w:rPr>
        <w:t xml:space="preserve"> (تقديم ابرا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يم مدكور)، (ترجمة أحمد فؤاد الأ</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واني)، مكتبة الانجلو المصرية، مؤسسة فرانكلين للطباعة والنشر، 1957.</w:t>
      </w:r>
    </w:p>
    <w:p w:rsidR="00B268B1" w:rsidRPr="003E32E9" w:rsidRDefault="00B268B1" w:rsidP="00B57F49">
      <w:pPr>
        <w:pStyle w:val="FootnoteText"/>
        <w:spacing w:before="360"/>
        <w:rPr>
          <w:sz w:val="28"/>
          <w:szCs w:val="28"/>
        </w:rPr>
      </w:pPr>
      <w:r w:rsidRPr="003E32E9">
        <w:rPr>
          <w:rFonts w:hint="cs"/>
          <w:sz w:val="28"/>
          <w:szCs w:val="28"/>
          <w:rtl/>
        </w:rPr>
        <w:t xml:space="preserve"> الذ</w:t>
      </w:r>
      <w:r>
        <w:rPr>
          <w:rFonts w:hint="cs"/>
          <w:sz w:val="28"/>
          <w:szCs w:val="28"/>
          <w:rtl/>
        </w:rPr>
        <w:t>هـ</w:t>
      </w:r>
      <w:r w:rsidRPr="003E32E9">
        <w:rPr>
          <w:rFonts w:hint="cs"/>
          <w:sz w:val="28"/>
          <w:szCs w:val="28"/>
          <w:rtl/>
        </w:rPr>
        <w:t>بي، شمس الدين محمد بن أحمد (748</w:t>
      </w:r>
      <w:r>
        <w:rPr>
          <w:rFonts w:hint="cs"/>
          <w:sz w:val="28"/>
          <w:szCs w:val="28"/>
          <w:rtl/>
        </w:rPr>
        <w:t>هـ</w:t>
      </w:r>
      <w:r w:rsidRPr="003E32E9">
        <w:rPr>
          <w:rFonts w:hint="cs"/>
          <w:b/>
          <w:bCs/>
          <w:sz w:val="28"/>
          <w:szCs w:val="28"/>
          <w:rtl/>
        </w:rPr>
        <w:t>)، سير أعلام النبلاء</w:t>
      </w:r>
      <w:r w:rsidRPr="003E32E9">
        <w:rPr>
          <w:rFonts w:hint="cs"/>
          <w:sz w:val="28"/>
          <w:szCs w:val="28"/>
          <w:rtl/>
        </w:rPr>
        <w:t>، ط1، 17ج، ( تحقيق عمر العمروي)، دار الفكر بيروت، 1997</w:t>
      </w:r>
      <w:r>
        <w:rPr>
          <w:rFonts w:hint="cs"/>
          <w:sz w:val="28"/>
          <w:szCs w:val="28"/>
          <w:rtl/>
        </w:rPr>
        <w:t>.</w:t>
      </w:r>
      <w:r w:rsidRPr="003E32E9">
        <w:rPr>
          <w:rFonts w:hint="cs"/>
          <w:sz w:val="28"/>
          <w:szCs w:val="28"/>
          <w:rtl/>
        </w:rPr>
        <w:t xml:space="preserve"> </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الرازي، محمد بن عمر (ت 606</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المطالب العالية في العلم الإل</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ي</w:t>
      </w:r>
      <w:r w:rsidRPr="00A3728A">
        <w:rPr>
          <w:rFonts w:asciiTheme="majorBidi" w:hAnsiTheme="majorBidi" w:cs="Arabic Transparent"/>
          <w:sz w:val="28"/>
          <w:szCs w:val="28"/>
          <w:rtl/>
        </w:rPr>
        <w:t>، ط1، (ضبط وتخريج محمد السلام شا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ين)، دار الكتب العلمية، بيروت، 1999. </w:t>
      </w:r>
    </w:p>
    <w:p w:rsidR="00B268B1" w:rsidRPr="00A3728A" w:rsidRDefault="00B268B1" w:rsidP="00B57F49">
      <w:pPr>
        <w:pStyle w:val="FootnoteText"/>
        <w:spacing w:before="360"/>
        <w:rPr>
          <w:rFonts w:cs="Arabic Transparent"/>
          <w:sz w:val="28"/>
          <w:szCs w:val="28"/>
        </w:rPr>
      </w:pPr>
      <w:r w:rsidRPr="00A3728A">
        <w:rPr>
          <w:rFonts w:cs="Arabic Transparent" w:hint="cs"/>
          <w:sz w:val="28"/>
          <w:szCs w:val="28"/>
          <w:rtl/>
        </w:rPr>
        <w:t>الراغب الأصف</w:t>
      </w:r>
      <w:r>
        <w:rPr>
          <w:rFonts w:cs="Arabic Transparent" w:hint="cs"/>
          <w:sz w:val="28"/>
          <w:szCs w:val="28"/>
          <w:rtl/>
        </w:rPr>
        <w:t>هـ</w:t>
      </w:r>
      <w:r w:rsidRPr="00A3728A">
        <w:rPr>
          <w:rFonts w:cs="Arabic Transparent" w:hint="cs"/>
          <w:sz w:val="28"/>
          <w:szCs w:val="28"/>
          <w:rtl/>
        </w:rPr>
        <w:t>اني، أبو القاسم الحسين بن محمد (502</w:t>
      </w:r>
      <w:r>
        <w:rPr>
          <w:rFonts w:cs="Arabic Transparent" w:hint="cs"/>
          <w:sz w:val="28"/>
          <w:szCs w:val="28"/>
          <w:rtl/>
        </w:rPr>
        <w:t>هـ</w:t>
      </w:r>
      <w:r w:rsidRPr="00A3728A">
        <w:rPr>
          <w:rFonts w:cs="Arabic Transparent" w:hint="cs"/>
          <w:sz w:val="28"/>
          <w:szCs w:val="28"/>
          <w:rtl/>
        </w:rPr>
        <w:t xml:space="preserve">)، </w:t>
      </w:r>
      <w:r w:rsidRPr="00A3728A">
        <w:rPr>
          <w:rFonts w:cs="Arabic Transparent" w:hint="cs"/>
          <w:b/>
          <w:bCs/>
          <w:sz w:val="28"/>
          <w:szCs w:val="28"/>
          <w:rtl/>
        </w:rPr>
        <w:t>الذريعة إلى مكارم الشريعة</w:t>
      </w:r>
      <w:r w:rsidRPr="00A3728A">
        <w:rPr>
          <w:rFonts w:cs="Arabic Transparent" w:hint="cs"/>
          <w:sz w:val="28"/>
          <w:szCs w:val="28"/>
          <w:rtl/>
        </w:rPr>
        <w:t>، ط1،  (تحقيق أبو اليزيد العج</w:t>
      </w:r>
      <w:r>
        <w:rPr>
          <w:rFonts w:cs="Arabic Transparent" w:hint="cs"/>
          <w:sz w:val="28"/>
          <w:szCs w:val="28"/>
          <w:rtl/>
        </w:rPr>
        <w:t>مي )، دار الصحوة، القاهـرة، 1985</w:t>
      </w:r>
      <w:r w:rsidRPr="00A3728A">
        <w:rPr>
          <w:rFonts w:cs="Arabic Transparent" w:hint="cs"/>
          <w:sz w:val="28"/>
          <w:szCs w:val="28"/>
          <w:rtl/>
        </w:rPr>
        <w:t xml:space="preserve">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الراغب الأصف</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اني، أبو القاسم الحسين بن محمد (ت 502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8D7764">
        <w:rPr>
          <w:rFonts w:asciiTheme="majorBidi" w:hAnsiTheme="majorBidi" w:cs="Arabic Transparent"/>
          <w:b/>
          <w:bCs/>
          <w:sz w:val="28"/>
          <w:szCs w:val="28"/>
          <w:rtl/>
        </w:rPr>
        <w:t>تفصيل النشأتين وتحصيل السعادتين</w:t>
      </w:r>
      <w:r w:rsidRPr="00A3728A">
        <w:rPr>
          <w:rFonts w:asciiTheme="majorBidi" w:hAnsiTheme="majorBidi" w:cs="Arabic Transparent"/>
          <w:sz w:val="28"/>
          <w:szCs w:val="28"/>
          <w:rtl/>
        </w:rPr>
        <w:t>، ط1، (تق</w:t>
      </w:r>
      <w:r>
        <w:rPr>
          <w:rFonts w:asciiTheme="majorBidi" w:hAnsiTheme="majorBidi" w:cs="Arabic Transparent"/>
          <w:sz w:val="28"/>
          <w:szCs w:val="28"/>
          <w:rtl/>
        </w:rPr>
        <w:t>ديم أسعد ال</w:t>
      </w:r>
      <w:r>
        <w:rPr>
          <w:rFonts w:asciiTheme="majorBidi" w:hAnsiTheme="majorBidi" w:cs="Arabic Transparent" w:hint="cs"/>
          <w:sz w:val="28"/>
          <w:szCs w:val="28"/>
          <w:rtl/>
        </w:rPr>
        <w:t>س</w:t>
      </w:r>
      <w:r>
        <w:rPr>
          <w:rFonts w:asciiTheme="majorBidi" w:hAnsiTheme="majorBidi" w:cs="Arabic Transparent"/>
          <w:sz w:val="28"/>
          <w:szCs w:val="28"/>
          <w:rtl/>
        </w:rPr>
        <w:t>حمراني)، دار النفائس</w:t>
      </w:r>
      <w:r w:rsidRPr="00A3728A">
        <w:rPr>
          <w:rFonts w:asciiTheme="majorBidi" w:hAnsiTheme="majorBidi" w:cs="Arabic Transparent"/>
          <w:sz w:val="28"/>
          <w:szCs w:val="28"/>
          <w:rtl/>
        </w:rPr>
        <w:t>، بيروت، 1988م.</w:t>
      </w:r>
    </w:p>
    <w:p w:rsidR="00B268B1" w:rsidRPr="00A3728A"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الراغب الأصف</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اني، أبو القاسم الحسين بن محمد (ت 503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معجم مفردات ألفاظ القرآن</w:t>
      </w:r>
      <w:r w:rsidRPr="00A3728A">
        <w:rPr>
          <w:rFonts w:asciiTheme="majorBidi" w:hAnsiTheme="majorBidi" w:cs="Arabic Transparent"/>
          <w:sz w:val="28"/>
          <w:szCs w:val="28"/>
          <w:rtl/>
        </w:rPr>
        <w:t>، د.ط، (ضبط وتصحيح إبرا</w:t>
      </w:r>
      <w:r>
        <w:rPr>
          <w:rFonts w:asciiTheme="majorBidi" w:hAnsiTheme="majorBidi" w:cs="Arabic Transparent"/>
          <w:sz w:val="28"/>
          <w:szCs w:val="28"/>
          <w:rtl/>
        </w:rPr>
        <w:t>هـ</w:t>
      </w:r>
      <w:r w:rsidRPr="00A3728A">
        <w:rPr>
          <w:rFonts w:asciiTheme="majorBidi" w:hAnsiTheme="majorBidi" w:cs="Arabic Transparent"/>
          <w:sz w:val="28"/>
          <w:szCs w:val="28"/>
          <w:rtl/>
        </w:rPr>
        <w:t>يم شمس الدين)، دار الكتب العلمية، بيروت، د.ت.</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 xml:space="preserve">رشاد، </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اني محمد، </w:t>
      </w:r>
      <w:r w:rsidRPr="00A3728A">
        <w:rPr>
          <w:rFonts w:asciiTheme="majorBidi" w:hAnsiTheme="majorBidi" w:cs="Arabic Transparent"/>
          <w:b/>
          <w:bCs/>
          <w:sz w:val="28"/>
          <w:szCs w:val="28"/>
          <w:rtl/>
          <w:lang w:bidi="ar-JO"/>
        </w:rPr>
        <w:t xml:space="preserve">الوجود واللاوجود في جدل أفلاطون، </w:t>
      </w:r>
      <w:r w:rsidRPr="00A3728A">
        <w:rPr>
          <w:rFonts w:asciiTheme="majorBidi" w:hAnsiTheme="majorBidi" w:cs="Arabic Transparent"/>
          <w:sz w:val="28"/>
          <w:szCs w:val="28"/>
          <w:rtl/>
          <w:lang w:bidi="ar-JO"/>
        </w:rPr>
        <w:t>ط1، دار الوفاء، الإسكندرية، 2008.</w:t>
      </w:r>
    </w:p>
    <w:p w:rsidR="00B268B1" w:rsidRDefault="00B268B1" w:rsidP="00E639B8">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lastRenderedPageBreak/>
        <w:t>رضا، محمد رشيد</w:t>
      </w:r>
      <w:r w:rsidR="00E639B8">
        <w:rPr>
          <w:rFonts w:asciiTheme="majorBidi" w:hAnsiTheme="majorBidi" w:cs="Arabic Transparent" w:hint="cs"/>
          <w:sz w:val="28"/>
          <w:szCs w:val="28"/>
          <w:rtl/>
          <w:lang w:bidi="ar-JO"/>
        </w:rPr>
        <w:t xml:space="preserve"> (ت 1354ه)</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تفسير المنار</w:t>
      </w:r>
      <w:r w:rsidRPr="00A3728A">
        <w:rPr>
          <w:rFonts w:asciiTheme="majorBidi" w:hAnsiTheme="majorBidi" w:cs="Arabic Transparent"/>
          <w:sz w:val="28"/>
          <w:szCs w:val="28"/>
          <w:rtl/>
          <w:lang w:bidi="ar-JO"/>
        </w:rPr>
        <w:t>، ط2،</w:t>
      </w:r>
      <w:r>
        <w:rPr>
          <w:rFonts w:asciiTheme="majorBidi" w:hAnsiTheme="majorBidi" w:cs="Arabic Transparent" w:hint="cs"/>
          <w:sz w:val="28"/>
          <w:szCs w:val="28"/>
          <w:rtl/>
          <w:lang w:bidi="ar-JO"/>
        </w:rPr>
        <w:t xml:space="preserve"> </w:t>
      </w:r>
      <w:r w:rsidRPr="00A3728A">
        <w:rPr>
          <w:rFonts w:asciiTheme="majorBidi" w:hAnsiTheme="majorBidi" w:cs="Arabic Transparent"/>
          <w:sz w:val="28"/>
          <w:szCs w:val="28"/>
          <w:rtl/>
          <w:lang w:bidi="ar-JO"/>
        </w:rPr>
        <w:t xml:space="preserve">دار المعرفة، بيروت </w:t>
      </w:r>
      <w:r>
        <w:rPr>
          <w:rFonts w:asciiTheme="majorBidi" w:hAnsiTheme="majorBidi" w:cs="Arabic Transparent" w:hint="cs"/>
          <w:sz w:val="28"/>
          <w:szCs w:val="28"/>
          <w:rtl/>
          <w:lang w:bidi="ar-JO"/>
        </w:rPr>
        <w:t>.</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ريان، محمد علي، </w:t>
      </w:r>
      <w:r w:rsidRPr="00A3728A">
        <w:rPr>
          <w:rFonts w:asciiTheme="majorBidi" w:hAnsiTheme="majorBidi" w:cs="Arabic Transparent"/>
          <w:b/>
          <w:bCs/>
          <w:sz w:val="28"/>
          <w:szCs w:val="28"/>
          <w:rtl/>
          <w:lang w:bidi="ar-JO"/>
        </w:rPr>
        <w:t>فلسفة الجمال ونشأة الفنون الجميلة</w:t>
      </w:r>
      <w:r w:rsidRPr="00A3728A">
        <w:rPr>
          <w:rFonts w:asciiTheme="majorBidi" w:hAnsiTheme="majorBidi" w:cs="Arabic Transparent"/>
          <w:sz w:val="28"/>
          <w:szCs w:val="28"/>
          <w:rtl/>
          <w:lang w:bidi="ar-JO"/>
        </w:rPr>
        <w:t xml:space="preserve">، دار المعرفة الجامعية، الإسكندرية، 1994. </w:t>
      </w:r>
    </w:p>
    <w:p w:rsidR="00B268B1" w:rsidRPr="00A3728A" w:rsidRDefault="00B268B1" w:rsidP="001068C0">
      <w:pPr>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الزبيدي، </w:t>
      </w:r>
      <w:r w:rsidRPr="00A3728A">
        <w:rPr>
          <w:rFonts w:asciiTheme="majorBidi" w:hAnsiTheme="majorBidi" w:cs="Arabic Transparent"/>
          <w:b/>
          <w:bCs/>
          <w:sz w:val="28"/>
          <w:szCs w:val="28"/>
          <w:rtl/>
          <w:lang w:bidi="ar-JO"/>
        </w:rPr>
        <w:t>تاج العروس من جوا</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ر القاموس</w:t>
      </w:r>
      <w:r w:rsidRPr="00A3728A">
        <w:rPr>
          <w:rFonts w:asciiTheme="majorBidi" w:hAnsiTheme="majorBidi" w:cs="Arabic Transparent"/>
          <w:sz w:val="28"/>
          <w:szCs w:val="28"/>
          <w:rtl/>
          <w:lang w:bidi="ar-JO"/>
        </w:rPr>
        <w:t>، ط1، (تحقيق عل</w:t>
      </w:r>
      <w:r>
        <w:rPr>
          <w:rFonts w:asciiTheme="majorBidi" w:hAnsiTheme="majorBidi" w:cs="Arabic Transparent"/>
          <w:sz w:val="28"/>
          <w:szCs w:val="28"/>
          <w:rtl/>
          <w:lang w:bidi="ar-JO"/>
        </w:rPr>
        <w:t>ي شيري)، دار الفكر، بيروت، 2005</w:t>
      </w:r>
      <w:r w:rsidRPr="00A3728A">
        <w:rPr>
          <w:rFonts w:asciiTheme="majorBidi" w:hAnsiTheme="majorBidi" w:cs="Arabic Transparent"/>
          <w:sz w:val="28"/>
          <w:szCs w:val="28"/>
          <w:rtl/>
          <w:lang w:bidi="ar-JO"/>
        </w:rPr>
        <w:t xml:space="preserve">. </w:t>
      </w:r>
    </w:p>
    <w:p w:rsidR="00B268B1" w:rsidRPr="00A3728A"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الزبيدي، </w:t>
      </w:r>
      <w:r w:rsidR="001068C0" w:rsidRPr="00A3728A">
        <w:rPr>
          <w:rFonts w:asciiTheme="majorBidi" w:hAnsiTheme="majorBidi" w:cs="Arabic Transparent"/>
          <w:sz w:val="28"/>
          <w:szCs w:val="28"/>
          <w:rtl/>
          <w:lang w:bidi="ar-JO"/>
        </w:rPr>
        <w:t>محب الدين أبو الفيض، السيد محمد مرتضى (ت 1205</w:t>
      </w:r>
      <w:r w:rsidR="001068C0">
        <w:rPr>
          <w:rFonts w:asciiTheme="majorBidi" w:hAnsiTheme="majorBidi" w:cs="Arabic Transparent"/>
          <w:sz w:val="28"/>
          <w:szCs w:val="28"/>
          <w:rtl/>
          <w:lang w:bidi="ar-JO"/>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تاج العروس</w:t>
      </w:r>
      <w:r w:rsidRPr="00A3728A">
        <w:rPr>
          <w:rFonts w:asciiTheme="majorBidi" w:hAnsiTheme="majorBidi" w:cs="Arabic Transparent"/>
          <w:sz w:val="28"/>
          <w:szCs w:val="28"/>
          <w:rtl/>
        </w:rPr>
        <w:t xml:space="preserve">، دار ليبيا للنشر، بنغازي. </w:t>
      </w:r>
    </w:p>
    <w:p w:rsidR="00B268B1" w:rsidRPr="00A3728A" w:rsidRDefault="00B268B1" w:rsidP="00187368">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الزحيلي،</w:t>
      </w:r>
      <w:r w:rsidRPr="00187368">
        <w:rPr>
          <w:rFonts w:asciiTheme="majorBidi" w:hAnsiTheme="majorBidi" w:cs="Arabic Transparent"/>
          <w:sz w:val="28"/>
          <w:szCs w:val="28"/>
          <w:rtl/>
        </w:rPr>
        <w:t xml:space="preserve"> وهـبة</w:t>
      </w:r>
      <w:r w:rsidR="00187368">
        <w:rPr>
          <w:rFonts w:asciiTheme="majorBidi" w:hAnsiTheme="majorBidi" w:cs="Arabic Transparent" w:hint="cs"/>
          <w:b/>
          <w:bCs/>
          <w:sz w:val="28"/>
          <w:szCs w:val="28"/>
          <w:rtl/>
        </w:rPr>
        <w:t>،</w:t>
      </w:r>
      <w:r w:rsidRPr="00A3728A">
        <w:rPr>
          <w:rFonts w:asciiTheme="majorBidi" w:hAnsiTheme="majorBidi" w:cs="Arabic Transparent"/>
          <w:b/>
          <w:bCs/>
          <w:sz w:val="28"/>
          <w:szCs w:val="28"/>
          <w:rtl/>
        </w:rPr>
        <w:t xml:space="preserve"> التفسير الوسيط،</w:t>
      </w:r>
      <w:r>
        <w:rPr>
          <w:rFonts w:asciiTheme="majorBidi" w:hAnsiTheme="majorBidi" w:cs="Arabic Transparent"/>
          <w:sz w:val="28"/>
          <w:szCs w:val="28"/>
          <w:rtl/>
        </w:rPr>
        <w:t xml:space="preserve"> ط1</w:t>
      </w:r>
      <w:r w:rsidRPr="00A3728A">
        <w:rPr>
          <w:rFonts w:asciiTheme="majorBidi" w:hAnsiTheme="majorBidi" w:cs="Arabic Transparent"/>
          <w:sz w:val="28"/>
          <w:szCs w:val="28"/>
          <w:rtl/>
        </w:rPr>
        <w:t xml:space="preserve">، دار الفكر، دمشق،  2000. </w:t>
      </w:r>
    </w:p>
    <w:p w:rsidR="00B268B1" w:rsidRPr="00A3728A"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 زقزوق، محمود حمدي، </w:t>
      </w:r>
      <w:r w:rsidRPr="00A3728A">
        <w:rPr>
          <w:rFonts w:asciiTheme="majorBidi" w:hAnsiTheme="majorBidi" w:cs="Arabic Transparent"/>
          <w:b/>
          <w:bCs/>
          <w:sz w:val="28"/>
          <w:szCs w:val="28"/>
          <w:rtl/>
        </w:rPr>
        <w:t>تم</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يد للفلسفة</w:t>
      </w:r>
      <w:r w:rsidRPr="00A3728A">
        <w:rPr>
          <w:rFonts w:asciiTheme="majorBidi" w:hAnsiTheme="majorBidi" w:cs="Arabic Transparent"/>
          <w:sz w:val="28"/>
          <w:szCs w:val="28"/>
          <w:rtl/>
        </w:rPr>
        <w:t>، ط</w:t>
      </w:r>
      <w:r>
        <w:rPr>
          <w:rFonts w:asciiTheme="majorBidi" w:hAnsiTheme="majorBidi" w:cs="Arabic Transparent"/>
          <w:sz w:val="28"/>
          <w:szCs w:val="28"/>
          <w:rtl/>
        </w:rPr>
        <w:t>4، دار المعارف، القاهـرة، 1992</w:t>
      </w:r>
      <w:r w:rsidRPr="00A3728A">
        <w:rPr>
          <w:rFonts w:asciiTheme="majorBidi" w:hAnsiTheme="majorBidi" w:cs="Arabic Transparent"/>
          <w:sz w:val="28"/>
          <w:szCs w:val="28"/>
          <w:rtl/>
        </w:rPr>
        <w:t>.</w:t>
      </w:r>
    </w:p>
    <w:p w:rsidR="00B268B1" w:rsidRDefault="00B268B1" w:rsidP="00B57F49">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الزمخشري،</w:t>
      </w:r>
      <w:r>
        <w:rPr>
          <w:rFonts w:asciiTheme="majorBidi" w:hAnsiTheme="majorBidi" w:cs="Arabic Transparent" w:hint="cs"/>
          <w:sz w:val="28"/>
          <w:szCs w:val="28"/>
          <w:rtl/>
          <w:lang w:bidi="ar-JO"/>
        </w:rPr>
        <w:t xml:space="preserve"> </w:t>
      </w:r>
      <w:r w:rsidRPr="00A3728A">
        <w:rPr>
          <w:rFonts w:asciiTheme="majorBidi" w:hAnsiTheme="majorBidi" w:cs="Arabic Transparent"/>
          <w:sz w:val="28"/>
          <w:szCs w:val="28"/>
          <w:rtl/>
          <w:lang w:bidi="ar-JO"/>
        </w:rPr>
        <w:t>أبو القاسم محمود بن عمر(538</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 </w:t>
      </w:r>
      <w:r w:rsidRPr="001D320C">
        <w:rPr>
          <w:rFonts w:asciiTheme="majorBidi" w:hAnsiTheme="majorBidi" w:cs="Arabic Transparent"/>
          <w:b/>
          <w:bCs/>
          <w:sz w:val="28"/>
          <w:szCs w:val="28"/>
          <w:rtl/>
          <w:lang w:bidi="ar-JO"/>
        </w:rPr>
        <w:t>تفسير الكشاف</w:t>
      </w:r>
      <w:r w:rsidRPr="00A3728A">
        <w:rPr>
          <w:rFonts w:asciiTheme="majorBidi" w:hAnsiTheme="majorBidi" w:cs="Arabic Transparent"/>
          <w:sz w:val="28"/>
          <w:szCs w:val="28"/>
          <w:rtl/>
          <w:lang w:bidi="ar-JO"/>
        </w:rPr>
        <w:t>، ط4، ( ترتيب وضبط محمد عبد السلام شا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ين )، دار الكتب العلمية، بيروت، 2006م.</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سالم، محمد عزيز نظمي، </w:t>
      </w:r>
      <w:r w:rsidRPr="00A3728A">
        <w:rPr>
          <w:rFonts w:asciiTheme="majorBidi" w:hAnsiTheme="majorBidi" w:cs="Arabic Transparent"/>
          <w:b/>
          <w:bCs/>
          <w:sz w:val="28"/>
          <w:szCs w:val="28"/>
          <w:rtl/>
        </w:rPr>
        <w:t>علم الجمال</w:t>
      </w:r>
      <w:r>
        <w:rPr>
          <w:rFonts w:asciiTheme="majorBidi" w:hAnsiTheme="majorBidi" w:cs="Arabic Transparent"/>
          <w:sz w:val="28"/>
          <w:szCs w:val="28"/>
          <w:rtl/>
        </w:rPr>
        <w:t>، د.ط،</w:t>
      </w:r>
      <w:r w:rsidRPr="00A3728A">
        <w:rPr>
          <w:rFonts w:asciiTheme="majorBidi" w:hAnsiTheme="majorBidi" w:cs="Arabic Transparent"/>
          <w:sz w:val="28"/>
          <w:szCs w:val="28"/>
          <w:rtl/>
        </w:rPr>
        <w:t xml:space="preserve"> دار الفكر الجامعي.</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سانتيانا، جورج</w:t>
      </w:r>
      <w:r w:rsidR="00187368">
        <w:rPr>
          <w:rFonts w:asciiTheme="majorBidi" w:hAnsiTheme="majorBidi" w:cs="Arabic Transparent" w:hint="cs"/>
          <w:sz w:val="28"/>
          <w:szCs w:val="28"/>
          <w:rtl/>
        </w:rPr>
        <w:t xml:space="preserve"> (ت 1952م)</w:t>
      </w:r>
      <w:r w:rsidRPr="00A3728A">
        <w:rPr>
          <w:rFonts w:asciiTheme="majorBidi" w:hAnsiTheme="majorBidi" w:cs="Arabic Transparent"/>
          <w:sz w:val="28"/>
          <w:szCs w:val="28"/>
          <w:rtl/>
        </w:rPr>
        <w:t xml:space="preserve">، </w:t>
      </w:r>
      <w:r w:rsidRPr="00A40C10">
        <w:rPr>
          <w:rFonts w:asciiTheme="majorBidi" w:hAnsiTheme="majorBidi" w:cs="Arabic Transparent"/>
          <w:b/>
          <w:bCs/>
          <w:sz w:val="28"/>
          <w:szCs w:val="28"/>
          <w:rtl/>
        </w:rPr>
        <w:t>الإحساس بالجمال</w:t>
      </w:r>
      <w:r w:rsidRPr="00A3728A">
        <w:rPr>
          <w:rFonts w:asciiTheme="majorBidi" w:hAnsiTheme="majorBidi" w:cs="Arabic Transparent"/>
          <w:sz w:val="28"/>
          <w:szCs w:val="28"/>
          <w:rtl/>
        </w:rPr>
        <w:t xml:space="preserve">، </w:t>
      </w:r>
      <w:r>
        <w:rPr>
          <w:rFonts w:asciiTheme="majorBidi" w:hAnsiTheme="majorBidi" w:cs="Arabic Transparent" w:hint="cs"/>
          <w:sz w:val="28"/>
          <w:szCs w:val="28"/>
          <w:rtl/>
        </w:rPr>
        <w:t>(</w:t>
      </w:r>
      <w:r w:rsidRPr="00A3728A">
        <w:rPr>
          <w:rFonts w:asciiTheme="majorBidi" w:hAnsiTheme="majorBidi" w:cs="Arabic Transparent"/>
          <w:sz w:val="28"/>
          <w:szCs w:val="28"/>
          <w:rtl/>
        </w:rPr>
        <w:t>ترجمة محمد مصطفى بدوي</w:t>
      </w:r>
      <w:r>
        <w:rPr>
          <w:rFonts w:asciiTheme="majorBidi" w:hAnsiTheme="majorBidi" w:cs="Arabic Transparent" w:hint="cs"/>
          <w:sz w:val="28"/>
          <w:szCs w:val="28"/>
          <w:rtl/>
        </w:rPr>
        <w:t>)</w:t>
      </w:r>
      <w:r w:rsidRPr="00A3728A">
        <w:rPr>
          <w:rFonts w:asciiTheme="majorBidi" w:hAnsiTheme="majorBidi" w:cs="Arabic Transparent"/>
          <w:sz w:val="28"/>
          <w:szCs w:val="28"/>
          <w:rtl/>
        </w:rPr>
        <w:t>، (تقديم زكي نجيب محمود)، مكتبة الأسرة</w:t>
      </w:r>
      <w:r>
        <w:rPr>
          <w:rFonts w:asciiTheme="majorBidi" w:hAnsiTheme="majorBidi" w:cs="Arabic Transparent" w:hint="cs"/>
          <w:sz w:val="28"/>
          <w:szCs w:val="28"/>
          <w:rtl/>
        </w:rPr>
        <w:t>، هـيئة الكتاب المصرية، 2001</w:t>
      </w:r>
      <w:r w:rsidRPr="00A3728A">
        <w:rPr>
          <w:rFonts w:asciiTheme="majorBidi" w:hAnsiTheme="majorBidi" w:cs="Arabic Transparent"/>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السجستاني، أبو سليمان محمد بن طا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ر (ت 381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منتخب صوان الحكمة في تواريخ الحكماء</w:t>
      </w:r>
      <w:r w:rsidRPr="00A3728A">
        <w:rPr>
          <w:rFonts w:asciiTheme="majorBidi" w:hAnsiTheme="majorBidi" w:cs="Arabic Transparent"/>
          <w:sz w:val="28"/>
          <w:szCs w:val="28"/>
          <w:rtl/>
        </w:rPr>
        <w:t>، دار موتو</w:t>
      </w:r>
      <w:r>
        <w:rPr>
          <w:rFonts w:asciiTheme="majorBidi" w:hAnsiTheme="majorBidi" w:cs="Arabic Transparent"/>
          <w:sz w:val="28"/>
          <w:szCs w:val="28"/>
          <w:rtl/>
        </w:rPr>
        <w:t>ن، (د.م. دنلوب)، باريس، نيويورك</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p>
    <w:p w:rsidR="00B268B1" w:rsidRPr="00A3728A" w:rsidRDefault="00B268B1" w:rsidP="003C5071">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السمين الحلبي، أحمد بن يوسف (ت 756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 xml:space="preserve">عمدة الحفاظ في تفسير أشرف الألفاظ، </w:t>
      </w:r>
      <w:r>
        <w:rPr>
          <w:rFonts w:asciiTheme="majorBidi" w:hAnsiTheme="majorBidi" w:cs="Arabic Transparent"/>
          <w:sz w:val="28"/>
          <w:szCs w:val="28"/>
          <w:rtl/>
        </w:rPr>
        <w:t>د.ط</w:t>
      </w:r>
      <w:r w:rsidRPr="00A3728A">
        <w:rPr>
          <w:rFonts w:asciiTheme="majorBidi" w:hAnsiTheme="majorBidi" w:cs="Arabic Transparent"/>
          <w:sz w:val="28"/>
          <w:szCs w:val="28"/>
          <w:rtl/>
        </w:rPr>
        <w:t>، (تحقيق محمد التونجي)، عالم الكتب، د.ت</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 xml:space="preserve">السيد أحمد، عزت، </w:t>
      </w:r>
      <w:r w:rsidRPr="00A3728A">
        <w:rPr>
          <w:rFonts w:asciiTheme="majorBidi" w:hAnsiTheme="majorBidi" w:cs="Arabic Transparent"/>
          <w:b/>
          <w:bCs/>
          <w:sz w:val="28"/>
          <w:szCs w:val="28"/>
          <w:rtl/>
        </w:rPr>
        <w:t>فلسفة الفن والجمال عند التوحيدي</w:t>
      </w:r>
      <w:r>
        <w:rPr>
          <w:rFonts w:asciiTheme="majorBidi" w:hAnsiTheme="majorBidi" w:cs="Arabic Transparent"/>
          <w:sz w:val="28"/>
          <w:szCs w:val="28"/>
          <w:rtl/>
        </w:rPr>
        <w:t>، د.</w:t>
      </w:r>
      <w:r>
        <w:rPr>
          <w:rFonts w:asciiTheme="majorBidi" w:hAnsiTheme="majorBidi" w:cs="Arabic Transparent" w:hint="cs"/>
          <w:sz w:val="28"/>
          <w:szCs w:val="28"/>
          <w:rtl/>
        </w:rPr>
        <w:t>ط،</w:t>
      </w:r>
      <w:r w:rsidRPr="00A3728A">
        <w:rPr>
          <w:rFonts w:asciiTheme="majorBidi" w:hAnsiTheme="majorBidi" w:cs="Arabic Transparent"/>
          <w:sz w:val="28"/>
          <w:szCs w:val="28"/>
          <w:rtl/>
        </w:rPr>
        <w:t xml:space="preserve"> منشورات وزارة الثقافة، دمشق، 2006.</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السيد أحمد، عزمي ط</w:t>
      </w:r>
      <w:r>
        <w:rPr>
          <w:rFonts w:asciiTheme="majorBidi" w:hAnsiTheme="majorBidi" w:cs="Arabic Transparent"/>
          <w:sz w:val="28"/>
          <w:szCs w:val="28"/>
          <w:rtl/>
          <w:lang w:bidi="ar-JO"/>
        </w:rPr>
        <w:t>ه</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الفلسفة مدخل حديث</w:t>
      </w:r>
      <w:r>
        <w:rPr>
          <w:rFonts w:asciiTheme="majorBidi" w:hAnsiTheme="majorBidi" w:cs="Arabic Transparent" w:hint="cs"/>
          <w:b/>
          <w:bCs/>
          <w:sz w:val="28"/>
          <w:szCs w:val="28"/>
          <w:rtl/>
          <w:lang w:bidi="ar-JO"/>
        </w:rPr>
        <w:t>،</w:t>
      </w:r>
      <w:r>
        <w:rPr>
          <w:rFonts w:asciiTheme="majorBidi" w:hAnsiTheme="majorBidi" w:cs="Arabic Transparent"/>
          <w:sz w:val="28"/>
          <w:szCs w:val="28"/>
          <w:rtl/>
          <w:lang w:bidi="ar-JO"/>
        </w:rPr>
        <w:t xml:space="preserve"> ط1</w:t>
      </w:r>
      <w:r>
        <w:rPr>
          <w:rFonts w:asciiTheme="majorBidi" w:hAnsiTheme="majorBidi" w:cs="Arabic Transparent" w:hint="cs"/>
          <w:sz w:val="28"/>
          <w:szCs w:val="28"/>
          <w:rtl/>
          <w:lang w:bidi="ar-JO"/>
        </w:rPr>
        <w:t>،</w:t>
      </w:r>
      <w:r>
        <w:rPr>
          <w:rFonts w:asciiTheme="majorBidi" w:hAnsiTheme="majorBidi" w:cs="Arabic Transparent"/>
          <w:sz w:val="28"/>
          <w:szCs w:val="28"/>
          <w:rtl/>
          <w:lang w:bidi="ar-JO"/>
        </w:rPr>
        <w:t xml:space="preserve"> دار المناهـج، عمان 2002</w:t>
      </w:r>
      <w:r w:rsidRPr="00A3728A">
        <w:rPr>
          <w:rFonts w:asciiTheme="majorBidi" w:hAnsiTheme="majorBidi" w:cs="Arabic Transparent"/>
          <w:sz w:val="28"/>
          <w:szCs w:val="28"/>
          <w:rtl/>
          <w:lang w:bidi="ar-JO"/>
        </w:rPr>
        <w:t>.</w:t>
      </w:r>
    </w:p>
    <w:p w:rsidR="00B268B1" w:rsidRPr="00A3728A" w:rsidRDefault="002B457B" w:rsidP="00B57F49">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سينا، أبو علي الحسين بن عبد الل</w:t>
      </w:r>
      <w:r w:rsidR="00B268B1">
        <w:rPr>
          <w:rFonts w:asciiTheme="majorBidi" w:hAnsiTheme="majorBidi" w:cs="Arabic Transparent"/>
          <w:sz w:val="28"/>
          <w:szCs w:val="28"/>
          <w:rtl/>
        </w:rPr>
        <w:t>ه</w:t>
      </w:r>
      <w:r w:rsidR="00B268B1" w:rsidRPr="00A3728A">
        <w:rPr>
          <w:rFonts w:asciiTheme="majorBidi" w:hAnsiTheme="majorBidi" w:cs="Arabic Transparent"/>
          <w:sz w:val="28"/>
          <w:szCs w:val="28"/>
          <w:rtl/>
        </w:rPr>
        <w:t xml:space="preserve"> (ت 427</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الشفاء (الإل</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يات)،</w:t>
      </w:r>
      <w:r w:rsidR="00B268B1" w:rsidRPr="00A3728A">
        <w:rPr>
          <w:rFonts w:asciiTheme="majorBidi" w:hAnsiTheme="majorBidi" w:cs="Arabic Transparent"/>
          <w:sz w:val="28"/>
          <w:szCs w:val="28"/>
          <w:rtl/>
        </w:rPr>
        <w:t>(مراجعة إبرا</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يم مدكور)، (تحقيق الأب جورج قنواني وسعيد زايد)،</w:t>
      </w:r>
      <w:r w:rsidR="00B268B1">
        <w:rPr>
          <w:rFonts w:asciiTheme="majorBidi" w:hAnsiTheme="majorBidi" w:cs="Arabic Transparent" w:hint="cs"/>
          <w:sz w:val="28"/>
          <w:szCs w:val="28"/>
          <w:rtl/>
        </w:rPr>
        <w:t>5م،</w:t>
      </w:r>
      <w:r w:rsidR="00B268B1" w:rsidRPr="00A3728A">
        <w:rPr>
          <w:rFonts w:asciiTheme="majorBidi" w:hAnsiTheme="majorBidi" w:cs="Arabic Transparent"/>
          <w:sz w:val="28"/>
          <w:szCs w:val="28"/>
          <w:rtl/>
        </w:rPr>
        <w:t xml:space="preserve"> ال</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يئة العالم لشؤون المطابع الأميرية، القا</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رة، 1960.</w:t>
      </w:r>
    </w:p>
    <w:p w:rsidR="00B268B1" w:rsidRPr="00A3728A" w:rsidRDefault="00B268B1" w:rsidP="00B268B1">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rPr>
        <w:lastRenderedPageBreak/>
        <w:t xml:space="preserve"> </w:t>
      </w:r>
      <w:r w:rsidR="002B457B">
        <w:rPr>
          <w:rFonts w:asciiTheme="majorBidi" w:hAnsiTheme="majorBidi" w:cs="Arabic Transparent" w:hint="cs"/>
          <w:sz w:val="28"/>
          <w:szCs w:val="28"/>
          <w:rtl/>
        </w:rPr>
        <w:t xml:space="preserve">ابن </w:t>
      </w:r>
      <w:r w:rsidRPr="00A3728A">
        <w:rPr>
          <w:rFonts w:asciiTheme="majorBidi" w:hAnsiTheme="majorBidi" w:cs="Arabic Transparent"/>
          <w:sz w:val="28"/>
          <w:szCs w:val="28"/>
          <w:rtl/>
          <w:lang w:bidi="ar-JO"/>
        </w:rPr>
        <w:t xml:space="preserve">سينا، </w:t>
      </w:r>
      <w:r>
        <w:rPr>
          <w:rFonts w:asciiTheme="majorBidi" w:hAnsiTheme="majorBidi" w:cs="Arabic Transparent"/>
          <w:sz w:val="28"/>
          <w:szCs w:val="28"/>
          <w:rtl/>
        </w:rPr>
        <w:t>أبو علي الحسين بن علي</w:t>
      </w:r>
      <w:r w:rsidRPr="00A3728A">
        <w:rPr>
          <w:rFonts w:asciiTheme="majorBidi" w:hAnsiTheme="majorBidi" w:cs="Arabic Transparent"/>
          <w:sz w:val="28"/>
          <w:szCs w:val="28"/>
          <w:rtl/>
        </w:rPr>
        <w:t xml:space="preserve"> (ت 427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Pr>
          <w:rFonts w:asciiTheme="majorBidi" w:hAnsiTheme="majorBidi" w:cs="Arabic Transparent" w:hint="cs"/>
          <w:b/>
          <w:bCs/>
          <w:sz w:val="28"/>
          <w:szCs w:val="28"/>
          <w:rtl/>
          <w:lang w:bidi="ar-JO"/>
        </w:rPr>
        <w:t>إ</w:t>
      </w:r>
      <w:r w:rsidRPr="001D320C">
        <w:rPr>
          <w:rFonts w:asciiTheme="majorBidi" w:hAnsiTheme="majorBidi" w:cs="Arabic Transparent"/>
          <w:b/>
          <w:bCs/>
          <w:sz w:val="28"/>
          <w:szCs w:val="28"/>
          <w:rtl/>
          <w:lang w:bidi="ar-JO"/>
        </w:rPr>
        <w:t>ثبات النبوات</w:t>
      </w:r>
      <w:r w:rsidRPr="00A3728A">
        <w:rPr>
          <w:rFonts w:asciiTheme="majorBidi" w:hAnsiTheme="majorBidi" w:cs="Arabic Transparent"/>
          <w:sz w:val="28"/>
          <w:szCs w:val="28"/>
          <w:rtl/>
          <w:lang w:bidi="ar-JO"/>
        </w:rPr>
        <w:t>، (تحقيق ميشال مرمورة)، دار الن</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ار، بيروت، 1968. </w:t>
      </w:r>
    </w:p>
    <w:p w:rsidR="00B268B1" w:rsidRPr="00A3728A" w:rsidRDefault="002B457B" w:rsidP="00B57F49">
      <w:pPr>
        <w:pStyle w:val="FootnoteText"/>
        <w:spacing w:before="360"/>
        <w:rPr>
          <w:rFonts w:asciiTheme="majorBidi" w:hAnsiTheme="majorBidi" w:cs="Arabic Transparent"/>
          <w:sz w:val="28"/>
          <w:szCs w:val="28"/>
          <w:rtl/>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سينا،</w:t>
      </w:r>
      <w:r w:rsidR="00B268B1" w:rsidRPr="00704516">
        <w:rPr>
          <w:rFonts w:asciiTheme="majorBidi" w:hAnsiTheme="majorBidi" w:cs="Arabic Transparent"/>
          <w:sz w:val="28"/>
          <w:szCs w:val="28"/>
          <w:rtl/>
        </w:rPr>
        <w:t xml:space="preserve"> </w:t>
      </w:r>
      <w:r w:rsidR="00B268B1">
        <w:rPr>
          <w:rFonts w:asciiTheme="majorBidi" w:hAnsiTheme="majorBidi" w:cs="Arabic Transparent"/>
          <w:sz w:val="28"/>
          <w:szCs w:val="28"/>
          <w:rtl/>
        </w:rPr>
        <w:t>أبو علي الحسين بن علي</w:t>
      </w:r>
      <w:r w:rsidR="00B268B1" w:rsidRPr="00A3728A">
        <w:rPr>
          <w:rFonts w:asciiTheme="majorBidi" w:hAnsiTheme="majorBidi" w:cs="Arabic Transparent"/>
          <w:sz w:val="28"/>
          <w:szCs w:val="28"/>
          <w:rtl/>
        </w:rPr>
        <w:t xml:space="preserve"> (ت</w:t>
      </w:r>
      <w:r w:rsidR="00B268B1">
        <w:rPr>
          <w:rFonts w:asciiTheme="majorBidi" w:hAnsiTheme="majorBidi" w:cs="Arabic Transparent"/>
          <w:sz w:val="28"/>
          <w:szCs w:val="28"/>
          <w:rtl/>
        </w:rPr>
        <w:t xml:space="preserve"> 427 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التعليقات</w:t>
      </w:r>
      <w:r w:rsidR="00B268B1" w:rsidRPr="00A3728A">
        <w:rPr>
          <w:rFonts w:asciiTheme="majorBidi" w:hAnsiTheme="majorBidi" w:cs="Arabic Transparent"/>
          <w:sz w:val="28"/>
          <w:szCs w:val="28"/>
          <w:rtl/>
        </w:rPr>
        <w:t xml:space="preserve">، ط1، </w:t>
      </w:r>
      <w:r w:rsidR="00B268B1">
        <w:rPr>
          <w:rFonts w:asciiTheme="majorBidi" w:hAnsiTheme="majorBidi" w:cs="Arabic Transparent" w:hint="cs"/>
          <w:sz w:val="28"/>
          <w:szCs w:val="28"/>
          <w:rtl/>
        </w:rPr>
        <w:t>(</w:t>
      </w:r>
      <w:r w:rsidR="00B268B1" w:rsidRPr="00A3728A">
        <w:rPr>
          <w:rFonts w:asciiTheme="majorBidi" w:hAnsiTheme="majorBidi" w:cs="Arabic Transparent"/>
          <w:sz w:val="28"/>
          <w:szCs w:val="28"/>
          <w:rtl/>
        </w:rPr>
        <w:t>تحقيق حسن العبيدي</w:t>
      </w:r>
      <w:r w:rsidR="00B268B1">
        <w:rPr>
          <w:rFonts w:asciiTheme="majorBidi" w:hAnsiTheme="majorBidi" w:cs="Arabic Transparent" w:hint="cs"/>
          <w:sz w:val="28"/>
          <w:szCs w:val="28"/>
          <w:rtl/>
        </w:rPr>
        <w:t>)</w:t>
      </w:r>
      <w:r w:rsidR="00B268B1" w:rsidRPr="00A3728A">
        <w:rPr>
          <w:rFonts w:asciiTheme="majorBidi" w:hAnsiTheme="majorBidi" w:cs="Arabic Transparent"/>
          <w:sz w:val="28"/>
          <w:szCs w:val="28"/>
          <w:rtl/>
        </w:rPr>
        <w:t>، بيت الحكمة، بغداد،</w:t>
      </w:r>
      <w:r w:rsidR="00B268B1">
        <w:rPr>
          <w:rFonts w:asciiTheme="majorBidi" w:hAnsiTheme="majorBidi" w:cs="Arabic Transparent" w:hint="cs"/>
          <w:sz w:val="28"/>
          <w:szCs w:val="28"/>
          <w:rtl/>
        </w:rPr>
        <w:t>2002</w:t>
      </w:r>
      <w:r w:rsidR="00B268B1" w:rsidRPr="00A3728A">
        <w:rPr>
          <w:rFonts w:asciiTheme="majorBidi" w:hAnsiTheme="majorBidi" w:cs="Arabic Transparent"/>
          <w:sz w:val="28"/>
          <w:szCs w:val="28"/>
          <w:rtl/>
        </w:rPr>
        <w:t xml:space="preserve">. </w:t>
      </w:r>
    </w:p>
    <w:p w:rsidR="00B268B1" w:rsidRPr="00A3728A" w:rsidRDefault="002B457B" w:rsidP="00B57F49">
      <w:pPr>
        <w:pStyle w:val="FootnoteText"/>
        <w:spacing w:before="360"/>
        <w:jc w:val="both"/>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سينا، أبو علي الحسين بن علي (ت 427</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النجاة في الحكمة المنطقية والطبيعة والإل</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ية</w:t>
      </w:r>
      <w:r w:rsidR="00B268B1" w:rsidRPr="00A3728A">
        <w:rPr>
          <w:rFonts w:asciiTheme="majorBidi" w:hAnsiTheme="majorBidi" w:cs="Arabic Transparent"/>
          <w:sz w:val="28"/>
          <w:szCs w:val="28"/>
          <w:rtl/>
        </w:rPr>
        <w:t>، ط2، مطبعة السعادة، 1983</w:t>
      </w:r>
      <w:r w:rsidR="00B268B1">
        <w:rPr>
          <w:rFonts w:asciiTheme="majorBidi" w:hAnsiTheme="majorBidi" w:cs="Arabic Transparent" w:hint="cs"/>
          <w:sz w:val="28"/>
          <w:szCs w:val="28"/>
          <w:rtl/>
        </w:rPr>
        <w:t>.</w:t>
      </w:r>
      <w:r w:rsidR="00B268B1" w:rsidRPr="00A3728A">
        <w:rPr>
          <w:rFonts w:asciiTheme="majorBidi" w:hAnsiTheme="majorBidi" w:cs="Arabic Transparent"/>
          <w:sz w:val="28"/>
          <w:szCs w:val="28"/>
          <w:rtl/>
        </w:rPr>
        <w:t xml:space="preserve"> </w:t>
      </w:r>
    </w:p>
    <w:p w:rsidR="00B268B1" w:rsidRPr="00A3728A" w:rsidRDefault="002B457B" w:rsidP="00B57F49">
      <w:pPr>
        <w:pStyle w:val="FootnoteText"/>
        <w:spacing w:before="360"/>
        <w:jc w:val="both"/>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سينا، أبو علي الحسين بن علي (ت 427</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رسالة في العشق</w:t>
      </w:r>
      <w:r w:rsidR="00B268B1" w:rsidRPr="00A3728A">
        <w:rPr>
          <w:rFonts w:asciiTheme="majorBidi" w:hAnsiTheme="majorBidi" w:cs="Arabic Transparent"/>
          <w:sz w:val="28"/>
          <w:szCs w:val="28"/>
          <w:rtl/>
        </w:rPr>
        <w:t xml:space="preserve">، د. ط. (تحقيق حسين الصديق وراوية جاموس)، دار الفكر، دمشق، 2005. </w:t>
      </w:r>
    </w:p>
    <w:p w:rsidR="00B268B1" w:rsidRPr="00B52BE0" w:rsidRDefault="002B457B" w:rsidP="00B52BE0">
      <w:pPr>
        <w:pStyle w:val="FootnoteText"/>
        <w:spacing w:before="360"/>
        <w:rPr>
          <w:rFonts w:cs="Arabic Transparent"/>
          <w:sz w:val="28"/>
          <w:szCs w:val="28"/>
          <w:rtl/>
        </w:rPr>
      </w:pPr>
      <w:r>
        <w:rPr>
          <w:rFonts w:cs="Arabic Transparent" w:hint="cs"/>
          <w:sz w:val="28"/>
          <w:szCs w:val="28"/>
          <w:rtl/>
        </w:rPr>
        <w:t xml:space="preserve">ابن </w:t>
      </w:r>
      <w:r w:rsidR="00B268B1" w:rsidRPr="00A3728A">
        <w:rPr>
          <w:rFonts w:cs="Arabic Transparent" w:hint="cs"/>
          <w:sz w:val="28"/>
          <w:szCs w:val="28"/>
          <w:rtl/>
        </w:rPr>
        <w:t>سينا، أبو علي الحسين بن علي (ت427</w:t>
      </w:r>
      <w:r w:rsidR="00B268B1">
        <w:rPr>
          <w:rFonts w:cs="Arabic Transparent" w:hint="cs"/>
          <w:sz w:val="28"/>
          <w:szCs w:val="28"/>
          <w:rtl/>
        </w:rPr>
        <w:t>هـ</w:t>
      </w:r>
      <w:r w:rsidR="00B268B1" w:rsidRPr="00A3728A">
        <w:rPr>
          <w:rFonts w:cs="Arabic Transparent" w:hint="cs"/>
          <w:sz w:val="28"/>
          <w:szCs w:val="28"/>
          <w:rtl/>
        </w:rPr>
        <w:t xml:space="preserve">)، </w:t>
      </w:r>
      <w:r w:rsidR="00B268B1" w:rsidRPr="00A3728A">
        <w:rPr>
          <w:rFonts w:cs="Arabic Transparent" w:hint="cs"/>
          <w:b/>
          <w:bCs/>
          <w:sz w:val="28"/>
          <w:szCs w:val="28"/>
          <w:rtl/>
        </w:rPr>
        <w:t>الإشارات والتنبي</w:t>
      </w:r>
      <w:r w:rsidR="00B268B1">
        <w:rPr>
          <w:rFonts w:cs="Arabic Transparent" w:hint="cs"/>
          <w:b/>
          <w:bCs/>
          <w:sz w:val="28"/>
          <w:szCs w:val="28"/>
          <w:rtl/>
        </w:rPr>
        <w:t>هـ</w:t>
      </w:r>
      <w:r w:rsidR="00B268B1" w:rsidRPr="00A3728A">
        <w:rPr>
          <w:rFonts w:cs="Arabic Transparent" w:hint="cs"/>
          <w:b/>
          <w:bCs/>
          <w:sz w:val="28"/>
          <w:szCs w:val="28"/>
          <w:rtl/>
        </w:rPr>
        <w:t>ات</w:t>
      </w:r>
      <w:r w:rsidR="00B268B1" w:rsidRPr="00A3728A">
        <w:rPr>
          <w:rFonts w:cs="Arabic Transparent" w:hint="cs"/>
          <w:sz w:val="28"/>
          <w:szCs w:val="28"/>
          <w:rtl/>
        </w:rPr>
        <w:t>، ط2، الإل</w:t>
      </w:r>
      <w:r w:rsidR="00B268B1">
        <w:rPr>
          <w:rFonts w:cs="Arabic Transparent" w:hint="cs"/>
          <w:sz w:val="28"/>
          <w:szCs w:val="28"/>
          <w:rtl/>
        </w:rPr>
        <w:t>هـ</w:t>
      </w:r>
      <w:r w:rsidR="00B268B1" w:rsidRPr="00A3728A">
        <w:rPr>
          <w:rFonts w:cs="Arabic Transparent" w:hint="cs"/>
          <w:sz w:val="28"/>
          <w:szCs w:val="28"/>
          <w:rtl/>
        </w:rPr>
        <w:t>يات، (تحقيق سلي</w:t>
      </w:r>
      <w:r w:rsidR="00B268B1">
        <w:rPr>
          <w:rFonts w:cs="Arabic Transparent" w:hint="cs"/>
          <w:sz w:val="28"/>
          <w:szCs w:val="28"/>
          <w:rtl/>
        </w:rPr>
        <w:t>مان دنيا)، دار المعارف، القاهـرة</w:t>
      </w:r>
      <w:r w:rsidR="00B268B1" w:rsidRPr="00A3728A">
        <w:rPr>
          <w:rFonts w:cs="Arabic Transparent" w:hint="cs"/>
          <w:sz w:val="28"/>
          <w:szCs w:val="28"/>
          <w:rtl/>
        </w:rPr>
        <w:t>.</w:t>
      </w:r>
    </w:p>
    <w:p w:rsidR="00B268B1" w:rsidRDefault="00B268B1" w:rsidP="00B57F49">
      <w:pPr>
        <w:pStyle w:val="FootnoteText"/>
        <w:spacing w:before="360"/>
        <w:rPr>
          <w:sz w:val="28"/>
          <w:szCs w:val="28"/>
          <w:rtl/>
        </w:rPr>
      </w:pPr>
      <w:r w:rsidRPr="00477CB6">
        <w:rPr>
          <w:rFonts w:hint="cs"/>
          <w:sz w:val="28"/>
          <w:szCs w:val="28"/>
          <w:rtl/>
        </w:rPr>
        <w:t>الش</w:t>
      </w:r>
      <w:r>
        <w:rPr>
          <w:rFonts w:hint="cs"/>
          <w:sz w:val="28"/>
          <w:szCs w:val="28"/>
          <w:rtl/>
        </w:rPr>
        <w:t>هـ</w:t>
      </w:r>
      <w:r w:rsidRPr="00477CB6">
        <w:rPr>
          <w:rFonts w:hint="cs"/>
          <w:sz w:val="28"/>
          <w:szCs w:val="28"/>
          <w:rtl/>
        </w:rPr>
        <w:t>رزوري، شمس الدين محمد بن محمود (687</w:t>
      </w:r>
      <w:r>
        <w:rPr>
          <w:rFonts w:hint="cs"/>
          <w:sz w:val="28"/>
          <w:szCs w:val="28"/>
          <w:rtl/>
        </w:rPr>
        <w:t>هـ</w:t>
      </w:r>
      <w:r w:rsidRPr="00477CB6">
        <w:rPr>
          <w:rFonts w:hint="cs"/>
          <w:sz w:val="28"/>
          <w:szCs w:val="28"/>
          <w:rtl/>
        </w:rPr>
        <w:t xml:space="preserve">)، </w:t>
      </w:r>
      <w:r w:rsidRPr="00477CB6">
        <w:rPr>
          <w:rFonts w:hint="cs"/>
          <w:b/>
          <w:bCs/>
          <w:sz w:val="28"/>
          <w:szCs w:val="28"/>
          <w:rtl/>
        </w:rPr>
        <w:t>تاريخ الحكماء( نز</w:t>
      </w:r>
      <w:r>
        <w:rPr>
          <w:rFonts w:hint="cs"/>
          <w:b/>
          <w:bCs/>
          <w:sz w:val="28"/>
          <w:szCs w:val="28"/>
          <w:rtl/>
        </w:rPr>
        <w:t>هـ</w:t>
      </w:r>
      <w:r w:rsidRPr="00477CB6">
        <w:rPr>
          <w:rFonts w:hint="cs"/>
          <w:b/>
          <w:bCs/>
          <w:sz w:val="28"/>
          <w:szCs w:val="28"/>
          <w:rtl/>
        </w:rPr>
        <w:t>ة الأرواح وروضة الأفراح)،</w:t>
      </w:r>
      <w:r w:rsidRPr="00477CB6">
        <w:rPr>
          <w:rFonts w:hint="cs"/>
          <w:sz w:val="28"/>
          <w:szCs w:val="28"/>
          <w:rtl/>
        </w:rPr>
        <w:t xml:space="preserve"> (تحقيق عبد الكريم أبو شويرب)، جمعية الدعوة الأسلامية العالمية.</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شيللر، فريدريش</w:t>
      </w:r>
      <w:r w:rsidR="00243B3B">
        <w:rPr>
          <w:rFonts w:asciiTheme="majorBidi" w:hAnsiTheme="majorBidi" w:cs="Arabic Transparent" w:hint="cs"/>
          <w:sz w:val="28"/>
          <w:szCs w:val="28"/>
          <w:rtl/>
          <w:lang w:bidi="ar-JO"/>
        </w:rPr>
        <w:t>(ت 1805م)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في التربية الجمالية للإنسان</w:t>
      </w:r>
      <w:r>
        <w:rPr>
          <w:rFonts w:asciiTheme="majorBidi" w:hAnsiTheme="majorBidi" w:cs="Arabic Transparent" w:hint="cs"/>
          <w:b/>
          <w:bCs/>
          <w:sz w:val="28"/>
          <w:szCs w:val="28"/>
          <w:rtl/>
          <w:lang w:bidi="ar-JO"/>
        </w:rPr>
        <w:t>،</w:t>
      </w:r>
      <w:r w:rsidRPr="00A3728A">
        <w:rPr>
          <w:rFonts w:asciiTheme="majorBidi" w:hAnsiTheme="majorBidi" w:cs="Arabic Transparent"/>
          <w:sz w:val="28"/>
          <w:szCs w:val="28"/>
          <w:rtl/>
          <w:lang w:bidi="ar-JO"/>
        </w:rPr>
        <w:t xml:space="preserve"> (ترجمة وفاء إبرا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يم)، ال</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يئة المصرية العامة للكتاب، 1991.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  </w:t>
      </w:r>
      <w:r w:rsidRPr="00A3728A">
        <w:rPr>
          <w:rFonts w:asciiTheme="majorBidi" w:hAnsiTheme="majorBidi" w:cs="Arabic Transparent"/>
          <w:sz w:val="28"/>
          <w:szCs w:val="28"/>
          <w:rtl/>
          <w:lang w:bidi="ar-JO"/>
        </w:rPr>
        <w:t xml:space="preserve">الصباغ، رمضان، </w:t>
      </w:r>
      <w:r w:rsidRPr="00A3728A">
        <w:rPr>
          <w:rFonts w:asciiTheme="majorBidi" w:hAnsiTheme="majorBidi" w:cs="Arabic Transparent"/>
          <w:b/>
          <w:bCs/>
          <w:sz w:val="28"/>
          <w:szCs w:val="28"/>
          <w:rtl/>
          <w:lang w:bidi="ar-JO"/>
        </w:rPr>
        <w:t>الأحكام التقويمية في الجمال والأخلاق،</w:t>
      </w:r>
      <w:r w:rsidRPr="00A3728A">
        <w:rPr>
          <w:rFonts w:asciiTheme="majorBidi" w:hAnsiTheme="majorBidi" w:cs="Arabic Transparent"/>
          <w:sz w:val="28"/>
          <w:szCs w:val="28"/>
          <w:rtl/>
          <w:lang w:bidi="ar-JO"/>
        </w:rPr>
        <w:t xml:space="preserve"> ط1،</w:t>
      </w:r>
      <w:r>
        <w:rPr>
          <w:rFonts w:asciiTheme="majorBidi" w:hAnsiTheme="majorBidi" w:cs="Arabic Transparent" w:hint="cs"/>
          <w:sz w:val="28"/>
          <w:szCs w:val="28"/>
          <w:rtl/>
          <w:lang w:bidi="ar-JO"/>
        </w:rPr>
        <w:t xml:space="preserve"> </w:t>
      </w:r>
      <w:r w:rsidRPr="00A3728A">
        <w:rPr>
          <w:rFonts w:asciiTheme="majorBidi" w:hAnsiTheme="majorBidi" w:cs="Arabic Transparent"/>
          <w:sz w:val="28"/>
          <w:szCs w:val="28"/>
          <w:rtl/>
          <w:lang w:bidi="ar-JO"/>
        </w:rPr>
        <w:t>دار الوفاء، الاسكندرية، 1998</w:t>
      </w:r>
      <w:r>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  الصدر، محمد باقر، </w:t>
      </w:r>
      <w:r w:rsidRPr="00A3728A">
        <w:rPr>
          <w:rFonts w:asciiTheme="majorBidi" w:hAnsiTheme="majorBidi" w:cs="Arabic Transparent"/>
          <w:b/>
          <w:bCs/>
          <w:sz w:val="28"/>
          <w:szCs w:val="28"/>
          <w:rtl/>
          <w:lang w:bidi="ar-JO"/>
        </w:rPr>
        <w:t>فلسفتنا</w:t>
      </w:r>
      <w:r w:rsidRPr="00A3728A">
        <w:rPr>
          <w:rFonts w:asciiTheme="majorBidi" w:hAnsiTheme="majorBidi" w:cs="Arabic Transparent"/>
          <w:sz w:val="28"/>
          <w:szCs w:val="28"/>
          <w:rtl/>
          <w:lang w:bidi="ar-JO"/>
        </w:rPr>
        <w:t xml:space="preserve">، دار التعارف للمطبوعات، بيروت.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صليبا، جميل، </w:t>
      </w:r>
      <w:r w:rsidRPr="00A3728A">
        <w:rPr>
          <w:rFonts w:asciiTheme="majorBidi" w:hAnsiTheme="majorBidi" w:cs="Arabic Transparent"/>
          <w:b/>
          <w:bCs/>
          <w:sz w:val="28"/>
          <w:szCs w:val="28"/>
          <w:rtl/>
        </w:rPr>
        <w:t>المعجم الفلسفي</w:t>
      </w:r>
      <w:r>
        <w:rPr>
          <w:rFonts w:asciiTheme="majorBidi" w:hAnsiTheme="majorBidi" w:cs="Arabic Transparent"/>
          <w:sz w:val="28"/>
          <w:szCs w:val="28"/>
          <w:rtl/>
        </w:rPr>
        <w:t xml:space="preserve">، </w:t>
      </w:r>
      <w:r>
        <w:rPr>
          <w:rFonts w:asciiTheme="majorBidi" w:hAnsiTheme="majorBidi" w:cs="Arabic Transparent" w:hint="cs"/>
          <w:sz w:val="28"/>
          <w:szCs w:val="28"/>
          <w:rtl/>
        </w:rPr>
        <w:t>ط1</w:t>
      </w:r>
      <w:r>
        <w:rPr>
          <w:rFonts w:asciiTheme="majorBidi" w:hAnsiTheme="majorBidi" w:cs="Arabic Transparent"/>
          <w:sz w:val="28"/>
          <w:szCs w:val="28"/>
          <w:rtl/>
        </w:rPr>
        <w:t xml:space="preserve">، </w:t>
      </w:r>
      <w:r>
        <w:rPr>
          <w:rFonts w:asciiTheme="majorBidi" w:hAnsiTheme="majorBidi" w:cs="Arabic Transparent" w:hint="cs"/>
          <w:sz w:val="28"/>
          <w:szCs w:val="28"/>
          <w:rtl/>
        </w:rPr>
        <w:t>2م</w:t>
      </w:r>
      <w:r w:rsidRPr="00A3728A">
        <w:rPr>
          <w:rFonts w:asciiTheme="majorBidi" w:hAnsiTheme="majorBidi" w:cs="Arabic Transparent"/>
          <w:sz w:val="28"/>
          <w:szCs w:val="28"/>
          <w:rtl/>
        </w:rPr>
        <w:t>، دار الكتاب اللبناني</w:t>
      </w:r>
      <w:r>
        <w:rPr>
          <w:rFonts w:asciiTheme="majorBidi" w:hAnsiTheme="majorBidi" w:cs="Arabic Transparent" w:hint="cs"/>
          <w:sz w:val="28"/>
          <w:szCs w:val="28"/>
          <w:rtl/>
        </w:rPr>
        <w:t xml:space="preserve"> وال</w:t>
      </w:r>
      <w:r w:rsidRPr="00A3728A">
        <w:rPr>
          <w:rFonts w:asciiTheme="majorBidi" w:hAnsiTheme="majorBidi" w:cs="Arabic Transparent"/>
          <w:sz w:val="28"/>
          <w:szCs w:val="28"/>
          <w:rtl/>
        </w:rPr>
        <w:t xml:space="preserve">مكتبة المدرسة، بيروت، </w:t>
      </w:r>
      <w:r>
        <w:rPr>
          <w:rFonts w:asciiTheme="majorBidi" w:hAnsiTheme="majorBidi" w:cs="Arabic Transparent" w:hint="cs"/>
          <w:sz w:val="28"/>
          <w:szCs w:val="28"/>
          <w:rtl/>
        </w:rPr>
        <w:t>1971.</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ضومط، ميخائيل، </w:t>
      </w:r>
      <w:r w:rsidRPr="00A3728A">
        <w:rPr>
          <w:rFonts w:asciiTheme="majorBidi" w:hAnsiTheme="majorBidi" w:cs="Arabic Transparent"/>
          <w:b/>
          <w:bCs/>
          <w:sz w:val="28"/>
          <w:szCs w:val="28"/>
          <w:rtl/>
          <w:lang w:bidi="ar-JO"/>
        </w:rPr>
        <w:t>توما ألكويني</w:t>
      </w:r>
      <w:r w:rsidRPr="00A3728A">
        <w:rPr>
          <w:rFonts w:asciiTheme="majorBidi" w:hAnsiTheme="majorBidi" w:cs="Arabic Transparent"/>
          <w:sz w:val="28"/>
          <w:szCs w:val="28"/>
          <w:rtl/>
          <w:lang w:bidi="ar-JO"/>
        </w:rPr>
        <w:t xml:space="preserve">، المطبعة الكاثوليكية، بيروت.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طاش كبرى زاد</w:t>
      </w:r>
      <w:r>
        <w:rPr>
          <w:rFonts w:asciiTheme="majorBidi" w:hAnsiTheme="majorBidi" w:cs="Arabic Transparent"/>
          <w:sz w:val="28"/>
          <w:szCs w:val="28"/>
          <w:rtl/>
        </w:rPr>
        <w:t>ه</w:t>
      </w:r>
      <w:r w:rsidR="00871B5F">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احمد بن مصطفى (ت968</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مفتاح السعادة ومصباح الريادة</w:t>
      </w:r>
      <w:r w:rsidRPr="00A3728A">
        <w:rPr>
          <w:rFonts w:asciiTheme="majorBidi" w:hAnsiTheme="majorBidi" w:cs="Arabic Transparent"/>
          <w:sz w:val="28"/>
          <w:szCs w:val="28"/>
          <w:rtl/>
        </w:rPr>
        <w:t>، ط2،</w:t>
      </w:r>
      <w:r>
        <w:rPr>
          <w:rFonts w:asciiTheme="majorBidi" w:hAnsiTheme="majorBidi" w:cs="Arabic Transparent"/>
          <w:sz w:val="28"/>
          <w:szCs w:val="28"/>
          <w:rtl/>
        </w:rPr>
        <w:t xml:space="preserve"> دائرة المعارف العثمانية، حيدر</w:t>
      </w:r>
      <w:r>
        <w:rPr>
          <w:rFonts w:asciiTheme="majorBidi" w:hAnsiTheme="majorBidi" w:cs="Arabic Transparent" w:hint="cs"/>
          <w:sz w:val="28"/>
          <w:szCs w:val="28"/>
          <w:rtl/>
        </w:rPr>
        <w:t>آ</w:t>
      </w:r>
      <w:r w:rsidRPr="00A3728A">
        <w:rPr>
          <w:rFonts w:asciiTheme="majorBidi" w:hAnsiTheme="majorBidi" w:cs="Arabic Transparent"/>
          <w:sz w:val="28"/>
          <w:szCs w:val="28"/>
          <w:rtl/>
        </w:rPr>
        <w:t>باد ال</w:t>
      </w:r>
      <w:r>
        <w:rPr>
          <w:rFonts w:asciiTheme="majorBidi" w:hAnsiTheme="majorBidi" w:cs="Arabic Transparent"/>
          <w:sz w:val="28"/>
          <w:szCs w:val="28"/>
          <w:rtl/>
        </w:rPr>
        <w:t>هـ</w:t>
      </w:r>
      <w:r w:rsidRPr="00A3728A">
        <w:rPr>
          <w:rFonts w:asciiTheme="majorBidi" w:hAnsiTheme="majorBidi" w:cs="Arabic Transparent"/>
          <w:sz w:val="28"/>
          <w:szCs w:val="28"/>
          <w:rtl/>
        </w:rPr>
        <w:t>ند</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1977</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طرابيشي، جورج، </w:t>
      </w:r>
      <w:r w:rsidRPr="00A40C10">
        <w:rPr>
          <w:rFonts w:asciiTheme="majorBidi" w:hAnsiTheme="majorBidi" w:cs="Arabic Transparent"/>
          <w:b/>
          <w:bCs/>
          <w:sz w:val="28"/>
          <w:szCs w:val="28"/>
          <w:rtl/>
        </w:rPr>
        <w:t>معجم الفلاسفة</w:t>
      </w:r>
      <w:r w:rsidRPr="00A3728A">
        <w:rPr>
          <w:rFonts w:asciiTheme="majorBidi" w:hAnsiTheme="majorBidi" w:cs="Arabic Transparent"/>
          <w:sz w:val="28"/>
          <w:szCs w:val="28"/>
          <w:rtl/>
        </w:rPr>
        <w:t>، ط1،</w:t>
      </w:r>
      <w:r>
        <w:rPr>
          <w:rFonts w:asciiTheme="majorBidi" w:hAnsiTheme="majorBidi" w:cs="Arabic Transparent" w:hint="cs"/>
          <w:sz w:val="28"/>
          <w:szCs w:val="28"/>
          <w:rtl/>
        </w:rPr>
        <w:t xml:space="preserve"> </w:t>
      </w:r>
      <w:r>
        <w:rPr>
          <w:rFonts w:asciiTheme="majorBidi" w:hAnsiTheme="majorBidi" w:cs="Arabic Transparent"/>
          <w:sz w:val="28"/>
          <w:szCs w:val="28"/>
          <w:rtl/>
        </w:rPr>
        <w:t>دا</w:t>
      </w:r>
      <w:r>
        <w:rPr>
          <w:rFonts w:asciiTheme="majorBidi" w:hAnsiTheme="majorBidi" w:cs="Arabic Transparent" w:hint="cs"/>
          <w:sz w:val="28"/>
          <w:szCs w:val="28"/>
          <w:rtl/>
        </w:rPr>
        <w:t>ر</w:t>
      </w:r>
      <w:r>
        <w:rPr>
          <w:rFonts w:asciiTheme="majorBidi" w:hAnsiTheme="majorBidi" w:cs="Arabic Transparent"/>
          <w:sz w:val="28"/>
          <w:szCs w:val="28"/>
          <w:rtl/>
        </w:rPr>
        <w:t xml:space="preserve"> الطليعة، بيروت</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1987.</w:t>
      </w:r>
    </w:p>
    <w:p w:rsidR="00B268B1" w:rsidRPr="00A51498" w:rsidRDefault="006273FC" w:rsidP="00B57F49">
      <w:pPr>
        <w:pStyle w:val="FootnoteText"/>
        <w:spacing w:before="360"/>
        <w:jc w:val="lowKashida"/>
        <w:rPr>
          <w:sz w:val="24"/>
          <w:szCs w:val="24"/>
          <w:rtl/>
        </w:rPr>
      </w:pPr>
      <w:r>
        <w:rPr>
          <w:rFonts w:hint="cs"/>
          <w:sz w:val="28"/>
          <w:szCs w:val="28"/>
          <w:rtl/>
        </w:rPr>
        <w:t xml:space="preserve">ابن </w:t>
      </w:r>
      <w:r w:rsidR="00B268B1" w:rsidRPr="003E32E9">
        <w:rPr>
          <w:rFonts w:hint="cs"/>
          <w:sz w:val="28"/>
          <w:szCs w:val="28"/>
          <w:rtl/>
        </w:rPr>
        <w:t xml:space="preserve">طفيل، </w:t>
      </w:r>
      <w:r w:rsidR="00871B5F">
        <w:rPr>
          <w:rFonts w:hint="cs"/>
          <w:sz w:val="28"/>
          <w:szCs w:val="28"/>
          <w:rtl/>
        </w:rPr>
        <w:t>أب</w:t>
      </w:r>
      <w:r w:rsidR="0071586C">
        <w:rPr>
          <w:rFonts w:hint="cs"/>
          <w:sz w:val="28"/>
          <w:szCs w:val="28"/>
          <w:rtl/>
        </w:rPr>
        <w:t>و</w:t>
      </w:r>
      <w:r w:rsidR="00871B5F">
        <w:rPr>
          <w:rFonts w:hint="cs"/>
          <w:sz w:val="28"/>
          <w:szCs w:val="28"/>
          <w:rtl/>
        </w:rPr>
        <w:t xml:space="preserve"> بكر محمد بن عبد الملك (ت 581ه)، </w:t>
      </w:r>
      <w:r w:rsidR="00B268B1" w:rsidRPr="003E32E9">
        <w:rPr>
          <w:rFonts w:hint="cs"/>
          <w:b/>
          <w:bCs/>
          <w:sz w:val="28"/>
          <w:szCs w:val="28"/>
          <w:rtl/>
        </w:rPr>
        <w:t>حي بن يقظان</w:t>
      </w:r>
      <w:r w:rsidR="00B268B1" w:rsidRPr="003E32E9">
        <w:rPr>
          <w:rFonts w:hint="cs"/>
          <w:sz w:val="28"/>
          <w:szCs w:val="28"/>
          <w:rtl/>
        </w:rPr>
        <w:t>، ط5، ( تقديم جميل صليبا وكامل عياد)، مطبعة جامعة دمشق، دمشق، 1962</w:t>
      </w:r>
      <w:r w:rsidR="00B268B1">
        <w:rPr>
          <w:rFonts w:hint="cs"/>
          <w:sz w:val="24"/>
          <w:szCs w:val="24"/>
          <w:rtl/>
        </w:rPr>
        <w:t>.</w:t>
      </w:r>
      <w:r w:rsidR="00B268B1" w:rsidRPr="00A51498">
        <w:rPr>
          <w:rFonts w:hint="cs"/>
          <w:sz w:val="24"/>
          <w:szCs w:val="24"/>
          <w:rtl/>
        </w:rPr>
        <w:t xml:space="preserve"> </w:t>
      </w:r>
    </w:p>
    <w:p w:rsidR="00B268B1" w:rsidRPr="00A3728A"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lastRenderedPageBreak/>
        <w:t>الطوسي، أبو نصر، عبدالل</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بن علي السراج</w:t>
      </w:r>
      <w:r>
        <w:rPr>
          <w:rFonts w:asciiTheme="majorBidi" w:hAnsiTheme="majorBidi" w:cs="Arabic Transparent" w:hint="cs"/>
          <w:sz w:val="28"/>
          <w:szCs w:val="28"/>
          <w:rtl/>
        </w:rPr>
        <w:t xml:space="preserve"> ( 378</w:t>
      </w:r>
      <w:r w:rsidRPr="00D41A83">
        <w:rPr>
          <w:rFonts w:asciiTheme="majorBidi" w:hAnsiTheme="majorBidi" w:cs="Arabic Transparent"/>
          <w:sz w:val="28"/>
          <w:szCs w:val="28"/>
          <w:rtl/>
        </w:rPr>
        <w:t xml:space="preserve"> </w:t>
      </w:r>
      <w:r>
        <w:rPr>
          <w:rFonts w:asciiTheme="majorBidi" w:hAnsiTheme="majorBidi" w:cs="Arabic Transparent"/>
          <w:sz w:val="28"/>
          <w:szCs w:val="28"/>
          <w:rtl/>
        </w:rPr>
        <w:t>هـ</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كتاب اللمع في التصوف</w:t>
      </w:r>
      <w:r w:rsidRPr="00A3728A">
        <w:rPr>
          <w:rFonts w:asciiTheme="majorBidi" w:hAnsiTheme="majorBidi" w:cs="Arabic Transparent"/>
          <w:sz w:val="28"/>
          <w:szCs w:val="28"/>
          <w:rtl/>
        </w:rPr>
        <w:t>، بتصرف طفيف، اعتنى بنسخ</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وتصحيح</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رونلد الن نيكلسون</w:t>
      </w:r>
      <w:r>
        <w:rPr>
          <w:rFonts w:asciiTheme="majorBidi" w:hAnsiTheme="majorBidi" w:cs="Arabic Transparent"/>
          <w:sz w:val="28"/>
          <w:szCs w:val="28"/>
          <w:rtl/>
        </w:rPr>
        <w:t>، مطبعة برلين، ليدن، 1914</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الطويل، توفيق، </w:t>
      </w:r>
      <w:r w:rsidRPr="00A3728A">
        <w:rPr>
          <w:rFonts w:asciiTheme="majorBidi" w:hAnsiTheme="majorBidi" w:cs="Arabic Transparent"/>
          <w:b/>
          <w:bCs/>
          <w:sz w:val="28"/>
          <w:szCs w:val="28"/>
          <w:rtl/>
          <w:lang w:bidi="ar-JO"/>
        </w:rPr>
        <w:t>أسس الفلسفة</w:t>
      </w:r>
      <w:r w:rsidRPr="00A3728A">
        <w:rPr>
          <w:rFonts w:asciiTheme="majorBidi" w:hAnsiTheme="majorBidi" w:cs="Arabic Transparent"/>
          <w:sz w:val="28"/>
          <w:szCs w:val="28"/>
          <w:rtl/>
          <w:lang w:bidi="ar-JO"/>
        </w:rPr>
        <w:t>، ط3،</w:t>
      </w:r>
      <w:r>
        <w:rPr>
          <w:rFonts w:asciiTheme="majorBidi" w:hAnsiTheme="majorBidi" w:cs="Arabic Transparent"/>
          <w:sz w:val="28"/>
          <w:szCs w:val="28"/>
          <w:rtl/>
          <w:lang w:bidi="ar-JO"/>
        </w:rPr>
        <w:t xml:space="preserve"> مكتبة النهـضة المصرية، القاهـرة</w:t>
      </w:r>
      <w:r>
        <w:rPr>
          <w:rFonts w:asciiTheme="majorBidi" w:hAnsiTheme="majorBidi" w:cs="Arabic Transparent" w:hint="cs"/>
          <w:sz w:val="28"/>
          <w:szCs w:val="28"/>
          <w:rtl/>
          <w:lang w:bidi="ar-JO"/>
        </w:rPr>
        <w:t>.</w:t>
      </w:r>
    </w:p>
    <w:p w:rsidR="00B268B1" w:rsidRDefault="00B268B1" w:rsidP="00B268B1">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 xml:space="preserve"> </w:t>
      </w:r>
      <w:r w:rsidR="006273FC">
        <w:rPr>
          <w:rFonts w:asciiTheme="majorBidi" w:hAnsiTheme="majorBidi" w:cs="Arabic Transparent" w:hint="cs"/>
          <w:sz w:val="28"/>
          <w:szCs w:val="28"/>
          <w:rtl/>
          <w:lang w:bidi="ar-JO"/>
        </w:rPr>
        <w:t xml:space="preserve">ابن </w:t>
      </w:r>
      <w:r w:rsidRPr="00A3728A">
        <w:rPr>
          <w:rFonts w:asciiTheme="majorBidi" w:hAnsiTheme="majorBidi" w:cs="Arabic Transparent"/>
          <w:sz w:val="28"/>
          <w:szCs w:val="28"/>
          <w:rtl/>
          <w:lang w:bidi="ar-JO"/>
        </w:rPr>
        <w:t>عاشور، محمد الطا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ر</w:t>
      </w:r>
      <w:r w:rsidR="008F1C1F">
        <w:rPr>
          <w:rFonts w:asciiTheme="majorBidi" w:hAnsiTheme="majorBidi" w:cs="Arabic Transparent" w:hint="cs"/>
          <w:sz w:val="28"/>
          <w:szCs w:val="28"/>
          <w:rtl/>
          <w:lang w:bidi="ar-JO"/>
        </w:rPr>
        <w:t>( ت1393ه)</w:t>
      </w:r>
      <w:r w:rsidR="008F1C1F">
        <w:rPr>
          <w:rFonts w:asciiTheme="majorBidi" w:hAnsiTheme="majorBidi" w:cs="Arabic Transparent"/>
          <w:b/>
          <w:bCs/>
          <w:sz w:val="28"/>
          <w:szCs w:val="28"/>
          <w:rtl/>
          <w:lang w:bidi="ar-JO"/>
        </w:rPr>
        <w:t>،</w:t>
      </w:r>
      <w:r w:rsidRPr="00A3728A">
        <w:rPr>
          <w:rFonts w:asciiTheme="majorBidi" w:hAnsiTheme="majorBidi" w:cs="Arabic Transparent"/>
          <w:b/>
          <w:bCs/>
          <w:sz w:val="28"/>
          <w:szCs w:val="28"/>
          <w:rtl/>
          <w:lang w:bidi="ar-JO"/>
        </w:rPr>
        <w:t xml:space="preserve"> تفسير التحرير والتنوير</w:t>
      </w:r>
      <w:r w:rsidRPr="00A3728A">
        <w:rPr>
          <w:rFonts w:asciiTheme="majorBidi" w:hAnsiTheme="majorBidi" w:cs="Arabic Transparent"/>
          <w:sz w:val="28"/>
          <w:szCs w:val="28"/>
          <w:rtl/>
          <w:lang w:bidi="ar-JO"/>
        </w:rPr>
        <w:t>، د.ط، دار سحنون، تونس.</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العامري، أبو الحسن محمد بن يوسف (ت 381</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الأمد على الأبد</w:t>
      </w:r>
      <w:r w:rsidRPr="00A3728A">
        <w:rPr>
          <w:rFonts w:asciiTheme="majorBidi" w:hAnsiTheme="majorBidi" w:cs="Arabic Transparent"/>
          <w:sz w:val="28"/>
          <w:szCs w:val="28"/>
          <w:rtl/>
        </w:rPr>
        <w:t xml:space="preserve">، ط1، دار الكندي، بيروت، 1979. </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العامري، أبو الحسن محمد بن يوسف، (ت 381</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السعادة والإسعاد في السيرة الإنسانية</w:t>
      </w:r>
      <w:r w:rsidR="006273FC">
        <w:rPr>
          <w:rFonts w:asciiTheme="majorBidi" w:hAnsiTheme="majorBidi" w:cs="Arabic Transparent"/>
          <w:sz w:val="28"/>
          <w:szCs w:val="28"/>
          <w:rtl/>
        </w:rPr>
        <w:t>، د.</w:t>
      </w:r>
      <w:r w:rsidRPr="00A3728A">
        <w:rPr>
          <w:rFonts w:asciiTheme="majorBidi" w:hAnsiTheme="majorBidi" w:cs="Arabic Transparent"/>
          <w:sz w:val="28"/>
          <w:szCs w:val="28"/>
          <w:rtl/>
        </w:rPr>
        <w:t>ط. (تحقيق أحمد عبد الحليم عطية)، كلي</w:t>
      </w:r>
      <w:r>
        <w:rPr>
          <w:rFonts w:asciiTheme="majorBidi" w:hAnsiTheme="majorBidi" w:cs="Arabic Transparent"/>
          <w:sz w:val="28"/>
          <w:szCs w:val="28"/>
          <w:rtl/>
        </w:rPr>
        <w:t xml:space="preserve">ة الآداب، جامعة القاهـرة، </w:t>
      </w:r>
      <w:r>
        <w:rPr>
          <w:rFonts w:asciiTheme="majorBidi" w:hAnsiTheme="majorBidi" w:cs="Arabic Transparent" w:hint="cs"/>
          <w:sz w:val="28"/>
          <w:szCs w:val="28"/>
          <w:rtl/>
        </w:rPr>
        <w:t xml:space="preserve">القاهرة، </w:t>
      </w:r>
      <w:r>
        <w:rPr>
          <w:rFonts w:asciiTheme="majorBidi" w:hAnsiTheme="majorBidi" w:cs="Arabic Transparent"/>
          <w:sz w:val="28"/>
          <w:szCs w:val="28"/>
          <w:rtl/>
        </w:rPr>
        <w:t>1998</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العامري، أبو الحسن، محمد بن يوسف (ت 381</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رسائل أبي الحسن العامري وشذرات</w:t>
      </w:r>
      <w:r>
        <w:rPr>
          <w:rFonts w:asciiTheme="majorBidi" w:hAnsiTheme="majorBidi" w:cs="Arabic Transparent"/>
          <w:b/>
          <w:bCs/>
          <w:sz w:val="28"/>
          <w:szCs w:val="28"/>
          <w:rtl/>
        </w:rPr>
        <w:t>ه</w:t>
      </w:r>
      <w:r w:rsidRPr="00A3728A">
        <w:rPr>
          <w:rFonts w:asciiTheme="majorBidi" w:hAnsiTheme="majorBidi" w:cs="Arabic Transparent"/>
          <w:b/>
          <w:bCs/>
          <w:sz w:val="28"/>
          <w:szCs w:val="28"/>
          <w:rtl/>
        </w:rPr>
        <w:t xml:space="preserve"> الفلسفية</w:t>
      </w:r>
      <w:r w:rsidRPr="00A3728A">
        <w:rPr>
          <w:rFonts w:asciiTheme="majorBidi" w:hAnsiTheme="majorBidi" w:cs="Arabic Transparent"/>
          <w:sz w:val="28"/>
          <w:szCs w:val="28"/>
          <w:rtl/>
        </w:rPr>
        <w:t xml:space="preserve">، (تحقيق سحبان خليفات)، الجامعة الأردنية، عمان، 1988.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عبد الحميد، عرفان، </w:t>
      </w:r>
      <w:r w:rsidRPr="00A3728A">
        <w:rPr>
          <w:rFonts w:asciiTheme="majorBidi" w:hAnsiTheme="majorBidi" w:cs="Arabic Transparent"/>
          <w:b/>
          <w:bCs/>
          <w:sz w:val="28"/>
          <w:szCs w:val="28"/>
          <w:rtl/>
        </w:rPr>
        <w:t>دراسات في الفرق الإسلامية</w:t>
      </w:r>
      <w:r>
        <w:rPr>
          <w:rFonts w:asciiTheme="majorBidi" w:hAnsiTheme="majorBidi" w:cs="Arabic Transparent"/>
          <w:sz w:val="28"/>
          <w:szCs w:val="28"/>
          <w:rtl/>
        </w:rPr>
        <w:t>، د.ط، دون دار نشر</w:t>
      </w:r>
      <w:r w:rsidRPr="00A3728A">
        <w:rPr>
          <w:rFonts w:asciiTheme="majorBidi" w:hAnsiTheme="majorBidi" w:cs="Arabic Transparent"/>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عبد الرحمن</w:t>
      </w:r>
      <w:r w:rsidR="00992F36">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ط</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سؤال الأخلاق مسا</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مة في النقد الأخلاقي للحداثة الغربية،</w:t>
      </w:r>
      <w:r w:rsidRPr="00A3728A">
        <w:rPr>
          <w:rFonts w:asciiTheme="majorBidi" w:hAnsiTheme="majorBidi" w:cs="Arabic Transparent"/>
          <w:sz w:val="28"/>
          <w:szCs w:val="28"/>
          <w:rtl/>
        </w:rPr>
        <w:t xml:space="preserve"> ط4، المركز الثقافي العربي، الدار البيضاء، 2009</w:t>
      </w:r>
      <w:r>
        <w:rPr>
          <w:rFonts w:asciiTheme="majorBidi" w:hAnsiTheme="majorBidi" w:cs="Arabic Transparent" w:hint="cs"/>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عبد المعطي، علي، </w:t>
      </w:r>
      <w:r w:rsidRPr="00A3728A">
        <w:rPr>
          <w:rFonts w:asciiTheme="majorBidi" w:hAnsiTheme="majorBidi" w:cs="Arabic Transparent"/>
          <w:b/>
          <w:bCs/>
          <w:sz w:val="28"/>
          <w:szCs w:val="28"/>
          <w:rtl/>
        </w:rPr>
        <w:t xml:space="preserve">قضايا الفلسفة العامة، </w:t>
      </w:r>
      <w:r w:rsidRPr="00A3728A">
        <w:rPr>
          <w:rFonts w:asciiTheme="majorBidi" w:hAnsiTheme="majorBidi" w:cs="Arabic Transparent"/>
          <w:sz w:val="28"/>
          <w:szCs w:val="28"/>
          <w:rtl/>
        </w:rPr>
        <w:t>د. ط، دار الم</w:t>
      </w:r>
      <w:r>
        <w:rPr>
          <w:rFonts w:asciiTheme="majorBidi" w:hAnsiTheme="majorBidi" w:cs="Arabic Transparent"/>
          <w:sz w:val="28"/>
          <w:szCs w:val="28"/>
          <w:rtl/>
        </w:rPr>
        <w:t>عرفة الجامعية، الإسكندرية، 1984</w:t>
      </w:r>
      <w:r w:rsidRPr="00A3728A">
        <w:rPr>
          <w:rFonts w:asciiTheme="majorBidi" w:hAnsiTheme="majorBidi" w:cs="Arabic Transparent"/>
          <w:sz w:val="28"/>
          <w:szCs w:val="28"/>
          <w:rtl/>
        </w:rPr>
        <w:t>.</w:t>
      </w:r>
    </w:p>
    <w:p w:rsidR="00B268B1" w:rsidRPr="00477CB6" w:rsidRDefault="00B268B1" w:rsidP="00B57F49">
      <w:pPr>
        <w:pStyle w:val="FootnoteText"/>
        <w:spacing w:before="360"/>
        <w:jc w:val="lowKashida"/>
        <w:rPr>
          <w:rFonts w:asciiTheme="majorBidi" w:hAnsiTheme="majorBidi" w:cstheme="majorBidi"/>
          <w:sz w:val="28"/>
          <w:szCs w:val="28"/>
          <w:rtl/>
        </w:rPr>
      </w:pPr>
      <w:r w:rsidRPr="00477CB6">
        <w:rPr>
          <w:rFonts w:asciiTheme="majorBidi" w:hAnsiTheme="majorBidi" w:cstheme="majorBidi" w:hint="cs"/>
          <w:sz w:val="28"/>
          <w:szCs w:val="28"/>
          <w:rtl/>
        </w:rPr>
        <w:t>عبد المعطي، فاروق</w:t>
      </w:r>
      <w:r w:rsidRPr="00477CB6">
        <w:rPr>
          <w:rFonts w:asciiTheme="majorBidi" w:hAnsiTheme="majorBidi" w:cstheme="majorBidi" w:hint="cs"/>
          <w:b/>
          <w:bCs/>
          <w:sz w:val="28"/>
          <w:szCs w:val="28"/>
          <w:rtl/>
        </w:rPr>
        <w:t>، نصوص ومصطلحات فلسفية</w:t>
      </w:r>
      <w:r w:rsidRPr="00477CB6">
        <w:rPr>
          <w:rFonts w:asciiTheme="majorBidi" w:hAnsiTheme="majorBidi" w:cstheme="majorBidi" w:hint="cs"/>
          <w:sz w:val="28"/>
          <w:szCs w:val="28"/>
          <w:rtl/>
        </w:rPr>
        <w:t>، ط1، دار الكتب العلمية، بيروت، 1993</w:t>
      </w:r>
      <w:r>
        <w:rPr>
          <w:rFonts w:asciiTheme="majorBidi" w:hAnsiTheme="majorBidi" w:cstheme="majorBidi" w:hint="cs"/>
          <w:sz w:val="28"/>
          <w:szCs w:val="28"/>
          <w:rtl/>
        </w:rPr>
        <w:t>.</w:t>
      </w:r>
      <w:r w:rsidRPr="00477CB6">
        <w:rPr>
          <w:rFonts w:asciiTheme="majorBidi" w:hAnsiTheme="majorBidi" w:cstheme="majorBidi" w:hint="cs"/>
          <w:sz w:val="28"/>
          <w:szCs w:val="28"/>
          <w:rtl/>
        </w:rPr>
        <w:t xml:space="preserve"> </w:t>
      </w:r>
    </w:p>
    <w:p w:rsidR="00B268B1"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عبد</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مصطفى، </w:t>
      </w:r>
      <w:r w:rsidRPr="00A3728A">
        <w:rPr>
          <w:rFonts w:asciiTheme="majorBidi" w:hAnsiTheme="majorBidi" w:cs="Arabic Transparent"/>
          <w:b/>
          <w:bCs/>
          <w:sz w:val="28"/>
          <w:szCs w:val="28"/>
          <w:rtl/>
        </w:rPr>
        <w:t>مدخل إلى فلسفة الجمال</w:t>
      </w:r>
      <w:r w:rsidRPr="00A3728A">
        <w:rPr>
          <w:rFonts w:asciiTheme="majorBidi" w:hAnsiTheme="majorBidi" w:cs="Arabic Transparent"/>
          <w:sz w:val="28"/>
          <w:szCs w:val="28"/>
          <w:rtl/>
        </w:rPr>
        <w:t>، ط2، مكتبة مدبولي، القا</w:t>
      </w:r>
      <w:r>
        <w:rPr>
          <w:rFonts w:asciiTheme="majorBidi" w:hAnsiTheme="majorBidi" w:cs="Arabic Transparent"/>
          <w:sz w:val="28"/>
          <w:szCs w:val="28"/>
          <w:rtl/>
        </w:rPr>
        <w:t>هـ</w:t>
      </w:r>
      <w:r w:rsidRPr="00A3728A">
        <w:rPr>
          <w:rFonts w:asciiTheme="majorBidi" w:hAnsiTheme="majorBidi" w:cs="Arabic Transparent"/>
          <w:sz w:val="28"/>
          <w:szCs w:val="28"/>
          <w:rtl/>
        </w:rPr>
        <w:t>رة، 1999</w:t>
      </w:r>
      <w:r>
        <w:rPr>
          <w:rFonts w:asciiTheme="majorBidi" w:hAnsiTheme="majorBidi" w:cs="Arabic Transparent" w:hint="cs"/>
          <w:sz w:val="28"/>
          <w:szCs w:val="28"/>
          <w:rtl/>
        </w:rPr>
        <w:t>.</w:t>
      </w:r>
    </w:p>
    <w:p w:rsidR="00B268B1" w:rsidRPr="00AC2B16"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 العقاد، عباس محمود</w:t>
      </w:r>
      <w:r w:rsidR="001D4B85">
        <w:rPr>
          <w:rFonts w:asciiTheme="majorBidi" w:hAnsiTheme="majorBidi" w:cs="Arabic Transparent" w:hint="cs"/>
          <w:sz w:val="28"/>
          <w:szCs w:val="28"/>
          <w:rtl/>
        </w:rPr>
        <w:t>(ت 1964م)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الفلسفة القرآنية</w:t>
      </w:r>
      <w:r w:rsidRPr="00A3728A">
        <w:rPr>
          <w:rFonts w:asciiTheme="majorBidi" w:hAnsiTheme="majorBidi" w:cs="Arabic Transparent"/>
          <w:sz w:val="28"/>
          <w:szCs w:val="28"/>
          <w:rtl/>
        </w:rPr>
        <w:t>، مطبعة لجنة التأليف، القا</w:t>
      </w:r>
      <w:r>
        <w:rPr>
          <w:rFonts w:asciiTheme="majorBidi" w:hAnsiTheme="majorBidi" w:cs="Arabic Transparent"/>
          <w:sz w:val="28"/>
          <w:szCs w:val="28"/>
          <w:rtl/>
        </w:rPr>
        <w:t>هـ</w:t>
      </w:r>
      <w:r w:rsidRPr="00A3728A">
        <w:rPr>
          <w:rFonts w:asciiTheme="majorBidi" w:hAnsiTheme="majorBidi" w:cs="Arabic Transparent"/>
          <w:sz w:val="28"/>
          <w:szCs w:val="28"/>
          <w:rtl/>
        </w:rPr>
        <w:t>رة، 1947</w:t>
      </w:r>
      <w:r>
        <w:rPr>
          <w:rFonts w:cs="Arabic Transparent" w:hint="cs"/>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العقاد، عباس محمود</w:t>
      </w:r>
      <w:r w:rsidR="00387766">
        <w:rPr>
          <w:rFonts w:asciiTheme="majorBidi" w:hAnsiTheme="majorBidi" w:cs="Arabic Transparent" w:hint="cs"/>
          <w:sz w:val="28"/>
          <w:szCs w:val="28"/>
          <w:rtl/>
        </w:rPr>
        <w:t>(ت 1964م)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الل</w:t>
      </w:r>
      <w:r>
        <w:rPr>
          <w:rFonts w:asciiTheme="majorBidi" w:hAnsiTheme="majorBidi" w:cs="Arabic Transparent"/>
          <w:b/>
          <w:bCs/>
          <w:sz w:val="28"/>
          <w:szCs w:val="28"/>
          <w:rtl/>
        </w:rPr>
        <w:t>ه</w:t>
      </w:r>
      <w:r w:rsidRPr="00A3728A">
        <w:rPr>
          <w:rFonts w:asciiTheme="majorBidi" w:hAnsiTheme="majorBidi" w:cs="Arabic Transparent"/>
          <w:sz w:val="28"/>
          <w:szCs w:val="28"/>
          <w:rtl/>
        </w:rPr>
        <w:t>، ط3، دار المعارف، القا</w:t>
      </w:r>
      <w:r>
        <w:rPr>
          <w:rFonts w:asciiTheme="majorBidi" w:hAnsiTheme="majorBidi" w:cs="Arabic Transparent"/>
          <w:sz w:val="28"/>
          <w:szCs w:val="28"/>
          <w:rtl/>
        </w:rPr>
        <w:t>هـ</w:t>
      </w:r>
      <w:r w:rsidRPr="00A3728A">
        <w:rPr>
          <w:rFonts w:asciiTheme="majorBidi" w:hAnsiTheme="majorBidi" w:cs="Arabic Transparent"/>
          <w:sz w:val="28"/>
          <w:szCs w:val="28"/>
          <w:rtl/>
        </w:rPr>
        <w:t>رة.</w:t>
      </w:r>
    </w:p>
    <w:p w:rsidR="00B268B1" w:rsidRPr="00AC2B16" w:rsidRDefault="00B268B1" w:rsidP="00B57F49">
      <w:pPr>
        <w:pStyle w:val="FootnoteText"/>
        <w:spacing w:before="360"/>
        <w:rPr>
          <w:sz w:val="28"/>
          <w:szCs w:val="28"/>
          <w:rtl/>
          <w:lang w:bidi="ar-JO"/>
        </w:rPr>
      </w:pPr>
      <w:r w:rsidRPr="001D320C">
        <w:rPr>
          <w:rFonts w:hint="cs"/>
          <w:sz w:val="28"/>
          <w:szCs w:val="28"/>
          <w:rtl/>
          <w:lang w:bidi="ar-JO"/>
        </w:rPr>
        <w:t>العقاد</w:t>
      </w:r>
      <w:r>
        <w:rPr>
          <w:rFonts w:hint="cs"/>
          <w:sz w:val="28"/>
          <w:szCs w:val="28"/>
          <w:rtl/>
          <w:lang w:bidi="ar-JO"/>
        </w:rPr>
        <w:t>،</w:t>
      </w:r>
      <w:r w:rsidRPr="001D320C">
        <w:rPr>
          <w:rFonts w:hint="cs"/>
          <w:sz w:val="28"/>
          <w:szCs w:val="28"/>
          <w:rtl/>
          <w:lang w:bidi="ar-JO"/>
        </w:rPr>
        <w:t xml:space="preserve"> عباس محمود</w:t>
      </w:r>
      <w:r w:rsidR="00387766">
        <w:rPr>
          <w:rFonts w:asciiTheme="majorBidi" w:hAnsiTheme="majorBidi" w:cs="Arabic Transparent" w:hint="cs"/>
          <w:sz w:val="28"/>
          <w:szCs w:val="28"/>
          <w:rtl/>
        </w:rPr>
        <w:t>(ت 1964م)</w:t>
      </w:r>
      <w:r w:rsidRPr="001D320C">
        <w:rPr>
          <w:rFonts w:hint="cs"/>
          <w:sz w:val="28"/>
          <w:szCs w:val="28"/>
          <w:rtl/>
          <w:lang w:bidi="ar-JO"/>
        </w:rPr>
        <w:t xml:space="preserve">، </w:t>
      </w:r>
      <w:r w:rsidRPr="001D320C">
        <w:rPr>
          <w:rFonts w:hint="cs"/>
          <w:b/>
          <w:bCs/>
          <w:sz w:val="28"/>
          <w:szCs w:val="28"/>
          <w:rtl/>
          <w:lang w:bidi="ar-JO"/>
        </w:rPr>
        <w:t>حقائق الإسلام وأباطيل خصوم</w:t>
      </w:r>
      <w:r>
        <w:rPr>
          <w:rFonts w:hint="cs"/>
          <w:b/>
          <w:bCs/>
          <w:sz w:val="28"/>
          <w:szCs w:val="28"/>
          <w:rtl/>
          <w:lang w:bidi="ar-JO"/>
        </w:rPr>
        <w:t>ه</w:t>
      </w:r>
      <w:r w:rsidRPr="001D320C">
        <w:rPr>
          <w:rFonts w:hint="cs"/>
          <w:sz w:val="28"/>
          <w:szCs w:val="28"/>
          <w:rtl/>
          <w:lang w:bidi="ar-JO"/>
        </w:rPr>
        <w:t>، ط1، المؤتمر الإسلامي، مطبعة مصر، 1957.</w:t>
      </w:r>
    </w:p>
    <w:p w:rsidR="00B268B1" w:rsidRPr="00A3728A" w:rsidRDefault="00A24937" w:rsidP="00B57F49">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العماد، ش</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اب ال</w:t>
      </w:r>
      <w:r w:rsidR="00992F36">
        <w:rPr>
          <w:rFonts w:asciiTheme="majorBidi" w:hAnsiTheme="majorBidi" w:cs="Arabic Transparent"/>
          <w:sz w:val="28"/>
          <w:szCs w:val="28"/>
          <w:rtl/>
        </w:rPr>
        <w:t>دين أبو الفلاح عبد الحي بن أحمد</w:t>
      </w:r>
      <w:r w:rsidR="00B268B1" w:rsidRPr="00A3728A">
        <w:rPr>
          <w:rFonts w:asciiTheme="majorBidi" w:hAnsiTheme="majorBidi" w:cs="Arabic Transparent"/>
          <w:sz w:val="28"/>
          <w:szCs w:val="28"/>
          <w:rtl/>
        </w:rPr>
        <w:t xml:space="preserve"> (1089</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شذرات الذ</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ب في أخبار من ذ</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ب</w:t>
      </w:r>
      <w:r w:rsidR="00B268B1" w:rsidRPr="00A3728A">
        <w:rPr>
          <w:rFonts w:asciiTheme="majorBidi" w:hAnsiTheme="majorBidi" w:cs="Arabic Transparent"/>
          <w:sz w:val="28"/>
          <w:szCs w:val="28"/>
          <w:rtl/>
        </w:rPr>
        <w:t>، ط1، (تحقيق محم</w:t>
      </w:r>
      <w:r w:rsidR="00B268B1">
        <w:rPr>
          <w:rFonts w:asciiTheme="majorBidi" w:hAnsiTheme="majorBidi" w:cs="Arabic Transparent"/>
          <w:sz w:val="28"/>
          <w:szCs w:val="28"/>
          <w:rtl/>
        </w:rPr>
        <w:t>ود أرناؤوط)، دار ابن كثير، دمشق</w:t>
      </w:r>
      <w:r w:rsidR="00B268B1">
        <w:rPr>
          <w:rFonts w:asciiTheme="majorBidi" w:hAnsiTheme="majorBidi" w:cs="Arabic Transparent" w:hint="cs"/>
          <w:sz w:val="28"/>
          <w:szCs w:val="28"/>
          <w:rtl/>
          <w:lang w:bidi="ar-JO"/>
        </w:rPr>
        <w:t>،</w:t>
      </w:r>
      <w:r w:rsidR="00B268B1" w:rsidRPr="00A3728A">
        <w:rPr>
          <w:rFonts w:asciiTheme="majorBidi" w:hAnsiTheme="majorBidi" w:cs="Arabic Transparent"/>
          <w:sz w:val="28"/>
          <w:szCs w:val="28"/>
          <w:rtl/>
        </w:rPr>
        <w:t xml:space="preserve"> بيروت، 1989م</w:t>
      </w:r>
      <w:r w:rsidR="00B268B1">
        <w:rPr>
          <w:rFonts w:asciiTheme="majorBidi" w:hAnsiTheme="majorBidi" w:cs="Arabic Transparent" w:hint="cs"/>
          <w:sz w:val="28"/>
          <w:szCs w:val="28"/>
          <w:rtl/>
        </w:rPr>
        <w:t>.</w:t>
      </w:r>
      <w:r w:rsidR="00B268B1" w:rsidRPr="00A3728A">
        <w:rPr>
          <w:rFonts w:asciiTheme="majorBidi" w:hAnsiTheme="majorBidi" w:cs="Arabic Transparent"/>
          <w:sz w:val="28"/>
          <w:szCs w:val="28"/>
          <w:rtl/>
        </w:rPr>
        <w:t xml:space="preserve"> </w:t>
      </w:r>
    </w:p>
    <w:p w:rsidR="00B268B1" w:rsidRDefault="00B268B1" w:rsidP="00B57F49">
      <w:pPr>
        <w:pStyle w:val="FootnoteText"/>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rPr>
        <w:t xml:space="preserve"> </w:t>
      </w:r>
      <w:r w:rsidRPr="00A3728A">
        <w:rPr>
          <w:rFonts w:asciiTheme="majorBidi" w:hAnsiTheme="majorBidi" w:cs="Arabic Transparent"/>
          <w:sz w:val="28"/>
          <w:szCs w:val="28"/>
          <w:rtl/>
          <w:lang w:bidi="ar-JO"/>
        </w:rPr>
        <w:t xml:space="preserve"> غريغوار، فرانسوا، </w:t>
      </w:r>
      <w:r w:rsidRPr="00A3728A">
        <w:rPr>
          <w:rFonts w:asciiTheme="majorBidi" w:hAnsiTheme="majorBidi" w:cs="Arabic Transparent"/>
          <w:b/>
          <w:bCs/>
          <w:sz w:val="28"/>
          <w:szCs w:val="28"/>
          <w:rtl/>
          <w:lang w:bidi="ar-JO"/>
        </w:rPr>
        <w:t>المشكلات الميتافيزيقية الكبرى</w:t>
      </w:r>
      <w:r w:rsidRPr="00A3728A">
        <w:rPr>
          <w:rFonts w:asciiTheme="majorBidi" w:hAnsiTheme="majorBidi" w:cs="Arabic Transparent"/>
          <w:sz w:val="28"/>
          <w:szCs w:val="28"/>
          <w:rtl/>
          <w:lang w:bidi="ar-JO"/>
        </w:rPr>
        <w:t>، (ترجمة: ن</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اد رضا)، منشورات دار مكتبة الحياة، بيروت.</w:t>
      </w:r>
    </w:p>
    <w:p w:rsidR="00B268B1" w:rsidRDefault="00B268B1" w:rsidP="00B57F49">
      <w:pPr>
        <w:pStyle w:val="FootnoteText"/>
        <w:spacing w:before="360"/>
        <w:jc w:val="both"/>
        <w:rPr>
          <w:rFonts w:asciiTheme="majorBidi" w:hAnsiTheme="majorBidi" w:cs="Arabic Transparent"/>
          <w:sz w:val="28"/>
          <w:szCs w:val="28"/>
          <w:rtl/>
        </w:rPr>
      </w:pPr>
      <w:r w:rsidRPr="00A3728A">
        <w:rPr>
          <w:rFonts w:asciiTheme="majorBidi" w:hAnsiTheme="majorBidi" w:cs="Arabic Transparent"/>
          <w:sz w:val="28"/>
          <w:szCs w:val="28"/>
          <w:rtl/>
        </w:rPr>
        <w:lastRenderedPageBreak/>
        <w:t>الغزالي، أبو حامد</w:t>
      </w:r>
      <w:r w:rsidRPr="00FF54AF">
        <w:rPr>
          <w:rFonts w:asciiTheme="majorBidi" w:hAnsiTheme="majorBidi" w:cs="Arabic Transparent"/>
          <w:sz w:val="28"/>
          <w:szCs w:val="28"/>
          <w:rtl/>
        </w:rPr>
        <w:t xml:space="preserve"> </w:t>
      </w:r>
      <w:r w:rsidRPr="00A3728A">
        <w:rPr>
          <w:rFonts w:asciiTheme="majorBidi" w:hAnsiTheme="majorBidi" w:cs="Arabic Transparent"/>
          <w:sz w:val="28"/>
          <w:szCs w:val="28"/>
          <w:rtl/>
        </w:rPr>
        <w:t>محمد بن محمد (505</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 </w:t>
      </w:r>
      <w:r w:rsidRPr="00A3728A">
        <w:rPr>
          <w:rFonts w:asciiTheme="majorBidi" w:hAnsiTheme="majorBidi" w:cs="Arabic Transparent"/>
          <w:b/>
          <w:bCs/>
          <w:sz w:val="28"/>
          <w:szCs w:val="28"/>
          <w:rtl/>
        </w:rPr>
        <w:t>معيار العلم،</w:t>
      </w:r>
      <w:r w:rsidRPr="00A3728A">
        <w:rPr>
          <w:rFonts w:asciiTheme="majorBidi" w:hAnsiTheme="majorBidi" w:cs="Arabic Transparent"/>
          <w:sz w:val="28"/>
          <w:szCs w:val="28"/>
          <w:rtl/>
        </w:rPr>
        <w:t xml:space="preserve"> ط1، (تحقيق سليمان دينا)، دار المعارف، القا</w:t>
      </w:r>
      <w:r>
        <w:rPr>
          <w:rFonts w:asciiTheme="majorBidi" w:hAnsiTheme="majorBidi" w:cs="Arabic Transparent"/>
          <w:sz w:val="28"/>
          <w:szCs w:val="28"/>
          <w:rtl/>
        </w:rPr>
        <w:t>هـ</w:t>
      </w:r>
      <w:r w:rsidRPr="00A3728A">
        <w:rPr>
          <w:rFonts w:asciiTheme="majorBidi" w:hAnsiTheme="majorBidi" w:cs="Arabic Transparent"/>
          <w:sz w:val="28"/>
          <w:szCs w:val="28"/>
          <w:rtl/>
        </w:rPr>
        <w:t>رة،1961</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p>
    <w:p w:rsidR="00B268B1" w:rsidRPr="00477CB6" w:rsidRDefault="00B268B1" w:rsidP="00B57F49">
      <w:pPr>
        <w:pStyle w:val="FootnoteText"/>
        <w:spacing w:before="360"/>
        <w:jc w:val="both"/>
        <w:rPr>
          <w:rFonts w:asciiTheme="majorBidi" w:hAnsiTheme="majorBidi" w:cs="Arabic Transparent"/>
          <w:sz w:val="28"/>
          <w:szCs w:val="28"/>
        </w:rPr>
      </w:pPr>
      <w:r w:rsidRPr="00477CB6">
        <w:rPr>
          <w:rFonts w:hint="cs"/>
          <w:sz w:val="28"/>
          <w:szCs w:val="28"/>
          <w:rtl/>
        </w:rPr>
        <w:t xml:space="preserve"> الغزالي، أبو حامد محمد بن محمد (505</w:t>
      </w:r>
      <w:r>
        <w:rPr>
          <w:rFonts w:hint="cs"/>
          <w:sz w:val="28"/>
          <w:szCs w:val="28"/>
          <w:rtl/>
        </w:rPr>
        <w:t>هـ</w:t>
      </w:r>
      <w:r w:rsidRPr="00477CB6">
        <w:rPr>
          <w:rFonts w:hint="cs"/>
          <w:sz w:val="28"/>
          <w:szCs w:val="28"/>
          <w:rtl/>
        </w:rPr>
        <w:t xml:space="preserve">)، </w:t>
      </w:r>
      <w:r w:rsidRPr="00477CB6">
        <w:rPr>
          <w:rFonts w:hint="cs"/>
          <w:b/>
          <w:bCs/>
          <w:sz w:val="28"/>
          <w:szCs w:val="28"/>
          <w:rtl/>
        </w:rPr>
        <w:t>مقاصد الفلاسفة</w:t>
      </w:r>
      <w:r w:rsidRPr="00477CB6">
        <w:rPr>
          <w:rFonts w:hint="cs"/>
          <w:sz w:val="28"/>
          <w:szCs w:val="28"/>
          <w:rtl/>
        </w:rPr>
        <w:t>، (تحقيق سليمان دنيا)، دار المعارف، القا</w:t>
      </w:r>
      <w:r>
        <w:rPr>
          <w:rFonts w:hint="cs"/>
          <w:sz w:val="28"/>
          <w:szCs w:val="28"/>
          <w:rtl/>
        </w:rPr>
        <w:t>هـ</w:t>
      </w:r>
      <w:r w:rsidRPr="00477CB6">
        <w:rPr>
          <w:rFonts w:hint="cs"/>
          <w:sz w:val="28"/>
          <w:szCs w:val="28"/>
          <w:rtl/>
        </w:rPr>
        <w:t>رة ،1961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الغزالي، أبو حامد محمد بن محمد (ت 505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86EB5">
        <w:rPr>
          <w:rFonts w:asciiTheme="majorBidi" w:hAnsiTheme="majorBidi" w:cs="Arabic Transparent"/>
          <w:b/>
          <w:bCs/>
          <w:sz w:val="28"/>
          <w:szCs w:val="28"/>
          <w:rtl/>
        </w:rPr>
        <w:t>ميزان العمل</w:t>
      </w:r>
      <w:r w:rsidRPr="00A3728A">
        <w:rPr>
          <w:rFonts w:asciiTheme="majorBidi" w:hAnsiTheme="majorBidi" w:cs="Arabic Transparent"/>
          <w:sz w:val="28"/>
          <w:szCs w:val="28"/>
          <w:rtl/>
        </w:rPr>
        <w:t>، ط2،</w:t>
      </w:r>
      <w:r>
        <w:rPr>
          <w:rFonts w:asciiTheme="majorBidi" w:hAnsiTheme="majorBidi" w:cs="Arabic Transparent"/>
          <w:sz w:val="28"/>
          <w:szCs w:val="28"/>
          <w:rtl/>
        </w:rPr>
        <w:t>(تحقيق سليمان دينا)</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دار المعار</w:t>
      </w:r>
      <w:r>
        <w:rPr>
          <w:rFonts w:asciiTheme="majorBidi" w:hAnsiTheme="majorBidi" w:cs="Arabic Transparent"/>
          <w:sz w:val="28"/>
          <w:szCs w:val="28"/>
          <w:rtl/>
        </w:rPr>
        <w:t>ف، القاهـرة</w:t>
      </w:r>
      <w:r w:rsidRPr="00A3728A">
        <w:rPr>
          <w:rFonts w:asciiTheme="majorBidi" w:hAnsiTheme="majorBidi" w:cs="Arabic Transparent"/>
          <w:sz w:val="28"/>
          <w:szCs w:val="28"/>
          <w:rtl/>
        </w:rPr>
        <w:t xml:space="preserve">. </w:t>
      </w:r>
    </w:p>
    <w:p w:rsidR="00B268B1" w:rsidRDefault="00B268B1" w:rsidP="00F54D8E">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الغزالي، أبو حامد محمد بن محمد (ت 505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EA5C93">
        <w:rPr>
          <w:rFonts w:asciiTheme="majorBidi" w:hAnsiTheme="majorBidi" w:cs="Arabic Transparent"/>
          <w:b/>
          <w:bCs/>
          <w:sz w:val="28"/>
          <w:szCs w:val="28"/>
          <w:rtl/>
        </w:rPr>
        <w:t>إحياء علوم الدين</w:t>
      </w:r>
      <w:r w:rsidRPr="00A3728A">
        <w:rPr>
          <w:rFonts w:asciiTheme="majorBidi" w:hAnsiTheme="majorBidi" w:cs="Arabic Transparent"/>
          <w:sz w:val="28"/>
          <w:szCs w:val="28"/>
          <w:rtl/>
        </w:rPr>
        <w:t xml:space="preserve">، ط1، </w:t>
      </w:r>
      <w:r>
        <w:rPr>
          <w:rFonts w:asciiTheme="majorBidi" w:hAnsiTheme="majorBidi" w:cs="Arabic Transparent" w:hint="cs"/>
          <w:sz w:val="28"/>
          <w:szCs w:val="28"/>
          <w:rtl/>
        </w:rPr>
        <w:t>(</w:t>
      </w:r>
      <w:r w:rsidRPr="00A3728A">
        <w:rPr>
          <w:rFonts w:asciiTheme="majorBidi" w:hAnsiTheme="majorBidi" w:cs="Arabic Transparent"/>
          <w:sz w:val="28"/>
          <w:szCs w:val="28"/>
          <w:rtl/>
        </w:rPr>
        <w:t>تحقيق عبد الل</w:t>
      </w:r>
      <w:r>
        <w:rPr>
          <w:rFonts w:asciiTheme="majorBidi" w:hAnsiTheme="majorBidi" w:cs="Arabic Transparent"/>
          <w:sz w:val="28"/>
          <w:szCs w:val="28"/>
          <w:rtl/>
        </w:rPr>
        <w:t>ه</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الخالدي</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دار الأرقم، بيروت، 1998 </w:t>
      </w:r>
      <w:r>
        <w:rPr>
          <w:rFonts w:asciiTheme="majorBidi" w:hAnsiTheme="majorBidi" w:cs="Arabic Transparent" w:hint="cs"/>
          <w:sz w:val="28"/>
          <w:szCs w:val="28"/>
          <w:rtl/>
        </w:rPr>
        <w:t>.</w:t>
      </w:r>
    </w:p>
    <w:p w:rsidR="00B268B1"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الغزالي، أبو حامد محمد بن محمد (ت 505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ط1، </w:t>
      </w:r>
      <w:r w:rsidRPr="00A3728A">
        <w:rPr>
          <w:rFonts w:asciiTheme="majorBidi" w:hAnsiTheme="majorBidi" w:cs="Arabic Transparent"/>
          <w:b/>
          <w:bCs/>
          <w:sz w:val="28"/>
          <w:szCs w:val="28"/>
          <w:rtl/>
        </w:rPr>
        <w:t>المقصد الأسنى شرح معاني أسماء الل</w:t>
      </w:r>
      <w:r>
        <w:rPr>
          <w:rFonts w:asciiTheme="majorBidi" w:hAnsiTheme="majorBidi" w:cs="Arabic Transparent"/>
          <w:b/>
          <w:bCs/>
          <w:sz w:val="28"/>
          <w:szCs w:val="28"/>
          <w:rtl/>
        </w:rPr>
        <w:t>ه</w:t>
      </w:r>
      <w:r w:rsidRPr="00A3728A">
        <w:rPr>
          <w:rFonts w:asciiTheme="majorBidi" w:hAnsiTheme="majorBidi" w:cs="Arabic Transparent"/>
          <w:b/>
          <w:bCs/>
          <w:sz w:val="28"/>
          <w:szCs w:val="28"/>
          <w:rtl/>
        </w:rPr>
        <w:t xml:space="preserve"> الحسنى</w:t>
      </w:r>
      <w:r w:rsidRPr="00A3728A">
        <w:rPr>
          <w:rFonts w:asciiTheme="majorBidi" w:hAnsiTheme="majorBidi" w:cs="Arabic Transparent"/>
          <w:sz w:val="28"/>
          <w:szCs w:val="28"/>
          <w:rtl/>
        </w:rPr>
        <w:t>، الجابي، قبرص، 1987.</w:t>
      </w:r>
      <w:r w:rsidRPr="00266C3D">
        <w:rPr>
          <w:rFonts w:asciiTheme="majorBidi" w:hAnsiTheme="majorBidi" w:cs="Arabic Transparent"/>
          <w:sz w:val="28"/>
          <w:szCs w:val="28"/>
          <w:rtl/>
        </w:rPr>
        <w:t xml:space="preserve"> </w:t>
      </w:r>
    </w:p>
    <w:p w:rsidR="00B268B1" w:rsidRPr="00A3728A" w:rsidRDefault="00B268B1" w:rsidP="00B57F49">
      <w:pPr>
        <w:pStyle w:val="FootnoteText"/>
        <w:spacing w:before="360"/>
        <w:jc w:val="both"/>
        <w:rPr>
          <w:rFonts w:asciiTheme="majorBidi" w:hAnsiTheme="majorBidi" w:cs="Arabic Transparent"/>
          <w:sz w:val="28"/>
          <w:szCs w:val="28"/>
          <w:rtl/>
          <w:lang w:bidi="ar-JO"/>
        </w:rPr>
      </w:pPr>
      <w:r w:rsidRPr="00A3728A">
        <w:rPr>
          <w:rFonts w:asciiTheme="majorBidi" w:hAnsiTheme="majorBidi" w:cs="Arabic Transparent"/>
          <w:sz w:val="28"/>
          <w:szCs w:val="28"/>
          <w:rtl/>
        </w:rPr>
        <w:t xml:space="preserve"> الغزالي، أبو حامد محمد بن محمد (ت 505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معارج القدس في مدارج معرفة النفس</w:t>
      </w:r>
      <w:r w:rsidRPr="00A3728A">
        <w:rPr>
          <w:rFonts w:asciiTheme="majorBidi" w:hAnsiTheme="majorBidi" w:cs="Arabic Transparent"/>
          <w:sz w:val="28"/>
          <w:szCs w:val="28"/>
          <w:rtl/>
        </w:rPr>
        <w:t xml:space="preserve">، ط4، دار الآفاق الجديدة، </w:t>
      </w:r>
      <w:r>
        <w:rPr>
          <w:rFonts w:asciiTheme="majorBidi" w:hAnsiTheme="majorBidi" w:cs="Arabic Transparent" w:hint="cs"/>
          <w:sz w:val="28"/>
          <w:szCs w:val="28"/>
          <w:rtl/>
        </w:rPr>
        <w:t xml:space="preserve">بيروت، </w:t>
      </w:r>
      <w:r w:rsidRPr="00A3728A">
        <w:rPr>
          <w:rFonts w:asciiTheme="majorBidi" w:hAnsiTheme="majorBidi" w:cs="Arabic Transparent"/>
          <w:sz w:val="28"/>
          <w:szCs w:val="28"/>
          <w:rtl/>
        </w:rPr>
        <w:t xml:space="preserve">1980. </w:t>
      </w:r>
    </w:p>
    <w:p w:rsidR="00B268B1" w:rsidRDefault="00B268B1" w:rsidP="00B57F49">
      <w:pPr>
        <w:pStyle w:val="FootnoteText"/>
        <w:spacing w:before="360"/>
        <w:rPr>
          <w:rFonts w:asciiTheme="majorBidi" w:hAnsiTheme="majorBidi" w:cs="Arabic Transparent"/>
          <w:sz w:val="28"/>
          <w:szCs w:val="28"/>
          <w:rtl/>
        </w:rPr>
      </w:pPr>
      <w:r>
        <w:rPr>
          <w:rFonts w:asciiTheme="majorBidi" w:hAnsiTheme="majorBidi" w:cs="Arabic Transparent" w:hint="cs"/>
          <w:sz w:val="28"/>
          <w:szCs w:val="28"/>
          <w:rtl/>
        </w:rPr>
        <w:t>ا</w:t>
      </w:r>
      <w:r w:rsidRPr="00A3728A">
        <w:rPr>
          <w:rFonts w:asciiTheme="majorBidi" w:hAnsiTheme="majorBidi" w:cs="Arabic Transparent"/>
          <w:sz w:val="28"/>
          <w:szCs w:val="28"/>
          <w:rtl/>
        </w:rPr>
        <w:t>لغزالي، أبو حامد محمد بن محمد (ت 505</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إحياء علوم الدين</w:t>
      </w:r>
      <w:r w:rsidRPr="00A3728A">
        <w:rPr>
          <w:rFonts w:asciiTheme="majorBidi" w:hAnsiTheme="majorBidi" w:cs="Arabic Transparent"/>
          <w:sz w:val="28"/>
          <w:szCs w:val="28"/>
          <w:rtl/>
        </w:rPr>
        <w:t xml:space="preserve">، ط3، </w:t>
      </w:r>
      <w:r>
        <w:rPr>
          <w:rFonts w:asciiTheme="majorBidi" w:hAnsiTheme="majorBidi" w:cs="Arabic Transparent" w:hint="cs"/>
          <w:sz w:val="28"/>
          <w:szCs w:val="28"/>
          <w:rtl/>
        </w:rPr>
        <w:t>5م</w:t>
      </w:r>
      <w:r w:rsidRPr="00A3728A">
        <w:rPr>
          <w:rFonts w:asciiTheme="majorBidi" w:hAnsiTheme="majorBidi" w:cs="Arabic Transparent"/>
          <w:sz w:val="28"/>
          <w:szCs w:val="28"/>
          <w:rtl/>
        </w:rPr>
        <w:t>، دار الخير، بيروت، 1994</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الغزالي، أبو حامد محمد بن محمد (ت 505</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ثلاث رسائل في المعرفة،</w:t>
      </w:r>
      <w:r w:rsidRPr="00A3728A">
        <w:rPr>
          <w:rFonts w:asciiTheme="majorBidi" w:hAnsiTheme="majorBidi" w:cs="Arabic Transparent"/>
          <w:sz w:val="28"/>
          <w:szCs w:val="28"/>
          <w:rtl/>
        </w:rPr>
        <w:t xml:space="preserve"> ط1، (تحقيق</w:t>
      </w:r>
      <w:r w:rsidRPr="00A3728A">
        <w:rPr>
          <w:rFonts w:asciiTheme="majorBidi" w:hAnsiTheme="majorBidi" w:cs="Arabic Transparent" w:hint="cs"/>
          <w:sz w:val="28"/>
          <w:szCs w:val="28"/>
          <w:rtl/>
        </w:rPr>
        <w:t xml:space="preserve"> حمدي زقزوق</w:t>
      </w:r>
      <w:r w:rsidRPr="00A3728A">
        <w:rPr>
          <w:rFonts w:asciiTheme="majorBidi" w:hAnsiTheme="majorBidi" w:cs="Arabic Transparent"/>
          <w:sz w:val="28"/>
          <w:szCs w:val="28"/>
          <w:rtl/>
        </w:rPr>
        <w:t>)، مكتبة الأز</w:t>
      </w:r>
      <w:r>
        <w:rPr>
          <w:rFonts w:asciiTheme="majorBidi" w:hAnsiTheme="majorBidi" w:cs="Arabic Transparent"/>
          <w:sz w:val="28"/>
          <w:szCs w:val="28"/>
          <w:rtl/>
        </w:rPr>
        <w:t>هـ</w:t>
      </w:r>
      <w:r w:rsidRPr="00A3728A">
        <w:rPr>
          <w:rFonts w:asciiTheme="majorBidi" w:hAnsiTheme="majorBidi" w:cs="Arabic Transparent"/>
          <w:sz w:val="28"/>
          <w:szCs w:val="28"/>
          <w:rtl/>
        </w:rPr>
        <w:t>ر، القا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رة، 1979. </w:t>
      </w:r>
    </w:p>
    <w:p w:rsidR="00B268B1"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الغزالي، أبو حامد محمد بن محمد(ت 505 </w:t>
      </w:r>
      <w:r>
        <w:rPr>
          <w:rFonts w:asciiTheme="majorBidi" w:hAnsiTheme="majorBidi" w:cs="Arabic Transparent"/>
          <w:sz w:val="28"/>
          <w:szCs w:val="28"/>
          <w:rtl/>
        </w:rPr>
        <w:t>هـ</w:t>
      </w:r>
      <w:r w:rsidRPr="00A3728A">
        <w:rPr>
          <w:rFonts w:asciiTheme="majorBidi" w:hAnsiTheme="majorBidi" w:cs="Arabic Transparent"/>
          <w:sz w:val="28"/>
          <w:szCs w:val="28"/>
          <w:rtl/>
        </w:rPr>
        <w:t>)</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مشكاة الأنوار</w:t>
      </w:r>
      <w:r w:rsidRPr="00A3728A">
        <w:rPr>
          <w:rFonts w:asciiTheme="majorBidi" w:hAnsiTheme="majorBidi" w:cs="Arabic Transparent"/>
          <w:sz w:val="28"/>
          <w:szCs w:val="28"/>
          <w:rtl/>
        </w:rPr>
        <w:t>،</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تحقيق أبو العلا عفيفي</w:t>
      </w:r>
      <w:r>
        <w:rPr>
          <w:rFonts w:asciiTheme="majorBidi" w:hAnsiTheme="majorBidi" w:cs="Arabic Transparent" w:hint="cs"/>
          <w:sz w:val="28"/>
          <w:szCs w:val="28"/>
          <w:rtl/>
        </w:rPr>
        <w:t>)</w:t>
      </w:r>
      <w:r w:rsidRPr="00FF54AF">
        <w:rPr>
          <w:rFonts w:asciiTheme="majorBidi" w:hAnsiTheme="majorBidi" w:cs="Arabic Transparent"/>
          <w:sz w:val="28"/>
          <w:szCs w:val="28"/>
          <w:rtl/>
        </w:rPr>
        <w:t xml:space="preserve"> </w:t>
      </w:r>
      <w:r w:rsidRPr="00A3728A">
        <w:rPr>
          <w:rFonts w:asciiTheme="majorBidi" w:hAnsiTheme="majorBidi" w:cs="Arabic Transparent"/>
          <w:sz w:val="28"/>
          <w:szCs w:val="28"/>
          <w:rtl/>
        </w:rPr>
        <w:t>، المكتبة العربية للتراث، الدار القومية للطباعة والنشر، القا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رة، 1964.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الفارابي ، أبو نصر محمد بن طرخان</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 xml:space="preserve">(ت 339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كتاب الحروف</w:t>
      </w:r>
      <w:r w:rsidRPr="00A3728A">
        <w:rPr>
          <w:rFonts w:asciiTheme="majorBidi" w:hAnsiTheme="majorBidi" w:cs="Arabic Transparent"/>
          <w:sz w:val="28"/>
          <w:szCs w:val="28"/>
          <w:rtl/>
        </w:rPr>
        <w:t>، د.ط ، (تحقيق محسن م</w:t>
      </w:r>
      <w:r>
        <w:rPr>
          <w:rFonts w:asciiTheme="majorBidi" w:hAnsiTheme="majorBidi" w:cs="Arabic Transparent"/>
          <w:sz w:val="28"/>
          <w:szCs w:val="28"/>
          <w:rtl/>
        </w:rPr>
        <w:t>هـ</w:t>
      </w:r>
      <w:r w:rsidRPr="00A3728A">
        <w:rPr>
          <w:rFonts w:asciiTheme="majorBidi" w:hAnsiTheme="majorBidi" w:cs="Arabic Transparent"/>
          <w:sz w:val="28"/>
          <w:szCs w:val="28"/>
          <w:rtl/>
        </w:rPr>
        <w:t>دي) ، دار المشرق، بيروت، 1969</w:t>
      </w:r>
      <w:r>
        <w:rPr>
          <w:rFonts w:asciiTheme="majorBidi" w:hAnsiTheme="majorBidi" w:cs="Arabic Transparent" w:hint="cs"/>
          <w:sz w:val="28"/>
          <w:szCs w:val="28"/>
          <w:rtl/>
        </w:rPr>
        <w:t>.</w:t>
      </w:r>
    </w:p>
    <w:p w:rsidR="00B268B1" w:rsidRPr="00A3728A" w:rsidRDefault="00B268B1" w:rsidP="00B57F49">
      <w:pPr>
        <w:pStyle w:val="FootnoteText"/>
        <w:spacing w:before="360"/>
        <w:jc w:val="both"/>
        <w:rPr>
          <w:rFonts w:asciiTheme="majorBidi" w:hAnsiTheme="majorBidi" w:cs="Arabic Transparent"/>
          <w:sz w:val="28"/>
          <w:szCs w:val="28"/>
          <w:rtl/>
        </w:rPr>
      </w:pPr>
      <w:r w:rsidRPr="00A3728A">
        <w:rPr>
          <w:rFonts w:asciiTheme="majorBidi" w:hAnsiTheme="majorBidi" w:cs="Arabic Transparent"/>
          <w:sz w:val="28"/>
          <w:szCs w:val="28"/>
          <w:rtl/>
        </w:rPr>
        <w:t>الفارابي، أبو نصر محمد بن طرخان (ت 339</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آراء أ</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ل المدينة الفاضلة</w:t>
      </w:r>
      <w:r w:rsidRPr="00A3728A">
        <w:rPr>
          <w:rFonts w:asciiTheme="majorBidi" w:hAnsiTheme="majorBidi" w:cs="Arabic Transparent" w:hint="cs"/>
          <w:b/>
          <w:bCs/>
          <w:sz w:val="28"/>
          <w:szCs w:val="28"/>
          <w:rtl/>
        </w:rPr>
        <w:t>،</w:t>
      </w:r>
      <w:r w:rsidRPr="00A3728A">
        <w:rPr>
          <w:rFonts w:asciiTheme="majorBidi" w:hAnsiTheme="majorBidi" w:cs="Arabic Transparent"/>
          <w:sz w:val="28"/>
          <w:szCs w:val="28"/>
          <w:rtl/>
        </w:rPr>
        <w:t xml:space="preserve"> (تقديم ط</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حبيشي)، المكتبة الأز</w:t>
      </w:r>
      <w:r>
        <w:rPr>
          <w:rFonts w:asciiTheme="majorBidi" w:hAnsiTheme="majorBidi" w:cs="Arabic Transparent"/>
          <w:sz w:val="28"/>
          <w:szCs w:val="28"/>
          <w:rtl/>
        </w:rPr>
        <w:t>هـ</w:t>
      </w:r>
      <w:r w:rsidRPr="00A3728A">
        <w:rPr>
          <w:rFonts w:asciiTheme="majorBidi" w:hAnsiTheme="majorBidi" w:cs="Arabic Transparent"/>
          <w:sz w:val="28"/>
          <w:szCs w:val="28"/>
          <w:rtl/>
        </w:rPr>
        <w:t>رية</w:t>
      </w:r>
      <w:r>
        <w:rPr>
          <w:rFonts w:asciiTheme="majorBidi" w:hAnsiTheme="majorBidi" w:cs="Arabic Transparent" w:hint="cs"/>
          <w:sz w:val="28"/>
          <w:szCs w:val="28"/>
          <w:rtl/>
        </w:rPr>
        <w:t>، القاهـرة</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الفارابي، أبو نصر محمد بن طرخان (ت 339</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رسالة التنبي</w:t>
      </w:r>
      <w:r>
        <w:rPr>
          <w:rFonts w:asciiTheme="majorBidi" w:hAnsiTheme="majorBidi" w:cs="Arabic Transparent"/>
          <w:b/>
          <w:bCs/>
          <w:sz w:val="28"/>
          <w:szCs w:val="28"/>
          <w:rtl/>
        </w:rPr>
        <w:t>ه</w:t>
      </w:r>
      <w:r w:rsidRPr="00A3728A">
        <w:rPr>
          <w:rFonts w:asciiTheme="majorBidi" w:hAnsiTheme="majorBidi" w:cs="Arabic Transparent"/>
          <w:b/>
          <w:bCs/>
          <w:sz w:val="28"/>
          <w:szCs w:val="28"/>
          <w:rtl/>
        </w:rPr>
        <w:t xml:space="preserve"> على سبيل السعادة</w:t>
      </w:r>
      <w:r w:rsidRPr="00A3728A">
        <w:rPr>
          <w:rFonts w:asciiTheme="majorBidi" w:hAnsiTheme="majorBidi" w:cs="Arabic Transparent"/>
          <w:sz w:val="28"/>
          <w:szCs w:val="28"/>
          <w:rtl/>
        </w:rPr>
        <w:t xml:space="preserve">، ط1، (تحقيق سحبان خليفات)، منشورات الجامعة الأردنية، عمان، 1987. </w:t>
      </w:r>
    </w:p>
    <w:p w:rsidR="00B268B1" w:rsidRPr="00A3728A" w:rsidRDefault="00B268B1" w:rsidP="00B57F49">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 xml:space="preserve"> الفارابي، أبو نصر محمد بن طرخان، (ت 339</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شرح الفارابي لكتاب أرسطو طاليس في العبارة</w:t>
      </w:r>
      <w:r w:rsidRPr="00A3728A">
        <w:rPr>
          <w:rFonts w:asciiTheme="majorBidi" w:hAnsiTheme="majorBidi" w:cs="Arabic Transparent"/>
          <w:sz w:val="28"/>
          <w:szCs w:val="28"/>
          <w:rtl/>
          <w:lang w:bidi="ar-JO"/>
        </w:rPr>
        <w:t>، (تقديم ول</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لم كوتش اليسوعي، وستانلي مارو اليسوعي)، المطبعة الكاثوليكية، بيروت. </w:t>
      </w:r>
    </w:p>
    <w:p w:rsidR="00B268B1"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lastRenderedPageBreak/>
        <w:t>الفارابي، محمد بن طر</w:t>
      </w:r>
      <w:r>
        <w:rPr>
          <w:rFonts w:asciiTheme="majorBidi" w:hAnsiTheme="majorBidi" w:cs="Arabic Transparent" w:hint="cs"/>
          <w:sz w:val="28"/>
          <w:szCs w:val="28"/>
          <w:rtl/>
        </w:rPr>
        <w:t>خ</w:t>
      </w:r>
      <w:r w:rsidRPr="00A3728A">
        <w:rPr>
          <w:rFonts w:asciiTheme="majorBidi" w:hAnsiTheme="majorBidi" w:cs="Arabic Transparent"/>
          <w:sz w:val="28"/>
          <w:szCs w:val="28"/>
          <w:rtl/>
        </w:rPr>
        <w:t>ان (ت 339</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 xml:space="preserve">رسالتان فلسفيتان، </w:t>
      </w:r>
      <w:r w:rsidRPr="00A3728A">
        <w:rPr>
          <w:rFonts w:asciiTheme="majorBidi" w:hAnsiTheme="majorBidi" w:cs="Arabic Transparent"/>
          <w:sz w:val="28"/>
          <w:szCs w:val="28"/>
          <w:rtl/>
        </w:rPr>
        <w:t>ط1، (تحقيق جعفر آل ياسين)،</w:t>
      </w:r>
      <w:r>
        <w:rPr>
          <w:rFonts w:asciiTheme="majorBidi" w:hAnsiTheme="majorBidi" w:cs="Arabic Transparent"/>
          <w:sz w:val="28"/>
          <w:szCs w:val="28"/>
          <w:rtl/>
        </w:rPr>
        <w:t xml:space="preserve"> دار المناهـل، بيروت،1987</w:t>
      </w:r>
      <w:r>
        <w:rPr>
          <w:rFonts w:asciiTheme="majorBidi" w:hAnsiTheme="majorBidi" w:cs="Arabic Transparent" w:hint="cs"/>
          <w:sz w:val="28"/>
          <w:szCs w:val="28"/>
          <w:rtl/>
        </w:rPr>
        <w:t xml:space="preserve"> .</w:t>
      </w:r>
    </w:p>
    <w:p w:rsidR="00B268B1" w:rsidRPr="00A3728A" w:rsidRDefault="00A24937" w:rsidP="00B52BE0">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 xml:space="preserve">فارس، أبو الحسين أحمد بن فارس (ت 395 </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معجم مقاييس اللغة</w:t>
      </w:r>
      <w:r w:rsidR="00B268B1">
        <w:rPr>
          <w:rFonts w:asciiTheme="majorBidi" w:hAnsiTheme="majorBidi" w:cs="Arabic Transparent"/>
          <w:sz w:val="28"/>
          <w:szCs w:val="28"/>
          <w:rtl/>
        </w:rPr>
        <w:t>، ط1،</w:t>
      </w:r>
      <w:r w:rsidR="00B268B1" w:rsidRPr="00A3728A">
        <w:rPr>
          <w:rFonts w:asciiTheme="majorBidi" w:hAnsiTheme="majorBidi" w:cs="Arabic Transparent"/>
          <w:sz w:val="28"/>
          <w:szCs w:val="28"/>
          <w:rtl/>
        </w:rPr>
        <w:t xml:space="preserve">(تحقيق عبد السلام </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ارون)، دار إحياء الكتب العربية، القا</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رة، د.ت.</w:t>
      </w:r>
    </w:p>
    <w:p w:rsidR="00B268B1" w:rsidRPr="00A3728A" w:rsidRDefault="00B268B1" w:rsidP="00B57F49">
      <w:pPr>
        <w:pStyle w:val="FootnoteText"/>
        <w:spacing w:before="360"/>
        <w:rPr>
          <w:rFonts w:asciiTheme="majorBidi" w:hAnsiTheme="majorBidi" w:cs="Arabic Transparent"/>
          <w:sz w:val="28"/>
          <w:szCs w:val="28"/>
          <w:rtl/>
          <w:lang w:bidi="ar-JO"/>
        </w:rPr>
      </w:pPr>
      <w:r w:rsidRPr="006E69F7">
        <w:rPr>
          <w:rFonts w:asciiTheme="majorBidi" w:hAnsiTheme="majorBidi" w:cs="Arabic Transparent"/>
          <w:sz w:val="28"/>
          <w:szCs w:val="28"/>
          <w:rtl/>
        </w:rPr>
        <w:t>فاينمان، ريتشارد</w:t>
      </w:r>
      <w:r w:rsidR="006E69F7">
        <w:rPr>
          <w:rFonts w:asciiTheme="majorBidi" w:hAnsiTheme="majorBidi" w:cs="Arabic Transparent" w:hint="cs"/>
          <w:sz w:val="28"/>
          <w:szCs w:val="28"/>
          <w:rtl/>
        </w:rPr>
        <w:t xml:space="preserve"> (ت 1988م)</w:t>
      </w:r>
      <w:r w:rsidRPr="0093574F">
        <w:rPr>
          <w:rFonts w:asciiTheme="majorBidi" w:hAnsiTheme="majorBidi" w:cs="Arabic Transparent"/>
          <w:b/>
          <w:bCs/>
          <w:sz w:val="28"/>
          <w:szCs w:val="28"/>
          <w:rtl/>
        </w:rPr>
        <w:t>، متعة اكتشاف</w:t>
      </w:r>
      <w:r w:rsidRPr="00A3728A">
        <w:rPr>
          <w:rFonts w:asciiTheme="majorBidi" w:hAnsiTheme="majorBidi" w:cs="Arabic Transparent"/>
          <w:b/>
          <w:bCs/>
          <w:sz w:val="28"/>
          <w:szCs w:val="28"/>
          <w:rtl/>
        </w:rPr>
        <w:t xml:space="preserve"> الأشياء</w:t>
      </w:r>
      <w:r w:rsidRPr="00A3728A">
        <w:rPr>
          <w:rFonts w:asciiTheme="majorBidi" w:hAnsiTheme="majorBidi" w:cs="Arabic Transparent" w:hint="cs"/>
          <w:sz w:val="28"/>
          <w:szCs w:val="28"/>
          <w:rtl/>
        </w:rPr>
        <w:t>،</w:t>
      </w:r>
      <w:r w:rsidRPr="00A3728A">
        <w:rPr>
          <w:rFonts w:asciiTheme="majorBidi" w:hAnsiTheme="majorBidi" w:cs="Arabic Transparent"/>
          <w:sz w:val="28"/>
          <w:szCs w:val="28"/>
          <w:rtl/>
        </w:rPr>
        <w:t xml:space="preserve"> ط1، (ترجمة ابتسام الخضراء)، مكتبة العبيكان، الرياض، 2005</w:t>
      </w:r>
    </w:p>
    <w:p w:rsidR="00B268B1" w:rsidRPr="00A3728A" w:rsidRDefault="00B268B1" w:rsidP="00AF6E15">
      <w:pPr>
        <w:pStyle w:val="FootnoteText"/>
        <w:spacing w:before="360"/>
        <w:jc w:val="both"/>
        <w:rPr>
          <w:rFonts w:asciiTheme="majorBidi" w:hAnsiTheme="majorBidi" w:cs="Arabic Transparent"/>
          <w:sz w:val="28"/>
          <w:szCs w:val="28"/>
        </w:rPr>
      </w:pPr>
      <w:r w:rsidRPr="00A3728A">
        <w:rPr>
          <w:rFonts w:asciiTheme="majorBidi" w:hAnsiTheme="majorBidi" w:cs="Arabic Transparent"/>
          <w:sz w:val="28"/>
          <w:szCs w:val="28"/>
          <w:rtl/>
        </w:rPr>
        <w:t>الفخر الرازي ، محمد بن عمر(606</w:t>
      </w:r>
      <w:r>
        <w:rPr>
          <w:rFonts w:asciiTheme="majorBidi" w:hAnsiTheme="majorBidi" w:cs="Arabic Transparent"/>
          <w:sz w:val="28"/>
          <w:szCs w:val="28"/>
          <w:rtl/>
        </w:rPr>
        <w:t>هـ</w:t>
      </w:r>
      <w:r w:rsidRPr="00A3728A">
        <w:rPr>
          <w:rFonts w:asciiTheme="majorBidi" w:hAnsiTheme="majorBidi" w:cs="Arabic Transparent"/>
          <w:sz w:val="28"/>
          <w:szCs w:val="28"/>
          <w:rtl/>
        </w:rPr>
        <w:t>)،</w:t>
      </w:r>
      <w:r>
        <w:rPr>
          <w:rFonts w:asciiTheme="majorBidi" w:hAnsiTheme="majorBidi" w:cs="Arabic Transparent" w:hint="cs"/>
          <w:sz w:val="28"/>
          <w:szCs w:val="28"/>
          <w:rtl/>
        </w:rPr>
        <w:t xml:space="preserve"> </w:t>
      </w:r>
      <w:r w:rsidRPr="00A3728A">
        <w:rPr>
          <w:rFonts w:asciiTheme="majorBidi" w:hAnsiTheme="majorBidi" w:cs="Arabic Transparent"/>
          <w:b/>
          <w:bCs/>
          <w:sz w:val="28"/>
          <w:szCs w:val="28"/>
          <w:rtl/>
        </w:rPr>
        <w:t>المطالب العالية في العلم الإل</w:t>
      </w:r>
      <w:r>
        <w:rPr>
          <w:rFonts w:asciiTheme="majorBidi" w:hAnsiTheme="majorBidi" w:cs="Arabic Transparent"/>
          <w:b/>
          <w:bCs/>
          <w:sz w:val="28"/>
          <w:szCs w:val="28"/>
          <w:rtl/>
        </w:rPr>
        <w:t>هـ</w:t>
      </w:r>
      <w:r w:rsidRPr="00A3728A">
        <w:rPr>
          <w:rFonts w:asciiTheme="majorBidi" w:hAnsiTheme="majorBidi" w:cs="Arabic Transparent"/>
          <w:b/>
          <w:bCs/>
          <w:sz w:val="28"/>
          <w:szCs w:val="28"/>
          <w:rtl/>
        </w:rPr>
        <w:t>ي</w:t>
      </w:r>
      <w:r>
        <w:rPr>
          <w:rFonts w:asciiTheme="majorBidi" w:hAnsiTheme="majorBidi" w:cs="Arabic Transparent"/>
          <w:sz w:val="28"/>
          <w:szCs w:val="28"/>
          <w:rtl/>
        </w:rPr>
        <w:t>،</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 xml:space="preserve">ط1، </w:t>
      </w:r>
      <w:r>
        <w:rPr>
          <w:rFonts w:asciiTheme="majorBidi" w:hAnsiTheme="majorBidi" w:cs="Arabic Transparent" w:hint="cs"/>
          <w:sz w:val="28"/>
          <w:szCs w:val="28"/>
          <w:rtl/>
        </w:rPr>
        <w:t>3م</w:t>
      </w:r>
      <w:r w:rsidRPr="00A3728A">
        <w:rPr>
          <w:rFonts w:asciiTheme="majorBidi" w:hAnsiTheme="majorBidi" w:cs="Arabic Transparent"/>
          <w:sz w:val="28"/>
          <w:szCs w:val="28"/>
          <w:rtl/>
        </w:rPr>
        <w:t>،( طبع</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وخرج أحاديث</w:t>
      </w:r>
      <w:r>
        <w:rPr>
          <w:rFonts w:asciiTheme="majorBidi" w:hAnsiTheme="majorBidi" w:cs="Arabic Transparent"/>
          <w:sz w:val="28"/>
          <w:szCs w:val="28"/>
          <w:rtl/>
        </w:rPr>
        <w:t>ه</w:t>
      </w:r>
      <w:r w:rsidRPr="00A3728A">
        <w:rPr>
          <w:rFonts w:asciiTheme="majorBidi" w:hAnsiTheme="majorBidi" w:cs="Arabic Transparent"/>
          <w:sz w:val="28"/>
          <w:szCs w:val="28"/>
          <w:rtl/>
        </w:rPr>
        <w:t xml:space="preserve"> محمد عبد السلام شا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ين)، دار الكتب العلمية، بيروت،1999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الفخر الرازي، محمد بن عمر (ت 606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النفس والروح</w:t>
      </w:r>
      <w:r w:rsidRPr="00A3728A">
        <w:rPr>
          <w:rFonts w:asciiTheme="majorBidi" w:hAnsiTheme="majorBidi" w:cs="Arabic Transparent"/>
          <w:sz w:val="28"/>
          <w:szCs w:val="28"/>
          <w:rtl/>
        </w:rPr>
        <w:t xml:space="preserve">، د.ط، (تحقيق سليمان </w:t>
      </w:r>
      <w:r>
        <w:rPr>
          <w:rFonts w:asciiTheme="majorBidi" w:hAnsiTheme="majorBidi" w:cs="Arabic Transparent" w:hint="cs"/>
          <w:sz w:val="28"/>
          <w:szCs w:val="28"/>
          <w:rtl/>
        </w:rPr>
        <w:t>سليم البواب</w:t>
      </w:r>
      <w:r w:rsidRPr="00A3728A">
        <w:rPr>
          <w:rFonts w:asciiTheme="majorBidi" w:hAnsiTheme="majorBidi" w:cs="Arabic Transparent"/>
          <w:sz w:val="28"/>
          <w:szCs w:val="28"/>
          <w:rtl/>
        </w:rPr>
        <w:t>)، منشورات دار الحكمة، بيروت، 1986م.</w:t>
      </w:r>
    </w:p>
    <w:p w:rsidR="00B268B1" w:rsidRPr="00A3728A" w:rsidRDefault="00B268B1" w:rsidP="00B57F49">
      <w:pPr>
        <w:pStyle w:val="FootnoteText"/>
        <w:spacing w:before="360"/>
        <w:rPr>
          <w:rFonts w:cs="Arabic Transparent"/>
          <w:sz w:val="28"/>
          <w:szCs w:val="28"/>
        </w:rPr>
      </w:pPr>
      <w:r w:rsidRPr="00A3728A">
        <w:rPr>
          <w:rFonts w:cs="Arabic Transparent" w:hint="cs"/>
          <w:sz w:val="28"/>
          <w:szCs w:val="28"/>
          <w:rtl/>
        </w:rPr>
        <w:t xml:space="preserve">الفخر الرازي، محمد بن عمر( 606 </w:t>
      </w:r>
      <w:r>
        <w:rPr>
          <w:rFonts w:cs="Arabic Transparent" w:hint="cs"/>
          <w:sz w:val="28"/>
          <w:szCs w:val="28"/>
          <w:rtl/>
        </w:rPr>
        <w:t>هـ</w:t>
      </w:r>
      <w:r w:rsidRPr="00A3728A">
        <w:rPr>
          <w:rFonts w:cs="Arabic Transparent" w:hint="cs"/>
          <w:sz w:val="28"/>
          <w:szCs w:val="28"/>
          <w:rtl/>
        </w:rPr>
        <w:t xml:space="preserve">)، </w:t>
      </w:r>
      <w:r w:rsidRPr="00A3728A">
        <w:rPr>
          <w:rFonts w:cs="Arabic Transparent" w:hint="cs"/>
          <w:b/>
          <w:bCs/>
          <w:sz w:val="28"/>
          <w:szCs w:val="28"/>
          <w:rtl/>
        </w:rPr>
        <w:t>التفسير الكبير</w:t>
      </w:r>
      <w:r w:rsidRPr="00A3728A">
        <w:rPr>
          <w:rFonts w:cs="Arabic Transparent" w:hint="cs"/>
          <w:sz w:val="28"/>
          <w:szCs w:val="28"/>
          <w:rtl/>
        </w:rPr>
        <w:t>، ط1، ج11، المطبعة الب</w:t>
      </w:r>
      <w:r>
        <w:rPr>
          <w:rFonts w:cs="Arabic Transparent" w:hint="cs"/>
          <w:sz w:val="28"/>
          <w:szCs w:val="28"/>
          <w:rtl/>
        </w:rPr>
        <w:t>هـ</w:t>
      </w:r>
      <w:r w:rsidRPr="00A3728A">
        <w:rPr>
          <w:rFonts w:cs="Arabic Transparent" w:hint="cs"/>
          <w:sz w:val="28"/>
          <w:szCs w:val="28"/>
          <w:rtl/>
        </w:rPr>
        <w:t>يَّة المصرية، 1938.</w:t>
      </w:r>
    </w:p>
    <w:p w:rsidR="00B268B1" w:rsidRPr="00477CB6" w:rsidRDefault="00B268B1" w:rsidP="004203C1">
      <w:pPr>
        <w:pStyle w:val="FootnoteText"/>
        <w:spacing w:before="360"/>
        <w:jc w:val="lowKashida"/>
        <w:rPr>
          <w:rFonts w:asciiTheme="majorBidi" w:hAnsiTheme="majorBidi" w:cstheme="majorBidi"/>
          <w:sz w:val="28"/>
          <w:szCs w:val="28"/>
          <w:rtl/>
          <w:lang w:bidi="ar-JO"/>
        </w:rPr>
      </w:pPr>
      <w:r w:rsidRPr="00477CB6">
        <w:rPr>
          <w:rFonts w:asciiTheme="majorBidi" w:hAnsiTheme="majorBidi" w:cstheme="majorBidi" w:hint="cs"/>
          <w:sz w:val="28"/>
          <w:szCs w:val="28"/>
          <w:rtl/>
          <w:lang w:bidi="ar-JO"/>
        </w:rPr>
        <w:t>الفخر الرازي، محمد بن عمر(606</w:t>
      </w:r>
      <w:r>
        <w:rPr>
          <w:rFonts w:asciiTheme="majorBidi" w:hAnsiTheme="majorBidi" w:cstheme="majorBidi" w:hint="cs"/>
          <w:sz w:val="28"/>
          <w:szCs w:val="28"/>
          <w:rtl/>
          <w:lang w:bidi="ar-JO"/>
        </w:rPr>
        <w:t>هـ</w:t>
      </w:r>
      <w:r w:rsidRPr="00477CB6">
        <w:rPr>
          <w:rFonts w:asciiTheme="majorBidi" w:hAnsiTheme="majorBidi" w:cstheme="majorBidi" w:hint="cs"/>
          <w:sz w:val="28"/>
          <w:szCs w:val="28"/>
          <w:rtl/>
          <w:lang w:bidi="ar-JO"/>
        </w:rPr>
        <w:t xml:space="preserve">)، </w:t>
      </w:r>
      <w:r w:rsidRPr="00477CB6">
        <w:rPr>
          <w:rFonts w:asciiTheme="majorBidi" w:hAnsiTheme="majorBidi" w:cstheme="majorBidi" w:hint="cs"/>
          <w:b/>
          <w:bCs/>
          <w:sz w:val="28"/>
          <w:szCs w:val="28"/>
          <w:rtl/>
          <w:lang w:bidi="ar-JO"/>
        </w:rPr>
        <w:t>المباحث المشرقية في علم الإل</w:t>
      </w:r>
      <w:r>
        <w:rPr>
          <w:rFonts w:asciiTheme="majorBidi" w:hAnsiTheme="majorBidi" w:cstheme="majorBidi" w:hint="cs"/>
          <w:b/>
          <w:bCs/>
          <w:sz w:val="28"/>
          <w:szCs w:val="28"/>
          <w:rtl/>
          <w:lang w:bidi="ar-JO"/>
        </w:rPr>
        <w:t>هـ</w:t>
      </w:r>
      <w:r w:rsidRPr="00477CB6">
        <w:rPr>
          <w:rFonts w:asciiTheme="majorBidi" w:hAnsiTheme="majorBidi" w:cstheme="majorBidi" w:hint="cs"/>
          <w:b/>
          <w:bCs/>
          <w:sz w:val="28"/>
          <w:szCs w:val="28"/>
          <w:rtl/>
          <w:lang w:bidi="ar-JO"/>
        </w:rPr>
        <w:t>يات والطبيعيات</w:t>
      </w:r>
      <w:r w:rsidRPr="00477CB6">
        <w:rPr>
          <w:rFonts w:asciiTheme="majorBidi" w:hAnsiTheme="majorBidi" w:cstheme="majorBidi" w:hint="cs"/>
          <w:sz w:val="28"/>
          <w:szCs w:val="28"/>
          <w:rtl/>
          <w:lang w:bidi="ar-JO"/>
        </w:rPr>
        <w:t>، ط1، (تحقيق محمد البغدادي)، دار الكتاب العربي، بيروت،1990</w:t>
      </w:r>
      <w:r>
        <w:rPr>
          <w:rFonts w:asciiTheme="majorBidi" w:hAnsiTheme="majorBidi" w:cstheme="majorBidi" w:hint="cs"/>
          <w:sz w:val="28"/>
          <w:szCs w:val="28"/>
          <w:rtl/>
          <w:lang w:bidi="ar-JO"/>
        </w:rPr>
        <w:t>.</w:t>
      </w:r>
      <w:r w:rsidRPr="00477CB6">
        <w:rPr>
          <w:rFonts w:asciiTheme="majorBidi" w:hAnsiTheme="majorBidi" w:cstheme="majorBidi" w:hint="cs"/>
          <w:sz w:val="28"/>
          <w:szCs w:val="28"/>
          <w:rtl/>
          <w:lang w:bidi="ar-JO"/>
        </w:rPr>
        <w:t xml:space="preserve">  </w:t>
      </w:r>
    </w:p>
    <w:p w:rsidR="00B268B1" w:rsidRPr="00A3728A" w:rsidRDefault="00B268B1" w:rsidP="00B57F49">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الفرا</w:t>
      </w:r>
      <w:r>
        <w:rPr>
          <w:rFonts w:asciiTheme="majorBidi" w:hAnsiTheme="majorBidi" w:cs="Arabic Transparent"/>
          <w:sz w:val="28"/>
          <w:szCs w:val="28"/>
          <w:rtl/>
          <w:lang w:bidi="ar-JO"/>
        </w:rPr>
        <w:t>هـيدي، الخليل بن أحمد</w:t>
      </w:r>
      <w:r w:rsidRPr="00A3728A">
        <w:rPr>
          <w:rFonts w:asciiTheme="majorBidi" w:hAnsiTheme="majorBidi" w:cs="Arabic Transparent"/>
          <w:sz w:val="28"/>
          <w:szCs w:val="28"/>
          <w:rtl/>
          <w:lang w:bidi="ar-JO"/>
        </w:rPr>
        <w:t xml:space="preserve"> (ت 170</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كتاب العين</w:t>
      </w:r>
      <w:r w:rsidRPr="00A3728A">
        <w:rPr>
          <w:rFonts w:asciiTheme="majorBidi" w:hAnsiTheme="majorBidi" w:cs="Arabic Transparent"/>
          <w:sz w:val="28"/>
          <w:szCs w:val="28"/>
          <w:rtl/>
          <w:lang w:bidi="ar-JO"/>
        </w:rPr>
        <w:t xml:space="preserve">، (تحقيق وترتيب عبد الحميد </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نداوي)، دار الكتب العلمية</w:t>
      </w:r>
      <w:r>
        <w:rPr>
          <w:rFonts w:asciiTheme="majorBidi" w:hAnsiTheme="majorBidi" w:cs="Arabic Transparent" w:hint="cs"/>
          <w:sz w:val="28"/>
          <w:szCs w:val="28"/>
          <w:rtl/>
          <w:lang w:bidi="ar-JO"/>
        </w:rPr>
        <w:t>، بيروت</w:t>
      </w:r>
      <w:r w:rsidRPr="00A3728A">
        <w:rPr>
          <w:rFonts w:asciiTheme="majorBidi" w:hAnsiTheme="majorBidi" w:cs="Arabic Transparent"/>
          <w:sz w:val="28"/>
          <w:szCs w:val="28"/>
          <w:rtl/>
          <w:lang w:bidi="ar-JO"/>
        </w:rPr>
        <w:t>.</w:t>
      </w:r>
    </w:p>
    <w:p w:rsidR="00B268B1" w:rsidRPr="00477CB6" w:rsidRDefault="00B268B1" w:rsidP="00B57F49">
      <w:pPr>
        <w:pStyle w:val="FootnoteText"/>
        <w:spacing w:before="360"/>
        <w:jc w:val="lowKashida"/>
        <w:rPr>
          <w:rFonts w:asciiTheme="majorBidi" w:hAnsiTheme="majorBidi" w:cs="Arabic Transparent"/>
          <w:sz w:val="28"/>
          <w:szCs w:val="28"/>
        </w:rPr>
      </w:pPr>
      <w:r w:rsidRPr="00477CB6">
        <w:rPr>
          <w:rFonts w:asciiTheme="majorBidi" w:hAnsiTheme="majorBidi" w:cs="Arabic Transparent"/>
          <w:sz w:val="28"/>
          <w:szCs w:val="28"/>
          <w:rtl/>
          <w:lang w:bidi="ar-JO"/>
        </w:rPr>
        <w:t>الفيروزآبادي، مجد الدين محمد بن يعقوب (ت 817</w:t>
      </w:r>
      <w:r>
        <w:rPr>
          <w:rFonts w:asciiTheme="majorBidi" w:hAnsiTheme="majorBidi" w:cs="Arabic Transparent"/>
          <w:sz w:val="28"/>
          <w:szCs w:val="28"/>
          <w:rtl/>
          <w:lang w:bidi="ar-JO"/>
        </w:rPr>
        <w:t>هـ</w:t>
      </w:r>
      <w:r w:rsidRPr="00477CB6">
        <w:rPr>
          <w:rFonts w:asciiTheme="majorBidi" w:hAnsiTheme="majorBidi" w:cs="Arabic Transparent"/>
          <w:sz w:val="28"/>
          <w:szCs w:val="28"/>
          <w:rtl/>
          <w:lang w:bidi="ar-JO"/>
        </w:rPr>
        <w:t xml:space="preserve">)، </w:t>
      </w:r>
      <w:r w:rsidRPr="00477CB6">
        <w:rPr>
          <w:rFonts w:asciiTheme="majorBidi" w:hAnsiTheme="majorBidi" w:cs="Arabic Transparent"/>
          <w:b/>
          <w:bCs/>
          <w:sz w:val="28"/>
          <w:szCs w:val="28"/>
          <w:rtl/>
          <w:lang w:bidi="ar-JO"/>
        </w:rPr>
        <w:t>القاموس المحيط</w:t>
      </w:r>
      <w:r w:rsidRPr="00477CB6">
        <w:rPr>
          <w:rFonts w:asciiTheme="majorBidi" w:hAnsiTheme="majorBidi" w:cs="Arabic Transparent"/>
          <w:sz w:val="28"/>
          <w:szCs w:val="28"/>
          <w:rtl/>
          <w:lang w:bidi="ar-JO"/>
        </w:rPr>
        <w:t xml:space="preserve">، ط6، (تحقيق مكتب تحقيق التراث في مؤسسة الرسالة)، مؤسسة الرسالة، بيروت، 1998. </w:t>
      </w:r>
    </w:p>
    <w:p w:rsidR="00B268B1" w:rsidRDefault="00B268B1" w:rsidP="00B57F49">
      <w:pPr>
        <w:pStyle w:val="FootnoteText"/>
        <w:spacing w:before="360"/>
        <w:rPr>
          <w:rFonts w:asciiTheme="majorBidi" w:hAnsiTheme="majorBidi" w:cs="Arabic Transparent"/>
          <w:sz w:val="28"/>
          <w:szCs w:val="28"/>
          <w:rtl/>
        </w:rPr>
      </w:pPr>
      <w:r w:rsidRPr="00A3728A">
        <w:rPr>
          <w:rFonts w:asciiTheme="majorBidi" w:hAnsiTheme="majorBidi" w:cs="Arabic Transparent"/>
          <w:sz w:val="28"/>
          <w:szCs w:val="28"/>
          <w:rtl/>
        </w:rPr>
        <w:t xml:space="preserve">قرني، عزت، </w:t>
      </w:r>
      <w:r w:rsidRPr="00A3728A">
        <w:rPr>
          <w:rFonts w:asciiTheme="majorBidi" w:hAnsiTheme="majorBidi" w:cs="Arabic Transparent"/>
          <w:b/>
          <w:bCs/>
          <w:sz w:val="28"/>
          <w:szCs w:val="28"/>
          <w:rtl/>
        </w:rPr>
        <w:t>تأسيس الحرية</w:t>
      </w:r>
      <w:r>
        <w:rPr>
          <w:rFonts w:asciiTheme="majorBidi" w:hAnsiTheme="majorBidi" w:cs="Arabic Transparent" w:hint="cs"/>
          <w:b/>
          <w:bCs/>
          <w:sz w:val="28"/>
          <w:szCs w:val="28"/>
          <w:rtl/>
        </w:rPr>
        <w:t>،</w:t>
      </w:r>
      <w:r w:rsidRPr="00A3728A">
        <w:rPr>
          <w:rFonts w:asciiTheme="majorBidi" w:hAnsiTheme="majorBidi" w:cs="Arabic Transparent"/>
          <w:b/>
          <w:bCs/>
          <w:sz w:val="28"/>
          <w:szCs w:val="28"/>
          <w:rtl/>
        </w:rPr>
        <w:t xml:space="preserve"> مقدمة إلى أصوليات الإنسان</w:t>
      </w:r>
      <w:r w:rsidRPr="00A3728A">
        <w:rPr>
          <w:rFonts w:asciiTheme="majorBidi" w:hAnsiTheme="majorBidi" w:cs="Arabic Transparent"/>
          <w:sz w:val="28"/>
          <w:szCs w:val="28"/>
          <w:rtl/>
        </w:rPr>
        <w:t>، دار قباء، القا</w:t>
      </w:r>
      <w:r>
        <w:rPr>
          <w:rFonts w:asciiTheme="majorBidi" w:hAnsiTheme="majorBidi" w:cs="Arabic Transparent"/>
          <w:sz w:val="28"/>
          <w:szCs w:val="28"/>
          <w:rtl/>
        </w:rPr>
        <w:t>هـ</w:t>
      </w:r>
      <w:r w:rsidRPr="00A3728A">
        <w:rPr>
          <w:rFonts w:asciiTheme="majorBidi" w:hAnsiTheme="majorBidi" w:cs="Arabic Transparent"/>
          <w:sz w:val="28"/>
          <w:szCs w:val="28"/>
          <w:rtl/>
        </w:rPr>
        <w:t>رة، 2002</w:t>
      </w:r>
      <w:r>
        <w:rPr>
          <w:rFonts w:asciiTheme="majorBidi" w:hAnsiTheme="majorBidi" w:cs="Arabic Transparent" w:hint="cs"/>
          <w:sz w:val="28"/>
          <w:szCs w:val="28"/>
          <w:rtl/>
        </w:rPr>
        <w:t xml:space="preserve">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قطب، سيد</w:t>
      </w:r>
      <w:r w:rsidR="00387766">
        <w:rPr>
          <w:rFonts w:asciiTheme="majorBidi" w:hAnsiTheme="majorBidi" w:cs="Arabic Transparent" w:hint="cs"/>
          <w:sz w:val="28"/>
          <w:szCs w:val="28"/>
          <w:rtl/>
        </w:rPr>
        <w:t xml:space="preserve"> (ت 1966م)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التصوير الفني في القرآن</w:t>
      </w:r>
      <w:r>
        <w:rPr>
          <w:rFonts w:asciiTheme="majorBidi" w:hAnsiTheme="majorBidi" w:cs="Arabic Transparent"/>
          <w:sz w:val="28"/>
          <w:szCs w:val="28"/>
          <w:rtl/>
        </w:rPr>
        <w:t>، ط، دار الشروق، القاهـرة، 2004</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قطب، سيد</w:t>
      </w:r>
      <w:r w:rsidR="00387766">
        <w:rPr>
          <w:rFonts w:asciiTheme="majorBidi" w:hAnsiTheme="majorBidi" w:cs="Arabic Transparent" w:hint="cs"/>
          <w:sz w:val="28"/>
          <w:szCs w:val="28"/>
          <w:rtl/>
        </w:rPr>
        <w:t>(ت 1966م)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في ظلال القرآن</w:t>
      </w:r>
      <w:r w:rsidRPr="00A3728A">
        <w:rPr>
          <w:rFonts w:asciiTheme="majorBidi" w:hAnsiTheme="majorBidi" w:cs="Arabic Transparent"/>
          <w:sz w:val="28"/>
          <w:szCs w:val="28"/>
          <w:rtl/>
          <w:lang w:bidi="ar-JO"/>
        </w:rPr>
        <w:t xml:space="preserve">، ط30، </w:t>
      </w:r>
      <w:r>
        <w:rPr>
          <w:rFonts w:asciiTheme="majorBidi" w:hAnsiTheme="majorBidi" w:cs="Arabic Transparent" w:hint="cs"/>
          <w:sz w:val="28"/>
          <w:szCs w:val="28"/>
          <w:rtl/>
          <w:lang w:bidi="ar-JO"/>
        </w:rPr>
        <w:t>5ج</w:t>
      </w:r>
      <w:r w:rsidRPr="00A3728A">
        <w:rPr>
          <w:rFonts w:asciiTheme="majorBidi" w:hAnsiTheme="majorBidi" w:cs="Arabic Transparent"/>
          <w:sz w:val="28"/>
          <w:szCs w:val="28"/>
          <w:rtl/>
          <w:lang w:bidi="ar-JO"/>
        </w:rPr>
        <w:t>، دار الشروق،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رة، 2001. </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قطب، محمد، </w:t>
      </w:r>
      <w:r w:rsidRPr="00A3728A">
        <w:rPr>
          <w:rFonts w:asciiTheme="majorBidi" w:hAnsiTheme="majorBidi" w:cs="Arabic Transparent"/>
          <w:b/>
          <w:bCs/>
          <w:sz w:val="28"/>
          <w:szCs w:val="28"/>
          <w:rtl/>
          <w:lang w:bidi="ar-JO"/>
        </w:rPr>
        <w:t>دراسات في النفس الإنسانية</w:t>
      </w:r>
      <w:r w:rsidRPr="00A3728A">
        <w:rPr>
          <w:rFonts w:asciiTheme="majorBidi" w:hAnsiTheme="majorBidi" w:cs="Arabic Transparent"/>
          <w:sz w:val="28"/>
          <w:szCs w:val="28"/>
          <w:rtl/>
          <w:lang w:bidi="ar-JO"/>
        </w:rPr>
        <w:t>، دار القلم،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رة. </w:t>
      </w:r>
    </w:p>
    <w:p w:rsidR="00B268B1" w:rsidRPr="00A3728A" w:rsidRDefault="00B268B1" w:rsidP="00B57F49">
      <w:pPr>
        <w:pStyle w:val="FootnoteText"/>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 xml:space="preserve">قطب، محمد، </w:t>
      </w:r>
      <w:r w:rsidRPr="00A3728A">
        <w:rPr>
          <w:rFonts w:asciiTheme="majorBidi" w:hAnsiTheme="majorBidi" w:cs="Arabic Transparent"/>
          <w:b/>
          <w:bCs/>
          <w:sz w:val="28"/>
          <w:szCs w:val="28"/>
          <w:rtl/>
          <w:lang w:bidi="ar-JO"/>
        </w:rPr>
        <w:t>من</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ج الفن الإسلامي</w:t>
      </w:r>
      <w:r w:rsidRPr="00A3728A">
        <w:rPr>
          <w:rFonts w:asciiTheme="majorBidi" w:hAnsiTheme="majorBidi" w:cs="Arabic Transparent"/>
          <w:sz w:val="28"/>
          <w:szCs w:val="28"/>
          <w:rtl/>
          <w:lang w:bidi="ar-JO"/>
        </w:rPr>
        <w:t xml:space="preserve">، دار الشروق، بيروت، 1973. </w:t>
      </w:r>
    </w:p>
    <w:p w:rsidR="00B268B1" w:rsidRPr="003E32E9" w:rsidRDefault="00B268B1" w:rsidP="00B57F49">
      <w:pPr>
        <w:pStyle w:val="FootnoteText"/>
        <w:spacing w:before="360"/>
        <w:rPr>
          <w:rFonts w:asciiTheme="majorBidi" w:hAnsiTheme="majorBidi" w:cs="Arabic Transparent"/>
          <w:sz w:val="28"/>
          <w:szCs w:val="28"/>
        </w:rPr>
      </w:pPr>
      <w:r w:rsidRPr="003E32E9">
        <w:rPr>
          <w:rFonts w:hint="cs"/>
          <w:sz w:val="28"/>
          <w:szCs w:val="28"/>
          <w:rtl/>
        </w:rPr>
        <w:t>القفطي، جمال الدين أبو الحسن علي بن يوسف</w:t>
      </w:r>
      <w:r w:rsidR="00387766">
        <w:rPr>
          <w:rFonts w:hint="cs"/>
          <w:sz w:val="28"/>
          <w:szCs w:val="28"/>
          <w:rtl/>
        </w:rPr>
        <w:t xml:space="preserve"> </w:t>
      </w:r>
      <w:r w:rsidRPr="003E32E9">
        <w:rPr>
          <w:rFonts w:hint="cs"/>
          <w:sz w:val="28"/>
          <w:szCs w:val="28"/>
          <w:rtl/>
        </w:rPr>
        <w:t>(646</w:t>
      </w:r>
      <w:r>
        <w:rPr>
          <w:rFonts w:hint="cs"/>
          <w:sz w:val="28"/>
          <w:szCs w:val="28"/>
          <w:rtl/>
        </w:rPr>
        <w:t>هـ</w:t>
      </w:r>
      <w:r w:rsidRPr="003E32E9">
        <w:rPr>
          <w:rFonts w:hint="cs"/>
          <w:sz w:val="28"/>
          <w:szCs w:val="28"/>
          <w:rtl/>
        </w:rPr>
        <w:t xml:space="preserve">)، </w:t>
      </w:r>
      <w:r w:rsidRPr="003E32E9">
        <w:rPr>
          <w:rFonts w:hint="cs"/>
          <w:b/>
          <w:bCs/>
          <w:sz w:val="28"/>
          <w:szCs w:val="28"/>
          <w:rtl/>
        </w:rPr>
        <w:t>تاريخ الحكماء</w:t>
      </w:r>
      <w:r w:rsidRPr="003E32E9">
        <w:rPr>
          <w:rFonts w:hint="cs"/>
          <w:sz w:val="28"/>
          <w:szCs w:val="28"/>
          <w:rtl/>
        </w:rPr>
        <w:t>، مكتبة المثنى ، بغداد، ومكتبة الخانجي، مصر</w:t>
      </w:r>
      <w:r>
        <w:rPr>
          <w:rFonts w:hint="cs"/>
          <w:sz w:val="28"/>
          <w:szCs w:val="28"/>
          <w:rtl/>
        </w:rPr>
        <w:t>.</w:t>
      </w:r>
    </w:p>
    <w:p w:rsidR="00B268B1" w:rsidRDefault="00A24937" w:rsidP="00AA00B7">
      <w:pPr>
        <w:pStyle w:val="FootnoteText"/>
        <w:spacing w:before="360"/>
        <w:jc w:val="both"/>
        <w:rPr>
          <w:rFonts w:asciiTheme="majorBidi" w:hAnsiTheme="majorBidi" w:cs="Arabic Transparent"/>
          <w:sz w:val="28"/>
          <w:szCs w:val="28"/>
          <w:rtl/>
        </w:rPr>
      </w:pPr>
      <w:r>
        <w:rPr>
          <w:rFonts w:asciiTheme="majorBidi" w:hAnsiTheme="majorBidi" w:cs="Arabic Transparent" w:hint="cs"/>
          <w:sz w:val="28"/>
          <w:szCs w:val="28"/>
          <w:rtl/>
        </w:rPr>
        <w:lastRenderedPageBreak/>
        <w:t xml:space="preserve">ابن </w:t>
      </w:r>
      <w:r w:rsidR="00B268B1" w:rsidRPr="00A3728A">
        <w:rPr>
          <w:rFonts w:asciiTheme="majorBidi" w:hAnsiTheme="majorBidi" w:cs="Arabic Transparent"/>
          <w:sz w:val="28"/>
          <w:szCs w:val="28"/>
          <w:rtl/>
        </w:rPr>
        <w:t>قيم الجوزية، أبو عبد الل</w:t>
      </w:r>
      <w:r w:rsidR="00B268B1">
        <w:rPr>
          <w:rFonts w:asciiTheme="majorBidi" w:hAnsiTheme="majorBidi" w:cs="Arabic Transparent"/>
          <w:sz w:val="28"/>
          <w:szCs w:val="28"/>
          <w:rtl/>
        </w:rPr>
        <w:t>ه</w:t>
      </w:r>
      <w:r w:rsidR="00B268B1">
        <w:rPr>
          <w:rFonts w:asciiTheme="majorBidi" w:hAnsiTheme="majorBidi" w:cs="Arabic Transparent" w:hint="cs"/>
          <w:sz w:val="28"/>
          <w:szCs w:val="28"/>
          <w:rtl/>
        </w:rPr>
        <w:t xml:space="preserve"> محمد</w:t>
      </w:r>
      <w:r w:rsidR="00B268B1" w:rsidRPr="00A3728A">
        <w:rPr>
          <w:rFonts w:asciiTheme="majorBidi" w:hAnsiTheme="majorBidi" w:cs="Arabic Transparent"/>
          <w:sz w:val="28"/>
          <w:szCs w:val="28"/>
          <w:rtl/>
        </w:rPr>
        <w:t xml:space="preserve"> بن أبي بكر ( ت 751</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مدارج السالكين بين منازل إياك نعبد وإياك نستعين،</w:t>
      </w:r>
      <w:r w:rsidR="00B268B1" w:rsidRPr="00A3728A">
        <w:rPr>
          <w:rFonts w:asciiTheme="majorBidi" w:hAnsiTheme="majorBidi" w:cs="Arabic Transparent"/>
          <w:sz w:val="28"/>
          <w:szCs w:val="28"/>
          <w:rtl/>
        </w:rPr>
        <w:t xml:space="preserve"> ط1، (ضبط</w:t>
      </w:r>
      <w:r w:rsidR="00B268B1">
        <w:rPr>
          <w:rFonts w:asciiTheme="majorBidi" w:hAnsiTheme="majorBidi" w:cs="Arabic Transparent"/>
          <w:sz w:val="28"/>
          <w:szCs w:val="28"/>
          <w:rtl/>
        </w:rPr>
        <w:t>ه</w:t>
      </w:r>
      <w:r w:rsidR="00B268B1" w:rsidRPr="00A3728A">
        <w:rPr>
          <w:rFonts w:asciiTheme="majorBidi" w:hAnsiTheme="majorBidi" w:cs="Arabic Transparent"/>
          <w:sz w:val="28"/>
          <w:szCs w:val="28"/>
          <w:rtl/>
        </w:rPr>
        <w:t xml:space="preserve"> عبد الغني الفاسي)، دار الكتب العلمية، بيروت، 2004</w:t>
      </w:r>
      <w:r w:rsidR="00B268B1" w:rsidRPr="00DE538C">
        <w:rPr>
          <w:rFonts w:asciiTheme="majorBidi" w:hAnsiTheme="majorBidi" w:cs="Arabic Transparent"/>
          <w:sz w:val="28"/>
          <w:szCs w:val="28"/>
          <w:rtl/>
        </w:rPr>
        <w:t xml:space="preserve"> </w:t>
      </w:r>
    </w:p>
    <w:p w:rsidR="00B268B1" w:rsidRPr="00A3728A" w:rsidRDefault="00A24937" w:rsidP="00B57F49">
      <w:pPr>
        <w:pStyle w:val="FootnoteText"/>
        <w:spacing w:before="360"/>
        <w:jc w:val="both"/>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Pr>
          <w:rFonts w:asciiTheme="majorBidi" w:hAnsiTheme="majorBidi" w:cs="Arabic Transparent" w:hint="cs"/>
          <w:sz w:val="28"/>
          <w:szCs w:val="28"/>
          <w:rtl/>
        </w:rPr>
        <w:t>قيم الجوزية</w:t>
      </w:r>
      <w:r w:rsidR="00B268B1" w:rsidRPr="00A3728A">
        <w:rPr>
          <w:rFonts w:asciiTheme="majorBidi" w:hAnsiTheme="majorBidi" w:cs="Arabic Transparent"/>
          <w:sz w:val="28"/>
          <w:szCs w:val="28"/>
          <w:rtl/>
        </w:rPr>
        <w:t>، شمس الدين</w:t>
      </w:r>
      <w:r w:rsidR="00B268B1">
        <w:rPr>
          <w:rFonts w:asciiTheme="majorBidi" w:hAnsiTheme="majorBidi" w:cs="Arabic Transparent" w:hint="cs"/>
          <w:sz w:val="28"/>
          <w:szCs w:val="28"/>
          <w:rtl/>
        </w:rPr>
        <w:t xml:space="preserve"> أبو عبد الله</w:t>
      </w:r>
      <w:r w:rsidR="00B268B1" w:rsidRPr="00A3728A">
        <w:rPr>
          <w:rFonts w:asciiTheme="majorBidi" w:hAnsiTheme="majorBidi" w:cs="Arabic Transparent"/>
          <w:sz w:val="28"/>
          <w:szCs w:val="28"/>
          <w:rtl/>
        </w:rPr>
        <w:t xml:space="preserve"> محمد بن أي بكر</w:t>
      </w:r>
      <w:r w:rsidR="00B268B1">
        <w:rPr>
          <w:rFonts w:asciiTheme="majorBidi" w:hAnsiTheme="majorBidi" w:cs="Arabic Transparent" w:hint="cs"/>
          <w:sz w:val="28"/>
          <w:szCs w:val="28"/>
          <w:rtl/>
        </w:rPr>
        <w:t>،</w:t>
      </w:r>
      <w:r w:rsidR="00B268B1" w:rsidRPr="00A3728A">
        <w:rPr>
          <w:rFonts w:asciiTheme="majorBidi" w:hAnsiTheme="majorBidi" w:cs="Arabic Transparent"/>
          <w:sz w:val="28"/>
          <w:szCs w:val="28"/>
          <w:rtl/>
        </w:rPr>
        <w:t>(ت 651</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 xml:space="preserve">)، </w:t>
      </w:r>
      <w:r w:rsidR="00B268B1" w:rsidRPr="00A3728A">
        <w:rPr>
          <w:rFonts w:asciiTheme="majorBidi" w:hAnsiTheme="majorBidi" w:cs="Arabic Transparent"/>
          <w:b/>
          <w:bCs/>
          <w:sz w:val="28"/>
          <w:szCs w:val="28"/>
          <w:rtl/>
        </w:rPr>
        <w:t>روضة المحبين ونز</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ة المشتاقين</w:t>
      </w:r>
      <w:r w:rsidR="00B268B1" w:rsidRPr="00A3728A">
        <w:rPr>
          <w:rFonts w:asciiTheme="majorBidi" w:hAnsiTheme="majorBidi" w:cs="Arabic Transparent"/>
          <w:sz w:val="28"/>
          <w:szCs w:val="28"/>
          <w:rtl/>
        </w:rPr>
        <w:t>، ط1. (خرج أحاديث</w:t>
      </w:r>
      <w:r w:rsidR="00B268B1">
        <w:rPr>
          <w:rFonts w:asciiTheme="majorBidi" w:hAnsiTheme="majorBidi" w:cs="Arabic Transparent"/>
          <w:sz w:val="28"/>
          <w:szCs w:val="28"/>
          <w:rtl/>
        </w:rPr>
        <w:t>ه</w:t>
      </w:r>
      <w:r w:rsidR="00B268B1" w:rsidRPr="00A3728A">
        <w:rPr>
          <w:rFonts w:asciiTheme="majorBidi" w:hAnsiTheme="majorBidi" w:cs="Arabic Transparent"/>
          <w:sz w:val="28"/>
          <w:szCs w:val="28"/>
          <w:rtl/>
        </w:rPr>
        <w:t xml:space="preserve"> عبد الرزاق الم</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دي)، دار الخير، بيروت، 1996</w:t>
      </w:r>
      <w:r w:rsidR="00B268B1">
        <w:rPr>
          <w:rFonts w:asciiTheme="majorBidi" w:hAnsiTheme="majorBidi" w:cs="Arabic Transparent" w:hint="cs"/>
          <w:sz w:val="28"/>
          <w:szCs w:val="28"/>
          <w:rtl/>
        </w:rPr>
        <w:t>.</w:t>
      </w:r>
    </w:p>
    <w:p w:rsidR="00EC7E9B" w:rsidRDefault="00B268B1" w:rsidP="00EC7E9B">
      <w:pPr>
        <w:pStyle w:val="FootnoteText"/>
        <w:spacing w:before="360"/>
        <w:jc w:val="both"/>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كانط، ايمانويل</w:t>
      </w:r>
      <w:r w:rsidR="001401EE">
        <w:rPr>
          <w:rFonts w:asciiTheme="majorBidi" w:hAnsiTheme="majorBidi" w:cs="Arabic Transparent" w:hint="cs"/>
          <w:sz w:val="28"/>
          <w:szCs w:val="28"/>
          <w:rtl/>
          <w:lang w:bidi="ar-JO"/>
        </w:rPr>
        <w:t xml:space="preserve"> (ت 1804م)</w:t>
      </w:r>
      <w:r w:rsidRPr="00A3728A">
        <w:rPr>
          <w:rFonts w:asciiTheme="majorBidi" w:hAnsiTheme="majorBidi" w:cs="Arabic Transparent"/>
          <w:b/>
          <w:bCs/>
          <w:sz w:val="28"/>
          <w:szCs w:val="28"/>
          <w:rtl/>
          <w:lang w:bidi="ar-JO"/>
        </w:rPr>
        <w:t>، نقد ملكة الحكم</w:t>
      </w:r>
      <w:r w:rsidRPr="00A3728A">
        <w:rPr>
          <w:rFonts w:asciiTheme="majorBidi" w:hAnsiTheme="majorBidi" w:cs="Arabic Transparent"/>
          <w:sz w:val="28"/>
          <w:szCs w:val="28"/>
          <w:rtl/>
          <w:lang w:bidi="ar-JO"/>
        </w:rPr>
        <w:t xml:space="preserve">، ط1، (ترجمة غانم </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نا) المنظمة العربية للترجمة، بيروت، 2005.</w:t>
      </w:r>
    </w:p>
    <w:p w:rsidR="00B268B1" w:rsidRPr="00A3728A" w:rsidRDefault="00EC7E9B" w:rsidP="00EC7E9B">
      <w:pPr>
        <w:pStyle w:val="FootnoteText"/>
        <w:spacing w:before="360"/>
        <w:jc w:val="both"/>
        <w:rPr>
          <w:rFonts w:asciiTheme="majorBidi" w:hAnsiTheme="majorBidi" w:cs="Arabic Transparent"/>
          <w:sz w:val="28"/>
          <w:szCs w:val="28"/>
        </w:rPr>
      </w:pPr>
      <w:r w:rsidRPr="00EC7E9B">
        <w:rPr>
          <w:rFonts w:asciiTheme="majorBidi" w:hAnsiTheme="majorBidi" w:cs="Arabic Transparent"/>
          <w:sz w:val="28"/>
          <w:szCs w:val="28"/>
          <w:rtl/>
        </w:rPr>
        <w:t xml:space="preserve"> </w:t>
      </w:r>
      <w:r w:rsidRPr="00A3728A">
        <w:rPr>
          <w:rFonts w:asciiTheme="majorBidi" w:hAnsiTheme="majorBidi" w:cs="Arabic Transparent"/>
          <w:sz w:val="28"/>
          <w:szCs w:val="28"/>
          <w:rtl/>
        </w:rPr>
        <w:t>ك</w:t>
      </w:r>
      <w:r>
        <w:rPr>
          <w:rFonts w:asciiTheme="majorBidi" w:hAnsiTheme="majorBidi" w:cs="Arabic Transparent" w:hint="cs"/>
          <w:sz w:val="28"/>
          <w:szCs w:val="28"/>
          <w:rtl/>
        </w:rPr>
        <w:t>انط</w:t>
      </w:r>
      <w:r w:rsidRPr="00A3728A">
        <w:rPr>
          <w:rFonts w:asciiTheme="majorBidi" w:hAnsiTheme="majorBidi" w:cs="Arabic Transparent"/>
          <w:sz w:val="28"/>
          <w:szCs w:val="28"/>
          <w:rtl/>
        </w:rPr>
        <w:t>، إيمانويل</w:t>
      </w:r>
      <w:r>
        <w:rPr>
          <w:rFonts w:asciiTheme="majorBidi" w:hAnsiTheme="majorBidi" w:cs="Arabic Transparent" w:hint="cs"/>
          <w:sz w:val="28"/>
          <w:szCs w:val="28"/>
          <w:rtl/>
          <w:lang w:bidi="ar-JO"/>
        </w:rPr>
        <w:t>(ت 1804م)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نقد ملكة الحكم</w:t>
      </w:r>
      <w:r w:rsidRPr="00A3728A">
        <w:rPr>
          <w:rFonts w:asciiTheme="majorBidi" w:hAnsiTheme="majorBidi" w:cs="Arabic Transparent"/>
          <w:sz w:val="28"/>
          <w:szCs w:val="28"/>
          <w:rtl/>
        </w:rPr>
        <w:t xml:space="preserve">، ط1، (ترجمة غانم </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نا)، المنظمة العربية للترجمة، توزيع مركز دراسات الوحدة العربية، بيروت، 2005 </w:t>
      </w:r>
      <w:r>
        <w:rPr>
          <w:rFonts w:asciiTheme="majorBidi" w:hAnsiTheme="majorBidi" w:cs="Arabic Transparent" w:hint="cs"/>
          <w:sz w:val="28"/>
          <w:szCs w:val="28"/>
          <w:rtl/>
        </w:rPr>
        <w:t>.</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كروتش</w:t>
      </w:r>
      <w:r>
        <w:rPr>
          <w:rFonts w:asciiTheme="majorBidi" w:hAnsiTheme="majorBidi" w:cs="Arabic Transparent"/>
          <w:sz w:val="28"/>
          <w:szCs w:val="28"/>
          <w:rtl/>
          <w:lang w:bidi="ar-JO"/>
        </w:rPr>
        <w:t>ه</w:t>
      </w:r>
      <w:r w:rsidRPr="00A3728A">
        <w:rPr>
          <w:rFonts w:asciiTheme="majorBidi" w:hAnsiTheme="majorBidi" w:cs="Arabic Transparent"/>
          <w:sz w:val="28"/>
          <w:szCs w:val="28"/>
          <w:rtl/>
          <w:lang w:bidi="ar-JO"/>
        </w:rPr>
        <w:t>، بنديتو</w:t>
      </w:r>
      <w:r w:rsidR="001401EE">
        <w:rPr>
          <w:rFonts w:asciiTheme="majorBidi" w:hAnsiTheme="majorBidi" w:cs="Arabic Transparent" w:hint="cs"/>
          <w:sz w:val="28"/>
          <w:szCs w:val="28"/>
          <w:rtl/>
          <w:lang w:bidi="ar-JO"/>
        </w:rPr>
        <w:t>(ت 1956م)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المجمل في فلسفة الفن</w:t>
      </w:r>
      <w:r w:rsidRPr="00A3728A">
        <w:rPr>
          <w:rFonts w:asciiTheme="majorBidi" w:hAnsiTheme="majorBidi" w:cs="Arabic Transparent"/>
          <w:sz w:val="28"/>
          <w:szCs w:val="28"/>
          <w:rtl/>
          <w:lang w:bidi="ar-JO"/>
        </w:rPr>
        <w:t>، د.ط،( ترجمة سامي الدروبي)، الأوابد، ص8.</w:t>
      </w:r>
    </w:p>
    <w:p w:rsidR="00B268B1" w:rsidRPr="00A3728A" w:rsidRDefault="00B268B1" w:rsidP="00B57F49">
      <w:pPr>
        <w:pStyle w:val="FootnoteText"/>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كروتش</w:t>
      </w:r>
      <w:r>
        <w:rPr>
          <w:rFonts w:asciiTheme="majorBidi" w:hAnsiTheme="majorBidi" w:cs="Arabic Transparent"/>
          <w:sz w:val="28"/>
          <w:szCs w:val="28"/>
          <w:rtl/>
          <w:lang w:bidi="ar-JO"/>
        </w:rPr>
        <w:t>ه</w:t>
      </w:r>
      <w:r w:rsidRPr="00A3728A">
        <w:rPr>
          <w:rFonts w:asciiTheme="majorBidi" w:hAnsiTheme="majorBidi" w:cs="Arabic Transparent"/>
          <w:sz w:val="28"/>
          <w:szCs w:val="28"/>
          <w:rtl/>
          <w:lang w:bidi="ar-JO"/>
        </w:rPr>
        <w:t>، بنديتو</w:t>
      </w:r>
      <w:r w:rsidR="001401EE">
        <w:rPr>
          <w:rFonts w:asciiTheme="majorBidi" w:hAnsiTheme="majorBidi" w:cs="Arabic Transparent" w:hint="cs"/>
          <w:sz w:val="28"/>
          <w:szCs w:val="28"/>
          <w:rtl/>
          <w:lang w:bidi="ar-JO"/>
        </w:rPr>
        <w:t>(ت 1956م)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علم الجمال</w:t>
      </w:r>
      <w:r w:rsidRPr="00A3728A">
        <w:rPr>
          <w:rFonts w:asciiTheme="majorBidi" w:hAnsiTheme="majorBidi" w:cs="Arabic Transparent"/>
          <w:sz w:val="28"/>
          <w:szCs w:val="28"/>
          <w:rtl/>
          <w:lang w:bidi="ar-JO"/>
        </w:rPr>
        <w:t>، د.ط، (تعريب نزي</w:t>
      </w:r>
      <w:r>
        <w:rPr>
          <w:rFonts w:asciiTheme="majorBidi" w:hAnsiTheme="majorBidi" w:cs="Arabic Transparent"/>
          <w:sz w:val="28"/>
          <w:szCs w:val="28"/>
          <w:rtl/>
          <w:lang w:bidi="ar-JO"/>
        </w:rPr>
        <w:t>ه</w:t>
      </w:r>
      <w:r w:rsidRPr="00A3728A">
        <w:rPr>
          <w:rFonts w:asciiTheme="majorBidi" w:hAnsiTheme="majorBidi" w:cs="Arabic Transparent"/>
          <w:sz w:val="28"/>
          <w:szCs w:val="28"/>
          <w:rtl/>
          <w:lang w:bidi="ar-JO"/>
        </w:rPr>
        <w:t xml:space="preserve"> الحكيم)، المطبعة ال</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اشمية,المجلس الأعلى لرعاية الفنون والآداب والعلوم الإجتماعية، 1963.</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الكفوي، أبو البقاء، أيوب بن موسى الحسيني (ت 1094 </w:t>
      </w:r>
      <w:r>
        <w:rPr>
          <w:rFonts w:asciiTheme="majorBidi" w:hAnsiTheme="majorBidi" w:cs="Arabic Transparent"/>
          <w:sz w:val="28"/>
          <w:szCs w:val="28"/>
          <w:rtl/>
        </w:rPr>
        <w:t>هـ</w:t>
      </w:r>
      <w:r w:rsidRPr="00A3728A">
        <w:rPr>
          <w:rFonts w:asciiTheme="majorBidi" w:hAnsiTheme="majorBidi" w:cs="Arabic Transparent"/>
          <w:sz w:val="28"/>
          <w:szCs w:val="28"/>
          <w:rtl/>
        </w:rPr>
        <w:t>)،</w:t>
      </w:r>
      <w:r w:rsidRPr="00A3728A">
        <w:rPr>
          <w:rFonts w:asciiTheme="majorBidi" w:hAnsiTheme="majorBidi" w:cs="Arabic Transparent"/>
          <w:b/>
          <w:bCs/>
          <w:sz w:val="28"/>
          <w:szCs w:val="28"/>
          <w:rtl/>
        </w:rPr>
        <w:t>الكلي</w:t>
      </w:r>
      <w:r>
        <w:rPr>
          <w:rFonts w:asciiTheme="majorBidi" w:hAnsiTheme="majorBidi" w:cs="Arabic Transparent" w:hint="cs"/>
          <w:b/>
          <w:bCs/>
          <w:sz w:val="28"/>
          <w:szCs w:val="28"/>
          <w:rtl/>
        </w:rPr>
        <w:t>َّ</w:t>
      </w:r>
      <w:r w:rsidRPr="00A3728A">
        <w:rPr>
          <w:rFonts w:asciiTheme="majorBidi" w:hAnsiTheme="majorBidi" w:cs="Arabic Transparent"/>
          <w:b/>
          <w:bCs/>
          <w:sz w:val="28"/>
          <w:szCs w:val="28"/>
          <w:rtl/>
        </w:rPr>
        <w:t>ات</w:t>
      </w:r>
      <w:r w:rsidRPr="00A3728A">
        <w:rPr>
          <w:rFonts w:asciiTheme="majorBidi" w:hAnsiTheme="majorBidi" w:cs="Arabic Transparent"/>
          <w:sz w:val="28"/>
          <w:szCs w:val="28"/>
          <w:rtl/>
        </w:rPr>
        <w:t>، ط1، مؤسسة الرسالة، بيروت، 1992</w:t>
      </w:r>
      <w:r>
        <w:rPr>
          <w:rFonts w:asciiTheme="majorBidi" w:hAnsiTheme="majorBidi" w:cs="Arabic Transparent" w:hint="cs"/>
          <w:sz w:val="28"/>
          <w:szCs w:val="28"/>
          <w:rtl/>
        </w:rPr>
        <w:t>.</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الكندي، أبو يوسف يعقوب بن اسحق</w:t>
      </w:r>
      <w:r w:rsidR="00B37859">
        <w:rPr>
          <w:rFonts w:asciiTheme="majorBidi" w:hAnsiTheme="majorBidi" w:cs="Arabic Transparent" w:hint="cs"/>
          <w:sz w:val="28"/>
          <w:szCs w:val="28"/>
          <w:rtl/>
          <w:lang w:bidi="ar-JO"/>
        </w:rPr>
        <w:t>(ت 256ه)</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كتاب الكندي إلى المعتصم بالل</w:t>
      </w:r>
      <w:r>
        <w:rPr>
          <w:rFonts w:asciiTheme="majorBidi" w:hAnsiTheme="majorBidi" w:cs="Arabic Transparent"/>
          <w:b/>
          <w:bCs/>
          <w:sz w:val="28"/>
          <w:szCs w:val="28"/>
          <w:rtl/>
          <w:lang w:bidi="ar-JO"/>
        </w:rPr>
        <w:t>ه</w:t>
      </w:r>
      <w:r w:rsidRPr="00A3728A">
        <w:rPr>
          <w:rFonts w:asciiTheme="majorBidi" w:hAnsiTheme="majorBidi" w:cs="Arabic Transparent"/>
          <w:b/>
          <w:bCs/>
          <w:sz w:val="28"/>
          <w:szCs w:val="28"/>
          <w:rtl/>
          <w:lang w:bidi="ar-JO"/>
        </w:rPr>
        <w:t xml:space="preserve"> في الفلسفة الأولى</w:t>
      </w:r>
      <w:r w:rsidRPr="00A3728A">
        <w:rPr>
          <w:rFonts w:asciiTheme="majorBidi" w:hAnsiTheme="majorBidi" w:cs="Arabic Transparent"/>
          <w:sz w:val="28"/>
          <w:szCs w:val="28"/>
          <w:rtl/>
          <w:lang w:bidi="ar-JO"/>
        </w:rPr>
        <w:t>، ط1،  (تحقيق  أحمد فؤاد الأ</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واني)</w:t>
      </w:r>
      <w:r>
        <w:rPr>
          <w:rFonts w:asciiTheme="majorBidi" w:hAnsiTheme="majorBidi" w:cs="Arabic Transparent"/>
          <w:sz w:val="28"/>
          <w:szCs w:val="28"/>
          <w:rtl/>
          <w:lang w:bidi="ar-JO"/>
        </w:rPr>
        <w:t>، دار إحياء الكتب العربية، 1948</w:t>
      </w:r>
      <w:r w:rsidRPr="00A3728A">
        <w:rPr>
          <w:rFonts w:asciiTheme="majorBidi" w:hAnsiTheme="majorBidi" w:cs="Arabic Transparent"/>
          <w:sz w:val="28"/>
          <w:szCs w:val="28"/>
          <w:rtl/>
          <w:lang w:bidi="ar-JO"/>
        </w:rPr>
        <w:t xml:space="preserve">. </w:t>
      </w:r>
    </w:p>
    <w:p w:rsidR="00A24937" w:rsidRDefault="00B268B1" w:rsidP="00A24937">
      <w:pPr>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لالاند، أندري</w:t>
      </w:r>
      <w:r>
        <w:rPr>
          <w:rFonts w:asciiTheme="majorBidi" w:hAnsiTheme="majorBidi" w:cs="Arabic Transparent"/>
          <w:sz w:val="28"/>
          <w:szCs w:val="28"/>
          <w:rtl/>
          <w:lang w:bidi="ar-JO"/>
        </w:rPr>
        <w:t>ه</w:t>
      </w:r>
      <w:r w:rsidR="00500FFA">
        <w:rPr>
          <w:rFonts w:asciiTheme="majorBidi" w:hAnsiTheme="majorBidi" w:cs="Arabic Transparent" w:hint="cs"/>
          <w:sz w:val="28"/>
          <w:szCs w:val="28"/>
          <w:rtl/>
          <w:lang w:bidi="ar-JO"/>
        </w:rPr>
        <w:t xml:space="preserve"> (ت 1963م)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موسوعة لالاند الفلسفية</w:t>
      </w:r>
      <w:r w:rsidRPr="00A3728A">
        <w:rPr>
          <w:rFonts w:asciiTheme="majorBidi" w:hAnsiTheme="majorBidi" w:cs="Arabic Transparent"/>
          <w:sz w:val="28"/>
          <w:szCs w:val="28"/>
          <w:rtl/>
          <w:lang w:bidi="ar-JO"/>
        </w:rPr>
        <w:t xml:space="preserve">، ط2، (تعريب خليل أحمد خليل)، منشورات عويدات، بيروت، باريس، 2001. </w:t>
      </w:r>
    </w:p>
    <w:p w:rsidR="00B268B1" w:rsidRDefault="00B268B1" w:rsidP="00A24937">
      <w:pPr>
        <w:spacing w:before="360"/>
        <w:jc w:val="lowKashida"/>
        <w:rPr>
          <w:rFonts w:asciiTheme="majorBidi" w:hAnsiTheme="majorBidi" w:cs="Arabic Transparent"/>
          <w:sz w:val="28"/>
          <w:szCs w:val="28"/>
          <w:rtl/>
        </w:rPr>
      </w:pPr>
      <w:r w:rsidRPr="00A3728A">
        <w:rPr>
          <w:rFonts w:asciiTheme="majorBidi" w:hAnsiTheme="majorBidi" w:cs="Arabic Transparent"/>
          <w:sz w:val="28"/>
          <w:szCs w:val="28"/>
          <w:rtl/>
        </w:rPr>
        <w:t xml:space="preserve">  لالو،</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شارل</w:t>
      </w:r>
      <w:r w:rsidR="00500FFA">
        <w:rPr>
          <w:rFonts w:asciiTheme="majorBidi" w:hAnsiTheme="majorBidi" w:cs="Arabic Transparent" w:hint="cs"/>
          <w:sz w:val="28"/>
          <w:szCs w:val="28"/>
          <w:rtl/>
        </w:rPr>
        <w:t xml:space="preserve"> (ت 1953م)</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مبادئ علم الجمال</w:t>
      </w:r>
      <w:r>
        <w:rPr>
          <w:rFonts w:asciiTheme="majorBidi" w:hAnsiTheme="majorBidi" w:cs="Arabic Transparent" w:hint="cs"/>
          <w:b/>
          <w:bCs/>
          <w:sz w:val="28"/>
          <w:szCs w:val="28"/>
          <w:rtl/>
        </w:rPr>
        <w:t xml:space="preserve"> </w:t>
      </w:r>
      <w:r w:rsidRPr="00A3728A">
        <w:rPr>
          <w:rFonts w:asciiTheme="majorBidi" w:hAnsiTheme="majorBidi" w:cs="Arabic Transparent"/>
          <w:b/>
          <w:bCs/>
          <w:sz w:val="28"/>
          <w:szCs w:val="28"/>
          <w:rtl/>
        </w:rPr>
        <w:t>(الإستطيقا)</w:t>
      </w:r>
      <w:r w:rsidRPr="00A3728A">
        <w:rPr>
          <w:rFonts w:asciiTheme="majorBidi" w:hAnsiTheme="majorBidi" w:cs="Arabic Transparent"/>
          <w:sz w:val="28"/>
          <w:szCs w:val="28"/>
          <w:rtl/>
        </w:rPr>
        <w:t>،</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(ترجمة مصطفى ما</w:t>
      </w:r>
      <w:r>
        <w:rPr>
          <w:rFonts w:asciiTheme="majorBidi" w:hAnsiTheme="majorBidi" w:cs="Arabic Transparent"/>
          <w:sz w:val="28"/>
          <w:szCs w:val="28"/>
          <w:rtl/>
        </w:rPr>
        <w:t>هـ</w:t>
      </w:r>
      <w:r w:rsidRPr="00A3728A">
        <w:rPr>
          <w:rFonts w:asciiTheme="majorBidi" w:hAnsiTheme="majorBidi" w:cs="Arabic Transparent"/>
          <w:sz w:val="28"/>
          <w:szCs w:val="28"/>
          <w:rtl/>
        </w:rPr>
        <w:t>ر ويوسف مراد)،</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دار إحياء الكتب العلمية،</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بيروت،1959</w:t>
      </w:r>
      <w:r>
        <w:rPr>
          <w:rFonts w:asciiTheme="majorBidi" w:hAnsiTheme="majorBidi" w:cs="Arabic Transparent" w:hint="cs"/>
          <w:sz w:val="28"/>
          <w:szCs w:val="28"/>
          <w:rtl/>
        </w:rPr>
        <w:t>.</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لالو، شارل</w:t>
      </w:r>
      <w:r w:rsidR="00500FFA">
        <w:rPr>
          <w:rFonts w:asciiTheme="majorBidi" w:hAnsiTheme="majorBidi" w:cs="Arabic Transparent" w:hint="cs"/>
          <w:sz w:val="28"/>
          <w:szCs w:val="28"/>
          <w:rtl/>
          <w:lang w:bidi="ar-JO"/>
        </w:rPr>
        <w:t xml:space="preserve"> </w:t>
      </w:r>
      <w:r w:rsidR="00500FFA">
        <w:rPr>
          <w:rFonts w:asciiTheme="majorBidi" w:hAnsiTheme="majorBidi" w:cs="Arabic Transparent" w:hint="cs"/>
          <w:sz w:val="28"/>
          <w:szCs w:val="28"/>
          <w:rtl/>
        </w:rPr>
        <w:t>(ت 1953م)</w:t>
      </w:r>
      <w:r w:rsidRPr="00A3728A">
        <w:rPr>
          <w:rFonts w:asciiTheme="majorBidi" w:hAnsiTheme="majorBidi" w:cs="Arabic Transparent"/>
          <w:sz w:val="28"/>
          <w:szCs w:val="28"/>
          <w:rtl/>
          <w:lang w:bidi="ar-JO"/>
        </w:rPr>
        <w:t xml:space="preserve">، </w:t>
      </w:r>
      <w:r w:rsidRPr="000B22A5">
        <w:rPr>
          <w:rFonts w:asciiTheme="majorBidi" w:hAnsiTheme="majorBidi" w:cs="Arabic Transparent"/>
          <w:b/>
          <w:bCs/>
          <w:sz w:val="28"/>
          <w:szCs w:val="28"/>
          <w:rtl/>
          <w:lang w:bidi="ar-JO"/>
        </w:rPr>
        <w:t>مبادئ علم الجمال</w:t>
      </w:r>
      <w:r>
        <w:rPr>
          <w:rFonts w:asciiTheme="majorBidi" w:hAnsiTheme="majorBidi" w:cs="Arabic Transparent" w:hint="cs"/>
          <w:b/>
          <w:bCs/>
          <w:sz w:val="28"/>
          <w:szCs w:val="28"/>
          <w:rtl/>
          <w:lang w:bidi="ar-JO"/>
        </w:rPr>
        <w:t>،</w:t>
      </w:r>
      <w:r w:rsidRPr="00A3728A">
        <w:rPr>
          <w:rFonts w:asciiTheme="majorBidi" w:hAnsiTheme="majorBidi" w:cs="Arabic Transparent"/>
          <w:sz w:val="28"/>
          <w:szCs w:val="28"/>
          <w:rtl/>
          <w:lang w:bidi="ar-JO"/>
        </w:rPr>
        <w:t xml:space="preserve"> (ترجمة</w:t>
      </w:r>
      <w:r>
        <w:rPr>
          <w:rFonts w:asciiTheme="majorBidi" w:hAnsiTheme="majorBidi" w:cs="Arabic Transparent" w:hint="cs"/>
          <w:sz w:val="28"/>
          <w:szCs w:val="28"/>
          <w:rtl/>
          <w:lang w:bidi="ar-JO"/>
        </w:rPr>
        <w:t xml:space="preserve"> </w:t>
      </w:r>
      <w:r w:rsidRPr="00A3728A">
        <w:rPr>
          <w:rFonts w:asciiTheme="majorBidi" w:hAnsiTheme="majorBidi" w:cs="Arabic Transparent"/>
          <w:sz w:val="28"/>
          <w:szCs w:val="28"/>
          <w:rtl/>
          <w:lang w:bidi="ar-JO"/>
        </w:rPr>
        <w:t>خليل شطا)</w:t>
      </w:r>
      <w:r>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دار دمشق للطباعة، دمشق، 1982. </w:t>
      </w:r>
    </w:p>
    <w:p w:rsidR="00B268B1" w:rsidRPr="00477CB6" w:rsidRDefault="00B268B1" w:rsidP="00B57F49">
      <w:pPr>
        <w:pStyle w:val="FootnoteText"/>
        <w:spacing w:before="360"/>
        <w:jc w:val="lowKashida"/>
        <w:rPr>
          <w:sz w:val="28"/>
          <w:szCs w:val="28"/>
          <w:rtl/>
        </w:rPr>
      </w:pPr>
      <w:r w:rsidRPr="00477CB6">
        <w:rPr>
          <w:sz w:val="28"/>
          <w:szCs w:val="28"/>
          <w:rtl/>
        </w:rPr>
        <w:t xml:space="preserve"> </w:t>
      </w:r>
      <w:r w:rsidRPr="00477CB6">
        <w:rPr>
          <w:rFonts w:hint="cs"/>
          <w:sz w:val="28"/>
          <w:szCs w:val="28"/>
          <w:rtl/>
        </w:rPr>
        <w:t>الماوردي، أبو الحسن علي بن محمد (ت 450</w:t>
      </w:r>
      <w:r>
        <w:rPr>
          <w:rFonts w:hint="cs"/>
          <w:sz w:val="28"/>
          <w:szCs w:val="28"/>
          <w:rtl/>
        </w:rPr>
        <w:t>هـ</w:t>
      </w:r>
      <w:r w:rsidRPr="00477CB6">
        <w:rPr>
          <w:rFonts w:hint="cs"/>
          <w:sz w:val="28"/>
          <w:szCs w:val="28"/>
          <w:rtl/>
        </w:rPr>
        <w:t xml:space="preserve">)، </w:t>
      </w:r>
      <w:r w:rsidRPr="00477CB6">
        <w:rPr>
          <w:rFonts w:hint="cs"/>
          <w:b/>
          <w:bCs/>
          <w:sz w:val="28"/>
          <w:szCs w:val="28"/>
          <w:rtl/>
        </w:rPr>
        <w:t>أدب الدنيا والدين</w:t>
      </w:r>
      <w:r w:rsidRPr="00477CB6">
        <w:rPr>
          <w:rFonts w:hint="cs"/>
          <w:sz w:val="28"/>
          <w:szCs w:val="28"/>
          <w:rtl/>
        </w:rPr>
        <w:t>، ط1، (اعتنى ب</w:t>
      </w:r>
      <w:r>
        <w:rPr>
          <w:rFonts w:hint="cs"/>
          <w:sz w:val="28"/>
          <w:szCs w:val="28"/>
          <w:rtl/>
        </w:rPr>
        <w:t>ه</w:t>
      </w:r>
      <w:r w:rsidRPr="00477CB6">
        <w:rPr>
          <w:rFonts w:hint="cs"/>
          <w:sz w:val="28"/>
          <w:szCs w:val="28"/>
          <w:rtl/>
        </w:rPr>
        <w:t xml:space="preserve"> وخرج أحاديث</w:t>
      </w:r>
      <w:r>
        <w:rPr>
          <w:rFonts w:hint="cs"/>
          <w:sz w:val="28"/>
          <w:szCs w:val="28"/>
          <w:rtl/>
        </w:rPr>
        <w:t>ه</w:t>
      </w:r>
      <w:r w:rsidRPr="00477CB6">
        <w:rPr>
          <w:rFonts w:hint="cs"/>
          <w:sz w:val="28"/>
          <w:szCs w:val="28"/>
          <w:rtl/>
        </w:rPr>
        <w:t xml:space="preserve"> محمد السيد و محمد الشرقاوي)، مؤسسة الرسالة، بيروت، 2004.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مجمع اللغة العربية، </w:t>
      </w:r>
      <w:r w:rsidRPr="00A3728A">
        <w:rPr>
          <w:rFonts w:asciiTheme="majorBidi" w:hAnsiTheme="majorBidi" w:cs="Arabic Transparent"/>
          <w:b/>
          <w:bCs/>
          <w:sz w:val="28"/>
          <w:szCs w:val="28"/>
          <w:rtl/>
        </w:rPr>
        <w:t>المعجم الفلسفي</w:t>
      </w:r>
      <w:r w:rsidRPr="00A3728A">
        <w:rPr>
          <w:rFonts w:asciiTheme="majorBidi" w:hAnsiTheme="majorBidi" w:cs="Arabic Transparent"/>
          <w:sz w:val="28"/>
          <w:szCs w:val="28"/>
          <w:rtl/>
        </w:rPr>
        <w:t>،</w:t>
      </w:r>
      <w:r>
        <w:rPr>
          <w:rFonts w:asciiTheme="majorBidi" w:hAnsiTheme="majorBidi" w:cs="Arabic Transparent" w:hint="cs"/>
          <w:sz w:val="28"/>
          <w:szCs w:val="28"/>
          <w:rtl/>
        </w:rPr>
        <w:t xml:space="preserve"> د.ط،</w:t>
      </w:r>
      <w:r w:rsidRPr="00A3728A">
        <w:rPr>
          <w:rFonts w:asciiTheme="majorBidi" w:hAnsiTheme="majorBidi" w:cs="Arabic Transparent"/>
          <w:sz w:val="28"/>
          <w:szCs w:val="28"/>
          <w:rtl/>
        </w:rPr>
        <w:t xml:space="preserve"> ال</w:t>
      </w:r>
      <w:r>
        <w:rPr>
          <w:rFonts w:asciiTheme="majorBidi" w:hAnsiTheme="majorBidi" w:cs="Arabic Transparent"/>
          <w:sz w:val="28"/>
          <w:szCs w:val="28"/>
          <w:rtl/>
        </w:rPr>
        <w:t>هـ</w:t>
      </w:r>
      <w:r w:rsidRPr="00A3728A">
        <w:rPr>
          <w:rFonts w:asciiTheme="majorBidi" w:hAnsiTheme="majorBidi" w:cs="Arabic Transparent"/>
          <w:sz w:val="28"/>
          <w:szCs w:val="28"/>
          <w:rtl/>
        </w:rPr>
        <w:t>يئة العامة لشؤون المطابع الأميرية،</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القا</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رة، </w:t>
      </w:r>
      <w:r>
        <w:rPr>
          <w:rFonts w:asciiTheme="majorBidi" w:hAnsiTheme="majorBidi" w:cs="Arabic Transparent"/>
          <w:sz w:val="28"/>
          <w:szCs w:val="28"/>
          <w:rtl/>
        </w:rPr>
        <w:t>1983م</w:t>
      </w:r>
      <w:r w:rsidRPr="00A3728A">
        <w:rPr>
          <w:rFonts w:asciiTheme="majorBidi" w:hAnsiTheme="majorBidi" w:cs="Arabic Transparent"/>
          <w:sz w:val="28"/>
          <w:szCs w:val="28"/>
          <w:rtl/>
        </w:rPr>
        <w:t xml:space="preserve"> </w:t>
      </w:r>
      <w:r>
        <w:rPr>
          <w:rFonts w:asciiTheme="majorBidi" w:hAnsiTheme="majorBidi" w:cs="Arabic Transparent" w:hint="cs"/>
          <w:sz w:val="28"/>
          <w:szCs w:val="28"/>
          <w:rtl/>
        </w:rPr>
        <w:t>.</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lastRenderedPageBreak/>
        <w:t>محمود</w:t>
      </w:r>
      <w:r>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زكي نجيب</w:t>
      </w:r>
      <w:r w:rsidR="00AF1D8D">
        <w:rPr>
          <w:rFonts w:asciiTheme="majorBidi" w:hAnsiTheme="majorBidi" w:cs="Arabic Transparent" w:hint="cs"/>
          <w:sz w:val="28"/>
          <w:szCs w:val="28"/>
          <w:rtl/>
          <w:lang w:bidi="ar-JO"/>
        </w:rPr>
        <w:t xml:space="preserve"> ( ت 1993م)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الجبر الذاتي</w:t>
      </w:r>
      <w:r w:rsidRPr="00A3728A">
        <w:rPr>
          <w:rFonts w:asciiTheme="majorBidi" w:hAnsiTheme="majorBidi" w:cs="Arabic Transparent"/>
          <w:sz w:val="28"/>
          <w:szCs w:val="28"/>
          <w:rtl/>
          <w:lang w:bidi="ar-JO"/>
        </w:rPr>
        <w:t>، (ترجمة إمام عبد الفتاح إمام)، ال</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يئة المصرية العامة للكتاب، 1973.</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محمود، زكي نجيب</w:t>
      </w:r>
      <w:r w:rsidR="00AF1D8D">
        <w:rPr>
          <w:rFonts w:asciiTheme="majorBidi" w:hAnsiTheme="majorBidi" w:cs="Arabic Transparent" w:hint="cs"/>
          <w:sz w:val="28"/>
          <w:szCs w:val="28"/>
          <w:rtl/>
          <w:lang w:bidi="ar-JO"/>
        </w:rPr>
        <w:t>( ت 1993م)</w:t>
      </w:r>
      <w:r w:rsidRPr="00A3728A">
        <w:rPr>
          <w:rFonts w:asciiTheme="majorBidi" w:hAnsiTheme="majorBidi" w:cs="Arabic Transparent"/>
          <w:sz w:val="28"/>
          <w:szCs w:val="28"/>
          <w:rtl/>
          <w:lang w:bidi="ar-JO"/>
        </w:rPr>
        <w:t xml:space="preserve">، </w:t>
      </w:r>
      <w:r w:rsidRPr="00A3728A">
        <w:rPr>
          <w:rFonts w:asciiTheme="majorBidi" w:hAnsiTheme="majorBidi" w:cs="Arabic Transparent"/>
          <w:b/>
          <w:bCs/>
          <w:sz w:val="28"/>
          <w:szCs w:val="28"/>
          <w:rtl/>
          <w:lang w:bidi="ar-JO"/>
        </w:rPr>
        <w:t>حياة الفكر في العالم الجديد</w:t>
      </w:r>
      <w:r w:rsidRPr="00A3728A">
        <w:rPr>
          <w:rFonts w:asciiTheme="majorBidi" w:hAnsiTheme="majorBidi" w:cs="Arabic Transparent"/>
          <w:sz w:val="28"/>
          <w:szCs w:val="28"/>
          <w:rtl/>
          <w:lang w:bidi="ar-JO"/>
        </w:rPr>
        <w:t>، مكتبة الانجلو المصرية، مؤسسة فرانكلين للطباعة والنشر،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رة.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rPr>
        <w:t xml:space="preserve">المرعي، فؤاد، </w:t>
      </w:r>
      <w:r w:rsidRPr="00A3728A">
        <w:rPr>
          <w:rFonts w:asciiTheme="majorBidi" w:hAnsiTheme="majorBidi" w:cs="Arabic Transparent"/>
          <w:b/>
          <w:bCs/>
          <w:sz w:val="28"/>
          <w:szCs w:val="28"/>
          <w:rtl/>
        </w:rPr>
        <w:t>الجمال والجلال</w:t>
      </w:r>
      <w:r w:rsidRPr="00A3728A">
        <w:rPr>
          <w:rFonts w:asciiTheme="majorBidi" w:hAnsiTheme="majorBidi" w:cs="Arabic Transparent"/>
          <w:sz w:val="28"/>
          <w:szCs w:val="28"/>
          <w:rtl/>
        </w:rPr>
        <w:t xml:space="preserve">، </w:t>
      </w:r>
      <w:r w:rsidRPr="00A3728A">
        <w:rPr>
          <w:rFonts w:asciiTheme="majorBidi" w:hAnsiTheme="majorBidi" w:cs="Arabic Transparent"/>
          <w:b/>
          <w:bCs/>
          <w:sz w:val="28"/>
          <w:szCs w:val="28"/>
          <w:rtl/>
        </w:rPr>
        <w:t>دراسة في المقولات الجمالية</w:t>
      </w:r>
      <w:r w:rsidRPr="00A3728A">
        <w:rPr>
          <w:rFonts w:asciiTheme="majorBidi" w:hAnsiTheme="majorBidi" w:cs="Arabic Transparent"/>
          <w:sz w:val="28"/>
          <w:szCs w:val="28"/>
          <w:rtl/>
        </w:rPr>
        <w:t>، ط1،</w:t>
      </w:r>
      <w:r>
        <w:rPr>
          <w:rFonts w:asciiTheme="majorBidi" w:hAnsiTheme="majorBidi" w:cs="Arabic Transparent" w:hint="cs"/>
          <w:sz w:val="28"/>
          <w:szCs w:val="28"/>
          <w:rtl/>
        </w:rPr>
        <w:t xml:space="preserve"> </w:t>
      </w:r>
      <w:r w:rsidRPr="00A3728A">
        <w:rPr>
          <w:rFonts w:asciiTheme="majorBidi" w:hAnsiTheme="majorBidi" w:cs="Arabic Transparent"/>
          <w:sz w:val="28"/>
          <w:szCs w:val="28"/>
          <w:rtl/>
        </w:rPr>
        <w:t>دار طلاس، دمشق، 1991</w:t>
      </w:r>
      <w:r>
        <w:rPr>
          <w:rFonts w:asciiTheme="majorBidi" w:hAnsiTheme="majorBidi" w:cs="Arabic Transparent" w:hint="cs"/>
          <w:sz w:val="28"/>
          <w:szCs w:val="28"/>
          <w:rtl/>
        </w:rPr>
        <w:t>.</w:t>
      </w:r>
      <w:r w:rsidRPr="00A3728A">
        <w:rPr>
          <w:rFonts w:asciiTheme="majorBidi" w:hAnsiTheme="majorBidi" w:cs="Arabic Transparent"/>
          <w:sz w:val="28"/>
          <w:szCs w:val="28"/>
          <w:rtl/>
        </w:rPr>
        <w:t xml:space="preserve"> </w:t>
      </w:r>
    </w:p>
    <w:p w:rsidR="00B268B1" w:rsidRPr="00A3728A" w:rsidRDefault="00A24937" w:rsidP="00B57F49">
      <w:pPr>
        <w:pStyle w:val="FootnoteText"/>
        <w:spacing w:before="360"/>
        <w:jc w:val="both"/>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مسكوي</w:t>
      </w:r>
      <w:r w:rsidR="00B268B1">
        <w:rPr>
          <w:rFonts w:asciiTheme="majorBidi" w:hAnsiTheme="majorBidi" w:cs="Arabic Transparent"/>
          <w:sz w:val="28"/>
          <w:szCs w:val="28"/>
          <w:rtl/>
        </w:rPr>
        <w:t>ه</w:t>
      </w:r>
      <w:r w:rsidR="00B268B1" w:rsidRPr="00A3728A">
        <w:rPr>
          <w:rFonts w:asciiTheme="majorBidi" w:hAnsiTheme="majorBidi" w:cs="Arabic Transparent"/>
          <w:sz w:val="28"/>
          <w:szCs w:val="28"/>
          <w:rtl/>
        </w:rPr>
        <w:t>، أبو علي أحمد بن محمد (ت 421</w:t>
      </w:r>
      <w:r w:rsidR="00B268B1">
        <w:rPr>
          <w:rFonts w:asciiTheme="majorBidi" w:hAnsiTheme="majorBidi" w:cs="Arabic Transparent"/>
          <w:sz w:val="28"/>
          <w:szCs w:val="28"/>
          <w:rtl/>
        </w:rPr>
        <w:t>هـ</w:t>
      </w:r>
      <w:r w:rsidR="00B268B1" w:rsidRPr="00A3728A">
        <w:rPr>
          <w:rFonts w:asciiTheme="majorBidi" w:hAnsiTheme="majorBidi" w:cs="Arabic Transparent"/>
          <w:sz w:val="28"/>
          <w:szCs w:val="28"/>
          <w:rtl/>
        </w:rPr>
        <w:t>)،</w:t>
      </w:r>
      <w:r w:rsidR="00B268B1" w:rsidRPr="00A3728A">
        <w:rPr>
          <w:rFonts w:asciiTheme="majorBidi" w:hAnsiTheme="majorBidi" w:cs="Arabic Transparent"/>
          <w:b/>
          <w:bCs/>
          <w:sz w:val="28"/>
          <w:szCs w:val="28"/>
          <w:rtl/>
        </w:rPr>
        <w:t xml:space="preserve"> ت</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ذيب الأخلاق وتط</w:t>
      </w:r>
      <w:r w:rsidR="00B268B1">
        <w:rPr>
          <w:rFonts w:asciiTheme="majorBidi" w:hAnsiTheme="majorBidi" w:cs="Arabic Transparent"/>
          <w:b/>
          <w:bCs/>
          <w:sz w:val="28"/>
          <w:szCs w:val="28"/>
          <w:rtl/>
        </w:rPr>
        <w:t>هـ</w:t>
      </w:r>
      <w:r w:rsidR="00B268B1" w:rsidRPr="00A3728A">
        <w:rPr>
          <w:rFonts w:asciiTheme="majorBidi" w:hAnsiTheme="majorBidi" w:cs="Arabic Transparent"/>
          <w:b/>
          <w:bCs/>
          <w:sz w:val="28"/>
          <w:szCs w:val="28"/>
          <w:rtl/>
        </w:rPr>
        <w:t>ير الأعراق</w:t>
      </w:r>
      <w:r w:rsidR="00B268B1" w:rsidRPr="00A3728A">
        <w:rPr>
          <w:rFonts w:asciiTheme="majorBidi" w:hAnsiTheme="majorBidi" w:cs="Arabic Transparent"/>
          <w:sz w:val="28"/>
          <w:szCs w:val="28"/>
          <w:rtl/>
        </w:rPr>
        <w:t xml:space="preserve">، ط1، (تحقيق نواف الجراح)، دار صادر، بيروت، 2006. </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مطر، أميرة حلمي، </w:t>
      </w:r>
      <w:r w:rsidRPr="00A3728A">
        <w:rPr>
          <w:rFonts w:asciiTheme="majorBidi" w:hAnsiTheme="majorBidi" w:cs="Arabic Transparent"/>
          <w:b/>
          <w:bCs/>
          <w:sz w:val="28"/>
          <w:szCs w:val="28"/>
          <w:rtl/>
          <w:lang w:bidi="ar-JO"/>
        </w:rPr>
        <w:t>فلسفة الجمال أعلام</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ا ومذا</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ب</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ا</w:t>
      </w:r>
      <w:r w:rsidRPr="00A3728A">
        <w:rPr>
          <w:rFonts w:asciiTheme="majorBidi" w:hAnsiTheme="majorBidi" w:cs="Arabic Transparent"/>
          <w:sz w:val="28"/>
          <w:szCs w:val="28"/>
          <w:rtl/>
          <w:lang w:bidi="ar-JO"/>
        </w:rPr>
        <w:t>، دار قباء،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رة، 1998.</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 xml:space="preserve">مطر، أميرة حلمي، </w:t>
      </w:r>
      <w:r w:rsidRPr="00A3728A">
        <w:rPr>
          <w:rFonts w:asciiTheme="majorBidi" w:hAnsiTheme="majorBidi" w:cs="Arabic Transparent"/>
          <w:b/>
          <w:bCs/>
          <w:sz w:val="28"/>
          <w:szCs w:val="28"/>
          <w:rtl/>
          <w:lang w:bidi="ar-JO"/>
        </w:rPr>
        <w:t>فلسفة الجمال</w:t>
      </w:r>
      <w:r w:rsidRPr="00A3728A">
        <w:rPr>
          <w:rFonts w:asciiTheme="majorBidi" w:hAnsiTheme="majorBidi" w:cs="Arabic Transparent"/>
          <w:sz w:val="28"/>
          <w:szCs w:val="28"/>
          <w:rtl/>
          <w:lang w:bidi="ar-JO"/>
        </w:rPr>
        <w:t>، ال</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يئة المصرية العامة للكتاب، المكتبة الثقافية، 1985، </w:t>
      </w:r>
    </w:p>
    <w:p w:rsidR="00B268B1" w:rsidRDefault="00B268B1" w:rsidP="00B57F49">
      <w:pPr>
        <w:pStyle w:val="FootnoteText"/>
        <w:spacing w:before="360"/>
        <w:rPr>
          <w:rFonts w:asciiTheme="majorBidi" w:hAnsiTheme="majorBidi" w:cs="Arabic Transparent"/>
          <w:sz w:val="28"/>
          <w:szCs w:val="28"/>
          <w:rtl/>
        </w:rPr>
      </w:pPr>
      <w:r>
        <w:rPr>
          <w:rFonts w:asciiTheme="majorBidi" w:hAnsiTheme="majorBidi" w:cs="Arabic Transparent" w:hint="cs"/>
          <w:sz w:val="28"/>
          <w:szCs w:val="28"/>
          <w:rtl/>
        </w:rPr>
        <w:t>مطر</w:t>
      </w:r>
      <w:r w:rsidRPr="00A3728A">
        <w:rPr>
          <w:rFonts w:asciiTheme="majorBidi" w:hAnsiTheme="majorBidi" w:cs="Arabic Transparent"/>
          <w:sz w:val="28"/>
          <w:szCs w:val="28"/>
          <w:rtl/>
        </w:rPr>
        <w:t>، أميرة</w:t>
      </w:r>
      <w:r w:rsidRPr="00CC2780">
        <w:rPr>
          <w:rFonts w:asciiTheme="majorBidi" w:hAnsiTheme="majorBidi" w:cs="Arabic Transparent"/>
          <w:sz w:val="28"/>
          <w:szCs w:val="28"/>
          <w:rtl/>
        </w:rPr>
        <w:t xml:space="preserve"> </w:t>
      </w:r>
      <w:r w:rsidRPr="00A3728A">
        <w:rPr>
          <w:rFonts w:asciiTheme="majorBidi" w:hAnsiTheme="majorBidi" w:cs="Arabic Transparent"/>
          <w:sz w:val="28"/>
          <w:szCs w:val="28"/>
          <w:rtl/>
        </w:rPr>
        <w:t xml:space="preserve">حلمي، </w:t>
      </w:r>
      <w:r w:rsidRPr="00AF4258">
        <w:rPr>
          <w:rFonts w:asciiTheme="majorBidi" w:hAnsiTheme="majorBidi" w:cs="Arabic Transparent"/>
          <w:b/>
          <w:bCs/>
          <w:sz w:val="28"/>
          <w:szCs w:val="28"/>
          <w:rtl/>
        </w:rPr>
        <w:t>مقدمة في علم  الجمال</w:t>
      </w:r>
      <w:r w:rsidRPr="00A3728A">
        <w:rPr>
          <w:rFonts w:asciiTheme="majorBidi" w:hAnsiTheme="majorBidi" w:cs="Arabic Transparent"/>
          <w:sz w:val="28"/>
          <w:szCs w:val="28"/>
          <w:rtl/>
        </w:rPr>
        <w:t>، دار الن</w:t>
      </w:r>
      <w:r>
        <w:rPr>
          <w:rFonts w:asciiTheme="majorBidi" w:hAnsiTheme="majorBidi" w:cs="Arabic Transparent"/>
          <w:sz w:val="28"/>
          <w:szCs w:val="28"/>
          <w:rtl/>
        </w:rPr>
        <w:t>هـ</w:t>
      </w:r>
      <w:r w:rsidRPr="00A3728A">
        <w:rPr>
          <w:rFonts w:asciiTheme="majorBidi" w:hAnsiTheme="majorBidi" w:cs="Arabic Transparent"/>
          <w:sz w:val="28"/>
          <w:szCs w:val="28"/>
          <w:rtl/>
        </w:rPr>
        <w:t>ضة العربية، القا</w:t>
      </w:r>
      <w:r>
        <w:rPr>
          <w:rFonts w:asciiTheme="majorBidi" w:hAnsiTheme="majorBidi" w:cs="Arabic Transparent"/>
          <w:sz w:val="28"/>
          <w:szCs w:val="28"/>
          <w:rtl/>
        </w:rPr>
        <w:t>هـ</w:t>
      </w:r>
      <w:r w:rsidRPr="00A3728A">
        <w:rPr>
          <w:rFonts w:asciiTheme="majorBidi" w:hAnsiTheme="majorBidi" w:cs="Arabic Transparent"/>
          <w:sz w:val="28"/>
          <w:szCs w:val="28"/>
          <w:rtl/>
        </w:rPr>
        <w:t>رة.</w:t>
      </w:r>
      <w:r w:rsidRPr="00CC2780">
        <w:rPr>
          <w:rFonts w:asciiTheme="majorBidi" w:hAnsiTheme="majorBidi" w:cs="Arabic Transparent" w:hint="cs"/>
          <w:sz w:val="28"/>
          <w:szCs w:val="28"/>
          <w:rtl/>
        </w:rPr>
        <w:t xml:space="preserve">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b/>
          <w:bCs/>
          <w:sz w:val="28"/>
          <w:szCs w:val="28"/>
          <w:rtl/>
          <w:lang w:bidi="ar-JO"/>
        </w:rPr>
        <w:t>المعجم الفلسفي المختصر</w:t>
      </w:r>
      <w:r w:rsidRPr="00A3728A">
        <w:rPr>
          <w:rFonts w:asciiTheme="majorBidi" w:hAnsiTheme="majorBidi" w:cs="Arabic Transparent"/>
          <w:sz w:val="28"/>
          <w:szCs w:val="28"/>
          <w:rtl/>
          <w:lang w:bidi="ar-JO"/>
        </w:rPr>
        <w:t>،(ترجمة توفيق سلوم)،دار التقدم ،موسكو،1986</w:t>
      </w:r>
    </w:p>
    <w:p w:rsidR="00B268B1" w:rsidRPr="00A3728A" w:rsidRDefault="00B268B1" w:rsidP="00B57F49">
      <w:pPr>
        <w:pStyle w:val="FootnoteText"/>
        <w:spacing w:before="360"/>
        <w:jc w:val="lowKashida"/>
        <w:rPr>
          <w:rFonts w:asciiTheme="majorBidi" w:hAnsiTheme="majorBidi" w:cs="Arabic Transparent"/>
          <w:sz w:val="28"/>
          <w:szCs w:val="28"/>
          <w:rtl/>
          <w:lang w:bidi="ar-JO"/>
        </w:rPr>
      </w:pPr>
      <w:r w:rsidRPr="00A3728A">
        <w:rPr>
          <w:rFonts w:asciiTheme="majorBidi" w:hAnsiTheme="majorBidi" w:cs="Arabic Transparent"/>
          <w:sz w:val="28"/>
          <w:szCs w:val="28"/>
          <w:rtl/>
          <w:lang w:bidi="ar-JO"/>
        </w:rPr>
        <w:t xml:space="preserve">معصوم، فؤاد، </w:t>
      </w:r>
      <w:r w:rsidRPr="00A3728A">
        <w:rPr>
          <w:rFonts w:asciiTheme="majorBidi" w:hAnsiTheme="majorBidi" w:cs="Arabic Transparent"/>
          <w:b/>
          <w:bCs/>
          <w:sz w:val="28"/>
          <w:szCs w:val="28"/>
          <w:rtl/>
          <w:lang w:bidi="ar-JO"/>
        </w:rPr>
        <w:t>إخوان الصفا فلسفت</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م وغايت</w:t>
      </w:r>
      <w:r>
        <w:rPr>
          <w:rFonts w:asciiTheme="majorBidi" w:hAnsiTheme="majorBidi" w:cs="Arabic Transparent"/>
          <w:b/>
          <w:bCs/>
          <w:sz w:val="28"/>
          <w:szCs w:val="28"/>
          <w:rtl/>
          <w:lang w:bidi="ar-JO"/>
        </w:rPr>
        <w:t>هـ</w:t>
      </w:r>
      <w:r w:rsidRPr="00A3728A">
        <w:rPr>
          <w:rFonts w:asciiTheme="majorBidi" w:hAnsiTheme="majorBidi" w:cs="Arabic Transparent"/>
          <w:b/>
          <w:bCs/>
          <w:sz w:val="28"/>
          <w:szCs w:val="28"/>
          <w:rtl/>
          <w:lang w:bidi="ar-JO"/>
        </w:rPr>
        <w:t>م</w:t>
      </w:r>
      <w:r w:rsidRPr="00F57858">
        <w:rPr>
          <w:rFonts w:asciiTheme="majorBidi" w:hAnsiTheme="majorBidi" w:cs="Arabic Transparent" w:hint="cs"/>
          <w:sz w:val="28"/>
          <w:szCs w:val="28"/>
          <w:rtl/>
          <w:lang w:bidi="ar-JO"/>
        </w:rPr>
        <w:t>، د.ط، دار المدى للنشر، دمشق</w:t>
      </w:r>
    </w:p>
    <w:p w:rsidR="00B268B1" w:rsidRPr="00A3728A" w:rsidRDefault="00A24937" w:rsidP="00B57F49">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lang w:bidi="ar-JO"/>
        </w:rPr>
        <w:t xml:space="preserve">ابن </w:t>
      </w:r>
      <w:r w:rsidR="00B268B1" w:rsidRPr="00A3728A">
        <w:rPr>
          <w:rFonts w:asciiTheme="majorBidi" w:hAnsiTheme="majorBidi" w:cs="Arabic Transparent"/>
          <w:sz w:val="28"/>
          <w:szCs w:val="28"/>
          <w:rtl/>
          <w:lang w:bidi="ar-JO"/>
        </w:rPr>
        <w:t>منظور، أبو الفضل جمال الدين محمد بن مكرم</w:t>
      </w:r>
      <w:r w:rsidR="00B268B1">
        <w:rPr>
          <w:rFonts w:asciiTheme="majorBidi" w:hAnsiTheme="majorBidi" w:cs="Arabic Transparent"/>
          <w:sz w:val="28"/>
          <w:szCs w:val="28"/>
          <w:rtl/>
          <w:lang w:bidi="ar-JO"/>
        </w:rPr>
        <w:t xml:space="preserve"> (ت 711هـ</w:t>
      </w:r>
      <w:r w:rsidR="00B268B1" w:rsidRPr="00A3728A">
        <w:rPr>
          <w:rFonts w:asciiTheme="majorBidi" w:hAnsiTheme="majorBidi" w:cs="Arabic Transparent"/>
          <w:sz w:val="28"/>
          <w:szCs w:val="28"/>
          <w:rtl/>
          <w:lang w:bidi="ar-JO"/>
        </w:rPr>
        <w:t>)</w:t>
      </w:r>
      <w:r w:rsidR="00B268B1">
        <w:rPr>
          <w:rFonts w:asciiTheme="majorBidi" w:hAnsiTheme="majorBidi" w:cs="Arabic Transparent" w:hint="cs"/>
          <w:sz w:val="28"/>
          <w:szCs w:val="28"/>
          <w:rtl/>
          <w:lang w:bidi="ar-JO"/>
        </w:rPr>
        <w:t>،</w:t>
      </w:r>
      <w:r w:rsidR="00B268B1" w:rsidRPr="00A3728A">
        <w:rPr>
          <w:rFonts w:asciiTheme="majorBidi" w:hAnsiTheme="majorBidi" w:cs="Arabic Transparent"/>
          <w:sz w:val="28"/>
          <w:szCs w:val="28"/>
          <w:rtl/>
          <w:lang w:bidi="ar-JO"/>
        </w:rPr>
        <w:t xml:space="preserve"> </w:t>
      </w:r>
      <w:r w:rsidR="00B268B1" w:rsidRPr="00A3728A">
        <w:rPr>
          <w:rFonts w:asciiTheme="majorBidi" w:hAnsiTheme="majorBidi" w:cs="Arabic Transparent"/>
          <w:b/>
          <w:bCs/>
          <w:sz w:val="28"/>
          <w:szCs w:val="28"/>
          <w:rtl/>
          <w:lang w:bidi="ar-JO"/>
        </w:rPr>
        <w:t>لسان العرب</w:t>
      </w:r>
      <w:r w:rsidR="00B268B1" w:rsidRPr="00A3728A">
        <w:rPr>
          <w:rFonts w:asciiTheme="majorBidi" w:hAnsiTheme="majorBidi" w:cs="Arabic Transparent"/>
          <w:sz w:val="28"/>
          <w:szCs w:val="28"/>
          <w:rtl/>
          <w:lang w:bidi="ar-JO"/>
        </w:rPr>
        <w:t xml:space="preserve">، د.ط، </w:t>
      </w:r>
      <w:r w:rsidR="00B268B1">
        <w:rPr>
          <w:rFonts w:asciiTheme="majorBidi" w:hAnsiTheme="majorBidi" w:cs="Arabic Transparent" w:hint="cs"/>
          <w:sz w:val="28"/>
          <w:szCs w:val="28"/>
          <w:rtl/>
          <w:lang w:bidi="ar-JO"/>
        </w:rPr>
        <w:t>16 جزء</w:t>
      </w:r>
      <w:r w:rsidR="00B268B1" w:rsidRPr="00A3728A">
        <w:rPr>
          <w:rFonts w:asciiTheme="majorBidi" w:hAnsiTheme="majorBidi" w:cs="Arabic Transparent"/>
          <w:sz w:val="28"/>
          <w:szCs w:val="28"/>
          <w:rtl/>
          <w:lang w:bidi="ar-JO"/>
        </w:rPr>
        <w:t>،  دار صادر، بيروت</w:t>
      </w:r>
      <w:r w:rsidR="00B268B1">
        <w:rPr>
          <w:rFonts w:asciiTheme="majorBidi" w:hAnsiTheme="majorBidi" w:cs="Arabic Transparent" w:hint="cs"/>
          <w:sz w:val="28"/>
          <w:szCs w:val="28"/>
          <w:rtl/>
          <w:lang w:bidi="ar-JO"/>
        </w:rPr>
        <w:t>.</w:t>
      </w:r>
    </w:p>
    <w:p w:rsidR="00B268B1" w:rsidRPr="00A3728A" w:rsidRDefault="00A24937" w:rsidP="00B268B1">
      <w:pPr>
        <w:pStyle w:val="FootnoteText"/>
        <w:spacing w:before="360"/>
        <w:rPr>
          <w:rFonts w:asciiTheme="majorBidi" w:hAnsiTheme="majorBidi" w:cs="Arabic Transparent"/>
          <w:sz w:val="28"/>
          <w:szCs w:val="28"/>
        </w:rPr>
      </w:pPr>
      <w:r>
        <w:rPr>
          <w:rFonts w:asciiTheme="majorBidi" w:hAnsiTheme="majorBidi" w:cs="Arabic Transparent" w:hint="cs"/>
          <w:sz w:val="28"/>
          <w:szCs w:val="28"/>
          <w:rtl/>
        </w:rPr>
        <w:t xml:space="preserve">ابن </w:t>
      </w:r>
      <w:r w:rsidR="00B268B1" w:rsidRPr="00A3728A">
        <w:rPr>
          <w:rFonts w:asciiTheme="majorBidi" w:hAnsiTheme="majorBidi" w:cs="Arabic Transparent"/>
          <w:sz w:val="28"/>
          <w:szCs w:val="28"/>
          <w:rtl/>
        </w:rPr>
        <w:t xml:space="preserve">منظور، </w:t>
      </w:r>
      <w:r w:rsidR="00B268B1" w:rsidRPr="00A3728A">
        <w:rPr>
          <w:rFonts w:asciiTheme="majorBidi" w:hAnsiTheme="majorBidi" w:cs="Arabic Transparent"/>
          <w:sz w:val="28"/>
          <w:szCs w:val="28"/>
          <w:rtl/>
          <w:lang w:bidi="ar-JO"/>
        </w:rPr>
        <w:t>أبو الفضل جمال الدين محمد بن مكرم</w:t>
      </w:r>
      <w:r w:rsidR="00B268B1">
        <w:rPr>
          <w:rFonts w:asciiTheme="majorBidi" w:hAnsiTheme="majorBidi" w:cs="Arabic Transparent"/>
          <w:sz w:val="28"/>
          <w:szCs w:val="28"/>
          <w:rtl/>
          <w:lang w:bidi="ar-JO"/>
        </w:rPr>
        <w:t xml:space="preserve"> (ت 711هـ</w:t>
      </w:r>
      <w:r w:rsidR="00B268B1" w:rsidRPr="00A3728A">
        <w:rPr>
          <w:rFonts w:asciiTheme="majorBidi" w:hAnsiTheme="majorBidi" w:cs="Arabic Transparent"/>
          <w:sz w:val="28"/>
          <w:szCs w:val="28"/>
          <w:rtl/>
          <w:lang w:bidi="ar-JO"/>
        </w:rPr>
        <w:t>)</w:t>
      </w:r>
      <w:r w:rsidR="00B268B1">
        <w:rPr>
          <w:rFonts w:asciiTheme="majorBidi" w:hAnsiTheme="majorBidi" w:cs="Arabic Transparent" w:hint="cs"/>
          <w:sz w:val="28"/>
          <w:szCs w:val="28"/>
          <w:rtl/>
          <w:lang w:bidi="ar-JO"/>
        </w:rPr>
        <w:t>،</w:t>
      </w:r>
      <w:r w:rsidR="00B268B1" w:rsidRPr="00A3728A">
        <w:rPr>
          <w:rFonts w:asciiTheme="majorBidi" w:hAnsiTheme="majorBidi" w:cs="Arabic Transparent"/>
          <w:sz w:val="28"/>
          <w:szCs w:val="28"/>
          <w:rtl/>
          <w:lang w:bidi="ar-JO"/>
        </w:rPr>
        <w:t xml:space="preserve"> </w:t>
      </w:r>
      <w:r w:rsidR="00B268B1" w:rsidRPr="00A3728A">
        <w:rPr>
          <w:rFonts w:asciiTheme="majorBidi" w:hAnsiTheme="majorBidi" w:cs="Arabic Transparent"/>
          <w:b/>
          <w:bCs/>
          <w:sz w:val="28"/>
          <w:szCs w:val="28"/>
          <w:rtl/>
        </w:rPr>
        <w:t>لسان العرب</w:t>
      </w:r>
      <w:r w:rsidR="00B268B1">
        <w:rPr>
          <w:rFonts w:asciiTheme="majorBidi" w:hAnsiTheme="majorBidi" w:cs="Arabic Transparent"/>
          <w:sz w:val="28"/>
          <w:szCs w:val="28"/>
          <w:rtl/>
        </w:rPr>
        <w:t>، دار الحديث، القاهـرة،</w:t>
      </w:r>
      <w:r w:rsidR="00B268B1">
        <w:rPr>
          <w:rFonts w:asciiTheme="majorBidi" w:hAnsiTheme="majorBidi" w:cs="Arabic Transparent" w:hint="cs"/>
          <w:sz w:val="28"/>
          <w:szCs w:val="28"/>
          <w:rtl/>
        </w:rPr>
        <w:t xml:space="preserve"> </w:t>
      </w:r>
      <w:r w:rsidR="00B268B1" w:rsidRPr="00A3728A">
        <w:rPr>
          <w:rFonts w:asciiTheme="majorBidi" w:hAnsiTheme="majorBidi" w:cs="Arabic Transparent"/>
          <w:sz w:val="28"/>
          <w:szCs w:val="28"/>
          <w:rtl/>
        </w:rPr>
        <w:t>2003.</w:t>
      </w:r>
    </w:p>
    <w:p w:rsidR="00B268B1" w:rsidRPr="00A3728A" w:rsidRDefault="00B268B1" w:rsidP="00B57F49">
      <w:pPr>
        <w:pStyle w:val="FootnoteText"/>
        <w:spacing w:before="360"/>
        <w:jc w:val="lowKashida"/>
        <w:rPr>
          <w:rFonts w:asciiTheme="majorBidi" w:hAnsiTheme="majorBidi" w:cs="Arabic Transparent"/>
          <w:sz w:val="28"/>
          <w:szCs w:val="28"/>
        </w:rPr>
      </w:pPr>
      <w:r>
        <w:rPr>
          <w:rFonts w:asciiTheme="majorBidi" w:hAnsiTheme="majorBidi" w:cs="Arabic Transparent" w:hint="cs"/>
          <w:sz w:val="28"/>
          <w:szCs w:val="28"/>
          <w:rtl/>
          <w:lang w:bidi="ar-JO"/>
        </w:rPr>
        <w:t>موريسون، كريسى</w:t>
      </w:r>
      <w:r w:rsidRPr="00161B37">
        <w:rPr>
          <w:rFonts w:asciiTheme="majorBidi" w:hAnsiTheme="majorBidi" w:cs="Arabic Transparent" w:hint="cs"/>
          <w:b/>
          <w:bCs/>
          <w:sz w:val="28"/>
          <w:szCs w:val="28"/>
          <w:rtl/>
          <w:lang w:bidi="ar-JO"/>
        </w:rPr>
        <w:t>، العلم يدعو للإيمان</w:t>
      </w:r>
      <w:r>
        <w:rPr>
          <w:rFonts w:asciiTheme="majorBidi" w:hAnsiTheme="majorBidi" w:cs="Arabic Transparent" w:hint="cs"/>
          <w:sz w:val="28"/>
          <w:szCs w:val="28"/>
          <w:rtl/>
          <w:lang w:bidi="ar-JO"/>
        </w:rPr>
        <w:t>، ط5، (ترجمة محمود الفلكي)، مكتبة النهـضة المصرية، القاهـرة، 1965</w:t>
      </w:r>
    </w:p>
    <w:p w:rsidR="00B268B1" w:rsidRPr="00A3728A" w:rsidRDefault="00B268B1" w:rsidP="00B57F49">
      <w:pPr>
        <w:pStyle w:val="FootnoteText"/>
        <w:spacing w:before="360"/>
        <w:jc w:val="both"/>
        <w:rPr>
          <w:rFonts w:asciiTheme="majorBidi" w:hAnsiTheme="majorBidi" w:cs="Arabic Transparent"/>
          <w:sz w:val="28"/>
          <w:szCs w:val="28"/>
        </w:rPr>
      </w:pPr>
      <w:r w:rsidRPr="00A3728A">
        <w:rPr>
          <w:rFonts w:asciiTheme="majorBidi" w:hAnsiTheme="majorBidi" w:cs="Arabic Transparent"/>
          <w:b/>
          <w:bCs/>
          <w:sz w:val="28"/>
          <w:szCs w:val="28"/>
          <w:rtl/>
        </w:rPr>
        <w:t>الموسوعة الفلسفية</w:t>
      </w:r>
      <w:r w:rsidRPr="00A3728A">
        <w:rPr>
          <w:rFonts w:asciiTheme="majorBidi" w:hAnsiTheme="majorBidi" w:cs="Arabic Transparent"/>
          <w:sz w:val="28"/>
          <w:szCs w:val="28"/>
          <w:rtl/>
        </w:rPr>
        <w:t>، ط1، مع</w:t>
      </w:r>
      <w:r>
        <w:rPr>
          <w:rFonts w:asciiTheme="majorBidi" w:hAnsiTheme="majorBidi" w:cs="Arabic Transparent"/>
          <w:sz w:val="28"/>
          <w:szCs w:val="28"/>
          <w:rtl/>
        </w:rPr>
        <w:t>هـ</w:t>
      </w:r>
      <w:r w:rsidRPr="00A3728A">
        <w:rPr>
          <w:rFonts w:asciiTheme="majorBidi" w:hAnsiTheme="majorBidi" w:cs="Arabic Transparent"/>
          <w:sz w:val="28"/>
          <w:szCs w:val="28"/>
          <w:rtl/>
        </w:rPr>
        <w:t>د الإنماء العربي، المجلد الأول، د.ت.</w:t>
      </w:r>
    </w:p>
    <w:p w:rsidR="00B268B1" w:rsidRPr="00A3728A" w:rsidRDefault="00B268B1" w:rsidP="00B57F49">
      <w:pPr>
        <w:pStyle w:val="FootnoteText"/>
        <w:spacing w:before="360"/>
        <w:rPr>
          <w:rFonts w:asciiTheme="majorBidi" w:hAnsiTheme="majorBidi" w:cs="Arabic Transparent"/>
          <w:sz w:val="28"/>
          <w:szCs w:val="28"/>
        </w:rPr>
      </w:pPr>
      <w:r>
        <w:rPr>
          <w:rFonts w:asciiTheme="majorBidi" w:hAnsiTheme="majorBidi" w:cs="Arabic Transparent"/>
          <w:sz w:val="28"/>
          <w:szCs w:val="28"/>
          <w:rtl/>
        </w:rPr>
        <w:t>هـ</w:t>
      </w:r>
      <w:r w:rsidRPr="00A3728A">
        <w:rPr>
          <w:rFonts w:asciiTheme="majorBidi" w:hAnsiTheme="majorBidi" w:cs="Arabic Transparent"/>
          <w:sz w:val="28"/>
          <w:szCs w:val="28"/>
          <w:rtl/>
        </w:rPr>
        <w:t>تشنسون</w:t>
      </w:r>
      <w:r w:rsidRPr="00F47F38">
        <w:rPr>
          <w:rFonts w:asciiTheme="majorBidi" w:hAnsiTheme="majorBidi" w:cs="Arabic Transparent"/>
          <w:b/>
          <w:bCs/>
          <w:sz w:val="28"/>
          <w:szCs w:val="28"/>
          <w:rtl/>
        </w:rPr>
        <w:t>، معجم الأفكار والأعلام</w:t>
      </w:r>
      <w:r w:rsidRPr="00A3728A">
        <w:rPr>
          <w:rFonts w:asciiTheme="majorBidi" w:hAnsiTheme="majorBidi" w:cs="Arabic Transparent"/>
          <w:sz w:val="28"/>
          <w:szCs w:val="28"/>
          <w:rtl/>
        </w:rPr>
        <w:t xml:space="preserve">، ط1، </w:t>
      </w:r>
      <w:r>
        <w:rPr>
          <w:rFonts w:asciiTheme="majorBidi" w:hAnsiTheme="majorBidi" w:cs="Arabic Transparent" w:hint="cs"/>
          <w:sz w:val="28"/>
          <w:szCs w:val="28"/>
          <w:rtl/>
        </w:rPr>
        <w:t>(</w:t>
      </w:r>
      <w:r w:rsidRPr="00A3728A">
        <w:rPr>
          <w:rFonts w:asciiTheme="majorBidi" w:hAnsiTheme="majorBidi" w:cs="Arabic Transparent"/>
          <w:sz w:val="28"/>
          <w:szCs w:val="28"/>
          <w:rtl/>
        </w:rPr>
        <w:t>ترجمة خليل الجيوسي</w:t>
      </w:r>
      <w:r>
        <w:rPr>
          <w:rFonts w:asciiTheme="majorBidi" w:hAnsiTheme="majorBidi" w:cs="Arabic Transparent" w:hint="cs"/>
          <w:sz w:val="28"/>
          <w:szCs w:val="28"/>
          <w:rtl/>
        </w:rPr>
        <w:t>)</w:t>
      </w:r>
      <w:r w:rsidRPr="00A3728A">
        <w:rPr>
          <w:rFonts w:asciiTheme="majorBidi" w:hAnsiTheme="majorBidi" w:cs="Arabic Transparent"/>
          <w:sz w:val="28"/>
          <w:szCs w:val="28"/>
          <w:rtl/>
        </w:rPr>
        <w:t>، دار الفارابي، بيروت، 2007.</w:t>
      </w:r>
    </w:p>
    <w:p w:rsidR="00B268B1" w:rsidRPr="00A3728A" w:rsidRDefault="00B268B1" w:rsidP="00B57F49">
      <w:pPr>
        <w:pStyle w:val="FootnoteText"/>
        <w:spacing w:before="360"/>
        <w:rPr>
          <w:rFonts w:asciiTheme="majorBidi" w:hAnsiTheme="majorBidi" w:cs="Arabic Transparent"/>
          <w:sz w:val="28"/>
          <w:szCs w:val="28"/>
        </w:rPr>
      </w:pP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ويدي، يحيى، </w:t>
      </w:r>
      <w:r w:rsidRPr="00A3728A">
        <w:rPr>
          <w:rFonts w:asciiTheme="majorBidi" w:hAnsiTheme="majorBidi" w:cs="Arabic Transparent"/>
          <w:b/>
          <w:bCs/>
          <w:sz w:val="28"/>
          <w:szCs w:val="28"/>
          <w:rtl/>
          <w:lang w:bidi="ar-JO"/>
        </w:rPr>
        <w:t>مقدمة في الفلسفة العامة</w:t>
      </w:r>
      <w:r w:rsidRPr="00A3728A">
        <w:rPr>
          <w:rFonts w:asciiTheme="majorBidi" w:hAnsiTheme="majorBidi" w:cs="Arabic Transparent"/>
          <w:sz w:val="28"/>
          <w:szCs w:val="28"/>
          <w:rtl/>
          <w:lang w:bidi="ar-JO"/>
        </w:rPr>
        <w:t>، ط9، دار الثقافة،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رة، 1979</w:t>
      </w:r>
      <w:r>
        <w:rPr>
          <w:rFonts w:asciiTheme="majorBidi" w:hAnsiTheme="majorBidi" w:cs="Arabic Transparent" w:hint="cs"/>
          <w:sz w:val="28"/>
          <w:szCs w:val="28"/>
          <w:rtl/>
          <w:lang w:bidi="ar-JO"/>
        </w:rPr>
        <w:t>.</w:t>
      </w:r>
      <w:r w:rsidRPr="00A3728A">
        <w:rPr>
          <w:rFonts w:asciiTheme="majorBidi" w:hAnsiTheme="majorBidi" w:cs="Arabic Transparent"/>
          <w:sz w:val="28"/>
          <w:szCs w:val="28"/>
          <w:rtl/>
        </w:rPr>
        <w:t xml:space="preserve"> </w:t>
      </w:r>
    </w:p>
    <w:p w:rsidR="00B268B1" w:rsidRPr="00A3728A" w:rsidRDefault="00B268B1" w:rsidP="00B57F49">
      <w:pPr>
        <w:pStyle w:val="FootnoteText"/>
        <w:spacing w:before="360"/>
        <w:rPr>
          <w:rFonts w:asciiTheme="majorBidi" w:hAnsiTheme="majorBidi" w:cs="Arabic Transparent"/>
          <w:sz w:val="28"/>
          <w:szCs w:val="28"/>
        </w:rPr>
      </w:pPr>
      <w:r>
        <w:rPr>
          <w:rFonts w:asciiTheme="majorBidi" w:hAnsiTheme="majorBidi" w:cs="Arabic Transparent"/>
          <w:sz w:val="28"/>
          <w:szCs w:val="28"/>
          <w:rtl/>
          <w:lang w:bidi="ar-JO"/>
        </w:rPr>
        <w:lastRenderedPageBreak/>
        <w:t>هـ</w:t>
      </w:r>
      <w:r w:rsidRPr="00A3728A">
        <w:rPr>
          <w:rFonts w:asciiTheme="majorBidi" w:hAnsiTheme="majorBidi" w:cs="Arabic Transparent"/>
          <w:sz w:val="28"/>
          <w:szCs w:val="28"/>
          <w:rtl/>
          <w:lang w:bidi="ar-JO"/>
        </w:rPr>
        <w:t xml:space="preserve">ويسمان، دني، </w:t>
      </w:r>
      <w:r w:rsidRPr="00A3728A">
        <w:rPr>
          <w:rFonts w:asciiTheme="majorBidi" w:hAnsiTheme="majorBidi" w:cs="Arabic Transparent"/>
          <w:b/>
          <w:bCs/>
          <w:sz w:val="28"/>
          <w:szCs w:val="28"/>
          <w:rtl/>
          <w:lang w:bidi="ar-JO"/>
        </w:rPr>
        <w:t>علم الجمال</w:t>
      </w:r>
      <w:r w:rsidRPr="00A3728A">
        <w:rPr>
          <w:rFonts w:asciiTheme="majorBidi" w:hAnsiTheme="majorBidi" w:cs="Arabic Transparent"/>
          <w:sz w:val="28"/>
          <w:szCs w:val="28"/>
          <w:rtl/>
          <w:lang w:bidi="ar-JO"/>
        </w:rPr>
        <w:t xml:space="preserve">، ط1، </w:t>
      </w:r>
      <w:r w:rsidRPr="00A3728A">
        <w:rPr>
          <w:rFonts w:asciiTheme="majorBidi" w:hAnsiTheme="majorBidi" w:cs="Arabic Transparent"/>
          <w:sz w:val="28"/>
          <w:szCs w:val="28"/>
          <w:rtl/>
        </w:rPr>
        <w:t xml:space="preserve">(ترجمة ظافر الحسن)، </w:t>
      </w:r>
      <w:r w:rsidRPr="00A3728A">
        <w:rPr>
          <w:rFonts w:asciiTheme="majorBidi" w:hAnsiTheme="majorBidi" w:cs="Arabic Transparent"/>
          <w:sz w:val="28"/>
          <w:szCs w:val="28"/>
          <w:rtl/>
          <w:lang w:bidi="ar-JO"/>
        </w:rPr>
        <w:t>منشورات عويدات، بيروت ، 1961</w:t>
      </w:r>
      <w:r>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w:t>
      </w:r>
    </w:p>
    <w:p w:rsidR="00B268B1" w:rsidRPr="0056190C" w:rsidRDefault="00B268B1" w:rsidP="00B57F49">
      <w:pPr>
        <w:pStyle w:val="FootnoteText"/>
        <w:spacing w:before="360"/>
        <w:jc w:val="both"/>
        <w:rPr>
          <w:rFonts w:asciiTheme="majorBidi" w:hAnsiTheme="majorBidi" w:cs="Arabic Transparent"/>
          <w:sz w:val="28"/>
          <w:szCs w:val="28"/>
        </w:rPr>
      </w:pPr>
      <w:r>
        <w:rPr>
          <w:rFonts w:asciiTheme="majorBidi" w:hAnsiTheme="majorBidi" w:cs="Arabic Transparent"/>
          <w:sz w:val="28"/>
          <w:szCs w:val="28"/>
          <w:rtl/>
        </w:rPr>
        <w:t>هـ</w:t>
      </w:r>
      <w:r w:rsidRPr="00A3728A">
        <w:rPr>
          <w:rFonts w:asciiTheme="majorBidi" w:hAnsiTheme="majorBidi" w:cs="Arabic Transparent"/>
          <w:sz w:val="28"/>
          <w:szCs w:val="28"/>
          <w:rtl/>
        </w:rPr>
        <w:t>يجل، فريدريش فيل</w:t>
      </w:r>
      <w:r>
        <w:rPr>
          <w:rFonts w:asciiTheme="majorBidi" w:hAnsiTheme="majorBidi" w:cs="Arabic Transparent"/>
          <w:sz w:val="28"/>
          <w:szCs w:val="28"/>
          <w:rtl/>
        </w:rPr>
        <w:t>هـ</w:t>
      </w:r>
      <w:r w:rsidRPr="00A3728A">
        <w:rPr>
          <w:rFonts w:asciiTheme="majorBidi" w:hAnsiTheme="majorBidi" w:cs="Arabic Transparent"/>
          <w:sz w:val="28"/>
          <w:szCs w:val="28"/>
          <w:rtl/>
        </w:rPr>
        <w:t xml:space="preserve">لم، (ت 1831م)، </w:t>
      </w:r>
      <w:r w:rsidRPr="00A3728A">
        <w:rPr>
          <w:rFonts w:asciiTheme="majorBidi" w:hAnsiTheme="majorBidi" w:cs="Arabic Transparent"/>
          <w:b/>
          <w:bCs/>
          <w:sz w:val="28"/>
          <w:szCs w:val="28"/>
          <w:rtl/>
        </w:rPr>
        <w:t>المدخل إلى علم الجمال( فكرة الجمال)</w:t>
      </w:r>
      <w:r w:rsidRPr="00A3728A">
        <w:rPr>
          <w:rFonts w:asciiTheme="majorBidi" w:hAnsiTheme="majorBidi" w:cs="Arabic Transparent"/>
          <w:sz w:val="28"/>
          <w:szCs w:val="28"/>
          <w:rtl/>
        </w:rPr>
        <w:t xml:space="preserve">، ط3، (ترجمة </w:t>
      </w:r>
      <w:r w:rsidRPr="0056190C">
        <w:rPr>
          <w:rFonts w:asciiTheme="majorBidi" w:hAnsiTheme="majorBidi" w:cs="Arabic Transparent"/>
          <w:sz w:val="28"/>
          <w:szCs w:val="28"/>
          <w:rtl/>
        </w:rPr>
        <w:t>جورج طرابيشي)، دار الطليعة، بيروت، 1988</w:t>
      </w:r>
      <w:r w:rsidRPr="0056190C">
        <w:rPr>
          <w:rFonts w:asciiTheme="majorBidi" w:hAnsiTheme="majorBidi" w:cs="Arabic Transparent" w:hint="cs"/>
          <w:sz w:val="28"/>
          <w:szCs w:val="28"/>
          <w:rtl/>
        </w:rPr>
        <w:t>.</w:t>
      </w:r>
      <w:r w:rsidRPr="0056190C">
        <w:rPr>
          <w:rFonts w:asciiTheme="majorBidi" w:hAnsiTheme="majorBidi" w:cs="Arabic Transparent"/>
          <w:sz w:val="28"/>
          <w:szCs w:val="28"/>
          <w:rtl/>
        </w:rPr>
        <w:t xml:space="preserve"> </w:t>
      </w:r>
    </w:p>
    <w:p w:rsidR="00B268B1" w:rsidRPr="00A3728A" w:rsidRDefault="00B268B1" w:rsidP="00B57F49">
      <w:pPr>
        <w:pStyle w:val="FootnoteText"/>
        <w:spacing w:before="360"/>
        <w:rPr>
          <w:rFonts w:asciiTheme="majorBidi" w:hAnsiTheme="majorBidi" w:cs="Arabic Transparent"/>
          <w:sz w:val="28"/>
          <w:szCs w:val="28"/>
        </w:rPr>
      </w:pPr>
      <w:r w:rsidRPr="00A3728A">
        <w:rPr>
          <w:rFonts w:asciiTheme="majorBidi" w:hAnsiTheme="majorBidi" w:cs="Arabic Transparent"/>
          <w:sz w:val="28"/>
          <w:szCs w:val="28"/>
          <w:rtl/>
          <w:lang w:bidi="ar-JO"/>
        </w:rPr>
        <w:t>و</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 xml:space="preserve">بة، مراد، </w:t>
      </w:r>
      <w:r w:rsidRPr="00A3728A">
        <w:rPr>
          <w:rFonts w:asciiTheme="majorBidi" w:hAnsiTheme="majorBidi" w:cs="Arabic Transparent"/>
          <w:b/>
          <w:bCs/>
          <w:sz w:val="28"/>
          <w:szCs w:val="28"/>
          <w:rtl/>
          <w:lang w:bidi="ar-JO"/>
        </w:rPr>
        <w:t>المعجم الفلسفي</w:t>
      </w:r>
      <w:r w:rsidRPr="00A3728A">
        <w:rPr>
          <w:rFonts w:asciiTheme="majorBidi" w:hAnsiTheme="majorBidi" w:cs="Arabic Transparent"/>
          <w:sz w:val="28"/>
          <w:szCs w:val="28"/>
          <w:rtl/>
          <w:lang w:bidi="ar-JO"/>
        </w:rPr>
        <w:t>، دار قباء، القا</w:t>
      </w:r>
      <w:r>
        <w:rPr>
          <w:rFonts w:asciiTheme="majorBidi" w:hAnsiTheme="majorBidi" w:cs="Arabic Transparent"/>
          <w:sz w:val="28"/>
          <w:szCs w:val="28"/>
          <w:rtl/>
          <w:lang w:bidi="ar-JO"/>
        </w:rPr>
        <w:t>هـ</w:t>
      </w:r>
      <w:r w:rsidRPr="00A3728A">
        <w:rPr>
          <w:rFonts w:asciiTheme="majorBidi" w:hAnsiTheme="majorBidi" w:cs="Arabic Transparent"/>
          <w:sz w:val="28"/>
          <w:szCs w:val="28"/>
          <w:rtl/>
          <w:lang w:bidi="ar-JO"/>
        </w:rPr>
        <w:t>رة، 1998م</w:t>
      </w:r>
      <w:r>
        <w:rPr>
          <w:rFonts w:asciiTheme="majorBidi" w:hAnsiTheme="majorBidi" w:cs="Arabic Transparent" w:hint="cs"/>
          <w:sz w:val="28"/>
          <w:szCs w:val="28"/>
          <w:rtl/>
          <w:lang w:bidi="ar-JO"/>
        </w:rPr>
        <w:t>.</w:t>
      </w:r>
      <w:r w:rsidRPr="00A3728A">
        <w:rPr>
          <w:rFonts w:asciiTheme="majorBidi" w:hAnsiTheme="majorBidi" w:cs="Arabic Transparent"/>
          <w:sz w:val="28"/>
          <w:szCs w:val="28"/>
          <w:rtl/>
          <w:lang w:bidi="ar-JO"/>
        </w:rPr>
        <w:t xml:space="preserve"> </w:t>
      </w:r>
    </w:p>
    <w:p w:rsidR="00B268B1" w:rsidRPr="00A3728A" w:rsidRDefault="00B268B1" w:rsidP="00B57F49">
      <w:pPr>
        <w:pStyle w:val="FootnoteText"/>
        <w:spacing w:before="360"/>
        <w:jc w:val="lowKashida"/>
        <w:rPr>
          <w:rFonts w:asciiTheme="majorBidi" w:hAnsiTheme="majorBidi" w:cs="Arabic Transparent"/>
          <w:sz w:val="28"/>
          <w:szCs w:val="28"/>
        </w:rPr>
      </w:pPr>
      <w:r w:rsidRPr="00A3728A">
        <w:rPr>
          <w:rFonts w:asciiTheme="majorBidi" w:hAnsiTheme="majorBidi" w:cs="Arabic Transparent"/>
          <w:sz w:val="28"/>
          <w:szCs w:val="28"/>
          <w:rtl/>
          <w:lang w:bidi="ar-JO"/>
        </w:rPr>
        <w:t xml:space="preserve">اليافي، عبد الكريم، </w:t>
      </w:r>
      <w:r w:rsidRPr="00A3728A">
        <w:rPr>
          <w:rFonts w:asciiTheme="majorBidi" w:hAnsiTheme="majorBidi" w:cs="Arabic Transparent"/>
          <w:b/>
          <w:bCs/>
          <w:sz w:val="28"/>
          <w:szCs w:val="28"/>
          <w:rtl/>
          <w:lang w:bidi="ar-JO"/>
        </w:rPr>
        <w:t>بدائع الحكمة</w:t>
      </w:r>
      <w:r w:rsidRPr="00A3728A">
        <w:rPr>
          <w:rFonts w:asciiTheme="majorBidi" w:hAnsiTheme="majorBidi" w:cs="Arabic Transparent"/>
          <w:sz w:val="28"/>
          <w:szCs w:val="28"/>
          <w:rtl/>
          <w:lang w:bidi="ar-JO"/>
        </w:rPr>
        <w:t xml:space="preserve">، ط1، دار طلاس، دمشق، 1999. </w:t>
      </w:r>
    </w:p>
    <w:p w:rsidR="00B57F49" w:rsidRDefault="00B57F49"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Default="000C2565" w:rsidP="00B57F49">
      <w:pPr>
        <w:pStyle w:val="FootnoteText"/>
        <w:spacing w:before="240"/>
        <w:ind w:left="386" w:hanging="386"/>
        <w:jc w:val="lowKashida"/>
        <w:rPr>
          <w:rFonts w:asciiTheme="majorBidi" w:hAnsiTheme="majorBidi" w:cs="Arabic Transparent"/>
          <w:sz w:val="28"/>
          <w:szCs w:val="28"/>
          <w:rtl/>
        </w:rPr>
      </w:pPr>
    </w:p>
    <w:p w:rsidR="000C2565" w:rsidRPr="00A3728A" w:rsidRDefault="000C2565" w:rsidP="00B57F49">
      <w:pPr>
        <w:pStyle w:val="FootnoteText"/>
        <w:spacing w:before="240"/>
        <w:ind w:left="386" w:hanging="386"/>
        <w:jc w:val="lowKashida"/>
        <w:rPr>
          <w:rFonts w:asciiTheme="majorBidi" w:hAnsiTheme="majorBidi" w:cs="Arabic Transparent"/>
          <w:sz w:val="28"/>
          <w:szCs w:val="28"/>
          <w:rtl/>
        </w:rPr>
      </w:pPr>
    </w:p>
    <w:p w:rsidR="00B57F49" w:rsidRDefault="00B57F49" w:rsidP="00B57F49">
      <w:pPr>
        <w:spacing w:after="200" w:line="276" w:lineRule="auto"/>
        <w:rPr>
          <w:b/>
          <w:bCs/>
          <w:rtl/>
        </w:rPr>
      </w:pPr>
      <w:r>
        <w:rPr>
          <w:rFonts w:hint="cs"/>
          <w:b/>
          <w:bCs/>
          <w:rtl/>
        </w:rPr>
        <w:t>المراجع الأجنبية</w:t>
      </w:r>
    </w:p>
    <w:p w:rsidR="00B268B1" w:rsidRPr="00B57F49" w:rsidRDefault="00B268B1" w:rsidP="00B57F49">
      <w:pPr>
        <w:pStyle w:val="FootnoteText"/>
        <w:bidi w:val="0"/>
        <w:spacing w:before="360"/>
        <w:ind w:left="43" w:hanging="43"/>
        <w:rPr>
          <w:rFonts w:asciiTheme="majorBidi" w:hAnsiTheme="majorBidi" w:cstheme="majorBidi"/>
          <w:sz w:val="24"/>
          <w:szCs w:val="24"/>
        </w:rPr>
      </w:pPr>
      <w:r w:rsidRPr="00B57F49">
        <w:rPr>
          <w:rFonts w:asciiTheme="majorBidi" w:hAnsiTheme="majorBidi" w:cstheme="majorBidi"/>
          <w:sz w:val="24"/>
          <w:szCs w:val="24"/>
        </w:rPr>
        <w:t xml:space="preserve">Kant, Immanuel, </w:t>
      </w:r>
      <w:r w:rsidRPr="00B57F49">
        <w:rPr>
          <w:rFonts w:asciiTheme="majorBidi" w:hAnsiTheme="majorBidi" w:cstheme="majorBidi"/>
          <w:b/>
          <w:bCs/>
          <w:sz w:val="24"/>
          <w:szCs w:val="24"/>
        </w:rPr>
        <w:t>The Critique of Judgments</w:t>
      </w:r>
      <w:r w:rsidRPr="00B57F49">
        <w:rPr>
          <w:rFonts w:asciiTheme="majorBidi" w:hAnsiTheme="majorBidi" w:cstheme="majorBidi"/>
          <w:sz w:val="24"/>
          <w:szCs w:val="24"/>
        </w:rPr>
        <w:t xml:space="preserve">, translated with analytical indexes by James Cared Meredith, Oxford University press, UK </w:t>
      </w:r>
    </w:p>
    <w:p w:rsidR="00B268B1" w:rsidRPr="00B57F49" w:rsidRDefault="00B268B1" w:rsidP="00B57F49">
      <w:pPr>
        <w:pStyle w:val="FootnoteText"/>
        <w:bidi w:val="0"/>
        <w:spacing w:before="360"/>
        <w:rPr>
          <w:rFonts w:asciiTheme="majorBidi" w:hAnsiTheme="majorBidi" w:cstheme="majorBidi"/>
          <w:sz w:val="24"/>
          <w:szCs w:val="24"/>
        </w:rPr>
      </w:pPr>
      <w:r w:rsidRPr="00B57F49">
        <w:rPr>
          <w:rFonts w:asciiTheme="majorBidi" w:hAnsiTheme="majorBidi" w:cstheme="majorBidi"/>
          <w:sz w:val="24"/>
          <w:szCs w:val="24"/>
        </w:rPr>
        <w:t>Sherrington, Sir Charles (1857 – 1952</w:t>
      </w:r>
      <w:r w:rsidRPr="00B57F49">
        <w:rPr>
          <w:rFonts w:asciiTheme="majorBidi" w:hAnsiTheme="majorBidi" w:cstheme="majorBidi"/>
          <w:b/>
          <w:bCs/>
          <w:sz w:val="24"/>
          <w:szCs w:val="24"/>
        </w:rPr>
        <w:t>), Man on his nature</w:t>
      </w:r>
      <w:r w:rsidRPr="00B57F49">
        <w:rPr>
          <w:rFonts w:asciiTheme="majorBidi" w:hAnsiTheme="majorBidi" w:cstheme="majorBidi"/>
          <w:sz w:val="24"/>
          <w:szCs w:val="24"/>
        </w:rPr>
        <w:t>, Cambridge university press, 1963.</w:t>
      </w:r>
      <w:r w:rsidRPr="00B57F49">
        <w:rPr>
          <w:rFonts w:asciiTheme="majorBidi" w:hAnsiTheme="majorBidi" w:cstheme="majorBidi"/>
          <w:sz w:val="24"/>
          <w:szCs w:val="24"/>
          <w:rtl/>
        </w:rPr>
        <w:t xml:space="preserve"> </w:t>
      </w:r>
    </w:p>
    <w:p w:rsidR="00B268B1" w:rsidRDefault="00B268B1" w:rsidP="00B268B1">
      <w:pPr>
        <w:bidi w:val="0"/>
        <w:spacing w:before="360"/>
        <w:rPr>
          <w:rFonts w:asciiTheme="majorBidi" w:hAnsiTheme="majorBidi" w:cstheme="majorBidi"/>
          <w:rtl/>
          <w:lang w:bidi="ar-JO"/>
        </w:rPr>
      </w:pPr>
      <w:r w:rsidRPr="00B57F49">
        <w:rPr>
          <w:rFonts w:asciiTheme="majorBidi" w:hAnsiTheme="majorBidi" w:cstheme="majorBidi"/>
          <w:b/>
          <w:bCs/>
          <w:lang w:bidi="ar-JO"/>
        </w:rPr>
        <w:t xml:space="preserve">The New Encyclopedia Britanica, </w:t>
      </w:r>
      <w:r w:rsidRPr="00B57F49">
        <w:rPr>
          <w:rFonts w:asciiTheme="majorBidi" w:hAnsiTheme="majorBidi" w:cstheme="majorBidi"/>
          <w:lang w:bidi="ar-JO"/>
        </w:rPr>
        <w:t>15</w:t>
      </w:r>
      <w:r w:rsidRPr="00B57F49">
        <w:rPr>
          <w:rFonts w:asciiTheme="majorBidi" w:hAnsiTheme="majorBidi" w:cstheme="majorBidi"/>
          <w:vertAlign w:val="superscript"/>
          <w:lang w:bidi="ar-JO"/>
        </w:rPr>
        <w:t>th</w:t>
      </w:r>
      <w:r w:rsidRPr="00B57F49">
        <w:rPr>
          <w:rFonts w:asciiTheme="majorBidi" w:hAnsiTheme="majorBidi" w:cstheme="majorBidi"/>
          <w:lang w:bidi="ar-JO"/>
        </w:rPr>
        <w:t xml:space="preserve"> edition</w:t>
      </w:r>
      <w:proofErr w:type="gramStart"/>
      <w:r w:rsidRPr="00B57F49">
        <w:rPr>
          <w:rFonts w:asciiTheme="majorBidi" w:hAnsiTheme="majorBidi" w:cstheme="majorBidi"/>
          <w:lang w:bidi="ar-JO"/>
        </w:rPr>
        <w:t>,vol.9</w:t>
      </w:r>
      <w:proofErr w:type="gramEnd"/>
      <w:r w:rsidRPr="00B57F49">
        <w:rPr>
          <w:rFonts w:asciiTheme="majorBidi" w:hAnsiTheme="majorBidi" w:cstheme="majorBidi"/>
          <w:lang w:bidi="ar-JO"/>
        </w:rPr>
        <w:t>, William Benton Publisher 1943-1973.</w:t>
      </w:r>
    </w:p>
    <w:p w:rsidR="00676AF1" w:rsidRPr="000E09F7" w:rsidRDefault="00676AF1" w:rsidP="00B268B1">
      <w:pPr>
        <w:bidi w:val="0"/>
        <w:spacing w:before="360"/>
        <w:jc w:val="center"/>
        <w:rPr>
          <w:rFonts w:cs="Arabic Transparent"/>
          <w:b/>
          <w:bCs/>
          <w:sz w:val="28"/>
          <w:szCs w:val="28"/>
          <w:lang w:bidi="ar-JO"/>
        </w:rPr>
      </w:pPr>
      <w:r w:rsidRPr="000E09F7">
        <w:rPr>
          <w:rFonts w:cs="Arabic Transparent"/>
          <w:b/>
          <w:bCs/>
          <w:sz w:val="28"/>
          <w:szCs w:val="28"/>
          <w:rtl/>
        </w:rPr>
        <w:br w:type="page"/>
      </w:r>
      <w:r w:rsidRPr="000E09F7">
        <w:rPr>
          <w:rFonts w:cs="Arabic Transparent"/>
          <w:b/>
          <w:bCs/>
          <w:sz w:val="28"/>
          <w:szCs w:val="28"/>
          <w:lang w:bidi="ar-JO"/>
        </w:rPr>
        <w:lastRenderedPageBreak/>
        <w:t>AESTHETIC PHILOSOPHY IN HOLY QURAN "PHILOSOPHICAL AND CREED-BASED STUDY"</w:t>
      </w:r>
    </w:p>
    <w:p w:rsidR="00676AF1" w:rsidRPr="000E09F7" w:rsidRDefault="00676AF1">
      <w:pPr>
        <w:bidi w:val="0"/>
        <w:jc w:val="center"/>
        <w:rPr>
          <w:rFonts w:cs="Arabic Transparent"/>
          <w:b/>
          <w:bCs/>
          <w:sz w:val="28"/>
          <w:szCs w:val="28"/>
          <w:lang w:bidi="ar-JO"/>
        </w:rPr>
      </w:pPr>
    </w:p>
    <w:p w:rsidR="00676AF1" w:rsidRPr="000E09F7" w:rsidRDefault="00676AF1" w:rsidP="000072F3">
      <w:pPr>
        <w:bidi w:val="0"/>
        <w:jc w:val="center"/>
        <w:rPr>
          <w:rFonts w:cs="Arabic Transparent"/>
          <w:b/>
          <w:bCs/>
          <w:lang w:bidi="ar-JO"/>
        </w:rPr>
      </w:pPr>
      <w:r w:rsidRPr="000E09F7">
        <w:rPr>
          <w:rFonts w:cs="Arabic Transparent"/>
          <w:b/>
          <w:bCs/>
          <w:lang w:bidi="ar-JO"/>
        </w:rPr>
        <w:t>By</w:t>
      </w:r>
    </w:p>
    <w:p w:rsidR="00676AF1" w:rsidRPr="000E09F7" w:rsidRDefault="00676AF1">
      <w:pPr>
        <w:bidi w:val="0"/>
        <w:jc w:val="center"/>
        <w:rPr>
          <w:rFonts w:cs="Arabic Transparent"/>
          <w:b/>
          <w:bCs/>
          <w:lang w:bidi="ar-JO"/>
        </w:rPr>
      </w:pPr>
      <w:r w:rsidRPr="000E09F7">
        <w:rPr>
          <w:rFonts w:cs="Arabic Transparent"/>
          <w:b/>
          <w:bCs/>
          <w:lang w:bidi="ar-JO"/>
        </w:rPr>
        <w:t>Amal A. Awad</w:t>
      </w:r>
    </w:p>
    <w:p w:rsidR="00676AF1" w:rsidRPr="000E09F7" w:rsidRDefault="00676AF1">
      <w:pPr>
        <w:bidi w:val="0"/>
        <w:jc w:val="center"/>
        <w:rPr>
          <w:rFonts w:cs="Arabic Transparent"/>
          <w:b/>
          <w:bCs/>
          <w:lang w:bidi="ar-JO"/>
        </w:rPr>
      </w:pPr>
    </w:p>
    <w:p w:rsidR="00676AF1" w:rsidRPr="000E09F7" w:rsidRDefault="00676AF1" w:rsidP="000072F3">
      <w:pPr>
        <w:bidi w:val="0"/>
        <w:jc w:val="center"/>
        <w:rPr>
          <w:rFonts w:cs="Arabic Transparent"/>
          <w:b/>
          <w:bCs/>
          <w:lang w:bidi="ar-JO"/>
        </w:rPr>
      </w:pPr>
      <w:r w:rsidRPr="000E09F7">
        <w:rPr>
          <w:rFonts w:cs="Arabic Transparent"/>
          <w:b/>
          <w:bCs/>
          <w:lang w:bidi="ar-JO"/>
        </w:rPr>
        <w:t>Supervisor</w:t>
      </w:r>
    </w:p>
    <w:p w:rsidR="00676AF1" w:rsidRPr="000E09F7" w:rsidRDefault="00676AF1">
      <w:pPr>
        <w:bidi w:val="0"/>
        <w:jc w:val="center"/>
        <w:rPr>
          <w:rFonts w:cs="Arabic Transparent"/>
          <w:b/>
          <w:bCs/>
          <w:lang w:bidi="ar-JO"/>
        </w:rPr>
      </w:pPr>
      <w:r w:rsidRPr="000E09F7">
        <w:rPr>
          <w:rFonts w:cs="Arabic Transparent"/>
          <w:b/>
          <w:bCs/>
          <w:lang w:bidi="ar-JO"/>
        </w:rPr>
        <w:t>Dr. Mohamad Nabil Al-Omari</w:t>
      </w:r>
    </w:p>
    <w:p w:rsidR="00676AF1" w:rsidRPr="000E09F7" w:rsidRDefault="00676AF1">
      <w:pPr>
        <w:bidi w:val="0"/>
        <w:jc w:val="center"/>
        <w:rPr>
          <w:rFonts w:cs="Arabic Transparent"/>
          <w:b/>
          <w:bCs/>
          <w:lang w:bidi="ar-JO"/>
        </w:rPr>
      </w:pPr>
    </w:p>
    <w:p w:rsidR="00676AF1" w:rsidRPr="000E09F7" w:rsidRDefault="00676AF1">
      <w:pPr>
        <w:bidi w:val="0"/>
        <w:jc w:val="center"/>
        <w:rPr>
          <w:rFonts w:cs="Arabic Transparent"/>
          <w:b/>
          <w:bCs/>
          <w:lang w:bidi="ar-JO"/>
        </w:rPr>
      </w:pPr>
      <w:r w:rsidRPr="000E09F7">
        <w:rPr>
          <w:rFonts w:cs="Arabic Transparent"/>
          <w:b/>
          <w:bCs/>
          <w:lang w:bidi="ar-JO"/>
        </w:rPr>
        <w:t>Co-Supervisor</w:t>
      </w:r>
    </w:p>
    <w:p w:rsidR="00676AF1" w:rsidRPr="000E09F7" w:rsidRDefault="00676AF1">
      <w:pPr>
        <w:bidi w:val="0"/>
        <w:jc w:val="center"/>
        <w:rPr>
          <w:rFonts w:cs="Arabic Transparent"/>
          <w:b/>
          <w:bCs/>
          <w:lang w:bidi="ar-JO"/>
        </w:rPr>
      </w:pPr>
      <w:r w:rsidRPr="000E09F7">
        <w:rPr>
          <w:rFonts w:cs="Arabic Transparent"/>
          <w:b/>
          <w:bCs/>
          <w:lang w:bidi="ar-JO"/>
        </w:rPr>
        <w:t>Dr. Mohamad Khazar Al-Majali, Prof.</w:t>
      </w:r>
    </w:p>
    <w:p w:rsidR="00676AF1" w:rsidRPr="000E09F7" w:rsidRDefault="00676AF1">
      <w:pPr>
        <w:bidi w:val="0"/>
        <w:jc w:val="center"/>
        <w:rPr>
          <w:rFonts w:cs="Arabic Transparent"/>
          <w:b/>
          <w:bCs/>
          <w:lang w:bidi="ar-JO"/>
        </w:rPr>
      </w:pPr>
    </w:p>
    <w:p w:rsidR="00676AF1" w:rsidRPr="000E09F7" w:rsidRDefault="000072F3" w:rsidP="00FA67B8">
      <w:pPr>
        <w:pStyle w:val="a"/>
        <w:bidi w:val="0"/>
      </w:pPr>
      <w:bookmarkStart w:id="67" w:name="_Toc344646610"/>
      <w:r>
        <w:t>ABSTRACT</w:t>
      </w:r>
      <w:bookmarkEnd w:id="67"/>
    </w:p>
    <w:p w:rsidR="00676AF1" w:rsidRPr="000E09F7" w:rsidRDefault="00676AF1">
      <w:pPr>
        <w:bidi w:val="0"/>
        <w:jc w:val="center"/>
        <w:rPr>
          <w:rFonts w:cs="Arabic Transparent"/>
          <w:b/>
          <w:bCs/>
          <w:sz w:val="28"/>
          <w:szCs w:val="28"/>
          <w:lang w:bidi="ar-JO"/>
        </w:rPr>
      </w:pPr>
    </w:p>
    <w:p w:rsidR="000342C5" w:rsidRPr="000E09F7" w:rsidRDefault="00676AF1">
      <w:pPr>
        <w:bidi w:val="0"/>
        <w:jc w:val="lowKashida"/>
        <w:rPr>
          <w:rFonts w:cs="Arabic Transparent"/>
          <w:lang w:bidi="ar-JO"/>
        </w:rPr>
      </w:pPr>
      <w:r w:rsidRPr="000E09F7">
        <w:rPr>
          <w:rFonts w:cs="Arabic Transparent"/>
          <w:lang w:bidi="ar-JO"/>
        </w:rPr>
        <w:t>The study aims to analyse the essence and the teleology of beauty on a philosophical basis in a way to establish an Islamic aesthetic philosophy which based on a deep understanding of the Holy Quran, and on a comprehensive conceptualization of the essence of both the universe and the human being. So</w:t>
      </w:r>
      <w:r w:rsidR="000342C5" w:rsidRPr="000E09F7">
        <w:rPr>
          <w:rFonts w:cs="Arabic Transparent"/>
          <w:lang w:bidi="ar-JO"/>
        </w:rPr>
        <w:t>,</w:t>
      </w:r>
      <w:r w:rsidRPr="000E09F7">
        <w:rPr>
          <w:rFonts w:cs="Arabic Transparent"/>
          <w:lang w:bidi="ar-JO"/>
        </w:rPr>
        <w:t xml:space="preserve"> this study is considered to be a proposal for the establishment of </w:t>
      </w:r>
      <w:proofErr w:type="gramStart"/>
      <w:r w:rsidRPr="000E09F7">
        <w:rPr>
          <w:rFonts w:cs="Arabic Transparent"/>
          <w:lang w:bidi="ar-JO"/>
        </w:rPr>
        <w:t>a metaphysics</w:t>
      </w:r>
      <w:proofErr w:type="gramEnd"/>
      <w:r w:rsidRPr="000E09F7">
        <w:rPr>
          <w:rFonts w:cs="Arabic Transparent"/>
          <w:lang w:bidi="ar-JO"/>
        </w:rPr>
        <w:t xml:space="preserve"> of beauty from a Quranic perspective.</w:t>
      </w:r>
    </w:p>
    <w:p w:rsidR="00676AF1" w:rsidRPr="000E09F7" w:rsidRDefault="00676AF1" w:rsidP="000342C5">
      <w:pPr>
        <w:bidi w:val="0"/>
        <w:jc w:val="lowKashida"/>
        <w:rPr>
          <w:rFonts w:cs="Arabic Transparent"/>
          <w:lang w:bidi="ar-JO"/>
        </w:rPr>
      </w:pPr>
      <w:r w:rsidRPr="000E09F7">
        <w:rPr>
          <w:rFonts w:cs="Arabic Transparent"/>
          <w:lang w:bidi="ar-JO"/>
        </w:rPr>
        <w:t xml:space="preserve"> </w:t>
      </w:r>
    </w:p>
    <w:p w:rsidR="000342C5" w:rsidRPr="000E09F7" w:rsidRDefault="000342C5" w:rsidP="000342C5">
      <w:pPr>
        <w:bidi w:val="0"/>
        <w:jc w:val="lowKashida"/>
        <w:rPr>
          <w:rFonts w:cs="Arabic Transparent"/>
          <w:lang w:bidi="ar-JO"/>
        </w:rPr>
      </w:pPr>
      <w:r w:rsidRPr="000E09F7">
        <w:rPr>
          <w:rFonts w:cs="Arabic Transparent"/>
          <w:lang w:bidi="ar-JO"/>
        </w:rPr>
        <w:t>The study is divided into an introductory</w:t>
      </w:r>
      <w:r w:rsidR="00676AF1" w:rsidRPr="000E09F7">
        <w:rPr>
          <w:rFonts w:cs="Arabic Transparent"/>
          <w:lang w:bidi="ar-JO"/>
        </w:rPr>
        <w:t xml:space="preserve"> chapter</w:t>
      </w:r>
      <w:r w:rsidRPr="000E09F7">
        <w:rPr>
          <w:rFonts w:cs="Arabic Transparent"/>
          <w:lang w:bidi="ar-JO"/>
        </w:rPr>
        <w:t xml:space="preserve"> and three main chapters</w:t>
      </w:r>
      <w:r w:rsidR="00676AF1" w:rsidRPr="000E09F7">
        <w:rPr>
          <w:rFonts w:cs="Arabic Transparent"/>
          <w:lang w:bidi="ar-JO"/>
        </w:rPr>
        <w:t xml:space="preserve">. </w:t>
      </w:r>
    </w:p>
    <w:p w:rsidR="00676AF1" w:rsidRPr="000E09F7" w:rsidRDefault="000342C5" w:rsidP="000342C5">
      <w:pPr>
        <w:bidi w:val="0"/>
        <w:jc w:val="lowKashida"/>
        <w:rPr>
          <w:rFonts w:cs="Arabic Transparent"/>
          <w:lang w:bidi="ar-JO"/>
        </w:rPr>
      </w:pPr>
      <w:r w:rsidRPr="000E09F7">
        <w:rPr>
          <w:rFonts w:cs="Arabic Transparent"/>
          <w:lang w:bidi="ar-JO"/>
        </w:rPr>
        <w:t>T</w:t>
      </w:r>
      <w:r w:rsidR="00676AF1" w:rsidRPr="000E09F7">
        <w:rPr>
          <w:rFonts w:cs="Arabic Transparent"/>
          <w:lang w:bidi="ar-JO"/>
        </w:rPr>
        <w:t xml:space="preserve">he introductory chapter defines the words of the thesis title and shows the position of aesthetic philosophy </w:t>
      </w:r>
      <w:r w:rsidRPr="000E09F7">
        <w:rPr>
          <w:rFonts w:cs="Arabic Transparent"/>
          <w:lang w:bidi="ar-JO"/>
        </w:rPr>
        <w:t>withe</w:t>
      </w:r>
      <w:r w:rsidR="00AF686B">
        <w:rPr>
          <w:rFonts w:cs="Arabic Transparent"/>
          <w:lang w:bidi="ar-JO"/>
        </w:rPr>
        <w:t>n the philosophical studies and</w:t>
      </w:r>
      <w:r w:rsidR="00676AF1" w:rsidRPr="000E09F7">
        <w:rPr>
          <w:rFonts w:cs="Arabic Transparent"/>
          <w:lang w:bidi="ar-JO"/>
        </w:rPr>
        <w:t xml:space="preserve"> Islamic studies</w:t>
      </w:r>
      <w:r w:rsidRPr="000E09F7">
        <w:rPr>
          <w:rFonts w:cs="Arabic Transparent"/>
          <w:lang w:bidi="ar-JO"/>
        </w:rPr>
        <w:t>.</w:t>
      </w:r>
      <w:r w:rsidR="00676AF1" w:rsidRPr="000E09F7">
        <w:rPr>
          <w:rFonts w:cs="Arabic Transparent"/>
          <w:lang w:bidi="ar-JO"/>
        </w:rPr>
        <w:t xml:space="preserve"> </w:t>
      </w:r>
      <w:r w:rsidRPr="000E09F7">
        <w:rPr>
          <w:rFonts w:cs="Arabic Transparent"/>
          <w:lang w:bidi="ar-JO"/>
        </w:rPr>
        <w:t>T</w:t>
      </w:r>
      <w:r w:rsidR="00676AF1" w:rsidRPr="000E09F7">
        <w:rPr>
          <w:rFonts w:cs="Arabic Transparent"/>
          <w:lang w:bidi="ar-JO"/>
        </w:rPr>
        <w:t>he 1</w:t>
      </w:r>
      <w:r w:rsidR="00676AF1" w:rsidRPr="000E09F7">
        <w:rPr>
          <w:rFonts w:cs="Arabic Transparent"/>
          <w:vertAlign w:val="superscript"/>
          <w:lang w:bidi="ar-JO"/>
        </w:rPr>
        <w:t>st</w:t>
      </w:r>
      <w:r w:rsidR="00676AF1" w:rsidRPr="000E09F7">
        <w:rPr>
          <w:rFonts w:cs="Arabic Transparent"/>
          <w:lang w:bidi="ar-JO"/>
        </w:rPr>
        <w:t xml:space="preserve"> chapte</w:t>
      </w:r>
      <w:r w:rsidR="00AF686B">
        <w:rPr>
          <w:rFonts w:cs="Arabic Transparent"/>
          <w:lang w:bidi="ar-JO"/>
        </w:rPr>
        <w:t>r studies the Essence of beauty</w:t>
      </w:r>
      <w:r w:rsidRPr="000E09F7">
        <w:rPr>
          <w:rFonts w:cs="Arabic Transparent"/>
          <w:lang w:bidi="ar-JO"/>
        </w:rPr>
        <w:t>,</w:t>
      </w:r>
      <w:r w:rsidR="00AF686B">
        <w:rPr>
          <w:rFonts w:cs="Arabic Transparent"/>
          <w:lang w:bidi="ar-JO"/>
        </w:rPr>
        <w:t xml:space="preserve"> </w:t>
      </w:r>
      <w:r w:rsidR="00676AF1" w:rsidRPr="000E09F7">
        <w:rPr>
          <w:rFonts w:cs="Arabic Transparent"/>
          <w:lang w:bidi="ar-JO"/>
        </w:rPr>
        <w:t>and the 2</w:t>
      </w:r>
      <w:r w:rsidR="00676AF1" w:rsidRPr="000E09F7">
        <w:rPr>
          <w:rFonts w:cs="Arabic Transparent"/>
          <w:vertAlign w:val="superscript"/>
          <w:lang w:bidi="ar-JO"/>
        </w:rPr>
        <w:t>nd</w:t>
      </w:r>
      <w:r w:rsidR="00676AF1" w:rsidRPr="000E09F7">
        <w:rPr>
          <w:rFonts w:cs="Arabic Transparent"/>
          <w:lang w:bidi="ar-JO"/>
        </w:rPr>
        <w:t xml:space="preserve"> studies the Teleology of beauty and the last one </w:t>
      </w:r>
      <w:proofErr w:type="gramStart"/>
      <w:r w:rsidR="00676AF1" w:rsidRPr="000E09F7">
        <w:rPr>
          <w:rFonts w:cs="Arabic Transparent"/>
          <w:lang w:bidi="ar-JO"/>
        </w:rPr>
        <w:t>shows</w:t>
      </w:r>
      <w:proofErr w:type="gramEnd"/>
      <w:r w:rsidR="00676AF1" w:rsidRPr="000E09F7">
        <w:rPr>
          <w:rFonts w:cs="Arabic Transparent"/>
          <w:lang w:bidi="ar-JO"/>
        </w:rPr>
        <w:t xml:space="preserve"> the main features of beauty in the Holy Quran that shows the essence and teleology of beauty.   </w:t>
      </w:r>
    </w:p>
    <w:p w:rsidR="00676AF1" w:rsidRPr="000E09F7" w:rsidRDefault="00676AF1">
      <w:pPr>
        <w:bidi w:val="0"/>
        <w:jc w:val="lowKashida"/>
        <w:rPr>
          <w:rFonts w:cs="Arabic Transparent"/>
          <w:lang w:bidi="ar-JO"/>
        </w:rPr>
      </w:pPr>
      <w:r w:rsidRPr="000E09F7">
        <w:rPr>
          <w:rFonts w:cs="Arabic Transparent"/>
          <w:lang w:bidi="ar-JO"/>
        </w:rPr>
        <w:t>The study ends with a conclusion that beauty has a dual consideration; anon- materialistic nature and a materialistic presentation, so it acts like a point of connection between these two essential parts of human being, which represent the soul and the body. Also beauty is considered to be the most obvious representative of the non-materialistic part of the whole existence. (</w:t>
      </w:r>
      <w:proofErr w:type="gramStart"/>
      <w:r w:rsidRPr="000E09F7">
        <w:rPr>
          <w:rFonts w:cs="Arabic Transparent"/>
          <w:lang w:bidi="ar-JO"/>
        </w:rPr>
        <w:t>the</w:t>
      </w:r>
      <w:proofErr w:type="gramEnd"/>
      <w:r w:rsidRPr="000E09F7">
        <w:rPr>
          <w:rFonts w:cs="Arabic Transparent"/>
          <w:lang w:bidi="ar-JO"/>
        </w:rPr>
        <w:t xml:space="preserve"> spiritual part). </w:t>
      </w:r>
    </w:p>
    <w:p w:rsidR="00B636D2" w:rsidRPr="000E09F7" w:rsidRDefault="00676AF1">
      <w:pPr>
        <w:bidi w:val="0"/>
        <w:ind w:firstLine="403"/>
        <w:jc w:val="lowKashida"/>
        <w:rPr>
          <w:rFonts w:cs="Arabic Transparent"/>
        </w:rPr>
      </w:pPr>
      <w:r w:rsidRPr="000E09F7">
        <w:rPr>
          <w:rFonts w:cs="Arabic Transparent"/>
          <w:lang w:bidi="ar-JO"/>
        </w:rPr>
        <w:t xml:space="preserve">The study also concludes the teleology of beauty which is divided into two sections, the Ethical teleology and the Epistemological one. And uses the epistemological teleology to create </w:t>
      </w:r>
      <w:proofErr w:type="gramStart"/>
      <w:r w:rsidRPr="000E09F7">
        <w:rPr>
          <w:rFonts w:cs="Arabic Transparent"/>
          <w:lang w:bidi="ar-JO"/>
        </w:rPr>
        <w:t>a mental</w:t>
      </w:r>
      <w:proofErr w:type="gramEnd"/>
      <w:r w:rsidRPr="000E09F7">
        <w:rPr>
          <w:rFonts w:cs="Arabic Transparent"/>
          <w:lang w:bidi="ar-JO"/>
        </w:rPr>
        <w:t xml:space="preserve"> and emotional evidence on the existence and oneness of (Allah).  </w:t>
      </w:r>
    </w:p>
    <w:sectPr w:rsidR="00B636D2" w:rsidRPr="000E09F7" w:rsidSect="00FA45C1">
      <w:headerReference w:type="default" r:id="rId21"/>
      <w:footnotePr>
        <w:numRestart w:val="eachPage"/>
      </w:footnotePr>
      <w:pgSz w:w="11906" w:h="16838" w:code="9"/>
      <w:pgMar w:top="1418" w:right="1985"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32" w:rsidRDefault="00AE0132">
      <w:r>
        <w:separator/>
      </w:r>
    </w:p>
  </w:endnote>
  <w:endnote w:type="continuationSeparator" w:id="0">
    <w:p w:rsidR="00AE0132" w:rsidRDefault="00AE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9C" w:rsidRDefault="008773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32" w:rsidRDefault="00AE0132">
      <w:r>
        <w:separator/>
      </w:r>
    </w:p>
  </w:footnote>
  <w:footnote w:type="continuationSeparator" w:id="0">
    <w:p w:rsidR="00AE0132" w:rsidRDefault="00AE0132">
      <w:r>
        <w:continuationSeparator/>
      </w:r>
    </w:p>
  </w:footnote>
  <w:footnote w:id="1">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النَسَمُ: نَفَسُ الروح.</w:t>
      </w:r>
    </w:p>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الفيروزآبادي، مجد الدين محمد بن يعقوب (ت 817هـ)، </w:t>
      </w:r>
      <w:r w:rsidRPr="007B3731">
        <w:rPr>
          <w:rFonts w:asciiTheme="majorBidi" w:hAnsiTheme="majorBidi" w:cstheme="majorBidi"/>
          <w:b/>
          <w:bCs/>
          <w:sz w:val="24"/>
          <w:szCs w:val="24"/>
          <w:rtl/>
          <w:lang w:bidi="ar-JO"/>
        </w:rPr>
        <w:t>القاموس المحيط</w:t>
      </w:r>
      <w:r w:rsidRPr="007B3731">
        <w:rPr>
          <w:rFonts w:asciiTheme="majorBidi" w:hAnsiTheme="majorBidi" w:cstheme="majorBidi"/>
          <w:sz w:val="24"/>
          <w:szCs w:val="24"/>
          <w:rtl/>
          <w:lang w:bidi="ar-JO"/>
        </w:rPr>
        <w:t xml:space="preserve">، ط6، (تحقيق مكتب تحقيق التراث في مؤسسة الرسالة)، مؤسسة الرسالة، بيروت، 1998، باب الميم فصل النون، ص 1162. </w:t>
      </w:r>
    </w:p>
  </w:footnote>
  <w:footnote w:id="2">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w:t>
      </w:r>
      <w:r w:rsidRPr="007B3731">
        <w:rPr>
          <w:rFonts w:asciiTheme="majorBidi" w:hAnsiTheme="majorBidi" w:cstheme="majorBidi"/>
          <w:sz w:val="24"/>
          <w:szCs w:val="24"/>
          <w:rtl/>
          <w:lang w:bidi="ar-JO"/>
        </w:rPr>
        <w:tab/>
      </w:r>
      <w:r w:rsidRPr="005329D4">
        <w:rPr>
          <w:rFonts w:asciiTheme="majorBidi" w:hAnsiTheme="majorBidi" w:cstheme="majorBidi"/>
          <w:b/>
          <w:bCs/>
          <w:sz w:val="24"/>
          <w:szCs w:val="24"/>
          <w:rtl/>
          <w:lang w:bidi="ar-JO"/>
        </w:rPr>
        <w:t>"</w:t>
      </w:r>
      <w:r w:rsidRPr="005329D4">
        <w:rPr>
          <w:rFonts w:asciiTheme="majorBidi" w:hAnsiTheme="majorBidi" w:cstheme="majorBidi"/>
          <w:b/>
          <w:bCs/>
          <w:color w:val="000000"/>
          <w:sz w:val="24"/>
          <w:szCs w:val="24"/>
          <w:rtl/>
        </w:rPr>
        <w:t xml:space="preserve"> فَآَمِنُوا بِاللَّهِ وَرَسُولِهِ وَالنُّورِ الَّذِي أَنْزَلْنَا وَاللَّهُ بِمَا تَعْمَلُونَ </w:t>
      </w:r>
      <w:r w:rsidRPr="00FA51C3">
        <w:rPr>
          <w:rFonts w:asciiTheme="majorBidi" w:hAnsiTheme="majorBidi" w:cstheme="majorBidi"/>
          <w:b/>
          <w:bCs/>
          <w:color w:val="000000"/>
          <w:sz w:val="24"/>
          <w:szCs w:val="24"/>
          <w:rtl/>
        </w:rPr>
        <w:t xml:space="preserve">خَبِيرٌ </w:t>
      </w:r>
      <w:r w:rsidRPr="00FA51C3">
        <w:rPr>
          <w:rFonts w:asciiTheme="majorBidi" w:hAnsiTheme="majorBidi" w:cstheme="majorBidi"/>
          <w:b/>
          <w:bCs/>
          <w:sz w:val="24"/>
          <w:szCs w:val="24"/>
          <w:rtl/>
          <w:lang w:bidi="ar-JO"/>
        </w:rPr>
        <w:t>"</w:t>
      </w:r>
      <w:r w:rsidRPr="007B3731">
        <w:rPr>
          <w:rFonts w:asciiTheme="majorBidi" w:hAnsiTheme="majorBidi" w:cstheme="majorBidi"/>
          <w:sz w:val="24"/>
          <w:szCs w:val="24"/>
          <w:rtl/>
          <w:lang w:bidi="ar-JO"/>
        </w:rPr>
        <w:t xml:space="preserve"> </w:t>
      </w:r>
      <w:r w:rsidRPr="007B3731">
        <w:rPr>
          <w:rFonts w:asciiTheme="majorBidi" w:hAnsiTheme="majorBidi" w:cstheme="majorBidi"/>
          <w:sz w:val="24"/>
          <w:szCs w:val="24"/>
          <w:lang w:bidi="ar-JO"/>
        </w:rPr>
        <w:t>]</w:t>
      </w:r>
      <w:r w:rsidRPr="007B3731">
        <w:rPr>
          <w:rFonts w:asciiTheme="majorBidi" w:hAnsiTheme="majorBidi" w:cstheme="majorBidi"/>
          <w:sz w:val="24"/>
          <w:szCs w:val="24"/>
          <w:rtl/>
          <w:lang w:bidi="ar-JO"/>
        </w:rPr>
        <w:t>التغابن</w:t>
      </w:r>
      <w:r w:rsidRPr="007B3731">
        <w:rPr>
          <w:rFonts w:asciiTheme="majorBidi" w:hAnsiTheme="majorBidi" w:cstheme="majorBidi"/>
          <w:sz w:val="24"/>
          <w:szCs w:val="24"/>
          <w:lang w:bidi="ar-JO"/>
        </w:rPr>
        <w:t>:</w:t>
      </w:r>
      <w:r w:rsidRPr="007B3731">
        <w:rPr>
          <w:rFonts w:asciiTheme="majorBidi" w:hAnsiTheme="majorBidi" w:cstheme="majorBidi"/>
          <w:sz w:val="24"/>
          <w:szCs w:val="24"/>
          <w:rtl/>
          <w:lang w:bidi="ar-JO"/>
        </w:rPr>
        <w:t xml:space="preserve"> 8</w:t>
      </w:r>
      <w:r w:rsidRPr="007B3731">
        <w:rPr>
          <w:rFonts w:asciiTheme="majorBidi" w:hAnsiTheme="majorBidi" w:cstheme="majorBidi"/>
          <w:sz w:val="24"/>
          <w:szCs w:val="24"/>
          <w:lang w:bidi="ar-JO"/>
        </w:rPr>
        <w:t>[</w:t>
      </w:r>
      <w:r w:rsidRPr="007B3731">
        <w:rPr>
          <w:rFonts w:asciiTheme="majorBidi" w:hAnsiTheme="majorBidi" w:cstheme="majorBidi"/>
          <w:sz w:val="24"/>
          <w:szCs w:val="24"/>
          <w:rtl/>
          <w:lang w:bidi="ar-JO"/>
        </w:rPr>
        <w:t>.</w:t>
      </w:r>
    </w:p>
    <w:p w:rsidR="0087739C" w:rsidRPr="007B3731" w:rsidRDefault="0087739C" w:rsidP="000E09F7">
      <w:pPr>
        <w:pStyle w:val="FootnoteText"/>
        <w:ind w:left="386" w:hanging="386"/>
        <w:jc w:val="lowKashida"/>
        <w:rPr>
          <w:rFonts w:asciiTheme="majorBidi" w:hAnsiTheme="majorBidi" w:cstheme="majorBidi"/>
          <w:sz w:val="24"/>
          <w:szCs w:val="24"/>
        </w:rPr>
      </w:pPr>
      <w:r w:rsidRPr="00FA51C3">
        <w:rPr>
          <w:rFonts w:asciiTheme="majorBidi" w:hAnsiTheme="majorBidi" w:cstheme="majorBidi"/>
          <w:b/>
          <w:bCs/>
          <w:sz w:val="24"/>
          <w:szCs w:val="24"/>
          <w:rtl/>
          <w:lang w:bidi="ar-JO"/>
        </w:rPr>
        <w:t>"</w:t>
      </w:r>
      <w:r w:rsidRPr="007B3731">
        <w:rPr>
          <w:rFonts w:asciiTheme="majorBidi" w:hAnsiTheme="majorBidi" w:cstheme="majorBidi"/>
          <w:color w:val="000000"/>
          <w:sz w:val="24"/>
          <w:szCs w:val="24"/>
          <w:rtl/>
        </w:rPr>
        <w:t xml:space="preserve"> </w:t>
      </w:r>
      <w:r w:rsidRPr="005329D4">
        <w:rPr>
          <w:rFonts w:asciiTheme="majorBidi" w:hAnsiTheme="majorBidi" w:cstheme="majorBidi"/>
          <w:b/>
          <w:bCs/>
          <w:color w:val="000000"/>
          <w:sz w:val="24"/>
          <w:szCs w:val="24"/>
          <w:rtl/>
        </w:rPr>
        <w:t>يَا أَيُّهَا النَّاسُ قَدْ جَاءَكُمْ بُرْهَانٌ مِنْ رَبِّكُمْ وَأَنْزَلْنَا إِلَيْكُمْ نُورًا مُبِينًا</w:t>
      </w:r>
      <w:r w:rsidRPr="007B3731">
        <w:rPr>
          <w:rFonts w:asciiTheme="majorBidi" w:hAnsiTheme="majorBidi" w:cstheme="majorBidi"/>
          <w:color w:val="000000"/>
          <w:sz w:val="24"/>
          <w:szCs w:val="24"/>
          <w:rtl/>
        </w:rPr>
        <w:t xml:space="preserve"> </w:t>
      </w:r>
      <w:r w:rsidRPr="00FA51C3">
        <w:rPr>
          <w:rFonts w:asciiTheme="majorBidi" w:hAnsiTheme="majorBidi" w:cstheme="majorBidi"/>
          <w:b/>
          <w:bCs/>
          <w:color w:val="000000"/>
          <w:sz w:val="24"/>
          <w:szCs w:val="24"/>
          <w:rtl/>
        </w:rPr>
        <w:t>(174)</w:t>
      </w:r>
      <w:r w:rsidRPr="00FA51C3">
        <w:rPr>
          <w:rFonts w:asciiTheme="majorBidi" w:hAnsiTheme="majorBidi" w:cstheme="majorBidi"/>
          <w:b/>
          <w:bCs/>
          <w:sz w:val="24"/>
          <w:szCs w:val="24"/>
          <w:rtl/>
          <w:lang w:bidi="ar-JO"/>
        </w:rPr>
        <w:t>"</w:t>
      </w:r>
      <w:r w:rsidRPr="007B3731">
        <w:rPr>
          <w:rFonts w:asciiTheme="majorBidi" w:hAnsiTheme="majorBidi" w:cstheme="majorBidi"/>
          <w:sz w:val="24"/>
          <w:szCs w:val="24"/>
          <w:rtl/>
          <w:lang w:bidi="ar-JO"/>
        </w:rPr>
        <w:t xml:space="preserve">. </w:t>
      </w:r>
      <w:proofErr w:type="gramStart"/>
      <w:r w:rsidRPr="007B3731">
        <w:rPr>
          <w:rFonts w:asciiTheme="majorBidi" w:hAnsiTheme="majorBidi" w:cstheme="majorBidi"/>
          <w:sz w:val="24"/>
          <w:szCs w:val="24"/>
          <w:lang w:bidi="ar-JO"/>
        </w:rPr>
        <w:t>]</w:t>
      </w:r>
      <w:r w:rsidRPr="007B3731">
        <w:rPr>
          <w:rFonts w:asciiTheme="majorBidi" w:hAnsiTheme="majorBidi" w:cstheme="majorBidi"/>
          <w:sz w:val="24"/>
          <w:szCs w:val="24"/>
          <w:rtl/>
          <w:lang w:bidi="ar-JO"/>
        </w:rPr>
        <w:t>النساء</w:t>
      </w:r>
      <w:proofErr w:type="gramEnd"/>
      <w:r w:rsidRPr="007B3731">
        <w:rPr>
          <w:rFonts w:asciiTheme="majorBidi" w:hAnsiTheme="majorBidi" w:cstheme="majorBidi"/>
          <w:sz w:val="24"/>
          <w:szCs w:val="24"/>
          <w:rtl/>
          <w:lang w:bidi="ar-JO"/>
        </w:rPr>
        <w:t>: 174</w:t>
      </w:r>
      <w:r w:rsidRPr="007B3731">
        <w:rPr>
          <w:rFonts w:asciiTheme="majorBidi" w:hAnsiTheme="majorBidi" w:cstheme="majorBidi"/>
          <w:sz w:val="24"/>
          <w:szCs w:val="24"/>
          <w:lang w:bidi="ar-JO"/>
        </w:rPr>
        <w:t>[</w:t>
      </w:r>
      <w:r w:rsidRPr="007B3731">
        <w:rPr>
          <w:rFonts w:asciiTheme="majorBidi" w:hAnsiTheme="majorBidi" w:cstheme="majorBidi"/>
          <w:sz w:val="24"/>
          <w:szCs w:val="24"/>
          <w:rtl/>
          <w:lang w:bidi="ar-JO"/>
        </w:rPr>
        <w:t>.</w:t>
      </w:r>
    </w:p>
  </w:footnote>
  <w:footnote w:id="3">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5329D4">
        <w:rPr>
          <w:rFonts w:asciiTheme="majorBidi" w:hAnsiTheme="majorBidi" w:cstheme="majorBidi"/>
          <w:b/>
          <w:bCs/>
          <w:sz w:val="24"/>
          <w:szCs w:val="24"/>
          <w:rtl/>
        </w:rPr>
        <w:t>"</w:t>
      </w:r>
      <w:r w:rsidRPr="005329D4">
        <w:rPr>
          <w:rFonts w:asciiTheme="majorBidi" w:hAnsiTheme="majorBidi" w:cstheme="majorBidi"/>
          <w:b/>
          <w:bCs/>
          <w:color w:val="000000"/>
          <w:sz w:val="24"/>
          <w:szCs w:val="24"/>
          <w:rtl/>
        </w:rPr>
        <w:t xml:space="preserve"> اللَّهُ نُورُ السَّمَاوَاتِ وَالْأَرْضِ</w:t>
      </w:r>
      <w:r w:rsidRPr="007B3731">
        <w:rPr>
          <w:rFonts w:asciiTheme="majorBidi" w:hAnsiTheme="majorBidi" w:cstheme="majorBidi"/>
          <w:sz w:val="24"/>
          <w:szCs w:val="24"/>
          <w:rtl/>
        </w:rPr>
        <w:t xml:space="preserve"> </w:t>
      </w:r>
      <w:r w:rsidRPr="00FA51C3">
        <w:rPr>
          <w:rFonts w:asciiTheme="majorBidi" w:hAnsiTheme="majorBidi" w:cstheme="majorBidi"/>
          <w:b/>
          <w:bCs/>
          <w:sz w:val="24"/>
          <w:szCs w:val="24"/>
          <w:rtl/>
        </w:rPr>
        <w:t>"</w:t>
      </w:r>
      <w:r w:rsidRPr="007B3731">
        <w:rPr>
          <w:rFonts w:asciiTheme="majorBidi" w:hAnsiTheme="majorBidi" w:cstheme="majorBidi"/>
          <w:sz w:val="24"/>
          <w:szCs w:val="24"/>
          <w:rtl/>
        </w:rPr>
        <w:t xml:space="preserve"> </w:t>
      </w:r>
      <w:r w:rsidRPr="007B3731">
        <w:rPr>
          <w:rFonts w:asciiTheme="majorBidi" w:hAnsiTheme="majorBidi" w:cstheme="majorBidi"/>
          <w:sz w:val="24"/>
          <w:szCs w:val="24"/>
        </w:rPr>
        <w:t>]</w:t>
      </w:r>
      <w:r w:rsidRPr="007B3731">
        <w:rPr>
          <w:rFonts w:asciiTheme="majorBidi" w:hAnsiTheme="majorBidi" w:cstheme="majorBidi"/>
          <w:sz w:val="24"/>
          <w:szCs w:val="24"/>
          <w:rtl/>
        </w:rPr>
        <w:t>النور: 35</w:t>
      </w:r>
      <w:r w:rsidRPr="007B3731">
        <w:rPr>
          <w:rFonts w:asciiTheme="majorBidi" w:hAnsiTheme="majorBidi" w:cstheme="majorBidi"/>
          <w:sz w:val="24"/>
          <w:szCs w:val="24"/>
        </w:rPr>
        <w:t>[</w:t>
      </w:r>
      <w:r w:rsidRPr="007B3731">
        <w:rPr>
          <w:rFonts w:asciiTheme="majorBidi" w:hAnsiTheme="majorBidi" w:cstheme="majorBidi"/>
          <w:sz w:val="24"/>
          <w:szCs w:val="24"/>
          <w:rtl/>
        </w:rPr>
        <w:t xml:space="preserve">. </w:t>
      </w:r>
    </w:p>
  </w:footnote>
  <w:footnote w:id="4">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من حيث الحياة هي روح الحيوية السارية في مكنونات المادة؛ أي شق الروح من الوجود. </w:t>
      </w:r>
    </w:p>
  </w:footnote>
  <w:footnote w:id="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أهم ما يمتاز به منهج الفلسفة هو الشمول والكليَّة والتجريد. </w:t>
      </w:r>
    </w:p>
  </w:footnote>
  <w:footnote w:id="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ابن منظور، أبو الفضل جمال الدين، محمد بن مكرم (ت 711 هـ/ 1311م) </w:t>
      </w:r>
      <w:r w:rsidRPr="007B3731">
        <w:rPr>
          <w:rFonts w:asciiTheme="majorBidi" w:hAnsiTheme="majorBidi" w:cstheme="majorBidi"/>
          <w:b/>
          <w:bCs/>
          <w:sz w:val="24"/>
          <w:szCs w:val="24"/>
          <w:rtl/>
          <w:lang w:bidi="ar-JO"/>
        </w:rPr>
        <w:t>لسان العرب</w:t>
      </w:r>
      <w:r w:rsidRPr="007B3731">
        <w:rPr>
          <w:rFonts w:asciiTheme="majorBidi" w:hAnsiTheme="majorBidi" w:cstheme="majorBidi"/>
          <w:sz w:val="24"/>
          <w:szCs w:val="24"/>
          <w:rtl/>
          <w:lang w:bidi="ar-JO"/>
        </w:rPr>
        <w:t>، د.ط، ج9،  دار صادر، بيروت، د.ت  باب الفاء، فصل الفاء، ص 273.</w:t>
      </w:r>
    </w:p>
  </w:footnote>
  <w:footnote w:id="7">
    <w:p w:rsidR="0087739C" w:rsidRPr="007B3731" w:rsidRDefault="0087739C" w:rsidP="000E09F7">
      <w:pPr>
        <w:pStyle w:val="FootnoteText"/>
        <w:ind w:left="386" w:hanging="386"/>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الحاج، كميل، </w:t>
      </w:r>
      <w:r w:rsidRPr="007B3731">
        <w:rPr>
          <w:rFonts w:asciiTheme="majorBidi" w:hAnsiTheme="majorBidi" w:cstheme="majorBidi"/>
          <w:b/>
          <w:bCs/>
          <w:sz w:val="24"/>
          <w:szCs w:val="24"/>
          <w:rtl/>
          <w:lang w:bidi="ar-JO"/>
        </w:rPr>
        <w:t>الموسوعة الميسرة في الفكر الفلسفي والاجتماعي</w:t>
      </w:r>
      <w:r w:rsidRPr="007B3731">
        <w:rPr>
          <w:rFonts w:asciiTheme="majorBidi" w:hAnsiTheme="majorBidi" w:cstheme="majorBidi"/>
          <w:sz w:val="24"/>
          <w:szCs w:val="24"/>
          <w:rtl/>
          <w:lang w:bidi="ar-JO"/>
        </w:rPr>
        <w:t>، د.ط،  مكتبة لبنان ناشرون، بيروت، ص 407.</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lang w:bidi="ar-JO"/>
        </w:rPr>
        <w:t xml:space="preserve">     وينظر: حسيبة، مصطفى، </w:t>
      </w:r>
      <w:r w:rsidRPr="007B3731">
        <w:rPr>
          <w:rFonts w:asciiTheme="majorBidi" w:hAnsiTheme="majorBidi" w:cstheme="majorBidi"/>
          <w:b/>
          <w:bCs/>
          <w:sz w:val="24"/>
          <w:szCs w:val="24"/>
          <w:rtl/>
          <w:lang w:bidi="ar-JO"/>
        </w:rPr>
        <w:t>المعجم الفلسفي</w:t>
      </w:r>
      <w:r w:rsidRPr="007B3731">
        <w:rPr>
          <w:rFonts w:asciiTheme="majorBidi" w:hAnsiTheme="majorBidi" w:cstheme="majorBidi"/>
          <w:sz w:val="24"/>
          <w:szCs w:val="24"/>
          <w:rtl/>
          <w:lang w:bidi="ar-JO"/>
        </w:rPr>
        <w:t>، د.ط،  دار أسامة، د.ت،  ص 468، 469.</w:t>
      </w:r>
    </w:p>
  </w:footnote>
  <w:footnote w:id="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تركي، إبراهيم محمد، </w:t>
      </w:r>
      <w:r w:rsidRPr="007B3731">
        <w:rPr>
          <w:rFonts w:asciiTheme="majorBidi" w:hAnsiTheme="majorBidi" w:cstheme="majorBidi"/>
          <w:b/>
          <w:bCs/>
          <w:sz w:val="24"/>
          <w:szCs w:val="24"/>
          <w:rtl/>
          <w:lang w:bidi="ar-JO"/>
        </w:rPr>
        <w:t>ما الفلسفة،</w:t>
      </w:r>
      <w:r w:rsidRPr="007B3731">
        <w:rPr>
          <w:rFonts w:asciiTheme="majorBidi" w:hAnsiTheme="majorBidi" w:cstheme="majorBidi"/>
          <w:sz w:val="24"/>
          <w:szCs w:val="24"/>
          <w:rtl/>
          <w:lang w:bidi="ar-JO"/>
        </w:rPr>
        <w:t xml:space="preserve"> ط1، دار الوفاء، الاسكندرية، 2006، ص20.</w:t>
      </w:r>
    </w:p>
  </w:footnote>
  <w:footnote w:id="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الخوارزمي، محمد بن أحمد بن يوسف، ت (387 هـ)، </w:t>
      </w:r>
      <w:r w:rsidRPr="007B3731">
        <w:rPr>
          <w:rFonts w:asciiTheme="majorBidi" w:hAnsiTheme="majorBidi" w:cstheme="majorBidi"/>
          <w:b/>
          <w:bCs/>
          <w:sz w:val="24"/>
          <w:szCs w:val="24"/>
          <w:rtl/>
        </w:rPr>
        <w:t>مفاتيح العلوم</w:t>
      </w:r>
      <w:r w:rsidRPr="007B3731">
        <w:rPr>
          <w:rFonts w:asciiTheme="majorBidi" w:hAnsiTheme="majorBidi" w:cstheme="majorBidi"/>
          <w:sz w:val="24"/>
          <w:szCs w:val="24"/>
          <w:rtl/>
        </w:rPr>
        <w:t>، ط،2،( تحقيق وتقديم إبراهيم الأبياري)، دار الكتاب العربي، بيروت، 1989م.</w:t>
      </w:r>
    </w:p>
  </w:footnote>
  <w:footnote w:id="1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الكندي، أبو يوسف يعقوب بن اسحق</w:t>
      </w:r>
      <w:r w:rsidR="00010BFA">
        <w:rPr>
          <w:rFonts w:asciiTheme="majorBidi" w:hAnsiTheme="majorBidi" w:cstheme="majorBidi" w:hint="cs"/>
          <w:sz w:val="24"/>
          <w:szCs w:val="24"/>
          <w:rtl/>
          <w:lang w:bidi="ar-JO"/>
        </w:rPr>
        <w:t xml:space="preserve"> </w:t>
      </w:r>
      <w:r w:rsidR="00010BFA" w:rsidRPr="00010BFA">
        <w:rPr>
          <w:rFonts w:asciiTheme="majorBidi" w:hAnsiTheme="majorBidi"/>
          <w:sz w:val="24"/>
          <w:szCs w:val="24"/>
          <w:rtl/>
          <w:lang w:bidi="ar-JO"/>
        </w:rPr>
        <w:t>(ت 256ه)</w:t>
      </w:r>
      <w:r w:rsidRPr="007B3731">
        <w:rPr>
          <w:rFonts w:asciiTheme="majorBidi" w:hAnsiTheme="majorBidi" w:cstheme="majorBidi"/>
          <w:sz w:val="24"/>
          <w:szCs w:val="24"/>
          <w:rtl/>
          <w:lang w:bidi="ar-JO"/>
        </w:rPr>
        <w:t xml:space="preserve">، </w:t>
      </w:r>
      <w:r w:rsidRPr="007B3731">
        <w:rPr>
          <w:rFonts w:asciiTheme="majorBidi" w:hAnsiTheme="majorBidi" w:cstheme="majorBidi"/>
          <w:b/>
          <w:bCs/>
          <w:sz w:val="24"/>
          <w:szCs w:val="24"/>
          <w:rtl/>
          <w:lang w:bidi="ar-JO"/>
        </w:rPr>
        <w:t>كتاب الكندي إلى المعتصم بالله في الفلسفة الأولى</w:t>
      </w:r>
      <w:r w:rsidRPr="007B3731">
        <w:rPr>
          <w:rFonts w:asciiTheme="majorBidi" w:hAnsiTheme="majorBidi" w:cstheme="majorBidi"/>
          <w:sz w:val="24"/>
          <w:szCs w:val="24"/>
          <w:rtl/>
          <w:lang w:bidi="ar-JO"/>
        </w:rPr>
        <w:t xml:space="preserve">، ط1،  (تحقيق  أحمد فؤاد الأهواني)، دار إحياء الكتب العربية، 1948، ص 77. </w:t>
      </w:r>
    </w:p>
  </w:footnote>
  <w:footnote w:id="1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لالاند، أندريه، </w:t>
      </w:r>
      <w:r w:rsidRPr="007B3731">
        <w:rPr>
          <w:rFonts w:asciiTheme="majorBidi" w:hAnsiTheme="majorBidi" w:cstheme="majorBidi"/>
          <w:b/>
          <w:bCs/>
          <w:sz w:val="24"/>
          <w:szCs w:val="24"/>
          <w:rtl/>
          <w:lang w:bidi="ar-JO"/>
        </w:rPr>
        <w:t>موسوعة لالاند الفلسفية</w:t>
      </w:r>
      <w:r w:rsidRPr="007B3731">
        <w:rPr>
          <w:rFonts w:asciiTheme="majorBidi" w:hAnsiTheme="majorBidi" w:cstheme="majorBidi"/>
          <w:sz w:val="24"/>
          <w:szCs w:val="24"/>
          <w:rtl/>
          <w:lang w:bidi="ar-JO"/>
        </w:rPr>
        <w:t>، د.ط، المجلد الثاني، منشورات عويدات، بيروت، باريس، د.ت، ص 982.</w:t>
      </w:r>
    </w:p>
  </w:footnote>
  <w:footnote w:id="1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هويدي، يحيى، </w:t>
      </w:r>
      <w:r w:rsidRPr="007B3731">
        <w:rPr>
          <w:rFonts w:asciiTheme="majorBidi" w:hAnsiTheme="majorBidi" w:cstheme="majorBidi"/>
          <w:b/>
          <w:bCs/>
          <w:sz w:val="24"/>
          <w:szCs w:val="24"/>
          <w:rtl/>
          <w:lang w:bidi="ar-JO"/>
        </w:rPr>
        <w:t>مقدمة في الفلسفة العامة</w:t>
      </w:r>
      <w:r w:rsidRPr="007B3731">
        <w:rPr>
          <w:rFonts w:asciiTheme="majorBidi" w:hAnsiTheme="majorBidi" w:cstheme="majorBidi"/>
          <w:sz w:val="24"/>
          <w:szCs w:val="24"/>
          <w:rtl/>
          <w:lang w:bidi="ar-JO"/>
        </w:rPr>
        <w:t>، ط9، دار الثقافة، القاهرة، 1979، ص 22،23. بتصرف</w:t>
      </w:r>
    </w:p>
  </w:footnote>
  <w:footnote w:id="1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المصدر السابق، ص23.</w:t>
      </w:r>
    </w:p>
  </w:footnote>
  <w:footnote w:id="1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صليبا، جميل،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د.ط، ج2، دار الكتاب اللبناني، مكتبة المدرسة، بيروت، د.ت، ص 161.</w:t>
      </w:r>
    </w:p>
  </w:footnote>
  <w:footnote w:id="1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تركي، ابراهيم محمد، </w:t>
      </w:r>
      <w:r w:rsidRPr="007B3731">
        <w:rPr>
          <w:rFonts w:asciiTheme="majorBidi" w:hAnsiTheme="majorBidi" w:cstheme="majorBidi"/>
          <w:b/>
          <w:bCs/>
          <w:sz w:val="24"/>
          <w:szCs w:val="24"/>
          <w:rtl/>
        </w:rPr>
        <w:t>ما الفلسفة</w:t>
      </w:r>
      <w:r w:rsidRPr="007B3731">
        <w:rPr>
          <w:rFonts w:asciiTheme="majorBidi" w:hAnsiTheme="majorBidi" w:cstheme="majorBidi"/>
          <w:sz w:val="24"/>
          <w:szCs w:val="24"/>
          <w:rtl/>
        </w:rPr>
        <w:t>، ط1، دار الوفاء، الاسكندرية، 2006، ص22.</w:t>
      </w:r>
    </w:p>
  </w:footnote>
  <w:footnote w:id="16">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زقزوق، محمود حمدي، </w:t>
      </w:r>
      <w:r w:rsidRPr="007B3731">
        <w:rPr>
          <w:rFonts w:asciiTheme="majorBidi" w:hAnsiTheme="majorBidi" w:cstheme="majorBidi"/>
          <w:b/>
          <w:bCs/>
          <w:sz w:val="24"/>
          <w:szCs w:val="24"/>
          <w:rtl/>
        </w:rPr>
        <w:t>تمهيد للفلسفة</w:t>
      </w:r>
      <w:r w:rsidRPr="007B3731">
        <w:rPr>
          <w:rFonts w:asciiTheme="majorBidi" w:hAnsiTheme="majorBidi" w:cstheme="majorBidi"/>
          <w:sz w:val="24"/>
          <w:szCs w:val="24"/>
          <w:rtl/>
        </w:rPr>
        <w:t>، ط4، دار المعارف، القاهرة، 1992، ص61.</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وينظر: عبده، مصطفى، </w:t>
      </w:r>
      <w:r w:rsidRPr="007B3731">
        <w:rPr>
          <w:rFonts w:asciiTheme="majorBidi" w:hAnsiTheme="majorBidi" w:cstheme="majorBidi"/>
          <w:b/>
          <w:bCs/>
          <w:sz w:val="24"/>
          <w:szCs w:val="24"/>
          <w:rtl/>
        </w:rPr>
        <w:t>مدخل إلى فلسفة الجمال</w:t>
      </w:r>
      <w:r w:rsidRPr="007B3731">
        <w:rPr>
          <w:rFonts w:asciiTheme="majorBidi" w:hAnsiTheme="majorBidi" w:cstheme="majorBidi"/>
          <w:sz w:val="24"/>
          <w:szCs w:val="24"/>
          <w:rtl/>
        </w:rPr>
        <w:t>، ط2، مكتبة مدبولي، القاهرة، 1999، ص21.</w:t>
      </w:r>
    </w:p>
  </w:footnote>
  <w:footnote w:id="1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فارس، أبو الحسين أحمد بن فارس، (ت 395 هـ)، </w:t>
      </w:r>
      <w:r w:rsidRPr="007B3731">
        <w:rPr>
          <w:rFonts w:asciiTheme="majorBidi" w:hAnsiTheme="majorBidi" w:cstheme="majorBidi"/>
          <w:b/>
          <w:bCs/>
          <w:sz w:val="24"/>
          <w:szCs w:val="24"/>
          <w:rtl/>
        </w:rPr>
        <w:t>معجم مقاييس اللغة</w:t>
      </w:r>
      <w:r w:rsidRPr="007B3731">
        <w:rPr>
          <w:rFonts w:asciiTheme="majorBidi" w:hAnsiTheme="majorBidi" w:cstheme="majorBidi"/>
          <w:sz w:val="24"/>
          <w:szCs w:val="24"/>
          <w:rtl/>
        </w:rPr>
        <w:t>، ط1، ج1، (تحقيق عبد السلام هارون)، دار إحياء الكتب العربية، القاهرة، د.ت، ص 481.</w:t>
      </w:r>
    </w:p>
  </w:footnote>
  <w:footnote w:id="18">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tl/>
        </w:rPr>
        <w:t>2</w:t>
      </w:r>
      <w:r w:rsidRPr="007B3731">
        <w:rPr>
          <w:rFonts w:asciiTheme="majorBidi" w:hAnsiTheme="majorBidi" w:cstheme="majorBidi"/>
          <w:sz w:val="24"/>
          <w:szCs w:val="24"/>
          <w:rtl/>
        </w:rPr>
        <w:t xml:space="preserve">) ينظر: الفراهيدي، الخليل بن أحمد، (170هـ)، </w:t>
      </w:r>
      <w:r w:rsidRPr="007B3731">
        <w:rPr>
          <w:rFonts w:asciiTheme="majorBidi" w:hAnsiTheme="majorBidi" w:cstheme="majorBidi"/>
          <w:b/>
          <w:bCs/>
          <w:sz w:val="24"/>
          <w:szCs w:val="24"/>
          <w:rtl/>
        </w:rPr>
        <w:t>كتاب العين</w:t>
      </w:r>
      <w:r w:rsidRPr="007B3731">
        <w:rPr>
          <w:rFonts w:asciiTheme="majorBidi" w:hAnsiTheme="majorBidi" w:cstheme="majorBidi"/>
          <w:sz w:val="24"/>
          <w:szCs w:val="24"/>
          <w:rtl/>
        </w:rPr>
        <w:t xml:space="preserve">، المجلد الأول، دار الكتب العلمية، بيروت، </w:t>
      </w:r>
      <w:r w:rsidRPr="007B3731">
        <w:rPr>
          <w:rFonts w:asciiTheme="majorBidi" w:hAnsiTheme="majorBidi" w:cstheme="majorBidi"/>
          <w:sz w:val="24"/>
          <w:szCs w:val="24"/>
        </w:rPr>
        <w:t>)</w:t>
      </w:r>
      <w:r w:rsidRPr="007B3731">
        <w:rPr>
          <w:rFonts w:asciiTheme="majorBidi" w:hAnsiTheme="majorBidi" w:cstheme="majorBidi"/>
          <w:sz w:val="24"/>
          <w:szCs w:val="24"/>
          <w:rtl/>
        </w:rPr>
        <w:t>ترتيب   وتحقيق عبد الحميد هنداوي</w:t>
      </w:r>
      <w:r w:rsidRPr="007B3731">
        <w:rPr>
          <w:rFonts w:asciiTheme="majorBidi" w:hAnsiTheme="majorBidi" w:cstheme="majorBidi"/>
          <w:sz w:val="24"/>
          <w:szCs w:val="24"/>
        </w:rPr>
        <w:t>(</w:t>
      </w:r>
      <w:r w:rsidRPr="007B3731">
        <w:rPr>
          <w:rFonts w:asciiTheme="majorBidi" w:hAnsiTheme="majorBidi" w:cstheme="majorBidi"/>
          <w:sz w:val="24"/>
          <w:szCs w:val="24"/>
          <w:rtl/>
        </w:rPr>
        <w:t>، باب الجيم ، ص 260.</w:t>
      </w:r>
    </w:p>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 xml:space="preserve">  وينظر: الزبيدي، محمد مرتضى، </w:t>
      </w:r>
      <w:r w:rsidRPr="007B3731">
        <w:rPr>
          <w:rFonts w:asciiTheme="majorBidi" w:hAnsiTheme="majorBidi" w:cstheme="majorBidi"/>
          <w:b/>
          <w:bCs/>
          <w:sz w:val="24"/>
          <w:szCs w:val="24"/>
          <w:rtl/>
        </w:rPr>
        <w:t>تاج العروس</w:t>
      </w:r>
      <w:r w:rsidRPr="007B3731">
        <w:rPr>
          <w:rFonts w:asciiTheme="majorBidi" w:hAnsiTheme="majorBidi" w:cstheme="majorBidi"/>
          <w:sz w:val="24"/>
          <w:szCs w:val="24"/>
          <w:rtl/>
        </w:rPr>
        <w:t xml:space="preserve">، دار ليبيا للنشر، بنغازي، فصل الجيم من باب اللام، ص262. </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  وينظر: ابن منظور، </w:t>
      </w:r>
      <w:r w:rsidRPr="007B3731">
        <w:rPr>
          <w:rFonts w:asciiTheme="majorBidi" w:hAnsiTheme="majorBidi" w:cstheme="majorBidi"/>
          <w:b/>
          <w:bCs/>
          <w:sz w:val="24"/>
          <w:szCs w:val="24"/>
          <w:rtl/>
        </w:rPr>
        <w:t>لسان العرب</w:t>
      </w:r>
      <w:r w:rsidRPr="007B3731">
        <w:rPr>
          <w:rFonts w:asciiTheme="majorBidi" w:hAnsiTheme="majorBidi" w:cstheme="majorBidi"/>
          <w:sz w:val="24"/>
          <w:szCs w:val="24"/>
          <w:rtl/>
        </w:rPr>
        <w:t>، ج 2 ، دار الحديث، القاهرة، سنة2003، باب الجيم، ص 208.</w:t>
      </w:r>
    </w:p>
  </w:footnote>
  <w:footnote w:id="19">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الراغب الأصفهاني، أبو القاسم الحسين بن محمد (ت 503 هـ)، </w:t>
      </w:r>
      <w:r w:rsidRPr="007B3731">
        <w:rPr>
          <w:rFonts w:asciiTheme="majorBidi" w:hAnsiTheme="majorBidi" w:cstheme="majorBidi"/>
          <w:b/>
          <w:bCs/>
          <w:sz w:val="24"/>
          <w:szCs w:val="24"/>
          <w:rtl/>
        </w:rPr>
        <w:t>معجم مفردات ألفاظ القرآن</w:t>
      </w:r>
      <w:r w:rsidRPr="007B3731">
        <w:rPr>
          <w:rFonts w:asciiTheme="majorBidi" w:hAnsiTheme="majorBidi" w:cstheme="majorBidi"/>
          <w:sz w:val="24"/>
          <w:szCs w:val="24"/>
          <w:rtl/>
        </w:rPr>
        <w:t>، د.ط، (ضبط وتصحيح إبراهيم شمس الدين)، دار الكتب العلمية، بيروت، د.ت، ص 110.</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وينظر: السمين الحلبي، أحمد بن يوسف (ت 756 هـ)، </w:t>
      </w:r>
      <w:r w:rsidRPr="007B3731">
        <w:rPr>
          <w:rFonts w:asciiTheme="majorBidi" w:hAnsiTheme="majorBidi" w:cstheme="majorBidi"/>
          <w:b/>
          <w:bCs/>
          <w:sz w:val="24"/>
          <w:szCs w:val="24"/>
          <w:rtl/>
        </w:rPr>
        <w:t xml:space="preserve">عمدة الحفاظ في تفسير أشرف الألفاظ، </w:t>
      </w:r>
      <w:r w:rsidRPr="007B3731">
        <w:rPr>
          <w:rFonts w:asciiTheme="majorBidi" w:hAnsiTheme="majorBidi" w:cstheme="majorBidi"/>
          <w:sz w:val="24"/>
          <w:szCs w:val="24"/>
          <w:rtl/>
        </w:rPr>
        <w:t>د.ط، ج1، (تحقيق محمد التونجي)، عالم الكتب، د.ت، ص393.</w:t>
      </w:r>
    </w:p>
  </w:footnote>
  <w:footnote w:id="2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مجمع اللغة العربية،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د.ط، الهيئة العامة لشؤون المطابع، القاهرة، 1983م، ص62</w:t>
      </w:r>
    </w:p>
  </w:footnote>
  <w:footnote w:id="2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صليبا، جميل،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ط1، دار الكتاب اللبناني، بيروت،  1971، ص407.</w:t>
      </w:r>
    </w:p>
  </w:footnote>
  <w:footnote w:id="22">
    <w:p w:rsidR="0087739C" w:rsidRPr="007B3731" w:rsidRDefault="0087739C" w:rsidP="000E09F7">
      <w:pPr>
        <w:pStyle w:val="NormalWeb"/>
        <w:bidi/>
        <w:spacing w:before="0" w:beforeAutospacing="0" w:after="0" w:afterAutospacing="0" w:line="240" w:lineRule="auto"/>
        <w:ind w:left="386" w:hanging="386"/>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b/>
          <w:bCs/>
          <w:rtl/>
        </w:rPr>
        <w:t>جورج فيلهلم فريدريك هيغل</w:t>
      </w:r>
      <w:r w:rsidRPr="007B3731">
        <w:rPr>
          <w:rFonts w:asciiTheme="majorBidi" w:hAnsiTheme="majorBidi" w:cstheme="majorBidi"/>
          <w:rtl/>
        </w:rPr>
        <w:t xml:space="preserve"> ( 1770 -1831) فيلسوف ألماني ولد في فورتنبيرغ، يعتبر هيغل أحد أهم الفلاسفة الألمان، حيث يعتبر أهم مؤسسي حركة الفلسفة المثالية الألمانية في أوائل القرن التاسع عشر الميلادي. ينظر: حسيبة، مصطفى، </w:t>
      </w:r>
      <w:r w:rsidRPr="007B3731">
        <w:rPr>
          <w:rFonts w:asciiTheme="majorBidi" w:hAnsiTheme="majorBidi" w:cstheme="majorBidi"/>
          <w:b/>
          <w:bCs/>
          <w:rtl/>
        </w:rPr>
        <w:t>المعجم الفلسفي</w:t>
      </w:r>
      <w:r w:rsidRPr="007B3731">
        <w:rPr>
          <w:rFonts w:asciiTheme="majorBidi" w:hAnsiTheme="majorBidi" w:cstheme="majorBidi"/>
          <w:rtl/>
        </w:rPr>
        <w:t>، ص667-676.</w:t>
      </w:r>
    </w:p>
  </w:footnote>
  <w:footnote w:id="2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المرعي، فؤاد، </w:t>
      </w:r>
      <w:r w:rsidRPr="007B3731">
        <w:rPr>
          <w:rFonts w:asciiTheme="majorBidi" w:hAnsiTheme="majorBidi" w:cstheme="majorBidi"/>
          <w:b/>
          <w:bCs/>
          <w:sz w:val="24"/>
          <w:szCs w:val="24"/>
          <w:rtl/>
        </w:rPr>
        <w:t>الجمال والجلال</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دراسة في المقولات الجمالية</w:t>
      </w:r>
      <w:r w:rsidRPr="007B3731">
        <w:rPr>
          <w:rFonts w:asciiTheme="majorBidi" w:hAnsiTheme="majorBidi" w:cstheme="majorBidi"/>
          <w:sz w:val="24"/>
          <w:szCs w:val="24"/>
          <w:rtl/>
        </w:rPr>
        <w:t>، ط1،دار طلاس، دمشق، 1991، ص61</w:t>
      </w:r>
    </w:p>
  </w:footnote>
  <w:footnote w:id="2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سالم، محمد عزيز نظمي، </w:t>
      </w:r>
      <w:r w:rsidRPr="007B3731">
        <w:rPr>
          <w:rFonts w:asciiTheme="majorBidi" w:hAnsiTheme="majorBidi" w:cstheme="majorBidi"/>
          <w:b/>
          <w:bCs/>
          <w:sz w:val="24"/>
          <w:szCs w:val="24"/>
          <w:rtl/>
        </w:rPr>
        <w:t>علم الجمال</w:t>
      </w:r>
      <w:r w:rsidRPr="007B3731">
        <w:rPr>
          <w:rFonts w:asciiTheme="majorBidi" w:hAnsiTheme="majorBidi" w:cstheme="majorBidi"/>
          <w:sz w:val="24"/>
          <w:szCs w:val="24"/>
          <w:rtl/>
        </w:rPr>
        <w:t>، د.ط،  دار الفكر الجامعي، ص51.</w:t>
      </w:r>
    </w:p>
  </w:footnote>
  <w:footnote w:id="2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مجمع اللغة العربية،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د.ط، الهيئة العامة لشؤون المطابع، القاهرة، 1983، ص62</w:t>
      </w:r>
    </w:p>
  </w:footnote>
  <w:footnote w:id="26">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منظور، أبو الفضل جمال الدين بن مكرم، </w:t>
      </w:r>
      <w:r w:rsidRPr="007B3731">
        <w:rPr>
          <w:rFonts w:asciiTheme="majorBidi" w:hAnsiTheme="majorBidi" w:cstheme="majorBidi"/>
          <w:b/>
          <w:bCs/>
          <w:sz w:val="24"/>
          <w:szCs w:val="24"/>
          <w:rtl/>
        </w:rPr>
        <w:t>لسان العرب</w:t>
      </w:r>
      <w:r w:rsidRPr="007B3731">
        <w:rPr>
          <w:rFonts w:asciiTheme="majorBidi" w:hAnsiTheme="majorBidi" w:cstheme="majorBidi"/>
          <w:sz w:val="24"/>
          <w:szCs w:val="24"/>
          <w:rtl/>
        </w:rPr>
        <w:t xml:space="preserve">، ج11، دار صادر، بيروت، ص (116-119). </w:t>
      </w:r>
    </w:p>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ab/>
        <w:t xml:space="preserve">وينظر: الفيروز آبادي مجد الدين محمد بن يعقوب، (ت817 هـ)، </w:t>
      </w:r>
      <w:r w:rsidRPr="007B3731">
        <w:rPr>
          <w:rFonts w:asciiTheme="majorBidi" w:hAnsiTheme="majorBidi" w:cstheme="majorBidi"/>
          <w:b/>
          <w:bCs/>
          <w:sz w:val="24"/>
          <w:szCs w:val="24"/>
          <w:rtl/>
        </w:rPr>
        <w:t>القاموس المحيط</w:t>
      </w:r>
      <w:r w:rsidRPr="007B3731">
        <w:rPr>
          <w:rFonts w:asciiTheme="majorBidi" w:hAnsiTheme="majorBidi" w:cstheme="majorBidi"/>
          <w:sz w:val="24"/>
          <w:szCs w:val="24"/>
          <w:rtl/>
        </w:rPr>
        <w:t>، ط6، (تحقيق مكتب تحقيق التراث)، مؤسسة الرسالة، بيروت، 1998، باب اللام، فصل الجيم، ص 978.</w:t>
      </w:r>
    </w:p>
  </w:footnote>
  <w:footnote w:id="2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)الزبيدي، محمد مرتضى، </w:t>
      </w:r>
      <w:r w:rsidRPr="007B3731">
        <w:rPr>
          <w:rFonts w:asciiTheme="majorBidi" w:hAnsiTheme="majorBidi" w:cstheme="majorBidi"/>
          <w:b/>
          <w:bCs/>
          <w:sz w:val="24"/>
          <w:szCs w:val="24"/>
          <w:rtl/>
        </w:rPr>
        <w:t>تاج العروس</w:t>
      </w:r>
      <w:r w:rsidRPr="007B3731">
        <w:rPr>
          <w:rFonts w:asciiTheme="majorBidi" w:hAnsiTheme="majorBidi" w:cstheme="majorBidi"/>
          <w:sz w:val="24"/>
          <w:szCs w:val="24"/>
          <w:rtl/>
        </w:rPr>
        <w:t>، المجلد السابع، دار ليبيا للنشر، بنغازي، ص 295.</w:t>
      </w:r>
    </w:p>
  </w:footnote>
  <w:footnote w:id="28">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الحفني، عبد المنعم، </w:t>
      </w:r>
      <w:r w:rsidRPr="007B3731">
        <w:rPr>
          <w:rFonts w:asciiTheme="majorBidi" w:hAnsiTheme="majorBidi" w:cstheme="majorBidi"/>
          <w:b/>
          <w:bCs/>
          <w:sz w:val="24"/>
          <w:szCs w:val="24"/>
          <w:rtl/>
        </w:rPr>
        <w:t>المعجم الشامل لمصطلحات الفلسفية</w:t>
      </w:r>
      <w:r w:rsidRPr="007B3731">
        <w:rPr>
          <w:rFonts w:asciiTheme="majorBidi" w:hAnsiTheme="majorBidi" w:cstheme="majorBidi"/>
          <w:sz w:val="24"/>
          <w:szCs w:val="24"/>
          <w:rtl/>
        </w:rPr>
        <w:t xml:space="preserve">، مكتبة مدبولي، 2000، ص 253 </w:t>
      </w:r>
    </w:p>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 xml:space="preserve">وينظر: صليبا، جميل،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xml:space="preserve">، د.ط، دار الكتاب اللبناني ومكتبة المدرسة، بيروت، د.ت، ص 401. </w:t>
      </w:r>
    </w:p>
  </w:footnote>
  <w:footnote w:id="2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أبو حامد محمد بن محمد (ت 505 هـ)، </w:t>
      </w:r>
      <w:r w:rsidRPr="007B3731">
        <w:rPr>
          <w:rFonts w:asciiTheme="majorBidi" w:hAnsiTheme="majorBidi" w:cstheme="majorBidi"/>
          <w:b/>
          <w:bCs/>
          <w:sz w:val="24"/>
          <w:szCs w:val="24"/>
          <w:rtl/>
        </w:rPr>
        <w:t>المقصد الأسنى شرح معاني أسماء الله الحسنى</w:t>
      </w:r>
      <w:r w:rsidRPr="007B3731">
        <w:rPr>
          <w:rFonts w:asciiTheme="majorBidi" w:hAnsiTheme="majorBidi" w:cstheme="majorBidi"/>
          <w:sz w:val="24"/>
          <w:szCs w:val="24"/>
          <w:rtl/>
        </w:rPr>
        <w:t>، ط1، الجابي، قبرص، 1987، ص42.</w:t>
      </w:r>
    </w:p>
  </w:footnote>
  <w:footnote w:id="30">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يعد (كانط) الجليل والجميل موضوعان للحكم الجمالي، فيما يعدهما شوبنهاور موضوعان للتأمل الجمالي، ينظر: توفيق، سعيد، </w:t>
      </w:r>
      <w:r w:rsidRPr="007B3731">
        <w:rPr>
          <w:rFonts w:asciiTheme="majorBidi" w:hAnsiTheme="majorBidi" w:cstheme="majorBidi"/>
          <w:b/>
          <w:bCs/>
          <w:sz w:val="24"/>
          <w:szCs w:val="24"/>
          <w:rtl/>
        </w:rPr>
        <w:t>ميتافيزيقيا الفن عند شوبنهاور</w:t>
      </w:r>
      <w:r w:rsidRPr="007B3731">
        <w:rPr>
          <w:rFonts w:asciiTheme="majorBidi" w:hAnsiTheme="majorBidi" w:cstheme="majorBidi"/>
          <w:sz w:val="24"/>
          <w:szCs w:val="24"/>
          <w:rtl/>
        </w:rPr>
        <w:t>، ط1، دار التنوير،  1983، ص 163.</w:t>
      </w:r>
    </w:p>
  </w:footnote>
  <w:footnote w:id="31">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يقسم بيرك موضوع التذوق إلى نوعين، أحدهما الجليل والآخر الجميل، ينظر: </w:t>
      </w:r>
      <w:r w:rsidRPr="007B3731">
        <w:rPr>
          <w:rFonts w:asciiTheme="majorBidi" w:hAnsiTheme="majorBidi" w:cstheme="majorBidi"/>
          <w:b/>
          <w:bCs/>
          <w:sz w:val="24"/>
          <w:szCs w:val="24"/>
          <w:rtl/>
        </w:rPr>
        <w:t>الموسوعة الفلسفية</w:t>
      </w:r>
      <w:r w:rsidRPr="007B3731">
        <w:rPr>
          <w:rFonts w:asciiTheme="majorBidi" w:hAnsiTheme="majorBidi" w:cstheme="majorBidi"/>
          <w:sz w:val="24"/>
          <w:szCs w:val="24"/>
          <w:rtl/>
        </w:rPr>
        <w:t>، ط1، معهد الإنماء العربي، المجلد الأول، د.ت، ص 334.</w:t>
      </w:r>
    </w:p>
  </w:footnote>
  <w:footnote w:id="3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الجيلي، عبد الكريم بن إبراهيم، (ت826 هـ)، </w:t>
      </w:r>
      <w:r w:rsidRPr="007B3731">
        <w:rPr>
          <w:rFonts w:asciiTheme="majorBidi" w:hAnsiTheme="majorBidi" w:cstheme="majorBidi"/>
          <w:b/>
          <w:bCs/>
          <w:sz w:val="24"/>
          <w:szCs w:val="24"/>
          <w:rtl/>
        </w:rPr>
        <w:t>الإنسان الكامل في معرفة الأواخر والأوائل،</w:t>
      </w:r>
      <w:r w:rsidRPr="007B3731">
        <w:rPr>
          <w:rFonts w:asciiTheme="majorBidi" w:hAnsiTheme="majorBidi" w:cstheme="majorBidi"/>
          <w:sz w:val="24"/>
          <w:szCs w:val="24"/>
          <w:rtl/>
        </w:rPr>
        <w:t xml:space="preserve"> ط3 ،ج1، مكتبة محمد صبيح، مصطفى البابي الحلبي وأولاده القاهرة،1970،ص91</w:t>
      </w:r>
    </w:p>
  </w:footnote>
  <w:footnote w:id="33">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توفيق، سعيد، </w:t>
      </w:r>
      <w:r w:rsidRPr="007B3731">
        <w:rPr>
          <w:rFonts w:asciiTheme="majorBidi" w:hAnsiTheme="majorBidi" w:cstheme="majorBidi"/>
          <w:b/>
          <w:bCs/>
          <w:sz w:val="24"/>
          <w:szCs w:val="24"/>
          <w:rtl/>
        </w:rPr>
        <w:t>ميتافيزيقيا الفن عند شوبنهاور</w:t>
      </w:r>
      <w:r w:rsidRPr="007B3731">
        <w:rPr>
          <w:rFonts w:asciiTheme="majorBidi" w:hAnsiTheme="majorBidi" w:cstheme="majorBidi"/>
          <w:sz w:val="24"/>
          <w:szCs w:val="24"/>
          <w:rtl/>
        </w:rPr>
        <w:t>، ص 162بتصرف طفيف.</w:t>
      </w:r>
    </w:p>
  </w:footnote>
  <w:footnote w:id="34">
    <w:p w:rsidR="0087739C" w:rsidRPr="007B3731" w:rsidRDefault="0087739C" w:rsidP="000E09F7">
      <w:pPr>
        <w:pStyle w:val="FootnoteText"/>
        <w:ind w:left="386" w:hanging="386"/>
        <w:rPr>
          <w:rFonts w:asciiTheme="majorBidi" w:hAnsiTheme="majorBidi" w:cstheme="majorBidi"/>
          <w:sz w:val="24"/>
          <w:szCs w:val="24"/>
          <w:rtl/>
          <w:lang w:bidi="ar-JO"/>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شوبنهاور: فيلسوف ألماني متشائم، ولد سنة 1788 بمدينة وانتسنج، من أشهر كتبه كتاب ( حول الجذر الرباعي لمبدأ العلة الكافية) وكتاب (العالم إرادة وامتثال)، توفي سنة 1860م (ينظر، بدوي، عبد الرحمن، موسوعة الفلسفة، ط1، الجزء الثاني، المؤسسة العربية للدراسات والنشر، ص (31-37).</w:t>
      </w:r>
    </w:p>
  </w:footnote>
  <w:footnote w:id="35">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توفيق، سعيد، مرجع سابق، ص164 </w:t>
      </w:r>
    </w:p>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وينظر:بدوي،عبد الرحمن،</w:t>
      </w:r>
      <w:r w:rsidRPr="007B3731">
        <w:rPr>
          <w:rFonts w:asciiTheme="majorBidi" w:hAnsiTheme="majorBidi" w:cstheme="majorBidi"/>
          <w:b/>
          <w:bCs/>
          <w:sz w:val="24"/>
          <w:szCs w:val="24"/>
          <w:rtl/>
        </w:rPr>
        <w:t>شوبنهاور</w:t>
      </w:r>
      <w:r w:rsidRPr="007B3731">
        <w:rPr>
          <w:rFonts w:asciiTheme="majorBidi" w:hAnsiTheme="majorBidi" w:cstheme="majorBidi"/>
          <w:sz w:val="24"/>
          <w:szCs w:val="24"/>
          <w:rtl/>
        </w:rPr>
        <w:t>،ط3،دار النهضة العربية، القاهرة 1965</w:t>
      </w:r>
    </w:p>
  </w:footnote>
  <w:footnote w:id="3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كانط، ايمانويل، فيلسوف ألماني (1724 – 1804) قضى حياته في بروسيا حيث أصبح بروفيسوراً في المنطق وعلم ما وراء الطبيعة، واضع الفلسفة النقدية الحديثة، أشهر كتبه: نقد العقل المحض، نقد العقل العملي، ونقد ملكة الحكم (ينظر، هتشنسون</w:t>
      </w:r>
      <w:r w:rsidRPr="00402553">
        <w:rPr>
          <w:rFonts w:asciiTheme="majorBidi" w:hAnsiTheme="majorBidi" w:cstheme="majorBidi"/>
          <w:b/>
          <w:bCs/>
          <w:sz w:val="24"/>
          <w:szCs w:val="24"/>
          <w:rtl/>
        </w:rPr>
        <w:t>، معجم الأفكار والأعلام</w:t>
      </w:r>
      <w:r w:rsidRPr="007B3731">
        <w:rPr>
          <w:rFonts w:asciiTheme="majorBidi" w:hAnsiTheme="majorBidi" w:cstheme="majorBidi"/>
          <w:sz w:val="24"/>
          <w:szCs w:val="24"/>
          <w:rtl/>
        </w:rPr>
        <w:t>، ترجمة خليل الجيوسي، ط1، دار الفارابي، بيروت، 2007) ص 400-401.</w:t>
      </w:r>
    </w:p>
  </w:footnote>
  <w:footnote w:id="3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ترجمة نص من كتاب: </w:t>
      </w:r>
      <w:r w:rsidRPr="007B3731">
        <w:rPr>
          <w:rFonts w:asciiTheme="majorBidi" w:hAnsiTheme="majorBidi" w:cstheme="majorBidi"/>
          <w:sz w:val="24"/>
          <w:szCs w:val="24"/>
        </w:rPr>
        <w:t>Kant, Immanuel, The Critique of Judgments translated with analytical indexes by James Cared Meredith, Oxford University press, UK, Page 90-91</w:t>
      </w:r>
    </w:p>
  </w:footnote>
  <w:footnote w:id="38">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ينظر:المرجع السابق،ص91.</w:t>
      </w:r>
    </w:p>
  </w:footnote>
  <w:footnote w:id="3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مطر، أميرة حلمي، </w:t>
      </w:r>
      <w:r w:rsidRPr="007B3731">
        <w:rPr>
          <w:rFonts w:asciiTheme="majorBidi" w:hAnsiTheme="majorBidi" w:cstheme="majorBidi"/>
          <w:b/>
          <w:bCs/>
          <w:sz w:val="24"/>
          <w:szCs w:val="24"/>
          <w:rtl/>
        </w:rPr>
        <w:t>فلسفة الجمال أعلامها ومذاهبها</w:t>
      </w:r>
      <w:r w:rsidRPr="007B3731">
        <w:rPr>
          <w:rFonts w:asciiTheme="majorBidi" w:hAnsiTheme="majorBidi" w:cstheme="majorBidi"/>
          <w:sz w:val="24"/>
          <w:szCs w:val="24"/>
          <w:rtl/>
        </w:rPr>
        <w:t xml:space="preserve">، دار قباء، ص 111 </w:t>
      </w:r>
    </w:p>
  </w:footnote>
  <w:footnote w:id="4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)أول من صنف أنواع الجلال هو كانط الذي رأى أن الجلال قسمان هما الجلال الرياضي والجلال الحر</w:t>
      </w:r>
      <w:r>
        <w:rPr>
          <w:rFonts w:asciiTheme="majorBidi" w:hAnsiTheme="majorBidi" w:cstheme="majorBidi"/>
          <w:sz w:val="24"/>
          <w:szCs w:val="24"/>
          <w:rtl/>
        </w:rPr>
        <w:t>كي وقد أضاف شوبنهاور لهما الج</w:t>
      </w:r>
      <w:r>
        <w:rPr>
          <w:rFonts w:asciiTheme="majorBidi" w:hAnsiTheme="majorBidi" w:cstheme="majorBidi" w:hint="cs"/>
          <w:sz w:val="24"/>
          <w:szCs w:val="24"/>
          <w:rtl/>
        </w:rPr>
        <w:t>لال</w:t>
      </w:r>
      <w:r w:rsidRPr="007B3731">
        <w:rPr>
          <w:rFonts w:asciiTheme="majorBidi" w:hAnsiTheme="majorBidi" w:cstheme="majorBidi"/>
          <w:sz w:val="24"/>
          <w:szCs w:val="24"/>
          <w:rtl/>
        </w:rPr>
        <w:t xml:space="preserve"> الخلقي.</w:t>
      </w:r>
    </w:p>
  </w:footnote>
  <w:footnote w:id="4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)فيلسوف ألماني، ولد في برلين (1714 – 1762)، تدور شهرته الرئيسية حول أبحاثه في علم الجمال، ولم يقتصر باومجارتن على اختراع اسم الاستطيقا (علم الجمال) بل هو الذي حدد مفهومه ووضع القواعد الأولى لتقويم الجمال.</w:t>
      </w:r>
    </w:p>
  </w:footnote>
  <w:footnote w:id="4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سالم، محمد عزيز نظمي،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ص5</w:t>
      </w:r>
    </w:p>
  </w:footnote>
  <w:footnote w:id="4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lang w:bidi="ar-JO"/>
        </w:rPr>
        <w:t>المعجم الفلسفي المختصر</w:t>
      </w:r>
      <w:r w:rsidRPr="007B3731">
        <w:rPr>
          <w:rFonts w:asciiTheme="majorBidi" w:hAnsiTheme="majorBidi" w:cstheme="majorBidi"/>
          <w:sz w:val="24"/>
          <w:szCs w:val="24"/>
          <w:rtl/>
          <w:lang w:bidi="ar-JO"/>
        </w:rPr>
        <w:t>،(ترجمة توفيق سلوم)، دار التقدم ،موسكو، 1986، ص29 ،بتصرف</w:t>
      </w:r>
    </w:p>
  </w:footnote>
  <w:footnote w:id="4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الحاج،كميل، </w:t>
      </w:r>
      <w:r w:rsidRPr="007B3731">
        <w:rPr>
          <w:rFonts w:asciiTheme="majorBidi" w:hAnsiTheme="majorBidi" w:cstheme="majorBidi"/>
          <w:b/>
          <w:bCs/>
          <w:sz w:val="24"/>
          <w:szCs w:val="24"/>
          <w:rtl/>
        </w:rPr>
        <w:t>الموسوعة الميسرة في الفكر الفلسفي والإجتماعي</w:t>
      </w:r>
      <w:r w:rsidRPr="007B3731">
        <w:rPr>
          <w:rFonts w:asciiTheme="majorBidi" w:hAnsiTheme="majorBidi" w:cstheme="majorBidi"/>
          <w:sz w:val="24"/>
          <w:szCs w:val="24"/>
          <w:rtl/>
        </w:rPr>
        <w:t>، ط1، مكتبة لبنان، بيروت،2000،ص364</w:t>
      </w:r>
    </w:p>
  </w:footnote>
  <w:footnote w:id="4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هويسمان، دني،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xml:space="preserve">، ط1، </w:t>
      </w:r>
      <w:r w:rsidRPr="007B3731">
        <w:rPr>
          <w:rFonts w:asciiTheme="majorBidi" w:hAnsiTheme="majorBidi" w:cstheme="majorBidi"/>
          <w:sz w:val="24"/>
          <w:szCs w:val="24"/>
          <w:rtl/>
        </w:rPr>
        <w:t xml:space="preserve">(ترجمة ظافر الحسن)، </w:t>
      </w:r>
      <w:r w:rsidRPr="007B3731">
        <w:rPr>
          <w:rFonts w:asciiTheme="majorBidi" w:hAnsiTheme="majorBidi" w:cstheme="majorBidi"/>
          <w:sz w:val="24"/>
          <w:szCs w:val="24"/>
          <w:rtl/>
          <w:lang w:bidi="ar-JO"/>
        </w:rPr>
        <w:t>منشورات عويدات، بيروت ، 1961، مقدمة د.كمال الحاج</w:t>
      </w:r>
      <w:r w:rsidRPr="007B3731">
        <w:rPr>
          <w:rFonts w:asciiTheme="majorBidi" w:hAnsiTheme="majorBidi" w:cstheme="majorBidi"/>
          <w:sz w:val="24"/>
          <w:szCs w:val="24"/>
          <w:rtl/>
        </w:rPr>
        <w:t>، ص7</w:t>
      </w:r>
    </w:p>
  </w:footnote>
  <w:footnote w:id="4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مطر، أميرة حلمي، </w:t>
      </w:r>
      <w:r w:rsidRPr="007B3731">
        <w:rPr>
          <w:rFonts w:asciiTheme="majorBidi" w:hAnsiTheme="majorBidi" w:cstheme="majorBidi"/>
          <w:b/>
          <w:bCs/>
          <w:sz w:val="24"/>
          <w:szCs w:val="24"/>
          <w:rtl/>
        </w:rPr>
        <w:t>فلسفة الجمال</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(أعلامها ومذاهبها)،</w:t>
      </w:r>
      <w:r w:rsidRPr="007B3731">
        <w:rPr>
          <w:rFonts w:asciiTheme="majorBidi" w:hAnsiTheme="majorBidi" w:cstheme="majorBidi"/>
          <w:sz w:val="24"/>
          <w:szCs w:val="24"/>
          <w:rtl/>
        </w:rPr>
        <w:t xml:space="preserve"> ص 11. </w:t>
      </w:r>
    </w:p>
  </w:footnote>
  <w:footnote w:id="4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هويسمان، دني، </w:t>
      </w:r>
      <w:r w:rsidRPr="007B3731">
        <w:rPr>
          <w:rFonts w:asciiTheme="majorBidi" w:hAnsiTheme="majorBidi" w:cstheme="majorBidi"/>
          <w:b/>
          <w:bCs/>
          <w:sz w:val="24"/>
          <w:szCs w:val="24"/>
          <w:rtl/>
        </w:rPr>
        <w:t>علم الجمال،ص18</w:t>
      </w:r>
      <w:r w:rsidRPr="007B3731">
        <w:rPr>
          <w:rFonts w:asciiTheme="majorBidi" w:hAnsiTheme="majorBidi" w:cstheme="majorBidi"/>
          <w:sz w:val="24"/>
          <w:szCs w:val="24"/>
          <w:rtl/>
        </w:rPr>
        <w:t xml:space="preserve">  </w:t>
      </w:r>
    </w:p>
  </w:footnote>
  <w:footnote w:id="4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سقراط، (470-399 ق.م)، من كبار فلاسفة اليونان، أستاذ أفلاطون، نبغ في القرن الخامس قبل الميلاد، اتسم عصره بصراع الفلاسفة وضوضاء السوفسطائيين، عارض اليونانيين على عبادة الأوثان لذا تم إعدامه بالسم. ينظر: الشهرزوري، شمس الدين محمد بن محمود (687ه)، </w:t>
      </w:r>
      <w:r w:rsidRPr="007B3731">
        <w:rPr>
          <w:rFonts w:asciiTheme="majorBidi" w:hAnsiTheme="majorBidi" w:cstheme="majorBidi"/>
          <w:b/>
          <w:bCs/>
          <w:sz w:val="24"/>
          <w:szCs w:val="24"/>
          <w:rtl/>
        </w:rPr>
        <w:t>تاريخ الحكماء( نزهة الأرواح وروضة الأفراح)،</w:t>
      </w:r>
      <w:r w:rsidRPr="007B3731">
        <w:rPr>
          <w:rFonts w:asciiTheme="majorBidi" w:hAnsiTheme="majorBidi" w:cstheme="majorBidi"/>
          <w:sz w:val="24"/>
          <w:szCs w:val="24"/>
          <w:rtl/>
        </w:rPr>
        <w:t xml:space="preserve"> (تحقيق عبد الكريم أبو شويرب)، جمعية الدعوة الأسلامية العالمية. ص400</w:t>
      </w:r>
    </w:p>
  </w:footnote>
  <w:footnote w:id="4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ينظر: أفلاطون،</w:t>
      </w:r>
      <w:r w:rsidRPr="007B3731">
        <w:rPr>
          <w:rFonts w:asciiTheme="majorBidi" w:hAnsiTheme="majorBidi" w:cstheme="majorBidi"/>
          <w:sz w:val="24"/>
          <w:szCs w:val="24"/>
        </w:rPr>
        <w:t xml:space="preserve"> </w:t>
      </w:r>
      <w:r w:rsidRPr="007B3731">
        <w:rPr>
          <w:rFonts w:asciiTheme="majorBidi" w:hAnsiTheme="majorBidi" w:cstheme="majorBidi"/>
          <w:b/>
          <w:bCs/>
          <w:sz w:val="24"/>
          <w:szCs w:val="24"/>
          <w:rtl/>
          <w:lang w:bidi="ar-JO"/>
        </w:rPr>
        <w:t>هيبياس (محاورة عن الجميل )</w:t>
      </w:r>
      <w:r w:rsidRPr="007B3731">
        <w:rPr>
          <w:rFonts w:asciiTheme="majorBidi" w:hAnsiTheme="majorBidi" w:cstheme="majorBidi"/>
          <w:sz w:val="24"/>
          <w:szCs w:val="24"/>
          <w:rtl/>
          <w:lang w:bidi="ar-JO"/>
        </w:rPr>
        <w:t>،ط1،(ترجمة علي نجيب ابراهيم)، دار كنعان، دمشق،2003</w:t>
      </w:r>
    </w:p>
  </w:footnote>
  <w:footnote w:id="5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هويسمان ، دني،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ص 22.</w:t>
      </w:r>
    </w:p>
  </w:footnote>
  <w:footnote w:id="5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أفلاطون، عاش ما بين (427-347 ق.م)، فيلسوف يوناني قديم، وأحد أعظم الفلاسفة الغربيين، ولد في جزيرة أمبين، عرض فلسفتة على شكل محاورات على لسان أستاذه سقراط، له العديد من المؤلفات في الطب والطبيعة والفلسفة. ينظر: القفطي، جمال الدين أبو الحسن علي بن يوسف(646ه)، </w:t>
      </w:r>
      <w:r w:rsidRPr="007B3731">
        <w:rPr>
          <w:rFonts w:asciiTheme="majorBidi" w:hAnsiTheme="majorBidi" w:cstheme="majorBidi"/>
          <w:b/>
          <w:bCs/>
          <w:sz w:val="24"/>
          <w:szCs w:val="24"/>
          <w:rtl/>
        </w:rPr>
        <w:t>تاريخ الحكماء</w:t>
      </w:r>
      <w:r w:rsidRPr="007B3731">
        <w:rPr>
          <w:rFonts w:asciiTheme="majorBidi" w:hAnsiTheme="majorBidi" w:cstheme="majorBidi"/>
          <w:sz w:val="24"/>
          <w:szCs w:val="24"/>
          <w:rtl/>
        </w:rPr>
        <w:t xml:space="preserve">، مكتبة المثنى ، بغداد، ومكتبة الخانجي، مصر، ص 17.وينظر: الشهرزوري، </w:t>
      </w:r>
      <w:r w:rsidRPr="007B3731">
        <w:rPr>
          <w:rFonts w:asciiTheme="majorBidi" w:hAnsiTheme="majorBidi" w:cstheme="majorBidi"/>
          <w:b/>
          <w:bCs/>
          <w:sz w:val="24"/>
          <w:szCs w:val="24"/>
          <w:rtl/>
        </w:rPr>
        <w:t>تاريخ الحكماء</w:t>
      </w:r>
      <w:r w:rsidRPr="007B3731">
        <w:rPr>
          <w:rFonts w:asciiTheme="majorBidi" w:hAnsiTheme="majorBidi" w:cstheme="majorBidi"/>
          <w:sz w:val="24"/>
          <w:szCs w:val="24"/>
          <w:rtl/>
        </w:rPr>
        <w:t xml:space="preserve">، ص145-148. وينظر: حسيبة،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ص 76-82.</w:t>
      </w:r>
    </w:p>
  </w:footnote>
  <w:footnote w:id="5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أفلاطون، </w:t>
      </w:r>
      <w:r w:rsidRPr="007B3731">
        <w:rPr>
          <w:rFonts w:asciiTheme="majorBidi" w:hAnsiTheme="majorBidi" w:cstheme="majorBidi"/>
          <w:b/>
          <w:bCs/>
          <w:sz w:val="24"/>
          <w:szCs w:val="24"/>
          <w:rtl/>
        </w:rPr>
        <w:t>المأدبة فلسفة الحب</w:t>
      </w:r>
      <w:r w:rsidRPr="007B3731">
        <w:rPr>
          <w:rFonts w:asciiTheme="majorBidi" w:hAnsiTheme="majorBidi" w:cstheme="majorBidi"/>
          <w:sz w:val="24"/>
          <w:szCs w:val="24"/>
          <w:rtl/>
        </w:rPr>
        <w:t>، د.ط،(ترجمة وليم الميري)، دار المعارف، القاهرة، د.ت، ص69</w:t>
      </w:r>
    </w:p>
  </w:footnote>
  <w:footnote w:id="5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أرسطو،(384-322 ق.م)، فيلسوف اغريقي، يلقب بالمعلم الأول لأنه مؤسس المنطق الصوري، أسهم في النظريات السياسية والميتافيزيقا والعلل و الفيزياء وغيرها.وهو تلميذ أفلاطون. ينظر: القفطي، </w:t>
      </w:r>
      <w:r w:rsidRPr="007B3731">
        <w:rPr>
          <w:rFonts w:asciiTheme="majorBidi" w:hAnsiTheme="majorBidi" w:cstheme="majorBidi"/>
          <w:b/>
          <w:bCs/>
          <w:sz w:val="24"/>
          <w:szCs w:val="24"/>
          <w:rtl/>
        </w:rPr>
        <w:t>تاريخ الحكماء</w:t>
      </w:r>
      <w:r w:rsidRPr="007B3731">
        <w:rPr>
          <w:rFonts w:asciiTheme="majorBidi" w:hAnsiTheme="majorBidi" w:cstheme="majorBidi"/>
          <w:sz w:val="24"/>
          <w:szCs w:val="24"/>
          <w:rtl/>
        </w:rPr>
        <w:t xml:space="preserve">، ص36. الشهرزوري، </w:t>
      </w:r>
      <w:r w:rsidRPr="007B3731">
        <w:rPr>
          <w:rFonts w:asciiTheme="majorBidi" w:hAnsiTheme="majorBidi" w:cstheme="majorBidi"/>
          <w:b/>
          <w:bCs/>
          <w:sz w:val="24"/>
          <w:szCs w:val="24"/>
          <w:rtl/>
        </w:rPr>
        <w:t>تاريخ الحكماء</w:t>
      </w:r>
      <w:r w:rsidRPr="007B3731">
        <w:rPr>
          <w:rFonts w:asciiTheme="majorBidi" w:hAnsiTheme="majorBidi" w:cstheme="majorBidi"/>
          <w:sz w:val="24"/>
          <w:szCs w:val="24"/>
          <w:rtl/>
        </w:rPr>
        <w:t xml:space="preserve">، ص 160-165. هتشنسون، </w:t>
      </w:r>
      <w:r w:rsidRPr="007B3731">
        <w:rPr>
          <w:rFonts w:asciiTheme="majorBidi" w:hAnsiTheme="majorBidi" w:cstheme="majorBidi"/>
          <w:b/>
          <w:bCs/>
          <w:sz w:val="24"/>
          <w:szCs w:val="24"/>
          <w:rtl/>
        </w:rPr>
        <w:t>معجم الأفكار والأعلام</w:t>
      </w:r>
      <w:r w:rsidRPr="007B3731">
        <w:rPr>
          <w:rFonts w:asciiTheme="majorBidi" w:hAnsiTheme="majorBidi" w:cstheme="majorBidi"/>
          <w:sz w:val="24"/>
          <w:szCs w:val="24"/>
          <w:rtl/>
        </w:rPr>
        <w:t>، ص18.</w:t>
      </w:r>
    </w:p>
  </w:footnote>
  <w:footnote w:id="54">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أرسطوطاليس، </w:t>
      </w:r>
      <w:r w:rsidRPr="007B3731">
        <w:rPr>
          <w:rFonts w:asciiTheme="majorBidi" w:hAnsiTheme="majorBidi" w:cstheme="majorBidi"/>
          <w:b/>
          <w:bCs/>
          <w:sz w:val="24"/>
          <w:szCs w:val="24"/>
          <w:rtl/>
        </w:rPr>
        <w:t>كتاب الفيزياء السماع الطبيعي</w:t>
      </w:r>
      <w:r w:rsidRPr="007B3731">
        <w:rPr>
          <w:rFonts w:asciiTheme="majorBidi" w:hAnsiTheme="majorBidi" w:cstheme="majorBidi"/>
          <w:sz w:val="24"/>
          <w:szCs w:val="24"/>
          <w:rtl/>
        </w:rPr>
        <w:t>، د.ط،(ترجمة عبد القادر فينيني)، افريقيا الشرق، الدار البيضاء-بيروت،1998،ص40.</w:t>
      </w:r>
    </w:p>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وينظر :أرسطوطاليس، في النفس، ط2،(ترجمة أحمد الأهواني )،دار إحياء الكتب العلمية، بيروت،1992،ص44.</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وينظر:</w:t>
      </w:r>
      <w:r w:rsidRPr="007B3731">
        <w:rPr>
          <w:rFonts w:asciiTheme="majorBidi" w:hAnsiTheme="majorBidi" w:cstheme="majorBidi"/>
          <w:sz w:val="24"/>
          <w:szCs w:val="24"/>
          <w:rtl/>
          <w:lang w:bidi="ar-JO"/>
        </w:rPr>
        <w:t xml:space="preserve">بدوي، عبد الرحمن، </w:t>
      </w:r>
      <w:r w:rsidRPr="007B3731">
        <w:rPr>
          <w:rFonts w:asciiTheme="majorBidi" w:hAnsiTheme="majorBidi" w:cstheme="majorBidi"/>
          <w:b/>
          <w:bCs/>
          <w:sz w:val="24"/>
          <w:szCs w:val="24"/>
          <w:rtl/>
          <w:lang w:bidi="ar-JO"/>
        </w:rPr>
        <w:t>مدخل جديد إلى الفلسفة</w:t>
      </w:r>
      <w:r w:rsidRPr="007B3731">
        <w:rPr>
          <w:rFonts w:asciiTheme="majorBidi" w:hAnsiTheme="majorBidi" w:cstheme="majorBidi"/>
          <w:sz w:val="24"/>
          <w:szCs w:val="24"/>
          <w:rtl/>
          <w:lang w:bidi="ar-JO"/>
        </w:rPr>
        <w:t>، وكالة المطبوعات، الكويت، ط1، 1975، ص 189.</w:t>
      </w:r>
    </w:p>
  </w:footnote>
  <w:footnote w:id="55">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كنت، إيمانويل، </w:t>
      </w:r>
      <w:r w:rsidRPr="007B3731">
        <w:rPr>
          <w:rFonts w:asciiTheme="majorBidi" w:hAnsiTheme="majorBidi" w:cstheme="majorBidi"/>
          <w:b/>
          <w:bCs/>
          <w:sz w:val="24"/>
          <w:szCs w:val="24"/>
          <w:rtl/>
        </w:rPr>
        <w:t>نقد ملكة الحكم</w:t>
      </w:r>
      <w:r w:rsidRPr="007B3731">
        <w:rPr>
          <w:rFonts w:asciiTheme="majorBidi" w:hAnsiTheme="majorBidi" w:cstheme="majorBidi"/>
          <w:sz w:val="24"/>
          <w:szCs w:val="24"/>
          <w:rtl/>
        </w:rPr>
        <w:t>، ط1، (ترجمة غانم هنا)، المنظمة العربية للترجمة، توزيع مركز دراسات الوحدة العربية، بيروت، 2005 ص 101 ،102</w:t>
      </w:r>
    </w:p>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 xml:space="preserve">    وينظر:لالو،شارل، </w:t>
      </w:r>
      <w:r w:rsidRPr="007B3731">
        <w:rPr>
          <w:rFonts w:asciiTheme="majorBidi" w:hAnsiTheme="majorBidi" w:cstheme="majorBidi"/>
          <w:b/>
          <w:bCs/>
          <w:sz w:val="24"/>
          <w:szCs w:val="24"/>
          <w:rtl/>
        </w:rPr>
        <w:t xml:space="preserve">مبادئ علم الجمال(الإستطيقا) </w:t>
      </w:r>
      <w:r w:rsidRPr="007B3731">
        <w:rPr>
          <w:rFonts w:asciiTheme="majorBidi" w:hAnsiTheme="majorBidi" w:cstheme="majorBidi"/>
          <w:sz w:val="24"/>
          <w:szCs w:val="24"/>
          <w:rtl/>
        </w:rPr>
        <w:t>،(ترجمة مصطفى ماهر ويوسف مراد)،دار إحياء الكتب العلمية،بيروت،1959،ص5</w:t>
      </w:r>
    </w:p>
  </w:footnote>
  <w:footnote w:id="5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كنت، ايمانويل، </w:t>
      </w:r>
      <w:r w:rsidRPr="007B3731">
        <w:rPr>
          <w:rFonts w:asciiTheme="majorBidi" w:hAnsiTheme="majorBidi" w:cstheme="majorBidi"/>
          <w:b/>
          <w:bCs/>
          <w:sz w:val="24"/>
          <w:szCs w:val="24"/>
          <w:rtl/>
        </w:rPr>
        <w:t>نقد ملكة الحكم</w:t>
      </w:r>
      <w:r w:rsidRPr="007B3731">
        <w:rPr>
          <w:rFonts w:asciiTheme="majorBidi" w:hAnsiTheme="majorBidi" w:cstheme="majorBidi"/>
          <w:sz w:val="24"/>
          <w:szCs w:val="24"/>
          <w:rtl/>
        </w:rPr>
        <w:t>، ص (67-76)</w:t>
      </w:r>
    </w:p>
  </w:footnote>
  <w:footnote w:id="5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هيجل، فريدريش فيلهلم، (ت 1831م)، </w:t>
      </w:r>
      <w:r w:rsidRPr="007B3731">
        <w:rPr>
          <w:rFonts w:asciiTheme="majorBidi" w:hAnsiTheme="majorBidi" w:cstheme="majorBidi"/>
          <w:b/>
          <w:bCs/>
          <w:sz w:val="24"/>
          <w:szCs w:val="24"/>
          <w:rtl/>
        </w:rPr>
        <w:t>المدخل إلى علم الجمال( فكرة الجمال)</w:t>
      </w:r>
      <w:r w:rsidRPr="007B3731">
        <w:rPr>
          <w:rFonts w:asciiTheme="majorBidi" w:hAnsiTheme="majorBidi" w:cstheme="majorBidi"/>
          <w:sz w:val="24"/>
          <w:szCs w:val="24"/>
          <w:rtl/>
        </w:rPr>
        <w:t xml:space="preserve">، ط3، (ترجمة جورج طرابيشي)، دار الطليعة، بيروت، 1988، ص 24. </w:t>
      </w:r>
    </w:p>
  </w:footnote>
  <w:footnote w:id="5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المرجع السابق، ص 33.</w:t>
      </w:r>
    </w:p>
  </w:footnote>
  <w:footnote w:id="5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:شيللر، فريدريش، </w:t>
      </w:r>
      <w:r w:rsidRPr="007B3731">
        <w:rPr>
          <w:rFonts w:asciiTheme="majorBidi" w:hAnsiTheme="majorBidi" w:cstheme="majorBidi"/>
          <w:b/>
          <w:bCs/>
          <w:sz w:val="24"/>
          <w:szCs w:val="24"/>
          <w:rtl/>
        </w:rPr>
        <w:t>في التربية الجمالية للإنسان</w:t>
      </w:r>
      <w:r w:rsidRPr="007B3731">
        <w:rPr>
          <w:rFonts w:asciiTheme="majorBidi" w:hAnsiTheme="majorBidi" w:cstheme="majorBidi"/>
          <w:sz w:val="24"/>
          <w:szCs w:val="24"/>
          <w:rtl/>
        </w:rPr>
        <w:t>، ط1، ص 34، 33، 35</w:t>
      </w:r>
    </w:p>
  </w:footnote>
  <w:footnote w:id="60">
    <w:p w:rsidR="0087739C" w:rsidRPr="007B3731" w:rsidRDefault="0087739C" w:rsidP="00951712">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هنري برجسون (1859- 1941)، فيلسوف فرنسي. حصل على جائزة نوبل للآداب عام1927. يعتبر هنري بر</w:t>
      </w:r>
      <w:r>
        <w:rPr>
          <w:rFonts w:asciiTheme="majorBidi" w:hAnsiTheme="majorBidi" w:cstheme="majorBidi" w:hint="cs"/>
          <w:sz w:val="24"/>
          <w:szCs w:val="24"/>
          <w:rtl/>
        </w:rPr>
        <w:t>ج</w:t>
      </w:r>
      <w:r w:rsidRPr="007B3731">
        <w:rPr>
          <w:rFonts w:asciiTheme="majorBidi" w:hAnsiTheme="majorBidi" w:cstheme="majorBidi"/>
          <w:sz w:val="24"/>
          <w:szCs w:val="24"/>
          <w:rtl/>
        </w:rPr>
        <w:t>سون من أهم الفلاسفة في العصر الحديث.</w:t>
      </w:r>
      <w:r>
        <w:rPr>
          <w:rFonts w:asciiTheme="majorBidi" w:hAnsiTheme="majorBidi" w:cstheme="majorBidi" w:hint="cs"/>
          <w:sz w:val="24"/>
          <w:szCs w:val="24"/>
          <w:rtl/>
        </w:rPr>
        <w:t xml:space="preserve"> ينظر: طرابيشي، </w:t>
      </w:r>
      <w:r w:rsidRPr="00951712">
        <w:rPr>
          <w:rFonts w:asciiTheme="majorBidi" w:hAnsiTheme="majorBidi" w:cstheme="majorBidi" w:hint="cs"/>
          <w:b/>
          <w:bCs/>
          <w:sz w:val="24"/>
          <w:szCs w:val="24"/>
          <w:rtl/>
        </w:rPr>
        <w:t>معجم الفلاسفة</w:t>
      </w:r>
      <w:r>
        <w:rPr>
          <w:rFonts w:asciiTheme="majorBidi" w:hAnsiTheme="majorBidi" w:cstheme="majorBidi" w:hint="cs"/>
          <w:sz w:val="24"/>
          <w:szCs w:val="24"/>
          <w:rtl/>
        </w:rPr>
        <w:t>، ص145.</w:t>
      </w:r>
      <w:r w:rsidRPr="007B3731">
        <w:rPr>
          <w:rFonts w:asciiTheme="majorBidi" w:hAnsiTheme="majorBidi" w:cstheme="majorBidi"/>
          <w:sz w:val="24"/>
          <w:szCs w:val="24"/>
          <w:rtl/>
        </w:rPr>
        <w:t xml:space="preserve"> </w:t>
      </w:r>
    </w:p>
  </w:footnote>
  <w:footnote w:id="61">
    <w:p w:rsidR="0087739C" w:rsidRPr="007B3731" w:rsidRDefault="0087739C" w:rsidP="000E09F7">
      <w:pPr>
        <w:pStyle w:val="FootnoteText"/>
        <w:ind w:left="386" w:hanging="386"/>
        <w:rPr>
          <w:rFonts w:asciiTheme="majorBidi" w:hAnsiTheme="majorBidi" w:cstheme="majorBidi"/>
          <w:sz w:val="24"/>
          <w:szCs w:val="24"/>
        </w:rPr>
      </w:pPr>
      <w:r w:rsidRPr="00FE2DCA">
        <w:rPr>
          <w:rFonts w:asciiTheme="majorBidi" w:hAnsiTheme="majorBidi" w:cstheme="majorBidi" w:hint="cs"/>
          <w:sz w:val="24"/>
          <w:szCs w:val="24"/>
          <w:rtl/>
        </w:rPr>
        <w:t>(</w:t>
      </w:r>
      <w:r w:rsidRPr="00FE2DCA">
        <w:rPr>
          <w:rStyle w:val="FootnoteReference"/>
          <w:rFonts w:asciiTheme="majorBidi" w:hAnsiTheme="majorBidi" w:cstheme="majorBidi"/>
          <w:sz w:val="24"/>
          <w:szCs w:val="24"/>
          <w:vertAlign w:val="baseline"/>
        </w:rPr>
        <w:footnoteRef/>
      </w:r>
      <w:r w:rsidRPr="00FE2DCA">
        <w:rPr>
          <w:rFonts w:asciiTheme="majorBidi" w:hAnsiTheme="majorBidi" w:cstheme="majorBidi" w:hint="cs"/>
          <w:sz w:val="24"/>
          <w:szCs w:val="24"/>
          <w:rtl/>
        </w:rPr>
        <w:t>)</w:t>
      </w:r>
      <w:r w:rsidRPr="00FE2DCA">
        <w:rPr>
          <w:rFonts w:asciiTheme="majorBidi" w:hAnsiTheme="majorBidi" w:cstheme="majorBidi"/>
          <w:sz w:val="24"/>
          <w:szCs w:val="24"/>
          <w:rtl/>
        </w:rPr>
        <w:t xml:space="preserve"> بنديتو كروتشه</w:t>
      </w:r>
      <w:r w:rsidRPr="007B3731">
        <w:rPr>
          <w:rFonts w:asciiTheme="majorBidi" w:hAnsiTheme="majorBidi" w:cstheme="majorBidi"/>
          <w:sz w:val="24"/>
          <w:szCs w:val="24"/>
          <w:rtl/>
        </w:rPr>
        <w:t xml:space="preserve"> (1866- 1956)، فيلسوف إيطالي، من أتباع المدرسة الهيغلية الجديدة. فلسفته هي فلسفة المثالية المطلقة.</w:t>
      </w:r>
      <w:r>
        <w:rPr>
          <w:rFonts w:asciiTheme="majorBidi" w:hAnsiTheme="majorBidi" w:cstheme="majorBidi" w:hint="cs"/>
          <w:sz w:val="24"/>
          <w:szCs w:val="24"/>
          <w:rtl/>
        </w:rPr>
        <w:t xml:space="preserve">ينظر: طرابيشي، </w:t>
      </w:r>
      <w:r w:rsidRPr="000B62C5">
        <w:rPr>
          <w:rFonts w:asciiTheme="majorBidi" w:hAnsiTheme="majorBidi" w:cstheme="majorBidi" w:hint="cs"/>
          <w:b/>
          <w:bCs/>
          <w:sz w:val="24"/>
          <w:szCs w:val="24"/>
          <w:rtl/>
        </w:rPr>
        <w:t>معجم الفلاسفة</w:t>
      </w:r>
      <w:r>
        <w:rPr>
          <w:rFonts w:asciiTheme="majorBidi" w:hAnsiTheme="majorBidi" w:cstheme="majorBidi" w:hint="cs"/>
          <w:sz w:val="24"/>
          <w:szCs w:val="24"/>
          <w:rtl/>
        </w:rPr>
        <w:t>، ص 482.</w:t>
      </w:r>
    </w:p>
  </w:footnote>
  <w:footnote w:id="62">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ينظر:كروتشه،بنديتو، </w:t>
      </w:r>
      <w:r w:rsidRPr="007B3731">
        <w:rPr>
          <w:rFonts w:asciiTheme="majorBidi" w:hAnsiTheme="majorBidi" w:cstheme="majorBidi"/>
          <w:b/>
          <w:bCs/>
          <w:sz w:val="24"/>
          <w:szCs w:val="24"/>
          <w:rtl/>
        </w:rPr>
        <w:t>علم الجمال</w:t>
      </w:r>
      <w:r w:rsidRPr="007B3731">
        <w:rPr>
          <w:rFonts w:asciiTheme="majorBidi" w:hAnsiTheme="majorBidi" w:cstheme="majorBidi"/>
          <w:sz w:val="24"/>
          <w:szCs w:val="24"/>
          <w:rtl/>
        </w:rPr>
        <w:t xml:space="preserve"> ،د.ط، (ترجمة نزيه الحكيم)، المطبعة الهاشمية، 1963،ص 31</w:t>
      </w:r>
    </w:p>
  </w:footnote>
  <w:footnote w:id="6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مطر، أميرة حلمي، </w:t>
      </w:r>
      <w:r w:rsidRPr="007B3731">
        <w:rPr>
          <w:rFonts w:asciiTheme="majorBidi" w:hAnsiTheme="majorBidi" w:cstheme="majorBidi"/>
          <w:b/>
          <w:bCs/>
          <w:sz w:val="24"/>
          <w:szCs w:val="24"/>
          <w:rtl/>
          <w:lang w:bidi="ar-JO"/>
        </w:rPr>
        <w:t>فلسفة الجمال</w:t>
      </w:r>
      <w:r w:rsidRPr="007B3731">
        <w:rPr>
          <w:rFonts w:asciiTheme="majorBidi" w:hAnsiTheme="majorBidi" w:cstheme="majorBidi"/>
          <w:sz w:val="24"/>
          <w:szCs w:val="24"/>
          <w:rtl/>
          <w:lang w:bidi="ar-JO"/>
        </w:rPr>
        <w:t>، الهيئة المصرية العامة للكتاب، المكتبة الثقافية، 1985، ص5.</w:t>
      </w:r>
    </w:p>
  </w:footnote>
  <w:footnote w:id="6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 الخالدي، غازي،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xml:space="preserve"> منشورات دار الثقافة، دمشق، 1999، ص (42، 43) بتصرف.</w:t>
      </w:r>
    </w:p>
  </w:footnote>
  <w:footnote w:id="6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المرجع السابق، ص 38، بتصرف</w:t>
      </w:r>
    </w:p>
  </w:footnote>
  <w:footnote w:id="6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الصباغ، رمضان، </w:t>
      </w:r>
      <w:r w:rsidRPr="007B3731">
        <w:rPr>
          <w:rFonts w:asciiTheme="majorBidi" w:hAnsiTheme="majorBidi" w:cstheme="majorBidi"/>
          <w:b/>
          <w:bCs/>
          <w:sz w:val="24"/>
          <w:szCs w:val="24"/>
          <w:rtl/>
          <w:lang w:bidi="ar-JO"/>
        </w:rPr>
        <w:t>الأحكام التقويمية في الجمال والأخلاق،</w:t>
      </w:r>
      <w:r w:rsidRPr="007B3731">
        <w:rPr>
          <w:rFonts w:asciiTheme="majorBidi" w:hAnsiTheme="majorBidi" w:cstheme="majorBidi"/>
          <w:sz w:val="24"/>
          <w:szCs w:val="24"/>
          <w:rtl/>
          <w:lang w:bidi="ar-JO"/>
        </w:rPr>
        <w:t xml:space="preserve"> ط1،دار الوفاء، الاسكندرية، 1998، ص 75</w:t>
      </w:r>
    </w:p>
  </w:footnote>
  <w:footnote w:id="6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المرعي، فؤاد، </w:t>
      </w:r>
      <w:r w:rsidRPr="007B3731">
        <w:rPr>
          <w:rFonts w:asciiTheme="majorBidi" w:hAnsiTheme="majorBidi" w:cstheme="majorBidi"/>
          <w:b/>
          <w:bCs/>
          <w:sz w:val="24"/>
          <w:szCs w:val="24"/>
          <w:rtl/>
          <w:lang w:bidi="ar-JO"/>
        </w:rPr>
        <w:t>الجمال والجلال، دراسة في المقولات الجمالية</w:t>
      </w:r>
      <w:r w:rsidRPr="007B3731">
        <w:rPr>
          <w:rFonts w:asciiTheme="majorBidi" w:hAnsiTheme="majorBidi" w:cstheme="majorBidi"/>
          <w:sz w:val="24"/>
          <w:szCs w:val="24"/>
          <w:rtl/>
          <w:lang w:bidi="ar-JO"/>
        </w:rPr>
        <w:t>، ط1، دار طلاس، دمشق ، 1991، ص 14.</w:t>
      </w:r>
    </w:p>
  </w:footnote>
  <w:footnote w:id="6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أبو ريان، محمد علي، </w:t>
      </w:r>
      <w:r w:rsidRPr="007B3731">
        <w:rPr>
          <w:rFonts w:asciiTheme="majorBidi" w:hAnsiTheme="majorBidi" w:cstheme="majorBidi"/>
          <w:b/>
          <w:bCs/>
          <w:sz w:val="24"/>
          <w:szCs w:val="24"/>
          <w:rtl/>
          <w:lang w:bidi="ar-JO"/>
        </w:rPr>
        <w:t>فلسفة الجمال ونشأة الفنون الجميلة</w:t>
      </w:r>
      <w:r w:rsidRPr="007B3731">
        <w:rPr>
          <w:rFonts w:asciiTheme="majorBidi" w:hAnsiTheme="majorBidi" w:cstheme="majorBidi"/>
          <w:sz w:val="24"/>
          <w:szCs w:val="24"/>
          <w:rtl/>
          <w:lang w:bidi="ar-JO"/>
        </w:rPr>
        <w:t>، دار المعرفة الجامعية، الاسكندرية، ص 55.</w:t>
      </w:r>
    </w:p>
  </w:footnote>
  <w:footnote w:id="6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السيد أحمد، عزت، </w:t>
      </w:r>
      <w:r w:rsidRPr="007B3731">
        <w:rPr>
          <w:rFonts w:asciiTheme="majorBidi" w:hAnsiTheme="majorBidi" w:cstheme="majorBidi"/>
          <w:b/>
          <w:bCs/>
          <w:sz w:val="24"/>
          <w:szCs w:val="24"/>
          <w:rtl/>
        </w:rPr>
        <w:t>فلسفة الفن والجمال عند التوحيدي</w:t>
      </w:r>
      <w:r w:rsidRPr="007B3731">
        <w:rPr>
          <w:rFonts w:asciiTheme="majorBidi" w:hAnsiTheme="majorBidi" w:cstheme="majorBidi"/>
          <w:sz w:val="24"/>
          <w:szCs w:val="24"/>
          <w:rtl/>
        </w:rPr>
        <w:t>، د. ط. منشورات وزارة الثقافة، دمشق، 2006، ص (55-58).</w:t>
      </w:r>
    </w:p>
  </w:footnote>
  <w:footnote w:id="70">
    <w:p w:rsidR="0087739C" w:rsidRPr="007B3731" w:rsidRDefault="00AE3507" w:rsidP="007F400A">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0087739C"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0087739C" w:rsidRPr="007B3731">
        <w:rPr>
          <w:rFonts w:asciiTheme="majorBidi" w:hAnsiTheme="majorBidi" w:cstheme="majorBidi"/>
          <w:sz w:val="24"/>
          <w:szCs w:val="24"/>
          <w:rtl/>
        </w:rPr>
        <w:t xml:space="preserve"> </w:t>
      </w:r>
      <w:r w:rsidR="0087739C" w:rsidRPr="007B3731">
        <w:rPr>
          <w:rFonts w:asciiTheme="majorBidi" w:hAnsiTheme="majorBidi" w:cstheme="majorBidi"/>
          <w:color w:val="000000"/>
          <w:sz w:val="24"/>
          <w:szCs w:val="24"/>
          <w:rtl/>
        </w:rPr>
        <w:t>أبو زيد عبد الرحمن بن محمد بن علي بن عبد الله ‏الأنصاري</w:t>
      </w:r>
      <w:r w:rsidR="0087739C">
        <w:rPr>
          <w:rFonts w:asciiTheme="majorBidi" w:hAnsiTheme="majorBidi" w:cstheme="majorBidi" w:hint="cs"/>
          <w:color w:val="000000"/>
          <w:sz w:val="24"/>
          <w:szCs w:val="24"/>
          <w:rtl/>
        </w:rPr>
        <w:t>،</w:t>
      </w:r>
      <w:r w:rsidR="0087739C" w:rsidRPr="007B3731">
        <w:rPr>
          <w:rFonts w:asciiTheme="majorBidi" w:hAnsiTheme="majorBidi" w:cstheme="majorBidi"/>
          <w:color w:val="000000"/>
          <w:sz w:val="24"/>
          <w:szCs w:val="24"/>
          <w:rtl/>
        </w:rPr>
        <w:t xml:space="preserve"> الأُسَيدي</w:t>
      </w:r>
      <w:r w:rsidR="0087739C">
        <w:rPr>
          <w:rFonts w:asciiTheme="majorBidi" w:hAnsiTheme="majorBidi" w:cstheme="majorBidi" w:hint="cs"/>
          <w:color w:val="000000"/>
          <w:sz w:val="24"/>
          <w:szCs w:val="24"/>
          <w:rtl/>
        </w:rPr>
        <w:t>،</w:t>
      </w:r>
      <w:r w:rsidR="0087739C" w:rsidRPr="007B3731">
        <w:rPr>
          <w:rFonts w:asciiTheme="majorBidi" w:hAnsiTheme="majorBidi" w:cstheme="majorBidi"/>
          <w:color w:val="000000"/>
          <w:sz w:val="24"/>
          <w:szCs w:val="24"/>
          <w:rtl/>
        </w:rPr>
        <w:t xml:space="preserve"> المالكيّ</w:t>
      </w:r>
      <w:r w:rsidR="0087739C">
        <w:rPr>
          <w:rFonts w:asciiTheme="majorBidi" w:hAnsiTheme="majorBidi" w:cstheme="majorBidi" w:hint="cs"/>
          <w:color w:val="000000"/>
          <w:sz w:val="24"/>
          <w:szCs w:val="24"/>
          <w:rtl/>
        </w:rPr>
        <w:t>،</w:t>
      </w:r>
      <w:r w:rsidR="0087739C" w:rsidRPr="007B3731">
        <w:rPr>
          <w:rFonts w:asciiTheme="majorBidi" w:hAnsiTheme="majorBidi" w:cstheme="majorBidi"/>
          <w:color w:val="000000"/>
          <w:sz w:val="24"/>
          <w:szCs w:val="24"/>
          <w:rtl/>
        </w:rPr>
        <w:t xml:space="preserve"> عُرِف بالدباغ وكذلك بابن الدباغ ‏. ‏مؤرخ ومحدّث وراوية وفقيه متصوّف وله مشاركات عد</w:t>
      </w:r>
      <w:r w:rsidR="0087739C">
        <w:rPr>
          <w:rFonts w:asciiTheme="majorBidi" w:hAnsiTheme="majorBidi" w:cstheme="majorBidi"/>
          <w:color w:val="000000"/>
          <w:sz w:val="24"/>
          <w:szCs w:val="24"/>
          <w:rtl/>
        </w:rPr>
        <w:t>يدة في ‏العلوم العقلية والنقلية</w:t>
      </w:r>
      <w:r w:rsidR="0087739C">
        <w:rPr>
          <w:rFonts w:asciiTheme="majorBidi" w:hAnsiTheme="majorBidi" w:cstheme="majorBidi" w:hint="cs"/>
          <w:color w:val="000000"/>
          <w:sz w:val="24"/>
          <w:szCs w:val="24"/>
          <w:rtl/>
        </w:rPr>
        <w:t>،</w:t>
      </w:r>
      <w:r w:rsidR="0087739C" w:rsidRPr="007B3731">
        <w:rPr>
          <w:rFonts w:asciiTheme="majorBidi" w:hAnsiTheme="majorBidi" w:cstheme="majorBidi"/>
          <w:color w:val="000000"/>
          <w:sz w:val="24"/>
          <w:szCs w:val="24"/>
          <w:rtl/>
        </w:rPr>
        <w:t>وُلد سنة 605 هجري</w:t>
      </w:r>
      <w:r w:rsidR="0087739C">
        <w:rPr>
          <w:rFonts w:asciiTheme="majorBidi" w:hAnsiTheme="majorBidi" w:cstheme="majorBidi" w:hint="cs"/>
          <w:color w:val="000000"/>
          <w:sz w:val="24"/>
          <w:szCs w:val="24"/>
          <w:rtl/>
        </w:rPr>
        <w:t>،</w:t>
      </w:r>
      <w:r w:rsidR="0087739C" w:rsidRPr="007B3731">
        <w:rPr>
          <w:rFonts w:asciiTheme="majorBidi" w:hAnsiTheme="majorBidi" w:cstheme="majorBidi"/>
          <w:color w:val="000000"/>
          <w:sz w:val="24"/>
          <w:szCs w:val="24"/>
          <w:rtl/>
        </w:rPr>
        <w:t xml:space="preserve"> وتوفي سنة 699 ‏هجري.</w:t>
      </w:r>
    </w:p>
  </w:footnote>
  <w:footnote w:id="7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ابن الدباغ، عبد الرحمن بن محمد الأنصاري، </w:t>
      </w:r>
      <w:r w:rsidRPr="007B3731">
        <w:rPr>
          <w:rFonts w:asciiTheme="majorBidi" w:hAnsiTheme="majorBidi" w:cstheme="majorBidi"/>
          <w:b/>
          <w:bCs/>
          <w:sz w:val="24"/>
          <w:szCs w:val="24"/>
          <w:rtl/>
          <w:lang w:bidi="ar-JO"/>
        </w:rPr>
        <w:t>مشارق أنوار القلوب ومفاتح أسرار الغيوب</w:t>
      </w:r>
      <w:r>
        <w:rPr>
          <w:rFonts w:asciiTheme="majorBidi" w:hAnsiTheme="majorBidi" w:cstheme="majorBidi"/>
          <w:sz w:val="24"/>
          <w:szCs w:val="24"/>
          <w:rtl/>
          <w:lang w:bidi="ar-JO"/>
        </w:rPr>
        <w:t>، (تحقيق هـ . ر</w:t>
      </w:r>
      <w:r>
        <w:rPr>
          <w:rFonts w:asciiTheme="majorBidi" w:hAnsiTheme="majorBidi" w:cstheme="majorBidi" w:hint="cs"/>
          <w:sz w:val="24"/>
          <w:szCs w:val="24"/>
          <w:rtl/>
          <w:lang w:bidi="ar-JO"/>
        </w:rPr>
        <w:t>يتر</w:t>
      </w:r>
      <w:r w:rsidRPr="007B3731">
        <w:rPr>
          <w:rFonts w:asciiTheme="majorBidi" w:hAnsiTheme="majorBidi" w:cstheme="majorBidi"/>
          <w:sz w:val="24"/>
          <w:szCs w:val="24"/>
          <w:rtl/>
          <w:lang w:bidi="ar-JO"/>
        </w:rPr>
        <w:t>)، دار صادر، بيروت، 1959م، ص 42.</w:t>
      </w:r>
    </w:p>
  </w:footnote>
  <w:footnote w:id="72">
    <w:p w:rsidR="0087739C" w:rsidRPr="007B3731" w:rsidRDefault="0087739C" w:rsidP="000E09F7">
      <w:pPr>
        <w:pStyle w:val="FootnoteText"/>
        <w:ind w:left="386" w:hanging="386"/>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ينظر: ابن الدباغ، مرجع سابق، ص 15-16.</w:t>
      </w:r>
    </w:p>
    <w:p w:rsidR="0087739C" w:rsidRPr="007B3731" w:rsidRDefault="0087739C" w:rsidP="00F55516">
      <w:pPr>
        <w:pStyle w:val="FootnoteText"/>
        <w:ind w:left="386" w:firstLine="37"/>
        <w:rPr>
          <w:rFonts w:asciiTheme="majorBidi" w:hAnsiTheme="majorBidi" w:cstheme="majorBidi"/>
          <w:sz w:val="24"/>
          <w:szCs w:val="24"/>
        </w:rPr>
      </w:pPr>
      <w:r w:rsidRPr="007B3731">
        <w:rPr>
          <w:rFonts w:asciiTheme="majorBidi" w:hAnsiTheme="majorBidi" w:cstheme="majorBidi"/>
          <w:sz w:val="24"/>
          <w:szCs w:val="24"/>
          <w:rtl/>
          <w:lang w:bidi="ar-JO"/>
        </w:rPr>
        <w:t>وينظر ابن الخطيب، لسان الدين أبو عبد الله محمد بن عبد الله (ت</w:t>
      </w:r>
      <w:r w:rsidR="00F55516">
        <w:rPr>
          <w:rFonts w:asciiTheme="majorBidi" w:hAnsiTheme="majorBidi" w:hint="cs"/>
          <w:sz w:val="24"/>
          <w:szCs w:val="24"/>
          <w:rtl/>
          <w:lang w:bidi="ar-JO"/>
        </w:rPr>
        <w:t xml:space="preserve"> </w:t>
      </w:r>
      <w:r w:rsidRPr="007B3731">
        <w:rPr>
          <w:rFonts w:asciiTheme="majorBidi" w:hAnsiTheme="majorBidi" w:cstheme="majorBidi"/>
          <w:sz w:val="24"/>
          <w:szCs w:val="24"/>
          <w:rtl/>
          <w:lang w:bidi="ar-JO"/>
        </w:rPr>
        <w:t>776</w:t>
      </w:r>
      <w:r w:rsidR="00F55516">
        <w:rPr>
          <w:rFonts w:asciiTheme="majorBidi" w:hAnsiTheme="majorBidi" w:cstheme="majorBidi" w:hint="cs"/>
          <w:sz w:val="24"/>
          <w:szCs w:val="24"/>
          <w:rtl/>
          <w:lang w:bidi="ar-JO"/>
        </w:rPr>
        <w:t xml:space="preserve"> </w:t>
      </w:r>
      <w:r w:rsidR="00F55516" w:rsidRPr="00F55516">
        <w:rPr>
          <w:rFonts w:asciiTheme="majorBidi" w:hAnsiTheme="majorBidi"/>
          <w:sz w:val="24"/>
          <w:szCs w:val="24"/>
          <w:rtl/>
          <w:lang w:bidi="ar-JO"/>
        </w:rPr>
        <w:t>هـ</w:t>
      </w:r>
      <w:r w:rsidRPr="007B3731">
        <w:rPr>
          <w:rFonts w:asciiTheme="majorBidi" w:hAnsiTheme="majorBidi" w:cstheme="majorBidi"/>
          <w:sz w:val="24"/>
          <w:szCs w:val="24"/>
          <w:rtl/>
          <w:lang w:bidi="ar-JO"/>
        </w:rPr>
        <w:t>)،</w:t>
      </w:r>
      <w:r w:rsidRPr="007B3731">
        <w:rPr>
          <w:rFonts w:asciiTheme="majorBidi" w:hAnsiTheme="majorBidi" w:cstheme="majorBidi"/>
          <w:b/>
          <w:bCs/>
          <w:sz w:val="24"/>
          <w:szCs w:val="24"/>
          <w:rtl/>
          <w:lang w:bidi="ar-JO"/>
        </w:rPr>
        <w:t>روضة التعريف بالحب الشريف</w:t>
      </w:r>
      <w:r w:rsidRPr="007B3731">
        <w:rPr>
          <w:rFonts w:asciiTheme="majorBidi" w:hAnsiTheme="majorBidi" w:cstheme="majorBidi"/>
          <w:sz w:val="24"/>
          <w:szCs w:val="24"/>
          <w:rtl/>
          <w:lang w:bidi="ar-JO"/>
        </w:rPr>
        <w:t>،د.ط،(تحقيق عبد القادر عطا)، دار الفكر العربي،د.ت ، ص288-292</w:t>
      </w:r>
    </w:p>
  </w:footnote>
  <w:footnote w:id="73">
    <w:p w:rsidR="0087739C" w:rsidRPr="007B3731" w:rsidRDefault="0087739C" w:rsidP="00F55516">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الفارابي هو أبو نصر محمد بن طرخان من أعظم فلاسفة المسلمين ، تركي الأصل، ولد في فاراب وإليها ينسب، ألف في المنطق والحكمة والموسيقى، من أشهر مؤلفاته، الجمع بين رأيي الحكيمين و أراء أهل المدينة الفاضلة ورسالة التنبيه على سبيل السعادة. ينظر: القفطي، تاريخ الحكماء، ص377. وينظر: ابن العماد، شهاب الدين أبو الفلاح عبد الحي بن أحمد، (1089</w:t>
      </w:r>
      <w:r w:rsidR="00F55516" w:rsidRPr="00F55516">
        <w:rPr>
          <w:rtl/>
        </w:rPr>
        <w:t xml:space="preserve"> </w:t>
      </w:r>
      <w:r w:rsidR="00F55516" w:rsidRPr="00F55516">
        <w:rPr>
          <w:rFonts w:asciiTheme="majorBidi" w:hAnsiTheme="majorBidi"/>
          <w:sz w:val="24"/>
          <w:szCs w:val="24"/>
          <w:rtl/>
        </w:rPr>
        <w:t>هـ</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شذرات الذهب في أخبار من ذهب</w:t>
      </w:r>
      <w:r w:rsidRPr="007B3731">
        <w:rPr>
          <w:rFonts w:asciiTheme="majorBidi" w:hAnsiTheme="majorBidi" w:cstheme="majorBidi"/>
          <w:sz w:val="24"/>
          <w:szCs w:val="24"/>
          <w:rtl/>
        </w:rPr>
        <w:t>، ط1، ج4، (تحقيق محمود أرناؤوط)، دار ابن كثير، دمشق- بيروت، 1989م، ص209، 210، 212</w:t>
      </w:r>
    </w:p>
  </w:footnote>
  <w:footnote w:id="74">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الفارابي، أبو نصر محمد بن طرخان، (ت 339هـ/950م)، </w:t>
      </w:r>
      <w:r w:rsidRPr="007B3731">
        <w:rPr>
          <w:rFonts w:asciiTheme="majorBidi" w:hAnsiTheme="majorBidi" w:cstheme="majorBidi"/>
          <w:b/>
          <w:bCs/>
          <w:sz w:val="24"/>
          <w:szCs w:val="24"/>
          <w:rtl/>
        </w:rPr>
        <w:t>رسالة التنبيه على سبيل السعادة</w:t>
      </w:r>
      <w:r w:rsidRPr="007B3731">
        <w:rPr>
          <w:rFonts w:asciiTheme="majorBidi" w:hAnsiTheme="majorBidi" w:cstheme="majorBidi"/>
          <w:sz w:val="24"/>
          <w:szCs w:val="24"/>
          <w:rtl/>
        </w:rPr>
        <w:t xml:space="preserve">، ط1، (تحقيق سحبان خليفات)، منشورات الجامعة الأردنية، عمان، 1987، ص 177. </w:t>
      </w:r>
    </w:p>
  </w:footnote>
  <w:footnote w:id="75">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المرجع السابق، ص 182، 183. </w:t>
      </w:r>
    </w:p>
  </w:footnote>
  <w:footnote w:id="7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المرجع السابق، ص 198، 199، 290. </w:t>
      </w:r>
    </w:p>
  </w:footnote>
  <w:footnote w:id="7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المرجع السابق، ص 225، 226. </w:t>
      </w:r>
    </w:p>
  </w:footnote>
  <w:footnote w:id="78">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الفارابي، </w:t>
      </w:r>
      <w:r w:rsidRPr="007B3731">
        <w:rPr>
          <w:rFonts w:asciiTheme="majorBidi" w:hAnsiTheme="majorBidi" w:cstheme="majorBidi"/>
          <w:b/>
          <w:bCs/>
          <w:sz w:val="24"/>
          <w:szCs w:val="24"/>
          <w:rtl/>
        </w:rPr>
        <w:t>آراء أهل المدينة الفاضلة</w:t>
      </w:r>
      <w:r w:rsidRPr="007B3731">
        <w:rPr>
          <w:rFonts w:asciiTheme="majorBidi" w:hAnsiTheme="majorBidi" w:cstheme="majorBidi"/>
          <w:sz w:val="24"/>
          <w:szCs w:val="24"/>
          <w:rtl/>
        </w:rPr>
        <w:t>، د. ط. (تقديم طه حبيش</w:t>
      </w:r>
      <w:r>
        <w:rPr>
          <w:rFonts w:asciiTheme="majorBidi" w:hAnsiTheme="majorBidi" w:cstheme="majorBidi" w:hint="cs"/>
          <w:sz w:val="24"/>
          <w:szCs w:val="24"/>
          <w:rtl/>
        </w:rPr>
        <w:t>ي</w:t>
      </w:r>
      <w:r w:rsidRPr="007B3731">
        <w:rPr>
          <w:rFonts w:asciiTheme="majorBidi" w:hAnsiTheme="majorBidi" w:cstheme="majorBidi"/>
          <w:sz w:val="24"/>
          <w:szCs w:val="24"/>
          <w:rtl/>
        </w:rPr>
        <w:t xml:space="preserve">)، المكتبة الأزهرية، د. ت، ص 166. </w:t>
      </w:r>
    </w:p>
  </w:footnote>
  <w:footnote w:id="79">
    <w:p w:rsidR="0087739C" w:rsidRPr="007B3731" w:rsidRDefault="0087739C" w:rsidP="008F4185">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Pr>
          <w:rFonts w:asciiTheme="majorBidi" w:hAnsiTheme="majorBidi" w:cstheme="majorBidi"/>
          <w:sz w:val="24"/>
          <w:szCs w:val="24"/>
          <w:rtl/>
        </w:rPr>
        <w:t xml:space="preserve"> اب</w:t>
      </w:r>
      <w:r>
        <w:rPr>
          <w:rFonts w:asciiTheme="majorBidi" w:hAnsiTheme="majorBidi" w:cstheme="majorBidi" w:hint="cs"/>
          <w:sz w:val="24"/>
          <w:szCs w:val="24"/>
          <w:rtl/>
        </w:rPr>
        <w:t>ن</w:t>
      </w:r>
      <w:r w:rsidRPr="007B3731">
        <w:rPr>
          <w:rFonts w:asciiTheme="majorBidi" w:hAnsiTheme="majorBidi" w:cstheme="majorBidi"/>
          <w:sz w:val="24"/>
          <w:szCs w:val="24"/>
          <w:rtl/>
        </w:rPr>
        <w:t xml:space="preserve"> سينا: العلامة الشهير الفيلسوف، يلقب بالشي</w:t>
      </w:r>
      <w:r>
        <w:rPr>
          <w:rFonts w:asciiTheme="majorBidi" w:hAnsiTheme="majorBidi" w:cstheme="majorBidi"/>
          <w:sz w:val="24"/>
          <w:szCs w:val="24"/>
          <w:rtl/>
        </w:rPr>
        <w:t>خ الرئيس، ولد قرب بخارى سنة 370</w:t>
      </w:r>
      <w:r>
        <w:rPr>
          <w:rFonts w:asciiTheme="majorBidi" w:hAnsiTheme="majorBidi" w:cstheme="majorBidi" w:hint="cs"/>
          <w:sz w:val="24"/>
          <w:szCs w:val="24"/>
          <w:rtl/>
        </w:rPr>
        <w:t>ه</w:t>
      </w:r>
      <w:r w:rsidRPr="007B3731">
        <w:rPr>
          <w:rFonts w:asciiTheme="majorBidi" w:hAnsiTheme="majorBidi" w:cstheme="majorBidi"/>
          <w:sz w:val="24"/>
          <w:szCs w:val="24"/>
          <w:rtl/>
        </w:rPr>
        <w:t>، وتوفي في همذان 428ه، صاحب التصانيف في الطب والفلسفة والمنطق و الطبيعة.</w:t>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ينظر: القفطي، </w:t>
      </w:r>
      <w:r w:rsidRPr="007B3731">
        <w:rPr>
          <w:rFonts w:asciiTheme="majorBidi" w:hAnsiTheme="majorBidi" w:cstheme="majorBidi"/>
          <w:b/>
          <w:bCs/>
          <w:sz w:val="24"/>
          <w:szCs w:val="24"/>
          <w:rtl/>
        </w:rPr>
        <w:t>تاريخ الحكماء</w:t>
      </w:r>
      <w:r w:rsidRPr="007B3731">
        <w:rPr>
          <w:rFonts w:asciiTheme="majorBidi" w:hAnsiTheme="majorBidi" w:cstheme="majorBidi"/>
          <w:sz w:val="24"/>
          <w:szCs w:val="24"/>
          <w:rtl/>
        </w:rPr>
        <w:t>، ص413. وينظر: الذهبي، شمس الدين محمد بن أحمد (748</w:t>
      </w:r>
      <w:r w:rsidR="008F4185" w:rsidRPr="008F4185">
        <w:rPr>
          <w:rtl/>
        </w:rPr>
        <w:t xml:space="preserve"> </w:t>
      </w:r>
      <w:r w:rsidR="008F4185" w:rsidRPr="008F4185">
        <w:rPr>
          <w:rFonts w:asciiTheme="majorBidi" w:hAnsiTheme="majorBidi"/>
          <w:sz w:val="24"/>
          <w:szCs w:val="24"/>
          <w:rtl/>
        </w:rPr>
        <w:t>هـ</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سير أعلام النبلاء</w:t>
      </w:r>
      <w:r w:rsidRPr="007B3731">
        <w:rPr>
          <w:rFonts w:asciiTheme="majorBidi" w:hAnsiTheme="majorBidi" w:cstheme="majorBidi"/>
          <w:sz w:val="24"/>
          <w:szCs w:val="24"/>
          <w:rtl/>
        </w:rPr>
        <w:t>، ط1، ج13، ( تحقيق عمر العمروي)، دار الفكر بيروت، 1997، ص344-347،</w:t>
      </w:r>
    </w:p>
  </w:footnote>
  <w:footnote w:id="80">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سينا، أبو علي الحسين بن علي (ت 427هـ)، </w:t>
      </w:r>
      <w:r w:rsidRPr="007B3731">
        <w:rPr>
          <w:rFonts w:asciiTheme="majorBidi" w:hAnsiTheme="majorBidi" w:cstheme="majorBidi"/>
          <w:b/>
          <w:bCs/>
          <w:sz w:val="24"/>
          <w:szCs w:val="24"/>
          <w:rtl/>
        </w:rPr>
        <w:t>النجاة في الحكمة المنطقية والطبيعة والإلهية</w:t>
      </w:r>
      <w:r w:rsidRPr="007B3731">
        <w:rPr>
          <w:rFonts w:asciiTheme="majorBidi" w:hAnsiTheme="majorBidi" w:cstheme="majorBidi"/>
          <w:sz w:val="24"/>
          <w:szCs w:val="24"/>
          <w:rtl/>
        </w:rPr>
        <w:t xml:space="preserve">، ط2، مطبعة السعادة، 1983، ص 243 بتصرف. </w:t>
      </w:r>
    </w:p>
  </w:footnote>
  <w:footnote w:id="81">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أبو علي الحسين بن علي (ت 427هـ/1037م)، </w:t>
      </w:r>
      <w:r w:rsidRPr="007B3731">
        <w:rPr>
          <w:rFonts w:asciiTheme="majorBidi" w:hAnsiTheme="majorBidi" w:cstheme="majorBidi"/>
          <w:b/>
          <w:bCs/>
          <w:sz w:val="24"/>
          <w:szCs w:val="24"/>
          <w:rtl/>
        </w:rPr>
        <w:t>رسالة في العشق</w:t>
      </w:r>
      <w:r w:rsidRPr="007B3731">
        <w:rPr>
          <w:rFonts w:asciiTheme="majorBidi" w:hAnsiTheme="majorBidi" w:cstheme="majorBidi"/>
          <w:sz w:val="24"/>
          <w:szCs w:val="24"/>
          <w:rtl/>
        </w:rPr>
        <w:t>، د. ط. (تحقيق حسين الصديق وراوية جاموس)، دار الفكر، دمشق، 2005. ص48</w:t>
      </w:r>
    </w:p>
  </w:footnote>
  <w:footnote w:id="8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أبو حامد الغزالي، هو أبو حامد محمد بن محمد بن محمد بن أحمد الغزّالي الطوسي النيسابوري الفقيه الصوفي الشافعي الأشعري الملقب بحجة الإسلام (450 هـ- 505 هـ)، مجدد القرن الخامس الهجري، أحد أهم أعلام عصره، وأحد أشهر علماء الدين السنة في التاريخ الإسلامي.</w:t>
      </w:r>
    </w:p>
  </w:footnote>
  <w:footnote w:id="83">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الغزالي، أبو حامد محمد بن محمد (ت 505هـ)، </w:t>
      </w:r>
      <w:r w:rsidRPr="007B3731">
        <w:rPr>
          <w:rFonts w:asciiTheme="majorBidi" w:hAnsiTheme="majorBidi" w:cstheme="majorBidi"/>
          <w:b/>
          <w:bCs/>
          <w:sz w:val="24"/>
          <w:szCs w:val="24"/>
          <w:rtl/>
        </w:rPr>
        <w:t>إحياء علوم الدين</w:t>
      </w:r>
      <w:r w:rsidRPr="007B3731">
        <w:rPr>
          <w:rFonts w:asciiTheme="majorBidi" w:hAnsiTheme="majorBidi" w:cstheme="majorBidi"/>
          <w:sz w:val="24"/>
          <w:szCs w:val="24"/>
          <w:rtl/>
        </w:rPr>
        <w:t xml:space="preserve">، ط3، د5، دار الخير، بيروت، 1994، ص 186، 187. </w:t>
      </w:r>
    </w:p>
  </w:footnote>
  <w:footnote w:id="84">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وينظر: الغزالي، </w:t>
      </w:r>
      <w:r w:rsidRPr="007B3731">
        <w:rPr>
          <w:rFonts w:asciiTheme="majorBidi" w:hAnsiTheme="majorBidi" w:cstheme="majorBidi"/>
          <w:b/>
          <w:bCs/>
          <w:sz w:val="24"/>
          <w:szCs w:val="24"/>
          <w:rtl/>
        </w:rPr>
        <w:t>مشكاة الأنوار</w:t>
      </w:r>
      <w:r w:rsidRPr="007B3731">
        <w:rPr>
          <w:rFonts w:asciiTheme="majorBidi" w:hAnsiTheme="majorBidi" w:cstheme="majorBidi"/>
          <w:sz w:val="24"/>
          <w:szCs w:val="24"/>
          <w:rtl/>
        </w:rPr>
        <w:t xml:space="preserve">، د. ط. (تحقيق أبو العلا عفيفي)، المكتبة العربية للتراث، بيروت، 1980، ص 18، الدار القومية للنشر، القاهرة، 1964، ص 43. </w:t>
      </w:r>
    </w:p>
  </w:footnote>
  <w:footnote w:id="85">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ينظر البحث الذي قام به محمد الوادي الموسوم بــــ "</w:t>
      </w:r>
      <w:r w:rsidRPr="007B3731">
        <w:rPr>
          <w:rFonts w:asciiTheme="majorBidi" w:hAnsiTheme="majorBidi" w:cstheme="majorBidi"/>
          <w:b/>
          <w:bCs/>
          <w:sz w:val="24"/>
          <w:szCs w:val="24"/>
          <w:rtl/>
        </w:rPr>
        <w:t>الفكر الجمالي عند الغزالي</w:t>
      </w:r>
      <w:r w:rsidRPr="007B3731">
        <w:rPr>
          <w:rFonts w:asciiTheme="majorBidi" w:hAnsiTheme="majorBidi" w:cstheme="majorBidi"/>
          <w:sz w:val="24"/>
          <w:szCs w:val="24"/>
          <w:rtl/>
        </w:rPr>
        <w:t xml:space="preserve">" وهو بحث قديم لنيل درجة الدكتوراه من جامعة حلب ،سنة1993، بإشراف د.فؤاد مرعي. </w:t>
      </w:r>
    </w:p>
  </w:footnote>
  <w:footnote w:id="8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أبو الحسن محمد بن أبي ذر يوسف العامري النيسابوري، يعتبر من كبار فلاسفة القرن الرابع الهجري. ولد في مدينة نيسابور في مطلع القرن الرابع الهجري. توفي عام 381 هـ. تتلمذ على أبو زيد البلخي.</w:t>
      </w:r>
      <w:r>
        <w:rPr>
          <w:rFonts w:asciiTheme="majorBidi" w:hAnsiTheme="majorBidi" w:cstheme="majorBidi" w:hint="cs"/>
          <w:sz w:val="24"/>
          <w:szCs w:val="24"/>
          <w:rtl/>
        </w:rPr>
        <w:t xml:space="preserve"> ينظر، طرابيشي، </w:t>
      </w:r>
      <w:r w:rsidRPr="00D37C30">
        <w:rPr>
          <w:rFonts w:asciiTheme="majorBidi" w:hAnsiTheme="majorBidi" w:cstheme="majorBidi" w:hint="cs"/>
          <w:b/>
          <w:bCs/>
          <w:sz w:val="24"/>
          <w:szCs w:val="24"/>
          <w:rtl/>
        </w:rPr>
        <w:t>معجم الفلاسفة</w:t>
      </w:r>
      <w:r>
        <w:rPr>
          <w:rFonts w:asciiTheme="majorBidi" w:hAnsiTheme="majorBidi" w:cstheme="majorBidi" w:hint="cs"/>
          <w:sz w:val="24"/>
          <w:szCs w:val="24"/>
          <w:rtl/>
        </w:rPr>
        <w:t>، ص 385.</w:t>
      </w:r>
    </w:p>
  </w:footnote>
  <w:footnote w:id="8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العامري، أبو الحسن محمد بن يوسف، (ت 381هـ)، </w:t>
      </w:r>
      <w:r w:rsidRPr="007B3731">
        <w:rPr>
          <w:rFonts w:asciiTheme="majorBidi" w:hAnsiTheme="majorBidi" w:cstheme="majorBidi"/>
          <w:b/>
          <w:bCs/>
          <w:sz w:val="24"/>
          <w:szCs w:val="24"/>
          <w:rtl/>
        </w:rPr>
        <w:t>السعادة والإسعاد في السيرة الإنسانية</w:t>
      </w:r>
      <w:r w:rsidRPr="007B3731">
        <w:rPr>
          <w:rFonts w:asciiTheme="majorBidi" w:hAnsiTheme="majorBidi" w:cstheme="majorBidi"/>
          <w:sz w:val="24"/>
          <w:szCs w:val="24"/>
          <w:rtl/>
        </w:rPr>
        <w:t xml:space="preserve">، د. ط. (تحقيق أحمد عبد الحليم عطية)، كلية الآداب، جامعة القاهرة، 1998، ص 93. </w:t>
      </w:r>
    </w:p>
  </w:footnote>
  <w:footnote w:id="88">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العامري، أبو الحسن محمد بن يوسف (ت 381هـ)، </w:t>
      </w:r>
      <w:r w:rsidRPr="007B3731">
        <w:rPr>
          <w:rFonts w:asciiTheme="majorBidi" w:hAnsiTheme="majorBidi" w:cstheme="majorBidi"/>
          <w:b/>
          <w:bCs/>
          <w:sz w:val="24"/>
          <w:szCs w:val="24"/>
          <w:rtl/>
        </w:rPr>
        <w:t>الأمد على الأبد</w:t>
      </w:r>
      <w:r w:rsidRPr="007B3731">
        <w:rPr>
          <w:rFonts w:asciiTheme="majorBidi" w:hAnsiTheme="majorBidi" w:cstheme="majorBidi"/>
          <w:sz w:val="24"/>
          <w:szCs w:val="24"/>
          <w:rtl/>
        </w:rPr>
        <w:t xml:space="preserve">، ط1، دار الكندي، بيروت، 1979، ص 98. </w:t>
      </w:r>
    </w:p>
  </w:footnote>
  <w:footnote w:id="8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المرجع السابق، ص 132. </w:t>
      </w:r>
    </w:p>
  </w:footnote>
  <w:footnote w:id="90">
    <w:p w:rsidR="0087739C" w:rsidRPr="007B3731" w:rsidRDefault="0087739C" w:rsidP="0078166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 محمد بن عمر بن الحسن بن الحسين بن علي التيمي البكري الرازي المعروف بفخر الدين الرازي الطبرستانی أو ابن خطيب الري ( 544-606</w:t>
      </w:r>
      <w:r w:rsidR="00781667" w:rsidRPr="00781667">
        <w:rPr>
          <w:rtl/>
        </w:rPr>
        <w:t xml:space="preserve"> </w:t>
      </w:r>
      <w:r w:rsidR="00781667" w:rsidRPr="00781667">
        <w:rPr>
          <w:rFonts w:asciiTheme="majorBidi" w:hAnsiTheme="majorBidi"/>
          <w:sz w:val="24"/>
          <w:szCs w:val="24"/>
          <w:rtl/>
        </w:rPr>
        <w:t>هـ</w:t>
      </w:r>
      <w:r w:rsidRPr="007B3731">
        <w:rPr>
          <w:rFonts w:asciiTheme="majorBidi" w:hAnsiTheme="majorBidi" w:cstheme="majorBidi"/>
          <w:sz w:val="24"/>
          <w:szCs w:val="24"/>
          <w:rtl/>
        </w:rPr>
        <w:t xml:space="preserve">). وهو إمام مفسر شافعي، عالم موسوعي امتدت بحوثه ودراساته ومؤلفاته من العلوم الإنسانية اللغوية والعقلية إلى العلوم البحتة. ينظر: الذهبي، </w:t>
      </w:r>
      <w:r w:rsidRPr="004B1218">
        <w:rPr>
          <w:rFonts w:asciiTheme="majorBidi" w:hAnsiTheme="majorBidi" w:cstheme="majorBidi"/>
          <w:b/>
          <w:bCs/>
          <w:sz w:val="24"/>
          <w:szCs w:val="24"/>
          <w:rtl/>
        </w:rPr>
        <w:t>سير أعلام النبلاء</w:t>
      </w:r>
      <w:r w:rsidRPr="007B3731">
        <w:rPr>
          <w:rFonts w:asciiTheme="majorBidi" w:hAnsiTheme="majorBidi" w:cstheme="majorBidi"/>
          <w:sz w:val="24"/>
          <w:szCs w:val="24"/>
          <w:rtl/>
        </w:rPr>
        <w:t>، ج16، ص54.</w:t>
      </w:r>
    </w:p>
  </w:footnote>
  <w:footnote w:id="91">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الفخر الرازي، محمد بن عمر (ت 606هـ)، </w:t>
      </w:r>
      <w:r w:rsidRPr="007B3731">
        <w:rPr>
          <w:rFonts w:asciiTheme="majorBidi" w:hAnsiTheme="majorBidi" w:cstheme="majorBidi"/>
          <w:b/>
          <w:bCs/>
          <w:sz w:val="24"/>
          <w:szCs w:val="24"/>
          <w:rtl/>
        </w:rPr>
        <w:t>النفس والروح</w:t>
      </w:r>
      <w:r w:rsidRPr="007B3731">
        <w:rPr>
          <w:rFonts w:asciiTheme="majorBidi" w:hAnsiTheme="majorBidi" w:cstheme="majorBidi"/>
          <w:sz w:val="24"/>
          <w:szCs w:val="24"/>
          <w:rtl/>
        </w:rPr>
        <w:t>، د.ط، (تقديم سليمان البواب)، دار الحكمة، بيروت، ص 71.</w:t>
      </w:r>
    </w:p>
    <w:p w:rsidR="0087739C" w:rsidRPr="007B3731" w:rsidRDefault="0087739C" w:rsidP="0078166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 xml:space="preserve"> وينظر : الفخر الرازي ، محمد بن عمر(606</w:t>
      </w:r>
      <w:r w:rsidR="00781667" w:rsidRPr="00781667">
        <w:rPr>
          <w:rtl/>
        </w:rPr>
        <w:t xml:space="preserve"> </w:t>
      </w:r>
      <w:r w:rsidR="00781667" w:rsidRPr="00781667">
        <w:rPr>
          <w:rFonts w:asciiTheme="majorBidi" w:hAnsiTheme="majorBidi"/>
          <w:sz w:val="24"/>
          <w:szCs w:val="24"/>
          <w:rtl/>
        </w:rPr>
        <w:t>هـ</w:t>
      </w:r>
      <w:r w:rsidRPr="007B3731">
        <w:rPr>
          <w:rFonts w:asciiTheme="majorBidi" w:hAnsiTheme="majorBidi" w:cstheme="majorBidi"/>
          <w:sz w:val="24"/>
          <w:szCs w:val="24"/>
          <w:rtl/>
        </w:rPr>
        <w:t>)،</w:t>
      </w:r>
      <w:r w:rsidRPr="007B3731">
        <w:rPr>
          <w:rFonts w:asciiTheme="majorBidi" w:hAnsiTheme="majorBidi" w:cstheme="majorBidi"/>
          <w:b/>
          <w:bCs/>
          <w:sz w:val="24"/>
          <w:szCs w:val="24"/>
          <w:rtl/>
        </w:rPr>
        <w:t>المطالب العالية في العلم الإلهي</w:t>
      </w:r>
      <w:r w:rsidRPr="007B3731">
        <w:rPr>
          <w:rFonts w:asciiTheme="majorBidi" w:hAnsiTheme="majorBidi" w:cstheme="majorBidi"/>
          <w:sz w:val="24"/>
          <w:szCs w:val="24"/>
          <w:rtl/>
        </w:rPr>
        <w:t>، ط1، ج7،( طبعه وخرج أحاديثه محمد عبد السلام شاهين)، دار الكتب العلمية، بيروت،1999 ، ص175</w:t>
      </w:r>
    </w:p>
  </w:footnote>
  <w:footnote w:id="92">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مسكويه هو أحمد بن يعقوب، أبو علي الملقب مسكويه ، ويطلق عليه اسم أبي علي الخازن، أو صاحب تجارب الأمم هو فيلسوف ومؤرخ وشاعر فارسي بارز من أبناء مدينة الري.</w:t>
      </w:r>
    </w:p>
  </w:footnote>
  <w:footnote w:id="93">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ابن مسكويه، أبو علي أحمد بن محمد (ت 421هـ)،</w:t>
      </w:r>
      <w:r w:rsidRPr="007B3731">
        <w:rPr>
          <w:rFonts w:asciiTheme="majorBidi" w:hAnsiTheme="majorBidi" w:cstheme="majorBidi"/>
          <w:b/>
          <w:bCs/>
          <w:sz w:val="24"/>
          <w:szCs w:val="24"/>
          <w:rtl/>
        </w:rPr>
        <w:t xml:space="preserve"> تهذيب الأخلاق وتطهير الأعراق</w:t>
      </w:r>
      <w:r w:rsidRPr="007B3731">
        <w:rPr>
          <w:rFonts w:asciiTheme="majorBidi" w:hAnsiTheme="majorBidi" w:cstheme="majorBidi"/>
          <w:sz w:val="24"/>
          <w:szCs w:val="24"/>
          <w:rtl/>
        </w:rPr>
        <w:t xml:space="preserve">، ط1، (تحقيق نواف الجراح)، دار صادر، بيروت، 2006، ص 9. </w:t>
      </w:r>
    </w:p>
  </w:footnote>
  <w:footnote w:id="94">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أبو حيان التوحيدي، </w:t>
      </w:r>
      <w:r w:rsidRPr="007B3731">
        <w:rPr>
          <w:rFonts w:asciiTheme="majorBidi" w:hAnsiTheme="majorBidi" w:cstheme="majorBidi"/>
          <w:b/>
          <w:bCs/>
          <w:sz w:val="24"/>
          <w:szCs w:val="24"/>
          <w:rtl/>
        </w:rPr>
        <w:t>المقابسات</w:t>
      </w:r>
      <w:r w:rsidRPr="007B3731">
        <w:rPr>
          <w:rFonts w:asciiTheme="majorBidi" w:hAnsiTheme="majorBidi" w:cstheme="majorBidi"/>
          <w:sz w:val="24"/>
          <w:szCs w:val="24"/>
          <w:rtl/>
        </w:rPr>
        <w:t>، ط2، دار الآداب، بيروت، 1989.</w:t>
      </w:r>
    </w:p>
    <w:p w:rsidR="0087739C" w:rsidRPr="007B3731" w:rsidRDefault="0087739C" w:rsidP="0061047D">
      <w:pPr>
        <w:pStyle w:val="FootnoteText"/>
        <w:ind w:left="386" w:firstLine="37"/>
        <w:jc w:val="both"/>
        <w:rPr>
          <w:rFonts w:asciiTheme="majorBidi" w:hAnsiTheme="majorBidi" w:cstheme="majorBidi"/>
          <w:sz w:val="24"/>
          <w:szCs w:val="24"/>
        </w:rPr>
      </w:pPr>
      <w:r w:rsidRPr="007B3731">
        <w:rPr>
          <w:rFonts w:asciiTheme="majorBidi" w:hAnsiTheme="majorBidi" w:cstheme="majorBidi"/>
          <w:sz w:val="24"/>
          <w:szCs w:val="24"/>
          <w:rtl/>
        </w:rPr>
        <w:t xml:space="preserve">وينظر: أبو حيان ومسكويه، </w:t>
      </w:r>
      <w:r w:rsidRPr="007B3731">
        <w:rPr>
          <w:rFonts w:asciiTheme="majorBidi" w:hAnsiTheme="majorBidi" w:cstheme="majorBidi"/>
          <w:b/>
          <w:bCs/>
          <w:sz w:val="24"/>
          <w:szCs w:val="24"/>
          <w:rtl/>
        </w:rPr>
        <w:t>الهوامل والشوامل</w:t>
      </w:r>
      <w:r w:rsidRPr="007B3731">
        <w:rPr>
          <w:rFonts w:asciiTheme="majorBidi" w:hAnsiTheme="majorBidi" w:cstheme="majorBidi"/>
          <w:sz w:val="24"/>
          <w:szCs w:val="24"/>
          <w:rtl/>
        </w:rPr>
        <w:t>، (نشره أحمد أمين و أحمد صقر)، مطبعة لجنة التأليف والترجمة والنشر، القاهرة، 1951</w:t>
      </w:r>
    </w:p>
  </w:footnote>
  <w:footnote w:id="9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محمد بن أبي بكر بن أيوب الزُّرعي ثم الدمشقي الحنبلي الشهير بشمس الدين، أبو عبد الله وابن قيم الجوزية، من عائلة دمشقية عرفت بالعلم والالتزام بالدين، واشتهر خصوصاً بابن قيم الجوزية، وقيم الجوزية هو والده فقد كان قيماً على المدرسة الجوزية بدمشق مدة من الزمن.وهو تلميذ ابن تيمية.</w:t>
      </w:r>
      <w:r>
        <w:rPr>
          <w:rFonts w:asciiTheme="majorBidi" w:hAnsiTheme="majorBidi" w:cstheme="majorBidi" w:hint="cs"/>
          <w:sz w:val="24"/>
          <w:szCs w:val="24"/>
          <w:rtl/>
        </w:rPr>
        <w:t xml:space="preserve"> </w:t>
      </w:r>
    </w:p>
  </w:footnote>
  <w:footnote w:id="9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القيم، شمس الدين محمد بن أي بكر (ت 651هـ)، </w:t>
      </w:r>
      <w:r w:rsidRPr="007B3731">
        <w:rPr>
          <w:rFonts w:asciiTheme="majorBidi" w:hAnsiTheme="majorBidi" w:cstheme="majorBidi"/>
          <w:b/>
          <w:bCs/>
          <w:sz w:val="24"/>
          <w:szCs w:val="24"/>
          <w:rtl/>
        </w:rPr>
        <w:t>روضة المحبين ونزهة المشتاقين</w:t>
      </w:r>
      <w:r w:rsidRPr="007B3731">
        <w:rPr>
          <w:rFonts w:asciiTheme="majorBidi" w:hAnsiTheme="majorBidi" w:cstheme="majorBidi"/>
          <w:sz w:val="24"/>
          <w:szCs w:val="24"/>
          <w:rtl/>
        </w:rPr>
        <w:t>، ط1. (خرج أحاديثه عبد الرزاق المهدي)، دار الخير، بيروت، 1996، ص 143،144.</w:t>
      </w:r>
    </w:p>
  </w:footnote>
  <w:footnote w:id="9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أيس: كلمة عربية قديمة استعمالها في لغة العرب قليل، غير أن علماء اللغة كانوا يعرفون أن أيس بالنسبة للشيء يستعمل بمعنى (حيث هو) في حال كينونته، وأيس بمعنى موجود، ويشتق الكندي من المصدر فعلاً هو أيَسَ، يُؤيِّس تأييساً بمعنى إيجاد الموجودات. يقول: إن الفعل الحقي الأول، تأييس الأيسات عن ليس. (ينظر: وهبة، مراد، </w:t>
      </w:r>
      <w:r w:rsidRPr="007B3731">
        <w:rPr>
          <w:rFonts w:asciiTheme="majorBidi" w:hAnsiTheme="majorBidi" w:cstheme="majorBidi"/>
          <w:b/>
          <w:bCs/>
          <w:sz w:val="24"/>
          <w:szCs w:val="24"/>
          <w:rtl/>
          <w:lang w:bidi="ar-JO"/>
        </w:rPr>
        <w:t>المعجم الفلسفي</w:t>
      </w:r>
      <w:r w:rsidRPr="007B3731">
        <w:rPr>
          <w:rFonts w:asciiTheme="majorBidi" w:hAnsiTheme="majorBidi" w:cstheme="majorBidi"/>
          <w:sz w:val="24"/>
          <w:szCs w:val="24"/>
          <w:rtl/>
          <w:lang w:bidi="ar-JO"/>
        </w:rPr>
        <w:t xml:space="preserve">، دار قباء، القاهرة، 1998م، ص128-129) </w:t>
      </w:r>
    </w:p>
  </w:footnote>
  <w:footnote w:id="9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w:t>
      </w:r>
      <w:r w:rsidRPr="007B3731">
        <w:rPr>
          <w:rFonts w:asciiTheme="majorBidi" w:hAnsiTheme="majorBidi" w:cstheme="majorBidi"/>
          <w:sz w:val="24"/>
          <w:szCs w:val="24"/>
          <w:rtl/>
          <w:lang w:bidi="ar-JO"/>
        </w:rPr>
        <w:tab/>
        <w:t xml:space="preserve">الماهية: حقيقة الشئ ،وهي مجموع الصفات التي تجعل الشيء هو هو، بحيث لو رفعنا صفة منها لم يعد الشيء هو نفس الشيء، ولذا تؤلف مضمون الحد الذي هو: القول المقول في جواب ما هو؟ والماهية تخصُّ الجوهر: الإنسان والفرس والحجر، كما تخصُّ الأعراض، الأزرق، الرغبة، تأنيب الضمير. (بدوي، عبد الرحمن، </w:t>
      </w:r>
      <w:r w:rsidRPr="007B3731">
        <w:rPr>
          <w:rFonts w:asciiTheme="majorBidi" w:hAnsiTheme="majorBidi" w:cstheme="majorBidi"/>
          <w:b/>
          <w:bCs/>
          <w:sz w:val="24"/>
          <w:szCs w:val="24"/>
          <w:rtl/>
          <w:lang w:bidi="ar-JO"/>
        </w:rPr>
        <w:t>مدخل جديد إلى الفلسفة</w:t>
      </w:r>
      <w:r w:rsidRPr="007B3731">
        <w:rPr>
          <w:rFonts w:asciiTheme="majorBidi" w:hAnsiTheme="majorBidi" w:cstheme="majorBidi"/>
          <w:sz w:val="24"/>
          <w:szCs w:val="24"/>
          <w:rtl/>
          <w:lang w:bidi="ar-JO"/>
        </w:rPr>
        <w:t>، ط1، وكالة المطبوعات، الكويت، 1975، ص 188).</w:t>
      </w:r>
    </w:p>
  </w:footnote>
  <w:footnote w:id="99">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w:t>
      </w:r>
      <w:r w:rsidRPr="007B3731">
        <w:rPr>
          <w:rFonts w:asciiTheme="majorBidi" w:hAnsiTheme="majorBidi" w:cstheme="majorBidi"/>
          <w:sz w:val="24"/>
          <w:szCs w:val="24"/>
          <w:rtl/>
          <w:lang w:bidi="ar-JO"/>
        </w:rPr>
        <w:tab/>
        <w:t>ليس المقصود بمفهوم الوجود هنا – لمن يفرق بين مفهومي الماهية والوجود- تَحَقُقُ الماهية ، بل استعير لفظ الوجود هنا وقصد بها الموجودات الفيزيقية (أي المخلوقات) ؛أي ذُكِر المجرد وأريد المُتَعَيَّن.</w:t>
      </w:r>
    </w:p>
  </w:footnote>
  <w:footnote w:id="100">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بوصفه ذاتاً عاقلةً. إذ إن معيار القسمة هنا هو النفس العاقلة ،وهي ذاتها (الناطقية) التي حد بها المناطقة الإنسان بكونه حيوانا ناطقاً، أي موجودا مُتَعَقِّلاً. وهي ما يمايزه ماهوياً عن كل الموجودات الأخرى، وتلك الناطقية هي مناط الاستخلاف والتكليف</w:t>
      </w:r>
    </w:p>
    <w:p w:rsidR="0087739C" w:rsidRPr="007B3731" w:rsidRDefault="0087739C" w:rsidP="00851E01">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.ينظر: العامري، أبو الحسن محمد بن يوسف (ت</w:t>
      </w:r>
      <w:r w:rsidRPr="00851E01">
        <w:rPr>
          <w:rFonts w:asciiTheme="majorBidi" w:hAnsiTheme="majorBidi" w:cstheme="majorBidi"/>
          <w:sz w:val="24"/>
          <w:szCs w:val="24"/>
          <w:rtl/>
        </w:rPr>
        <w:t xml:space="preserve"> </w:t>
      </w:r>
      <w:r>
        <w:rPr>
          <w:rFonts w:asciiTheme="majorBidi" w:hAnsiTheme="majorBidi" w:cstheme="majorBidi"/>
          <w:sz w:val="24"/>
          <w:szCs w:val="24"/>
          <w:rtl/>
        </w:rPr>
        <w:t>381</w:t>
      </w:r>
      <w:r w:rsidRPr="007B3731">
        <w:rPr>
          <w:rFonts w:asciiTheme="majorBidi" w:hAnsiTheme="majorBidi" w:cstheme="majorBidi"/>
          <w:sz w:val="24"/>
          <w:szCs w:val="24"/>
          <w:rtl/>
        </w:rPr>
        <w:t xml:space="preserve">هـ) </w:t>
      </w:r>
      <w:r w:rsidRPr="007B3731">
        <w:rPr>
          <w:rFonts w:asciiTheme="majorBidi" w:hAnsiTheme="majorBidi" w:cstheme="majorBidi"/>
          <w:b/>
          <w:bCs/>
          <w:sz w:val="24"/>
          <w:szCs w:val="24"/>
          <w:rtl/>
        </w:rPr>
        <w:t>الأمد على الأبد</w:t>
      </w:r>
      <w:r w:rsidRPr="007B3731">
        <w:rPr>
          <w:rFonts w:asciiTheme="majorBidi" w:hAnsiTheme="majorBidi" w:cstheme="majorBidi"/>
          <w:sz w:val="24"/>
          <w:szCs w:val="24"/>
          <w:rtl/>
        </w:rPr>
        <w:t>، ط1، دار الكندي، بيروت،1979،ص89.</w:t>
      </w:r>
    </w:p>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 xml:space="preserve">وينظر: السجستاني، أبو سليمان محمد بن طاهر (ت 381 هـ)، </w:t>
      </w:r>
      <w:r w:rsidRPr="007B3731">
        <w:rPr>
          <w:rFonts w:asciiTheme="majorBidi" w:hAnsiTheme="majorBidi" w:cstheme="majorBidi"/>
          <w:b/>
          <w:bCs/>
          <w:sz w:val="24"/>
          <w:szCs w:val="24"/>
          <w:rtl/>
        </w:rPr>
        <w:t>منتخب صوان الحكمة في تواريخ الحكماء</w:t>
      </w:r>
      <w:r w:rsidRPr="007B3731">
        <w:rPr>
          <w:rFonts w:asciiTheme="majorBidi" w:hAnsiTheme="majorBidi" w:cstheme="majorBidi"/>
          <w:sz w:val="24"/>
          <w:szCs w:val="24"/>
          <w:rtl/>
        </w:rPr>
        <w:t xml:space="preserve">، دار موتون، (د.م. دنلوب)، باريس، نيويورك، ص 112، 113، في نصيحة حنين بن اسحق لابنه اسحق بن حنين. </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        </w:t>
      </w:r>
    </w:p>
  </w:footnote>
  <w:footnote w:id="101">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لعل من أقدم المذاهب الفلسفية المادية المذهب الذري الذي قال به الفيلسوف اليوناني ديموقريطس </w:t>
      </w:r>
      <w:r w:rsidRPr="007B3731">
        <w:rPr>
          <w:rFonts w:asciiTheme="majorBidi" w:hAnsiTheme="majorBidi" w:cstheme="majorBidi"/>
          <w:sz w:val="24"/>
          <w:szCs w:val="24"/>
          <w:lang w:bidi="ar-JO"/>
        </w:rPr>
        <w:t>Democritus</w:t>
      </w:r>
      <w:r w:rsidRPr="007B3731">
        <w:rPr>
          <w:rFonts w:asciiTheme="majorBidi" w:hAnsiTheme="majorBidi" w:cstheme="majorBidi"/>
          <w:sz w:val="24"/>
          <w:szCs w:val="24"/>
          <w:rtl/>
          <w:lang w:bidi="ar-JO"/>
        </w:rPr>
        <w:t xml:space="preserve">  (حوالي 460 ق.م- حوالي 370 ق.م) حيث يرى أن الأشياء كلها تتألف من ذرات متشابهة في طبيعتها، وهي طبيعة مادية خالصة، وفي العصور الحديثة ظهر فون هولباخ </w:t>
      </w:r>
      <w:r w:rsidRPr="007B3731">
        <w:rPr>
          <w:rFonts w:asciiTheme="majorBidi" w:hAnsiTheme="majorBidi" w:cstheme="majorBidi"/>
          <w:sz w:val="24"/>
          <w:szCs w:val="24"/>
          <w:lang w:bidi="ar-JO"/>
        </w:rPr>
        <w:t>Von Holbach</w:t>
      </w:r>
      <w:r w:rsidRPr="007B3731">
        <w:rPr>
          <w:rFonts w:asciiTheme="majorBidi" w:hAnsiTheme="majorBidi" w:cstheme="majorBidi"/>
          <w:sz w:val="24"/>
          <w:szCs w:val="24"/>
          <w:rtl/>
          <w:lang w:bidi="ar-JO"/>
        </w:rPr>
        <w:t xml:space="preserve"> (ت 1789م) الذي رأى أنه لا يوجد في هذا العالم أو الوجود إلا المادة والحركة. ثم ظهر ج. مولشوت </w:t>
      </w:r>
      <w:r w:rsidRPr="007B3731">
        <w:rPr>
          <w:rFonts w:asciiTheme="majorBidi" w:hAnsiTheme="majorBidi" w:cstheme="majorBidi"/>
          <w:sz w:val="24"/>
          <w:szCs w:val="24"/>
          <w:lang w:bidi="ar-JO"/>
        </w:rPr>
        <w:t xml:space="preserve">J. </w:t>
      </w:r>
      <w:proofErr w:type="gramStart"/>
      <w:r w:rsidRPr="007B3731">
        <w:rPr>
          <w:rFonts w:asciiTheme="majorBidi" w:hAnsiTheme="majorBidi" w:cstheme="majorBidi"/>
          <w:sz w:val="24"/>
          <w:szCs w:val="24"/>
          <w:lang w:bidi="ar-JO"/>
        </w:rPr>
        <w:t>Moleshott</w:t>
      </w:r>
      <w:r w:rsidRPr="007B3731">
        <w:rPr>
          <w:rFonts w:asciiTheme="majorBidi" w:hAnsiTheme="majorBidi" w:cstheme="majorBidi"/>
          <w:sz w:val="24"/>
          <w:szCs w:val="24"/>
          <w:rtl/>
          <w:lang w:bidi="ar-JO"/>
        </w:rPr>
        <w:t xml:space="preserve"> (ت 1893) الذي يرى أن الفكر والتفكير هو نوع من الحركة في خلايا المخ، تلاه كارل فوجت </w:t>
      </w:r>
      <w:r w:rsidRPr="007B3731">
        <w:rPr>
          <w:rFonts w:asciiTheme="majorBidi" w:hAnsiTheme="majorBidi" w:cstheme="majorBidi"/>
          <w:sz w:val="24"/>
          <w:szCs w:val="24"/>
          <w:lang w:bidi="ar-JO"/>
        </w:rPr>
        <w:t>Karl Vogt</w:t>
      </w:r>
      <w:r w:rsidRPr="007B3731">
        <w:rPr>
          <w:rFonts w:asciiTheme="majorBidi" w:hAnsiTheme="majorBidi" w:cstheme="majorBidi"/>
          <w:sz w:val="24"/>
          <w:szCs w:val="24"/>
          <w:rtl/>
          <w:lang w:bidi="ar-JO"/>
        </w:rPr>
        <w:t xml:space="preserve"> (ت 1898) الذي يرى أن الوجود مادة وحركة، ويرى أن الدماغ يفرز التفكير كما يفرز الكبد العصارة الصفراء.</w:t>
      </w:r>
      <w:proofErr w:type="gramEnd"/>
      <w:r w:rsidRPr="007B3731">
        <w:rPr>
          <w:rFonts w:asciiTheme="majorBidi" w:hAnsiTheme="majorBidi" w:cstheme="majorBidi"/>
          <w:sz w:val="24"/>
          <w:szCs w:val="24"/>
          <w:rtl/>
          <w:lang w:bidi="ar-JO"/>
        </w:rPr>
        <w:t xml:space="preserve"> ومن أبرز ماديي القرن التاسع عشر كارل ماكس </w:t>
      </w:r>
      <w:r w:rsidRPr="007B3731">
        <w:rPr>
          <w:rFonts w:asciiTheme="majorBidi" w:hAnsiTheme="majorBidi" w:cstheme="majorBidi"/>
          <w:sz w:val="24"/>
          <w:szCs w:val="24"/>
          <w:lang w:bidi="ar-JO"/>
        </w:rPr>
        <w:t>Karl Marks</w:t>
      </w:r>
      <w:r w:rsidRPr="007B3731">
        <w:rPr>
          <w:rFonts w:asciiTheme="majorBidi" w:hAnsiTheme="majorBidi" w:cstheme="majorBidi"/>
          <w:sz w:val="24"/>
          <w:szCs w:val="24"/>
          <w:rtl/>
          <w:lang w:bidi="ar-JO"/>
        </w:rPr>
        <w:t xml:space="preserve"> صاحب المادية الجدلية والذي اشتهر بمقولته أن لا إله والحياة مادة. ينظر: السيد أحمد، عزمي طه، </w:t>
      </w:r>
      <w:r w:rsidRPr="007B3731">
        <w:rPr>
          <w:rFonts w:asciiTheme="majorBidi" w:hAnsiTheme="majorBidi" w:cstheme="majorBidi"/>
          <w:b/>
          <w:bCs/>
          <w:sz w:val="24"/>
          <w:szCs w:val="24"/>
          <w:rtl/>
          <w:lang w:bidi="ar-JO"/>
        </w:rPr>
        <w:t>الفلسفة مدخل حديث</w:t>
      </w:r>
      <w:r>
        <w:rPr>
          <w:rFonts w:asciiTheme="majorBidi" w:hAnsiTheme="majorBidi" w:cstheme="majorBidi" w:hint="cs"/>
          <w:b/>
          <w:bCs/>
          <w:sz w:val="24"/>
          <w:szCs w:val="24"/>
          <w:rtl/>
          <w:lang w:bidi="ar-JO"/>
        </w:rPr>
        <w:t>،</w:t>
      </w:r>
      <w:r w:rsidRPr="007B3731">
        <w:rPr>
          <w:rFonts w:asciiTheme="majorBidi" w:hAnsiTheme="majorBidi" w:cstheme="majorBidi"/>
          <w:sz w:val="24"/>
          <w:szCs w:val="24"/>
          <w:rtl/>
          <w:lang w:bidi="ar-JO"/>
        </w:rPr>
        <w:t xml:space="preserve"> (ط1) دار المناهج، عمان 2002، ص 119-120.</w:t>
      </w:r>
    </w:p>
  </w:footnote>
  <w:footnote w:id="102">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الطويل، توفيق، </w:t>
      </w:r>
      <w:r w:rsidRPr="007B3731">
        <w:rPr>
          <w:rFonts w:asciiTheme="majorBidi" w:hAnsiTheme="majorBidi" w:cstheme="majorBidi"/>
          <w:b/>
          <w:bCs/>
          <w:sz w:val="24"/>
          <w:szCs w:val="24"/>
          <w:rtl/>
          <w:lang w:bidi="ar-JO"/>
        </w:rPr>
        <w:t>أسس الفلسفة</w:t>
      </w:r>
      <w:r w:rsidRPr="007B3731">
        <w:rPr>
          <w:rFonts w:asciiTheme="majorBidi" w:hAnsiTheme="majorBidi" w:cstheme="majorBidi"/>
          <w:sz w:val="24"/>
          <w:szCs w:val="24"/>
          <w:rtl/>
          <w:lang w:bidi="ar-JO"/>
        </w:rPr>
        <w:t>، ط3، مكتبة النهضة المصرية، القاهرة، ، ص 147، 148،بتصرف طفيف</w:t>
      </w:r>
    </w:p>
  </w:footnote>
  <w:footnote w:id="103">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ديورانت،ول، </w:t>
      </w:r>
      <w:r w:rsidRPr="007B3731">
        <w:rPr>
          <w:rFonts w:asciiTheme="majorBidi" w:hAnsiTheme="majorBidi" w:cstheme="majorBidi"/>
          <w:b/>
          <w:bCs/>
          <w:sz w:val="24"/>
          <w:szCs w:val="24"/>
          <w:rtl/>
          <w:lang w:bidi="ar-JO"/>
        </w:rPr>
        <w:t>مباهج الفلسفة</w:t>
      </w:r>
      <w:r w:rsidRPr="007B3731">
        <w:rPr>
          <w:rFonts w:asciiTheme="majorBidi" w:hAnsiTheme="majorBidi" w:cstheme="majorBidi"/>
          <w:sz w:val="24"/>
          <w:szCs w:val="24"/>
          <w:rtl/>
          <w:lang w:bidi="ar-JO"/>
        </w:rPr>
        <w:t>، ط1، ج1،(ترجمة أحمد فؤاد الأهواني)،</w:t>
      </w:r>
      <w:r>
        <w:rPr>
          <w:rFonts w:asciiTheme="majorBidi" w:hAnsiTheme="majorBidi" w:cstheme="majorBidi" w:hint="cs"/>
          <w:sz w:val="24"/>
          <w:szCs w:val="24"/>
          <w:rtl/>
          <w:lang w:bidi="ar-JO"/>
        </w:rPr>
        <w:t xml:space="preserve"> </w:t>
      </w:r>
      <w:r w:rsidRPr="007B3731">
        <w:rPr>
          <w:rFonts w:asciiTheme="majorBidi" w:hAnsiTheme="majorBidi" w:cstheme="majorBidi"/>
          <w:sz w:val="24"/>
          <w:szCs w:val="24"/>
          <w:rtl/>
          <w:lang w:bidi="ar-JO"/>
        </w:rPr>
        <w:t xml:space="preserve">مكتبة الأنجلو المصرية،1957،ص(62-64). </w:t>
      </w:r>
    </w:p>
  </w:footnote>
  <w:footnote w:id="104">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محمود، زكي نجيب، </w:t>
      </w:r>
      <w:r w:rsidRPr="007B3731">
        <w:rPr>
          <w:rFonts w:asciiTheme="majorBidi" w:hAnsiTheme="majorBidi" w:cstheme="majorBidi"/>
          <w:b/>
          <w:bCs/>
          <w:sz w:val="24"/>
          <w:szCs w:val="24"/>
          <w:rtl/>
          <w:lang w:bidi="ar-JO"/>
        </w:rPr>
        <w:t>حياة الفكر في العالم الجديد</w:t>
      </w:r>
      <w:r w:rsidRPr="007B3731">
        <w:rPr>
          <w:rFonts w:asciiTheme="majorBidi" w:hAnsiTheme="majorBidi" w:cstheme="majorBidi"/>
          <w:sz w:val="24"/>
          <w:szCs w:val="24"/>
          <w:rtl/>
          <w:lang w:bidi="ar-JO"/>
        </w:rPr>
        <w:t xml:space="preserve">، مكتبة الانجلو المصرية، مؤسسة فرانكلين للطباعة والنشر، القاهرة، ص 244.  </w:t>
      </w:r>
    </w:p>
  </w:footnote>
  <w:footnote w:id="10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الطويل، توفيق، </w:t>
      </w:r>
      <w:r w:rsidRPr="007B3731">
        <w:rPr>
          <w:rFonts w:asciiTheme="majorBidi" w:hAnsiTheme="majorBidi" w:cstheme="majorBidi"/>
          <w:b/>
          <w:bCs/>
          <w:sz w:val="24"/>
          <w:szCs w:val="24"/>
          <w:rtl/>
          <w:lang w:bidi="ar-JO"/>
        </w:rPr>
        <w:t>أسس الفلسفة</w:t>
      </w:r>
      <w:r w:rsidRPr="007B3731">
        <w:rPr>
          <w:rFonts w:asciiTheme="majorBidi" w:hAnsiTheme="majorBidi" w:cstheme="majorBidi"/>
          <w:sz w:val="24"/>
          <w:szCs w:val="24"/>
          <w:rtl/>
          <w:lang w:bidi="ar-JO"/>
        </w:rPr>
        <w:t xml:space="preserve">، ص 154، 155، 156. </w:t>
      </w:r>
    </w:p>
  </w:footnote>
  <w:footnote w:id="106">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عربي (1165م – 1240م) ولد بمرسية في الأندلس، ونشأ في اشبيلية، وكان صديقاً لابن رشد، درس الفلسفة والتصوف، مؤلفاته تقارب الثلاثمائة أشهرها الفتوحات الملكية، فصوص الحكم وترجمان الأشواق، كان يعتقد بوحدة الوجود وقد هوجم بضراوة من الفقهاء المسلمين لأنهم رأوا في "واحدية الوجود" مذهباً حلولياً. </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ينظر: الحاج، كميل،</w:t>
      </w:r>
      <w:r w:rsidRPr="007B3731">
        <w:rPr>
          <w:rFonts w:asciiTheme="majorBidi" w:hAnsiTheme="majorBidi" w:cstheme="majorBidi"/>
          <w:b/>
          <w:bCs/>
          <w:sz w:val="24"/>
          <w:szCs w:val="24"/>
          <w:rtl/>
        </w:rPr>
        <w:t xml:space="preserve"> الموسوعة الميسرة في الفكر الفلسفي والاجتماعي</w:t>
      </w:r>
      <w:r w:rsidRPr="007B3731">
        <w:rPr>
          <w:rFonts w:asciiTheme="majorBidi" w:hAnsiTheme="majorBidi" w:cstheme="majorBidi"/>
          <w:sz w:val="24"/>
          <w:szCs w:val="24"/>
          <w:rtl/>
        </w:rPr>
        <w:t>، مكتبة لبنان ناشرون، ط1، 2000، بيروت، ص583.</w:t>
      </w:r>
    </w:p>
  </w:footnote>
  <w:footnote w:id="107">
    <w:p w:rsidR="0087739C" w:rsidRPr="00070319"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سبعين، (613 -669 هـ) أبو محمد عبد الحق بن إبراهيم الإشبيلي، فلسفته صوفية، ولد بالأندلس وقضى </w:t>
      </w:r>
      <w:r w:rsidRPr="00070319">
        <w:rPr>
          <w:rFonts w:asciiTheme="majorBidi" w:hAnsiTheme="majorBidi" w:cstheme="majorBidi"/>
          <w:sz w:val="24"/>
          <w:szCs w:val="24"/>
          <w:rtl/>
        </w:rPr>
        <w:t xml:space="preserve">شبابه بالمغرب وفيها ألف رسائله المشهورة "رسائل ابن سبعين" و "المسائل العقلية" و "بُدُّ العارف"، ومذهبه هو وحدة الوجود ويقول باتحاد الضدين. </w:t>
      </w:r>
    </w:p>
    <w:p w:rsidR="0087739C" w:rsidRPr="00070319" w:rsidRDefault="0087739C" w:rsidP="000E09F7">
      <w:pPr>
        <w:pStyle w:val="FootnoteText"/>
        <w:ind w:left="386" w:hanging="386"/>
        <w:rPr>
          <w:rFonts w:asciiTheme="majorBidi" w:hAnsiTheme="majorBidi" w:cstheme="majorBidi"/>
          <w:sz w:val="24"/>
          <w:szCs w:val="24"/>
        </w:rPr>
      </w:pPr>
      <w:r w:rsidRPr="00070319">
        <w:rPr>
          <w:rFonts w:asciiTheme="majorBidi" w:hAnsiTheme="majorBidi" w:cstheme="majorBidi"/>
          <w:sz w:val="24"/>
          <w:szCs w:val="24"/>
          <w:rtl/>
        </w:rPr>
        <w:t>ينظر: الحفني، عبد المنعم،</w:t>
      </w:r>
      <w:r w:rsidRPr="00070319">
        <w:rPr>
          <w:rFonts w:asciiTheme="majorBidi" w:hAnsiTheme="majorBidi" w:cstheme="majorBidi"/>
          <w:b/>
          <w:bCs/>
          <w:sz w:val="24"/>
          <w:szCs w:val="24"/>
          <w:rtl/>
        </w:rPr>
        <w:t xml:space="preserve"> موسوعة الفلسفة والفلاسفة</w:t>
      </w:r>
      <w:r w:rsidRPr="00070319">
        <w:rPr>
          <w:rFonts w:asciiTheme="majorBidi" w:hAnsiTheme="majorBidi" w:cstheme="majorBidi"/>
          <w:sz w:val="24"/>
          <w:szCs w:val="24"/>
          <w:rtl/>
        </w:rPr>
        <w:t>، ط2، مكتبة مدبولي، 1999، ص53.</w:t>
      </w:r>
    </w:p>
  </w:footnote>
  <w:footnote w:id="108">
    <w:p w:rsidR="0087739C" w:rsidRPr="00070319" w:rsidRDefault="0087739C" w:rsidP="00983F98">
      <w:pPr>
        <w:pStyle w:val="FootnoteText"/>
        <w:rPr>
          <w:sz w:val="24"/>
          <w:szCs w:val="24"/>
          <w:rtl/>
        </w:rPr>
      </w:pPr>
      <w:r w:rsidRPr="00070319">
        <w:rPr>
          <w:rFonts w:hint="cs"/>
          <w:sz w:val="24"/>
          <w:szCs w:val="24"/>
          <w:rtl/>
        </w:rPr>
        <w:t>(</w:t>
      </w:r>
      <w:r w:rsidRPr="00070319">
        <w:rPr>
          <w:rStyle w:val="FootnoteReference"/>
          <w:sz w:val="24"/>
          <w:szCs w:val="24"/>
        </w:rPr>
        <w:footnoteRef/>
      </w:r>
      <w:r w:rsidRPr="00070319">
        <w:rPr>
          <w:rFonts w:hint="cs"/>
          <w:sz w:val="24"/>
          <w:szCs w:val="24"/>
          <w:rtl/>
        </w:rPr>
        <w:t>)</w:t>
      </w:r>
      <w:r w:rsidRPr="00070319">
        <w:rPr>
          <w:sz w:val="24"/>
          <w:szCs w:val="24"/>
          <w:rtl/>
        </w:rPr>
        <w:t xml:space="preserve"> </w:t>
      </w:r>
      <w:r w:rsidRPr="00070319">
        <w:rPr>
          <w:rFonts w:hint="cs"/>
          <w:sz w:val="24"/>
          <w:szCs w:val="24"/>
          <w:rtl/>
        </w:rPr>
        <w:t xml:space="preserve">ليبنتز (1646 </w:t>
      </w:r>
      <w:r w:rsidRPr="00070319">
        <w:rPr>
          <w:sz w:val="24"/>
          <w:szCs w:val="24"/>
          <w:rtl/>
        </w:rPr>
        <w:t>–</w:t>
      </w:r>
      <w:r w:rsidRPr="00070319">
        <w:rPr>
          <w:rFonts w:hint="cs"/>
          <w:sz w:val="24"/>
          <w:szCs w:val="24"/>
          <w:rtl/>
        </w:rPr>
        <w:t xml:space="preserve"> 1716م) فيلسوف ألماني درس الفلسفة وتخرج سنة 1663، من مؤلفاته علم الجواهر الروحية (المونادولوجي).</w:t>
      </w:r>
    </w:p>
    <w:p w:rsidR="0087739C" w:rsidRPr="00070319" w:rsidRDefault="0087739C" w:rsidP="00983F98">
      <w:pPr>
        <w:pStyle w:val="FootnoteText"/>
        <w:rPr>
          <w:sz w:val="24"/>
          <w:szCs w:val="24"/>
        </w:rPr>
      </w:pPr>
      <w:r w:rsidRPr="00070319">
        <w:rPr>
          <w:rFonts w:hint="cs"/>
          <w:sz w:val="24"/>
          <w:szCs w:val="24"/>
          <w:rtl/>
        </w:rPr>
        <w:t xml:space="preserve">ينظر الحاج، كميل، </w:t>
      </w:r>
      <w:r w:rsidRPr="00070319">
        <w:rPr>
          <w:rFonts w:hint="cs"/>
          <w:b/>
          <w:bCs/>
          <w:sz w:val="24"/>
          <w:szCs w:val="24"/>
          <w:rtl/>
        </w:rPr>
        <w:t>الموسوعة الميسرة في الفكر الفلسفي والاجتماعي</w:t>
      </w:r>
      <w:r w:rsidRPr="00070319">
        <w:rPr>
          <w:rFonts w:hint="cs"/>
          <w:sz w:val="24"/>
          <w:szCs w:val="24"/>
          <w:rtl/>
        </w:rPr>
        <w:t>، ص 503.</w:t>
      </w:r>
    </w:p>
  </w:footnote>
  <w:footnote w:id="109">
    <w:p w:rsidR="0087739C" w:rsidRPr="00070319" w:rsidRDefault="0087739C" w:rsidP="00D154F6">
      <w:pPr>
        <w:pStyle w:val="FootnoteText"/>
        <w:rPr>
          <w:sz w:val="24"/>
          <w:szCs w:val="24"/>
          <w:rtl/>
        </w:rPr>
      </w:pPr>
      <w:r w:rsidRPr="00070319">
        <w:rPr>
          <w:rFonts w:hint="cs"/>
          <w:sz w:val="24"/>
          <w:szCs w:val="24"/>
          <w:rtl/>
        </w:rPr>
        <w:t>(</w:t>
      </w:r>
      <w:r w:rsidRPr="00070319">
        <w:rPr>
          <w:rStyle w:val="FootnoteReference"/>
          <w:sz w:val="24"/>
          <w:szCs w:val="24"/>
        </w:rPr>
        <w:footnoteRef/>
      </w:r>
      <w:r w:rsidRPr="00070319">
        <w:rPr>
          <w:rFonts w:hint="cs"/>
          <w:sz w:val="24"/>
          <w:szCs w:val="24"/>
          <w:rtl/>
        </w:rPr>
        <w:t>) الموناد مصطلح فلسفي يشير إلى الوحدة الأساسية للوجود وال</w:t>
      </w:r>
      <w:r>
        <w:rPr>
          <w:rFonts w:hint="cs"/>
          <w:sz w:val="24"/>
          <w:szCs w:val="24"/>
          <w:rtl/>
        </w:rPr>
        <w:t>كلمة يونانية وتعني وحدة، وعند ليبنت</w:t>
      </w:r>
      <w:r w:rsidRPr="00070319">
        <w:rPr>
          <w:rFonts w:hint="cs"/>
          <w:sz w:val="24"/>
          <w:szCs w:val="24"/>
          <w:rtl/>
        </w:rPr>
        <w:t>ز هو جوهر بسيط مغلق لا يقبل التغير، وهو الروح العقلية للإنسان.</w:t>
      </w:r>
      <w:r w:rsidRPr="00070319">
        <w:rPr>
          <w:sz w:val="24"/>
          <w:szCs w:val="24"/>
          <w:rtl/>
        </w:rPr>
        <w:t xml:space="preserve"> </w:t>
      </w:r>
    </w:p>
    <w:p w:rsidR="0087739C" w:rsidRPr="00070319" w:rsidRDefault="0087739C" w:rsidP="00D154F6">
      <w:pPr>
        <w:pStyle w:val="FootnoteText"/>
        <w:rPr>
          <w:sz w:val="24"/>
          <w:szCs w:val="24"/>
        </w:rPr>
      </w:pPr>
      <w:r w:rsidRPr="00070319">
        <w:rPr>
          <w:rFonts w:hint="cs"/>
          <w:sz w:val="24"/>
          <w:szCs w:val="24"/>
          <w:rtl/>
        </w:rPr>
        <w:t xml:space="preserve">ينظر الحاج، كميل، </w:t>
      </w:r>
      <w:r w:rsidRPr="00070319">
        <w:rPr>
          <w:rFonts w:hint="cs"/>
          <w:b/>
          <w:bCs/>
          <w:sz w:val="24"/>
          <w:szCs w:val="24"/>
          <w:rtl/>
        </w:rPr>
        <w:t>الموسوعة الميسرة في الفكر الفلسفي والاجتماعي</w:t>
      </w:r>
      <w:r w:rsidRPr="00070319">
        <w:rPr>
          <w:rFonts w:hint="cs"/>
          <w:sz w:val="24"/>
          <w:szCs w:val="24"/>
          <w:rtl/>
        </w:rPr>
        <w:t>، ص 583.</w:t>
      </w:r>
    </w:p>
  </w:footnote>
  <w:footnote w:id="110">
    <w:p w:rsidR="0087739C" w:rsidRPr="007B3731" w:rsidRDefault="0087739C" w:rsidP="000E09F7">
      <w:pPr>
        <w:pStyle w:val="FootnoteText"/>
        <w:ind w:left="386" w:hanging="386"/>
        <w:rPr>
          <w:rFonts w:asciiTheme="majorBidi" w:hAnsiTheme="majorBidi" w:cstheme="majorBidi"/>
          <w:sz w:val="24"/>
          <w:szCs w:val="24"/>
        </w:rPr>
      </w:pPr>
      <w:r w:rsidRPr="00070319">
        <w:rPr>
          <w:rFonts w:asciiTheme="majorBidi" w:hAnsiTheme="majorBidi" w:cstheme="majorBidi"/>
          <w:sz w:val="24"/>
          <w:szCs w:val="24"/>
          <w:rtl/>
        </w:rPr>
        <w:t>(</w:t>
      </w:r>
      <w:r w:rsidRPr="00070319">
        <w:rPr>
          <w:rStyle w:val="FootnoteReference"/>
          <w:rFonts w:asciiTheme="majorBidi" w:hAnsiTheme="majorBidi" w:cstheme="majorBidi"/>
          <w:sz w:val="24"/>
          <w:szCs w:val="24"/>
          <w:vertAlign w:val="baseline"/>
        </w:rPr>
        <w:footnoteRef/>
      </w:r>
      <w:r w:rsidRPr="00070319">
        <w:rPr>
          <w:rFonts w:asciiTheme="majorBidi" w:hAnsiTheme="majorBidi" w:cstheme="majorBidi"/>
          <w:sz w:val="24"/>
          <w:szCs w:val="24"/>
          <w:rtl/>
        </w:rPr>
        <w:t xml:space="preserve">) </w:t>
      </w:r>
      <w:r w:rsidRPr="00070319">
        <w:rPr>
          <w:rFonts w:asciiTheme="majorBidi" w:hAnsiTheme="majorBidi" w:cstheme="majorBidi"/>
          <w:sz w:val="24"/>
          <w:szCs w:val="24"/>
          <w:rtl/>
          <w:lang w:bidi="ar-JO"/>
        </w:rPr>
        <w:t xml:space="preserve">ينظر: السيد، عزمي طه، </w:t>
      </w:r>
      <w:r w:rsidRPr="00070319">
        <w:rPr>
          <w:rFonts w:asciiTheme="majorBidi" w:hAnsiTheme="majorBidi" w:cstheme="majorBidi"/>
          <w:b/>
          <w:bCs/>
          <w:sz w:val="24"/>
          <w:szCs w:val="24"/>
          <w:rtl/>
          <w:lang w:bidi="ar-JO"/>
        </w:rPr>
        <w:t>الفلسفة مدخل حديث</w:t>
      </w:r>
      <w:r w:rsidRPr="00070319">
        <w:rPr>
          <w:rFonts w:asciiTheme="majorBidi" w:hAnsiTheme="majorBidi" w:cstheme="majorBidi"/>
          <w:sz w:val="24"/>
          <w:szCs w:val="24"/>
          <w:rtl/>
          <w:lang w:bidi="ar-JO"/>
        </w:rPr>
        <w:t>، ص 123-124</w:t>
      </w:r>
    </w:p>
  </w:footnote>
  <w:footnote w:id="11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عبد المعطي، علي، </w:t>
      </w:r>
      <w:r w:rsidRPr="007B3731">
        <w:rPr>
          <w:rFonts w:asciiTheme="majorBidi" w:hAnsiTheme="majorBidi" w:cstheme="majorBidi"/>
          <w:b/>
          <w:bCs/>
          <w:sz w:val="24"/>
          <w:szCs w:val="24"/>
          <w:rtl/>
        </w:rPr>
        <w:t xml:space="preserve">قضايا الفلسفة العامة، </w:t>
      </w:r>
      <w:r w:rsidRPr="007B3731">
        <w:rPr>
          <w:rFonts w:asciiTheme="majorBidi" w:hAnsiTheme="majorBidi" w:cstheme="majorBidi"/>
          <w:sz w:val="24"/>
          <w:szCs w:val="24"/>
          <w:rtl/>
        </w:rPr>
        <w:t>د. ط، دار المعرفة الجامعية، الإسكندرية، 1984، ص367.</w:t>
      </w:r>
    </w:p>
  </w:footnote>
  <w:footnote w:id="112">
    <w:p w:rsidR="0087739C" w:rsidRPr="007B3731" w:rsidRDefault="0087739C" w:rsidP="00A50673">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)ينظر: أفلاطون: </w:t>
      </w:r>
      <w:r w:rsidRPr="007B3731">
        <w:rPr>
          <w:rFonts w:asciiTheme="majorBidi" w:hAnsiTheme="majorBidi" w:cstheme="majorBidi"/>
          <w:b/>
          <w:bCs/>
          <w:sz w:val="24"/>
          <w:szCs w:val="24"/>
          <w:rtl/>
        </w:rPr>
        <w:t>فايدروس أوعن الجمال</w:t>
      </w:r>
      <w:r w:rsidRPr="007B3731">
        <w:rPr>
          <w:rFonts w:asciiTheme="majorBidi" w:hAnsiTheme="majorBidi" w:cstheme="majorBidi"/>
          <w:sz w:val="24"/>
          <w:szCs w:val="24"/>
          <w:rtl/>
        </w:rPr>
        <w:t>، ط1، (ترجمة أميرة حلمي مطر)، دار المعارف، القاهرة، ص 78</w:t>
      </w:r>
      <w:r>
        <w:rPr>
          <w:rFonts w:asciiTheme="majorBidi" w:hAnsiTheme="majorBidi" w:cstheme="majorBidi" w:hint="cs"/>
          <w:sz w:val="24"/>
          <w:szCs w:val="24"/>
          <w:rtl/>
        </w:rPr>
        <w:t>،</w:t>
      </w:r>
      <w:r w:rsidRPr="007B3731">
        <w:rPr>
          <w:rFonts w:asciiTheme="majorBidi" w:hAnsiTheme="majorBidi" w:cstheme="majorBidi"/>
          <w:sz w:val="24"/>
          <w:szCs w:val="24"/>
          <w:rtl/>
        </w:rPr>
        <w:t>81.</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  وينظر: أفلاطون، </w:t>
      </w:r>
      <w:r w:rsidRPr="007B3731">
        <w:rPr>
          <w:rFonts w:asciiTheme="majorBidi" w:hAnsiTheme="majorBidi" w:cstheme="majorBidi"/>
          <w:b/>
          <w:bCs/>
          <w:sz w:val="24"/>
          <w:szCs w:val="24"/>
          <w:rtl/>
        </w:rPr>
        <w:t>هيبياس محاورة عن الجميل</w:t>
      </w:r>
      <w:r w:rsidRPr="007B3731">
        <w:rPr>
          <w:rFonts w:asciiTheme="majorBidi" w:hAnsiTheme="majorBidi" w:cstheme="majorBidi"/>
          <w:sz w:val="24"/>
          <w:szCs w:val="24"/>
          <w:rtl/>
        </w:rPr>
        <w:t xml:space="preserve">، ط1، (ترجمة علي نجيب إبراهيم)، دار كنعان، دمشق، 2003، ص40، 44، 53. </w:t>
      </w:r>
    </w:p>
  </w:footnote>
  <w:footnote w:id="113">
    <w:p w:rsidR="0087739C" w:rsidRPr="00DF4B87" w:rsidRDefault="00A02F16" w:rsidP="00A02F16">
      <w:pPr>
        <w:pStyle w:val="FootnoteText"/>
        <w:rPr>
          <w:sz w:val="24"/>
          <w:szCs w:val="24"/>
        </w:rPr>
      </w:pPr>
      <w:r>
        <w:rPr>
          <w:rFonts w:hint="cs"/>
          <w:sz w:val="24"/>
          <w:szCs w:val="24"/>
          <w:rtl/>
        </w:rPr>
        <w:t>(</w:t>
      </w:r>
      <w:r w:rsidR="0087739C" w:rsidRPr="00A02F16">
        <w:rPr>
          <w:rStyle w:val="FootnoteReference"/>
          <w:sz w:val="24"/>
          <w:szCs w:val="24"/>
          <w:vertAlign w:val="baseline"/>
        </w:rPr>
        <w:footnoteRef/>
      </w:r>
      <w:r>
        <w:rPr>
          <w:rFonts w:hint="cs"/>
          <w:sz w:val="24"/>
          <w:szCs w:val="24"/>
          <w:rtl/>
        </w:rPr>
        <w:t>)</w:t>
      </w:r>
      <w:r w:rsidR="0087739C" w:rsidRPr="00DF4B87">
        <w:rPr>
          <w:sz w:val="24"/>
          <w:szCs w:val="24"/>
          <w:rtl/>
        </w:rPr>
        <w:t xml:space="preserve"> </w:t>
      </w:r>
      <w:r w:rsidR="0087739C" w:rsidRPr="00DF4B87">
        <w:rPr>
          <w:rFonts w:hint="cs"/>
          <w:sz w:val="24"/>
          <w:szCs w:val="24"/>
          <w:rtl/>
        </w:rPr>
        <w:t xml:space="preserve"> الوجود </w:t>
      </w:r>
      <w:r w:rsidR="0087739C">
        <w:rPr>
          <w:rFonts w:hint="cs"/>
          <w:sz w:val="24"/>
          <w:szCs w:val="24"/>
          <w:rtl/>
        </w:rPr>
        <w:t>بالمعنى الأ</w:t>
      </w:r>
      <w:r>
        <w:rPr>
          <w:rFonts w:hint="cs"/>
          <w:sz w:val="24"/>
          <w:szCs w:val="24"/>
          <w:rtl/>
        </w:rPr>
        <w:t>عم عند أ</w:t>
      </w:r>
      <w:r w:rsidR="0087739C" w:rsidRPr="00DF4B87">
        <w:rPr>
          <w:rFonts w:hint="cs"/>
          <w:sz w:val="24"/>
          <w:szCs w:val="24"/>
          <w:rtl/>
        </w:rPr>
        <w:t>رسطو قسمان: وجود بالقوة ووجود بالفعل</w:t>
      </w:r>
      <w:r w:rsidR="0087739C">
        <w:rPr>
          <w:rFonts w:hint="cs"/>
          <w:sz w:val="24"/>
          <w:szCs w:val="24"/>
          <w:rtl/>
        </w:rPr>
        <w:t>،</w:t>
      </w:r>
      <w:r w:rsidR="0087739C" w:rsidRPr="00DF4B87">
        <w:rPr>
          <w:rFonts w:hint="cs"/>
          <w:sz w:val="24"/>
          <w:szCs w:val="24"/>
          <w:rtl/>
        </w:rPr>
        <w:t xml:space="preserve"> أما وجود الأشياء</w:t>
      </w:r>
      <w:r>
        <w:rPr>
          <w:rFonts w:hint="cs"/>
          <w:sz w:val="24"/>
          <w:szCs w:val="24"/>
          <w:rtl/>
        </w:rPr>
        <w:t xml:space="preserve"> من حيث تشكلها -وهو ما يعنينا- فهي</w:t>
      </w:r>
      <w:r w:rsidR="0087739C" w:rsidRPr="00DF4B87">
        <w:rPr>
          <w:rFonts w:hint="cs"/>
          <w:sz w:val="24"/>
          <w:szCs w:val="24"/>
          <w:rtl/>
        </w:rPr>
        <w:t xml:space="preserve"> </w:t>
      </w:r>
      <w:r>
        <w:rPr>
          <w:rFonts w:hint="cs"/>
          <w:sz w:val="24"/>
          <w:szCs w:val="24"/>
          <w:rtl/>
        </w:rPr>
        <w:t>متشكلة</w:t>
      </w:r>
      <w:r w:rsidR="0087739C" w:rsidRPr="00DF4B87">
        <w:rPr>
          <w:rFonts w:hint="cs"/>
          <w:sz w:val="24"/>
          <w:szCs w:val="24"/>
          <w:rtl/>
        </w:rPr>
        <w:t xml:space="preserve"> من </w:t>
      </w:r>
      <w:r>
        <w:rPr>
          <w:rFonts w:hint="cs"/>
          <w:sz w:val="24"/>
          <w:szCs w:val="24"/>
          <w:rtl/>
        </w:rPr>
        <w:t xml:space="preserve">ثنائية </w:t>
      </w:r>
      <w:r w:rsidR="0087739C" w:rsidRPr="00DF4B87">
        <w:rPr>
          <w:rFonts w:hint="cs"/>
          <w:sz w:val="24"/>
          <w:szCs w:val="24"/>
          <w:rtl/>
        </w:rPr>
        <w:t>الهيولى والصورة</w:t>
      </w:r>
      <w:r w:rsidR="0087739C">
        <w:rPr>
          <w:rFonts w:hint="cs"/>
          <w:sz w:val="24"/>
          <w:szCs w:val="24"/>
          <w:rtl/>
        </w:rPr>
        <w:t>.</w:t>
      </w:r>
    </w:p>
  </w:footnote>
  <w:footnote w:id="114">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sz w:val="24"/>
          <w:szCs w:val="24"/>
          <w:rtl/>
        </w:rPr>
        <w:t>) الهيولى: الأصل اليونا</w:t>
      </w:r>
      <w:r>
        <w:rPr>
          <w:rFonts w:asciiTheme="majorBidi" w:hAnsiTheme="majorBidi" w:cstheme="majorBidi" w:hint="cs"/>
          <w:sz w:val="24"/>
          <w:szCs w:val="24"/>
          <w:rtl/>
        </w:rPr>
        <w:t>ني</w:t>
      </w:r>
      <w:r w:rsidRPr="007B3731">
        <w:rPr>
          <w:rFonts w:asciiTheme="majorBidi" w:hAnsiTheme="majorBidi" w:cstheme="majorBidi"/>
          <w:sz w:val="24"/>
          <w:szCs w:val="24"/>
          <w:rtl/>
        </w:rPr>
        <w:t xml:space="preserve"> </w:t>
      </w:r>
      <w:r w:rsidRPr="007B3731">
        <w:rPr>
          <w:rFonts w:asciiTheme="majorBidi" w:hAnsiTheme="majorBidi" w:cstheme="majorBidi"/>
          <w:sz w:val="24"/>
          <w:szCs w:val="24"/>
        </w:rPr>
        <w:t>Hyle</w:t>
      </w:r>
      <w:r w:rsidRPr="007B3731">
        <w:rPr>
          <w:rFonts w:asciiTheme="majorBidi" w:hAnsiTheme="majorBidi" w:cstheme="majorBidi"/>
          <w:sz w:val="24"/>
          <w:szCs w:val="24"/>
          <w:rtl/>
        </w:rPr>
        <w:t xml:space="preserve"> من وضع ارسطو انتهى إليه من تحليل التغير. والهيولى ليست موضوع معرفة، إنها مجرد قوة في مقابل الصورة. وهو شيء قابل للصورة مطلقاً من غير تخصيص بصورة معينة ويسمى بالمادة.</w:t>
      </w:r>
    </w:p>
    <w:p w:rsidR="0087739C" w:rsidRPr="007B3731" w:rsidRDefault="0087739C" w:rsidP="00437F20">
      <w:pPr>
        <w:pStyle w:val="FootnoteText"/>
        <w:ind w:left="423"/>
        <w:rPr>
          <w:rFonts w:asciiTheme="majorBidi" w:hAnsiTheme="majorBidi" w:cstheme="majorBidi"/>
          <w:sz w:val="24"/>
          <w:szCs w:val="24"/>
          <w:rtl/>
        </w:rPr>
      </w:pPr>
      <w:r w:rsidRPr="007B3731">
        <w:rPr>
          <w:rFonts w:asciiTheme="majorBidi" w:hAnsiTheme="majorBidi" w:cstheme="majorBidi"/>
          <w:sz w:val="24"/>
          <w:szCs w:val="24"/>
          <w:rtl/>
        </w:rPr>
        <w:t>ينظر: الحفني، عبد المنعم</w:t>
      </w:r>
      <w:r w:rsidRPr="00A50673">
        <w:rPr>
          <w:rFonts w:asciiTheme="majorBidi" w:hAnsiTheme="majorBidi" w:cstheme="majorBidi"/>
          <w:b/>
          <w:bCs/>
          <w:sz w:val="24"/>
          <w:szCs w:val="24"/>
          <w:rtl/>
        </w:rPr>
        <w:t>، المعجم الشامل لمصطلحات الفلسفة</w:t>
      </w:r>
      <w:r w:rsidRPr="007B3731">
        <w:rPr>
          <w:rFonts w:asciiTheme="majorBidi" w:hAnsiTheme="majorBidi" w:cstheme="majorBidi"/>
          <w:sz w:val="24"/>
          <w:szCs w:val="24"/>
          <w:rtl/>
        </w:rPr>
        <w:t xml:space="preserve">، مكتبة مدبولي، ط3، 2000، القاهرة، ص (914-915). وينظر: وهبة، مراد، </w:t>
      </w:r>
      <w:r w:rsidRPr="00A50673">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دار قباء للطباعة، القاهرة، 1998، ص 720.</w:t>
      </w:r>
    </w:p>
    <w:p w:rsidR="0087739C" w:rsidRPr="007B3731" w:rsidRDefault="0087739C" w:rsidP="00437F20">
      <w:pPr>
        <w:pStyle w:val="FootnoteText"/>
        <w:ind w:left="423"/>
        <w:rPr>
          <w:rFonts w:asciiTheme="majorBidi" w:hAnsiTheme="majorBidi" w:cstheme="majorBidi"/>
          <w:sz w:val="24"/>
          <w:szCs w:val="24"/>
        </w:rPr>
      </w:pPr>
      <w:r w:rsidRPr="007B3731">
        <w:rPr>
          <w:rFonts w:asciiTheme="majorBidi" w:hAnsiTheme="majorBidi" w:cstheme="majorBidi"/>
          <w:sz w:val="24"/>
          <w:szCs w:val="24"/>
          <w:rtl/>
        </w:rPr>
        <w:t>ويعرفها ابن سينا بأنها: معنى قائم بنفسه وليس بموجود بالفعل وإنما يوجد بالفعل بالصورة "</w:t>
      </w:r>
      <w:r>
        <w:rPr>
          <w:rFonts w:asciiTheme="majorBidi" w:hAnsiTheme="majorBidi" w:cstheme="majorBidi" w:hint="cs"/>
          <w:sz w:val="24"/>
          <w:szCs w:val="24"/>
          <w:rtl/>
        </w:rPr>
        <w:t>.</w:t>
      </w:r>
      <w:r w:rsidRPr="007B3731">
        <w:rPr>
          <w:rFonts w:asciiTheme="majorBidi" w:hAnsiTheme="majorBidi" w:cstheme="majorBidi"/>
          <w:sz w:val="24"/>
          <w:szCs w:val="24"/>
          <w:rtl/>
        </w:rPr>
        <w:t xml:space="preserve"> ابن سينا، </w:t>
      </w:r>
      <w:r w:rsidRPr="007B3731">
        <w:rPr>
          <w:rFonts w:asciiTheme="majorBidi" w:hAnsiTheme="majorBidi" w:cstheme="majorBidi"/>
          <w:b/>
          <w:bCs/>
          <w:sz w:val="24"/>
          <w:szCs w:val="24"/>
          <w:rtl/>
        </w:rPr>
        <w:t>التعليقات</w:t>
      </w:r>
      <w:r w:rsidRPr="007B3731">
        <w:rPr>
          <w:rFonts w:asciiTheme="majorBidi" w:hAnsiTheme="majorBidi" w:cstheme="majorBidi"/>
          <w:sz w:val="24"/>
          <w:szCs w:val="24"/>
          <w:rtl/>
        </w:rPr>
        <w:t xml:space="preserve">، ط1، تحقيق حسن العبيدي، بيت الحكمة، بغداد، ص173".ويرى الكندي أن "الهيولى قوة موضوعة لعمل الصور منفعلة لا فاعلة ".عبد المعطي، فاروق، </w:t>
      </w:r>
      <w:r w:rsidRPr="00A50673">
        <w:rPr>
          <w:rFonts w:asciiTheme="majorBidi" w:hAnsiTheme="majorBidi" w:cstheme="majorBidi"/>
          <w:b/>
          <w:bCs/>
          <w:sz w:val="24"/>
          <w:szCs w:val="24"/>
          <w:rtl/>
        </w:rPr>
        <w:t>نصوص ومصطلحات فلسفية</w:t>
      </w:r>
      <w:r w:rsidRPr="007B3731">
        <w:rPr>
          <w:rFonts w:asciiTheme="majorBidi" w:hAnsiTheme="majorBidi" w:cstheme="majorBidi"/>
          <w:sz w:val="24"/>
          <w:szCs w:val="24"/>
          <w:rtl/>
        </w:rPr>
        <w:t>،</w:t>
      </w:r>
      <w:r>
        <w:rPr>
          <w:rFonts w:asciiTheme="majorBidi" w:hAnsiTheme="majorBidi" w:cstheme="majorBidi" w:hint="cs"/>
          <w:sz w:val="24"/>
          <w:szCs w:val="24"/>
          <w:rtl/>
        </w:rPr>
        <w:t xml:space="preserve"> </w:t>
      </w:r>
      <w:r w:rsidRPr="007B3731">
        <w:rPr>
          <w:rFonts w:asciiTheme="majorBidi" w:hAnsiTheme="majorBidi" w:cstheme="majorBidi"/>
          <w:sz w:val="24"/>
          <w:szCs w:val="24"/>
          <w:rtl/>
        </w:rPr>
        <w:t>ط1، دار الكتب العلمية، بيروت، 1993، ص127</w:t>
      </w:r>
    </w:p>
  </w:footnote>
  <w:footnote w:id="115">
    <w:p w:rsidR="0087739C" w:rsidRPr="007B3731" w:rsidRDefault="0087739C" w:rsidP="000E09F7">
      <w:pPr>
        <w:pStyle w:val="FootnoteText"/>
        <w:ind w:left="386" w:hanging="386"/>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أرسطو طاليس، </w:t>
      </w:r>
      <w:r w:rsidRPr="00A50673">
        <w:rPr>
          <w:rFonts w:asciiTheme="majorBidi" w:hAnsiTheme="majorBidi" w:cstheme="majorBidi"/>
          <w:b/>
          <w:bCs/>
          <w:sz w:val="24"/>
          <w:szCs w:val="24"/>
          <w:rtl/>
          <w:lang w:bidi="ar-JO"/>
        </w:rPr>
        <w:t>كتاب النفس</w:t>
      </w:r>
      <w:r w:rsidRPr="007B3731">
        <w:rPr>
          <w:rFonts w:asciiTheme="majorBidi" w:hAnsiTheme="majorBidi" w:cstheme="majorBidi"/>
          <w:sz w:val="24"/>
          <w:szCs w:val="24"/>
          <w:rtl/>
          <w:lang w:bidi="ar-JO"/>
        </w:rPr>
        <w:t>، ط2، (ترجمة أحمد فؤاد الأهواني) (نقله عن اليونانية الأب جورج قنواتي)، دار إحياء الكتب العلمية، بيروت، 1962، ص44، 49، 119، 120.</w:t>
      </w:r>
    </w:p>
    <w:p w:rsidR="0087739C" w:rsidRPr="007B3731" w:rsidRDefault="0087739C" w:rsidP="000E09F7">
      <w:pPr>
        <w:pStyle w:val="FootnoteText"/>
        <w:ind w:left="386" w:hanging="386"/>
        <w:rPr>
          <w:rFonts w:asciiTheme="majorBidi" w:hAnsiTheme="majorBidi" w:cstheme="majorBidi"/>
          <w:sz w:val="24"/>
          <w:szCs w:val="24"/>
        </w:rPr>
      </w:pPr>
    </w:p>
  </w:footnote>
  <w:footnote w:id="116">
    <w:p w:rsidR="0087739C" w:rsidRPr="007B3731" w:rsidRDefault="0087739C" w:rsidP="00FB494F">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الغزالي، أبو حامد، محمد بن محمد</w:t>
      </w:r>
      <w:r w:rsidR="00FB494F">
        <w:rPr>
          <w:rFonts w:asciiTheme="majorBidi" w:hAnsiTheme="majorBidi" w:cstheme="majorBidi" w:hint="cs"/>
          <w:sz w:val="24"/>
          <w:szCs w:val="24"/>
          <w:rtl/>
        </w:rPr>
        <w:t xml:space="preserve"> </w:t>
      </w:r>
      <w:r w:rsidR="00FB494F" w:rsidRPr="00FB494F">
        <w:rPr>
          <w:rFonts w:asciiTheme="majorBidi" w:hAnsiTheme="majorBidi"/>
          <w:sz w:val="24"/>
          <w:szCs w:val="24"/>
          <w:rtl/>
        </w:rPr>
        <w:t>(ت 505 هـ)،</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مشكاة الأنوار</w:t>
      </w:r>
      <w:r w:rsidRPr="007B3731">
        <w:rPr>
          <w:rFonts w:asciiTheme="majorBidi" w:hAnsiTheme="majorBidi" w:cstheme="majorBidi"/>
          <w:sz w:val="24"/>
          <w:szCs w:val="24"/>
          <w:rtl/>
        </w:rPr>
        <w:t xml:space="preserve">، المكتبة العربية للتراث، تحقيق أبو العلا عفيفي، الدار القومية للطباعة والنشر، القاهرة، 1964، ص43. </w:t>
      </w:r>
    </w:p>
  </w:footnote>
  <w:footnote w:id="11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أبو حامد محمد بن محمد (ت 505 هـ)، </w:t>
      </w:r>
      <w:r w:rsidRPr="007B3731">
        <w:rPr>
          <w:rFonts w:asciiTheme="majorBidi" w:hAnsiTheme="majorBidi" w:cstheme="majorBidi"/>
          <w:b/>
          <w:bCs/>
          <w:sz w:val="24"/>
          <w:szCs w:val="24"/>
          <w:rtl/>
        </w:rPr>
        <w:t>معارج القدس في مدارج معرفة النفس</w:t>
      </w:r>
      <w:r w:rsidRPr="007B3731">
        <w:rPr>
          <w:rFonts w:asciiTheme="majorBidi" w:hAnsiTheme="majorBidi" w:cstheme="majorBidi"/>
          <w:sz w:val="24"/>
          <w:szCs w:val="24"/>
          <w:rtl/>
        </w:rPr>
        <w:t>، ط4، دار الآفاق الجديدة، 1980، ص18.</w:t>
      </w:r>
    </w:p>
  </w:footnote>
  <w:footnote w:id="11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الخطيب، لسان الدين أبو عبد الله محمد بن عبد الله (ت 776 هـ)، </w:t>
      </w:r>
      <w:r w:rsidRPr="007B3731">
        <w:rPr>
          <w:rFonts w:asciiTheme="majorBidi" w:hAnsiTheme="majorBidi" w:cstheme="majorBidi"/>
          <w:b/>
          <w:bCs/>
          <w:sz w:val="24"/>
          <w:szCs w:val="24"/>
          <w:rtl/>
        </w:rPr>
        <w:t xml:space="preserve">روضة التعريف بالحب الشريف، </w:t>
      </w:r>
      <w:r w:rsidRPr="007B3731">
        <w:rPr>
          <w:rFonts w:asciiTheme="majorBidi" w:hAnsiTheme="majorBidi" w:cstheme="majorBidi"/>
          <w:sz w:val="24"/>
          <w:szCs w:val="24"/>
          <w:rtl/>
        </w:rPr>
        <w:t>د.ط، (تحقيق عبد القادر عطا)، دار الفكر العربي، ص 110، 115.</w:t>
      </w:r>
    </w:p>
  </w:footnote>
  <w:footnote w:id="119">
    <w:p w:rsidR="0087739C" w:rsidRPr="007B3731" w:rsidRDefault="0087739C" w:rsidP="00D91DF4">
      <w:pPr>
        <w:pStyle w:val="FootnoteText"/>
        <w:ind w:left="386" w:hanging="386"/>
        <w:rPr>
          <w:rFonts w:asciiTheme="majorBidi" w:hAnsiTheme="majorBidi" w:cstheme="majorBidi"/>
          <w:sz w:val="23"/>
          <w:szCs w:val="23"/>
          <w:rtl/>
        </w:rPr>
      </w:pPr>
      <w:r w:rsidRPr="007B3731">
        <w:rPr>
          <w:rFonts w:asciiTheme="majorBidi" w:hAnsiTheme="majorBidi" w:cstheme="majorBidi"/>
          <w:sz w:val="23"/>
          <w:szCs w:val="23"/>
          <w:rtl/>
        </w:rPr>
        <w:t>(</w:t>
      </w:r>
      <w:r w:rsidRPr="007B3731">
        <w:rPr>
          <w:rStyle w:val="FootnoteReference"/>
          <w:rFonts w:asciiTheme="majorBidi" w:hAnsiTheme="majorBidi" w:cstheme="majorBidi"/>
          <w:sz w:val="23"/>
          <w:szCs w:val="23"/>
          <w:vertAlign w:val="baseline"/>
        </w:rPr>
        <w:footnoteRef/>
      </w:r>
      <w:r>
        <w:rPr>
          <w:rFonts w:asciiTheme="majorBidi" w:hAnsiTheme="majorBidi" w:cstheme="majorBidi"/>
          <w:sz w:val="23"/>
          <w:szCs w:val="23"/>
          <w:rtl/>
        </w:rPr>
        <w:t>) القديس اوغسطين</w:t>
      </w:r>
      <w:r>
        <w:rPr>
          <w:rFonts w:asciiTheme="majorBidi" w:hAnsiTheme="majorBidi" w:cstheme="majorBidi" w:hint="cs"/>
          <w:sz w:val="23"/>
          <w:szCs w:val="23"/>
          <w:rtl/>
        </w:rPr>
        <w:t>،</w:t>
      </w:r>
      <w:r w:rsidRPr="007B3731">
        <w:rPr>
          <w:rFonts w:asciiTheme="majorBidi" w:hAnsiTheme="majorBidi" w:cstheme="majorBidi"/>
          <w:sz w:val="23"/>
          <w:szCs w:val="23"/>
          <w:rtl/>
        </w:rPr>
        <w:t xml:space="preserve"> أشهر آباء الكنيسة اللاتينية</w:t>
      </w:r>
      <w:r>
        <w:rPr>
          <w:rFonts w:asciiTheme="majorBidi" w:hAnsiTheme="majorBidi" w:cstheme="majorBidi" w:hint="cs"/>
          <w:sz w:val="23"/>
          <w:szCs w:val="23"/>
          <w:rtl/>
        </w:rPr>
        <w:t>،</w:t>
      </w:r>
      <w:r w:rsidRPr="007B3731">
        <w:rPr>
          <w:rFonts w:asciiTheme="majorBidi" w:hAnsiTheme="majorBidi" w:cstheme="majorBidi"/>
          <w:sz w:val="23"/>
          <w:szCs w:val="23"/>
          <w:rtl/>
        </w:rPr>
        <w:t xml:space="preserve"> ولد سنة 354م</w:t>
      </w:r>
      <w:r>
        <w:rPr>
          <w:rFonts w:asciiTheme="majorBidi" w:hAnsiTheme="majorBidi" w:cstheme="majorBidi" w:hint="cs"/>
          <w:sz w:val="23"/>
          <w:szCs w:val="23"/>
          <w:rtl/>
        </w:rPr>
        <w:t>،</w:t>
      </w:r>
      <w:r w:rsidRPr="007B3731">
        <w:rPr>
          <w:rFonts w:asciiTheme="majorBidi" w:hAnsiTheme="majorBidi" w:cstheme="majorBidi"/>
          <w:sz w:val="23"/>
          <w:szCs w:val="23"/>
          <w:rtl/>
        </w:rPr>
        <w:t xml:space="preserve"> وتوفي سنة 4</w:t>
      </w:r>
      <w:r>
        <w:rPr>
          <w:rFonts w:asciiTheme="majorBidi" w:hAnsiTheme="majorBidi" w:cstheme="majorBidi"/>
          <w:sz w:val="23"/>
          <w:szCs w:val="23"/>
          <w:rtl/>
        </w:rPr>
        <w:t>30م وهو يقول بنظرية الإشراق، وم</w:t>
      </w:r>
      <w:r>
        <w:rPr>
          <w:rFonts w:asciiTheme="majorBidi" w:hAnsiTheme="majorBidi" w:cstheme="majorBidi" w:hint="cs"/>
          <w:sz w:val="23"/>
          <w:szCs w:val="23"/>
          <w:rtl/>
        </w:rPr>
        <w:t>ف</w:t>
      </w:r>
      <w:r w:rsidRPr="007B3731">
        <w:rPr>
          <w:rFonts w:asciiTheme="majorBidi" w:hAnsiTheme="majorBidi" w:cstheme="majorBidi"/>
          <w:sz w:val="23"/>
          <w:szCs w:val="23"/>
          <w:rtl/>
        </w:rPr>
        <w:t>ادها أن النفس ترى المعقولات في ضوء معرفتها بالله مثلما نرى الماديات في ضوء ا</w:t>
      </w:r>
      <w:r>
        <w:rPr>
          <w:rFonts w:asciiTheme="majorBidi" w:hAnsiTheme="majorBidi" w:cstheme="majorBidi"/>
          <w:sz w:val="23"/>
          <w:szCs w:val="23"/>
          <w:rtl/>
        </w:rPr>
        <w:t xml:space="preserve">لشمس، وفلسفته تسمى الأوغسطينية </w:t>
      </w:r>
      <w:r w:rsidRPr="007B3731">
        <w:rPr>
          <w:rFonts w:asciiTheme="majorBidi" w:hAnsiTheme="majorBidi" w:cstheme="majorBidi"/>
          <w:sz w:val="23"/>
          <w:szCs w:val="23"/>
          <w:rtl/>
        </w:rPr>
        <w:t>التي سادت الفكر الغربي والكنسي حتى مج</w:t>
      </w:r>
      <w:r>
        <w:rPr>
          <w:rFonts w:asciiTheme="majorBidi" w:hAnsiTheme="majorBidi" w:cstheme="majorBidi" w:hint="cs"/>
          <w:sz w:val="23"/>
          <w:szCs w:val="23"/>
          <w:rtl/>
        </w:rPr>
        <w:t>يئ</w:t>
      </w:r>
      <w:r>
        <w:rPr>
          <w:rFonts w:asciiTheme="majorBidi" w:hAnsiTheme="majorBidi" w:cstheme="majorBidi"/>
          <w:sz w:val="23"/>
          <w:szCs w:val="23"/>
          <w:rtl/>
        </w:rPr>
        <w:t xml:space="preserve"> ال</w:t>
      </w:r>
      <w:r>
        <w:rPr>
          <w:rFonts w:asciiTheme="majorBidi" w:hAnsiTheme="majorBidi" w:cstheme="majorBidi" w:hint="cs"/>
          <w:sz w:val="23"/>
          <w:szCs w:val="23"/>
          <w:rtl/>
        </w:rPr>
        <w:t>ا</w:t>
      </w:r>
      <w:r w:rsidRPr="007B3731">
        <w:rPr>
          <w:rFonts w:asciiTheme="majorBidi" w:hAnsiTheme="majorBidi" w:cstheme="majorBidi"/>
          <w:sz w:val="23"/>
          <w:szCs w:val="23"/>
          <w:rtl/>
        </w:rPr>
        <w:t>كويني. ينظر: الحفني، عبد المنعم،</w:t>
      </w:r>
      <w:r w:rsidRPr="00266F13">
        <w:rPr>
          <w:rFonts w:asciiTheme="majorBidi" w:hAnsiTheme="majorBidi" w:cstheme="majorBidi"/>
          <w:b/>
          <w:bCs/>
          <w:sz w:val="23"/>
          <w:szCs w:val="23"/>
          <w:rtl/>
        </w:rPr>
        <w:t xml:space="preserve"> المعجم الشامل لمصطلحات الفلسفة</w:t>
      </w:r>
      <w:r w:rsidRPr="007B3731">
        <w:rPr>
          <w:rFonts w:asciiTheme="majorBidi" w:hAnsiTheme="majorBidi" w:cstheme="majorBidi"/>
          <w:sz w:val="23"/>
          <w:szCs w:val="23"/>
          <w:rtl/>
        </w:rPr>
        <w:t xml:space="preserve">، مكتبة مدبولي، ط3، القاهرة، 2000، ص132. </w:t>
      </w:r>
    </w:p>
    <w:p w:rsidR="0087739C" w:rsidRPr="007B3731" w:rsidRDefault="0087739C" w:rsidP="00D91DF4">
      <w:pPr>
        <w:pStyle w:val="FootnoteText"/>
        <w:ind w:left="386" w:hanging="386"/>
        <w:rPr>
          <w:rFonts w:asciiTheme="majorBidi" w:hAnsiTheme="majorBidi" w:cstheme="majorBidi"/>
          <w:sz w:val="23"/>
          <w:szCs w:val="23"/>
        </w:rPr>
      </w:pPr>
      <w:r w:rsidRPr="007B3731">
        <w:rPr>
          <w:rFonts w:asciiTheme="majorBidi" w:hAnsiTheme="majorBidi" w:cstheme="majorBidi"/>
          <w:sz w:val="23"/>
          <w:szCs w:val="23"/>
          <w:rtl/>
        </w:rPr>
        <w:t xml:space="preserve">وينظر، طرابيشي، جورج، </w:t>
      </w:r>
      <w:r w:rsidRPr="00266F13">
        <w:rPr>
          <w:rFonts w:asciiTheme="majorBidi" w:hAnsiTheme="majorBidi" w:cstheme="majorBidi"/>
          <w:b/>
          <w:bCs/>
          <w:sz w:val="23"/>
          <w:szCs w:val="23"/>
          <w:rtl/>
        </w:rPr>
        <w:t>معجم الفلاسفة</w:t>
      </w:r>
      <w:r w:rsidRPr="007B3731">
        <w:rPr>
          <w:rFonts w:asciiTheme="majorBidi" w:hAnsiTheme="majorBidi" w:cstheme="majorBidi"/>
          <w:sz w:val="23"/>
          <w:szCs w:val="23"/>
          <w:rtl/>
        </w:rPr>
        <w:t>، دار الطليعة، بيروت، ط1، 1987، ص107.</w:t>
      </w:r>
    </w:p>
  </w:footnote>
  <w:footnote w:id="120">
    <w:p w:rsidR="0087739C" w:rsidRPr="007B3731" w:rsidRDefault="0087739C" w:rsidP="007F0662">
      <w:pPr>
        <w:pStyle w:val="FootnoteText"/>
        <w:ind w:left="386" w:hanging="386"/>
        <w:rPr>
          <w:rFonts w:asciiTheme="majorBidi" w:hAnsiTheme="majorBidi" w:cstheme="majorBidi"/>
          <w:sz w:val="23"/>
          <w:szCs w:val="23"/>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3"/>
          <w:szCs w:val="23"/>
          <w:rtl/>
        </w:rPr>
        <w:t>القديس توما ال</w:t>
      </w:r>
      <w:r>
        <w:rPr>
          <w:rFonts w:asciiTheme="majorBidi" w:hAnsiTheme="majorBidi" w:cstheme="majorBidi" w:hint="cs"/>
          <w:sz w:val="23"/>
          <w:szCs w:val="23"/>
          <w:rtl/>
        </w:rPr>
        <w:t>ا</w:t>
      </w:r>
      <w:r w:rsidRPr="007B3731">
        <w:rPr>
          <w:rFonts w:asciiTheme="majorBidi" w:hAnsiTheme="majorBidi" w:cstheme="majorBidi"/>
          <w:sz w:val="23"/>
          <w:szCs w:val="23"/>
          <w:rtl/>
        </w:rPr>
        <w:t>كويني، فيلسوف وعالم لاهوت ايطالي، نحو (1226 – 1274م) و</w:t>
      </w:r>
      <w:r>
        <w:rPr>
          <w:rFonts w:asciiTheme="majorBidi" w:hAnsiTheme="majorBidi" w:cstheme="majorBidi"/>
          <w:sz w:val="23"/>
          <w:szCs w:val="23"/>
          <w:rtl/>
        </w:rPr>
        <w:t>من أشهر رموز المدرسة ال</w:t>
      </w:r>
      <w:r>
        <w:rPr>
          <w:rFonts w:asciiTheme="majorBidi" w:hAnsiTheme="majorBidi" w:cstheme="majorBidi" w:hint="cs"/>
          <w:sz w:val="23"/>
          <w:szCs w:val="23"/>
          <w:rtl/>
        </w:rPr>
        <w:t>إسكولاتية</w:t>
      </w:r>
      <w:r w:rsidRPr="007B3731">
        <w:rPr>
          <w:rFonts w:asciiTheme="majorBidi" w:hAnsiTheme="majorBidi" w:cstheme="majorBidi"/>
          <w:sz w:val="23"/>
          <w:szCs w:val="23"/>
          <w:rtl/>
        </w:rPr>
        <w:t xml:space="preserve"> وهي الفلسفة النصرانية السائدة في القرون الوسطى وأوائل عصر النهضة، وقد بنيت على منطق أرسطو، ومفهومه لما وراء الطبيعة، وقد كان راهباً يعرف بالطبيب الملائكي وفي عام 1879م تم الإعلان عن كتبه وأعماله كأساس للديانة الكاثوليكية. </w:t>
      </w:r>
    </w:p>
  </w:footnote>
  <w:footnote w:id="121">
    <w:p w:rsidR="0087739C" w:rsidRPr="007B3731" w:rsidRDefault="0087739C" w:rsidP="000E09F7">
      <w:pPr>
        <w:pStyle w:val="FootnoteText"/>
        <w:ind w:left="386" w:hanging="386"/>
        <w:jc w:val="lowKashida"/>
        <w:rPr>
          <w:rFonts w:asciiTheme="majorBidi" w:hAnsiTheme="majorBidi" w:cstheme="majorBidi"/>
          <w:sz w:val="22"/>
          <w:szCs w:val="22"/>
        </w:rPr>
      </w:pPr>
      <w:r w:rsidRPr="007B3731">
        <w:rPr>
          <w:rFonts w:asciiTheme="majorBidi" w:hAnsiTheme="majorBidi" w:cstheme="majorBidi"/>
          <w:sz w:val="22"/>
          <w:szCs w:val="22"/>
          <w:rtl/>
        </w:rPr>
        <w:t>(</w:t>
      </w:r>
      <w:r w:rsidRPr="007B3731">
        <w:rPr>
          <w:rStyle w:val="FootnoteReference"/>
          <w:rFonts w:asciiTheme="majorBidi" w:hAnsiTheme="majorBidi" w:cstheme="majorBidi"/>
          <w:sz w:val="22"/>
          <w:szCs w:val="22"/>
          <w:vertAlign w:val="baseline"/>
        </w:rPr>
        <w:footnoteRef/>
      </w:r>
      <w:r w:rsidRPr="007B3731">
        <w:rPr>
          <w:rFonts w:asciiTheme="majorBidi" w:hAnsiTheme="majorBidi" w:cstheme="majorBidi"/>
          <w:sz w:val="22"/>
          <w:szCs w:val="22"/>
          <w:rtl/>
        </w:rPr>
        <w:t>)</w:t>
      </w:r>
      <w:r w:rsidRPr="007B3731">
        <w:rPr>
          <w:rFonts w:asciiTheme="majorBidi" w:hAnsiTheme="majorBidi" w:cstheme="majorBidi"/>
          <w:sz w:val="22"/>
          <w:szCs w:val="22"/>
          <w:rtl/>
          <w:lang w:bidi="ar-JO"/>
        </w:rPr>
        <w:t xml:space="preserve"> الجويني، أبو المعالي عبد الملك (ت 378هـ)، </w:t>
      </w:r>
      <w:r w:rsidRPr="007B3731">
        <w:rPr>
          <w:rFonts w:asciiTheme="majorBidi" w:hAnsiTheme="majorBidi" w:cstheme="majorBidi"/>
          <w:b/>
          <w:bCs/>
          <w:sz w:val="22"/>
          <w:szCs w:val="22"/>
          <w:rtl/>
          <w:lang w:bidi="ar-JO"/>
        </w:rPr>
        <w:t>الإرشاد إلى قواطع الأدلة في أصول الاعتقاد</w:t>
      </w:r>
      <w:r w:rsidRPr="007B3731">
        <w:rPr>
          <w:rFonts w:asciiTheme="majorBidi" w:hAnsiTheme="majorBidi" w:cstheme="majorBidi"/>
          <w:sz w:val="22"/>
          <w:szCs w:val="22"/>
          <w:rtl/>
          <w:lang w:bidi="ar-JO"/>
        </w:rPr>
        <w:t xml:space="preserve">، ط1، مجلد واحد، (تحقيق أسعد تميم)، مؤسسة الكتب الثقافية، بيروت، 1985م. </w:t>
      </w:r>
    </w:p>
  </w:footnote>
  <w:footnote w:id="122">
    <w:p w:rsidR="0087739C" w:rsidRPr="007B3731" w:rsidRDefault="0087739C" w:rsidP="000E09F7">
      <w:pPr>
        <w:pStyle w:val="FootnoteText"/>
        <w:ind w:left="386" w:hanging="386"/>
        <w:rPr>
          <w:rFonts w:asciiTheme="majorBidi" w:hAnsiTheme="majorBidi" w:cstheme="majorBidi"/>
          <w:sz w:val="22"/>
          <w:szCs w:val="22"/>
        </w:rPr>
      </w:pPr>
      <w:r w:rsidRPr="007B3731">
        <w:rPr>
          <w:rFonts w:asciiTheme="majorBidi" w:hAnsiTheme="majorBidi" w:cstheme="majorBidi"/>
          <w:sz w:val="22"/>
          <w:szCs w:val="22"/>
          <w:rtl/>
        </w:rPr>
        <w:t>(</w:t>
      </w:r>
      <w:r w:rsidRPr="007B3731">
        <w:rPr>
          <w:rStyle w:val="FootnoteReference"/>
          <w:rFonts w:asciiTheme="majorBidi" w:hAnsiTheme="majorBidi" w:cstheme="majorBidi"/>
          <w:sz w:val="22"/>
          <w:szCs w:val="22"/>
          <w:vertAlign w:val="baseline"/>
        </w:rPr>
        <w:footnoteRef/>
      </w:r>
      <w:r w:rsidRPr="007B3731">
        <w:rPr>
          <w:rFonts w:asciiTheme="majorBidi" w:hAnsiTheme="majorBidi" w:cstheme="majorBidi"/>
          <w:sz w:val="22"/>
          <w:szCs w:val="22"/>
          <w:rtl/>
        </w:rPr>
        <w:t>) بالإنجليزية (</w:t>
      </w:r>
      <w:r w:rsidRPr="007B3731">
        <w:rPr>
          <w:rFonts w:asciiTheme="majorBidi" w:hAnsiTheme="majorBidi" w:cstheme="majorBidi"/>
          <w:sz w:val="22"/>
          <w:szCs w:val="22"/>
        </w:rPr>
        <w:t>Thomas Henry Huxley</w:t>
      </w:r>
      <w:r w:rsidRPr="007B3731">
        <w:rPr>
          <w:rFonts w:asciiTheme="majorBidi" w:hAnsiTheme="majorBidi" w:cstheme="majorBidi"/>
          <w:sz w:val="22"/>
          <w:szCs w:val="22"/>
          <w:rtl/>
        </w:rPr>
        <w:t xml:space="preserve">) (1825 – 1895)م </w:t>
      </w:r>
      <w:r w:rsidRPr="007B3731">
        <w:rPr>
          <w:rFonts w:asciiTheme="majorBidi" w:hAnsiTheme="majorBidi" w:cstheme="majorBidi"/>
          <w:b/>
          <w:bCs/>
          <w:sz w:val="22"/>
          <w:szCs w:val="22"/>
          <w:rtl/>
        </w:rPr>
        <w:t>عالم أحياء بريطاني</w:t>
      </w:r>
      <w:r w:rsidRPr="007B3731">
        <w:rPr>
          <w:rFonts w:asciiTheme="majorBidi" w:hAnsiTheme="majorBidi" w:cstheme="majorBidi"/>
          <w:sz w:val="22"/>
          <w:szCs w:val="22"/>
          <w:rtl/>
        </w:rPr>
        <w:t>، يعد من المدافعين عن نظرية داروين في النشوء والتطور، كما يعد أول من استخدم مصطلح (لا أدري) (</w:t>
      </w:r>
      <w:r w:rsidRPr="007B3731">
        <w:rPr>
          <w:rFonts w:asciiTheme="majorBidi" w:hAnsiTheme="majorBidi" w:cstheme="majorBidi"/>
          <w:sz w:val="22"/>
          <w:szCs w:val="22"/>
        </w:rPr>
        <w:t>Agnostic</w:t>
      </w:r>
      <w:r w:rsidRPr="007B3731">
        <w:rPr>
          <w:rFonts w:asciiTheme="majorBidi" w:hAnsiTheme="majorBidi" w:cstheme="majorBidi"/>
          <w:sz w:val="22"/>
          <w:szCs w:val="22"/>
          <w:rtl/>
        </w:rPr>
        <w:t>).</w:t>
      </w:r>
    </w:p>
  </w:footnote>
  <w:footnote w:id="123">
    <w:p w:rsidR="0087739C" w:rsidRPr="005300E8" w:rsidRDefault="0087739C" w:rsidP="000E09F7">
      <w:pPr>
        <w:pStyle w:val="FootnoteText"/>
        <w:ind w:left="386" w:hanging="386"/>
        <w:rPr>
          <w:rFonts w:asciiTheme="majorBidi" w:hAnsiTheme="majorBidi" w:cstheme="majorBidi"/>
          <w:sz w:val="24"/>
          <w:szCs w:val="24"/>
        </w:rPr>
      </w:pPr>
      <w:r w:rsidRPr="005300E8">
        <w:rPr>
          <w:rFonts w:asciiTheme="majorBidi" w:hAnsiTheme="majorBidi" w:cstheme="majorBidi"/>
          <w:sz w:val="24"/>
          <w:szCs w:val="24"/>
          <w:rtl/>
        </w:rPr>
        <w:t>(</w:t>
      </w:r>
      <w:r w:rsidRPr="005300E8">
        <w:rPr>
          <w:rStyle w:val="FootnoteReference"/>
          <w:rFonts w:asciiTheme="majorBidi" w:hAnsiTheme="majorBidi" w:cstheme="majorBidi"/>
          <w:sz w:val="24"/>
          <w:szCs w:val="24"/>
          <w:vertAlign w:val="baseline"/>
        </w:rPr>
        <w:footnoteRef/>
      </w:r>
      <w:r w:rsidRPr="005300E8">
        <w:rPr>
          <w:rFonts w:asciiTheme="majorBidi" w:hAnsiTheme="majorBidi" w:cstheme="majorBidi"/>
          <w:sz w:val="24"/>
          <w:szCs w:val="24"/>
          <w:rtl/>
        </w:rPr>
        <w:t xml:space="preserve">) أغروس، روبرت وستانسيو، جورج، </w:t>
      </w:r>
      <w:r w:rsidRPr="005300E8">
        <w:rPr>
          <w:rFonts w:asciiTheme="majorBidi" w:hAnsiTheme="majorBidi" w:cstheme="majorBidi"/>
          <w:b/>
          <w:bCs/>
          <w:sz w:val="24"/>
          <w:szCs w:val="24"/>
          <w:rtl/>
        </w:rPr>
        <w:t>العلم في منظوره الجديد</w:t>
      </w:r>
      <w:r w:rsidRPr="005300E8">
        <w:rPr>
          <w:rFonts w:asciiTheme="majorBidi" w:hAnsiTheme="majorBidi" w:cstheme="majorBidi"/>
          <w:sz w:val="24"/>
          <w:szCs w:val="24"/>
          <w:rtl/>
        </w:rPr>
        <w:t>، عالم المعرفة، الكويت، 1989م، ص26.</w:t>
      </w:r>
    </w:p>
  </w:footnote>
  <w:footnote w:id="124">
    <w:p w:rsidR="0087739C" w:rsidRPr="005300E8" w:rsidRDefault="0087739C" w:rsidP="000E09F7">
      <w:pPr>
        <w:pStyle w:val="FootnoteText"/>
        <w:ind w:left="386" w:hanging="386"/>
        <w:rPr>
          <w:rFonts w:asciiTheme="majorBidi" w:hAnsiTheme="majorBidi" w:cstheme="majorBidi"/>
          <w:sz w:val="24"/>
          <w:szCs w:val="24"/>
        </w:rPr>
      </w:pPr>
      <w:r w:rsidRPr="005300E8">
        <w:rPr>
          <w:rFonts w:asciiTheme="majorBidi" w:hAnsiTheme="majorBidi" w:cstheme="majorBidi"/>
          <w:sz w:val="24"/>
          <w:szCs w:val="24"/>
          <w:rtl/>
        </w:rPr>
        <w:t>(</w:t>
      </w:r>
      <w:r w:rsidRPr="005300E8">
        <w:rPr>
          <w:rStyle w:val="FootnoteReference"/>
          <w:rFonts w:asciiTheme="majorBidi" w:hAnsiTheme="majorBidi" w:cstheme="majorBidi"/>
          <w:sz w:val="24"/>
          <w:szCs w:val="24"/>
          <w:vertAlign w:val="baseline"/>
        </w:rPr>
        <w:footnoteRef/>
      </w:r>
      <w:r w:rsidRPr="005300E8">
        <w:rPr>
          <w:rFonts w:asciiTheme="majorBidi" w:hAnsiTheme="majorBidi" w:cstheme="majorBidi"/>
          <w:sz w:val="24"/>
          <w:szCs w:val="24"/>
          <w:rtl/>
        </w:rPr>
        <w:t>) سانتيانا، جورج</w:t>
      </w:r>
      <w:r w:rsidRPr="005300E8">
        <w:rPr>
          <w:rFonts w:asciiTheme="majorBidi" w:hAnsiTheme="majorBidi" w:cstheme="majorBidi"/>
          <w:b/>
          <w:bCs/>
          <w:sz w:val="24"/>
          <w:szCs w:val="24"/>
          <w:rtl/>
        </w:rPr>
        <w:t>، الإحساس بالجمال</w:t>
      </w:r>
      <w:r w:rsidRPr="005300E8">
        <w:rPr>
          <w:rFonts w:asciiTheme="majorBidi" w:hAnsiTheme="majorBidi" w:cstheme="majorBidi"/>
          <w:sz w:val="24"/>
          <w:szCs w:val="24"/>
          <w:rtl/>
        </w:rPr>
        <w:t>، ترجمة محمد مصطفى بدوي، (تقديم زكي نجيب محمود)، مكتبة الأسرة، ص55.</w:t>
      </w:r>
    </w:p>
  </w:footnote>
  <w:footnote w:id="125">
    <w:p w:rsidR="0087739C" w:rsidRPr="005300E8" w:rsidRDefault="0087739C" w:rsidP="000E09F7">
      <w:pPr>
        <w:pStyle w:val="FootnoteText"/>
        <w:ind w:left="386" w:hanging="386"/>
        <w:rPr>
          <w:rFonts w:asciiTheme="majorBidi" w:hAnsiTheme="majorBidi" w:cstheme="majorBidi"/>
          <w:sz w:val="24"/>
          <w:szCs w:val="24"/>
          <w:rtl/>
        </w:rPr>
      </w:pPr>
      <w:r w:rsidRPr="005300E8">
        <w:rPr>
          <w:rFonts w:asciiTheme="majorBidi" w:hAnsiTheme="majorBidi" w:cstheme="majorBidi"/>
          <w:sz w:val="24"/>
          <w:szCs w:val="24"/>
          <w:rtl/>
        </w:rPr>
        <w:t>(</w:t>
      </w:r>
      <w:r w:rsidRPr="005300E8">
        <w:rPr>
          <w:rStyle w:val="FootnoteReference"/>
          <w:rFonts w:asciiTheme="majorBidi" w:hAnsiTheme="majorBidi" w:cstheme="majorBidi"/>
          <w:sz w:val="24"/>
          <w:szCs w:val="24"/>
          <w:vertAlign w:val="baseline"/>
        </w:rPr>
        <w:footnoteRef/>
      </w:r>
      <w:r w:rsidRPr="005300E8">
        <w:rPr>
          <w:rFonts w:asciiTheme="majorBidi" w:hAnsiTheme="majorBidi" w:cstheme="majorBidi"/>
          <w:sz w:val="24"/>
          <w:szCs w:val="24"/>
          <w:rtl/>
        </w:rPr>
        <w:t xml:space="preserve">) ينظر: ابن سينا، أبو علي الحسين بن عبد الله (ت 427هـ)، </w:t>
      </w:r>
      <w:r w:rsidRPr="005300E8">
        <w:rPr>
          <w:rFonts w:asciiTheme="majorBidi" w:hAnsiTheme="majorBidi" w:cstheme="majorBidi"/>
          <w:b/>
          <w:bCs/>
          <w:sz w:val="24"/>
          <w:szCs w:val="24"/>
          <w:rtl/>
        </w:rPr>
        <w:t>الشفاء (الإلهيات)،</w:t>
      </w:r>
      <w:r w:rsidRPr="005300E8">
        <w:rPr>
          <w:rFonts w:asciiTheme="majorBidi" w:hAnsiTheme="majorBidi" w:cstheme="majorBidi"/>
          <w:sz w:val="24"/>
          <w:szCs w:val="24"/>
          <w:rtl/>
        </w:rPr>
        <w:t>(مراجعة إبراهيم مدكور)، (تحقيق الأب قنواني وسعيد زايد)، الهيئة العالم لشؤون المطابع الأميرية، القاهرة، 1960، ص 143.</w:t>
      </w:r>
    </w:p>
    <w:p w:rsidR="0087739C" w:rsidRPr="005300E8" w:rsidRDefault="0087739C" w:rsidP="000E09F7">
      <w:pPr>
        <w:pStyle w:val="FootnoteText"/>
        <w:ind w:left="386" w:hanging="386"/>
        <w:rPr>
          <w:rFonts w:asciiTheme="majorBidi" w:hAnsiTheme="majorBidi" w:cstheme="majorBidi"/>
          <w:sz w:val="24"/>
          <w:szCs w:val="24"/>
        </w:rPr>
      </w:pPr>
      <w:r w:rsidRPr="005300E8">
        <w:rPr>
          <w:rFonts w:asciiTheme="majorBidi" w:hAnsiTheme="majorBidi" w:cstheme="majorBidi"/>
          <w:sz w:val="24"/>
          <w:szCs w:val="24"/>
          <w:rtl/>
        </w:rPr>
        <w:t xml:space="preserve"> وينظر الغزالي، </w:t>
      </w:r>
      <w:r w:rsidRPr="005300E8">
        <w:rPr>
          <w:rFonts w:asciiTheme="majorBidi" w:hAnsiTheme="majorBidi" w:cstheme="majorBidi"/>
          <w:b/>
          <w:bCs/>
          <w:sz w:val="24"/>
          <w:szCs w:val="24"/>
          <w:rtl/>
        </w:rPr>
        <w:t>مشكاة الأنوار</w:t>
      </w:r>
      <w:r w:rsidRPr="005300E8">
        <w:rPr>
          <w:rFonts w:asciiTheme="majorBidi" w:hAnsiTheme="majorBidi" w:cstheme="majorBidi"/>
          <w:sz w:val="24"/>
          <w:szCs w:val="24"/>
          <w:rtl/>
        </w:rPr>
        <w:t>، ص 45.</w:t>
      </w:r>
    </w:p>
  </w:footnote>
  <w:footnote w:id="126">
    <w:p w:rsidR="0087739C" w:rsidRPr="005300E8" w:rsidRDefault="0087739C" w:rsidP="000E09F7">
      <w:pPr>
        <w:pStyle w:val="FootnoteText"/>
        <w:ind w:left="386" w:hanging="386"/>
        <w:rPr>
          <w:rFonts w:asciiTheme="majorBidi" w:hAnsiTheme="majorBidi" w:cstheme="majorBidi"/>
          <w:sz w:val="24"/>
          <w:szCs w:val="24"/>
          <w:rtl/>
        </w:rPr>
      </w:pPr>
      <w:r w:rsidRPr="005300E8">
        <w:rPr>
          <w:rFonts w:asciiTheme="majorBidi" w:hAnsiTheme="majorBidi" w:cstheme="majorBidi"/>
          <w:sz w:val="24"/>
          <w:szCs w:val="24"/>
          <w:rtl/>
        </w:rPr>
        <w:t>(</w:t>
      </w:r>
      <w:r w:rsidRPr="005300E8">
        <w:rPr>
          <w:rStyle w:val="FootnoteReference"/>
          <w:rFonts w:asciiTheme="majorBidi" w:hAnsiTheme="majorBidi" w:cstheme="majorBidi"/>
          <w:sz w:val="24"/>
          <w:szCs w:val="24"/>
          <w:vertAlign w:val="baseline"/>
        </w:rPr>
        <w:footnoteRef/>
      </w:r>
      <w:r w:rsidRPr="005300E8">
        <w:rPr>
          <w:rFonts w:asciiTheme="majorBidi" w:hAnsiTheme="majorBidi" w:cstheme="majorBidi"/>
          <w:sz w:val="24"/>
          <w:szCs w:val="24"/>
          <w:rtl/>
        </w:rPr>
        <w:t xml:space="preserve">) ينظر: الغزالي، أبو حامد محمد بن محمد (ت 505 هـ)، </w:t>
      </w:r>
      <w:r w:rsidRPr="005300E8">
        <w:rPr>
          <w:rFonts w:asciiTheme="majorBidi" w:hAnsiTheme="majorBidi" w:cstheme="majorBidi"/>
          <w:b/>
          <w:bCs/>
          <w:sz w:val="24"/>
          <w:szCs w:val="24"/>
          <w:rtl/>
        </w:rPr>
        <w:t>معارج القدس في مدارج معرفة الأنفس</w:t>
      </w:r>
      <w:r w:rsidRPr="005300E8">
        <w:rPr>
          <w:rFonts w:asciiTheme="majorBidi" w:hAnsiTheme="majorBidi" w:cstheme="majorBidi"/>
          <w:sz w:val="24"/>
          <w:szCs w:val="24"/>
          <w:rtl/>
        </w:rPr>
        <w:t>، ط4، دار الآفاق الجديدة، بيروت، 1978، ص 62.</w:t>
      </w:r>
    </w:p>
    <w:p w:rsidR="0087739C" w:rsidRPr="005300E8" w:rsidRDefault="0087739C" w:rsidP="000E09F7">
      <w:pPr>
        <w:pStyle w:val="FootnoteText"/>
        <w:ind w:left="386" w:hanging="386"/>
        <w:rPr>
          <w:rFonts w:asciiTheme="majorBidi" w:hAnsiTheme="majorBidi" w:cstheme="majorBidi"/>
          <w:sz w:val="24"/>
          <w:szCs w:val="24"/>
        </w:rPr>
      </w:pPr>
      <w:r w:rsidRPr="005300E8">
        <w:rPr>
          <w:rFonts w:asciiTheme="majorBidi" w:hAnsiTheme="majorBidi" w:cstheme="majorBidi"/>
          <w:sz w:val="24"/>
          <w:szCs w:val="24"/>
          <w:rtl/>
        </w:rPr>
        <w:t>وينظر الغزالي</w:t>
      </w:r>
      <w:r w:rsidRPr="005300E8">
        <w:rPr>
          <w:rFonts w:asciiTheme="majorBidi" w:hAnsiTheme="majorBidi" w:cstheme="majorBidi"/>
          <w:b/>
          <w:bCs/>
          <w:sz w:val="24"/>
          <w:szCs w:val="24"/>
          <w:rtl/>
        </w:rPr>
        <w:t>، مشكاة الأنوار</w:t>
      </w:r>
      <w:r w:rsidRPr="005300E8">
        <w:rPr>
          <w:rFonts w:asciiTheme="majorBidi" w:hAnsiTheme="majorBidi" w:cstheme="majorBidi"/>
          <w:sz w:val="24"/>
          <w:szCs w:val="24"/>
          <w:rtl/>
        </w:rPr>
        <w:t>، ص 45.</w:t>
      </w:r>
    </w:p>
  </w:footnote>
  <w:footnote w:id="127">
    <w:p w:rsidR="0087739C" w:rsidRPr="007B3731" w:rsidRDefault="0087739C" w:rsidP="000E09F7">
      <w:pPr>
        <w:pStyle w:val="FootnoteText"/>
        <w:ind w:left="386" w:hanging="386"/>
        <w:rPr>
          <w:rFonts w:asciiTheme="majorBidi" w:hAnsiTheme="majorBidi" w:cstheme="majorBidi"/>
          <w:sz w:val="22"/>
          <w:szCs w:val="22"/>
        </w:rPr>
      </w:pPr>
      <w:r w:rsidRPr="005300E8">
        <w:rPr>
          <w:rFonts w:asciiTheme="majorBidi" w:hAnsiTheme="majorBidi" w:cstheme="majorBidi"/>
          <w:sz w:val="24"/>
          <w:szCs w:val="24"/>
          <w:rtl/>
        </w:rPr>
        <w:t>(</w:t>
      </w:r>
      <w:r w:rsidRPr="005300E8">
        <w:rPr>
          <w:rStyle w:val="FootnoteReference"/>
          <w:rFonts w:asciiTheme="majorBidi" w:hAnsiTheme="majorBidi" w:cstheme="majorBidi"/>
          <w:sz w:val="24"/>
          <w:szCs w:val="24"/>
          <w:vertAlign w:val="baseline"/>
        </w:rPr>
        <w:footnoteRef/>
      </w:r>
      <w:r w:rsidRPr="005300E8">
        <w:rPr>
          <w:rFonts w:asciiTheme="majorBidi" w:hAnsiTheme="majorBidi" w:cstheme="majorBidi"/>
          <w:sz w:val="24"/>
          <w:szCs w:val="24"/>
          <w:rtl/>
        </w:rPr>
        <w:t>) ابن سينا، الشفاء (ا</w:t>
      </w:r>
      <w:r w:rsidRPr="005300E8">
        <w:rPr>
          <w:rFonts w:asciiTheme="majorBidi" w:hAnsiTheme="majorBidi" w:cstheme="majorBidi"/>
          <w:b/>
          <w:bCs/>
          <w:sz w:val="24"/>
          <w:szCs w:val="24"/>
          <w:rtl/>
        </w:rPr>
        <w:t>لإلهيات</w:t>
      </w:r>
      <w:r w:rsidRPr="005300E8">
        <w:rPr>
          <w:rFonts w:asciiTheme="majorBidi" w:hAnsiTheme="majorBidi" w:cstheme="majorBidi"/>
          <w:sz w:val="24"/>
          <w:szCs w:val="24"/>
          <w:rtl/>
        </w:rPr>
        <w:t xml:space="preserve"> (1))، ص</w:t>
      </w:r>
      <w:r w:rsidRPr="007B3731">
        <w:rPr>
          <w:rFonts w:asciiTheme="majorBidi" w:hAnsiTheme="majorBidi" w:cstheme="majorBidi"/>
          <w:sz w:val="22"/>
          <w:szCs w:val="22"/>
          <w:rtl/>
        </w:rPr>
        <w:t xml:space="preserve"> </w:t>
      </w:r>
      <w:r w:rsidRPr="00A63891">
        <w:rPr>
          <w:rFonts w:asciiTheme="majorBidi" w:hAnsiTheme="majorBidi" w:cstheme="majorBidi"/>
          <w:sz w:val="24"/>
          <w:szCs w:val="24"/>
          <w:rtl/>
        </w:rPr>
        <w:t>140.</w:t>
      </w:r>
    </w:p>
  </w:footnote>
  <w:footnote w:id="128">
    <w:p w:rsidR="0087739C" w:rsidRPr="007B3731" w:rsidRDefault="0087739C" w:rsidP="000E09F7">
      <w:pPr>
        <w:pStyle w:val="FootnoteText"/>
        <w:ind w:left="386" w:hanging="386"/>
        <w:rPr>
          <w:rFonts w:asciiTheme="majorBidi" w:hAnsiTheme="majorBidi" w:cstheme="majorBidi"/>
          <w:sz w:val="22"/>
          <w:szCs w:val="22"/>
          <w:rtl/>
        </w:rPr>
      </w:pPr>
      <w:r w:rsidRPr="007B3731">
        <w:rPr>
          <w:rFonts w:asciiTheme="majorBidi" w:hAnsiTheme="majorBidi" w:cstheme="majorBidi"/>
          <w:sz w:val="22"/>
          <w:szCs w:val="22"/>
          <w:rtl/>
        </w:rPr>
        <w:t>(</w:t>
      </w:r>
      <w:r w:rsidRPr="007B3731">
        <w:rPr>
          <w:rStyle w:val="FootnoteReference"/>
          <w:rFonts w:asciiTheme="majorBidi" w:hAnsiTheme="majorBidi" w:cstheme="majorBidi"/>
          <w:sz w:val="22"/>
          <w:szCs w:val="22"/>
          <w:vertAlign w:val="baseline"/>
        </w:rPr>
        <w:footnoteRef/>
      </w:r>
      <w:r w:rsidRPr="007B3731">
        <w:rPr>
          <w:rFonts w:asciiTheme="majorBidi" w:hAnsiTheme="majorBidi" w:cstheme="majorBidi"/>
          <w:sz w:val="22"/>
          <w:szCs w:val="22"/>
          <w:rtl/>
        </w:rPr>
        <w:t>) يقول شرينغتون وهو عالم بريطاني بحث في مجالات الفزيولوجيا العصبية وعلم الأنسجة وعلم الأحياء الدقيقة وعلم الأمراض (1857 – 1952) يقول في كتابه (</w:t>
      </w:r>
      <w:r w:rsidRPr="007B3731">
        <w:rPr>
          <w:rFonts w:asciiTheme="majorBidi" w:hAnsiTheme="majorBidi" w:cstheme="majorBidi"/>
          <w:sz w:val="22"/>
          <w:szCs w:val="22"/>
        </w:rPr>
        <w:t xml:space="preserve"> Man On his Nature</w:t>
      </w:r>
      <w:r w:rsidRPr="007B3731">
        <w:rPr>
          <w:rFonts w:asciiTheme="majorBidi" w:hAnsiTheme="majorBidi" w:cstheme="majorBidi"/>
          <w:sz w:val="22"/>
          <w:szCs w:val="22"/>
          <w:rtl/>
        </w:rPr>
        <w:t>)</w:t>
      </w:r>
    </w:p>
    <w:p w:rsidR="0087739C" w:rsidRPr="007B3731" w:rsidRDefault="0087739C" w:rsidP="000E09F7">
      <w:pPr>
        <w:pStyle w:val="FootnoteText"/>
        <w:bidi w:val="0"/>
        <w:ind w:left="386" w:hanging="386"/>
        <w:rPr>
          <w:rFonts w:asciiTheme="majorBidi" w:hAnsiTheme="majorBidi" w:cstheme="majorBidi"/>
          <w:sz w:val="22"/>
          <w:szCs w:val="22"/>
        </w:rPr>
      </w:pPr>
      <w:r w:rsidRPr="007B3731">
        <w:rPr>
          <w:rFonts w:asciiTheme="majorBidi" w:hAnsiTheme="majorBidi" w:cstheme="majorBidi"/>
          <w:sz w:val="22"/>
          <w:szCs w:val="22"/>
        </w:rPr>
        <w:t xml:space="preserve">"But though living is analysable and describable by natural science, that associate of living, thought, escapes and remains refractory to natural science, in fact natural science repudiates it as something outside its ken, a radical distinction has therefore arisen between life and mind, the former is an affair of chemistry and physic, the latter escapes chemistry and physics". </w:t>
      </w:r>
    </w:p>
    <w:p w:rsidR="0087739C" w:rsidRPr="007B3731" w:rsidRDefault="0087739C" w:rsidP="000E09F7">
      <w:pPr>
        <w:pStyle w:val="FootnoteText"/>
        <w:ind w:left="386" w:hanging="386"/>
        <w:rPr>
          <w:rFonts w:asciiTheme="majorBidi" w:hAnsiTheme="majorBidi" w:cstheme="majorBidi"/>
          <w:sz w:val="22"/>
          <w:szCs w:val="22"/>
          <w:rtl/>
        </w:rPr>
      </w:pPr>
      <w:r w:rsidRPr="007B3731">
        <w:rPr>
          <w:rFonts w:asciiTheme="majorBidi" w:hAnsiTheme="majorBidi" w:cstheme="majorBidi"/>
          <w:sz w:val="22"/>
          <w:szCs w:val="22"/>
        </w:rPr>
        <w:t xml:space="preserve"> </w:t>
      </w:r>
      <w:r w:rsidRPr="007B3731">
        <w:rPr>
          <w:rFonts w:asciiTheme="majorBidi" w:hAnsiTheme="majorBidi" w:cstheme="majorBidi"/>
          <w:sz w:val="22"/>
          <w:szCs w:val="22"/>
          <w:rtl/>
        </w:rPr>
        <w:t>" رغم أن الحياة قابلة للتحليل والوصف من خلال العلم الطبيعي. فإن ما يرتبط بالحياة من عملية تفكير تبقى عصية على العلم الطبيعي والحقيقة أن العلم الطبيعي يتبرأ منها معتبراً إياها شيئاً خارجاً عن نطاقه، لذا فإن تمايزاً جذرياً يتجلى بين الحياة والعقل، فالأولى مسألة من مسائل الكيمياء والفيزياء فيما يفر الآخر من نطاقهما".</w:t>
      </w:r>
    </w:p>
    <w:p w:rsidR="0087739C" w:rsidRPr="007B3731" w:rsidRDefault="0087739C" w:rsidP="000E09F7">
      <w:pPr>
        <w:pStyle w:val="FootnoteText"/>
        <w:bidi w:val="0"/>
        <w:ind w:left="386" w:hanging="386"/>
        <w:rPr>
          <w:rFonts w:asciiTheme="majorBidi" w:hAnsiTheme="majorBidi" w:cstheme="majorBidi"/>
          <w:sz w:val="24"/>
          <w:szCs w:val="24"/>
        </w:rPr>
      </w:pPr>
      <w:r w:rsidRPr="007B3731">
        <w:rPr>
          <w:rFonts w:asciiTheme="majorBidi" w:hAnsiTheme="majorBidi" w:cstheme="majorBidi"/>
          <w:sz w:val="22"/>
          <w:szCs w:val="22"/>
        </w:rPr>
        <w:t>Sherrington, Sir Charles (1857 – 1952), Man on his nature, Cambridge university press, 1963, page 230.</w:t>
      </w:r>
    </w:p>
  </w:footnote>
  <w:footnote w:id="129">
    <w:p w:rsidR="0087739C" w:rsidRPr="007B3731" w:rsidRDefault="0087739C" w:rsidP="000E09F7">
      <w:pPr>
        <w:pStyle w:val="FootnoteText"/>
        <w:ind w:left="386" w:hanging="386"/>
        <w:rPr>
          <w:rFonts w:asciiTheme="majorBidi" w:hAnsiTheme="majorBidi" w:cstheme="majorBidi"/>
          <w:sz w:val="22"/>
          <w:szCs w:val="22"/>
        </w:rPr>
      </w:pPr>
      <w:r w:rsidRPr="007B3731">
        <w:rPr>
          <w:rFonts w:asciiTheme="majorBidi" w:hAnsiTheme="majorBidi" w:cstheme="majorBidi"/>
          <w:sz w:val="22"/>
          <w:szCs w:val="22"/>
          <w:rtl/>
        </w:rPr>
        <w:t>(</w:t>
      </w:r>
      <w:r w:rsidRPr="007B3731">
        <w:rPr>
          <w:rStyle w:val="FootnoteReference"/>
          <w:rFonts w:asciiTheme="majorBidi" w:hAnsiTheme="majorBidi" w:cstheme="majorBidi"/>
          <w:sz w:val="22"/>
          <w:szCs w:val="22"/>
          <w:vertAlign w:val="baseline"/>
        </w:rPr>
        <w:footnoteRef/>
      </w:r>
      <w:r w:rsidRPr="007B3731">
        <w:rPr>
          <w:rFonts w:asciiTheme="majorBidi" w:hAnsiTheme="majorBidi" w:cstheme="majorBidi"/>
          <w:sz w:val="22"/>
          <w:szCs w:val="22"/>
          <w:rtl/>
        </w:rPr>
        <w:t>) وهو عالم متخصص في جراحة الدماغ والأعصاب، وقد قام بإجراء عمليات جراحية على أدمغة ما يربو على ألف مريض في حالة الوعي، وقد شرع في تلك البحوث في الثلاثينات من هذا القرن، غير أن الآثار الكاملة المترتبة على اكتشافاته لم تتضح إلا في عام 1970 حين نشر كتابه المسمى (لغز العقل) (</w:t>
      </w:r>
      <w:r w:rsidRPr="007B3731">
        <w:rPr>
          <w:rFonts w:asciiTheme="majorBidi" w:hAnsiTheme="majorBidi" w:cstheme="majorBidi"/>
          <w:sz w:val="22"/>
          <w:szCs w:val="22"/>
        </w:rPr>
        <w:t>The Mystery of Mind</w:t>
      </w:r>
      <w:r w:rsidRPr="007B3731">
        <w:rPr>
          <w:rFonts w:asciiTheme="majorBidi" w:hAnsiTheme="majorBidi" w:cstheme="majorBidi"/>
          <w:sz w:val="22"/>
          <w:szCs w:val="22"/>
          <w:rtl/>
        </w:rPr>
        <w:t>).</w:t>
      </w:r>
    </w:p>
  </w:footnote>
  <w:footnote w:id="13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يمكن الإطلاع ع</w:t>
      </w:r>
      <w:r>
        <w:rPr>
          <w:rFonts w:asciiTheme="majorBidi" w:hAnsiTheme="majorBidi" w:cstheme="majorBidi"/>
          <w:sz w:val="24"/>
          <w:szCs w:val="24"/>
          <w:rtl/>
        </w:rPr>
        <w:t xml:space="preserve">لى تفاصيل التجربة التي قام بها </w:t>
      </w:r>
      <w:r>
        <w:rPr>
          <w:rFonts w:asciiTheme="majorBidi" w:hAnsiTheme="majorBidi" w:cstheme="majorBidi" w:hint="cs"/>
          <w:sz w:val="24"/>
          <w:szCs w:val="24"/>
          <w:rtl/>
        </w:rPr>
        <w:t>ب</w:t>
      </w:r>
      <w:r w:rsidRPr="007B3731">
        <w:rPr>
          <w:rFonts w:asciiTheme="majorBidi" w:hAnsiTheme="majorBidi" w:cstheme="majorBidi"/>
          <w:sz w:val="24"/>
          <w:szCs w:val="24"/>
          <w:rtl/>
        </w:rPr>
        <w:t>نفيلد من خلال كتاب (</w:t>
      </w:r>
      <w:r w:rsidRPr="0079677E">
        <w:rPr>
          <w:rFonts w:asciiTheme="majorBidi" w:hAnsiTheme="majorBidi" w:cstheme="majorBidi"/>
          <w:b/>
          <w:bCs/>
          <w:sz w:val="24"/>
          <w:szCs w:val="24"/>
          <w:rtl/>
        </w:rPr>
        <w:t>العلم في منظوره الجديد</w:t>
      </w:r>
      <w:r w:rsidRPr="007B3731">
        <w:rPr>
          <w:rFonts w:asciiTheme="majorBidi" w:hAnsiTheme="majorBidi" w:cstheme="majorBidi"/>
          <w:sz w:val="24"/>
          <w:szCs w:val="24"/>
          <w:rtl/>
        </w:rPr>
        <w:t>)، ص 35-43)</w:t>
      </w:r>
    </w:p>
  </w:footnote>
  <w:footnote w:id="13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أغروس وستانسيو، </w:t>
      </w:r>
      <w:r w:rsidRPr="0079677E">
        <w:rPr>
          <w:rFonts w:asciiTheme="majorBidi" w:hAnsiTheme="majorBidi" w:cstheme="majorBidi"/>
          <w:b/>
          <w:bCs/>
          <w:sz w:val="24"/>
          <w:szCs w:val="24"/>
          <w:rtl/>
        </w:rPr>
        <w:t>العلم في منظوره الجديد</w:t>
      </w:r>
      <w:r w:rsidRPr="007B3731">
        <w:rPr>
          <w:rFonts w:asciiTheme="majorBidi" w:hAnsiTheme="majorBidi" w:cstheme="majorBidi"/>
          <w:sz w:val="24"/>
          <w:szCs w:val="24"/>
          <w:rtl/>
        </w:rPr>
        <w:t xml:space="preserve">، ص43. </w:t>
      </w:r>
    </w:p>
  </w:footnote>
  <w:footnote w:id="132">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يبرهن الرازي على افتراق النفس عن البدن في بح</w:t>
      </w:r>
      <w:r>
        <w:rPr>
          <w:rFonts w:asciiTheme="majorBidi" w:hAnsiTheme="majorBidi" w:cstheme="majorBidi"/>
          <w:sz w:val="24"/>
          <w:szCs w:val="24"/>
          <w:rtl/>
        </w:rPr>
        <w:t xml:space="preserve">ثه عن ماهية جوهر النفس بالدليل العقلي </w:t>
      </w:r>
      <w:r w:rsidRPr="007B3731">
        <w:rPr>
          <w:rFonts w:asciiTheme="majorBidi" w:hAnsiTheme="majorBidi" w:cstheme="majorBidi"/>
          <w:sz w:val="24"/>
          <w:szCs w:val="24"/>
          <w:rtl/>
        </w:rPr>
        <w:t>المنطقي</w:t>
      </w:r>
      <w:r>
        <w:rPr>
          <w:rFonts w:asciiTheme="majorBidi" w:hAnsiTheme="majorBidi" w:cstheme="majorBidi" w:hint="cs"/>
          <w:sz w:val="24"/>
          <w:szCs w:val="24"/>
          <w:rtl/>
        </w:rPr>
        <w:t>،</w:t>
      </w:r>
      <w:r w:rsidRPr="007B3731">
        <w:rPr>
          <w:rFonts w:asciiTheme="majorBidi" w:hAnsiTheme="majorBidi" w:cstheme="majorBidi"/>
          <w:sz w:val="24"/>
          <w:szCs w:val="24"/>
          <w:rtl/>
        </w:rPr>
        <w:t xml:space="preserve"> مؤكداً أنهما ماهيتان مختلفتان ومتمايزتان.</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ينظر: الفخر الرازي، محمد بن عمر (ت 606 هـ)، </w:t>
      </w:r>
      <w:r w:rsidRPr="007B3731">
        <w:rPr>
          <w:rFonts w:asciiTheme="majorBidi" w:hAnsiTheme="majorBidi" w:cstheme="majorBidi"/>
          <w:b/>
          <w:bCs/>
          <w:sz w:val="24"/>
          <w:szCs w:val="24"/>
          <w:rtl/>
        </w:rPr>
        <w:t>النفس والروح</w:t>
      </w:r>
      <w:r w:rsidRPr="007B3731">
        <w:rPr>
          <w:rFonts w:asciiTheme="majorBidi" w:hAnsiTheme="majorBidi" w:cstheme="majorBidi"/>
          <w:sz w:val="24"/>
          <w:szCs w:val="24"/>
          <w:rtl/>
        </w:rPr>
        <w:t>، (تحقيق سليمان دنيا)، منشورات دار الحكمة، بيروت، دمشق، 1986م، ص 56-69.</w:t>
      </w:r>
    </w:p>
  </w:footnote>
  <w:footnote w:id="13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)وقد علق الغزالي على هذه الآية الكريمة في كتابه (</w:t>
      </w:r>
      <w:r w:rsidRPr="003604ED">
        <w:rPr>
          <w:rFonts w:asciiTheme="majorBidi" w:hAnsiTheme="majorBidi" w:cstheme="majorBidi"/>
          <w:b/>
          <w:bCs/>
          <w:sz w:val="24"/>
          <w:szCs w:val="24"/>
          <w:rtl/>
        </w:rPr>
        <w:t>ميزان العمل</w:t>
      </w:r>
      <w:r w:rsidRPr="007B3731">
        <w:rPr>
          <w:rFonts w:asciiTheme="majorBidi" w:hAnsiTheme="majorBidi" w:cstheme="majorBidi"/>
          <w:sz w:val="24"/>
          <w:szCs w:val="24"/>
          <w:rtl/>
        </w:rPr>
        <w:t>) حيث قال  "إن الله تبارك وتعالى قد نبه أن الإنسان مخلوق من جسم مدرِك بالبصر، ونفس مدركة بالبصيرة لا بالحواس وأضاف جسده إلى الطين وروحه إلى نفسه، وأراد بالروح ما نعنيه بالنفس، منبهاً لأرباب البصائر أن النفس الإنس</w:t>
      </w:r>
      <w:r>
        <w:rPr>
          <w:rFonts w:asciiTheme="majorBidi" w:hAnsiTheme="majorBidi" w:cstheme="majorBidi"/>
          <w:sz w:val="24"/>
          <w:szCs w:val="24"/>
          <w:rtl/>
        </w:rPr>
        <w:t>انية من الأمور الإلهية وأنها أج</w:t>
      </w:r>
      <w:r w:rsidRPr="007B3731">
        <w:rPr>
          <w:rFonts w:asciiTheme="majorBidi" w:hAnsiTheme="majorBidi" w:cstheme="majorBidi"/>
          <w:sz w:val="24"/>
          <w:szCs w:val="24"/>
          <w:rtl/>
        </w:rPr>
        <w:t>ل</w:t>
      </w:r>
      <w:r>
        <w:rPr>
          <w:rFonts w:asciiTheme="majorBidi" w:hAnsiTheme="majorBidi" w:cstheme="majorBidi" w:hint="cs"/>
          <w:sz w:val="24"/>
          <w:szCs w:val="24"/>
          <w:rtl/>
        </w:rPr>
        <w:t>ّ</w:t>
      </w:r>
      <w:r w:rsidRPr="007B3731">
        <w:rPr>
          <w:rFonts w:asciiTheme="majorBidi" w:hAnsiTheme="majorBidi" w:cstheme="majorBidi"/>
          <w:sz w:val="24"/>
          <w:szCs w:val="24"/>
          <w:rtl/>
        </w:rPr>
        <w:t xml:space="preserve"> وأرفع من الأجسام الأرضية. الغزالي، أبو حامد، محمد بن محمد (ت 505 هـ) </w:t>
      </w:r>
      <w:r w:rsidRPr="00C37BDE">
        <w:rPr>
          <w:rFonts w:asciiTheme="majorBidi" w:hAnsiTheme="majorBidi" w:cstheme="majorBidi"/>
          <w:b/>
          <w:bCs/>
          <w:sz w:val="24"/>
          <w:szCs w:val="24"/>
          <w:rtl/>
        </w:rPr>
        <w:t>ميزان العمل</w:t>
      </w:r>
      <w:r w:rsidRPr="007B3731">
        <w:rPr>
          <w:rFonts w:asciiTheme="majorBidi" w:hAnsiTheme="majorBidi" w:cstheme="majorBidi"/>
          <w:sz w:val="24"/>
          <w:szCs w:val="24"/>
          <w:rtl/>
        </w:rPr>
        <w:t xml:space="preserve">، ط2، دار المعارف، القاهرة، (تحقيق سليمان دينا)، ص 199. </w:t>
      </w:r>
    </w:p>
  </w:footnote>
  <w:footnote w:id="134">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قطب، محمد، </w:t>
      </w:r>
      <w:r w:rsidRPr="007B3731">
        <w:rPr>
          <w:rFonts w:asciiTheme="majorBidi" w:hAnsiTheme="majorBidi" w:cstheme="majorBidi"/>
          <w:b/>
          <w:bCs/>
          <w:sz w:val="24"/>
          <w:szCs w:val="24"/>
          <w:rtl/>
          <w:lang w:bidi="ar-JO"/>
        </w:rPr>
        <w:t>منهج الفن الإسلامي</w:t>
      </w:r>
      <w:r w:rsidRPr="007B3731">
        <w:rPr>
          <w:rFonts w:asciiTheme="majorBidi" w:hAnsiTheme="majorBidi" w:cstheme="majorBidi"/>
          <w:sz w:val="24"/>
          <w:szCs w:val="24"/>
          <w:rtl/>
          <w:lang w:bidi="ar-JO"/>
        </w:rPr>
        <w:t xml:space="preserve">، دار الشروق، بيروت، 1973، ص 48. </w:t>
      </w:r>
    </w:p>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وينظر، قطب، محمد، </w:t>
      </w:r>
      <w:r w:rsidRPr="007B3731">
        <w:rPr>
          <w:rFonts w:asciiTheme="majorBidi" w:hAnsiTheme="majorBidi" w:cstheme="majorBidi"/>
          <w:b/>
          <w:bCs/>
          <w:sz w:val="24"/>
          <w:szCs w:val="24"/>
          <w:rtl/>
          <w:lang w:bidi="ar-JO"/>
        </w:rPr>
        <w:t>دراسات في النفس الإنسانية</w:t>
      </w:r>
      <w:r w:rsidRPr="007B3731">
        <w:rPr>
          <w:rFonts w:asciiTheme="majorBidi" w:hAnsiTheme="majorBidi" w:cstheme="majorBidi"/>
          <w:sz w:val="24"/>
          <w:szCs w:val="24"/>
          <w:rtl/>
          <w:lang w:bidi="ar-JO"/>
        </w:rPr>
        <w:t xml:space="preserve">، دار القلم، القاهرة، ص 64. </w:t>
      </w:r>
    </w:p>
  </w:footnote>
  <w:footnote w:id="13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الصدر، محمد باقر، </w:t>
      </w:r>
      <w:r w:rsidRPr="007B3731">
        <w:rPr>
          <w:rFonts w:asciiTheme="majorBidi" w:hAnsiTheme="majorBidi" w:cstheme="majorBidi"/>
          <w:b/>
          <w:bCs/>
          <w:sz w:val="24"/>
          <w:szCs w:val="24"/>
          <w:rtl/>
          <w:lang w:bidi="ar-JO"/>
        </w:rPr>
        <w:t>فلسفتنا</w:t>
      </w:r>
      <w:r w:rsidRPr="007B3731">
        <w:rPr>
          <w:rFonts w:asciiTheme="majorBidi" w:hAnsiTheme="majorBidi" w:cstheme="majorBidi"/>
          <w:sz w:val="24"/>
          <w:szCs w:val="24"/>
          <w:rtl/>
          <w:lang w:bidi="ar-JO"/>
        </w:rPr>
        <w:t xml:space="preserve">، دار التعارف للمطبوعات، بيروت، ص 334. </w:t>
      </w:r>
    </w:p>
  </w:footnote>
  <w:footnote w:id="136">
    <w:p w:rsidR="0087739C" w:rsidRPr="007B3731" w:rsidRDefault="0087739C" w:rsidP="000E09F7">
      <w:pPr>
        <w:pStyle w:val="FootnoteText"/>
        <w:ind w:left="386" w:hanging="386"/>
        <w:rPr>
          <w:rFonts w:asciiTheme="majorBidi" w:hAnsiTheme="majorBidi" w:cstheme="majorBidi"/>
          <w:sz w:val="24"/>
          <w:szCs w:val="24"/>
          <w:lang w:bidi="ar-JO"/>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ينظر: ابن طفيل، </w:t>
      </w:r>
      <w:r w:rsidRPr="00231378">
        <w:rPr>
          <w:rFonts w:asciiTheme="majorBidi" w:hAnsiTheme="majorBidi" w:cstheme="majorBidi"/>
          <w:b/>
          <w:bCs/>
          <w:sz w:val="24"/>
          <w:szCs w:val="24"/>
          <w:rtl/>
        </w:rPr>
        <w:t>حي بن يقظان</w:t>
      </w:r>
      <w:r w:rsidRPr="007B3731">
        <w:rPr>
          <w:rFonts w:asciiTheme="majorBidi" w:hAnsiTheme="majorBidi" w:cstheme="majorBidi"/>
          <w:sz w:val="24"/>
          <w:szCs w:val="24"/>
          <w:rtl/>
        </w:rPr>
        <w:t>، ط5، ( تقديم جميل صليبا وكامل عياد)، مطبعة جامعة دمشق، دمشق، 1962، ص 44 يذكر تلك الثنائية في ماهيات الأشياء المادية بعامة.</w:t>
      </w:r>
    </w:p>
  </w:footnote>
  <w:footnote w:id="137">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أفلوطين: فيلسوف يوناني، ولد عام 203م، ومات عام 270م، كان مصرياً بدمه، اسكندرياً بتربيته الفلسفية، رومانياً بمدرسته، يونانياً بصبواته وهو أول من قال بنظرية الفيض في تفسير الوجود، وقد ترك فكرة تأثيرا على رجال اللاهوت المسيحيين وكذلك على فلاسفة الاسلام، ويعد أفلوطين مؤسساً للأفلاطونية المحدثة، من أشهر كتبه التاسوعات. </w:t>
      </w:r>
    </w:p>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 xml:space="preserve">ينظر: طرابيشي، جورج، </w:t>
      </w:r>
      <w:r w:rsidRPr="007B3731">
        <w:rPr>
          <w:rFonts w:asciiTheme="majorBidi" w:hAnsiTheme="majorBidi" w:cstheme="majorBidi"/>
          <w:b/>
          <w:bCs/>
          <w:sz w:val="24"/>
          <w:szCs w:val="24"/>
          <w:rtl/>
        </w:rPr>
        <w:t>معجم الفلاسفة</w:t>
      </w:r>
      <w:r w:rsidRPr="007B3731">
        <w:rPr>
          <w:rFonts w:asciiTheme="majorBidi" w:hAnsiTheme="majorBidi" w:cstheme="majorBidi"/>
          <w:sz w:val="24"/>
          <w:szCs w:val="24"/>
          <w:rtl/>
        </w:rPr>
        <w:t xml:space="preserve">، دار الطليعة، ط1، بيروت، 1987، ص70 </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وينظر الحاج،</w:t>
      </w:r>
      <w:r w:rsidRPr="009A7B93">
        <w:rPr>
          <w:rFonts w:asciiTheme="majorBidi" w:hAnsiTheme="majorBidi" w:cstheme="majorBidi"/>
          <w:sz w:val="24"/>
          <w:szCs w:val="24"/>
          <w:rtl/>
        </w:rPr>
        <w:t xml:space="preserve"> كميل</w:t>
      </w:r>
      <w:r w:rsidRPr="007B3731">
        <w:rPr>
          <w:rFonts w:asciiTheme="majorBidi" w:hAnsiTheme="majorBidi" w:cstheme="majorBidi"/>
          <w:b/>
          <w:bCs/>
          <w:sz w:val="24"/>
          <w:szCs w:val="24"/>
          <w:rtl/>
        </w:rPr>
        <w:t>، الموسوعة الميسرة في الفكر الفلسفي والاجتماعي</w:t>
      </w:r>
      <w:r w:rsidRPr="007B3731">
        <w:rPr>
          <w:rFonts w:asciiTheme="majorBidi" w:hAnsiTheme="majorBidi" w:cstheme="majorBidi"/>
          <w:sz w:val="24"/>
          <w:szCs w:val="24"/>
          <w:rtl/>
        </w:rPr>
        <w:t>، مكتبة لبنان، ط1، بيروت، 2000، ص 53-54.</w:t>
      </w:r>
    </w:p>
  </w:footnote>
  <w:footnote w:id="13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أفلوطين، </w:t>
      </w:r>
      <w:r w:rsidRPr="007B3731">
        <w:rPr>
          <w:rFonts w:asciiTheme="majorBidi" w:hAnsiTheme="majorBidi" w:cstheme="majorBidi"/>
          <w:b/>
          <w:bCs/>
          <w:sz w:val="24"/>
          <w:szCs w:val="24"/>
          <w:rtl/>
          <w:lang w:bidi="ar-JO"/>
        </w:rPr>
        <w:t>تاسوعات أفلوطين</w:t>
      </w:r>
      <w:r w:rsidRPr="007B3731">
        <w:rPr>
          <w:rFonts w:asciiTheme="majorBidi" w:hAnsiTheme="majorBidi" w:cstheme="majorBidi"/>
          <w:sz w:val="24"/>
          <w:szCs w:val="24"/>
          <w:rtl/>
          <w:lang w:bidi="ar-JO"/>
        </w:rPr>
        <w:t>،</w:t>
      </w:r>
      <w:r>
        <w:rPr>
          <w:rFonts w:asciiTheme="majorBidi" w:hAnsiTheme="majorBidi" w:cstheme="majorBidi" w:hint="cs"/>
          <w:sz w:val="24"/>
          <w:szCs w:val="24"/>
          <w:rtl/>
          <w:lang w:bidi="ar-JO"/>
        </w:rPr>
        <w:t xml:space="preserve"> </w:t>
      </w:r>
      <w:r w:rsidRPr="007B3731">
        <w:rPr>
          <w:rFonts w:asciiTheme="majorBidi" w:hAnsiTheme="majorBidi" w:cstheme="majorBidi"/>
          <w:sz w:val="24"/>
          <w:szCs w:val="24"/>
          <w:rtl/>
          <w:lang w:bidi="ar-JO"/>
        </w:rPr>
        <w:t xml:space="preserve">ط1، (ترجمة فريد جبر)، مكتبة لبنان، بيروت، 1997، ص 86. </w:t>
      </w:r>
    </w:p>
  </w:footnote>
  <w:footnote w:id="139">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مطر، أميرة حلمي، </w:t>
      </w:r>
      <w:r w:rsidRPr="007B3731">
        <w:rPr>
          <w:rFonts w:asciiTheme="majorBidi" w:hAnsiTheme="majorBidi" w:cstheme="majorBidi"/>
          <w:b/>
          <w:bCs/>
          <w:sz w:val="24"/>
          <w:szCs w:val="24"/>
          <w:rtl/>
          <w:lang w:bidi="ar-JO"/>
        </w:rPr>
        <w:t>فلسفة الجمال أعلامها ومذاهبها</w:t>
      </w:r>
      <w:r w:rsidRPr="007B3731">
        <w:rPr>
          <w:rFonts w:asciiTheme="majorBidi" w:hAnsiTheme="majorBidi" w:cstheme="majorBidi"/>
          <w:sz w:val="24"/>
          <w:szCs w:val="24"/>
          <w:rtl/>
          <w:lang w:bidi="ar-JO"/>
        </w:rPr>
        <w:t>، دار قباء، القاهرة، 1998 ص 89.</w:t>
      </w:r>
    </w:p>
  </w:footnote>
  <w:footnote w:id="140">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بدوي، عبد الرحمن، </w:t>
      </w:r>
      <w:r w:rsidRPr="007B3731">
        <w:rPr>
          <w:rFonts w:asciiTheme="majorBidi" w:hAnsiTheme="majorBidi" w:cstheme="majorBidi"/>
          <w:b/>
          <w:bCs/>
          <w:sz w:val="24"/>
          <w:szCs w:val="24"/>
          <w:rtl/>
          <w:lang w:bidi="ar-JO"/>
        </w:rPr>
        <w:t>موسوعة الفلسفة</w:t>
      </w:r>
      <w:r w:rsidRPr="007B3731">
        <w:rPr>
          <w:rFonts w:asciiTheme="majorBidi" w:hAnsiTheme="majorBidi" w:cstheme="majorBidi"/>
          <w:sz w:val="24"/>
          <w:szCs w:val="24"/>
          <w:rtl/>
          <w:lang w:bidi="ar-JO"/>
        </w:rPr>
        <w:t>، ط1، الجزء الأول، المؤسسة العربية للدراسات والنشر، بيروت، 1984، ص 307.</w:t>
      </w:r>
      <w:r w:rsidRPr="007B3731">
        <w:rPr>
          <w:rFonts w:asciiTheme="majorBidi" w:hAnsiTheme="majorBidi" w:cstheme="majorBidi"/>
          <w:sz w:val="24"/>
          <w:szCs w:val="24"/>
          <w:rtl/>
        </w:rPr>
        <w:t xml:space="preserve"> بتصرف.</w:t>
      </w:r>
    </w:p>
  </w:footnote>
  <w:footnote w:id="141">
    <w:p w:rsidR="0087739C" w:rsidRPr="007B3731" w:rsidRDefault="0087739C" w:rsidP="00F308EA">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ذكر الغزالي معنىً قريباً من هذا في مشكاة الأنوار يقول: " العقل يدرك غيره ويدرك صفات نفسه: إذ يدرك نفسه عالماً وقادراً، ويدرك علم نفسه ويدرك علمه بعلم نفسه وعلمه بعلمه بعلم نفسه إلى غير نهاية" الغزالي، أبو حامد، محمد بن محمد ( 505 ق.م)</w:t>
      </w:r>
      <w:r>
        <w:rPr>
          <w:rFonts w:asciiTheme="majorBidi" w:hAnsiTheme="majorBidi" w:cstheme="majorBidi" w:hint="cs"/>
          <w:sz w:val="24"/>
          <w:szCs w:val="24"/>
          <w:rtl/>
        </w:rPr>
        <w:t>،</w:t>
      </w:r>
      <w:r w:rsidRPr="007B3731">
        <w:rPr>
          <w:rFonts w:asciiTheme="majorBidi" w:hAnsiTheme="majorBidi" w:cstheme="majorBidi"/>
          <w:sz w:val="24"/>
          <w:szCs w:val="24"/>
          <w:rtl/>
        </w:rPr>
        <w:t xml:space="preserve"> </w:t>
      </w:r>
      <w:r w:rsidRPr="00F308EA">
        <w:rPr>
          <w:rFonts w:asciiTheme="majorBidi" w:hAnsiTheme="majorBidi" w:cstheme="majorBidi"/>
          <w:b/>
          <w:bCs/>
          <w:sz w:val="24"/>
          <w:szCs w:val="24"/>
          <w:rtl/>
        </w:rPr>
        <w:t>مشكاة الأنوار</w:t>
      </w:r>
      <w:r w:rsidRPr="007B3731">
        <w:rPr>
          <w:rFonts w:asciiTheme="majorBidi" w:hAnsiTheme="majorBidi" w:cstheme="majorBidi"/>
          <w:sz w:val="24"/>
          <w:szCs w:val="24"/>
          <w:rtl/>
        </w:rPr>
        <w:t xml:space="preserve">، ص 44. </w:t>
      </w:r>
    </w:p>
  </w:footnote>
  <w:footnote w:id="14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يقول ارسطو في كتاب النفس "إن العقل معقول كسائر المعقولات، ذلك أنه فيما يختص بالأمور غير الهيولانية يكون العاقل والمعقول واحداً، أرسطو طاليس، </w:t>
      </w:r>
      <w:r w:rsidRPr="00F308EA">
        <w:rPr>
          <w:rFonts w:asciiTheme="majorBidi" w:hAnsiTheme="majorBidi" w:cstheme="majorBidi"/>
          <w:b/>
          <w:bCs/>
          <w:sz w:val="24"/>
          <w:szCs w:val="24"/>
          <w:rtl/>
        </w:rPr>
        <w:t>كتاب النفس</w:t>
      </w:r>
      <w:r w:rsidRPr="007B3731">
        <w:rPr>
          <w:rFonts w:asciiTheme="majorBidi" w:hAnsiTheme="majorBidi" w:cstheme="majorBidi"/>
          <w:sz w:val="24"/>
          <w:szCs w:val="24"/>
          <w:rtl/>
        </w:rPr>
        <w:t>، ص111.</w:t>
      </w:r>
    </w:p>
  </w:footnote>
  <w:footnote w:id="143">
    <w:p w:rsidR="0087739C" w:rsidRPr="007B3731" w:rsidRDefault="0087739C" w:rsidP="00AE1806">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ديكارت، رينه، فيلسوف ورياضي فرنسي (1596 – 1650م) حاول إعادة بناء المعرفة الإنسانية مستخدماً أساساً له هو </w:t>
      </w:r>
      <w:r>
        <w:rPr>
          <w:rFonts w:asciiTheme="majorBidi" w:hAnsiTheme="majorBidi" w:cstheme="majorBidi" w:hint="cs"/>
          <w:sz w:val="24"/>
          <w:szCs w:val="24"/>
          <w:rtl/>
        </w:rPr>
        <w:t>؛</w:t>
      </w:r>
      <w:r w:rsidRPr="007B3731">
        <w:rPr>
          <w:rFonts w:asciiTheme="majorBidi" w:hAnsiTheme="majorBidi" w:cstheme="majorBidi"/>
          <w:sz w:val="24"/>
          <w:szCs w:val="24"/>
          <w:rtl/>
        </w:rPr>
        <w:t xml:space="preserve"> أنا أفكر إذن أنا موجود" كما اعتقد أن الكون المادي بأكمله يمكن تفسيره عن طريق الفيزياء الرياضية (ينظر، هتشنسون، </w:t>
      </w:r>
      <w:r w:rsidRPr="00582BB5">
        <w:rPr>
          <w:rFonts w:asciiTheme="majorBidi" w:hAnsiTheme="majorBidi" w:cstheme="majorBidi"/>
          <w:b/>
          <w:bCs/>
          <w:sz w:val="24"/>
          <w:szCs w:val="24"/>
          <w:rtl/>
        </w:rPr>
        <w:t>معجم الأفكار والأعلام</w:t>
      </w:r>
      <w:r w:rsidRPr="007B3731">
        <w:rPr>
          <w:rFonts w:asciiTheme="majorBidi" w:hAnsiTheme="majorBidi" w:cstheme="majorBidi"/>
          <w:sz w:val="24"/>
          <w:szCs w:val="24"/>
          <w:rtl/>
        </w:rPr>
        <w:t>، ط1، ترجمة، خليل الجيوسي، دار الفارابي، بيروت، 2007، ص216.</w:t>
      </w:r>
    </w:p>
  </w:footnote>
  <w:footnote w:id="144">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ديكارت، رينيه، </w:t>
      </w:r>
      <w:r w:rsidRPr="007B3731">
        <w:rPr>
          <w:rFonts w:asciiTheme="majorBidi" w:hAnsiTheme="majorBidi" w:cstheme="majorBidi"/>
          <w:b/>
          <w:bCs/>
          <w:sz w:val="24"/>
          <w:szCs w:val="24"/>
          <w:rtl/>
          <w:lang w:bidi="ar-JO"/>
        </w:rPr>
        <w:t>تأملات ميتافيزيقية في الفلسفة الأولى</w:t>
      </w:r>
      <w:r w:rsidRPr="007B3731">
        <w:rPr>
          <w:rFonts w:asciiTheme="majorBidi" w:hAnsiTheme="majorBidi" w:cstheme="majorBidi"/>
          <w:sz w:val="24"/>
          <w:szCs w:val="24"/>
          <w:rtl/>
          <w:lang w:bidi="ar-JO"/>
        </w:rPr>
        <w:t>،</w:t>
      </w:r>
      <w:r>
        <w:rPr>
          <w:rFonts w:asciiTheme="majorBidi" w:hAnsiTheme="majorBidi" w:cstheme="majorBidi" w:hint="cs"/>
          <w:sz w:val="24"/>
          <w:szCs w:val="24"/>
          <w:rtl/>
          <w:lang w:bidi="ar-JO"/>
        </w:rPr>
        <w:t xml:space="preserve"> </w:t>
      </w:r>
      <w:r w:rsidRPr="007B3731">
        <w:rPr>
          <w:rFonts w:asciiTheme="majorBidi" w:hAnsiTheme="majorBidi" w:cstheme="majorBidi"/>
          <w:sz w:val="24"/>
          <w:szCs w:val="24"/>
          <w:rtl/>
          <w:lang w:bidi="ar-JO"/>
        </w:rPr>
        <w:t xml:space="preserve">ط1، (ترجمة كمال الحاج)، منشورات عويدات، بيروت، 1961، التأمل الثاني، (ص 70، 71). </w:t>
      </w:r>
    </w:p>
  </w:footnote>
  <w:footnote w:id="14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المرجع السابق، ص 67. </w:t>
      </w:r>
    </w:p>
  </w:footnote>
  <w:footnote w:id="14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بدوي، عبد الرحمن، </w:t>
      </w:r>
      <w:r w:rsidRPr="007B3731">
        <w:rPr>
          <w:rFonts w:asciiTheme="majorBidi" w:hAnsiTheme="majorBidi" w:cstheme="majorBidi"/>
          <w:b/>
          <w:bCs/>
          <w:sz w:val="24"/>
          <w:szCs w:val="24"/>
          <w:rtl/>
          <w:lang w:bidi="ar-JO"/>
        </w:rPr>
        <w:t>شوبنهاور</w:t>
      </w:r>
      <w:r w:rsidRPr="007B3731">
        <w:rPr>
          <w:rFonts w:asciiTheme="majorBidi" w:hAnsiTheme="majorBidi" w:cstheme="majorBidi"/>
          <w:sz w:val="24"/>
          <w:szCs w:val="24"/>
          <w:rtl/>
          <w:lang w:bidi="ar-JO"/>
        </w:rPr>
        <w:t xml:space="preserve">، </w:t>
      </w:r>
      <w:r w:rsidRPr="007B3731">
        <w:rPr>
          <w:rFonts w:asciiTheme="majorBidi" w:hAnsiTheme="majorBidi" w:cstheme="majorBidi"/>
          <w:b/>
          <w:bCs/>
          <w:sz w:val="24"/>
          <w:szCs w:val="24"/>
          <w:rtl/>
          <w:lang w:bidi="ar-JO"/>
        </w:rPr>
        <w:t>خلاصة الفكر الأوروبي</w:t>
      </w:r>
      <w:r w:rsidRPr="007B3731">
        <w:rPr>
          <w:rFonts w:asciiTheme="majorBidi" w:hAnsiTheme="majorBidi" w:cstheme="majorBidi"/>
          <w:sz w:val="24"/>
          <w:szCs w:val="24"/>
          <w:rtl/>
          <w:lang w:bidi="ar-JO"/>
        </w:rPr>
        <w:t xml:space="preserve">، ط3، دار النهضة العربية القاهرة، 1965، ص 48. </w:t>
      </w:r>
    </w:p>
  </w:footnote>
  <w:footnote w:id="14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أبو علي الحسين بن علي، (ت: 427 هـ)، </w:t>
      </w:r>
      <w:r w:rsidRPr="00B11189">
        <w:rPr>
          <w:rFonts w:asciiTheme="majorBidi" w:hAnsiTheme="majorBidi" w:cstheme="majorBidi"/>
          <w:b/>
          <w:bCs/>
          <w:sz w:val="24"/>
          <w:szCs w:val="24"/>
          <w:rtl/>
        </w:rPr>
        <w:t>الشفاء</w:t>
      </w:r>
      <w:r w:rsidRPr="00B11189">
        <w:rPr>
          <w:rFonts w:asciiTheme="majorBidi" w:hAnsiTheme="majorBidi" w:cstheme="majorBidi" w:hint="cs"/>
          <w:b/>
          <w:bCs/>
          <w:sz w:val="24"/>
          <w:szCs w:val="24"/>
          <w:rtl/>
        </w:rPr>
        <w:t>،</w:t>
      </w:r>
      <w:r w:rsidRPr="00B11189">
        <w:rPr>
          <w:rFonts w:asciiTheme="majorBidi" w:hAnsiTheme="majorBidi" w:cstheme="majorBidi"/>
          <w:b/>
          <w:bCs/>
          <w:sz w:val="24"/>
          <w:szCs w:val="24"/>
          <w:rtl/>
        </w:rPr>
        <w:t xml:space="preserve"> الإلهيات،</w:t>
      </w:r>
      <w:r w:rsidRPr="007B3731">
        <w:rPr>
          <w:rFonts w:asciiTheme="majorBidi" w:hAnsiTheme="majorBidi" w:cstheme="majorBidi"/>
          <w:sz w:val="24"/>
          <w:szCs w:val="24"/>
          <w:rtl/>
        </w:rPr>
        <w:t xml:space="preserve"> الهيئة العامة لشؤون المطابع</w:t>
      </w:r>
      <w:r>
        <w:rPr>
          <w:rFonts w:asciiTheme="majorBidi" w:hAnsiTheme="majorBidi" w:cstheme="majorBidi"/>
          <w:sz w:val="24"/>
          <w:szCs w:val="24"/>
          <w:rtl/>
        </w:rPr>
        <w:t xml:space="preserve"> الأميرية، تحقيق الأب جورج قنوا</w:t>
      </w:r>
      <w:r>
        <w:rPr>
          <w:rFonts w:asciiTheme="majorBidi" w:hAnsiTheme="majorBidi" w:cstheme="majorBidi" w:hint="cs"/>
          <w:sz w:val="24"/>
          <w:szCs w:val="24"/>
          <w:rtl/>
        </w:rPr>
        <w:t>ت</w:t>
      </w:r>
      <w:r w:rsidRPr="007B3731">
        <w:rPr>
          <w:rFonts w:asciiTheme="majorBidi" w:hAnsiTheme="majorBidi" w:cstheme="majorBidi"/>
          <w:sz w:val="24"/>
          <w:szCs w:val="24"/>
          <w:rtl/>
        </w:rPr>
        <w:t>ي وسعيد زايد، مراجعة إبراهيم مدكور، القاهرة، سنة 1960م، ص 72.</w:t>
      </w:r>
    </w:p>
  </w:footnote>
  <w:footnote w:id="14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أبو ريان، محمد علي، </w:t>
      </w:r>
      <w:r w:rsidRPr="007B3731">
        <w:rPr>
          <w:rFonts w:asciiTheme="majorBidi" w:hAnsiTheme="majorBidi" w:cstheme="majorBidi"/>
          <w:b/>
          <w:bCs/>
          <w:sz w:val="24"/>
          <w:szCs w:val="24"/>
          <w:rtl/>
          <w:lang w:bidi="ar-JO"/>
        </w:rPr>
        <w:t>فلسفة الجمال ونشأة الفنون الجميلة</w:t>
      </w:r>
      <w:r w:rsidRPr="007B3731">
        <w:rPr>
          <w:rFonts w:asciiTheme="majorBidi" w:hAnsiTheme="majorBidi" w:cstheme="majorBidi"/>
          <w:sz w:val="24"/>
          <w:szCs w:val="24"/>
          <w:rtl/>
          <w:lang w:bidi="ar-JO"/>
        </w:rPr>
        <w:t>، دار المعرفة الجامعي</w:t>
      </w:r>
      <w:r>
        <w:rPr>
          <w:rFonts w:asciiTheme="majorBidi" w:hAnsiTheme="majorBidi" w:cstheme="majorBidi"/>
          <w:sz w:val="24"/>
          <w:szCs w:val="24"/>
          <w:rtl/>
          <w:lang w:bidi="ar-JO"/>
        </w:rPr>
        <w:t xml:space="preserve">ة، الإسكندرية، 1994، ص 123 </w:t>
      </w:r>
      <w:r w:rsidRPr="007B3731">
        <w:rPr>
          <w:rFonts w:asciiTheme="majorBidi" w:hAnsiTheme="majorBidi" w:cstheme="majorBidi"/>
          <w:sz w:val="24"/>
          <w:szCs w:val="24"/>
          <w:rtl/>
          <w:lang w:bidi="ar-JO"/>
        </w:rPr>
        <w:t xml:space="preserve">. </w:t>
      </w:r>
    </w:p>
  </w:footnote>
  <w:footnote w:id="149">
    <w:p w:rsidR="0087739C" w:rsidRPr="007B3731" w:rsidRDefault="0087739C" w:rsidP="00147263">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00147263">
        <w:rPr>
          <w:rFonts w:asciiTheme="majorBidi" w:hAnsiTheme="majorBidi" w:cstheme="majorBidi"/>
          <w:sz w:val="24"/>
          <w:szCs w:val="24"/>
          <w:rtl/>
        </w:rPr>
        <w:t>)ينظر</w:t>
      </w:r>
      <w:r w:rsidR="00147263">
        <w:rPr>
          <w:rFonts w:asciiTheme="majorBidi" w:hAnsiTheme="majorBidi" w:cstheme="majorBidi" w:hint="cs"/>
          <w:sz w:val="24"/>
          <w:szCs w:val="24"/>
          <w:rtl/>
        </w:rPr>
        <w:t>،</w:t>
      </w:r>
      <w:r w:rsidR="00147263">
        <w:rPr>
          <w:rFonts w:asciiTheme="majorBidi" w:hAnsiTheme="majorBidi" w:cstheme="majorBidi"/>
          <w:sz w:val="24"/>
          <w:szCs w:val="24"/>
          <w:rtl/>
        </w:rPr>
        <w:t xml:space="preserve"> أفلاطون</w:t>
      </w:r>
      <w:r w:rsidR="00147263">
        <w:rPr>
          <w:rFonts w:asciiTheme="majorBidi" w:hAnsiTheme="majorBidi" w:cstheme="majorBidi" w:hint="cs"/>
          <w:sz w:val="24"/>
          <w:szCs w:val="24"/>
          <w:rtl/>
        </w:rPr>
        <w:t>،</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فايدروس أوعن الجمال</w:t>
      </w:r>
      <w:r w:rsidRPr="007B3731">
        <w:rPr>
          <w:rFonts w:asciiTheme="majorBidi" w:hAnsiTheme="majorBidi" w:cstheme="majorBidi"/>
          <w:sz w:val="24"/>
          <w:szCs w:val="24"/>
          <w:rtl/>
        </w:rPr>
        <w:t xml:space="preserve">، ط1، ترجمة أميرة حلمي مطر، دار المعارف، القاهرة، ص 78+81،   وينظر: أفلاطون، </w:t>
      </w:r>
      <w:r w:rsidRPr="007B3731">
        <w:rPr>
          <w:rFonts w:asciiTheme="majorBidi" w:hAnsiTheme="majorBidi" w:cstheme="majorBidi"/>
          <w:b/>
          <w:bCs/>
          <w:sz w:val="24"/>
          <w:szCs w:val="24"/>
          <w:rtl/>
        </w:rPr>
        <w:t>هيبياس، محاورة عن الجميل</w:t>
      </w:r>
      <w:r w:rsidRPr="007B3731">
        <w:rPr>
          <w:rFonts w:asciiTheme="majorBidi" w:hAnsiTheme="majorBidi" w:cstheme="majorBidi"/>
          <w:sz w:val="24"/>
          <w:szCs w:val="24"/>
          <w:rtl/>
        </w:rPr>
        <w:t>، ط1، دار كنعان، ترجمة علي نجيب إبراهيم، دمشق، 2003، ص40، 44، 53.</w:t>
      </w:r>
    </w:p>
  </w:footnote>
  <w:footnote w:id="150">
    <w:p w:rsidR="0087739C" w:rsidRPr="007B3731" w:rsidRDefault="0087739C" w:rsidP="000E09F7">
      <w:pPr>
        <w:pStyle w:val="FootnoteText"/>
        <w:ind w:left="386" w:hanging="386"/>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hint="cs"/>
          <w:sz w:val="24"/>
          <w:szCs w:val="24"/>
          <w:rtl/>
        </w:rPr>
        <w:t xml:space="preserve"> </w:t>
      </w:r>
      <w:r w:rsidRPr="007B3731">
        <w:rPr>
          <w:rFonts w:asciiTheme="majorBidi" w:hAnsiTheme="majorBidi" w:cstheme="majorBidi"/>
          <w:sz w:val="24"/>
          <w:szCs w:val="24"/>
          <w:rtl/>
          <w:lang w:bidi="ar-JO"/>
        </w:rPr>
        <w:t xml:space="preserve">ينظر، حلمي، أميرة، </w:t>
      </w:r>
      <w:r w:rsidRPr="007B3731">
        <w:rPr>
          <w:rFonts w:asciiTheme="majorBidi" w:hAnsiTheme="majorBidi" w:cstheme="majorBidi"/>
          <w:b/>
          <w:bCs/>
          <w:sz w:val="24"/>
          <w:szCs w:val="24"/>
          <w:rtl/>
          <w:lang w:bidi="ar-JO"/>
        </w:rPr>
        <w:t>فلسفة الجمال</w:t>
      </w:r>
      <w:r w:rsidRPr="007B3731">
        <w:rPr>
          <w:rFonts w:asciiTheme="majorBidi" w:hAnsiTheme="majorBidi" w:cstheme="majorBidi"/>
          <w:sz w:val="24"/>
          <w:szCs w:val="24"/>
          <w:rtl/>
          <w:lang w:bidi="ar-JO"/>
        </w:rPr>
        <w:t xml:space="preserve">، المكتبة الثقافية، الهيئة المصرية للكتاب، 1985، ص 81-82 </w:t>
      </w:r>
    </w:p>
    <w:p w:rsidR="0087739C" w:rsidRPr="007B3731" w:rsidRDefault="0087739C" w:rsidP="00720E57">
      <w:pPr>
        <w:pStyle w:val="FootnoteText"/>
        <w:ind w:left="386" w:firstLine="37"/>
        <w:rPr>
          <w:rFonts w:asciiTheme="majorBidi" w:hAnsiTheme="majorBidi" w:cstheme="majorBidi"/>
          <w:sz w:val="24"/>
          <w:szCs w:val="24"/>
          <w:rtl/>
        </w:rPr>
      </w:pPr>
      <w:r w:rsidRPr="007B3731">
        <w:rPr>
          <w:rFonts w:asciiTheme="majorBidi" w:hAnsiTheme="majorBidi" w:cstheme="majorBidi"/>
          <w:sz w:val="24"/>
          <w:szCs w:val="24"/>
          <w:rtl/>
          <w:lang w:bidi="ar-JO"/>
        </w:rPr>
        <w:t xml:space="preserve">وينظر أبو ريان، محمد علي، </w:t>
      </w:r>
      <w:r w:rsidRPr="007B3731">
        <w:rPr>
          <w:rFonts w:asciiTheme="majorBidi" w:hAnsiTheme="majorBidi" w:cstheme="majorBidi"/>
          <w:b/>
          <w:bCs/>
          <w:sz w:val="24"/>
          <w:szCs w:val="24"/>
          <w:rtl/>
          <w:lang w:bidi="ar-JO"/>
        </w:rPr>
        <w:t>فلسفة الجمال</w:t>
      </w:r>
      <w:r w:rsidRPr="007B3731">
        <w:rPr>
          <w:rFonts w:asciiTheme="majorBidi" w:hAnsiTheme="majorBidi" w:cstheme="majorBidi"/>
          <w:sz w:val="24"/>
          <w:szCs w:val="24"/>
          <w:rtl/>
          <w:lang w:bidi="ar-JO"/>
        </w:rPr>
        <w:t>، ط1، ص125</w:t>
      </w:r>
      <w:r w:rsidRPr="007B3731">
        <w:rPr>
          <w:rFonts w:asciiTheme="majorBidi" w:hAnsiTheme="majorBidi" w:cstheme="majorBidi"/>
          <w:sz w:val="24"/>
          <w:szCs w:val="24"/>
          <w:rtl/>
        </w:rPr>
        <w:t xml:space="preserve">. </w:t>
      </w:r>
    </w:p>
    <w:p w:rsidR="0087739C" w:rsidRPr="007B3731" w:rsidRDefault="0087739C" w:rsidP="00720E57">
      <w:pPr>
        <w:pStyle w:val="FootnoteText"/>
        <w:ind w:left="386" w:firstLine="37"/>
        <w:rPr>
          <w:rFonts w:asciiTheme="majorBidi" w:hAnsiTheme="majorBidi" w:cstheme="majorBidi"/>
          <w:sz w:val="24"/>
          <w:szCs w:val="24"/>
        </w:rPr>
      </w:pPr>
      <w:r w:rsidRPr="007B3731">
        <w:rPr>
          <w:rFonts w:asciiTheme="majorBidi" w:hAnsiTheme="majorBidi" w:cstheme="majorBidi"/>
          <w:sz w:val="24"/>
          <w:szCs w:val="24"/>
          <w:rtl/>
        </w:rPr>
        <w:t xml:space="preserve">وينظر: حلمي، أميرة، </w:t>
      </w:r>
      <w:r w:rsidRPr="00D94C9B">
        <w:rPr>
          <w:rFonts w:asciiTheme="majorBidi" w:hAnsiTheme="majorBidi" w:cstheme="majorBidi"/>
          <w:b/>
          <w:bCs/>
          <w:sz w:val="24"/>
          <w:szCs w:val="24"/>
          <w:rtl/>
        </w:rPr>
        <w:t>مقدمة في علم  الجمال</w:t>
      </w:r>
      <w:r w:rsidRPr="007B3731">
        <w:rPr>
          <w:rFonts w:asciiTheme="majorBidi" w:hAnsiTheme="majorBidi" w:cstheme="majorBidi"/>
          <w:sz w:val="24"/>
          <w:szCs w:val="24"/>
          <w:rtl/>
        </w:rPr>
        <w:t>، دار النهضة العربية، القاهرة، ص107.</w:t>
      </w:r>
    </w:p>
  </w:footnote>
  <w:footnote w:id="151">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لالو، شارل، </w:t>
      </w:r>
      <w:r w:rsidRPr="007B3731">
        <w:rPr>
          <w:rFonts w:asciiTheme="majorBidi" w:hAnsiTheme="majorBidi" w:cstheme="majorBidi"/>
          <w:b/>
          <w:bCs/>
          <w:sz w:val="24"/>
          <w:szCs w:val="24"/>
          <w:rtl/>
          <w:lang w:bidi="ar-JO"/>
        </w:rPr>
        <w:t>مبادئ علم الجمال</w:t>
      </w:r>
      <w:r w:rsidRPr="007B3731">
        <w:rPr>
          <w:rFonts w:asciiTheme="majorBidi" w:hAnsiTheme="majorBidi" w:cstheme="majorBidi"/>
          <w:sz w:val="24"/>
          <w:szCs w:val="24"/>
          <w:rtl/>
          <w:lang w:bidi="ar-JO"/>
        </w:rPr>
        <w:t>، (ترجمة: خليل شطا)</w:t>
      </w:r>
      <w:r>
        <w:rPr>
          <w:rFonts w:asciiTheme="majorBidi" w:hAnsiTheme="majorBidi" w:cstheme="majorBidi" w:hint="cs"/>
          <w:sz w:val="24"/>
          <w:szCs w:val="24"/>
          <w:rtl/>
          <w:lang w:bidi="ar-JO"/>
        </w:rPr>
        <w:t>،</w:t>
      </w:r>
      <w:r w:rsidRPr="007B3731">
        <w:rPr>
          <w:rFonts w:asciiTheme="majorBidi" w:hAnsiTheme="majorBidi" w:cstheme="majorBidi"/>
          <w:sz w:val="24"/>
          <w:szCs w:val="24"/>
          <w:rtl/>
          <w:lang w:bidi="ar-JO"/>
        </w:rPr>
        <w:t xml:space="preserve"> دار دمشق للطباعة، دمشق، 1982، ص5 بتصرف طفيف. </w:t>
      </w:r>
    </w:p>
  </w:footnote>
  <w:footnote w:id="15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توفيق، سعيد، </w:t>
      </w:r>
      <w:r w:rsidRPr="007B3731">
        <w:rPr>
          <w:rFonts w:asciiTheme="majorBidi" w:hAnsiTheme="majorBidi" w:cstheme="majorBidi"/>
          <w:b/>
          <w:bCs/>
          <w:sz w:val="24"/>
          <w:szCs w:val="24"/>
          <w:rtl/>
        </w:rPr>
        <w:t>ميتافيزيقيا الفن عند شوبنهاور</w:t>
      </w:r>
      <w:r w:rsidRPr="007B3731">
        <w:rPr>
          <w:rFonts w:asciiTheme="majorBidi" w:hAnsiTheme="majorBidi" w:cstheme="majorBidi"/>
          <w:sz w:val="24"/>
          <w:szCs w:val="24"/>
          <w:rtl/>
        </w:rPr>
        <w:t>، ط1، دار التنوير، بيروت، 1983، ص160.</w:t>
      </w:r>
    </w:p>
  </w:footnote>
  <w:footnote w:id="153">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أفلاطون، </w:t>
      </w:r>
      <w:r w:rsidRPr="002633EE">
        <w:rPr>
          <w:rFonts w:asciiTheme="majorBidi" w:hAnsiTheme="majorBidi" w:cstheme="majorBidi"/>
          <w:b/>
          <w:bCs/>
          <w:sz w:val="24"/>
          <w:szCs w:val="24"/>
          <w:rtl/>
          <w:lang w:bidi="ar-JO"/>
        </w:rPr>
        <w:t>فايدروس أوعن الجميل</w:t>
      </w:r>
      <w:r w:rsidRPr="007B3731">
        <w:rPr>
          <w:rFonts w:asciiTheme="majorBidi" w:hAnsiTheme="majorBidi" w:cstheme="majorBidi"/>
          <w:sz w:val="24"/>
          <w:szCs w:val="24"/>
          <w:rtl/>
          <w:lang w:bidi="ar-JO"/>
        </w:rPr>
        <w:t>، ص78، "يتحدث عن تأمل الحقائق الخالدة قبل اتصالها بالجسد ومن أهمها الجمال بالذات.</w:t>
      </w:r>
    </w:p>
    <w:p w:rsidR="0087739C" w:rsidRPr="007B3731" w:rsidRDefault="0087739C" w:rsidP="00F43B6D">
      <w:pPr>
        <w:pStyle w:val="FootnoteText"/>
        <w:ind w:left="281"/>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وينظر، أفلاطون، </w:t>
      </w:r>
      <w:r w:rsidRPr="00577C19">
        <w:rPr>
          <w:rFonts w:asciiTheme="majorBidi" w:hAnsiTheme="majorBidi" w:cstheme="majorBidi"/>
          <w:b/>
          <w:bCs/>
          <w:sz w:val="24"/>
          <w:szCs w:val="24"/>
          <w:rtl/>
          <w:lang w:bidi="ar-JO"/>
        </w:rPr>
        <w:t>المأدبة فلسفة الحب</w:t>
      </w:r>
      <w:r w:rsidRPr="007B3731">
        <w:rPr>
          <w:rFonts w:asciiTheme="majorBidi" w:hAnsiTheme="majorBidi" w:cstheme="majorBidi"/>
          <w:sz w:val="24"/>
          <w:szCs w:val="24"/>
          <w:rtl/>
          <w:lang w:bidi="ar-JO"/>
        </w:rPr>
        <w:t>، دار المعارف، مصر، (ترجمة وليم الميري)، القاهرة ص 69 يتحدث فيها عن الجدل الصاعد بقية الوصول إلى الجمال المطلق (الجمال المفارق).</w:t>
      </w:r>
    </w:p>
  </w:footnote>
  <w:footnote w:id="15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رشاد، هاني محمد، </w:t>
      </w:r>
      <w:r w:rsidRPr="007B3731">
        <w:rPr>
          <w:rFonts w:asciiTheme="majorBidi" w:hAnsiTheme="majorBidi" w:cstheme="majorBidi"/>
          <w:b/>
          <w:bCs/>
          <w:sz w:val="24"/>
          <w:szCs w:val="24"/>
          <w:rtl/>
          <w:lang w:bidi="ar-JO"/>
        </w:rPr>
        <w:t xml:space="preserve">الوجود واللاوجود في جدل أفلاطون، </w:t>
      </w:r>
      <w:r w:rsidRPr="007B3731">
        <w:rPr>
          <w:rFonts w:asciiTheme="majorBidi" w:hAnsiTheme="majorBidi" w:cstheme="majorBidi"/>
          <w:sz w:val="24"/>
          <w:szCs w:val="24"/>
          <w:rtl/>
          <w:lang w:bidi="ar-JO"/>
        </w:rPr>
        <w:t>ط1، دار الوفاء، الإسكندرية، 2008، ص55، 60.</w:t>
      </w:r>
    </w:p>
  </w:footnote>
  <w:footnote w:id="15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المرجع السابق، ص 66. </w:t>
      </w:r>
    </w:p>
  </w:footnote>
  <w:footnote w:id="15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أرسطو طاليس، </w:t>
      </w:r>
      <w:r w:rsidRPr="009C6ECF">
        <w:rPr>
          <w:rFonts w:asciiTheme="majorBidi" w:hAnsiTheme="majorBidi" w:cstheme="majorBidi"/>
          <w:b/>
          <w:bCs/>
          <w:sz w:val="24"/>
          <w:szCs w:val="24"/>
          <w:rtl/>
          <w:lang w:bidi="ar-JO"/>
        </w:rPr>
        <w:t>في النفس</w:t>
      </w:r>
      <w:r w:rsidRPr="007B3731">
        <w:rPr>
          <w:rFonts w:asciiTheme="majorBidi" w:hAnsiTheme="majorBidi" w:cstheme="majorBidi"/>
          <w:sz w:val="24"/>
          <w:szCs w:val="24"/>
          <w:rtl/>
          <w:lang w:bidi="ar-JO"/>
        </w:rPr>
        <w:t xml:space="preserve">، تحقيق عبد الرحمن بدوي، مكتبة النهضة المصرية، القاهرة، 1954، الجزء الأخير من الكتاب الذي يمثل تلخيص ابن رشد لكتاب الحاس والمحسوس لأرسطو، ص 202-203. </w:t>
      </w:r>
    </w:p>
  </w:footnote>
  <w:footnote w:id="157">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الشفاء (الإلهيات)،</w:t>
      </w:r>
      <w:r w:rsidRPr="007B3731">
        <w:rPr>
          <w:rFonts w:asciiTheme="majorBidi" w:hAnsiTheme="majorBidi" w:cstheme="majorBidi"/>
          <w:sz w:val="24"/>
          <w:szCs w:val="24"/>
          <w:rtl/>
        </w:rPr>
        <w:t xml:space="preserve"> الفصل الثاني، المقالة السابعة، ص 310.</w:t>
      </w:r>
    </w:p>
    <w:p w:rsidR="0087739C" w:rsidRPr="007B3731" w:rsidRDefault="0087739C" w:rsidP="00F43B6D">
      <w:pPr>
        <w:pStyle w:val="FootnoteText"/>
        <w:ind w:left="386" w:firstLine="37"/>
        <w:rPr>
          <w:rFonts w:asciiTheme="majorBidi" w:hAnsiTheme="majorBidi" w:cstheme="majorBidi"/>
          <w:sz w:val="24"/>
          <w:szCs w:val="24"/>
        </w:rPr>
      </w:pPr>
      <w:r w:rsidRPr="007B3731">
        <w:rPr>
          <w:rFonts w:asciiTheme="majorBidi" w:hAnsiTheme="majorBidi" w:cstheme="majorBidi"/>
          <w:sz w:val="24"/>
          <w:szCs w:val="24"/>
          <w:rtl/>
        </w:rPr>
        <w:t xml:space="preserve">وينظر: أرسطو طاليس، </w:t>
      </w:r>
      <w:r w:rsidRPr="007B3731">
        <w:rPr>
          <w:rFonts w:asciiTheme="majorBidi" w:hAnsiTheme="majorBidi" w:cstheme="majorBidi"/>
          <w:b/>
          <w:bCs/>
          <w:sz w:val="24"/>
          <w:szCs w:val="24"/>
          <w:rtl/>
        </w:rPr>
        <w:t>كتاب الفيزياء السماع الطبيعي</w:t>
      </w:r>
      <w:r w:rsidRPr="007B3731">
        <w:rPr>
          <w:rFonts w:asciiTheme="majorBidi" w:hAnsiTheme="majorBidi" w:cstheme="majorBidi"/>
          <w:sz w:val="24"/>
          <w:szCs w:val="24"/>
          <w:rtl/>
        </w:rPr>
        <w:t>، (ترجمة عبد القادر فينيني)، أفريقيا الشرق، الدار البيضاء، بيروت، 1998، ص40.</w:t>
      </w:r>
    </w:p>
  </w:footnote>
  <w:footnote w:id="15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ضومط، ميخائيل، </w:t>
      </w:r>
      <w:r w:rsidRPr="007B3731">
        <w:rPr>
          <w:rFonts w:asciiTheme="majorBidi" w:hAnsiTheme="majorBidi" w:cstheme="majorBidi"/>
          <w:b/>
          <w:bCs/>
          <w:sz w:val="24"/>
          <w:szCs w:val="24"/>
          <w:rtl/>
          <w:lang w:bidi="ar-JO"/>
        </w:rPr>
        <w:t>توما ألكويني</w:t>
      </w:r>
      <w:r w:rsidRPr="007B3731">
        <w:rPr>
          <w:rFonts w:asciiTheme="majorBidi" w:hAnsiTheme="majorBidi" w:cstheme="majorBidi"/>
          <w:sz w:val="24"/>
          <w:szCs w:val="24"/>
          <w:rtl/>
          <w:lang w:bidi="ar-JO"/>
        </w:rPr>
        <w:t xml:space="preserve">، المطبعة الكاثوليكية، بيروت، ص 33. </w:t>
      </w:r>
    </w:p>
  </w:footnote>
  <w:footnote w:id="159">
    <w:p w:rsidR="0087739C" w:rsidRPr="007B3731" w:rsidRDefault="0087739C" w:rsidP="00E56071">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فريدرش شيللر: (1759 – 1805)م </w:t>
      </w:r>
      <w:r w:rsidRPr="007B3731">
        <w:rPr>
          <w:rFonts w:asciiTheme="majorBidi" w:hAnsiTheme="majorBidi" w:cstheme="majorBidi"/>
          <w:sz w:val="24"/>
          <w:szCs w:val="24"/>
        </w:rPr>
        <w:t xml:space="preserve"> Schiller, Gohann Frederich </w:t>
      </w:r>
      <w:r w:rsidRPr="007B3731">
        <w:rPr>
          <w:rFonts w:asciiTheme="majorBidi" w:hAnsiTheme="majorBidi" w:cstheme="majorBidi"/>
          <w:sz w:val="24"/>
          <w:szCs w:val="24"/>
          <w:rtl/>
        </w:rPr>
        <w:t xml:space="preserve">، فيلسوف جمالي، وشاعر ألماني، كتب مسرحيات مليئة بالاحتجاج على الظلم والطغيان، ثم أصبح من </w:t>
      </w:r>
      <w:r>
        <w:rPr>
          <w:rFonts w:asciiTheme="majorBidi" w:hAnsiTheme="majorBidi" w:cstheme="majorBidi" w:hint="cs"/>
          <w:sz w:val="24"/>
          <w:szCs w:val="24"/>
          <w:rtl/>
        </w:rPr>
        <w:t>أ</w:t>
      </w:r>
      <w:r w:rsidRPr="007B3731">
        <w:rPr>
          <w:rFonts w:asciiTheme="majorBidi" w:hAnsiTheme="majorBidi" w:cstheme="majorBidi"/>
          <w:sz w:val="24"/>
          <w:szCs w:val="24"/>
          <w:rtl/>
        </w:rPr>
        <w:t xml:space="preserve">تباع ايمانويل كانط وخصوصاً في نظرياته الجمالية، كان يعتبر الفن وسيلة لصهر الإنسان الكامل ولخلق الخير خلقاً حراً. </w:t>
      </w:r>
    </w:p>
    <w:p w:rsidR="0087739C" w:rsidRPr="007B3731" w:rsidRDefault="0087739C" w:rsidP="00E56071">
      <w:pPr>
        <w:pStyle w:val="FootnoteText"/>
        <w:ind w:left="386" w:firstLine="37"/>
        <w:rPr>
          <w:rFonts w:asciiTheme="majorBidi" w:hAnsiTheme="majorBidi" w:cstheme="majorBidi"/>
          <w:sz w:val="24"/>
          <w:szCs w:val="24"/>
        </w:rPr>
      </w:pPr>
      <w:r w:rsidRPr="007B3731">
        <w:rPr>
          <w:rFonts w:asciiTheme="majorBidi" w:hAnsiTheme="majorBidi" w:cstheme="majorBidi"/>
          <w:sz w:val="24"/>
          <w:szCs w:val="24"/>
          <w:rtl/>
        </w:rPr>
        <w:t xml:space="preserve">ينظر: الحاج، كميل، </w:t>
      </w:r>
      <w:r w:rsidRPr="009C6ECF">
        <w:rPr>
          <w:rFonts w:asciiTheme="majorBidi" w:hAnsiTheme="majorBidi" w:cstheme="majorBidi"/>
          <w:b/>
          <w:bCs/>
          <w:sz w:val="24"/>
          <w:szCs w:val="24"/>
          <w:rtl/>
        </w:rPr>
        <w:t>الموسوعة الميسرة في الفكر الفلسفي</w:t>
      </w:r>
      <w:r w:rsidRPr="007B3731">
        <w:rPr>
          <w:rFonts w:asciiTheme="majorBidi" w:hAnsiTheme="majorBidi" w:cstheme="majorBidi"/>
          <w:sz w:val="24"/>
          <w:szCs w:val="24"/>
          <w:rtl/>
        </w:rPr>
        <w:t>، مكتبة لبنان، ط1، بيروت، ص 326</w:t>
      </w:r>
    </w:p>
  </w:footnote>
  <w:footnote w:id="160">
    <w:p w:rsidR="0087739C" w:rsidRPr="007B3731" w:rsidRDefault="0087739C" w:rsidP="00E56071">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شيللر، فريدريش، </w:t>
      </w:r>
      <w:r w:rsidRPr="007B3731">
        <w:rPr>
          <w:rFonts w:asciiTheme="majorBidi" w:hAnsiTheme="majorBidi" w:cstheme="majorBidi"/>
          <w:b/>
          <w:bCs/>
          <w:sz w:val="24"/>
          <w:szCs w:val="24"/>
          <w:rtl/>
          <w:lang w:bidi="ar-JO"/>
        </w:rPr>
        <w:t>في التربية الجمالية للإنسان</w:t>
      </w:r>
      <w:r w:rsidRPr="007B3731">
        <w:rPr>
          <w:rFonts w:asciiTheme="majorBidi" w:hAnsiTheme="majorBidi" w:cstheme="majorBidi"/>
          <w:sz w:val="24"/>
          <w:szCs w:val="24"/>
          <w:rtl/>
          <w:lang w:bidi="ar-JO"/>
        </w:rPr>
        <w:t xml:space="preserve"> (ترجمة وفاء إبراهيم)، الهيئة المصرية العامة للكتاب، 1991، بتصرف، ص 33، 35. </w:t>
      </w:r>
    </w:p>
  </w:footnote>
  <w:footnote w:id="161">
    <w:p w:rsidR="0087739C" w:rsidRPr="007B3731" w:rsidRDefault="0087739C" w:rsidP="00E56071">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توفيق سعيد، الخبرة الجمالية، </w:t>
      </w:r>
      <w:r w:rsidRPr="007B3731">
        <w:rPr>
          <w:rFonts w:asciiTheme="majorBidi" w:hAnsiTheme="majorBidi" w:cstheme="majorBidi"/>
          <w:b/>
          <w:bCs/>
          <w:sz w:val="24"/>
          <w:szCs w:val="24"/>
          <w:rtl/>
        </w:rPr>
        <w:t>دراسة في فلسفة الجمال الظاهراتية</w:t>
      </w:r>
      <w:r w:rsidRPr="007B3731">
        <w:rPr>
          <w:rFonts w:asciiTheme="majorBidi" w:hAnsiTheme="majorBidi" w:cstheme="majorBidi"/>
          <w:sz w:val="24"/>
          <w:szCs w:val="24"/>
          <w:rtl/>
        </w:rPr>
        <w:t>، ط1، المؤسسة الجامعية للدراسات، بيروت، 1992، ص 24 بتصرف.</w:t>
      </w:r>
    </w:p>
  </w:footnote>
  <w:footnote w:id="162">
    <w:p w:rsidR="0087739C" w:rsidRPr="007B3731" w:rsidRDefault="0087739C" w:rsidP="00E56071">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يرى هيجل باعتباره ممثلاً للفلسفة المثالية المطلقة أن الجمال هو تجلٍ محسوس للفكرة، أي أنه تجلٍ لحقيقة عليا هي المطلق أو الروح في مسيرته الزمنية، وهو بذلك يجعل من الجمال باعتباره ماهية كلية سبيلاً لبلوغ المطلق، ويرفض هوسرل وهو مؤسس الفلسفة الظاهراتية (الفينومينولوجية) رأى هيجل معتبراً إياه ذا نزعة بنائية تنتقل من الظواهر إلى المطلق، وهو يرى أن ماهية الظاهرة تكمن في الظاهرة نفسها وهذه الماهية لا تعكس المطلق ولا تكشف عنه. </w:t>
      </w:r>
    </w:p>
  </w:footnote>
  <w:footnote w:id="163">
    <w:p w:rsidR="0087739C" w:rsidRPr="007B3731" w:rsidRDefault="0087739C" w:rsidP="0072636F">
      <w:pPr>
        <w:pStyle w:val="FootnoteText"/>
        <w:ind w:left="386" w:hanging="386"/>
        <w:rPr>
          <w:rFonts w:asciiTheme="majorBidi" w:hAnsiTheme="majorBidi" w:cstheme="majorBidi"/>
          <w:sz w:val="23"/>
          <w:szCs w:val="23"/>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 </w:t>
      </w:r>
      <w:r w:rsidRPr="007B3731">
        <w:rPr>
          <w:rFonts w:asciiTheme="majorBidi" w:hAnsiTheme="majorBidi" w:cstheme="majorBidi"/>
          <w:sz w:val="23"/>
          <w:szCs w:val="23"/>
          <w:rtl/>
        </w:rPr>
        <w:t xml:space="preserve">إن المستند الأساس الذي تبني عليه هذه الدراسة تحليلها لماهية الجمال وغائيته من الوجهة الأنطولوجية، قائم على </w:t>
      </w:r>
      <w:r>
        <w:rPr>
          <w:rFonts w:asciiTheme="majorBidi" w:hAnsiTheme="majorBidi" w:cstheme="majorBidi" w:hint="cs"/>
          <w:sz w:val="23"/>
          <w:szCs w:val="23"/>
          <w:rtl/>
        </w:rPr>
        <w:t>الاعتقاد</w:t>
      </w:r>
      <w:r w:rsidRPr="007B3731">
        <w:rPr>
          <w:rFonts w:asciiTheme="majorBidi" w:hAnsiTheme="majorBidi" w:cstheme="majorBidi"/>
          <w:sz w:val="23"/>
          <w:szCs w:val="23"/>
          <w:rtl/>
        </w:rPr>
        <w:t xml:space="preserve"> بأن ماهيات الأشياء وحقائقها التي تمثل الشق اللامادي منها ؛ خلقها الله عز وجل لتعكس الشق غير المنظور من الوجود</w:t>
      </w:r>
      <w:r>
        <w:rPr>
          <w:rFonts w:asciiTheme="majorBidi" w:hAnsiTheme="majorBidi" w:cstheme="majorBidi" w:hint="cs"/>
          <w:sz w:val="23"/>
          <w:szCs w:val="23"/>
          <w:rtl/>
        </w:rPr>
        <w:t>؛</w:t>
      </w:r>
      <w:r w:rsidRPr="007B3731">
        <w:rPr>
          <w:rFonts w:asciiTheme="majorBidi" w:hAnsiTheme="majorBidi" w:cstheme="majorBidi"/>
          <w:sz w:val="23"/>
          <w:szCs w:val="23"/>
          <w:rtl/>
        </w:rPr>
        <w:t xml:space="preserve"> أي العالم العقلي ( عالم الغيب)</w:t>
      </w:r>
      <w:r>
        <w:rPr>
          <w:rFonts w:asciiTheme="majorBidi" w:hAnsiTheme="majorBidi" w:cstheme="majorBidi" w:hint="cs"/>
          <w:sz w:val="23"/>
          <w:szCs w:val="23"/>
          <w:rtl/>
        </w:rPr>
        <w:t>،</w:t>
      </w:r>
      <w:r w:rsidRPr="007B3731">
        <w:rPr>
          <w:rFonts w:asciiTheme="majorBidi" w:hAnsiTheme="majorBidi" w:cstheme="majorBidi"/>
          <w:sz w:val="23"/>
          <w:szCs w:val="23"/>
          <w:rtl/>
        </w:rPr>
        <w:t xml:space="preserve"> وبذلك تشكل دليلاً على وجود خالق للوجودين المتضايفين؛ الوجود المادي والوجود اللامادي المحايث له.</w:t>
      </w:r>
    </w:p>
  </w:footnote>
  <w:footnote w:id="164">
    <w:p w:rsidR="0087739C" w:rsidRPr="007B3731" w:rsidRDefault="0087739C" w:rsidP="000E09F7">
      <w:pPr>
        <w:pStyle w:val="FootnoteText"/>
        <w:ind w:left="386" w:hanging="386"/>
        <w:rPr>
          <w:rFonts w:asciiTheme="majorBidi" w:hAnsiTheme="majorBidi" w:cstheme="majorBidi"/>
          <w:sz w:val="23"/>
          <w:szCs w:val="23"/>
        </w:rPr>
      </w:pPr>
      <w:r w:rsidRPr="007B3731">
        <w:rPr>
          <w:rFonts w:asciiTheme="majorBidi" w:hAnsiTheme="majorBidi" w:cstheme="majorBidi"/>
          <w:sz w:val="23"/>
          <w:szCs w:val="23"/>
          <w:rtl/>
        </w:rPr>
        <w:t>(</w:t>
      </w:r>
      <w:r w:rsidRPr="007B3731">
        <w:rPr>
          <w:rStyle w:val="FootnoteReference"/>
          <w:rFonts w:asciiTheme="majorBidi" w:hAnsiTheme="majorBidi" w:cstheme="majorBidi"/>
          <w:sz w:val="23"/>
          <w:szCs w:val="23"/>
          <w:vertAlign w:val="baseline"/>
        </w:rPr>
        <w:footnoteRef/>
      </w:r>
      <w:r w:rsidRPr="007B3731">
        <w:rPr>
          <w:rFonts w:asciiTheme="majorBidi" w:hAnsiTheme="majorBidi" w:cstheme="majorBidi"/>
          <w:sz w:val="23"/>
          <w:szCs w:val="23"/>
          <w:rtl/>
        </w:rPr>
        <w:t xml:space="preserve">) ينظر، الغزالي، أبو حامد محمد بن محمد (ت 505 هـ)، </w:t>
      </w:r>
      <w:r w:rsidRPr="007B3731">
        <w:rPr>
          <w:rFonts w:asciiTheme="majorBidi" w:hAnsiTheme="majorBidi" w:cstheme="majorBidi"/>
          <w:b/>
          <w:bCs/>
          <w:sz w:val="23"/>
          <w:szCs w:val="23"/>
          <w:rtl/>
        </w:rPr>
        <w:t>إحياء علوم الدين</w:t>
      </w:r>
      <w:r w:rsidRPr="007B3731">
        <w:rPr>
          <w:rFonts w:asciiTheme="majorBidi" w:hAnsiTheme="majorBidi" w:cstheme="majorBidi"/>
          <w:sz w:val="23"/>
          <w:szCs w:val="23"/>
          <w:rtl/>
        </w:rPr>
        <w:t>، ط1، مجلد 5 ، (تحقيق عبد الله الخالدي)، دار الأرقم، بيروت، 1998، ص383، يرى أن الحسن والجمال يكون كذلك في غير المحسوسات، إذ يقال هذا خلق حسن وهذا علم حسن وهذه سيرة حسنة وهذه أخلاق جميلة وهو يرى أن شيئاً من هذه الصفات لا يدرك بالحواس الخمسة بل يدرك بنور البصيرة الباطنة، ص383.</w:t>
      </w:r>
    </w:p>
  </w:footnote>
  <w:footnote w:id="165">
    <w:p w:rsidR="0087739C" w:rsidRPr="007B3731" w:rsidRDefault="0087739C" w:rsidP="000E09F7">
      <w:pPr>
        <w:pStyle w:val="FootnoteText"/>
        <w:ind w:left="386" w:hanging="386"/>
        <w:rPr>
          <w:rFonts w:asciiTheme="majorBidi" w:hAnsiTheme="majorBidi" w:cstheme="majorBidi"/>
          <w:sz w:val="23"/>
          <w:szCs w:val="23"/>
        </w:rPr>
      </w:pPr>
      <w:r w:rsidRPr="007B3731">
        <w:rPr>
          <w:rFonts w:asciiTheme="majorBidi" w:hAnsiTheme="majorBidi" w:cstheme="majorBidi"/>
          <w:sz w:val="23"/>
          <w:szCs w:val="23"/>
          <w:rtl/>
        </w:rPr>
        <w:t>(</w:t>
      </w:r>
      <w:r w:rsidRPr="007B3731">
        <w:rPr>
          <w:rStyle w:val="FootnoteReference"/>
          <w:rFonts w:asciiTheme="majorBidi" w:hAnsiTheme="majorBidi" w:cstheme="majorBidi"/>
          <w:sz w:val="23"/>
          <w:szCs w:val="23"/>
          <w:vertAlign w:val="baseline"/>
        </w:rPr>
        <w:footnoteRef/>
      </w:r>
      <w:r w:rsidRPr="007B3731">
        <w:rPr>
          <w:rFonts w:asciiTheme="majorBidi" w:hAnsiTheme="majorBidi" w:cstheme="majorBidi"/>
          <w:sz w:val="23"/>
          <w:szCs w:val="23"/>
          <w:rtl/>
        </w:rPr>
        <w:t xml:space="preserve">) ينظر: أميرة حلمي، </w:t>
      </w:r>
      <w:r w:rsidRPr="007B3731">
        <w:rPr>
          <w:rFonts w:asciiTheme="majorBidi" w:hAnsiTheme="majorBidi" w:cstheme="majorBidi"/>
          <w:b/>
          <w:bCs/>
          <w:sz w:val="23"/>
          <w:szCs w:val="23"/>
          <w:rtl/>
        </w:rPr>
        <w:t>فلسفة الجمال</w:t>
      </w:r>
      <w:r w:rsidRPr="007B3731">
        <w:rPr>
          <w:rFonts w:asciiTheme="majorBidi" w:hAnsiTheme="majorBidi" w:cstheme="majorBidi"/>
          <w:sz w:val="23"/>
          <w:szCs w:val="23"/>
          <w:rtl/>
        </w:rPr>
        <w:t>، المكتبة الثقافية، الهيئة المصرية العامة للكتاب، 1985، ص 26 بتصرف.</w:t>
      </w:r>
    </w:p>
  </w:footnote>
  <w:footnote w:id="166">
    <w:p w:rsidR="0087739C" w:rsidRPr="007B3731" w:rsidRDefault="0087739C" w:rsidP="000E09F7">
      <w:pPr>
        <w:pStyle w:val="FootnoteText"/>
        <w:ind w:left="386" w:hanging="386"/>
        <w:rPr>
          <w:rFonts w:asciiTheme="majorBidi" w:hAnsiTheme="majorBidi" w:cstheme="majorBidi"/>
          <w:sz w:val="23"/>
          <w:szCs w:val="23"/>
        </w:rPr>
      </w:pPr>
      <w:r w:rsidRPr="007B3731">
        <w:rPr>
          <w:rFonts w:asciiTheme="majorBidi" w:hAnsiTheme="majorBidi" w:cstheme="majorBidi"/>
          <w:sz w:val="23"/>
          <w:szCs w:val="23"/>
          <w:rtl/>
        </w:rPr>
        <w:t>(</w:t>
      </w:r>
      <w:r w:rsidRPr="007B3731">
        <w:rPr>
          <w:rStyle w:val="FootnoteReference"/>
          <w:rFonts w:asciiTheme="majorBidi" w:hAnsiTheme="majorBidi" w:cstheme="majorBidi"/>
          <w:sz w:val="23"/>
          <w:szCs w:val="23"/>
          <w:vertAlign w:val="baseline"/>
        </w:rPr>
        <w:footnoteRef/>
      </w:r>
      <w:r w:rsidRPr="007B3731">
        <w:rPr>
          <w:rFonts w:asciiTheme="majorBidi" w:hAnsiTheme="majorBidi" w:cstheme="majorBidi"/>
          <w:sz w:val="23"/>
          <w:szCs w:val="23"/>
          <w:rtl/>
        </w:rPr>
        <w:t xml:space="preserve">) ينظر، أفلاطون، </w:t>
      </w:r>
      <w:r w:rsidRPr="007B3731">
        <w:rPr>
          <w:rFonts w:asciiTheme="majorBidi" w:hAnsiTheme="majorBidi" w:cstheme="majorBidi"/>
          <w:b/>
          <w:bCs/>
          <w:sz w:val="23"/>
          <w:szCs w:val="23"/>
          <w:rtl/>
        </w:rPr>
        <w:t>هيباس الأكبر محاورة عن الجميل</w:t>
      </w:r>
      <w:r w:rsidRPr="007B3731">
        <w:rPr>
          <w:rFonts w:asciiTheme="majorBidi" w:hAnsiTheme="majorBidi" w:cstheme="majorBidi"/>
          <w:sz w:val="23"/>
          <w:szCs w:val="23"/>
          <w:rtl/>
        </w:rPr>
        <w:t>، ص72</w:t>
      </w:r>
    </w:p>
  </w:footnote>
  <w:footnote w:id="167">
    <w:p w:rsidR="0087739C" w:rsidRPr="007B3731" w:rsidRDefault="0087739C" w:rsidP="000E09F7">
      <w:pPr>
        <w:pStyle w:val="FootnoteText"/>
        <w:ind w:left="386" w:hanging="386"/>
        <w:rPr>
          <w:rFonts w:asciiTheme="majorBidi" w:hAnsiTheme="majorBidi" w:cstheme="majorBidi"/>
          <w:sz w:val="23"/>
          <w:szCs w:val="23"/>
          <w:rtl/>
        </w:rPr>
      </w:pPr>
      <w:r w:rsidRPr="007B3731">
        <w:rPr>
          <w:rFonts w:asciiTheme="majorBidi" w:hAnsiTheme="majorBidi" w:cstheme="majorBidi"/>
          <w:sz w:val="23"/>
          <w:szCs w:val="23"/>
          <w:rtl/>
        </w:rPr>
        <w:t>(</w:t>
      </w:r>
      <w:r w:rsidRPr="007B3731">
        <w:rPr>
          <w:rStyle w:val="FootnoteReference"/>
          <w:rFonts w:asciiTheme="majorBidi" w:hAnsiTheme="majorBidi" w:cstheme="majorBidi"/>
          <w:sz w:val="23"/>
          <w:szCs w:val="23"/>
          <w:vertAlign w:val="baseline"/>
        </w:rPr>
        <w:footnoteRef/>
      </w:r>
      <w:r w:rsidRPr="007B3731">
        <w:rPr>
          <w:rFonts w:asciiTheme="majorBidi" w:hAnsiTheme="majorBidi" w:cstheme="majorBidi"/>
          <w:sz w:val="23"/>
          <w:szCs w:val="23"/>
          <w:rtl/>
        </w:rPr>
        <w:t xml:space="preserve">) ينظر التوحيدي، أبو حيان وابن مسكويه، </w:t>
      </w:r>
      <w:r w:rsidRPr="007B3731">
        <w:rPr>
          <w:rFonts w:asciiTheme="majorBidi" w:hAnsiTheme="majorBidi" w:cstheme="majorBidi"/>
          <w:b/>
          <w:bCs/>
          <w:sz w:val="23"/>
          <w:szCs w:val="23"/>
          <w:rtl/>
        </w:rPr>
        <w:t>الهوامل والشوامل</w:t>
      </w:r>
      <w:r w:rsidRPr="007B3731">
        <w:rPr>
          <w:rFonts w:asciiTheme="majorBidi" w:hAnsiTheme="majorBidi" w:cstheme="majorBidi"/>
          <w:sz w:val="23"/>
          <w:szCs w:val="23"/>
          <w:rtl/>
        </w:rPr>
        <w:t>، ص 227.</w:t>
      </w:r>
    </w:p>
    <w:p w:rsidR="0087739C" w:rsidRPr="007B3731" w:rsidRDefault="0087739C" w:rsidP="000E09F7">
      <w:pPr>
        <w:pStyle w:val="FootnoteText"/>
        <w:ind w:left="386" w:hanging="386"/>
        <w:rPr>
          <w:rFonts w:asciiTheme="majorBidi" w:hAnsiTheme="majorBidi" w:cstheme="majorBidi"/>
          <w:sz w:val="23"/>
          <w:szCs w:val="23"/>
        </w:rPr>
      </w:pPr>
      <w:r w:rsidRPr="007B3731">
        <w:rPr>
          <w:rFonts w:asciiTheme="majorBidi" w:hAnsiTheme="majorBidi" w:cstheme="majorBidi"/>
          <w:sz w:val="23"/>
          <w:szCs w:val="23"/>
          <w:rtl/>
        </w:rPr>
        <w:t xml:space="preserve">     وينظر: ابن الخطيب، </w:t>
      </w:r>
      <w:r w:rsidRPr="007B3731">
        <w:rPr>
          <w:rFonts w:asciiTheme="majorBidi" w:hAnsiTheme="majorBidi" w:cstheme="majorBidi"/>
          <w:b/>
          <w:bCs/>
          <w:sz w:val="23"/>
          <w:szCs w:val="23"/>
          <w:rtl/>
        </w:rPr>
        <w:t>روضة التعريف بالحب الشريف</w:t>
      </w:r>
      <w:r w:rsidRPr="007B3731">
        <w:rPr>
          <w:rFonts w:asciiTheme="majorBidi" w:hAnsiTheme="majorBidi" w:cstheme="majorBidi"/>
          <w:sz w:val="23"/>
          <w:szCs w:val="23"/>
          <w:rtl/>
        </w:rPr>
        <w:t>، ص 122.</w:t>
      </w:r>
    </w:p>
  </w:footnote>
  <w:footnote w:id="168">
    <w:p w:rsidR="0087739C" w:rsidRPr="007B3731" w:rsidRDefault="0087739C" w:rsidP="000E09F7">
      <w:pPr>
        <w:pStyle w:val="FootnoteText"/>
        <w:ind w:left="386" w:hanging="386"/>
        <w:rPr>
          <w:rFonts w:asciiTheme="majorBidi" w:hAnsiTheme="majorBidi" w:cstheme="majorBidi"/>
          <w:sz w:val="23"/>
          <w:szCs w:val="23"/>
        </w:rPr>
      </w:pPr>
      <w:r w:rsidRPr="007B3731">
        <w:rPr>
          <w:rFonts w:asciiTheme="majorBidi" w:hAnsiTheme="majorBidi" w:cstheme="majorBidi"/>
          <w:sz w:val="23"/>
          <w:szCs w:val="23"/>
          <w:rtl/>
        </w:rPr>
        <w:t>(</w:t>
      </w:r>
      <w:r w:rsidRPr="007B3731">
        <w:rPr>
          <w:rStyle w:val="FootnoteReference"/>
          <w:rFonts w:asciiTheme="majorBidi" w:hAnsiTheme="majorBidi" w:cstheme="majorBidi"/>
          <w:sz w:val="23"/>
          <w:szCs w:val="23"/>
          <w:vertAlign w:val="baseline"/>
        </w:rPr>
        <w:footnoteRef/>
      </w:r>
      <w:r w:rsidRPr="007B3731">
        <w:rPr>
          <w:rFonts w:asciiTheme="majorBidi" w:hAnsiTheme="majorBidi" w:cstheme="majorBidi"/>
          <w:sz w:val="23"/>
          <w:szCs w:val="23"/>
          <w:rtl/>
        </w:rPr>
        <w:t xml:space="preserve">) سانتيانا، جورج، </w:t>
      </w:r>
      <w:r w:rsidRPr="007B3731">
        <w:rPr>
          <w:rFonts w:asciiTheme="majorBidi" w:hAnsiTheme="majorBidi" w:cstheme="majorBidi"/>
          <w:b/>
          <w:bCs/>
          <w:sz w:val="23"/>
          <w:szCs w:val="23"/>
          <w:rtl/>
        </w:rPr>
        <w:t>الاحساس بالجمال</w:t>
      </w:r>
      <w:r w:rsidRPr="007B3731">
        <w:rPr>
          <w:rFonts w:asciiTheme="majorBidi" w:hAnsiTheme="majorBidi" w:cstheme="majorBidi"/>
          <w:sz w:val="23"/>
          <w:szCs w:val="23"/>
          <w:rtl/>
        </w:rPr>
        <w:t>، (ترجمة محمد بدوي)، (تقديم زكي نجيب محمود)، مكتبة الأسرة، 2001، ص112.</w:t>
      </w:r>
    </w:p>
  </w:footnote>
  <w:footnote w:id="16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أفلاطون، </w:t>
      </w:r>
      <w:r w:rsidRPr="007B3731">
        <w:rPr>
          <w:rFonts w:asciiTheme="majorBidi" w:hAnsiTheme="majorBidi" w:cstheme="majorBidi"/>
          <w:b/>
          <w:bCs/>
          <w:sz w:val="24"/>
          <w:szCs w:val="24"/>
          <w:rtl/>
        </w:rPr>
        <w:t>فايدروس</w:t>
      </w:r>
      <w:r w:rsidRPr="007B3731">
        <w:rPr>
          <w:rFonts w:asciiTheme="majorBidi" w:hAnsiTheme="majorBidi" w:cstheme="majorBidi"/>
          <w:sz w:val="24"/>
          <w:szCs w:val="24"/>
          <w:rtl/>
        </w:rPr>
        <w:t>، ص 79.</w:t>
      </w:r>
    </w:p>
  </w:footnote>
  <w:footnote w:id="17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)أخص هنا الحديث حول حاسة البصر كونها أكثر الحواس قدرة على تجريد المعقول من المحسوس كما أن الجمال الجزئي (المحسوس، يدرك أكثر ما يدرك من خلال حاسة البصر.</w:t>
      </w:r>
    </w:p>
  </w:footnote>
  <w:footnote w:id="171">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أرسطو طاليس، </w:t>
      </w:r>
      <w:r w:rsidRPr="007B3731">
        <w:rPr>
          <w:rFonts w:asciiTheme="majorBidi" w:hAnsiTheme="majorBidi" w:cstheme="majorBidi"/>
          <w:b/>
          <w:bCs/>
          <w:sz w:val="24"/>
          <w:szCs w:val="24"/>
          <w:rtl/>
        </w:rPr>
        <w:t>كتاب النفس</w:t>
      </w:r>
      <w:r w:rsidRPr="007B3731">
        <w:rPr>
          <w:rFonts w:asciiTheme="majorBidi" w:hAnsiTheme="majorBidi" w:cstheme="majorBidi"/>
          <w:sz w:val="24"/>
          <w:szCs w:val="24"/>
          <w:rtl/>
        </w:rPr>
        <w:t>، ط1، ترجمة (أحمد فؤاد الأهواني)، (مراجعة عن اليونانية، الأب جورج قنواني)، دار إحياء الكتب العربية، 1949، ص 59، 60، 63.</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وينظر، أبو حيان التوحيدي وابن مسكويه، </w:t>
      </w:r>
      <w:r w:rsidRPr="007B3731">
        <w:rPr>
          <w:rFonts w:asciiTheme="majorBidi" w:hAnsiTheme="majorBidi" w:cstheme="majorBidi"/>
          <w:b/>
          <w:bCs/>
          <w:sz w:val="24"/>
          <w:szCs w:val="24"/>
          <w:rtl/>
        </w:rPr>
        <w:t>الهوامل والشوامل</w:t>
      </w:r>
      <w:r w:rsidRPr="007B3731">
        <w:rPr>
          <w:rFonts w:asciiTheme="majorBidi" w:hAnsiTheme="majorBidi" w:cstheme="majorBidi"/>
          <w:sz w:val="24"/>
          <w:szCs w:val="24"/>
          <w:rtl/>
        </w:rPr>
        <w:t>، ص 227. الكلي هنا يمثل الجمال في حالة إدراك الجماليات الجزئية والحسية</w:t>
      </w:r>
    </w:p>
  </w:footnote>
  <w:footnote w:id="172">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النجاة</w:t>
      </w:r>
      <w:r w:rsidRPr="007B3731">
        <w:rPr>
          <w:rFonts w:asciiTheme="majorBidi" w:hAnsiTheme="majorBidi" w:cstheme="majorBidi"/>
          <w:sz w:val="24"/>
          <w:szCs w:val="24"/>
          <w:rtl/>
        </w:rPr>
        <w:t>، ص 171.</w:t>
      </w:r>
    </w:p>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 xml:space="preserve">وينظر: التوحيدي، أبو حيان، </w:t>
      </w:r>
      <w:r w:rsidRPr="007B3731">
        <w:rPr>
          <w:rFonts w:asciiTheme="majorBidi" w:hAnsiTheme="majorBidi" w:cstheme="majorBidi"/>
          <w:b/>
          <w:bCs/>
          <w:sz w:val="24"/>
          <w:szCs w:val="24"/>
          <w:rtl/>
        </w:rPr>
        <w:t>المقابسات</w:t>
      </w:r>
      <w:r w:rsidRPr="007B3731">
        <w:rPr>
          <w:rFonts w:asciiTheme="majorBidi" w:hAnsiTheme="majorBidi" w:cstheme="majorBidi"/>
          <w:sz w:val="24"/>
          <w:szCs w:val="24"/>
          <w:rtl/>
        </w:rPr>
        <w:t>، ص 291</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وينظر: بن الخطيب، </w:t>
      </w:r>
      <w:r w:rsidRPr="007B3731">
        <w:rPr>
          <w:rFonts w:asciiTheme="majorBidi" w:hAnsiTheme="majorBidi" w:cstheme="majorBidi"/>
          <w:b/>
          <w:bCs/>
          <w:sz w:val="24"/>
          <w:szCs w:val="24"/>
          <w:rtl/>
        </w:rPr>
        <w:t>روضة التعريف بالحب الشريف</w:t>
      </w:r>
      <w:r w:rsidRPr="007B3731">
        <w:rPr>
          <w:rFonts w:asciiTheme="majorBidi" w:hAnsiTheme="majorBidi" w:cstheme="majorBidi"/>
          <w:sz w:val="24"/>
          <w:szCs w:val="24"/>
          <w:rtl/>
        </w:rPr>
        <w:t>، ص 145</w:t>
      </w:r>
    </w:p>
  </w:footnote>
  <w:footnote w:id="17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يذكر الفارابي مراحل إدراك الحواس في إحدى رسائله فهو يرى أن الحس يباشر المحسوسات فتحصل صورها فيه ويؤديها إلى الحس المشترك حتى تحصل فيه فيؤدي الحس المشترك تلك إلى التخيل والتخيل إلى قوة التمييز ليعمل التمييز فيها تهذيباً وتنفيخاً، الفارابي، محمد بن طر</w:t>
      </w:r>
      <w:r>
        <w:rPr>
          <w:rFonts w:asciiTheme="majorBidi" w:hAnsiTheme="majorBidi" w:cstheme="majorBidi" w:hint="cs"/>
          <w:sz w:val="24"/>
          <w:szCs w:val="24"/>
          <w:rtl/>
        </w:rPr>
        <w:t>خ</w:t>
      </w:r>
      <w:r w:rsidRPr="007B3731">
        <w:rPr>
          <w:rFonts w:asciiTheme="majorBidi" w:hAnsiTheme="majorBidi" w:cstheme="majorBidi"/>
          <w:sz w:val="24"/>
          <w:szCs w:val="24"/>
          <w:rtl/>
        </w:rPr>
        <w:t xml:space="preserve">ان (ت 339هـ)، </w:t>
      </w:r>
      <w:r w:rsidRPr="007B3731">
        <w:rPr>
          <w:rFonts w:asciiTheme="majorBidi" w:hAnsiTheme="majorBidi" w:cstheme="majorBidi"/>
          <w:b/>
          <w:bCs/>
          <w:sz w:val="24"/>
          <w:szCs w:val="24"/>
          <w:rtl/>
        </w:rPr>
        <w:t xml:space="preserve">رسالتان فلسفيتان، </w:t>
      </w:r>
      <w:r w:rsidRPr="007B3731">
        <w:rPr>
          <w:rFonts w:asciiTheme="majorBidi" w:hAnsiTheme="majorBidi" w:cstheme="majorBidi"/>
          <w:sz w:val="24"/>
          <w:szCs w:val="24"/>
          <w:rtl/>
        </w:rPr>
        <w:t>ط1، (تحقيق جعفر آل ياسين)، دار المناهل، بيروت، 1987، ص104، كما يذكرها الغزالي في معارج القدس (ص 61،62) وفي تلخيص الحاس والمحسوس لابن رشد، ص 205.</w:t>
      </w:r>
    </w:p>
  </w:footnote>
  <w:footnote w:id="17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التعليقات</w:t>
      </w:r>
      <w:r w:rsidRPr="007B3731">
        <w:rPr>
          <w:rFonts w:asciiTheme="majorBidi" w:hAnsiTheme="majorBidi" w:cstheme="majorBidi"/>
          <w:sz w:val="24"/>
          <w:szCs w:val="24"/>
          <w:rtl/>
        </w:rPr>
        <w:t>، ص 193، 194، 448.</w:t>
      </w:r>
    </w:p>
  </w:footnote>
  <w:footnote w:id="17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الغزالي، </w:t>
      </w:r>
      <w:r w:rsidRPr="007B3731">
        <w:rPr>
          <w:rFonts w:asciiTheme="majorBidi" w:hAnsiTheme="majorBidi" w:cstheme="majorBidi"/>
          <w:b/>
          <w:bCs/>
          <w:sz w:val="24"/>
          <w:szCs w:val="24"/>
          <w:rtl/>
        </w:rPr>
        <w:t>إحياء علوم الدين</w:t>
      </w:r>
      <w:r w:rsidRPr="007B3731">
        <w:rPr>
          <w:rFonts w:asciiTheme="majorBidi" w:hAnsiTheme="majorBidi" w:cstheme="majorBidi"/>
          <w:sz w:val="24"/>
          <w:szCs w:val="24"/>
          <w:rtl/>
        </w:rPr>
        <w:t>، ج5، ص 383.</w:t>
      </w:r>
    </w:p>
  </w:footnote>
  <w:footnote w:id="17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الغزالي، أبو حامد، </w:t>
      </w:r>
      <w:r w:rsidRPr="007B3731">
        <w:rPr>
          <w:rFonts w:asciiTheme="majorBidi" w:hAnsiTheme="majorBidi" w:cstheme="majorBidi"/>
          <w:b/>
          <w:bCs/>
          <w:sz w:val="24"/>
          <w:szCs w:val="24"/>
          <w:rtl/>
        </w:rPr>
        <w:t>مشكاة الأنوار</w:t>
      </w:r>
      <w:r w:rsidRPr="007B3731">
        <w:rPr>
          <w:rFonts w:asciiTheme="majorBidi" w:hAnsiTheme="majorBidi" w:cstheme="majorBidi"/>
          <w:sz w:val="24"/>
          <w:szCs w:val="24"/>
          <w:rtl/>
        </w:rPr>
        <w:t>، ص47.</w:t>
      </w:r>
    </w:p>
  </w:footnote>
  <w:footnote w:id="177">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المقولات في المنطق تصورات مجردة كلية شديدة العمومية، وهي أوصاف الموجود من حيث هو موجود، وهي عند واضع المنطق الصوري عشر</w:t>
      </w:r>
      <w:r>
        <w:rPr>
          <w:rFonts w:asciiTheme="majorBidi" w:hAnsiTheme="majorBidi" w:cstheme="majorBidi" w:hint="cs"/>
          <w:sz w:val="24"/>
          <w:szCs w:val="24"/>
          <w:rtl/>
          <w:lang w:bidi="ar-JO"/>
        </w:rPr>
        <w:t>ة</w:t>
      </w:r>
      <w:r>
        <w:rPr>
          <w:rFonts w:asciiTheme="majorBidi" w:hAnsiTheme="majorBidi" w:cstheme="majorBidi"/>
          <w:sz w:val="24"/>
          <w:szCs w:val="24"/>
          <w:rtl/>
          <w:lang w:bidi="ar-JO"/>
        </w:rPr>
        <w:t>، وهي الجوهر والك</w:t>
      </w:r>
      <w:r w:rsidRPr="007B3731">
        <w:rPr>
          <w:rFonts w:asciiTheme="majorBidi" w:hAnsiTheme="majorBidi" w:cstheme="majorBidi"/>
          <w:sz w:val="24"/>
          <w:szCs w:val="24"/>
          <w:rtl/>
          <w:lang w:bidi="ar-JO"/>
        </w:rPr>
        <w:t xml:space="preserve">م والكيف والإضافة والمكان والزمان والوضع والملك والفعل والانفعال. ينظر: اليافي، عبد الكريم، </w:t>
      </w:r>
      <w:r w:rsidRPr="007B3731">
        <w:rPr>
          <w:rFonts w:asciiTheme="majorBidi" w:hAnsiTheme="majorBidi" w:cstheme="majorBidi"/>
          <w:b/>
          <w:bCs/>
          <w:sz w:val="24"/>
          <w:szCs w:val="24"/>
          <w:rtl/>
          <w:lang w:bidi="ar-JO"/>
        </w:rPr>
        <w:t>بدائع الحكمة</w:t>
      </w:r>
      <w:r w:rsidRPr="007B3731">
        <w:rPr>
          <w:rFonts w:asciiTheme="majorBidi" w:hAnsiTheme="majorBidi" w:cstheme="majorBidi"/>
          <w:sz w:val="24"/>
          <w:szCs w:val="24"/>
          <w:rtl/>
          <w:lang w:bidi="ar-JO"/>
        </w:rPr>
        <w:t xml:space="preserve">، ط1، دار طلاس، دمشق، 1999، ص 43. </w:t>
      </w:r>
    </w:p>
  </w:footnote>
  <w:footnote w:id="178">
    <w:p w:rsidR="0087739C" w:rsidRPr="007B3731" w:rsidRDefault="0087739C" w:rsidP="00E90791">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E90791">
        <w:rPr>
          <w:rFonts w:asciiTheme="majorBidi" w:hAnsiTheme="majorBidi" w:cstheme="majorBidi"/>
          <w:sz w:val="24"/>
          <w:szCs w:val="24"/>
          <w:rtl/>
        </w:rPr>
        <w:t>إشارة إلى الآية 11 من سورة الشورى.</w:t>
      </w:r>
      <w:r w:rsidRPr="00E90791">
        <w:rPr>
          <w:rFonts w:cs="Arabic Transparent"/>
          <w:sz w:val="24"/>
          <w:szCs w:val="24"/>
          <w:rtl/>
          <w:lang w:bidi="ar-JO"/>
        </w:rPr>
        <w:t>"</w:t>
      </w:r>
      <w:r w:rsidRPr="00E90791">
        <w:rPr>
          <w:rFonts w:cs="Arabic Transparent"/>
          <w:color w:val="000000"/>
          <w:sz w:val="24"/>
          <w:szCs w:val="24"/>
          <w:rtl/>
        </w:rPr>
        <w:t xml:space="preserve"> </w:t>
      </w:r>
      <w:r w:rsidRPr="00E90791">
        <w:rPr>
          <w:rFonts w:cs="Arabic Transparent"/>
          <w:b/>
          <w:bCs/>
          <w:sz w:val="24"/>
          <w:szCs w:val="24"/>
          <w:rtl/>
        </w:rPr>
        <w:t>فَاطِرُ السَّمَاوَاتِ وَالْأَرْضِ جَعَلَ لَكُمْ مِنْ أَنْفُسِكُمْ أَزْوَاجًا وَمِنَ الْأَنْعَامِ أَزْوَاجًا يَذْرَؤُكُمْ فِيهِ لَيْسَ كَمِثْلِهِ شَيْءٌ وَهُوَ السَّمِيعُ الْبَصِيرُ"</w:t>
      </w:r>
      <w:r w:rsidRPr="000E09F7">
        <w:rPr>
          <w:rFonts w:cs="Arabic Transparent"/>
          <w:b/>
          <w:bCs/>
          <w:sz w:val="28"/>
          <w:szCs w:val="28"/>
          <w:rtl/>
        </w:rPr>
        <w:t xml:space="preserve"> </w:t>
      </w:r>
    </w:p>
  </w:footnote>
  <w:footnote w:id="179">
    <w:p w:rsidR="0087739C" w:rsidRPr="007B3731" w:rsidRDefault="0087739C" w:rsidP="00EE4BCC">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الترانسندنتالي:  وهو مصطلح استخدمه كانط ليشير إلى ما هو قبلي (</w:t>
      </w:r>
      <w:r w:rsidRPr="007B3731">
        <w:rPr>
          <w:rFonts w:asciiTheme="majorBidi" w:hAnsiTheme="majorBidi" w:cstheme="majorBidi"/>
          <w:sz w:val="24"/>
          <w:szCs w:val="24"/>
        </w:rPr>
        <w:t>A priori</w:t>
      </w:r>
      <w:r w:rsidRPr="007B3731">
        <w:rPr>
          <w:rFonts w:asciiTheme="majorBidi" w:hAnsiTheme="majorBidi" w:cstheme="majorBidi"/>
          <w:sz w:val="24"/>
          <w:szCs w:val="24"/>
          <w:rtl/>
        </w:rPr>
        <w:t xml:space="preserve">) أولي: أي الإدراك السابق على التجربة </w:t>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الذي لا يتغير والذي يحدد وحدة عالم الظواهر، والذي يستمد منه الإدراك أشكاله وقوانينه، واعتبر كانط أن وحدة الإدراك المتعالي هي ضرورية لترابط التصورات الإنسانية والاحتفاظ بها وإعادة تقديمها إلى "الذات" أو إلى "الأنا أفكر" </w:t>
      </w:r>
      <w:r w:rsidRPr="007B3731">
        <w:rPr>
          <w:rFonts w:asciiTheme="majorBidi" w:hAnsiTheme="majorBidi" w:cstheme="majorBidi"/>
          <w:sz w:val="24"/>
          <w:szCs w:val="24"/>
        </w:rPr>
        <w:t>Ergo Sum)</w:t>
      </w:r>
      <w:r w:rsidRPr="007B3731">
        <w:rPr>
          <w:rFonts w:asciiTheme="majorBidi" w:hAnsiTheme="majorBidi" w:cstheme="majorBidi"/>
          <w:sz w:val="24"/>
          <w:szCs w:val="24"/>
          <w:rtl/>
        </w:rPr>
        <w:t>).</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ينظر: الحاج، كميل، </w:t>
      </w:r>
      <w:r w:rsidRPr="007B3731">
        <w:rPr>
          <w:rFonts w:asciiTheme="majorBidi" w:hAnsiTheme="majorBidi" w:cstheme="majorBidi"/>
          <w:b/>
          <w:bCs/>
          <w:sz w:val="24"/>
          <w:szCs w:val="24"/>
          <w:rtl/>
        </w:rPr>
        <w:t>الموسوعة الميسرة في الفكر الفلسفي والاجتماعي</w:t>
      </w:r>
      <w:r w:rsidRPr="007B3731">
        <w:rPr>
          <w:rFonts w:asciiTheme="majorBidi" w:hAnsiTheme="majorBidi" w:cstheme="majorBidi"/>
          <w:sz w:val="24"/>
          <w:szCs w:val="24"/>
          <w:rtl/>
        </w:rPr>
        <w:t xml:space="preserve">، مكتبة لبنان ناشرون، ط1، 2000، بيروت، ص 583.وينظر: اليافي، </w:t>
      </w:r>
      <w:r w:rsidRPr="007B3731">
        <w:rPr>
          <w:rFonts w:asciiTheme="majorBidi" w:hAnsiTheme="majorBidi" w:cstheme="majorBidi"/>
          <w:b/>
          <w:bCs/>
          <w:sz w:val="24"/>
          <w:szCs w:val="24"/>
          <w:rtl/>
        </w:rPr>
        <w:t>بدائع الحكمة</w:t>
      </w:r>
      <w:r w:rsidRPr="007B3731">
        <w:rPr>
          <w:rFonts w:asciiTheme="majorBidi" w:hAnsiTheme="majorBidi" w:cstheme="majorBidi"/>
          <w:sz w:val="24"/>
          <w:szCs w:val="24"/>
          <w:rtl/>
        </w:rPr>
        <w:t>، ص231</w:t>
      </w:r>
    </w:p>
  </w:footnote>
  <w:footnote w:id="18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الراغب الأصفهاني، أبو القاسم الحسين بن محمد (ت 502 هـ)، </w:t>
      </w:r>
      <w:r w:rsidRPr="007B3731">
        <w:rPr>
          <w:rFonts w:asciiTheme="majorBidi" w:hAnsiTheme="majorBidi" w:cstheme="majorBidi"/>
          <w:b/>
          <w:bCs/>
          <w:sz w:val="24"/>
          <w:szCs w:val="24"/>
          <w:rtl/>
        </w:rPr>
        <w:t>تفصيل النشأتين وتحصيل السعادتين</w:t>
      </w:r>
      <w:r w:rsidRPr="007B3731">
        <w:rPr>
          <w:rFonts w:asciiTheme="majorBidi" w:hAnsiTheme="majorBidi" w:cstheme="majorBidi"/>
          <w:sz w:val="24"/>
          <w:szCs w:val="24"/>
          <w:rtl/>
        </w:rPr>
        <w:t>، ط1، (تقديم أسعد ال</w:t>
      </w:r>
      <w:r>
        <w:rPr>
          <w:rFonts w:asciiTheme="majorBidi" w:hAnsiTheme="majorBidi" w:cstheme="majorBidi" w:hint="cs"/>
          <w:sz w:val="24"/>
          <w:szCs w:val="24"/>
          <w:rtl/>
        </w:rPr>
        <w:t>س</w:t>
      </w:r>
      <w:r w:rsidRPr="007B3731">
        <w:rPr>
          <w:rFonts w:asciiTheme="majorBidi" w:hAnsiTheme="majorBidi" w:cstheme="majorBidi"/>
          <w:sz w:val="24"/>
          <w:szCs w:val="24"/>
          <w:rtl/>
        </w:rPr>
        <w:t>حمراني)، دار النفائس ، بيروت، 1988، ص 40، 41.</w:t>
      </w:r>
    </w:p>
  </w:footnote>
  <w:footnote w:id="181">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السيد أحمد، عزت، </w:t>
      </w:r>
      <w:r w:rsidRPr="007B3731">
        <w:rPr>
          <w:rFonts w:asciiTheme="majorBidi" w:hAnsiTheme="majorBidi" w:cstheme="majorBidi"/>
          <w:b/>
          <w:bCs/>
          <w:sz w:val="24"/>
          <w:szCs w:val="24"/>
          <w:rtl/>
          <w:lang w:bidi="ar-JO"/>
        </w:rPr>
        <w:t>فلسفة الفن والجمال عند التوحيدي</w:t>
      </w:r>
      <w:r w:rsidRPr="007B3731">
        <w:rPr>
          <w:rFonts w:asciiTheme="majorBidi" w:hAnsiTheme="majorBidi" w:cstheme="majorBidi"/>
          <w:sz w:val="24"/>
          <w:szCs w:val="24"/>
          <w:rtl/>
          <w:lang w:bidi="ar-JO"/>
        </w:rPr>
        <w:t xml:space="preserve">، منشورات وزارة الثقافة، دمشق، 2006، ص 97 بتصرف. </w:t>
      </w:r>
    </w:p>
  </w:footnote>
  <w:footnote w:id="182">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ينظر: الفراهيدي، الخليل بن أحمد، (ت: 170هـ)، </w:t>
      </w:r>
      <w:r w:rsidRPr="007B3731">
        <w:rPr>
          <w:rFonts w:asciiTheme="majorBidi" w:hAnsiTheme="majorBidi" w:cstheme="majorBidi"/>
          <w:b/>
          <w:bCs/>
          <w:rtl/>
          <w:lang w:bidi="ar-JO"/>
        </w:rPr>
        <w:t>كتاب العين</w:t>
      </w:r>
      <w:r w:rsidRPr="007B3731">
        <w:rPr>
          <w:rFonts w:asciiTheme="majorBidi" w:hAnsiTheme="majorBidi" w:cstheme="majorBidi"/>
          <w:rtl/>
          <w:lang w:bidi="ar-JO"/>
        </w:rPr>
        <w:t>، ج3، (تحقيق وترتيب عبد الحميد هنداوي)، دار الكتب العلمية، باب الغين، ص 297.</w:t>
      </w:r>
    </w:p>
    <w:p w:rsidR="0087739C" w:rsidRPr="007B3731" w:rsidRDefault="0087739C" w:rsidP="00021363">
      <w:pPr>
        <w:pStyle w:val="FootnoteText"/>
        <w:ind w:left="386" w:firstLine="37"/>
        <w:jc w:val="lowKashida"/>
        <w:rPr>
          <w:rFonts w:asciiTheme="majorBidi" w:hAnsiTheme="majorBidi" w:cstheme="majorBidi"/>
          <w:sz w:val="24"/>
          <w:szCs w:val="24"/>
          <w:rtl/>
          <w:lang w:bidi="ar-JO"/>
        </w:rPr>
      </w:pPr>
      <w:r w:rsidRPr="007B3731">
        <w:rPr>
          <w:rFonts w:asciiTheme="majorBidi" w:hAnsiTheme="majorBidi" w:cstheme="majorBidi"/>
          <w:sz w:val="24"/>
          <w:szCs w:val="24"/>
          <w:rtl/>
          <w:lang w:bidi="ar-JO"/>
        </w:rPr>
        <w:t xml:space="preserve">وينظر: ابن منظور، أبو الفضل، جمال الدين بن محمد بن مكرم (ت: 711هـ)، </w:t>
      </w:r>
      <w:r w:rsidRPr="007B3731">
        <w:rPr>
          <w:rFonts w:asciiTheme="majorBidi" w:hAnsiTheme="majorBidi" w:cstheme="majorBidi"/>
          <w:b/>
          <w:bCs/>
          <w:sz w:val="24"/>
          <w:szCs w:val="24"/>
          <w:rtl/>
          <w:lang w:bidi="ar-JO"/>
        </w:rPr>
        <w:t>لسان العرب</w:t>
      </w:r>
      <w:r w:rsidRPr="007B3731">
        <w:rPr>
          <w:rFonts w:asciiTheme="majorBidi" w:hAnsiTheme="majorBidi" w:cstheme="majorBidi"/>
          <w:sz w:val="24"/>
          <w:szCs w:val="24"/>
          <w:rtl/>
          <w:lang w:bidi="ar-JO"/>
        </w:rPr>
        <w:t>، المجلد الخامس عشر، دار صادر، بيروت، باب الياء فصل الغين، ص 143.</w:t>
      </w:r>
    </w:p>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tl/>
        </w:rPr>
        <w:t>2</w:t>
      </w:r>
      <w:r w:rsidRPr="007B3731">
        <w:rPr>
          <w:rFonts w:asciiTheme="majorBidi" w:hAnsiTheme="majorBidi" w:cstheme="majorBidi"/>
          <w:rtl/>
        </w:rPr>
        <w:t>)</w:t>
      </w:r>
      <w:r w:rsidRPr="007B3731">
        <w:rPr>
          <w:rFonts w:asciiTheme="majorBidi" w:hAnsiTheme="majorBidi" w:cstheme="majorBidi"/>
          <w:rtl/>
          <w:lang w:bidi="ar-JO"/>
        </w:rPr>
        <w:t xml:space="preserve"> الزبيدي، محب الدين أبو الفيض، السيد محمد مرتضى (ت 1205هـ)، </w:t>
      </w:r>
      <w:r w:rsidRPr="007B3731">
        <w:rPr>
          <w:rFonts w:asciiTheme="majorBidi" w:hAnsiTheme="majorBidi" w:cstheme="majorBidi"/>
          <w:b/>
          <w:bCs/>
          <w:rtl/>
          <w:lang w:bidi="ar-JO"/>
        </w:rPr>
        <w:t>تاج العروس من جواهر القاموس</w:t>
      </w:r>
      <w:r w:rsidRPr="007B3731">
        <w:rPr>
          <w:rFonts w:asciiTheme="majorBidi" w:hAnsiTheme="majorBidi" w:cstheme="majorBidi"/>
          <w:rtl/>
          <w:lang w:bidi="ar-JO"/>
        </w:rPr>
        <w:t xml:space="preserve">، ط1، المجلد العشرون، (تحقيق علي شيري)، دار الفكر، بيروت، 2005، فصل الغين المعجمة مع الواو والياء، ص 35. </w:t>
      </w:r>
    </w:p>
  </w:footnote>
  <w:footnote w:id="183">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tl/>
        </w:rPr>
        <w:t>3</w:t>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الجرجاني، علي بن محمد، (ت 816هـ)، </w:t>
      </w:r>
      <w:r w:rsidRPr="007B3731">
        <w:rPr>
          <w:rFonts w:asciiTheme="majorBidi" w:hAnsiTheme="majorBidi" w:cstheme="majorBidi"/>
          <w:b/>
          <w:bCs/>
          <w:sz w:val="24"/>
          <w:szCs w:val="24"/>
          <w:rtl/>
          <w:lang w:bidi="ar-JO"/>
        </w:rPr>
        <w:t>التعريفات</w:t>
      </w:r>
      <w:r w:rsidRPr="007B3731">
        <w:rPr>
          <w:rFonts w:asciiTheme="majorBidi" w:hAnsiTheme="majorBidi" w:cstheme="majorBidi"/>
          <w:sz w:val="24"/>
          <w:szCs w:val="24"/>
          <w:rtl/>
          <w:lang w:bidi="ar-JO"/>
        </w:rPr>
        <w:t>، دار الكتب العلمية، بيروت، 2000، باب الغين.</w:t>
      </w:r>
    </w:p>
  </w:footnote>
  <w:footnote w:id="184">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tl/>
        </w:rPr>
        <w:t>4</w:t>
      </w:r>
      <w:r w:rsidRPr="007B3731">
        <w:rPr>
          <w:rStyle w:val="FootnoteReference"/>
          <w:rFonts w:asciiTheme="majorBidi" w:hAnsiTheme="majorBidi" w:cstheme="majorBidi" w:hint="cs"/>
          <w:sz w:val="24"/>
          <w:szCs w:val="24"/>
          <w:vertAlign w:val="baseline"/>
          <w:rtl/>
        </w:rPr>
        <w:t xml:space="preserve">) </w:t>
      </w:r>
      <w:r w:rsidRPr="007B3731">
        <w:rPr>
          <w:rFonts w:asciiTheme="majorBidi" w:hAnsiTheme="majorBidi" w:cstheme="majorBidi"/>
          <w:sz w:val="24"/>
          <w:szCs w:val="24"/>
          <w:rtl/>
          <w:lang w:bidi="ar-JO"/>
        </w:rPr>
        <w:t xml:space="preserve">ينظر: بدوي: عبد الرحمن، </w:t>
      </w:r>
      <w:r w:rsidRPr="007B3731">
        <w:rPr>
          <w:rFonts w:asciiTheme="majorBidi" w:hAnsiTheme="majorBidi" w:cstheme="majorBidi"/>
          <w:b/>
          <w:bCs/>
          <w:sz w:val="24"/>
          <w:szCs w:val="24"/>
          <w:rtl/>
          <w:lang w:bidi="ar-JO"/>
        </w:rPr>
        <w:t>الموسوعة الفلسفية</w:t>
      </w:r>
      <w:r w:rsidRPr="007B3731">
        <w:rPr>
          <w:rFonts w:asciiTheme="majorBidi" w:hAnsiTheme="majorBidi" w:cstheme="majorBidi"/>
          <w:sz w:val="24"/>
          <w:szCs w:val="24"/>
          <w:rtl/>
          <w:lang w:bidi="ar-JO"/>
        </w:rPr>
        <w:t>، ج2، المؤسسة العربية للدراسات والنشر، ص 79.</w:t>
      </w:r>
    </w:p>
  </w:footnote>
  <w:footnote w:id="185">
    <w:p w:rsidR="0087739C" w:rsidRPr="007B3731" w:rsidRDefault="0087739C" w:rsidP="000E09F7">
      <w:pPr>
        <w:pStyle w:val="FootnoteText"/>
        <w:ind w:left="386" w:hanging="386"/>
        <w:rPr>
          <w:rFonts w:asciiTheme="majorBidi" w:hAnsiTheme="majorBidi" w:cstheme="majorBidi"/>
          <w:sz w:val="24"/>
          <w:szCs w:val="24"/>
        </w:rPr>
      </w:pPr>
      <w:r w:rsidRPr="007B3731">
        <w:rPr>
          <w:rStyle w:val="FootnoteReference"/>
          <w:rFonts w:asciiTheme="majorBidi" w:hAnsiTheme="majorBidi" w:cstheme="majorBidi" w:hint="cs"/>
          <w:sz w:val="24"/>
          <w:szCs w:val="24"/>
          <w:vertAlign w:val="baseline"/>
          <w:rtl/>
        </w:rPr>
        <w:t>(</w:t>
      </w:r>
      <w:r w:rsidRPr="007B3731">
        <w:rPr>
          <w:rStyle w:val="FootnoteReference"/>
          <w:rFonts w:asciiTheme="majorBidi" w:hAnsiTheme="majorBidi" w:cstheme="majorBidi"/>
          <w:sz w:val="24"/>
          <w:szCs w:val="24"/>
          <w:vertAlign w:val="baseline"/>
          <w:rtl/>
        </w:rPr>
        <w:t>5</w:t>
      </w:r>
      <w:r w:rsidRPr="007B3731">
        <w:rPr>
          <w:rStyle w:val="FootnoteReference"/>
          <w:rFonts w:asciiTheme="majorBidi" w:hAnsiTheme="majorBidi" w:cstheme="majorBidi" w:hint="cs"/>
          <w:sz w:val="24"/>
          <w:szCs w:val="24"/>
          <w:vertAlign w:val="baseline"/>
          <w:rtl/>
        </w:rPr>
        <w:t xml:space="preserve">) </w:t>
      </w:r>
      <w:r w:rsidRPr="007B3731">
        <w:rPr>
          <w:rFonts w:asciiTheme="majorBidi" w:hAnsiTheme="majorBidi" w:cstheme="majorBidi"/>
          <w:sz w:val="24"/>
          <w:szCs w:val="24"/>
          <w:rtl/>
        </w:rPr>
        <w:t>الكفوي، أبو البقاء، أيوب بن موسى الحسيني (ت 1094 ه)،</w:t>
      </w:r>
      <w:r w:rsidRPr="007B3731">
        <w:rPr>
          <w:rFonts w:asciiTheme="majorBidi" w:hAnsiTheme="majorBidi" w:cstheme="majorBidi"/>
          <w:b/>
          <w:bCs/>
          <w:sz w:val="24"/>
          <w:szCs w:val="24"/>
          <w:rtl/>
        </w:rPr>
        <w:t>الكلي</w:t>
      </w:r>
      <w:r>
        <w:rPr>
          <w:rFonts w:asciiTheme="majorBidi" w:hAnsiTheme="majorBidi" w:cstheme="majorBidi" w:hint="cs"/>
          <w:b/>
          <w:bCs/>
          <w:sz w:val="24"/>
          <w:szCs w:val="24"/>
          <w:rtl/>
        </w:rPr>
        <w:t>َّ</w:t>
      </w:r>
      <w:r w:rsidRPr="007B3731">
        <w:rPr>
          <w:rFonts w:asciiTheme="majorBidi" w:hAnsiTheme="majorBidi" w:cstheme="majorBidi"/>
          <w:b/>
          <w:bCs/>
          <w:sz w:val="24"/>
          <w:szCs w:val="24"/>
          <w:rtl/>
        </w:rPr>
        <w:t>ات</w:t>
      </w:r>
      <w:r w:rsidRPr="007B3731">
        <w:rPr>
          <w:rFonts w:asciiTheme="majorBidi" w:hAnsiTheme="majorBidi" w:cstheme="majorBidi"/>
          <w:sz w:val="24"/>
          <w:szCs w:val="24"/>
          <w:rtl/>
        </w:rPr>
        <w:t>، ط1، مؤسسة الرسالة، بيروت، 1992، ص669، 670 ، بتصرف طفيف</w:t>
      </w:r>
    </w:p>
  </w:footnote>
  <w:footnote w:id="186">
    <w:p w:rsidR="0087739C" w:rsidRPr="007B3731" w:rsidRDefault="0087739C" w:rsidP="00021363">
      <w:pPr>
        <w:pStyle w:val="FootnoteText"/>
        <w:rPr>
          <w:rFonts w:asciiTheme="majorBidi" w:hAnsiTheme="majorBidi" w:cstheme="majorBidi"/>
          <w:sz w:val="2"/>
          <w:szCs w:val="2"/>
        </w:rPr>
      </w:pPr>
    </w:p>
  </w:footnote>
  <w:footnote w:id="18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اختلف أصحاب المعاجم الفلسفية في التفريق بين مصطلحي</w:t>
      </w:r>
      <w:r w:rsidRPr="007B3731">
        <w:rPr>
          <w:rFonts w:asciiTheme="majorBidi" w:hAnsiTheme="majorBidi" w:cstheme="majorBidi"/>
          <w:sz w:val="24"/>
          <w:szCs w:val="24"/>
          <w:lang w:bidi="ar-JO"/>
        </w:rPr>
        <w:t xml:space="preserve"> teleology </w:t>
      </w:r>
      <w:r w:rsidRPr="007B3731">
        <w:rPr>
          <w:rFonts w:asciiTheme="majorBidi" w:hAnsiTheme="majorBidi" w:cstheme="majorBidi"/>
          <w:sz w:val="24"/>
          <w:szCs w:val="24"/>
          <w:rtl/>
          <w:lang w:bidi="ar-JO"/>
        </w:rPr>
        <w:t xml:space="preserve">و </w:t>
      </w:r>
      <w:r w:rsidRPr="007B3731">
        <w:rPr>
          <w:rFonts w:asciiTheme="majorBidi" w:hAnsiTheme="majorBidi" w:cstheme="majorBidi"/>
          <w:sz w:val="24"/>
          <w:szCs w:val="24"/>
          <w:lang w:bidi="ar-JO"/>
        </w:rPr>
        <w:t>finalism</w:t>
      </w:r>
      <w:r w:rsidRPr="007B3731">
        <w:rPr>
          <w:rFonts w:asciiTheme="majorBidi" w:hAnsiTheme="majorBidi" w:cstheme="majorBidi"/>
          <w:sz w:val="24"/>
          <w:szCs w:val="24"/>
          <w:rtl/>
          <w:lang w:bidi="ar-JO"/>
        </w:rPr>
        <w:t xml:space="preserve">  فبدوي والحفني ومجمع اللغة العربية استعملوا جميعاً لفظة </w:t>
      </w:r>
      <w:r w:rsidRPr="007B3731">
        <w:rPr>
          <w:rFonts w:asciiTheme="majorBidi" w:hAnsiTheme="majorBidi" w:cstheme="majorBidi"/>
          <w:sz w:val="24"/>
          <w:szCs w:val="24"/>
          <w:lang w:bidi="ar-JO"/>
        </w:rPr>
        <w:t xml:space="preserve"> finalism </w:t>
      </w:r>
      <w:r w:rsidRPr="007B3731">
        <w:rPr>
          <w:rFonts w:asciiTheme="majorBidi" w:hAnsiTheme="majorBidi" w:cstheme="majorBidi"/>
          <w:sz w:val="24"/>
          <w:szCs w:val="24"/>
          <w:rtl/>
          <w:lang w:bidi="ar-JO"/>
        </w:rPr>
        <w:t xml:space="preserve">لتعبر عن الغائية بوصفها مبدأً أي الغاية المباشرة للأشياء مقتصرة على الطبيعة, واستعملوا لفظة </w:t>
      </w:r>
      <w:r w:rsidRPr="007B3731">
        <w:rPr>
          <w:rFonts w:asciiTheme="majorBidi" w:hAnsiTheme="majorBidi" w:cstheme="majorBidi"/>
          <w:sz w:val="24"/>
          <w:szCs w:val="24"/>
          <w:lang w:bidi="ar-JO"/>
        </w:rPr>
        <w:t xml:space="preserve">teleology </w:t>
      </w:r>
      <w:r w:rsidRPr="007B3731">
        <w:rPr>
          <w:rFonts w:asciiTheme="majorBidi" w:hAnsiTheme="majorBidi" w:cstheme="majorBidi"/>
          <w:sz w:val="24"/>
          <w:szCs w:val="24"/>
          <w:rtl/>
          <w:lang w:bidi="ar-JO"/>
        </w:rPr>
        <w:t xml:space="preserve"> بمعناها الفلسفي الذي يمثل قسماً من أقسام الميتافيزيقا. ينظر، بدوي</w:t>
      </w:r>
      <w:r w:rsidRPr="00CE7A62">
        <w:rPr>
          <w:rFonts w:asciiTheme="majorBidi" w:hAnsiTheme="majorBidi" w:cstheme="majorBidi"/>
          <w:b/>
          <w:bCs/>
          <w:sz w:val="24"/>
          <w:szCs w:val="24"/>
          <w:rtl/>
          <w:lang w:bidi="ar-JO"/>
        </w:rPr>
        <w:t>، موسوعة الفلسفة</w:t>
      </w:r>
      <w:r>
        <w:rPr>
          <w:rFonts w:asciiTheme="majorBidi" w:hAnsiTheme="majorBidi" w:cstheme="majorBidi" w:hint="cs"/>
          <w:sz w:val="24"/>
          <w:szCs w:val="24"/>
          <w:rtl/>
          <w:lang w:bidi="ar-JO"/>
        </w:rPr>
        <w:t>،</w:t>
      </w:r>
      <w:r w:rsidRPr="007B3731">
        <w:rPr>
          <w:rFonts w:asciiTheme="majorBidi" w:hAnsiTheme="majorBidi" w:cstheme="majorBidi"/>
          <w:sz w:val="24"/>
          <w:szCs w:val="24"/>
          <w:rtl/>
          <w:lang w:bidi="ar-JO"/>
        </w:rPr>
        <w:t xml:space="preserve"> ص 79، 80 . وينظر، الحفني</w:t>
      </w:r>
      <w:r w:rsidRPr="00CE7A62">
        <w:rPr>
          <w:rFonts w:asciiTheme="majorBidi" w:hAnsiTheme="majorBidi" w:cstheme="majorBidi" w:hint="cs"/>
          <w:b/>
          <w:bCs/>
          <w:sz w:val="24"/>
          <w:szCs w:val="24"/>
          <w:rtl/>
          <w:lang w:bidi="ar-JO"/>
        </w:rPr>
        <w:t>،</w:t>
      </w:r>
      <w:r w:rsidRPr="00CE7A62">
        <w:rPr>
          <w:rFonts w:asciiTheme="majorBidi" w:hAnsiTheme="majorBidi" w:cstheme="majorBidi"/>
          <w:b/>
          <w:bCs/>
          <w:sz w:val="24"/>
          <w:szCs w:val="24"/>
          <w:rtl/>
          <w:lang w:bidi="ar-JO"/>
        </w:rPr>
        <w:t xml:space="preserve"> المعجم الشامل لمصطلحات الفلسفة</w:t>
      </w:r>
      <w:r w:rsidRPr="007B3731">
        <w:rPr>
          <w:rFonts w:asciiTheme="majorBidi" w:hAnsiTheme="majorBidi" w:cstheme="majorBidi"/>
          <w:sz w:val="24"/>
          <w:szCs w:val="24"/>
          <w:rtl/>
          <w:lang w:bidi="ar-JO"/>
        </w:rPr>
        <w:t xml:space="preserve">، ص 577 . وينظر مجمع اللغة العربية، </w:t>
      </w:r>
      <w:r w:rsidRPr="00CE7A62">
        <w:rPr>
          <w:rFonts w:asciiTheme="majorBidi" w:hAnsiTheme="majorBidi" w:cstheme="majorBidi"/>
          <w:b/>
          <w:bCs/>
          <w:sz w:val="24"/>
          <w:szCs w:val="24"/>
          <w:rtl/>
          <w:lang w:bidi="ar-JO"/>
        </w:rPr>
        <w:t>المعجم الفلسفي</w:t>
      </w:r>
      <w:r w:rsidRPr="007B3731">
        <w:rPr>
          <w:rFonts w:asciiTheme="majorBidi" w:hAnsiTheme="majorBidi" w:cstheme="majorBidi"/>
          <w:sz w:val="24"/>
          <w:szCs w:val="24"/>
          <w:rtl/>
          <w:lang w:bidi="ar-JO"/>
        </w:rPr>
        <w:t xml:space="preserve">، ص 131 ،, بينما نجد أن وهبة والحاج والموسوعة البريطانية يستخدمون اللفظتين بمعنى واحد هو المعنى الفلسفي للكلمة.ينظر: وهبة، مراد، </w:t>
      </w:r>
      <w:r w:rsidRPr="00CE7A62">
        <w:rPr>
          <w:rFonts w:asciiTheme="majorBidi" w:hAnsiTheme="majorBidi" w:cstheme="majorBidi"/>
          <w:b/>
          <w:bCs/>
          <w:sz w:val="24"/>
          <w:szCs w:val="24"/>
          <w:rtl/>
          <w:lang w:bidi="ar-JO"/>
        </w:rPr>
        <w:t>المعجم الفلسفي</w:t>
      </w:r>
      <w:r w:rsidRPr="007B3731">
        <w:rPr>
          <w:rFonts w:asciiTheme="majorBidi" w:hAnsiTheme="majorBidi" w:cstheme="majorBidi"/>
          <w:sz w:val="24"/>
          <w:szCs w:val="24"/>
          <w:rtl/>
          <w:lang w:bidi="ar-JO"/>
        </w:rPr>
        <w:t xml:space="preserve">، ص 155، وينظر الحاج، كميل، </w:t>
      </w:r>
      <w:r w:rsidRPr="00CE7A62">
        <w:rPr>
          <w:rFonts w:asciiTheme="majorBidi" w:hAnsiTheme="majorBidi" w:cstheme="majorBidi"/>
          <w:b/>
          <w:bCs/>
          <w:sz w:val="24"/>
          <w:szCs w:val="24"/>
          <w:rtl/>
          <w:lang w:bidi="ar-JO"/>
        </w:rPr>
        <w:t>الموسوعة الميسرة في الفكر الفلسفي والإجتماعي</w:t>
      </w:r>
      <w:r w:rsidRPr="007B3731">
        <w:rPr>
          <w:rFonts w:asciiTheme="majorBidi" w:hAnsiTheme="majorBidi" w:cstheme="majorBidi"/>
          <w:sz w:val="24"/>
          <w:szCs w:val="24"/>
          <w:rtl/>
          <w:lang w:bidi="ar-JO"/>
        </w:rPr>
        <w:t xml:space="preserve">، ص 376 . وينظر: </w:t>
      </w:r>
      <w:r w:rsidRPr="007B3731">
        <w:rPr>
          <w:rFonts w:asciiTheme="majorBidi" w:hAnsiTheme="majorBidi" w:cstheme="majorBidi"/>
          <w:sz w:val="24"/>
          <w:szCs w:val="24"/>
          <w:lang w:bidi="ar-JO"/>
        </w:rPr>
        <w:t xml:space="preserve">The </w:t>
      </w:r>
      <w:r w:rsidRPr="00CE7A62">
        <w:rPr>
          <w:rFonts w:asciiTheme="majorBidi" w:hAnsiTheme="majorBidi" w:cstheme="majorBidi"/>
          <w:b/>
          <w:bCs/>
          <w:sz w:val="24"/>
          <w:szCs w:val="24"/>
          <w:lang w:bidi="ar-JO"/>
        </w:rPr>
        <w:t>New Encyclopedia Britanica</w:t>
      </w:r>
      <w:r w:rsidRPr="007B3731">
        <w:rPr>
          <w:rFonts w:asciiTheme="majorBidi" w:hAnsiTheme="majorBidi" w:cstheme="majorBidi"/>
          <w:sz w:val="24"/>
          <w:szCs w:val="24"/>
          <w:lang w:bidi="ar-JO"/>
        </w:rPr>
        <w:t xml:space="preserve">,15th edition,vol.9, William Benton Publisher 1943-1973. </w:t>
      </w:r>
      <w:proofErr w:type="gramStart"/>
      <w:r w:rsidRPr="007B3731">
        <w:rPr>
          <w:rFonts w:asciiTheme="majorBidi" w:hAnsiTheme="majorBidi" w:cstheme="majorBidi"/>
          <w:sz w:val="24"/>
          <w:szCs w:val="24"/>
          <w:lang w:bidi="ar-JO"/>
        </w:rPr>
        <w:t>Page 869.</w:t>
      </w:r>
      <w:proofErr w:type="gramEnd"/>
      <w:r w:rsidRPr="007B3731">
        <w:rPr>
          <w:rFonts w:asciiTheme="majorBidi" w:hAnsiTheme="majorBidi" w:cstheme="majorBidi"/>
          <w:sz w:val="24"/>
          <w:szCs w:val="24"/>
          <w:lang w:bidi="ar-JO"/>
        </w:rPr>
        <w:t xml:space="preserve"> </w:t>
      </w:r>
      <w:r w:rsidRPr="007B3731">
        <w:rPr>
          <w:rFonts w:asciiTheme="majorBidi" w:hAnsiTheme="majorBidi" w:cstheme="majorBidi"/>
          <w:sz w:val="24"/>
          <w:szCs w:val="24"/>
          <w:rtl/>
          <w:lang w:bidi="ar-JO"/>
        </w:rPr>
        <w:t xml:space="preserve">  وقد رأينا في هذه الدراسة أن نفرق بين المفهومين للممايزة دون دخول في المصطلح الانجليزي. </w:t>
      </w:r>
    </w:p>
  </w:footnote>
  <w:footnote w:id="188">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صليبا، جميل، </w:t>
      </w:r>
      <w:r w:rsidRPr="007B3731">
        <w:rPr>
          <w:rFonts w:asciiTheme="majorBidi" w:hAnsiTheme="majorBidi" w:cstheme="majorBidi"/>
          <w:b/>
          <w:bCs/>
          <w:rtl/>
          <w:lang w:bidi="ar-JO"/>
        </w:rPr>
        <w:t>المعجم الفلسفي</w:t>
      </w:r>
      <w:r w:rsidRPr="007B3731">
        <w:rPr>
          <w:rFonts w:asciiTheme="majorBidi" w:hAnsiTheme="majorBidi" w:cstheme="majorBidi"/>
          <w:rtl/>
          <w:lang w:bidi="ar-JO"/>
        </w:rPr>
        <w:t xml:space="preserve">، الجزء الثاني، دار الكتاب اللبناني، بيروت، ص 123، </w:t>
      </w:r>
    </w:p>
    <w:p w:rsidR="0087739C" w:rsidRPr="007B3731" w:rsidRDefault="0087739C" w:rsidP="001605C3">
      <w:pPr>
        <w:ind w:left="386" w:firstLine="37"/>
        <w:jc w:val="lowKashida"/>
        <w:rPr>
          <w:rFonts w:asciiTheme="majorBidi" w:hAnsiTheme="majorBidi" w:cstheme="majorBidi"/>
          <w:rtl/>
          <w:lang w:bidi="ar-JO"/>
        </w:rPr>
      </w:pPr>
      <w:r w:rsidRPr="007B3731">
        <w:rPr>
          <w:rFonts w:asciiTheme="majorBidi" w:hAnsiTheme="majorBidi" w:cstheme="majorBidi"/>
          <w:rtl/>
          <w:lang w:bidi="ar-JO"/>
        </w:rPr>
        <w:t xml:space="preserve">وينظر: الحفني، </w:t>
      </w:r>
      <w:r w:rsidRPr="007B3731">
        <w:rPr>
          <w:rFonts w:asciiTheme="majorBidi" w:hAnsiTheme="majorBidi" w:cstheme="majorBidi"/>
          <w:b/>
          <w:bCs/>
          <w:rtl/>
          <w:lang w:bidi="ar-JO"/>
        </w:rPr>
        <w:t>المعجم الشامل</w:t>
      </w:r>
      <w:r w:rsidRPr="007B3731">
        <w:rPr>
          <w:rFonts w:asciiTheme="majorBidi" w:hAnsiTheme="majorBidi" w:cstheme="majorBidi"/>
          <w:rtl/>
          <w:lang w:bidi="ar-JO"/>
        </w:rPr>
        <w:t>، ص 577.</w:t>
      </w:r>
    </w:p>
    <w:p w:rsidR="0087739C" w:rsidRPr="007B3731" w:rsidRDefault="0087739C" w:rsidP="001605C3">
      <w:pPr>
        <w:pStyle w:val="FootnoteText"/>
        <w:ind w:left="386" w:firstLine="37"/>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وينظر: الحاج، كميل، </w:t>
      </w:r>
      <w:r w:rsidRPr="007B3731">
        <w:rPr>
          <w:rFonts w:asciiTheme="majorBidi" w:hAnsiTheme="majorBidi" w:cstheme="majorBidi"/>
          <w:b/>
          <w:bCs/>
          <w:sz w:val="24"/>
          <w:szCs w:val="24"/>
          <w:rtl/>
          <w:lang w:bidi="ar-JO"/>
        </w:rPr>
        <w:t>الموسوعة الميسرة</w:t>
      </w:r>
      <w:r w:rsidRPr="007B3731">
        <w:rPr>
          <w:rFonts w:asciiTheme="majorBidi" w:hAnsiTheme="majorBidi" w:cstheme="majorBidi"/>
          <w:sz w:val="24"/>
          <w:szCs w:val="24"/>
          <w:rtl/>
          <w:lang w:bidi="ar-JO"/>
        </w:rPr>
        <w:t>،  ص 376.</w:t>
      </w:r>
    </w:p>
  </w:footnote>
  <w:footnote w:id="189">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صليبا، </w:t>
      </w:r>
      <w:r w:rsidRPr="007B3731">
        <w:rPr>
          <w:rFonts w:asciiTheme="majorBidi" w:hAnsiTheme="majorBidi" w:cstheme="majorBidi"/>
          <w:b/>
          <w:bCs/>
          <w:sz w:val="24"/>
          <w:szCs w:val="24"/>
          <w:rtl/>
          <w:lang w:bidi="ar-JO"/>
        </w:rPr>
        <w:t>المعجم الفلسفي</w:t>
      </w:r>
      <w:r w:rsidRPr="007B3731">
        <w:rPr>
          <w:rFonts w:asciiTheme="majorBidi" w:hAnsiTheme="majorBidi" w:cstheme="majorBidi"/>
          <w:sz w:val="24"/>
          <w:szCs w:val="24"/>
          <w:rtl/>
          <w:lang w:bidi="ar-JO"/>
        </w:rPr>
        <w:t>، ص 123.</w:t>
      </w:r>
    </w:p>
  </w:footnote>
  <w:footnote w:id="190">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المرجع السابق، ص 123.</w:t>
      </w:r>
    </w:p>
  </w:footnote>
  <w:footnote w:id="19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مجمع اللغة العربية، </w:t>
      </w:r>
      <w:r w:rsidRPr="007B3731">
        <w:rPr>
          <w:rFonts w:asciiTheme="majorBidi" w:hAnsiTheme="majorBidi" w:cstheme="majorBidi"/>
          <w:b/>
          <w:bCs/>
          <w:sz w:val="24"/>
          <w:szCs w:val="24"/>
          <w:rtl/>
        </w:rPr>
        <w:t>المعجم الفلسفي</w:t>
      </w:r>
      <w:r w:rsidRPr="007B3731">
        <w:rPr>
          <w:rFonts w:asciiTheme="majorBidi" w:hAnsiTheme="majorBidi" w:cstheme="majorBidi"/>
          <w:sz w:val="24"/>
          <w:szCs w:val="24"/>
          <w:rtl/>
        </w:rPr>
        <w:t>، الهيئة العامة لشؤون المطابع الأميرية،القاهرة، 1983، ص 131 .</w:t>
      </w:r>
    </w:p>
  </w:footnote>
  <w:footnote w:id="192">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بدوي، عبد الرحمن، </w:t>
      </w:r>
      <w:r w:rsidRPr="007B3731">
        <w:rPr>
          <w:rFonts w:asciiTheme="majorBidi" w:hAnsiTheme="majorBidi" w:cstheme="majorBidi"/>
          <w:b/>
          <w:bCs/>
          <w:rtl/>
          <w:lang w:bidi="ar-JO"/>
        </w:rPr>
        <w:t>الموسوعة الفلسفية</w:t>
      </w:r>
      <w:r w:rsidRPr="007B3731">
        <w:rPr>
          <w:rFonts w:asciiTheme="majorBidi" w:hAnsiTheme="majorBidi" w:cstheme="majorBidi"/>
          <w:rtl/>
          <w:lang w:bidi="ar-JO"/>
        </w:rPr>
        <w:t>، ج2، ص 80.</w:t>
      </w:r>
    </w:p>
  </w:footnote>
  <w:footnote w:id="193">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أغروس وستانسيو، </w:t>
      </w:r>
      <w:r w:rsidRPr="007B3731">
        <w:rPr>
          <w:rFonts w:asciiTheme="majorBidi" w:hAnsiTheme="majorBidi" w:cstheme="majorBidi"/>
          <w:b/>
          <w:bCs/>
          <w:rtl/>
          <w:lang w:bidi="ar-JO"/>
        </w:rPr>
        <w:t>العلم في منظوره الجديد</w:t>
      </w:r>
      <w:r w:rsidRPr="007B3731">
        <w:rPr>
          <w:rFonts w:asciiTheme="majorBidi" w:hAnsiTheme="majorBidi" w:cstheme="majorBidi"/>
          <w:rtl/>
          <w:lang w:bidi="ar-JO"/>
        </w:rPr>
        <w:t xml:space="preserve">، ص 57. </w:t>
      </w:r>
    </w:p>
  </w:footnote>
  <w:footnote w:id="194">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بدوي، عبد الرحمن، </w:t>
      </w:r>
      <w:r w:rsidRPr="007B3731">
        <w:rPr>
          <w:rFonts w:asciiTheme="majorBidi" w:hAnsiTheme="majorBidi" w:cstheme="majorBidi"/>
          <w:b/>
          <w:bCs/>
          <w:rtl/>
          <w:lang w:bidi="ar-JO"/>
        </w:rPr>
        <w:t>موسوعة الفلسفة</w:t>
      </w:r>
      <w:r w:rsidRPr="007B3731">
        <w:rPr>
          <w:rFonts w:asciiTheme="majorBidi" w:hAnsiTheme="majorBidi" w:cstheme="majorBidi"/>
          <w:rtl/>
          <w:lang w:bidi="ar-JO"/>
        </w:rPr>
        <w:t xml:space="preserve">، ج2، ص 80. </w:t>
      </w:r>
    </w:p>
  </w:footnote>
  <w:footnote w:id="195">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لالاند، أندريه، </w:t>
      </w:r>
      <w:r w:rsidRPr="007B3731">
        <w:rPr>
          <w:rFonts w:asciiTheme="majorBidi" w:hAnsiTheme="majorBidi" w:cstheme="majorBidi"/>
          <w:b/>
          <w:bCs/>
          <w:rtl/>
          <w:lang w:bidi="ar-JO"/>
        </w:rPr>
        <w:t>موسوعة لالاند الفلسفية</w:t>
      </w:r>
      <w:r w:rsidRPr="007B3731">
        <w:rPr>
          <w:rFonts w:asciiTheme="majorBidi" w:hAnsiTheme="majorBidi" w:cstheme="majorBidi"/>
          <w:rtl/>
          <w:lang w:bidi="ar-JO"/>
        </w:rPr>
        <w:t xml:space="preserve">، ط2، ج3، (تعريب: خليل أحمد خليل)، منشورات عويدات، بيروت، باريس، 2001، ص 1430. </w:t>
      </w:r>
    </w:p>
  </w:footnote>
  <w:footnote w:id="196">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بدوي، </w:t>
      </w:r>
      <w:r w:rsidRPr="007B3731">
        <w:rPr>
          <w:rFonts w:asciiTheme="majorBidi" w:hAnsiTheme="majorBidi" w:cstheme="majorBidi"/>
          <w:b/>
          <w:bCs/>
          <w:rtl/>
          <w:lang w:bidi="ar-JO"/>
        </w:rPr>
        <w:t>موسوعة الفلسفة</w:t>
      </w:r>
      <w:r w:rsidRPr="007B3731">
        <w:rPr>
          <w:rFonts w:asciiTheme="majorBidi" w:hAnsiTheme="majorBidi" w:cstheme="majorBidi"/>
          <w:rtl/>
          <w:lang w:bidi="ar-JO"/>
        </w:rPr>
        <w:t xml:space="preserve">، ص 80. </w:t>
      </w:r>
    </w:p>
  </w:footnote>
  <w:footnote w:id="19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 الحفني،</w:t>
      </w:r>
      <w:r w:rsidRPr="007B3731">
        <w:rPr>
          <w:rFonts w:asciiTheme="majorBidi" w:hAnsiTheme="majorBidi" w:cstheme="majorBidi"/>
          <w:b/>
          <w:bCs/>
          <w:sz w:val="24"/>
          <w:szCs w:val="24"/>
          <w:rtl/>
        </w:rPr>
        <w:t xml:space="preserve"> المعجم الشامل</w:t>
      </w:r>
      <w:r w:rsidRPr="007B3731">
        <w:rPr>
          <w:rFonts w:asciiTheme="majorBidi" w:hAnsiTheme="majorBidi" w:cstheme="majorBidi"/>
          <w:sz w:val="24"/>
          <w:szCs w:val="24"/>
          <w:rtl/>
        </w:rPr>
        <w:t>، ص 577</w:t>
      </w:r>
    </w:p>
  </w:footnote>
  <w:footnote w:id="19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أرسطوطاليس،</w:t>
      </w:r>
      <w:r w:rsidRPr="007B3731">
        <w:rPr>
          <w:rFonts w:asciiTheme="majorBidi" w:hAnsiTheme="majorBidi" w:cstheme="majorBidi"/>
          <w:b/>
          <w:bCs/>
          <w:sz w:val="24"/>
          <w:szCs w:val="24"/>
          <w:rtl/>
          <w:lang w:bidi="ar-JO"/>
        </w:rPr>
        <w:t xml:space="preserve"> الطبيعة</w:t>
      </w:r>
      <w:r w:rsidRPr="007B3731">
        <w:rPr>
          <w:rFonts w:asciiTheme="majorBidi" w:hAnsiTheme="majorBidi" w:cstheme="majorBidi"/>
          <w:sz w:val="24"/>
          <w:szCs w:val="24"/>
          <w:rtl/>
          <w:lang w:bidi="ar-JO"/>
        </w:rPr>
        <w:t xml:space="preserve">، ج1، (ترجمة: اسحق بن حنين)، (تحقيق: عبد الرحمن بدوي)، الدار العربية للطباعة والنشر.ص151. وينظر، أرسطوطاليس، </w:t>
      </w:r>
      <w:r w:rsidRPr="007B3731">
        <w:rPr>
          <w:rFonts w:asciiTheme="majorBidi" w:hAnsiTheme="majorBidi" w:cstheme="majorBidi"/>
          <w:b/>
          <w:bCs/>
          <w:sz w:val="24"/>
          <w:szCs w:val="24"/>
          <w:rtl/>
          <w:lang w:bidi="ar-JO"/>
        </w:rPr>
        <w:t>الكون والفساد</w:t>
      </w:r>
      <w:r w:rsidRPr="007B3731">
        <w:rPr>
          <w:rFonts w:asciiTheme="majorBidi" w:hAnsiTheme="majorBidi" w:cstheme="majorBidi"/>
          <w:sz w:val="24"/>
          <w:szCs w:val="24"/>
          <w:rtl/>
          <w:lang w:bidi="ar-JO"/>
        </w:rPr>
        <w:t>، (ترجمة أحمد لطفي السيد)، دار الكتب المصرية، القاهرة، 1932، ص243 .</w:t>
      </w:r>
    </w:p>
  </w:footnote>
  <w:footnote w:id="199">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ينظر: كانط، ايمانويل</w:t>
      </w:r>
      <w:r w:rsidRPr="007B3731">
        <w:rPr>
          <w:rFonts w:asciiTheme="majorBidi" w:hAnsiTheme="majorBidi" w:cstheme="majorBidi"/>
          <w:b/>
          <w:bCs/>
          <w:rtl/>
          <w:lang w:bidi="ar-JO"/>
        </w:rPr>
        <w:t>، نقد ملكة الحكم</w:t>
      </w:r>
      <w:r w:rsidRPr="007B3731">
        <w:rPr>
          <w:rFonts w:asciiTheme="majorBidi" w:hAnsiTheme="majorBidi" w:cstheme="majorBidi"/>
          <w:rtl/>
          <w:lang w:bidi="ar-JO"/>
        </w:rPr>
        <w:t>، ط1، (ترجمة غانم هنا) المنظمة العربية للترجمة، بيروت، 2005، ص 299، 390، 396.</w:t>
      </w:r>
    </w:p>
  </w:footnote>
  <w:footnote w:id="20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التهانوي، محمد علي، </w:t>
      </w:r>
      <w:r w:rsidRPr="007B3731">
        <w:rPr>
          <w:rFonts w:asciiTheme="majorBidi" w:hAnsiTheme="majorBidi" w:cstheme="majorBidi"/>
          <w:b/>
          <w:bCs/>
          <w:sz w:val="24"/>
          <w:szCs w:val="24"/>
          <w:rtl/>
        </w:rPr>
        <w:t>موسوعة كشاف اصطلاحات الفنون والعلوم</w:t>
      </w:r>
      <w:r w:rsidRPr="007B3731">
        <w:rPr>
          <w:rFonts w:asciiTheme="majorBidi" w:hAnsiTheme="majorBidi" w:cstheme="majorBidi"/>
          <w:sz w:val="24"/>
          <w:szCs w:val="24"/>
          <w:rtl/>
        </w:rPr>
        <w:t>، ط1، ج2 (تحقيق علي دحروج)، مكتبة لبنان، بيروت، 1996، ص1245.</w:t>
      </w:r>
    </w:p>
  </w:footnote>
  <w:footnote w:id="20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أبو حامد، </w:t>
      </w:r>
      <w:r w:rsidRPr="007B3731">
        <w:rPr>
          <w:rFonts w:asciiTheme="majorBidi" w:hAnsiTheme="majorBidi" w:cstheme="majorBidi"/>
          <w:b/>
          <w:bCs/>
          <w:sz w:val="24"/>
          <w:szCs w:val="24"/>
          <w:rtl/>
        </w:rPr>
        <w:t>معيار العلم،</w:t>
      </w:r>
      <w:r w:rsidRPr="007B3731">
        <w:rPr>
          <w:rFonts w:asciiTheme="majorBidi" w:hAnsiTheme="majorBidi" w:cstheme="majorBidi"/>
          <w:sz w:val="24"/>
          <w:szCs w:val="24"/>
          <w:rtl/>
        </w:rPr>
        <w:t xml:space="preserve"> د. ط، (تحقيق سليمان دينا)، دار المعارف، القاهرة، ط1، ص 331.</w:t>
      </w:r>
    </w:p>
  </w:footnote>
  <w:footnote w:id="202">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ينظر: ابن سينا،</w:t>
      </w:r>
      <w:r w:rsidRPr="007B3731">
        <w:rPr>
          <w:rFonts w:asciiTheme="majorBidi" w:hAnsiTheme="majorBidi" w:cstheme="majorBidi"/>
          <w:b/>
          <w:bCs/>
          <w:rtl/>
          <w:lang w:bidi="ar-JO"/>
        </w:rPr>
        <w:t xml:space="preserve"> الشفاء</w:t>
      </w:r>
      <w:r w:rsidRPr="007B3731">
        <w:rPr>
          <w:rFonts w:asciiTheme="majorBidi" w:hAnsiTheme="majorBidi" w:cstheme="majorBidi"/>
          <w:rtl/>
          <w:lang w:bidi="ar-JO"/>
        </w:rPr>
        <w:t>، الإلهيات، الإدارة العامة للثقافة، ص 300.</w:t>
      </w:r>
    </w:p>
  </w:footnote>
  <w:footnote w:id="20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عبد الحميد، عرفان، </w:t>
      </w:r>
      <w:r w:rsidRPr="007B3731">
        <w:rPr>
          <w:rFonts w:asciiTheme="majorBidi" w:hAnsiTheme="majorBidi" w:cstheme="majorBidi"/>
          <w:b/>
          <w:bCs/>
          <w:sz w:val="24"/>
          <w:szCs w:val="24"/>
          <w:rtl/>
        </w:rPr>
        <w:t>دراسات في الفرق الإسلامية</w:t>
      </w:r>
      <w:r w:rsidRPr="007B3731">
        <w:rPr>
          <w:rFonts w:asciiTheme="majorBidi" w:hAnsiTheme="majorBidi" w:cstheme="majorBidi"/>
          <w:sz w:val="24"/>
          <w:szCs w:val="24"/>
          <w:rtl/>
        </w:rPr>
        <w:t>، د.ط، دون دار نشر، ص169، بتصرف.</w:t>
      </w:r>
    </w:p>
  </w:footnote>
  <w:footnote w:id="20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العقاد، عباس محمود، </w:t>
      </w:r>
      <w:r w:rsidRPr="007B3731">
        <w:rPr>
          <w:rFonts w:asciiTheme="majorBidi" w:hAnsiTheme="majorBidi" w:cstheme="majorBidi"/>
          <w:b/>
          <w:bCs/>
          <w:sz w:val="24"/>
          <w:szCs w:val="24"/>
          <w:rtl/>
        </w:rPr>
        <w:t>الله</w:t>
      </w:r>
      <w:r w:rsidRPr="007B3731">
        <w:rPr>
          <w:rFonts w:asciiTheme="majorBidi" w:hAnsiTheme="majorBidi" w:cstheme="majorBidi"/>
          <w:sz w:val="24"/>
          <w:szCs w:val="24"/>
          <w:rtl/>
        </w:rPr>
        <w:t>، ط3، دار المعارف، القاهرة، ص222.</w:t>
      </w:r>
    </w:p>
  </w:footnote>
  <w:footnote w:id="205">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ينظر: مطر، أميرة حلمي، </w:t>
      </w:r>
      <w:r w:rsidRPr="007B3731">
        <w:rPr>
          <w:rFonts w:asciiTheme="majorBidi" w:hAnsiTheme="majorBidi" w:cstheme="majorBidi"/>
          <w:b/>
          <w:bCs/>
          <w:rtl/>
          <w:lang w:bidi="ar-JO"/>
        </w:rPr>
        <w:t>فلسفة الجمال أعلامها ومذاهبها</w:t>
      </w:r>
      <w:r w:rsidRPr="007B3731">
        <w:rPr>
          <w:rFonts w:asciiTheme="majorBidi" w:hAnsiTheme="majorBidi" w:cstheme="majorBidi"/>
          <w:rtl/>
          <w:lang w:bidi="ar-JO"/>
        </w:rPr>
        <w:t>، دار قباء، 1998، ص 20، ص 22.</w:t>
      </w:r>
    </w:p>
  </w:footnote>
  <w:footnote w:id="206">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أفلاطون، </w:t>
      </w:r>
      <w:r w:rsidRPr="007B3731">
        <w:rPr>
          <w:rFonts w:asciiTheme="majorBidi" w:hAnsiTheme="majorBidi" w:cstheme="majorBidi"/>
          <w:b/>
          <w:bCs/>
          <w:rtl/>
          <w:lang w:bidi="ar-JO"/>
        </w:rPr>
        <w:t>فايدرس أو عن الجميل</w:t>
      </w:r>
      <w:r w:rsidRPr="007B3731">
        <w:rPr>
          <w:rFonts w:asciiTheme="majorBidi" w:hAnsiTheme="majorBidi" w:cstheme="majorBidi"/>
          <w:rtl/>
          <w:lang w:bidi="ar-JO"/>
        </w:rPr>
        <w:t xml:space="preserve">، ط1، (ترجمة أميرة مطر)، دار المعارف، ص 6. </w:t>
      </w:r>
    </w:p>
    <w:p w:rsidR="0087739C" w:rsidRPr="007B3731" w:rsidRDefault="0087739C" w:rsidP="00EC71B0">
      <w:pPr>
        <w:ind w:left="386" w:firstLine="37"/>
        <w:jc w:val="lowKashida"/>
        <w:rPr>
          <w:rFonts w:asciiTheme="majorBidi" w:hAnsiTheme="majorBidi" w:cstheme="majorBidi"/>
          <w:rtl/>
          <w:lang w:bidi="ar-JO"/>
        </w:rPr>
      </w:pPr>
      <w:r w:rsidRPr="007B3731">
        <w:rPr>
          <w:rFonts w:asciiTheme="majorBidi" w:hAnsiTheme="majorBidi" w:cstheme="majorBidi"/>
          <w:rtl/>
          <w:lang w:bidi="ar-JO"/>
        </w:rPr>
        <w:t xml:space="preserve">وينظر: مطر، أميرة حلمي، </w:t>
      </w:r>
      <w:r w:rsidRPr="007B3731">
        <w:rPr>
          <w:rFonts w:asciiTheme="majorBidi" w:hAnsiTheme="majorBidi" w:cstheme="majorBidi"/>
          <w:b/>
          <w:bCs/>
          <w:rtl/>
          <w:lang w:bidi="ar-JO"/>
        </w:rPr>
        <w:t>فلسفة الجمال أعلامها ومذاهبها</w:t>
      </w:r>
      <w:r w:rsidRPr="007B3731">
        <w:rPr>
          <w:rFonts w:asciiTheme="majorBidi" w:hAnsiTheme="majorBidi" w:cstheme="majorBidi"/>
          <w:rtl/>
          <w:lang w:bidi="ar-JO"/>
        </w:rPr>
        <w:t>، ص 28-30.</w:t>
      </w:r>
    </w:p>
    <w:p w:rsidR="0087739C" w:rsidRPr="007B3731" w:rsidRDefault="0087739C" w:rsidP="00EC71B0">
      <w:pPr>
        <w:pStyle w:val="FootnoteText"/>
        <w:ind w:left="386" w:firstLine="37"/>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وينظر: هويسمان، دني،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(ترجمة: ظافر الحسن)، منشورات عويدات، بيروت، ص 21.</w:t>
      </w:r>
    </w:p>
  </w:footnote>
  <w:footnote w:id="207">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أفلاطون، </w:t>
      </w:r>
      <w:r w:rsidRPr="007B3731">
        <w:rPr>
          <w:rFonts w:asciiTheme="majorBidi" w:hAnsiTheme="majorBidi" w:cstheme="majorBidi"/>
          <w:b/>
          <w:bCs/>
          <w:rtl/>
          <w:lang w:bidi="ar-JO"/>
        </w:rPr>
        <w:t>المأدبة (فلسفة الحب)،</w:t>
      </w:r>
      <w:r w:rsidRPr="007B3731">
        <w:rPr>
          <w:rFonts w:asciiTheme="majorBidi" w:hAnsiTheme="majorBidi" w:cstheme="majorBidi"/>
          <w:rtl/>
          <w:lang w:bidi="ar-JO"/>
        </w:rPr>
        <w:t xml:space="preserve"> (ص 68 ، 69، 70)</w:t>
      </w:r>
    </w:p>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وينظر: رشاد، هاني محمد، </w:t>
      </w:r>
      <w:r w:rsidRPr="007B3731">
        <w:rPr>
          <w:rFonts w:asciiTheme="majorBidi" w:hAnsiTheme="majorBidi" w:cstheme="majorBidi"/>
          <w:b/>
          <w:bCs/>
          <w:sz w:val="24"/>
          <w:szCs w:val="24"/>
          <w:rtl/>
          <w:lang w:bidi="ar-JO"/>
        </w:rPr>
        <w:t>الوجود واللاوجود في جدل أفلاطون</w:t>
      </w:r>
      <w:r w:rsidRPr="007B3731">
        <w:rPr>
          <w:rFonts w:asciiTheme="majorBidi" w:hAnsiTheme="majorBidi" w:cstheme="majorBidi"/>
          <w:sz w:val="24"/>
          <w:szCs w:val="24"/>
          <w:rtl/>
          <w:lang w:bidi="ar-JO"/>
        </w:rPr>
        <w:t>، ص 208.</w:t>
      </w:r>
    </w:p>
  </w:footnote>
  <w:footnote w:id="20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أفلاطون، </w:t>
      </w:r>
      <w:r w:rsidRPr="007B3731">
        <w:rPr>
          <w:rFonts w:asciiTheme="majorBidi" w:hAnsiTheme="majorBidi" w:cstheme="majorBidi"/>
          <w:b/>
          <w:bCs/>
          <w:sz w:val="24"/>
          <w:szCs w:val="24"/>
          <w:rtl/>
          <w:lang w:bidi="ar-JO"/>
        </w:rPr>
        <w:t>فايدروس</w:t>
      </w:r>
      <w:r w:rsidRPr="007B3731">
        <w:rPr>
          <w:rFonts w:asciiTheme="majorBidi" w:hAnsiTheme="majorBidi" w:cstheme="majorBidi"/>
          <w:sz w:val="24"/>
          <w:szCs w:val="24"/>
          <w:rtl/>
          <w:lang w:bidi="ar-JO"/>
        </w:rPr>
        <w:t>، ص 79-80.</w:t>
      </w:r>
    </w:p>
  </w:footnote>
  <w:footnote w:id="209">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خالد، غسان، </w:t>
      </w:r>
      <w:r w:rsidRPr="007B3731">
        <w:rPr>
          <w:rFonts w:asciiTheme="majorBidi" w:hAnsiTheme="majorBidi" w:cstheme="majorBidi"/>
          <w:b/>
          <w:bCs/>
          <w:rtl/>
          <w:lang w:bidi="ar-JO"/>
        </w:rPr>
        <w:t>أفلوطين (رائد الوحدانية ومنهل الفلاسفة العرب)،</w:t>
      </w:r>
      <w:r w:rsidRPr="007B3731">
        <w:rPr>
          <w:rFonts w:asciiTheme="majorBidi" w:hAnsiTheme="majorBidi" w:cstheme="majorBidi"/>
          <w:rtl/>
          <w:lang w:bidi="ar-JO"/>
        </w:rPr>
        <w:t xml:space="preserve"> منشورات عويدات، بيروت، باريس، ص 226، 228، 229.</w:t>
      </w:r>
    </w:p>
  </w:footnote>
  <w:footnote w:id="21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جادامر، هانز جورج، </w:t>
      </w:r>
      <w:r w:rsidRPr="00B015A2">
        <w:rPr>
          <w:rFonts w:asciiTheme="majorBidi" w:hAnsiTheme="majorBidi" w:cstheme="majorBidi"/>
          <w:b/>
          <w:bCs/>
          <w:sz w:val="24"/>
          <w:szCs w:val="24"/>
          <w:rtl/>
        </w:rPr>
        <w:t>تجلِّي الجميل ومقالات أخرى</w:t>
      </w:r>
      <w:r w:rsidRPr="007B3731">
        <w:rPr>
          <w:rFonts w:asciiTheme="majorBidi" w:hAnsiTheme="majorBidi" w:cstheme="majorBidi"/>
          <w:sz w:val="24"/>
          <w:szCs w:val="24"/>
          <w:rtl/>
        </w:rPr>
        <w:t>، ( ترجمة سعيد توفيق) ، المجلس الأعلى للثقافة، 1997، ص25، بتصرف</w:t>
      </w:r>
    </w:p>
  </w:footnote>
  <w:footnote w:id="211">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مطر، أميرة، </w:t>
      </w:r>
      <w:r w:rsidRPr="00B015A2">
        <w:rPr>
          <w:rFonts w:asciiTheme="majorBidi" w:hAnsiTheme="majorBidi" w:cstheme="majorBidi"/>
          <w:b/>
          <w:bCs/>
          <w:sz w:val="24"/>
          <w:szCs w:val="24"/>
          <w:rtl/>
          <w:lang w:bidi="ar-JO"/>
        </w:rPr>
        <w:t>فلسفة الجمال أعلامها ومذاهبها</w:t>
      </w:r>
      <w:r w:rsidRPr="007B3731">
        <w:rPr>
          <w:rFonts w:asciiTheme="majorBidi" w:hAnsiTheme="majorBidi" w:cstheme="majorBidi"/>
          <w:sz w:val="24"/>
          <w:szCs w:val="24"/>
          <w:rtl/>
          <w:lang w:bidi="ar-JO"/>
        </w:rPr>
        <w:t>، ص 115 بتصرف طفيف.</w:t>
      </w:r>
    </w:p>
  </w:footnote>
  <w:footnote w:id="212">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هويسمان، دني، </w:t>
      </w:r>
      <w:r w:rsidRPr="00B015A2">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ص 62،61.</w:t>
      </w:r>
    </w:p>
  </w:footnote>
  <w:footnote w:id="21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hint="cs"/>
          <w:sz w:val="24"/>
          <w:szCs w:val="24"/>
          <w:rtl/>
        </w:rPr>
        <w:t>)</w:t>
      </w:r>
      <w:r w:rsidRPr="007B3731">
        <w:rPr>
          <w:rFonts w:asciiTheme="majorBidi" w:hAnsiTheme="majorBidi" w:cstheme="majorBidi"/>
          <w:sz w:val="24"/>
          <w:szCs w:val="24"/>
          <w:rtl/>
        </w:rPr>
        <w:t xml:space="preserve"> ينظر: كنت</w:t>
      </w:r>
      <w:r w:rsidRPr="00831FA7">
        <w:rPr>
          <w:rFonts w:asciiTheme="majorBidi" w:hAnsiTheme="majorBidi" w:cstheme="majorBidi"/>
          <w:b/>
          <w:bCs/>
          <w:sz w:val="24"/>
          <w:szCs w:val="24"/>
          <w:rtl/>
        </w:rPr>
        <w:t>، نقد ملكة الحكم</w:t>
      </w:r>
      <w:r w:rsidRPr="007B3731">
        <w:rPr>
          <w:rFonts w:asciiTheme="majorBidi" w:hAnsiTheme="majorBidi" w:cstheme="majorBidi"/>
          <w:sz w:val="24"/>
          <w:szCs w:val="24"/>
          <w:rtl/>
        </w:rPr>
        <w:t xml:space="preserve">، ص 70-73 </w:t>
      </w:r>
    </w:p>
  </w:footnote>
  <w:footnote w:id="214">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هويسمان، </w:t>
      </w:r>
      <w:r w:rsidRPr="00831FA7">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ص 17.</w:t>
      </w:r>
    </w:p>
  </w:footnote>
  <w:footnote w:id="215">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بسطاويسي، رمضان، </w:t>
      </w:r>
      <w:r w:rsidRPr="00831FA7">
        <w:rPr>
          <w:rFonts w:asciiTheme="majorBidi" w:hAnsiTheme="majorBidi" w:cstheme="majorBidi"/>
          <w:b/>
          <w:bCs/>
          <w:rtl/>
          <w:lang w:bidi="ar-JO"/>
        </w:rPr>
        <w:t>فلسفة هيجل الجمالية</w:t>
      </w:r>
      <w:r w:rsidRPr="007B3731">
        <w:rPr>
          <w:rFonts w:asciiTheme="majorBidi" w:hAnsiTheme="majorBidi" w:cstheme="majorBidi"/>
          <w:rtl/>
          <w:lang w:bidi="ar-JO"/>
        </w:rPr>
        <w:t>، ط1، المؤسسة الجامعية للدراسات، بيروت، 1991.بتصرف طفيف</w:t>
      </w:r>
    </w:p>
  </w:footnote>
  <w:footnote w:id="21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ديورانت، ول، </w:t>
      </w:r>
      <w:r w:rsidRPr="007B3731">
        <w:rPr>
          <w:rFonts w:asciiTheme="majorBidi" w:hAnsiTheme="majorBidi" w:cstheme="majorBidi"/>
          <w:b/>
          <w:bCs/>
          <w:sz w:val="24"/>
          <w:szCs w:val="24"/>
          <w:rtl/>
          <w:lang w:bidi="ar-JO"/>
        </w:rPr>
        <w:t>مباهج الفلسفة</w:t>
      </w:r>
      <w:r w:rsidRPr="007B3731">
        <w:rPr>
          <w:rFonts w:asciiTheme="majorBidi" w:hAnsiTheme="majorBidi" w:cstheme="majorBidi"/>
          <w:sz w:val="24"/>
          <w:szCs w:val="24"/>
          <w:rtl/>
          <w:lang w:bidi="ar-JO"/>
        </w:rPr>
        <w:t>، (تقديم ابراهيم مدكور)، (ترجمة: أحمد فؤاد الأهواني)، ط2، ج1، مكتبة الانجلو المصرية، مؤسسة فرانكلين للطباعة والنشر، 1957، ص 284.</w:t>
      </w:r>
    </w:p>
  </w:footnote>
  <w:footnote w:id="217">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كما هو الحال في فلسفة شوبنهاور التشاؤمية.</w:t>
      </w:r>
    </w:p>
  </w:footnote>
  <w:footnote w:id="218">
    <w:p w:rsidR="0087739C" w:rsidRDefault="004B1238" w:rsidP="004B1238">
      <w:pPr>
        <w:pStyle w:val="FootnoteText"/>
      </w:pPr>
      <w:r w:rsidRPr="004B1238">
        <w:rPr>
          <w:rFonts w:hint="cs"/>
          <w:sz w:val="24"/>
          <w:szCs w:val="24"/>
          <w:rtl/>
        </w:rPr>
        <w:t>(</w:t>
      </w:r>
      <w:r w:rsidR="0087739C" w:rsidRPr="004B1238">
        <w:rPr>
          <w:rStyle w:val="FootnoteReference"/>
          <w:sz w:val="24"/>
          <w:szCs w:val="24"/>
          <w:vertAlign w:val="baseline"/>
        </w:rPr>
        <w:footnoteRef/>
      </w:r>
      <w:r w:rsidRPr="004B1238">
        <w:rPr>
          <w:rFonts w:hint="cs"/>
          <w:sz w:val="24"/>
          <w:szCs w:val="24"/>
          <w:rtl/>
        </w:rPr>
        <w:t>)</w:t>
      </w:r>
      <w:r w:rsidR="0087739C">
        <w:rPr>
          <w:rtl/>
        </w:rPr>
        <w:t xml:space="preserve"> </w:t>
      </w:r>
      <w:r w:rsidR="0087739C" w:rsidRPr="00032DF4">
        <w:rPr>
          <w:rFonts w:cs="Arabic Transparent"/>
          <w:b/>
          <w:bCs/>
          <w:sz w:val="24"/>
          <w:szCs w:val="24"/>
          <w:lang w:bidi="ar-JO"/>
        </w:rPr>
        <w:sym w:font="AGA Arabesque" w:char="F029"/>
      </w:r>
      <w:r w:rsidR="0087739C" w:rsidRPr="00032DF4">
        <w:rPr>
          <w:rFonts w:cs="Arabic Transparent"/>
          <w:b/>
          <w:bCs/>
          <w:sz w:val="24"/>
          <w:szCs w:val="24"/>
          <w:rtl/>
        </w:rPr>
        <w:t>اقْرَأْ بِاسْمِ رَبِّكَ الَّذِي خَلَقَ * خَلَقَ الإِنسَانَ مِنْ عَلَقٍ</w:t>
      </w:r>
      <w:r w:rsidR="0087739C" w:rsidRPr="00032DF4">
        <w:rPr>
          <w:rFonts w:cs="Arabic Transparent"/>
          <w:b/>
          <w:bCs/>
          <w:sz w:val="24"/>
          <w:szCs w:val="24"/>
          <w:lang w:bidi="ar-JO"/>
        </w:rPr>
        <w:sym w:font="AGA Arabesque" w:char="F028"/>
      </w:r>
      <w:r w:rsidR="0087739C" w:rsidRPr="00032DF4">
        <w:rPr>
          <w:rFonts w:cs="Arabic Transparent" w:hint="cs"/>
          <w:sz w:val="28"/>
          <w:szCs w:val="28"/>
          <w:rtl/>
          <w:lang w:bidi="ar-JO"/>
        </w:rPr>
        <w:t xml:space="preserve"> </w:t>
      </w:r>
      <w:r w:rsidR="0087739C" w:rsidRPr="003047D7">
        <w:rPr>
          <w:rFonts w:cs="Arabic Transparent"/>
          <w:sz w:val="24"/>
          <w:szCs w:val="24"/>
          <w:lang w:bidi="ar-JO"/>
        </w:rPr>
        <w:t>]</w:t>
      </w:r>
      <w:r w:rsidR="0087739C" w:rsidRPr="003047D7">
        <w:rPr>
          <w:rFonts w:cs="Arabic Transparent" w:hint="cs"/>
          <w:sz w:val="24"/>
          <w:szCs w:val="24"/>
          <w:rtl/>
          <w:lang w:bidi="ar-JO"/>
        </w:rPr>
        <w:t>العلق: الآية 2</w:t>
      </w:r>
      <w:r w:rsidR="0087739C" w:rsidRPr="003047D7">
        <w:rPr>
          <w:rFonts w:cs="Arabic Transparent"/>
          <w:sz w:val="24"/>
          <w:szCs w:val="24"/>
          <w:lang w:bidi="ar-JO"/>
        </w:rPr>
        <w:t>[</w:t>
      </w:r>
    </w:p>
  </w:footnote>
  <w:footnote w:id="219">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أعني بها العقل، الناطقية، الذات الإنسانية المتمايزة، الشق اللامادي من الكيان الإنساني.</w:t>
      </w:r>
    </w:p>
  </w:footnote>
  <w:footnote w:id="220">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الذي يتجلى في أول آيات التنزيل في قوله تعالى: </w:t>
      </w:r>
      <w:r w:rsidRPr="007B3731">
        <w:rPr>
          <w:rFonts w:asciiTheme="majorBidi" w:hAnsiTheme="majorBidi" w:cstheme="majorBidi"/>
          <w:lang w:bidi="ar-JO"/>
        </w:rPr>
        <w:sym w:font="AGA Arabesque" w:char="F029"/>
      </w:r>
      <w:r w:rsidRPr="007B3731">
        <w:rPr>
          <w:rFonts w:asciiTheme="majorBidi" w:hAnsiTheme="majorBidi" w:cstheme="majorBidi"/>
          <w:b/>
          <w:bCs/>
          <w:rtl/>
        </w:rPr>
        <w:t>الَّذِى عَلَّمَ بِالْقَلَمِ</w:t>
      </w:r>
      <w:r w:rsidRPr="007B3731">
        <w:rPr>
          <w:rFonts w:asciiTheme="majorBidi" w:hAnsiTheme="majorBidi" w:cstheme="majorBidi"/>
          <w:lang w:bidi="ar-JO"/>
        </w:rPr>
        <w:sym w:font="AGA Arabesque" w:char="F028"/>
      </w:r>
      <w:r w:rsidRPr="007B3731">
        <w:rPr>
          <w:rFonts w:asciiTheme="majorBidi" w:hAnsiTheme="majorBidi" w:cstheme="majorBidi"/>
          <w:rtl/>
          <w:lang w:bidi="ar-JO"/>
        </w:rPr>
        <w:t xml:space="preserve"> إشارة إلى القابل وهو العقل. </w:t>
      </w:r>
    </w:p>
  </w:footnote>
  <w:footnote w:id="221">
    <w:p w:rsidR="0087739C" w:rsidRDefault="004B1238" w:rsidP="004B1238">
      <w:pPr>
        <w:pStyle w:val="FootnoteText"/>
      </w:pPr>
      <w:r w:rsidRPr="004B1238">
        <w:rPr>
          <w:rFonts w:hint="cs"/>
          <w:sz w:val="24"/>
          <w:szCs w:val="24"/>
          <w:rtl/>
        </w:rPr>
        <w:t>(</w:t>
      </w:r>
      <w:r w:rsidR="0087739C" w:rsidRPr="004B1238">
        <w:rPr>
          <w:rStyle w:val="FootnoteReference"/>
          <w:sz w:val="24"/>
          <w:szCs w:val="24"/>
          <w:vertAlign w:val="baseline"/>
        </w:rPr>
        <w:footnoteRef/>
      </w:r>
      <w:r w:rsidRPr="004B1238">
        <w:rPr>
          <w:rFonts w:hint="cs"/>
          <w:sz w:val="24"/>
          <w:szCs w:val="24"/>
          <w:rtl/>
        </w:rPr>
        <w:t>)</w:t>
      </w:r>
      <w:r w:rsidR="0087739C">
        <w:rPr>
          <w:rtl/>
        </w:rPr>
        <w:t xml:space="preserve"> </w:t>
      </w:r>
      <w:r w:rsidR="0087739C" w:rsidRPr="00032DF4">
        <w:rPr>
          <w:rFonts w:cs="Arabic Transparent"/>
          <w:b/>
          <w:bCs/>
          <w:sz w:val="24"/>
          <w:szCs w:val="24"/>
          <w:lang w:bidi="ar-JO"/>
        </w:rPr>
        <w:sym w:font="AGA Arabesque" w:char="F029"/>
      </w:r>
      <w:r w:rsidR="0087739C" w:rsidRPr="00032DF4">
        <w:rPr>
          <w:rFonts w:cs="Arabic Transparent"/>
          <w:b/>
          <w:bCs/>
          <w:sz w:val="24"/>
          <w:szCs w:val="24"/>
          <w:rtl/>
        </w:rPr>
        <w:t>وَاتَّقُواْ يَوْماً تُرْجَعُونَ فِيهِ إِلَى اللَّهِ</w:t>
      </w:r>
      <w:r w:rsidR="0087739C" w:rsidRPr="00032DF4">
        <w:rPr>
          <w:rFonts w:cs="Arabic Transparent"/>
          <w:b/>
          <w:bCs/>
          <w:sz w:val="24"/>
          <w:szCs w:val="24"/>
          <w:lang w:bidi="ar-JO"/>
        </w:rPr>
        <w:sym w:font="AGA Arabesque" w:char="F028"/>
      </w:r>
      <w:r w:rsidR="0087739C" w:rsidRPr="003047D7">
        <w:rPr>
          <w:rFonts w:cs="Arabic Transparent" w:hint="cs"/>
          <w:b/>
          <w:bCs/>
          <w:sz w:val="24"/>
          <w:szCs w:val="24"/>
          <w:rtl/>
          <w:lang w:bidi="ar-JO"/>
        </w:rPr>
        <w:t xml:space="preserve"> </w:t>
      </w:r>
      <w:r w:rsidR="0087739C" w:rsidRPr="003047D7">
        <w:rPr>
          <w:rFonts w:cs="Arabic Transparent"/>
          <w:sz w:val="24"/>
          <w:szCs w:val="24"/>
          <w:lang w:bidi="ar-JO"/>
        </w:rPr>
        <w:t>]</w:t>
      </w:r>
      <w:r w:rsidR="0087739C" w:rsidRPr="003047D7">
        <w:rPr>
          <w:rFonts w:cs="Arabic Transparent" w:hint="cs"/>
          <w:sz w:val="24"/>
          <w:szCs w:val="24"/>
          <w:rtl/>
          <w:lang w:bidi="ar-JO"/>
        </w:rPr>
        <w:t>البقرة: الآية 281</w:t>
      </w:r>
      <w:r w:rsidR="0087739C" w:rsidRPr="003047D7">
        <w:rPr>
          <w:rFonts w:cs="Arabic Transparent"/>
          <w:sz w:val="24"/>
          <w:szCs w:val="24"/>
          <w:lang w:bidi="ar-JO"/>
        </w:rPr>
        <w:t>[</w:t>
      </w:r>
    </w:p>
  </w:footnote>
  <w:footnote w:id="222">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يقول العامري: "</w:t>
      </w:r>
      <w:r w:rsidRPr="007B3731">
        <w:rPr>
          <w:rFonts w:asciiTheme="majorBidi" w:hAnsiTheme="majorBidi" w:cstheme="majorBidi"/>
          <w:sz w:val="24"/>
          <w:szCs w:val="24"/>
          <w:lang w:bidi="ar-JO"/>
        </w:rPr>
        <w:sym w:font="Symbol" w:char="F05D"/>
      </w:r>
      <w:r w:rsidRPr="007B3731">
        <w:rPr>
          <w:rFonts w:asciiTheme="majorBidi" w:hAnsiTheme="majorBidi" w:cstheme="majorBidi"/>
          <w:sz w:val="24"/>
          <w:szCs w:val="24"/>
          <w:rtl/>
          <w:lang w:bidi="ar-JO"/>
        </w:rPr>
        <w:t>إن كان الأول المحض والآخر المحض بالذات شيئاً واحداً وإن اختلف الوصفان عليه  بالإضافة، فبالحري أن يكون المبدأ والغرض المحض غير مختلفين بالذات وإن اختلفا بالإضافة</w:t>
      </w:r>
      <w:r w:rsidRPr="007B3731">
        <w:rPr>
          <w:rFonts w:asciiTheme="majorBidi" w:hAnsiTheme="majorBidi" w:cstheme="majorBidi"/>
          <w:sz w:val="24"/>
          <w:szCs w:val="24"/>
          <w:lang w:bidi="ar-JO"/>
        </w:rPr>
        <w:sym w:font="Symbol" w:char="F05B"/>
      </w:r>
      <w:r w:rsidRPr="007B3731">
        <w:rPr>
          <w:rFonts w:asciiTheme="majorBidi" w:hAnsiTheme="majorBidi" w:cstheme="majorBidi"/>
          <w:sz w:val="24"/>
          <w:szCs w:val="24"/>
          <w:rtl/>
          <w:lang w:bidi="ar-JO"/>
        </w:rPr>
        <w:t xml:space="preserve">، أبو حيان التوحيدي، </w:t>
      </w:r>
      <w:r w:rsidRPr="001329EC">
        <w:rPr>
          <w:rFonts w:asciiTheme="majorBidi" w:hAnsiTheme="majorBidi" w:cstheme="majorBidi"/>
          <w:b/>
          <w:bCs/>
          <w:sz w:val="24"/>
          <w:szCs w:val="24"/>
          <w:rtl/>
          <w:lang w:bidi="ar-JO"/>
        </w:rPr>
        <w:t>المقابسات</w:t>
      </w:r>
      <w:r w:rsidRPr="007B3731">
        <w:rPr>
          <w:rFonts w:asciiTheme="majorBidi" w:hAnsiTheme="majorBidi" w:cstheme="majorBidi"/>
          <w:sz w:val="24"/>
          <w:szCs w:val="24"/>
          <w:rtl/>
          <w:lang w:bidi="ar-JO"/>
        </w:rPr>
        <w:t>، ص 279.</w:t>
      </w:r>
    </w:p>
  </w:footnote>
  <w:footnote w:id="223">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تتمثل الغائية الكلية في معرفة الله عز وجل وعبادته، وجعلها بوصلة للفكر والعمل، يقول الله عز وجل: </w:t>
      </w:r>
      <w:r w:rsidRPr="007B3731">
        <w:rPr>
          <w:rFonts w:asciiTheme="majorBidi" w:hAnsiTheme="majorBidi" w:cstheme="majorBidi"/>
          <w:lang w:bidi="ar-JO"/>
        </w:rPr>
        <w:sym w:font="AGA Arabesque" w:char="F029"/>
      </w:r>
      <w:r w:rsidRPr="007B3731">
        <w:rPr>
          <w:rFonts w:asciiTheme="majorBidi" w:hAnsiTheme="majorBidi" w:cstheme="majorBidi"/>
          <w:b/>
          <w:bCs/>
          <w:rtl/>
        </w:rPr>
        <w:t>وَمَا خَلَقْتُ الْجِنَّ وَالإِنسَ إِلاَّ لِيَعْبُدُون</w:t>
      </w:r>
      <w:r w:rsidRPr="007B3731">
        <w:rPr>
          <w:rFonts w:asciiTheme="majorBidi" w:hAnsiTheme="majorBidi" w:cstheme="majorBidi"/>
          <w:rtl/>
          <w:lang w:bidi="ar-JO"/>
        </w:rPr>
        <w:t xml:space="preserve">) </w:t>
      </w:r>
      <w:r w:rsidRPr="007B3731">
        <w:rPr>
          <w:rFonts w:asciiTheme="majorBidi" w:hAnsiTheme="majorBidi" w:cstheme="majorBidi"/>
          <w:lang w:bidi="ar-JO"/>
        </w:rPr>
        <w:t>]</w:t>
      </w:r>
      <w:r w:rsidRPr="007B3731">
        <w:rPr>
          <w:rFonts w:asciiTheme="majorBidi" w:hAnsiTheme="majorBidi" w:cstheme="majorBidi"/>
          <w:rtl/>
          <w:lang w:bidi="ar-JO"/>
        </w:rPr>
        <w:t xml:space="preserve"> الذاريات: 56</w:t>
      </w:r>
      <w:r w:rsidRPr="007B3731">
        <w:rPr>
          <w:rFonts w:asciiTheme="majorBidi" w:hAnsiTheme="majorBidi" w:cstheme="majorBidi"/>
          <w:lang w:bidi="ar-JO"/>
        </w:rPr>
        <w:t xml:space="preserve"> [</w:t>
      </w:r>
      <w:r w:rsidRPr="007B3731">
        <w:rPr>
          <w:rFonts w:asciiTheme="majorBidi" w:hAnsiTheme="majorBidi" w:cstheme="majorBidi"/>
          <w:rtl/>
          <w:lang w:bidi="ar-JO"/>
        </w:rPr>
        <w:t>.</w:t>
      </w:r>
    </w:p>
    <w:p w:rsidR="0087739C" w:rsidRPr="007B3731" w:rsidRDefault="0087739C" w:rsidP="00887793">
      <w:pPr>
        <w:ind w:left="386" w:firstLine="37"/>
        <w:jc w:val="lowKashida"/>
        <w:rPr>
          <w:rFonts w:asciiTheme="majorBidi" w:hAnsiTheme="majorBidi" w:cstheme="majorBidi"/>
          <w:lang w:bidi="ar-JO"/>
        </w:rPr>
      </w:pPr>
      <w:r w:rsidRPr="007B3731">
        <w:rPr>
          <w:rFonts w:asciiTheme="majorBidi" w:hAnsiTheme="majorBidi" w:cstheme="majorBidi"/>
          <w:rtl/>
          <w:lang w:bidi="ar-JO"/>
        </w:rPr>
        <w:t xml:space="preserve">ويقول تعالى: </w:t>
      </w:r>
      <w:r w:rsidRPr="007B3731">
        <w:rPr>
          <w:rFonts w:asciiTheme="majorBidi" w:hAnsiTheme="majorBidi" w:cstheme="majorBidi"/>
          <w:lang w:bidi="ar-JO"/>
        </w:rPr>
        <w:sym w:font="AGA Arabesque" w:char="F029"/>
      </w:r>
      <w:r w:rsidRPr="007B3731">
        <w:rPr>
          <w:rFonts w:asciiTheme="majorBidi" w:hAnsiTheme="majorBidi" w:cstheme="majorBidi"/>
          <w:b/>
          <w:bCs/>
          <w:rtl/>
        </w:rPr>
        <w:t>قُلْ إِنَّ صَلاَتِي وَنُسُكِي وَمَحْيَايَ وَمَمَاتِي للَّهِ رَبِّ الْعَالَمِينَ</w:t>
      </w:r>
      <w:r w:rsidRPr="007B3731">
        <w:rPr>
          <w:rFonts w:asciiTheme="majorBidi" w:hAnsiTheme="majorBidi" w:cstheme="majorBidi"/>
          <w:lang w:bidi="ar-JO"/>
        </w:rPr>
        <w:t xml:space="preserve"> </w:t>
      </w:r>
      <w:r w:rsidRPr="007B3731">
        <w:rPr>
          <w:rFonts w:asciiTheme="majorBidi" w:hAnsiTheme="majorBidi" w:cstheme="majorBidi"/>
          <w:lang w:bidi="ar-JO"/>
        </w:rPr>
        <w:sym w:font="AGA Arabesque" w:char="F028"/>
      </w:r>
      <w:r w:rsidRPr="007B3731">
        <w:rPr>
          <w:rFonts w:asciiTheme="majorBidi" w:hAnsiTheme="majorBidi" w:cstheme="majorBidi"/>
          <w:rtl/>
          <w:lang w:bidi="ar-JO"/>
        </w:rPr>
        <w:t>.</w:t>
      </w:r>
      <w:r w:rsidRPr="007B3731">
        <w:rPr>
          <w:rFonts w:asciiTheme="majorBidi" w:hAnsiTheme="majorBidi" w:cstheme="majorBidi"/>
          <w:lang w:bidi="ar-JO"/>
        </w:rPr>
        <w:t>]</w:t>
      </w:r>
      <w:r w:rsidRPr="007B3731">
        <w:rPr>
          <w:rFonts w:asciiTheme="majorBidi" w:hAnsiTheme="majorBidi" w:cstheme="majorBidi"/>
          <w:rtl/>
          <w:lang w:bidi="ar-JO"/>
        </w:rPr>
        <w:t xml:space="preserve"> الأنعام: 162</w:t>
      </w:r>
      <w:r w:rsidRPr="007B3731">
        <w:rPr>
          <w:rFonts w:asciiTheme="majorBidi" w:hAnsiTheme="majorBidi" w:cstheme="majorBidi"/>
          <w:lang w:bidi="ar-JO"/>
        </w:rPr>
        <w:t xml:space="preserve"> [</w:t>
      </w:r>
    </w:p>
    <w:p w:rsidR="0087739C" w:rsidRPr="007B3731" w:rsidRDefault="0087739C" w:rsidP="00887793">
      <w:pPr>
        <w:pStyle w:val="FootnoteText"/>
        <w:ind w:left="386" w:firstLine="37"/>
        <w:jc w:val="lowKashida"/>
        <w:rPr>
          <w:rFonts w:asciiTheme="majorBidi" w:hAnsiTheme="majorBidi" w:cstheme="majorBidi"/>
          <w:sz w:val="24"/>
          <w:szCs w:val="24"/>
        </w:rPr>
      </w:pPr>
      <w:r w:rsidRPr="007B3731">
        <w:rPr>
          <w:rFonts w:asciiTheme="majorBidi" w:hAnsiTheme="majorBidi" w:cstheme="majorBidi"/>
          <w:sz w:val="24"/>
          <w:szCs w:val="24"/>
          <w:rtl/>
          <w:lang w:bidi="ar-JO"/>
        </w:rPr>
        <w:t>(إن الله ربي وربكم فاعبدوه هذا صراط مستقيم) ال عمران 51</w:t>
      </w:r>
    </w:p>
  </w:footnote>
  <w:footnote w:id="224">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rPr>
        <w:tab/>
      </w:r>
      <w:r w:rsidRPr="007B3731">
        <w:rPr>
          <w:rFonts w:asciiTheme="majorBidi" w:hAnsiTheme="majorBidi" w:cstheme="majorBidi"/>
          <w:rtl/>
          <w:lang w:bidi="ar-JO"/>
        </w:rPr>
        <w:t xml:space="preserve">يقول تبارك وتعالى: </w:t>
      </w:r>
      <w:r w:rsidRPr="007B3731">
        <w:rPr>
          <w:rFonts w:asciiTheme="majorBidi" w:hAnsiTheme="majorBidi" w:cstheme="majorBidi"/>
          <w:lang w:bidi="ar-JO"/>
        </w:rPr>
        <w:sym w:font="AGA Arabesque" w:char="F029"/>
      </w:r>
      <w:r w:rsidRPr="007B3731">
        <w:rPr>
          <w:rFonts w:asciiTheme="majorBidi" w:hAnsiTheme="majorBidi" w:cstheme="majorBidi"/>
          <w:b/>
          <w:bCs/>
          <w:rtl/>
        </w:rPr>
        <w:t>وَيَتَفَكَّرُونَ فِي خَلْقِ السَّمَاوَاتِ وَالأَرْضِ رَبَّنَا مَا خَلَقْتَ هَذا بَاطِلاً سُبْحَانَكَ فَقِنَا عَذَابَ النَّارِ</w:t>
      </w:r>
      <w:r w:rsidRPr="007B3731">
        <w:rPr>
          <w:rFonts w:asciiTheme="majorBidi" w:hAnsiTheme="majorBidi" w:cstheme="majorBidi"/>
          <w:lang w:bidi="ar-JO"/>
        </w:rPr>
        <w:sym w:font="AGA Arabesque" w:char="F028"/>
      </w:r>
      <w:r w:rsidRPr="007B3731">
        <w:rPr>
          <w:rFonts w:asciiTheme="majorBidi" w:hAnsiTheme="majorBidi" w:cstheme="majorBidi"/>
          <w:rtl/>
          <w:lang w:bidi="ar-JO"/>
        </w:rPr>
        <w:t xml:space="preserve"> </w:t>
      </w:r>
      <w:r w:rsidRPr="007B3731">
        <w:rPr>
          <w:rFonts w:asciiTheme="majorBidi" w:hAnsiTheme="majorBidi" w:cstheme="majorBidi"/>
          <w:lang w:bidi="ar-JO"/>
        </w:rPr>
        <w:sym w:font="Symbol" w:char="F05D"/>
      </w:r>
      <w:r w:rsidRPr="007B3731">
        <w:rPr>
          <w:rFonts w:asciiTheme="majorBidi" w:hAnsiTheme="majorBidi" w:cstheme="majorBidi"/>
          <w:rtl/>
          <w:lang w:bidi="ar-JO"/>
        </w:rPr>
        <w:t>آل عمران: 3</w:t>
      </w:r>
      <w:r w:rsidRPr="007B3731">
        <w:rPr>
          <w:rFonts w:asciiTheme="majorBidi" w:hAnsiTheme="majorBidi" w:cstheme="majorBidi"/>
          <w:lang w:bidi="ar-JO"/>
        </w:rPr>
        <w:sym w:font="Symbol" w:char="F05B"/>
      </w:r>
      <w:r w:rsidRPr="007B3731">
        <w:rPr>
          <w:rFonts w:asciiTheme="majorBidi" w:hAnsiTheme="majorBidi" w:cstheme="majorBidi"/>
          <w:rtl/>
          <w:lang w:bidi="ar-JO"/>
        </w:rPr>
        <w:t xml:space="preserve"> ويقول تعالى: </w:t>
      </w:r>
      <w:r w:rsidRPr="007B3731">
        <w:rPr>
          <w:rFonts w:asciiTheme="majorBidi" w:hAnsiTheme="majorBidi" w:cstheme="majorBidi"/>
          <w:lang w:bidi="ar-JO"/>
        </w:rPr>
        <w:sym w:font="AGA Arabesque" w:char="F029"/>
      </w:r>
      <w:r w:rsidRPr="007B3731">
        <w:rPr>
          <w:rFonts w:asciiTheme="majorBidi" w:hAnsiTheme="majorBidi" w:cstheme="majorBidi"/>
          <w:b/>
          <w:bCs/>
          <w:rtl/>
        </w:rPr>
        <w:t>قُلِ انظُرُواْ مَاذَا فِي السَّمَاوَاتِ</w:t>
      </w:r>
      <w:r w:rsidRPr="007B3731">
        <w:rPr>
          <w:rFonts w:asciiTheme="majorBidi" w:hAnsiTheme="majorBidi" w:cstheme="majorBidi"/>
          <w:lang w:bidi="ar-JO"/>
        </w:rPr>
        <w:sym w:font="AGA Arabesque" w:char="F028"/>
      </w:r>
      <w:r w:rsidRPr="007B3731">
        <w:rPr>
          <w:rFonts w:asciiTheme="majorBidi" w:hAnsiTheme="majorBidi" w:cstheme="majorBidi"/>
          <w:rtl/>
          <w:lang w:bidi="ar-JO"/>
        </w:rPr>
        <w:t xml:space="preserve"> </w:t>
      </w:r>
      <w:r w:rsidRPr="007B3731">
        <w:rPr>
          <w:rFonts w:asciiTheme="majorBidi" w:hAnsiTheme="majorBidi" w:cstheme="majorBidi"/>
          <w:lang w:bidi="ar-JO"/>
        </w:rPr>
        <w:sym w:font="Symbol" w:char="F05D"/>
      </w:r>
      <w:r w:rsidRPr="007B3731">
        <w:rPr>
          <w:rFonts w:asciiTheme="majorBidi" w:hAnsiTheme="majorBidi" w:cstheme="majorBidi"/>
          <w:rtl/>
          <w:lang w:bidi="ar-JO"/>
        </w:rPr>
        <w:t>يونس: 101</w:t>
      </w:r>
      <w:r w:rsidRPr="007B3731">
        <w:rPr>
          <w:rFonts w:asciiTheme="majorBidi" w:hAnsiTheme="majorBidi" w:cstheme="majorBidi"/>
          <w:lang w:bidi="ar-JO"/>
        </w:rPr>
        <w:sym w:font="Symbol" w:char="F05B"/>
      </w:r>
      <w:r w:rsidRPr="007B3731">
        <w:rPr>
          <w:rFonts w:asciiTheme="majorBidi" w:hAnsiTheme="majorBidi" w:cstheme="majorBidi"/>
          <w:rtl/>
          <w:lang w:bidi="ar-JO"/>
        </w:rPr>
        <w:t>.</w:t>
      </w:r>
    </w:p>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ويقول عز وجل: </w:t>
      </w:r>
      <w:r w:rsidRPr="007B3731">
        <w:rPr>
          <w:rFonts w:asciiTheme="majorBidi" w:hAnsiTheme="majorBidi" w:cstheme="majorBidi"/>
          <w:sz w:val="24"/>
          <w:szCs w:val="24"/>
          <w:lang w:bidi="ar-JO"/>
        </w:rPr>
        <w:sym w:font="AGA Arabesque" w:char="F029"/>
      </w:r>
      <w:r w:rsidRPr="007B3731">
        <w:rPr>
          <w:rFonts w:asciiTheme="majorBidi" w:hAnsiTheme="majorBidi" w:cstheme="majorBidi"/>
          <w:b/>
          <w:bCs/>
          <w:sz w:val="24"/>
          <w:szCs w:val="24"/>
          <w:rtl/>
        </w:rPr>
        <w:t>قُلْ سِيرُواْ فِي الأَرْضِ فَانظُرُواْ كَيْفَ بَدَأَ الْخَلْقَ</w:t>
      </w:r>
      <w:r w:rsidRPr="007B3731">
        <w:rPr>
          <w:rFonts w:asciiTheme="majorBidi" w:hAnsiTheme="majorBidi" w:cstheme="majorBidi"/>
          <w:sz w:val="24"/>
          <w:szCs w:val="24"/>
          <w:lang w:bidi="ar-JO"/>
        </w:rPr>
        <w:sym w:font="AGA Arabesque" w:char="F028"/>
      </w:r>
      <w:r w:rsidRPr="007B3731">
        <w:rPr>
          <w:rFonts w:asciiTheme="majorBidi" w:hAnsiTheme="majorBidi" w:cstheme="majorBidi"/>
          <w:sz w:val="24"/>
          <w:szCs w:val="24"/>
          <w:rtl/>
          <w:lang w:bidi="ar-JO"/>
        </w:rPr>
        <w:t xml:space="preserve"> </w:t>
      </w:r>
      <w:r w:rsidRPr="007B3731">
        <w:rPr>
          <w:rFonts w:asciiTheme="majorBidi" w:hAnsiTheme="majorBidi" w:cstheme="majorBidi"/>
          <w:sz w:val="24"/>
          <w:szCs w:val="24"/>
          <w:lang w:bidi="ar-JO"/>
        </w:rPr>
        <w:sym w:font="Symbol" w:char="F05D"/>
      </w:r>
      <w:r w:rsidRPr="007B3731">
        <w:rPr>
          <w:rFonts w:asciiTheme="majorBidi" w:hAnsiTheme="majorBidi" w:cstheme="majorBidi"/>
          <w:sz w:val="24"/>
          <w:szCs w:val="24"/>
          <w:rtl/>
          <w:lang w:bidi="ar-JO"/>
        </w:rPr>
        <w:t>العنكبوت: 20</w:t>
      </w:r>
      <w:r w:rsidRPr="007B3731">
        <w:rPr>
          <w:rFonts w:asciiTheme="majorBidi" w:hAnsiTheme="majorBidi" w:cstheme="majorBidi"/>
          <w:sz w:val="24"/>
          <w:szCs w:val="24"/>
          <w:lang w:bidi="ar-JO"/>
        </w:rPr>
        <w:sym w:font="Symbol" w:char="F05B"/>
      </w:r>
      <w:r w:rsidRPr="007B3731">
        <w:rPr>
          <w:rFonts w:asciiTheme="majorBidi" w:hAnsiTheme="majorBidi" w:cstheme="majorBidi"/>
          <w:sz w:val="24"/>
          <w:szCs w:val="24"/>
          <w:rtl/>
          <w:lang w:bidi="ar-JO"/>
        </w:rPr>
        <w:t>.</w:t>
      </w:r>
    </w:p>
  </w:footnote>
  <w:footnote w:id="22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خالد، غسان، </w:t>
      </w:r>
      <w:r w:rsidRPr="007B3731">
        <w:rPr>
          <w:rFonts w:asciiTheme="majorBidi" w:hAnsiTheme="majorBidi" w:cstheme="majorBidi"/>
          <w:b/>
          <w:bCs/>
          <w:sz w:val="24"/>
          <w:szCs w:val="24"/>
          <w:rtl/>
          <w:lang w:bidi="ar-JO"/>
        </w:rPr>
        <w:t>أفلوطين</w:t>
      </w:r>
      <w:r w:rsidRPr="007B3731">
        <w:rPr>
          <w:rFonts w:asciiTheme="majorBidi" w:hAnsiTheme="majorBidi" w:cstheme="majorBidi"/>
          <w:sz w:val="24"/>
          <w:szCs w:val="24"/>
          <w:rtl/>
          <w:lang w:bidi="ar-JO"/>
        </w:rPr>
        <w:t>، منشورات عويدات، باريس، ص 37، بتصرف طفيف.</w:t>
      </w:r>
    </w:p>
  </w:footnote>
  <w:footnote w:id="226">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أورد المفسرون توجيهات عدة لمدلول الأسماء في قوله تعالى: </w:t>
      </w:r>
      <w:r w:rsidRPr="007B3731">
        <w:rPr>
          <w:rFonts w:asciiTheme="majorBidi" w:hAnsiTheme="majorBidi" w:cstheme="majorBidi"/>
          <w:lang w:bidi="ar-JO"/>
        </w:rPr>
        <w:sym w:font="AGA Arabesque" w:char="F029"/>
      </w:r>
      <w:r w:rsidRPr="007B3731">
        <w:rPr>
          <w:rFonts w:asciiTheme="majorBidi" w:hAnsiTheme="majorBidi" w:cstheme="majorBidi"/>
          <w:b/>
          <w:bCs/>
          <w:rtl/>
        </w:rPr>
        <w:t>وَعَلَّمَ آدَمَ الأَسْمَاءَ كُلَّهَا</w:t>
      </w:r>
      <w:r w:rsidRPr="007B3731">
        <w:rPr>
          <w:rFonts w:asciiTheme="majorBidi" w:hAnsiTheme="majorBidi" w:cstheme="majorBidi"/>
          <w:lang w:bidi="ar-JO"/>
        </w:rPr>
        <w:sym w:font="AGA Arabesque" w:char="F028"/>
      </w:r>
      <w:r w:rsidRPr="007B3731">
        <w:rPr>
          <w:rFonts w:asciiTheme="majorBidi" w:hAnsiTheme="majorBidi" w:cstheme="majorBidi"/>
          <w:rtl/>
          <w:lang w:bidi="ar-JO"/>
        </w:rPr>
        <w:t xml:space="preserve"> و</w:t>
      </w:r>
      <w:r>
        <w:rPr>
          <w:rFonts w:asciiTheme="majorBidi" w:hAnsiTheme="majorBidi" w:cstheme="majorBidi"/>
          <w:rtl/>
          <w:lang w:bidi="ar-JO"/>
        </w:rPr>
        <w:t xml:space="preserve">لعل أكثرها قبولاً الرأي القائل </w:t>
      </w:r>
      <w:r>
        <w:rPr>
          <w:rFonts w:asciiTheme="majorBidi" w:hAnsiTheme="majorBidi" w:cstheme="majorBidi" w:hint="cs"/>
          <w:rtl/>
          <w:lang w:bidi="ar-JO"/>
        </w:rPr>
        <w:t>إ</w:t>
      </w:r>
      <w:r w:rsidRPr="007B3731">
        <w:rPr>
          <w:rFonts w:asciiTheme="majorBidi" w:hAnsiTheme="majorBidi" w:cstheme="majorBidi"/>
          <w:rtl/>
          <w:lang w:bidi="ar-JO"/>
        </w:rPr>
        <w:t xml:space="preserve">ن المقصود بالأسماء المسميات، ينظر:الزمخشري،أبو القاسم محمود بن عمر(538ه)، </w:t>
      </w:r>
      <w:r w:rsidRPr="007B3731">
        <w:rPr>
          <w:rFonts w:asciiTheme="majorBidi" w:hAnsiTheme="majorBidi" w:cstheme="majorBidi"/>
          <w:b/>
          <w:bCs/>
          <w:rtl/>
          <w:lang w:bidi="ar-JO"/>
        </w:rPr>
        <w:t>تفسير الكشاف</w:t>
      </w:r>
      <w:r w:rsidRPr="007B3731">
        <w:rPr>
          <w:rFonts w:asciiTheme="majorBidi" w:hAnsiTheme="majorBidi" w:cstheme="majorBidi"/>
          <w:rtl/>
          <w:lang w:bidi="ar-JO"/>
        </w:rPr>
        <w:t>، ط4، ج1، ( ترتيب وضبط محمد عبد السلام شاهين )، دار الكتب العلمية، بيروت، 2006م، ص 130. وينظر: ابن عاشور، محمد الطاهر</w:t>
      </w:r>
      <w:r w:rsidRPr="007B3731">
        <w:rPr>
          <w:rFonts w:asciiTheme="majorBidi" w:hAnsiTheme="majorBidi" w:cstheme="majorBidi"/>
          <w:b/>
          <w:bCs/>
          <w:rtl/>
          <w:lang w:bidi="ar-JO"/>
        </w:rPr>
        <w:t>،  تفسير التحرير والتنوير</w:t>
      </w:r>
      <w:r w:rsidRPr="007B3731">
        <w:rPr>
          <w:rFonts w:asciiTheme="majorBidi" w:hAnsiTheme="majorBidi" w:cstheme="majorBidi"/>
          <w:rtl/>
          <w:lang w:bidi="ar-JO"/>
        </w:rPr>
        <w:t>، د.ط، ج1، دار سحنون، تونس، ص 409 . كذلك يقول محمد رشيد رضا "إن المراد بالأسماء المسميات، عبر عن المدلول بالدليل لشدة الصلة بين المعنى واللفظ الموضوع له وسرعة الانتقال من أحدهما للآخر، والعلم الحقيقي إنما هو إدراك المعلومات أنفسها"، ويورد قول محمد عبده الذي يرى: "أن الاسم قد يطلق إطلاقاً صحيحاً على ما يصل إلى الذهن من المعلوم، أي صورة المعلوم في الذهن، وبعبارة أخرى بان يعلم الشيء عند العالم، (...)، فالأسماء هي ما به</w:t>
      </w:r>
      <w:r>
        <w:rPr>
          <w:rFonts w:asciiTheme="majorBidi" w:hAnsiTheme="majorBidi" w:cstheme="majorBidi" w:hint="cs"/>
          <w:rtl/>
          <w:lang w:bidi="ar-JO"/>
        </w:rPr>
        <w:t>=</w:t>
      </w:r>
      <w:r w:rsidRPr="007B3731">
        <w:rPr>
          <w:rFonts w:asciiTheme="majorBidi" w:hAnsiTheme="majorBidi" w:cstheme="majorBidi"/>
          <w:rtl/>
          <w:lang w:bidi="ar-JO"/>
        </w:rPr>
        <w:t xml:space="preserve"> </w:t>
      </w:r>
      <w:r>
        <w:rPr>
          <w:rFonts w:asciiTheme="majorBidi" w:hAnsiTheme="majorBidi" w:cstheme="majorBidi" w:hint="cs"/>
          <w:rtl/>
          <w:lang w:bidi="ar-JO"/>
        </w:rPr>
        <w:t>=</w:t>
      </w:r>
      <w:r w:rsidRPr="007B3731">
        <w:rPr>
          <w:rFonts w:asciiTheme="majorBidi" w:hAnsiTheme="majorBidi" w:cstheme="majorBidi"/>
          <w:rtl/>
          <w:lang w:bidi="ar-JO"/>
        </w:rPr>
        <w:t xml:space="preserve">نعلم الأشياء وهي العلوم المطابقة للحقائق"، رضا، محمد رشيد، </w:t>
      </w:r>
      <w:r w:rsidRPr="007B3731">
        <w:rPr>
          <w:rFonts w:asciiTheme="majorBidi" w:hAnsiTheme="majorBidi" w:cstheme="majorBidi"/>
          <w:b/>
          <w:bCs/>
          <w:rtl/>
          <w:lang w:bidi="ar-JO"/>
        </w:rPr>
        <w:t>تفسير المنار</w:t>
      </w:r>
      <w:r w:rsidRPr="007B3731">
        <w:rPr>
          <w:rFonts w:asciiTheme="majorBidi" w:hAnsiTheme="majorBidi" w:cstheme="majorBidi"/>
          <w:rtl/>
          <w:lang w:bidi="ar-JO"/>
        </w:rPr>
        <w:t xml:space="preserve">، ط2، ج1، دار المعرفة، بيروت، ص 262، بتصرف، ولهذا الرأي ما يسنده عند بعض الفلاسفة، فالفارابي يرى أن الألفاظ دالة على المعقولات التي في النفس، وما في النفس مثالات ومحاكاة للتي خارج النفس، والمعقولات الموجودة في النفس هي المعاني الكلية وليس مفهوماتها الجزئية. الفارابي، أبو نصر محمد بن طرخان، (ت 399هـ)، </w:t>
      </w:r>
      <w:r w:rsidRPr="007B3731">
        <w:rPr>
          <w:rFonts w:asciiTheme="majorBidi" w:hAnsiTheme="majorBidi" w:cstheme="majorBidi"/>
          <w:b/>
          <w:bCs/>
          <w:rtl/>
          <w:lang w:bidi="ar-JO"/>
        </w:rPr>
        <w:t>كتاب الحروف</w:t>
      </w:r>
      <w:r w:rsidRPr="007B3731">
        <w:rPr>
          <w:rFonts w:asciiTheme="majorBidi" w:hAnsiTheme="majorBidi" w:cstheme="majorBidi"/>
          <w:rtl/>
          <w:lang w:bidi="ar-JO"/>
        </w:rPr>
        <w:t>، (تحقيق محسن مهدي)، دار المشرق، بيروت، 1996، ص 76.</w:t>
      </w:r>
    </w:p>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lang w:bidi="ar-JO"/>
        </w:rPr>
        <w:t xml:space="preserve"> وينظر، الفارابي، أبو نصر محمد بن طرخان، (ت 339هـ)، </w:t>
      </w:r>
      <w:r w:rsidRPr="007B3731">
        <w:rPr>
          <w:rFonts w:asciiTheme="majorBidi" w:hAnsiTheme="majorBidi" w:cstheme="majorBidi"/>
          <w:b/>
          <w:bCs/>
          <w:rtl/>
          <w:lang w:bidi="ar-JO"/>
        </w:rPr>
        <w:t>شرح الفارابي لكتاب أرسطو طاليس في العبارة</w:t>
      </w:r>
      <w:r w:rsidRPr="007B3731">
        <w:rPr>
          <w:rFonts w:asciiTheme="majorBidi" w:hAnsiTheme="majorBidi" w:cstheme="majorBidi"/>
          <w:rtl/>
          <w:lang w:bidi="ar-JO"/>
        </w:rPr>
        <w:t xml:space="preserve">، (تقديم ولهلم كوتش اليسوعي، وستانلي مارو اليسوعي)، المطبعة الكاثوليكية، بيروت، 1960، ص 24. </w:t>
      </w:r>
    </w:p>
    <w:p w:rsidR="0087739C" w:rsidRPr="007B3731" w:rsidRDefault="0087739C" w:rsidP="000E09F7">
      <w:pPr>
        <w:ind w:left="386" w:hanging="386"/>
        <w:jc w:val="lowKashida"/>
        <w:rPr>
          <w:rFonts w:asciiTheme="majorBidi" w:hAnsiTheme="majorBidi" w:cstheme="majorBidi"/>
        </w:rPr>
      </w:pPr>
    </w:p>
  </w:footnote>
  <w:footnote w:id="227">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الهيولي، مفهوم متذهَّنٌ، غير متخَّيلٍ ولا مُتَصَّور لاستحالة تصور جوهرٍ خلوٍ من صورة.</w:t>
      </w:r>
    </w:p>
  </w:footnote>
  <w:footnote w:id="228">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ابن سينا، </w:t>
      </w:r>
      <w:r w:rsidRPr="007B3731">
        <w:rPr>
          <w:rFonts w:asciiTheme="majorBidi" w:hAnsiTheme="majorBidi" w:cstheme="majorBidi"/>
          <w:b/>
          <w:bCs/>
          <w:rtl/>
          <w:lang w:bidi="ar-JO"/>
        </w:rPr>
        <w:t>اثبات النبوات</w:t>
      </w:r>
      <w:r w:rsidRPr="007B3731">
        <w:rPr>
          <w:rFonts w:asciiTheme="majorBidi" w:hAnsiTheme="majorBidi" w:cstheme="majorBidi"/>
          <w:rtl/>
          <w:lang w:bidi="ar-JO"/>
        </w:rPr>
        <w:t xml:space="preserve">، (تحقيق ميشال مرمورة)، دار النهار، بيروت، 1968، ص 42، 43. </w:t>
      </w:r>
    </w:p>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وينظر: التوحيدي، أبو حيان، </w:t>
      </w:r>
      <w:r w:rsidRPr="007B3731">
        <w:rPr>
          <w:rFonts w:asciiTheme="majorBidi" w:hAnsiTheme="majorBidi" w:cstheme="majorBidi"/>
          <w:b/>
          <w:bCs/>
          <w:sz w:val="24"/>
          <w:szCs w:val="24"/>
          <w:rtl/>
          <w:lang w:bidi="ar-JO"/>
        </w:rPr>
        <w:t>المقابسات</w:t>
      </w:r>
      <w:r w:rsidRPr="007B3731">
        <w:rPr>
          <w:rFonts w:asciiTheme="majorBidi" w:hAnsiTheme="majorBidi" w:cstheme="majorBidi"/>
          <w:sz w:val="24"/>
          <w:szCs w:val="24"/>
          <w:rtl/>
          <w:lang w:bidi="ar-JO"/>
        </w:rPr>
        <w:t>، ص 257.</w:t>
      </w:r>
    </w:p>
  </w:footnote>
  <w:footnote w:id="229">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 xml:space="preserve"> (</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الطوسي، أبو نصر، عبدالله بن علي السراج، </w:t>
      </w:r>
      <w:r w:rsidRPr="007B3731">
        <w:rPr>
          <w:rFonts w:asciiTheme="majorBidi" w:hAnsiTheme="majorBidi" w:cstheme="majorBidi"/>
          <w:b/>
          <w:bCs/>
          <w:sz w:val="24"/>
          <w:szCs w:val="24"/>
          <w:rtl/>
        </w:rPr>
        <w:t>كتاب اللمع في التصوف</w:t>
      </w:r>
      <w:r w:rsidRPr="007B3731">
        <w:rPr>
          <w:rFonts w:asciiTheme="majorBidi" w:hAnsiTheme="majorBidi" w:cstheme="majorBidi"/>
          <w:sz w:val="24"/>
          <w:szCs w:val="24"/>
          <w:rtl/>
        </w:rPr>
        <w:t xml:space="preserve">، بتصرف طفيف، اعتنى بنسخه وتصحيحه رونلد الن نيكلسون، مطبعة برلين، ليدن، 1914، ص 435، يرى الطوسي أن روح آدم خلقها الله من الملكوت وجسمه من التراب. </w:t>
      </w:r>
    </w:p>
    <w:p w:rsidR="0087739C" w:rsidRPr="007B3731" w:rsidRDefault="0087739C" w:rsidP="000E09F7">
      <w:pPr>
        <w:pStyle w:val="FootnoteText"/>
        <w:ind w:left="386" w:hanging="386"/>
        <w:rPr>
          <w:rFonts w:asciiTheme="majorBidi" w:hAnsiTheme="majorBidi" w:cstheme="majorBidi"/>
          <w:sz w:val="24"/>
          <w:szCs w:val="24"/>
        </w:rPr>
      </w:pPr>
    </w:p>
  </w:footnote>
  <w:footnote w:id="230">
    <w:p w:rsidR="0087739C" w:rsidRPr="007B3731" w:rsidRDefault="0087739C" w:rsidP="000E09F7">
      <w:pPr>
        <w:pStyle w:val="FootnoteText"/>
        <w:tabs>
          <w:tab w:val="left" w:pos="6031"/>
        </w:tabs>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أعني الذات السابقة على أية تجربة إنسانية أي؛ آدم عليه السلام.</w:t>
      </w:r>
      <w:r w:rsidRPr="007B3731">
        <w:rPr>
          <w:rFonts w:asciiTheme="majorBidi" w:hAnsiTheme="majorBidi" w:cstheme="majorBidi"/>
          <w:sz w:val="24"/>
          <w:szCs w:val="24"/>
          <w:rtl/>
        </w:rPr>
        <w:tab/>
      </w:r>
    </w:p>
  </w:footnote>
  <w:footnote w:id="231">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قطب، سيد، </w:t>
      </w:r>
      <w:r w:rsidRPr="007B3731">
        <w:rPr>
          <w:rFonts w:asciiTheme="majorBidi" w:hAnsiTheme="majorBidi" w:cstheme="majorBidi"/>
          <w:b/>
          <w:bCs/>
          <w:sz w:val="24"/>
          <w:szCs w:val="24"/>
          <w:rtl/>
          <w:lang w:bidi="ar-JO"/>
        </w:rPr>
        <w:t>في ظلال القرآن</w:t>
      </w:r>
      <w:r w:rsidRPr="007B3731">
        <w:rPr>
          <w:rFonts w:asciiTheme="majorBidi" w:hAnsiTheme="majorBidi" w:cstheme="majorBidi"/>
          <w:sz w:val="24"/>
          <w:szCs w:val="24"/>
          <w:rtl/>
          <w:lang w:bidi="ar-JO"/>
        </w:rPr>
        <w:t xml:space="preserve">، ط30، مجلد 1، دار الشروق، القاهرة، 2001، ص 59. </w:t>
      </w:r>
    </w:p>
  </w:footnote>
  <w:footnote w:id="232">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الراغب الأصفهاني، أبو القاسم الحسين بن محمد (502ه)، </w:t>
      </w:r>
      <w:r w:rsidRPr="007B3731">
        <w:rPr>
          <w:rFonts w:asciiTheme="majorBidi" w:hAnsiTheme="majorBidi" w:cstheme="majorBidi"/>
          <w:b/>
          <w:bCs/>
          <w:sz w:val="24"/>
          <w:szCs w:val="24"/>
          <w:rtl/>
        </w:rPr>
        <w:t>تفصيل النشأتين وتحصيل السعادتين</w:t>
      </w:r>
      <w:r w:rsidRPr="007B3731">
        <w:rPr>
          <w:rFonts w:asciiTheme="majorBidi" w:hAnsiTheme="majorBidi" w:cstheme="majorBidi"/>
          <w:sz w:val="24"/>
          <w:szCs w:val="24"/>
          <w:rtl/>
        </w:rPr>
        <w:t>، ط1، (تقديم أسعد السحمراني)، دار النفائس، بيروت، 1988م، ص77، 78 بتصرف.</w:t>
      </w:r>
    </w:p>
  </w:footnote>
  <w:footnote w:id="233">
    <w:p w:rsidR="0087739C" w:rsidRPr="00E845B6" w:rsidRDefault="0087739C" w:rsidP="000E09F7">
      <w:pPr>
        <w:pStyle w:val="FootnoteText"/>
        <w:ind w:left="386" w:hanging="386"/>
        <w:rPr>
          <w:rFonts w:asciiTheme="majorBidi" w:hAnsiTheme="majorBidi" w:cstheme="majorBidi"/>
          <w:sz w:val="23"/>
          <w:szCs w:val="23"/>
        </w:rPr>
      </w:pPr>
      <w:r w:rsidRPr="00E845B6">
        <w:rPr>
          <w:rFonts w:asciiTheme="majorBidi" w:hAnsiTheme="majorBidi" w:cstheme="majorBidi" w:hint="cs"/>
          <w:sz w:val="23"/>
          <w:szCs w:val="23"/>
          <w:rtl/>
        </w:rPr>
        <w:t>(</w:t>
      </w:r>
      <w:r w:rsidRPr="00E845B6">
        <w:rPr>
          <w:rStyle w:val="FootnoteReference"/>
          <w:rFonts w:asciiTheme="majorBidi" w:hAnsiTheme="majorBidi" w:cstheme="majorBidi"/>
          <w:sz w:val="23"/>
          <w:szCs w:val="23"/>
          <w:vertAlign w:val="baseline"/>
        </w:rPr>
        <w:footnoteRef/>
      </w:r>
      <w:r w:rsidRPr="00E845B6">
        <w:rPr>
          <w:rFonts w:asciiTheme="majorBidi" w:hAnsiTheme="majorBidi" w:cstheme="majorBidi" w:hint="cs"/>
          <w:sz w:val="23"/>
          <w:szCs w:val="23"/>
          <w:rtl/>
        </w:rPr>
        <w:t>)</w:t>
      </w:r>
      <w:r w:rsidRPr="00E845B6">
        <w:rPr>
          <w:rFonts w:asciiTheme="majorBidi" w:hAnsiTheme="majorBidi" w:cstheme="majorBidi"/>
          <w:sz w:val="23"/>
          <w:szCs w:val="23"/>
          <w:rtl/>
        </w:rPr>
        <w:t xml:space="preserve"> الجرجاني، السيد الشريف أبو الحسين علي بن محمد (ت 816 ه)، </w:t>
      </w:r>
      <w:r w:rsidRPr="00E845B6">
        <w:rPr>
          <w:rFonts w:asciiTheme="majorBidi" w:hAnsiTheme="majorBidi" w:cstheme="majorBidi"/>
          <w:b/>
          <w:bCs/>
          <w:sz w:val="23"/>
          <w:szCs w:val="23"/>
          <w:rtl/>
        </w:rPr>
        <w:t>التعريفات</w:t>
      </w:r>
      <w:r w:rsidRPr="00E845B6">
        <w:rPr>
          <w:rFonts w:asciiTheme="majorBidi" w:hAnsiTheme="majorBidi" w:cstheme="majorBidi"/>
          <w:sz w:val="23"/>
          <w:szCs w:val="23"/>
          <w:rtl/>
        </w:rPr>
        <w:t>، د.ط، دار الكتب العلمية ، بيروت، باب الشين ، ص 133</w:t>
      </w:r>
    </w:p>
  </w:footnote>
  <w:footnote w:id="234">
    <w:p w:rsidR="0087739C" w:rsidRPr="00E845B6" w:rsidRDefault="0087739C" w:rsidP="000E09F7">
      <w:pPr>
        <w:pStyle w:val="FootnoteText"/>
        <w:ind w:left="386" w:hanging="386"/>
        <w:rPr>
          <w:rFonts w:asciiTheme="majorBidi" w:hAnsiTheme="majorBidi" w:cstheme="majorBidi"/>
          <w:sz w:val="23"/>
          <w:szCs w:val="23"/>
        </w:rPr>
      </w:pPr>
      <w:r w:rsidRPr="00E845B6">
        <w:rPr>
          <w:rFonts w:asciiTheme="majorBidi" w:hAnsiTheme="majorBidi" w:cstheme="majorBidi" w:hint="cs"/>
          <w:sz w:val="23"/>
          <w:szCs w:val="23"/>
          <w:rtl/>
        </w:rPr>
        <w:t>(</w:t>
      </w:r>
      <w:r w:rsidRPr="00E845B6">
        <w:rPr>
          <w:rStyle w:val="FootnoteReference"/>
          <w:rFonts w:asciiTheme="majorBidi" w:hAnsiTheme="majorBidi" w:cstheme="majorBidi"/>
          <w:sz w:val="23"/>
          <w:szCs w:val="23"/>
          <w:vertAlign w:val="baseline"/>
        </w:rPr>
        <w:footnoteRef/>
      </w:r>
      <w:r w:rsidRPr="00E845B6">
        <w:rPr>
          <w:rFonts w:asciiTheme="majorBidi" w:hAnsiTheme="majorBidi" w:cstheme="majorBidi" w:hint="cs"/>
          <w:sz w:val="23"/>
          <w:szCs w:val="23"/>
          <w:rtl/>
        </w:rPr>
        <w:t>)</w:t>
      </w:r>
      <w:r w:rsidRPr="00E845B6">
        <w:rPr>
          <w:rFonts w:asciiTheme="majorBidi" w:hAnsiTheme="majorBidi" w:cstheme="majorBidi"/>
          <w:sz w:val="23"/>
          <w:szCs w:val="23"/>
          <w:rtl/>
        </w:rPr>
        <w:t xml:space="preserve"> الفارابي ، أبو نصر محمد بن طرخان(ت 339 ه)، </w:t>
      </w:r>
      <w:r w:rsidRPr="00E845B6">
        <w:rPr>
          <w:rFonts w:asciiTheme="majorBidi" w:hAnsiTheme="majorBidi" w:cstheme="majorBidi"/>
          <w:b/>
          <w:bCs/>
          <w:sz w:val="23"/>
          <w:szCs w:val="23"/>
          <w:rtl/>
        </w:rPr>
        <w:t>كتاب الحروف</w:t>
      </w:r>
      <w:r w:rsidRPr="00E845B6">
        <w:rPr>
          <w:rFonts w:asciiTheme="majorBidi" w:hAnsiTheme="majorBidi" w:cstheme="majorBidi"/>
          <w:sz w:val="23"/>
          <w:szCs w:val="23"/>
          <w:rtl/>
        </w:rPr>
        <w:t>، د.ط ، (تحقيق محسن مهدي) ، دار المشرق، بيروت، 1969، ص 128</w:t>
      </w:r>
    </w:p>
  </w:footnote>
  <w:footnote w:id="235">
    <w:p w:rsidR="0087739C" w:rsidRPr="00E845B6" w:rsidRDefault="0087739C" w:rsidP="000E09F7">
      <w:pPr>
        <w:pStyle w:val="FootnoteText"/>
        <w:ind w:left="386" w:hanging="386"/>
        <w:rPr>
          <w:rFonts w:asciiTheme="majorBidi" w:hAnsiTheme="majorBidi" w:cstheme="majorBidi"/>
          <w:sz w:val="23"/>
          <w:szCs w:val="23"/>
        </w:rPr>
      </w:pPr>
      <w:r w:rsidRPr="00E845B6">
        <w:rPr>
          <w:rFonts w:asciiTheme="majorBidi" w:hAnsiTheme="majorBidi" w:cstheme="majorBidi"/>
          <w:sz w:val="23"/>
          <w:szCs w:val="23"/>
          <w:rtl/>
        </w:rPr>
        <w:t>(</w:t>
      </w:r>
      <w:r w:rsidRPr="00E845B6">
        <w:rPr>
          <w:rStyle w:val="FootnoteReference"/>
          <w:rFonts w:asciiTheme="majorBidi" w:hAnsiTheme="majorBidi" w:cstheme="majorBidi"/>
          <w:sz w:val="23"/>
          <w:szCs w:val="23"/>
          <w:vertAlign w:val="baseline"/>
        </w:rPr>
        <w:footnoteRef/>
      </w:r>
      <w:r w:rsidRPr="00E845B6">
        <w:rPr>
          <w:rFonts w:asciiTheme="majorBidi" w:hAnsiTheme="majorBidi" w:cstheme="majorBidi"/>
          <w:sz w:val="23"/>
          <w:szCs w:val="23"/>
          <w:rtl/>
        </w:rPr>
        <w:t xml:space="preserve">) ينظر: الغزالي، أبو حامد محمد بن محمد(ت 505 ه)، </w:t>
      </w:r>
      <w:r w:rsidRPr="00E845B6">
        <w:rPr>
          <w:rFonts w:asciiTheme="majorBidi" w:hAnsiTheme="majorBidi" w:cstheme="majorBidi"/>
          <w:b/>
          <w:bCs/>
          <w:sz w:val="23"/>
          <w:szCs w:val="23"/>
          <w:rtl/>
        </w:rPr>
        <w:t>إحياء علوم الدين،</w:t>
      </w:r>
      <w:r w:rsidRPr="00E845B6">
        <w:rPr>
          <w:rFonts w:asciiTheme="majorBidi" w:hAnsiTheme="majorBidi" w:cstheme="majorBidi"/>
          <w:sz w:val="23"/>
          <w:szCs w:val="23"/>
          <w:rtl/>
        </w:rPr>
        <w:t xml:space="preserve"> ط3 ، الجزء 5،  دار الخير، بيروت، 1994، ص 186</w:t>
      </w:r>
    </w:p>
  </w:footnote>
  <w:footnote w:id="236">
    <w:p w:rsidR="0087739C" w:rsidRPr="007B3731" w:rsidRDefault="0087739C" w:rsidP="000E09F7">
      <w:pPr>
        <w:pStyle w:val="FootnoteText"/>
        <w:ind w:left="386" w:hanging="386"/>
        <w:rPr>
          <w:rFonts w:asciiTheme="majorBidi" w:hAnsiTheme="majorBidi" w:cstheme="majorBidi"/>
          <w:sz w:val="24"/>
          <w:szCs w:val="24"/>
        </w:rPr>
      </w:pPr>
      <w:r w:rsidRPr="00E845B6">
        <w:rPr>
          <w:rFonts w:asciiTheme="majorBidi" w:hAnsiTheme="majorBidi" w:cstheme="majorBidi"/>
          <w:sz w:val="23"/>
          <w:szCs w:val="23"/>
          <w:rtl/>
        </w:rPr>
        <w:t>(</w:t>
      </w:r>
      <w:r w:rsidRPr="00E845B6">
        <w:rPr>
          <w:rStyle w:val="FootnoteReference"/>
          <w:rFonts w:asciiTheme="majorBidi" w:hAnsiTheme="majorBidi" w:cstheme="majorBidi"/>
          <w:sz w:val="23"/>
          <w:szCs w:val="23"/>
          <w:vertAlign w:val="baseline"/>
        </w:rPr>
        <w:footnoteRef/>
      </w:r>
      <w:r w:rsidRPr="00E845B6">
        <w:rPr>
          <w:rFonts w:asciiTheme="majorBidi" w:hAnsiTheme="majorBidi" w:cstheme="majorBidi"/>
          <w:sz w:val="23"/>
          <w:szCs w:val="23"/>
          <w:rtl/>
        </w:rPr>
        <w:t>)</w:t>
      </w:r>
      <w:r w:rsidRPr="00E845B6">
        <w:rPr>
          <w:rFonts w:asciiTheme="majorBidi" w:hAnsiTheme="majorBidi" w:cstheme="majorBidi"/>
          <w:sz w:val="23"/>
          <w:szCs w:val="23"/>
          <w:rtl/>
          <w:lang w:bidi="ar-JO"/>
        </w:rPr>
        <w:t xml:space="preserve"> سانيتانا، جورج، </w:t>
      </w:r>
      <w:r w:rsidRPr="00E845B6">
        <w:rPr>
          <w:rFonts w:asciiTheme="majorBidi" w:hAnsiTheme="majorBidi" w:cstheme="majorBidi"/>
          <w:b/>
          <w:bCs/>
          <w:sz w:val="23"/>
          <w:szCs w:val="23"/>
          <w:rtl/>
          <w:lang w:bidi="ar-JO"/>
        </w:rPr>
        <w:t>الإحساس بالجمال</w:t>
      </w:r>
      <w:r w:rsidRPr="00E845B6">
        <w:rPr>
          <w:rFonts w:asciiTheme="majorBidi" w:hAnsiTheme="majorBidi" w:cstheme="majorBidi"/>
          <w:sz w:val="23"/>
          <w:szCs w:val="23"/>
          <w:rtl/>
          <w:lang w:bidi="ar-JO"/>
        </w:rPr>
        <w:t>، (ترجمة: محمد مصطفى بدوي)، د.ط، هيئة الكتاب، ص 93 بتصرف.</w:t>
      </w:r>
    </w:p>
  </w:footnote>
  <w:footnote w:id="237">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lang w:bidi="ar-JO"/>
        </w:rPr>
        <w:t xml:space="preserve">ينظر: الفارابي، أبو نصر محمد بن طرخان، (ت 339هـ)، </w:t>
      </w:r>
      <w:r w:rsidRPr="007B3731">
        <w:rPr>
          <w:rFonts w:asciiTheme="majorBidi" w:hAnsiTheme="majorBidi" w:cstheme="majorBidi"/>
          <w:b/>
          <w:bCs/>
          <w:rtl/>
          <w:lang w:bidi="ar-JO"/>
        </w:rPr>
        <w:t>رسالة التنبيه على سبيل السعادة</w:t>
      </w:r>
      <w:r w:rsidRPr="007B3731">
        <w:rPr>
          <w:rFonts w:asciiTheme="majorBidi" w:hAnsiTheme="majorBidi" w:cstheme="majorBidi"/>
          <w:rtl/>
          <w:lang w:bidi="ar-JO"/>
        </w:rPr>
        <w:t>، ط1، (تحقيق سحبان خليفات) الجامعة الأردنية، عمان، 1981، ص 212.</w:t>
      </w:r>
      <w:r>
        <w:rPr>
          <w:rFonts w:asciiTheme="majorBidi" w:hAnsiTheme="majorBidi" w:cstheme="majorBidi" w:hint="cs"/>
          <w:rtl/>
          <w:lang w:bidi="ar-JO"/>
        </w:rPr>
        <w:t>=</w:t>
      </w:r>
    </w:p>
    <w:p w:rsidR="0087739C" w:rsidRPr="007B3731" w:rsidRDefault="0087739C" w:rsidP="00E845B6">
      <w:pPr>
        <w:ind w:left="386" w:hanging="386"/>
        <w:jc w:val="lowKashida"/>
        <w:rPr>
          <w:rFonts w:asciiTheme="majorBidi" w:hAnsiTheme="majorBidi" w:cstheme="majorBidi"/>
          <w:lang w:bidi="ar-JO"/>
        </w:rPr>
      </w:pPr>
      <w:r w:rsidRPr="007B3731">
        <w:rPr>
          <w:rFonts w:asciiTheme="majorBidi" w:hAnsiTheme="majorBidi" w:cstheme="majorBidi"/>
          <w:rtl/>
          <w:lang w:bidi="ar-JO"/>
        </w:rPr>
        <w:t xml:space="preserve"> </w:t>
      </w:r>
      <w:r>
        <w:rPr>
          <w:rFonts w:asciiTheme="majorBidi" w:hAnsiTheme="majorBidi" w:cstheme="majorBidi" w:hint="cs"/>
          <w:rtl/>
          <w:lang w:bidi="ar-JO"/>
        </w:rPr>
        <w:t>=</w:t>
      </w:r>
      <w:r w:rsidRPr="007B3731">
        <w:rPr>
          <w:rFonts w:asciiTheme="majorBidi" w:hAnsiTheme="majorBidi" w:cstheme="majorBidi"/>
          <w:rtl/>
          <w:lang w:bidi="ar-JO"/>
        </w:rPr>
        <w:t xml:space="preserve">وينظر: العامري: أبو الحسن محمد بن يوسف، (ت 381هـ)، </w:t>
      </w:r>
      <w:r w:rsidRPr="007B3731">
        <w:rPr>
          <w:rFonts w:asciiTheme="majorBidi" w:hAnsiTheme="majorBidi" w:cstheme="majorBidi"/>
          <w:b/>
          <w:bCs/>
          <w:rtl/>
          <w:lang w:bidi="ar-JO"/>
        </w:rPr>
        <w:t>السعادة والإسعاد في السيرة الإنسانية</w:t>
      </w:r>
      <w:r w:rsidRPr="007B3731">
        <w:rPr>
          <w:rFonts w:asciiTheme="majorBidi" w:hAnsiTheme="majorBidi" w:cstheme="majorBidi"/>
          <w:rtl/>
          <w:lang w:bidi="ar-JO"/>
        </w:rPr>
        <w:t xml:space="preserve">، (تحقيق أحمد عطية) جامعة </w:t>
      </w:r>
      <w:r>
        <w:rPr>
          <w:rFonts w:asciiTheme="majorBidi" w:hAnsiTheme="majorBidi" w:cstheme="majorBidi"/>
          <w:rtl/>
          <w:lang w:bidi="ar-JO"/>
        </w:rPr>
        <w:t>القاهرة، القاهرة، 1998م، ص 111.</w:t>
      </w:r>
    </w:p>
  </w:footnote>
  <w:footnote w:id="23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العامري، </w:t>
      </w:r>
      <w:r w:rsidRPr="007B3731">
        <w:rPr>
          <w:rFonts w:asciiTheme="majorBidi" w:hAnsiTheme="majorBidi" w:cstheme="majorBidi"/>
          <w:b/>
          <w:bCs/>
          <w:sz w:val="24"/>
          <w:szCs w:val="24"/>
          <w:rtl/>
        </w:rPr>
        <w:t>السعادة والإسعاد</w:t>
      </w:r>
      <w:r w:rsidRPr="007B3731">
        <w:rPr>
          <w:rFonts w:asciiTheme="majorBidi" w:hAnsiTheme="majorBidi" w:cstheme="majorBidi"/>
          <w:sz w:val="24"/>
          <w:szCs w:val="24"/>
          <w:rtl/>
        </w:rPr>
        <w:t>، ص 115</w:t>
      </w:r>
    </w:p>
  </w:footnote>
  <w:footnote w:id="239">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سانتيانا، </w:t>
      </w:r>
      <w:r w:rsidRPr="007B3731">
        <w:rPr>
          <w:rFonts w:asciiTheme="majorBidi" w:hAnsiTheme="majorBidi" w:cstheme="majorBidi"/>
          <w:b/>
          <w:bCs/>
          <w:sz w:val="24"/>
          <w:szCs w:val="24"/>
          <w:rtl/>
          <w:lang w:bidi="ar-JO"/>
        </w:rPr>
        <w:t>الإحساس بالجمال</w:t>
      </w:r>
      <w:r w:rsidRPr="007B3731">
        <w:rPr>
          <w:rFonts w:asciiTheme="majorBidi" w:hAnsiTheme="majorBidi" w:cstheme="majorBidi"/>
          <w:sz w:val="24"/>
          <w:szCs w:val="24"/>
          <w:rtl/>
          <w:lang w:bidi="ar-JO"/>
        </w:rPr>
        <w:t>، ص91.</w:t>
      </w:r>
    </w:p>
  </w:footnote>
  <w:footnote w:id="240">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سانيتانا، </w:t>
      </w:r>
      <w:r w:rsidRPr="007B3731">
        <w:rPr>
          <w:rFonts w:asciiTheme="majorBidi" w:hAnsiTheme="majorBidi" w:cstheme="majorBidi"/>
          <w:b/>
          <w:bCs/>
          <w:sz w:val="24"/>
          <w:szCs w:val="24"/>
          <w:rtl/>
          <w:lang w:bidi="ar-JO"/>
        </w:rPr>
        <w:t>الإحساس بالجمال</w:t>
      </w:r>
      <w:r w:rsidRPr="007B3731">
        <w:rPr>
          <w:rFonts w:asciiTheme="majorBidi" w:hAnsiTheme="majorBidi" w:cstheme="majorBidi"/>
          <w:sz w:val="24"/>
          <w:szCs w:val="24"/>
          <w:rtl/>
          <w:lang w:bidi="ar-JO"/>
        </w:rPr>
        <w:t>، ص 91.</w:t>
      </w:r>
    </w:p>
  </w:footnote>
  <w:footnote w:id="241">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العامري، </w:t>
      </w:r>
      <w:r>
        <w:rPr>
          <w:rFonts w:asciiTheme="majorBidi" w:hAnsiTheme="majorBidi" w:cstheme="majorBidi"/>
          <w:b/>
          <w:bCs/>
          <w:sz w:val="24"/>
          <w:szCs w:val="24"/>
          <w:rtl/>
          <w:lang w:bidi="ar-JO"/>
        </w:rPr>
        <w:t>الأمد على الأ</w:t>
      </w:r>
      <w:r>
        <w:rPr>
          <w:rFonts w:asciiTheme="majorBidi" w:hAnsiTheme="majorBidi" w:cstheme="majorBidi" w:hint="cs"/>
          <w:b/>
          <w:bCs/>
          <w:sz w:val="24"/>
          <w:szCs w:val="24"/>
          <w:rtl/>
          <w:lang w:bidi="ar-JO"/>
        </w:rPr>
        <w:t>ب</w:t>
      </w:r>
      <w:r w:rsidRPr="007B3731">
        <w:rPr>
          <w:rFonts w:asciiTheme="majorBidi" w:hAnsiTheme="majorBidi" w:cstheme="majorBidi"/>
          <w:b/>
          <w:bCs/>
          <w:sz w:val="24"/>
          <w:szCs w:val="24"/>
          <w:rtl/>
          <w:lang w:bidi="ar-JO"/>
        </w:rPr>
        <w:t>د</w:t>
      </w:r>
      <w:r w:rsidRPr="007B3731">
        <w:rPr>
          <w:rFonts w:asciiTheme="majorBidi" w:hAnsiTheme="majorBidi" w:cstheme="majorBidi"/>
          <w:sz w:val="24"/>
          <w:szCs w:val="24"/>
          <w:rtl/>
          <w:lang w:bidi="ar-JO"/>
        </w:rPr>
        <w:t>، ص 112</w:t>
      </w:r>
    </w:p>
  </w:footnote>
  <w:footnote w:id="242">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وهو خلاف ما ذهب إليه شيللر في كتابه "</w:t>
      </w:r>
      <w:r w:rsidRPr="00FB2001">
        <w:rPr>
          <w:rFonts w:asciiTheme="majorBidi" w:hAnsiTheme="majorBidi" w:cstheme="majorBidi"/>
          <w:b/>
          <w:bCs/>
          <w:rtl/>
          <w:lang w:bidi="ar-JO"/>
        </w:rPr>
        <w:t>في التربية الجمالية للإنسان</w:t>
      </w:r>
      <w:r w:rsidRPr="007B3731">
        <w:rPr>
          <w:rFonts w:asciiTheme="majorBidi" w:hAnsiTheme="majorBidi" w:cstheme="majorBidi"/>
          <w:rtl/>
          <w:lang w:bidi="ar-JO"/>
        </w:rPr>
        <w:t>"، فهو يرى أن الجمال ليس موضوعاً لخبرة بعديه بل هو مقولة قبلية، وذلك إن الجمال بوصفه ثنائي التعلق (لا مادي الماهية ومادي التكشف) فيتوصل إليه من خلال جدلين صاعد هو التجريد ونازل هو الاستبطان، فالجدل الصاعد يجعل من الجمال مقولة بعدية متأتية من الخبرة الحسية باتجاه الجمال في ذاته، والجدل النازل يبدأ من الجمال بوصفه مقولة قبلية باتجاه تعلقاته المحسوسة.</w:t>
      </w:r>
    </w:p>
  </w:footnote>
  <w:footnote w:id="243">
    <w:p w:rsidR="0087739C" w:rsidRPr="007B3731" w:rsidRDefault="0087739C" w:rsidP="000E09F7">
      <w:pPr>
        <w:ind w:left="386" w:hanging="386"/>
        <w:jc w:val="lowKashida"/>
        <w:rPr>
          <w:rFonts w:asciiTheme="majorBidi" w:hAnsiTheme="majorBidi" w:cstheme="majorBidi"/>
          <w:rtl/>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)ابن سينا، أبو علي الحسين بن علي(ت 427 ه)، </w:t>
      </w:r>
      <w:r w:rsidRPr="007B3731">
        <w:rPr>
          <w:rFonts w:asciiTheme="majorBidi" w:hAnsiTheme="majorBidi" w:cstheme="majorBidi"/>
          <w:b/>
          <w:bCs/>
          <w:rtl/>
        </w:rPr>
        <w:t>النجاة في الحكمة المنطقية والطبيعية والإلهية</w:t>
      </w:r>
      <w:r w:rsidRPr="007B3731">
        <w:rPr>
          <w:rFonts w:asciiTheme="majorBidi" w:hAnsiTheme="majorBidi" w:cstheme="majorBidi"/>
          <w:rtl/>
        </w:rPr>
        <w:t>، ط2، مطبعة السعادة، القاهرة، 1938، ص 163 بتصرف طفيف.</w:t>
      </w:r>
    </w:p>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 xml:space="preserve">و </w:t>
      </w:r>
      <w:r w:rsidRPr="007B3731">
        <w:rPr>
          <w:rFonts w:asciiTheme="majorBidi" w:hAnsiTheme="majorBidi" w:cstheme="majorBidi"/>
          <w:rtl/>
          <w:lang w:bidi="ar-JO"/>
        </w:rPr>
        <w:t xml:space="preserve">ينظر: الغزالي، </w:t>
      </w:r>
      <w:r w:rsidRPr="007B3731">
        <w:rPr>
          <w:rFonts w:asciiTheme="majorBidi" w:hAnsiTheme="majorBidi" w:cstheme="majorBidi"/>
          <w:b/>
          <w:bCs/>
          <w:rtl/>
          <w:lang w:bidi="ar-JO"/>
        </w:rPr>
        <w:t>معارج القدس</w:t>
      </w:r>
      <w:r w:rsidRPr="007B3731">
        <w:rPr>
          <w:rFonts w:asciiTheme="majorBidi" w:hAnsiTheme="majorBidi" w:cstheme="majorBidi"/>
          <w:rtl/>
          <w:lang w:bidi="ar-JO"/>
        </w:rPr>
        <w:t xml:space="preserve">، ص 49. وينظر: الغزالي، </w:t>
      </w:r>
      <w:r w:rsidRPr="007B3731">
        <w:rPr>
          <w:rFonts w:asciiTheme="majorBidi" w:hAnsiTheme="majorBidi" w:cstheme="majorBidi"/>
          <w:b/>
          <w:bCs/>
          <w:rtl/>
          <w:lang w:bidi="ar-JO"/>
        </w:rPr>
        <w:t>ميزان العمل</w:t>
      </w:r>
      <w:r w:rsidRPr="007B3731">
        <w:rPr>
          <w:rFonts w:asciiTheme="majorBidi" w:hAnsiTheme="majorBidi" w:cstheme="majorBidi"/>
          <w:rtl/>
          <w:lang w:bidi="ar-JO"/>
        </w:rPr>
        <w:t xml:space="preserve">، ص 23. وينظر: العامري، </w:t>
      </w:r>
      <w:r w:rsidRPr="007B3731">
        <w:rPr>
          <w:rFonts w:asciiTheme="majorBidi" w:hAnsiTheme="majorBidi" w:cstheme="majorBidi"/>
          <w:b/>
          <w:bCs/>
          <w:rtl/>
          <w:lang w:bidi="ar-JO"/>
        </w:rPr>
        <w:t>الأمد على الأبد</w:t>
      </w:r>
      <w:r w:rsidRPr="007B3731">
        <w:rPr>
          <w:rFonts w:asciiTheme="majorBidi" w:hAnsiTheme="majorBidi" w:cstheme="majorBidi"/>
          <w:rtl/>
          <w:lang w:bidi="ar-JO"/>
        </w:rPr>
        <w:t>، ص 89.</w:t>
      </w:r>
    </w:p>
  </w:footnote>
  <w:footnote w:id="244">
    <w:p w:rsidR="0087739C" w:rsidRPr="007B3731" w:rsidRDefault="0087739C" w:rsidP="000E09F7">
      <w:pPr>
        <w:ind w:left="386" w:hanging="386"/>
        <w:jc w:val="lowKashida"/>
        <w:rPr>
          <w:rFonts w:asciiTheme="majorBidi" w:hAnsiTheme="majorBidi" w:cstheme="majorBidi"/>
          <w:rtl/>
          <w:lang w:bidi="ar-JO"/>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rtl/>
        </w:rPr>
        <w:tab/>
      </w:r>
      <w:r w:rsidRPr="007B3731">
        <w:rPr>
          <w:rFonts w:asciiTheme="majorBidi" w:hAnsiTheme="majorBidi" w:cstheme="majorBidi"/>
          <w:rtl/>
          <w:lang w:bidi="ar-JO"/>
        </w:rPr>
        <w:t xml:space="preserve">ينظر العامري من </w:t>
      </w:r>
      <w:r w:rsidRPr="007B3731">
        <w:rPr>
          <w:rFonts w:asciiTheme="majorBidi" w:hAnsiTheme="majorBidi" w:cstheme="majorBidi"/>
          <w:b/>
          <w:bCs/>
          <w:rtl/>
          <w:lang w:bidi="ar-JO"/>
        </w:rPr>
        <w:t>كتاب النسك العقلي والتصوف الملِّي</w:t>
      </w:r>
      <w:r w:rsidRPr="007B3731">
        <w:rPr>
          <w:rFonts w:asciiTheme="majorBidi" w:hAnsiTheme="majorBidi" w:cstheme="majorBidi"/>
          <w:rtl/>
          <w:lang w:bidi="ar-JO"/>
        </w:rPr>
        <w:t>، ص 512.</w:t>
      </w:r>
    </w:p>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lang w:bidi="ar-JO"/>
        </w:rPr>
        <w:t xml:space="preserve"> وينظر: إقبال، محمد، </w:t>
      </w:r>
      <w:r w:rsidRPr="007B3731">
        <w:rPr>
          <w:rFonts w:asciiTheme="majorBidi" w:hAnsiTheme="majorBidi" w:cstheme="majorBidi"/>
          <w:b/>
          <w:bCs/>
          <w:rtl/>
          <w:lang w:bidi="ar-JO"/>
        </w:rPr>
        <w:t>تجديد التفكير الديني في الإسلام</w:t>
      </w:r>
      <w:r w:rsidRPr="007B3731">
        <w:rPr>
          <w:rFonts w:asciiTheme="majorBidi" w:hAnsiTheme="majorBidi" w:cstheme="majorBidi"/>
          <w:rtl/>
          <w:lang w:bidi="ar-JO"/>
        </w:rPr>
        <w:t>، ص 88.</w:t>
      </w:r>
    </w:p>
  </w:footnote>
  <w:footnote w:id="24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ab/>
        <w:t xml:space="preserve">ورد اقتران </w:t>
      </w:r>
      <w:r w:rsidRPr="007B3731">
        <w:rPr>
          <w:rFonts w:asciiTheme="majorBidi" w:hAnsiTheme="majorBidi" w:cstheme="majorBidi"/>
          <w:sz w:val="24"/>
          <w:szCs w:val="24"/>
          <w:lang w:bidi="ar-JO"/>
        </w:rPr>
        <w:sym w:font="AGA Arabesque" w:char="F029"/>
      </w:r>
      <w:r w:rsidRPr="007B3731">
        <w:rPr>
          <w:rFonts w:asciiTheme="majorBidi" w:hAnsiTheme="majorBidi" w:cstheme="majorBidi"/>
          <w:b/>
          <w:bCs/>
          <w:sz w:val="24"/>
          <w:szCs w:val="24"/>
          <w:rtl/>
        </w:rPr>
        <w:t>الَّذِينَ آمَنُواْ</w:t>
      </w:r>
      <w:r w:rsidRPr="007B3731">
        <w:rPr>
          <w:rFonts w:asciiTheme="majorBidi" w:hAnsiTheme="majorBidi" w:cstheme="majorBidi"/>
          <w:sz w:val="24"/>
          <w:szCs w:val="24"/>
          <w:lang w:bidi="ar-JO"/>
        </w:rPr>
        <w:t xml:space="preserve"> </w:t>
      </w:r>
      <w:r w:rsidRPr="007B3731">
        <w:rPr>
          <w:rFonts w:asciiTheme="majorBidi" w:hAnsiTheme="majorBidi" w:cstheme="majorBidi"/>
          <w:sz w:val="24"/>
          <w:szCs w:val="24"/>
          <w:lang w:bidi="ar-JO"/>
        </w:rPr>
        <w:sym w:font="AGA Arabesque" w:char="F028"/>
      </w:r>
      <w:r w:rsidRPr="007B3731">
        <w:rPr>
          <w:rFonts w:asciiTheme="majorBidi" w:hAnsiTheme="majorBidi" w:cstheme="majorBidi"/>
          <w:sz w:val="24"/>
          <w:szCs w:val="24"/>
          <w:rtl/>
          <w:lang w:bidi="ar-JO"/>
        </w:rPr>
        <w:t xml:space="preserve"> بـ </w:t>
      </w:r>
      <w:r w:rsidRPr="007B3731">
        <w:rPr>
          <w:rFonts w:asciiTheme="majorBidi" w:hAnsiTheme="majorBidi" w:cstheme="majorBidi"/>
          <w:sz w:val="24"/>
          <w:szCs w:val="24"/>
          <w:lang w:bidi="ar-JO"/>
        </w:rPr>
        <w:sym w:font="AGA Arabesque" w:char="F029"/>
      </w:r>
      <w:r w:rsidRPr="007B3731">
        <w:rPr>
          <w:rFonts w:asciiTheme="majorBidi" w:hAnsiTheme="majorBidi" w:cstheme="majorBidi"/>
          <w:b/>
          <w:bCs/>
          <w:sz w:val="24"/>
          <w:szCs w:val="24"/>
          <w:rtl/>
        </w:rPr>
        <w:t>عَمِلُواْ الصَّالِحَاتِ</w:t>
      </w:r>
      <w:r w:rsidRPr="007B3731">
        <w:rPr>
          <w:rFonts w:asciiTheme="majorBidi" w:hAnsiTheme="majorBidi" w:cstheme="majorBidi"/>
          <w:sz w:val="24"/>
          <w:szCs w:val="24"/>
          <w:lang w:bidi="ar-JO"/>
        </w:rPr>
        <w:sym w:font="AGA Arabesque" w:char="F028"/>
      </w:r>
      <w:r w:rsidRPr="007B3731">
        <w:rPr>
          <w:rFonts w:asciiTheme="majorBidi" w:hAnsiTheme="majorBidi" w:cstheme="majorBidi"/>
          <w:sz w:val="24"/>
          <w:szCs w:val="24"/>
          <w:rtl/>
          <w:lang w:bidi="ar-JO"/>
        </w:rPr>
        <w:t xml:space="preserve"> (العلم والعمل) في القرآن الكريم في أكثر من اثنين وخمسين موضعاً.</w:t>
      </w:r>
    </w:p>
  </w:footnote>
  <w:footnote w:id="24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التوحيدي، أبو حيان، </w:t>
      </w:r>
      <w:r w:rsidRPr="007B3731">
        <w:rPr>
          <w:rFonts w:asciiTheme="majorBidi" w:hAnsiTheme="majorBidi" w:cstheme="majorBidi"/>
          <w:b/>
          <w:bCs/>
          <w:sz w:val="24"/>
          <w:szCs w:val="24"/>
          <w:rtl/>
          <w:lang w:bidi="ar-JO"/>
        </w:rPr>
        <w:t>المقابسات</w:t>
      </w:r>
      <w:r>
        <w:rPr>
          <w:rFonts w:asciiTheme="majorBidi" w:hAnsiTheme="majorBidi" w:cstheme="majorBidi"/>
          <w:sz w:val="24"/>
          <w:szCs w:val="24"/>
          <w:rtl/>
          <w:lang w:bidi="ar-JO"/>
        </w:rPr>
        <w:t>، ص 228</w:t>
      </w:r>
      <w:r>
        <w:rPr>
          <w:rFonts w:asciiTheme="majorBidi" w:hAnsiTheme="majorBidi" w:cstheme="majorBidi" w:hint="cs"/>
          <w:sz w:val="24"/>
          <w:szCs w:val="24"/>
          <w:rtl/>
          <w:lang w:bidi="ar-JO"/>
        </w:rPr>
        <w:t>.</w:t>
      </w:r>
    </w:p>
  </w:footnote>
  <w:footnote w:id="247">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غريغوار، فرانسوا، </w:t>
      </w:r>
      <w:r w:rsidRPr="007B3731">
        <w:rPr>
          <w:rFonts w:asciiTheme="majorBidi" w:hAnsiTheme="majorBidi" w:cstheme="majorBidi"/>
          <w:b/>
          <w:bCs/>
          <w:sz w:val="24"/>
          <w:szCs w:val="24"/>
          <w:rtl/>
          <w:lang w:bidi="ar-JO"/>
        </w:rPr>
        <w:t>المشكلات الميتافيزيقية الكبرى</w:t>
      </w:r>
      <w:r w:rsidRPr="007B3731">
        <w:rPr>
          <w:rFonts w:asciiTheme="majorBidi" w:hAnsiTheme="majorBidi" w:cstheme="majorBidi"/>
          <w:sz w:val="24"/>
          <w:szCs w:val="24"/>
          <w:rtl/>
          <w:lang w:bidi="ar-JO"/>
        </w:rPr>
        <w:t>، (ترجمة: نهاد رضا)، منشورات دار مكتبة الحياة، بيروت، ص 10.</w:t>
      </w:r>
    </w:p>
  </w:footnote>
  <w:footnote w:id="24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العامري، </w:t>
      </w:r>
      <w:r w:rsidRPr="007B3731">
        <w:rPr>
          <w:rFonts w:asciiTheme="majorBidi" w:hAnsiTheme="majorBidi" w:cstheme="majorBidi"/>
          <w:b/>
          <w:bCs/>
          <w:sz w:val="24"/>
          <w:szCs w:val="24"/>
          <w:rtl/>
          <w:lang w:bidi="ar-JO"/>
        </w:rPr>
        <w:t>السعادة والاسعاد في السيرة الإنسانية</w:t>
      </w:r>
      <w:r w:rsidRPr="007B3731">
        <w:rPr>
          <w:rFonts w:asciiTheme="majorBidi" w:hAnsiTheme="majorBidi" w:cstheme="majorBidi"/>
          <w:sz w:val="24"/>
          <w:szCs w:val="24"/>
          <w:rtl/>
          <w:lang w:bidi="ar-JO"/>
        </w:rPr>
        <w:t xml:space="preserve">، ص 314.وينظر: الفخر الرازي، محمد بن عمر(606ه)، </w:t>
      </w:r>
      <w:r w:rsidRPr="007B3731">
        <w:rPr>
          <w:rFonts w:asciiTheme="majorBidi" w:hAnsiTheme="majorBidi" w:cstheme="majorBidi"/>
          <w:b/>
          <w:bCs/>
          <w:sz w:val="24"/>
          <w:szCs w:val="24"/>
          <w:rtl/>
          <w:lang w:bidi="ar-JO"/>
        </w:rPr>
        <w:t>المباحث المشرقية في علم الإلهيات والطبيعيات</w:t>
      </w:r>
      <w:r w:rsidRPr="007B3731">
        <w:rPr>
          <w:rFonts w:asciiTheme="majorBidi" w:hAnsiTheme="majorBidi" w:cstheme="majorBidi"/>
          <w:sz w:val="24"/>
          <w:szCs w:val="24"/>
          <w:rtl/>
          <w:lang w:bidi="ar-JO"/>
        </w:rPr>
        <w:t xml:space="preserve">، ط1، ج1، (تحقيق محمد البغدادي)، دار الكتاب العربي،بيروت،1990 ، ص511 . </w:t>
      </w:r>
    </w:p>
  </w:footnote>
  <w:footnote w:id="249">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هويسمان،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ص 7، (مقدمة د. كمال الحاج)، بتصرف.</w:t>
      </w:r>
    </w:p>
  </w:footnote>
  <w:footnote w:id="250">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مطر، أميرة حلمي، </w:t>
      </w:r>
      <w:r w:rsidRPr="007B3731">
        <w:rPr>
          <w:rFonts w:asciiTheme="majorBidi" w:hAnsiTheme="majorBidi" w:cstheme="majorBidi"/>
          <w:b/>
          <w:bCs/>
          <w:sz w:val="24"/>
          <w:szCs w:val="24"/>
          <w:rtl/>
          <w:lang w:bidi="ar-JO"/>
        </w:rPr>
        <w:t>فلسفة الجمال</w:t>
      </w:r>
      <w:r w:rsidRPr="007B3731">
        <w:rPr>
          <w:rFonts w:asciiTheme="majorBidi" w:hAnsiTheme="majorBidi" w:cstheme="majorBidi"/>
          <w:sz w:val="24"/>
          <w:szCs w:val="24"/>
          <w:rtl/>
          <w:lang w:bidi="ar-JO"/>
        </w:rPr>
        <w:t>، المكتبة الثقافية، ص 93، 94، بتصرف.</w:t>
      </w:r>
    </w:p>
    <w:p w:rsidR="0087739C" w:rsidRPr="007B3731" w:rsidRDefault="0087739C" w:rsidP="000E09F7">
      <w:pPr>
        <w:pStyle w:val="FootnoteText"/>
        <w:ind w:left="386" w:hanging="386"/>
        <w:jc w:val="lowKashida"/>
        <w:rPr>
          <w:rFonts w:asciiTheme="majorBidi" w:hAnsiTheme="majorBidi" w:cstheme="majorBidi"/>
          <w:sz w:val="24"/>
          <w:szCs w:val="24"/>
        </w:rPr>
      </w:pPr>
    </w:p>
  </w:footnote>
  <w:footnote w:id="251">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كنت، إيمانويل، </w:t>
      </w:r>
      <w:r w:rsidRPr="007B3731">
        <w:rPr>
          <w:rFonts w:asciiTheme="majorBidi" w:hAnsiTheme="majorBidi" w:cstheme="majorBidi"/>
          <w:b/>
          <w:bCs/>
          <w:sz w:val="24"/>
          <w:szCs w:val="24"/>
          <w:rtl/>
          <w:lang w:bidi="ar-JO"/>
        </w:rPr>
        <w:t>نقد ملكة الحكم</w:t>
      </w:r>
      <w:r w:rsidRPr="007B3731">
        <w:rPr>
          <w:rFonts w:asciiTheme="majorBidi" w:hAnsiTheme="majorBidi" w:cstheme="majorBidi"/>
          <w:sz w:val="24"/>
          <w:szCs w:val="24"/>
          <w:rtl/>
          <w:lang w:bidi="ar-JO"/>
        </w:rPr>
        <w:t>، ط1، ( ترجمة غانم هنا)، المنظمة العربية للترجمة، بيروت، 2005، ص 73- 77.</w:t>
      </w:r>
    </w:p>
    <w:p w:rsidR="0087739C" w:rsidRPr="007B3731" w:rsidRDefault="0087739C" w:rsidP="000E09F7">
      <w:pPr>
        <w:pStyle w:val="FootnoteText"/>
        <w:ind w:left="386" w:hanging="386"/>
        <w:jc w:val="lowKashida"/>
        <w:rPr>
          <w:rFonts w:asciiTheme="majorBidi" w:hAnsiTheme="majorBidi" w:cstheme="majorBidi"/>
          <w:sz w:val="24"/>
          <w:szCs w:val="24"/>
        </w:rPr>
      </w:pPr>
    </w:p>
  </w:footnote>
  <w:footnote w:id="252">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حلمي، أميرة، </w:t>
      </w:r>
      <w:r w:rsidRPr="007B3731">
        <w:rPr>
          <w:rFonts w:asciiTheme="majorBidi" w:hAnsiTheme="majorBidi" w:cstheme="majorBidi"/>
          <w:b/>
          <w:bCs/>
          <w:sz w:val="24"/>
          <w:szCs w:val="24"/>
          <w:rtl/>
          <w:lang w:bidi="ar-JO"/>
        </w:rPr>
        <w:t>فلسفة الجمال أعلامها ومذاهبها</w:t>
      </w:r>
      <w:r w:rsidRPr="007B3731">
        <w:rPr>
          <w:rFonts w:asciiTheme="majorBidi" w:hAnsiTheme="majorBidi" w:cstheme="majorBidi"/>
          <w:sz w:val="24"/>
          <w:szCs w:val="24"/>
          <w:rtl/>
          <w:lang w:bidi="ar-JO"/>
        </w:rPr>
        <w:t>، ص 193 بتصرف.</w:t>
      </w:r>
    </w:p>
    <w:p w:rsidR="0087739C" w:rsidRPr="007B3731" w:rsidRDefault="0087739C" w:rsidP="006B57BC">
      <w:pPr>
        <w:pStyle w:val="FootnoteText"/>
        <w:ind w:left="386" w:hanging="105"/>
        <w:jc w:val="lowKashida"/>
        <w:rPr>
          <w:rFonts w:asciiTheme="majorBidi" w:hAnsiTheme="majorBidi" w:cstheme="majorBidi"/>
          <w:sz w:val="24"/>
          <w:szCs w:val="24"/>
          <w:rtl/>
          <w:lang w:bidi="ar-JO"/>
        </w:rPr>
      </w:pPr>
      <w:r w:rsidRPr="007B3731">
        <w:rPr>
          <w:rFonts w:asciiTheme="majorBidi" w:hAnsiTheme="majorBidi" w:cstheme="majorBidi"/>
          <w:sz w:val="24"/>
          <w:szCs w:val="24"/>
          <w:rtl/>
          <w:lang w:bidi="ar-JO"/>
        </w:rPr>
        <w:t xml:space="preserve"> وينظر: كروتشه، بنديتو، </w:t>
      </w:r>
      <w:r w:rsidRPr="007B3731">
        <w:rPr>
          <w:rFonts w:asciiTheme="majorBidi" w:hAnsiTheme="majorBidi" w:cstheme="majorBidi"/>
          <w:b/>
          <w:bCs/>
          <w:sz w:val="24"/>
          <w:szCs w:val="24"/>
          <w:rtl/>
          <w:lang w:bidi="ar-JO"/>
        </w:rPr>
        <w:t>علم الجمال</w:t>
      </w:r>
      <w:r w:rsidRPr="007B3731">
        <w:rPr>
          <w:rFonts w:asciiTheme="majorBidi" w:hAnsiTheme="majorBidi" w:cstheme="majorBidi"/>
          <w:sz w:val="24"/>
          <w:szCs w:val="24"/>
          <w:rtl/>
          <w:lang w:bidi="ar-JO"/>
        </w:rPr>
        <w:t>، د.ط، (تعريب نزيه الحكيم)، المطبعة الهاشمية,المجلس الأعلى لرعاية الفنون والآداب والعلوم الإجتماعية، 1963، ص 5.</w:t>
      </w:r>
    </w:p>
    <w:p w:rsidR="0087739C" w:rsidRPr="007B3731" w:rsidRDefault="0087739C" w:rsidP="006B57BC">
      <w:pPr>
        <w:pStyle w:val="FootnoteText"/>
        <w:ind w:left="386" w:hanging="105"/>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 وينظر: كروتشه، بنديتو، </w:t>
      </w:r>
      <w:r w:rsidRPr="007B3731">
        <w:rPr>
          <w:rFonts w:asciiTheme="majorBidi" w:hAnsiTheme="majorBidi" w:cstheme="majorBidi"/>
          <w:b/>
          <w:bCs/>
          <w:sz w:val="24"/>
          <w:szCs w:val="24"/>
          <w:rtl/>
          <w:lang w:bidi="ar-JO"/>
        </w:rPr>
        <w:t>المجمل في فلسفة الفن</w:t>
      </w:r>
      <w:r w:rsidRPr="007B3731">
        <w:rPr>
          <w:rFonts w:asciiTheme="majorBidi" w:hAnsiTheme="majorBidi" w:cstheme="majorBidi"/>
          <w:sz w:val="24"/>
          <w:szCs w:val="24"/>
          <w:rtl/>
          <w:lang w:bidi="ar-JO"/>
        </w:rPr>
        <w:t>، د.ط،( ترجمة سامي الدروبي)، الأوابد، ص8.</w:t>
      </w:r>
    </w:p>
  </w:footnote>
  <w:footnote w:id="253">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شيللر، </w:t>
      </w:r>
      <w:r w:rsidRPr="007B3731">
        <w:rPr>
          <w:rFonts w:asciiTheme="majorBidi" w:hAnsiTheme="majorBidi" w:cstheme="majorBidi"/>
          <w:b/>
          <w:bCs/>
          <w:sz w:val="24"/>
          <w:szCs w:val="24"/>
          <w:rtl/>
          <w:lang w:bidi="ar-JO"/>
        </w:rPr>
        <w:t>في التربية الجمالية للإنسان</w:t>
      </w:r>
      <w:r w:rsidRPr="007B3731">
        <w:rPr>
          <w:rFonts w:asciiTheme="majorBidi" w:hAnsiTheme="majorBidi" w:cstheme="majorBidi"/>
          <w:sz w:val="24"/>
          <w:szCs w:val="24"/>
          <w:rtl/>
          <w:lang w:bidi="ar-JO"/>
        </w:rPr>
        <w:t xml:space="preserve">، ص 41. </w:t>
      </w:r>
    </w:p>
  </w:footnote>
  <w:footnote w:id="254">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المرجع السابق، ص 41. </w:t>
      </w:r>
    </w:p>
  </w:footnote>
  <w:footnote w:id="255">
    <w:p w:rsidR="0087739C" w:rsidRPr="007B3731" w:rsidRDefault="0087739C" w:rsidP="000E09F7">
      <w:pPr>
        <w:pStyle w:val="FootnoteText"/>
        <w:ind w:left="386" w:hanging="386"/>
        <w:jc w:val="lowKashida"/>
        <w:rPr>
          <w:rFonts w:asciiTheme="majorBidi" w:hAnsiTheme="majorBidi" w:cstheme="majorBidi"/>
          <w:sz w:val="24"/>
          <w:szCs w:val="24"/>
          <w:rtl/>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التوحيدي، أبو حيان، </w:t>
      </w:r>
      <w:r w:rsidRPr="007B3731">
        <w:rPr>
          <w:rFonts w:asciiTheme="majorBidi" w:hAnsiTheme="majorBidi" w:cstheme="majorBidi"/>
          <w:b/>
          <w:bCs/>
          <w:sz w:val="24"/>
          <w:szCs w:val="24"/>
          <w:rtl/>
          <w:lang w:bidi="ar-JO"/>
        </w:rPr>
        <w:t>المقابسات</w:t>
      </w:r>
      <w:r w:rsidRPr="007B3731">
        <w:rPr>
          <w:rFonts w:asciiTheme="majorBidi" w:hAnsiTheme="majorBidi" w:cstheme="majorBidi"/>
          <w:sz w:val="24"/>
          <w:szCs w:val="24"/>
          <w:rtl/>
          <w:lang w:bidi="ar-JO"/>
        </w:rPr>
        <w:t xml:space="preserve">، المقابسة السبعون، ص 237. </w:t>
      </w:r>
    </w:p>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lang w:bidi="ar-JO"/>
        </w:rPr>
        <w:t xml:space="preserve">    وينظر: الدباس، حامد أحمد، </w:t>
      </w:r>
      <w:r w:rsidRPr="007B3731">
        <w:rPr>
          <w:rFonts w:asciiTheme="majorBidi" w:hAnsiTheme="majorBidi" w:cstheme="majorBidi"/>
          <w:b/>
          <w:bCs/>
          <w:sz w:val="24"/>
          <w:szCs w:val="24"/>
          <w:rtl/>
          <w:lang w:bidi="ar-JO"/>
        </w:rPr>
        <w:t>فلسفة الحب والأخلاق عند ابن حزم الأندلسي</w:t>
      </w:r>
      <w:r w:rsidRPr="007B3731">
        <w:rPr>
          <w:rFonts w:asciiTheme="majorBidi" w:hAnsiTheme="majorBidi" w:cstheme="majorBidi"/>
          <w:sz w:val="24"/>
          <w:szCs w:val="24"/>
          <w:rtl/>
          <w:lang w:bidi="ar-JO"/>
        </w:rPr>
        <w:t>، ط1، دار الإبداع، عمان 1993، ص 116.</w:t>
      </w:r>
    </w:p>
  </w:footnote>
  <w:footnote w:id="256">
    <w:p w:rsidR="0087739C" w:rsidRPr="007B3731" w:rsidRDefault="0087739C" w:rsidP="00154369">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محمود</w:t>
      </w:r>
      <w:r>
        <w:rPr>
          <w:rFonts w:asciiTheme="majorBidi" w:hAnsiTheme="majorBidi" w:cstheme="majorBidi" w:hint="cs"/>
          <w:sz w:val="24"/>
          <w:szCs w:val="24"/>
          <w:rtl/>
          <w:lang w:bidi="ar-JO"/>
        </w:rPr>
        <w:t>،</w:t>
      </w:r>
      <w:r w:rsidRPr="007B3731">
        <w:rPr>
          <w:rFonts w:asciiTheme="majorBidi" w:hAnsiTheme="majorBidi" w:cstheme="majorBidi"/>
          <w:sz w:val="24"/>
          <w:szCs w:val="24"/>
          <w:rtl/>
          <w:lang w:bidi="ar-JO"/>
        </w:rPr>
        <w:t xml:space="preserve"> زكي نجيب، </w:t>
      </w:r>
      <w:r w:rsidRPr="007B3731">
        <w:rPr>
          <w:rFonts w:asciiTheme="majorBidi" w:hAnsiTheme="majorBidi" w:cstheme="majorBidi"/>
          <w:b/>
          <w:bCs/>
          <w:sz w:val="24"/>
          <w:szCs w:val="24"/>
          <w:rtl/>
          <w:lang w:bidi="ar-JO"/>
        </w:rPr>
        <w:t>الجبر الذاتي</w:t>
      </w:r>
      <w:r w:rsidRPr="007B3731">
        <w:rPr>
          <w:rFonts w:asciiTheme="majorBidi" w:hAnsiTheme="majorBidi" w:cstheme="majorBidi"/>
          <w:sz w:val="24"/>
          <w:szCs w:val="24"/>
          <w:rtl/>
          <w:lang w:bidi="ar-JO"/>
        </w:rPr>
        <w:t>، (ترجمة إمام عبد الفتاح إمام)، الهيئة المصرية العامة للكتاب، 1973، ص 87.</w:t>
      </w:r>
    </w:p>
  </w:footnote>
  <w:footnote w:id="257">
    <w:p w:rsidR="0087739C" w:rsidRPr="007B3731" w:rsidRDefault="0087739C" w:rsidP="00154369">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الحوراني، يوسف، </w:t>
      </w:r>
      <w:r w:rsidRPr="007B3731">
        <w:rPr>
          <w:rFonts w:asciiTheme="majorBidi" w:hAnsiTheme="majorBidi" w:cstheme="majorBidi"/>
          <w:b/>
          <w:bCs/>
          <w:sz w:val="24"/>
          <w:szCs w:val="24"/>
          <w:rtl/>
          <w:lang w:bidi="ar-JO"/>
        </w:rPr>
        <w:t>جماليات الحكمة في التراث الثقافي البابلي</w:t>
      </w:r>
      <w:r w:rsidRPr="007B3731">
        <w:rPr>
          <w:rFonts w:asciiTheme="majorBidi" w:hAnsiTheme="majorBidi" w:cstheme="majorBidi"/>
          <w:sz w:val="24"/>
          <w:szCs w:val="24"/>
          <w:rtl/>
          <w:lang w:bidi="ar-JO"/>
        </w:rPr>
        <w:t>، دار النهار، بيروت، 1914، ص 47 بتصرف طفيف.</w:t>
      </w:r>
    </w:p>
  </w:footnote>
  <w:footnote w:id="258">
    <w:p w:rsidR="0087739C" w:rsidRPr="007B3731" w:rsidRDefault="0087739C" w:rsidP="00154369">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المعرفة الفيزيقية تتضمن العلوم الطبيعية</w:t>
      </w:r>
    </w:p>
  </w:footnote>
  <w:footnote w:id="259">
    <w:p w:rsidR="0087739C" w:rsidRPr="007B3731" w:rsidRDefault="0087739C" w:rsidP="00154369">
      <w:pPr>
        <w:pStyle w:val="FootnoteText"/>
        <w:ind w:left="386" w:hanging="386"/>
        <w:jc w:val="lowKashida"/>
        <w:rPr>
          <w:rFonts w:asciiTheme="majorBidi" w:hAnsiTheme="majorBidi" w:cstheme="majorBidi"/>
          <w:sz w:val="24"/>
          <w:szCs w:val="24"/>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التوحيدي، أبو حيان، </w:t>
      </w:r>
      <w:r w:rsidRPr="007B3731">
        <w:rPr>
          <w:rFonts w:asciiTheme="majorBidi" w:hAnsiTheme="majorBidi" w:cstheme="majorBidi"/>
          <w:b/>
          <w:bCs/>
          <w:sz w:val="24"/>
          <w:szCs w:val="24"/>
          <w:rtl/>
          <w:lang w:bidi="ar-JO"/>
        </w:rPr>
        <w:t>الهوامل والشوامل</w:t>
      </w:r>
      <w:r>
        <w:rPr>
          <w:rFonts w:asciiTheme="majorBidi" w:hAnsiTheme="majorBidi" w:cstheme="majorBidi"/>
          <w:sz w:val="24"/>
          <w:szCs w:val="24"/>
          <w:rtl/>
          <w:lang w:bidi="ar-JO"/>
        </w:rPr>
        <w:t>، ص 52 بتصرف.</w:t>
      </w:r>
    </w:p>
  </w:footnote>
  <w:footnote w:id="260">
    <w:p w:rsidR="0087739C" w:rsidRPr="007B3731" w:rsidRDefault="0087739C" w:rsidP="00154369">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ينظر: الغزالي، </w:t>
      </w:r>
      <w:r w:rsidRPr="007B3731">
        <w:rPr>
          <w:rFonts w:asciiTheme="majorBidi" w:hAnsiTheme="majorBidi" w:cstheme="majorBidi"/>
          <w:b/>
          <w:bCs/>
          <w:sz w:val="24"/>
          <w:szCs w:val="24"/>
          <w:rtl/>
          <w:lang w:bidi="ar-JO"/>
        </w:rPr>
        <w:t>معارج القدس</w:t>
      </w:r>
      <w:r w:rsidRPr="007B3731">
        <w:rPr>
          <w:rFonts w:asciiTheme="majorBidi" w:hAnsiTheme="majorBidi" w:cstheme="majorBidi"/>
          <w:sz w:val="24"/>
          <w:szCs w:val="24"/>
          <w:rtl/>
          <w:lang w:bidi="ar-JO"/>
        </w:rPr>
        <w:t>، ص 29.</w:t>
      </w:r>
    </w:p>
  </w:footnote>
  <w:footnote w:id="261">
    <w:p w:rsidR="0087739C" w:rsidRPr="007B3731" w:rsidRDefault="0087739C" w:rsidP="00154369">
      <w:pPr>
        <w:ind w:left="386" w:hanging="386"/>
        <w:jc w:val="lowKashida"/>
        <w:rPr>
          <w:rFonts w:asciiTheme="majorBidi" w:hAnsiTheme="majorBidi" w:cstheme="majorBidi"/>
          <w:lang w:bidi="ar-JO"/>
        </w:rPr>
      </w:pPr>
      <w:r>
        <w:rPr>
          <w:rFonts w:asciiTheme="majorBidi" w:hAnsiTheme="majorBidi" w:cstheme="majorBidi" w:hint="cs"/>
          <w:rtl/>
        </w:rPr>
        <w:t>(</w:t>
      </w:r>
      <w:r w:rsidRPr="007B3731">
        <w:rPr>
          <w:rStyle w:val="FootnoteReference"/>
          <w:rFonts w:asciiTheme="majorBidi" w:hAnsiTheme="majorBidi" w:cstheme="majorBidi"/>
          <w:vertAlign w:val="baseline"/>
        </w:rPr>
        <w:footnoteRef/>
      </w:r>
      <w:r>
        <w:rPr>
          <w:rFonts w:asciiTheme="majorBidi" w:hAnsiTheme="majorBidi" w:cstheme="majorBidi" w:hint="cs"/>
          <w:rtl/>
        </w:rPr>
        <w:t>)</w:t>
      </w:r>
      <w:r w:rsidRPr="007B3731">
        <w:rPr>
          <w:rFonts w:asciiTheme="majorBidi" w:hAnsiTheme="majorBidi" w:cstheme="majorBidi"/>
          <w:rtl/>
        </w:rPr>
        <w:t xml:space="preserve"> </w:t>
      </w:r>
      <w:r w:rsidRPr="007B3731">
        <w:rPr>
          <w:rFonts w:asciiTheme="majorBidi" w:hAnsiTheme="majorBidi" w:cstheme="majorBidi"/>
          <w:rtl/>
          <w:lang w:bidi="ar-JO"/>
        </w:rPr>
        <w:t>سيأتي مزيد تفصيل لدور الجمال في المعرفة الميتافيزيقية المتحصلة من خلال القوة العالمة من العقل الإنساني عند الحديث عن غائية الجمال المعرفية المستقاة من منطوق القرآن الكريم.</w:t>
      </w:r>
    </w:p>
  </w:footnote>
  <w:footnote w:id="262">
    <w:p w:rsidR="0087739C" w:rsidRPr="007B3731" w:rsidRDefault="0087739C" w:rsidP="00154369">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الفارابي،</w:t>
      </w:r>
      <w:r w:rsidRPr="007B3731">
        <w:rPr>
          <w:rFonts w:asciiTheme="majorBidi" w:hAnsiTheme="majorBidi" w:cstheme="majorBidi"/>
          <w:b/>
          <w:bCs/>
          <w:rtl/>
          <w:lang w:bidi="ar-JO"/>
        </w:rPr>
        <w:t xml:space="preserve"> رسالة التنبيه على سبيل السعادة</w:t>
      </w:r>
      <w:r w:rsidRPr="007B3731">
        <w:rPr>
          <w:rFonts w:asciiTheme="majorBidi" w:hAnsiTheme="majorBidi" w:cstheme="majorBidi"/>
          <w:rtl/>
          <w:lang w:bidi="ar-JO"/>
        </w:rPr>
        <w:t>، ص 224.</w:t>
      </w:r>
    </w:p>
  </w:footnote>
  <w:footnote w:id="263">
    <w:p w:rsidR="0087739C" w:rsidRPr="007B3731" w:rsidRDefault="0087739C" w:rsidP="00154369">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الفارابي، </w:t>
      </w:r>
      <w:r w:rsidRPr="007B3731">
        <w:rPr>
          <w:rFonts w:asciiTheme="majorBidi" w:hAnsiTheme="majorBidi" w:cstheme="majorBidi"/>
          <w:b/>
          <w:bCs/>
          <w:sz w:val="24"/>
          <w:szCs w:val="24"/>
          <w:rtl/>
          <w:lang w:bidi="ar-JO"/>
        </w:rPr>
        <w:t>رسالة التنبيه على سبيل السعادة،</w:t>
      </w:r>
      <w:r w:rsidRPr="007B3731">
        <w:rPr>
          <w:rFonts w:asciiTheme="majorBidi" w:hAnsiTheme="majorBidi" w:cstheme="majorBidi"/>
          <w:sz w:val="24"/>
          <w:szCs w:val="24"/>
          <w:rtl/>
          <w:lang w:bidi="ar-JO"/>
        </w:rPr>
        <w:t xml:space="preserve"> ص 224.</w:t>
      </w:r>
    </w:p>
  </w:footnote>
  <w:footnote w:id="264">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ستتبين جوانب التداخل عند الحديث عن الغائية المعرفية.</w:t>
      </w:r>
    </w:p>
  </w:footnote>
  <w:footnote w:id="26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الغزالي، </w:t>
      </w:r>
      <w:r w:rsidRPr="007B3731">
        <w:rPr>
          <w:rFonts w:asciiTheme="majorBidi" w:hAnsiTheme="majorBidi" w:cstheme="majorBidi"/>
          <w:b/>
          <w:bCs/>
          <w:sz w:val="24"/>
          <w:szCs w:val="24"/>
          <w:rtl/>
          <w:lang w:bidi="ar-JO"/>
        </w:rPr>
        <w:t>معارج القدس</w:t>
      </w:r>
      <w:r w:rsidRPr="007B3731">
        <w:rPr>
          <w:rFonts w:asciiTheme="majorBidi" w:hAnsiTheme="majorBidi" w:cstheme="majorBidi"/>
          <w:sz w:val="24"/>
          <w:szCs w:val="24"/>
          <w:rtl/>
          <w:lang w:bidi="ar-JO"/>
        </w:rPr>
        <w:t>، ص 49.</w:t>
      </w:r>
    </w:p>
  </w:footnote>
  <w:footnote w:id="26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المصدر السابق، ص 49 بتصرف.</w:t>
      </w:r>
    </w:p>
  </w:footnote>
  <w:footnote w:id="267">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محمود، زكي نجيب، </w:t>
      </w:r>
      <w:r w:rsidRPr="007B3731">
        <w:rPr>
          <w:rFonts w:asciiTheme="majorBidi" w:hAnsiTheme="majorBidi" w:cstheme="majorBidi"/>
          <w:b/>
          <w:bCs/>
          <w:sz w:val="24"/>
          <w:szCs w:val="24"/>
          <w:rtl/>
          <w:lang w:bidi="ar-JO"/>
        </w:rPr>
        <w:t>الجبر الذاتي</w:t>
      </w:r>
      <w:r w:rsidRPr="007B3731">
        <w:rPr>
          <w:rFonts w:asciiTheme="majorBidi" w:hAnsiTheme="majorBidi" w:cstheme="majorBidi"/>
          <w:sz w:val="24"/>
          <w:szCs w:val="24"/>
          <w:rtl/>
          <w:lang w:bidi="ar-JO"/>
        </w:rPr>
        <w:t>، ص 155. بتصرف</w:t>
      </w:r>
    </w:p>
  </w:footnote>
  <w:footnote w:id="268">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المرجع السابق، ص 156 بتصرف.</w:t>
      </w:r>
    </w:p>
  </w:footnote>
  <w:footnote w:id="269">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المرجع السابق، ص 155.</w:t>
      </w:r>
    </w:p>
  </w:footnote>
  <w:footnote w:id="270">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معصوم، فؤاد، </w:t>
      </w:r>
      <w:r w:rsidRPr="007B3731">
        <w:rPr>
          <w:rFonts w:asciiTheme="majorBidi" w:hAnsiTheme="majorBidi" w:cstheme="majorBidi"/>
          <w:b/>
          <w:bCs/>
          <w:sz w:val="24"/>
          <w:szCs w:val="24"/>
          <w:rtl/>
          <w:lang w:bidi="ar-JO"/>
        </w:rPr>
        <w:t>إخوان الصفا فلسفتهم وغايتهم</w:t>
      </w:r>
      <w:r w:rsidRPr="007B3731">
        <w:rPr>
          <w:rFonts w:asciiTheme="majorBidi" w:hAnsiTheme="majorBidi" w:cstheme="majorBidi"/>
          <w:sz w:val="24"/>
          <w:szCs w:val="24"/>
          <w:rtl/>
          <w:lang w:bidi="ar-JO"/>
        </w:rPr>
        <w:t>، ص 252.</w:t>
      </w:r>
    </w:p>
  </w:footnote>
  <w:footnote w:id="271">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جوليس هنري بوانكاريه  </w:t>
      </w:r>
      <w:r w:rsidRPr="007B3731">
        <w:rPr>
          <w:rFonts w:asciiTheme="majorBidi" w:hAnsiTheme="majorBidi" w:cstheme="majorBidi"/>
          <w:sz w:val="24"/>
          <w:szCs w:val="24"/>
        </w:rPr>
        <w:t>Jules Henri Poincaré</w:t>
      </w:r>
      <w:r w:rsidRPr="007B3731">
        <w:rPr>
          <w:rFonts w:asciiTheme="majorBidi" w:hAnsiTheme="majorBidi" w:cstheme="majorBidi"/>
          <w:sz w:val="24"/>
          <w:szCs w:val="24"/>
          <w:rtl/>
        </w:rPr>
        <w:t>(1854-1912) المشتهر باسم هنري بوانكاريه، أحد أعظم العلماء الفرنسيين  في مجال الرياض</w:t>
      </w:r>
      <w:r>
        <w:rPr>
          <w:rFonts w:asciiTheme="majorBidi" w:hAnsiTheme="majorBidi" w:cstheme="majorBidi"/>
          <w:sz w:val="24"/>
          <w:szCs w:val="24"/>
          <w:rtl/>
        </w:rPr>
        <w:t>يات والفيزياء النظري</w:t>
      </w:r>
      <w:r>
        <w:rPr>
          <w:rFonts w:asciiTheme="majorBidi" w:hAnsiTheme="majorBidi" w:cstheme="majorBidi" w:hint="cs"/>
          <w:sz w:val="24"/>
          <w:szCs w:val="24"/>
          <w:rtl/>
        </w:rPr>
        <w:t>ة</w:t>
      </w:r>
      <w:r>
        <w:rPr>
          <w:rFonts w:asciiTheme="majorBidi" w:hAnsiTheme="majorBidi" w:cstheme="majorBidi"/>
          <w:sz w:val="24"/>
          <w:szCs w:val="24"/>
          <w:rtl/>
        </w:rPr>
        <w:t xml:space="preserve"> كما </w:t>
      </w:r>
      <w:r>
        <w:rPr>
          <w:rFonts w:asciiTheme="majorBidi" w:hAnsiTheme="majorBidi" w:cstheme="majorBidi" w:hint="cs"/>
          <w:sz w:val="24"/>
          <w:szCs w:val="24"/>
          <w:rtl/>
        </w:rPr>
        <w:t xml:space="preserve">أنه يعد </w:t>
      </w:r>
      <w:r w:rsidRPr="007B3731">
        <w:rPr>
          <w:rFonts w:asciiTheme="majorBidi" w:hAnsiTheme="majorBidi" w:cstheme="majorBidi"/>
          <w:sz w:val="24"/>
          <w:szCs w:val="24"/>
          <w:rtl/>
        </w:rPr>
        <w:t>من فلاسفة العلوم. وعرف بوانكاريه بأنه من ق</w:t>
      </w:r>
      <w:r>
        <w:rPr>
          <w:rFonts w:asciiTheme="majorBidi" w:hAnsiTheme="majorBidi" w:cstheme="majorBidi"/>
          <w:sz w:val="24"/>
          <w:szCs w:val="24"/>
          <w:rtl/>
        </w:rPr>
        <w:t>دم للنظرية النسبية العامة</w:t>
      </w:r>
      <w:r w:rsidRPr="007B3731">
        <w:rPr>
          <w:rFonts w:asciiTheme="majorBidi" w:hAnsiTheme="majorBidi" w:cstheme="majorBidi"/>
          <w:sz w:val="24"/>
          <w:szCs w:val="24"/>
          <w:rtl/>
        </w:rPr>
        <w:t xml:space="preserve"> الحديثة .</w:t>
      </w:r>
    </w:p>
  </w:footnote>
  <w:footnote w:id="272">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خالد، غسان، </w:t>
      </w:r>
      <w:r w:rsidRPr="007B3731">
        <w:rPr>
          <w:rFonts w:asciiTheme="majorBidi" w:hAnsiTheme="majorBidi" w:cstheme="majorBidi"/>
          <w:b/>
          <w:bCs/>
          <w:sz w:val="24"/>
          <w:szCs w:val="24"/>
          <w:rtl/>
          <w:lang w:bidi="ar-JO"/>
        </w:rPr>
        <w:t>أفلوطين</w:t>
      </w:r>
      <w:r w:rsidRPr="007B3731">
        <w:rPr>
          <w:rFonts w:asciiTheme="majorBidi" w:hAnsiTheme="majorBidi" w:cstheme="majorBidi"/>
          <w:sz w:val="24"/>
          <w:szCs w:val="24"/>
          <w:rtl/>
          <w:lang w:bidi="ar-JO"/>
        </w:rPr>
        <w:t xml:space="preserve">، ص 228. </w:t>
      </w:r>
    </w:p>
  </w:footnote>
  <w:footnote w:id="273">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 سيعمد هذا المطلب الى الاستشهاد بآراء العلماء الطبيعيين من فيزيائيين ورياضيين في إبراز دور الجمال في المعرفة الفيزيقية</w:t>
      </w:r>
      <w:r w:rsidRPr="007B3731">
        <w:rPr>
          <w:rFonts w:asciiTheme="majorBidi" w:hAnsiTheme="majorBidi" w:cstheme="majorBidi"/>
          <w:sz w:val="24"/>
          <w:szCs w:val="24"/>
          <w:rtl/>
          <w:lang w:bidi="ar-JO"/>
        </w:rPr>
        <w:t>؛ أي معرفة القوانين الطبيعية.</w:t>
      </w:r>
      <w:r w:rsidRPr="007B3731">
        <w:rPr>
          <w:rFonts w:asciiTheme="majorBidi" w:hAnsiTheme="majorBidi" w:cstheme="majorBidi"/>
          <w:sz w:val="24"/>
          <w:szCs w:val="24"/>
          <w:rtl/>
        </w:rPr>
        <w:t xml:space="preserve"> </w:t>
      </w:r>
    </w:p>
  </w:footnote>
  <w:footnote w:id="274">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لويس دي بروي أو دي برولي (بالفرنسية </w:t>
      </w:r>
      <w:r w:rsidRPr="007B3731">
        <w:rPr>
          <w:rFonts w:asciiTheme="majorBidi" w:hAnsiTheme="majorBidi" w:cstheme="majorBidi"/>
          <w:sz w:val="24"/>
          <w:szCs w:val="24"/>
        </w:rPr>
        <w:t>Louis Victor de Broglie</w:t>
      </w:r>
      <w:r w:rsidRPr="007B3731">
        <w:rPr>
          <w:rFonts w:asciiTheme="majorBidi" w:hAnsiTheme="majorBidi" w:cstheme="majorBidi"/>
          <w:sz w:val="24"/>
          <w:szCs w:val="24"/>
          <w:rtl/>
        </w:rPr>
        <w:t>)، فيزيائي فرنسي تلميذ وصديق آينشتاين ولد عام 1892وتوفي عام 1987، حصل على جائزة نوبل في الفيزياء عام 1929، تولى منصب سكرتير الأكاديمية الفرنسية للعلوم، ساهم في نظرية الكم</w:t>
      </w:r>
    </w:p>
  </w:footnote>
  <w:footnote w:id="275">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أغروس وستانسيو، </w:t>
      </w:r>
      <w:r w:rsidRPr="007B3731">
        <w:rPr>
          <w:rFonts w:asciiTheme="majorBidi" w:hAnsiTheme="majorBidi" w:cstheme="majorBidi"/>
          <w:b/>
          <w:bCs/>
          <w:sz w:val="24"/>
          <w:szCs w:val="24"/>
          <w:rtl/>
          <w:lang w:bidi="ar-JO"/>
        </w:rPr>
        <w:t>العلم في منظوره الجديد</w:t>
      </w:r>
      <w:r w:rsidRPr="007B3731">
        <w:rPr>
          <w:rFonts w:asciiTheme="majorBidi" w:hAnsiTheme="majorBidi" w:cstheme="majorBidi"/>
          <w:sz w:val="24"/>
          <w:szCs w:val="24"/>
          <w:rtl/>
          <w:lang w:bidi="ar-JO"/>
        </w:rPr>
        <w:t xml:space="preserve">، ص 45. </w:t>
      </w:r>
    </w:p>
  </w:footnote>
  <w:footnote w:id="27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أغروس وستانسيو، </w:t>
      </w:r>
      <w:r w:rsidRPr="007B3731">
        <w:rPr>
          <w:rFonts w:asciiTheme="majorBidi" w:hAnsiTheme="majorBidi" w:cstheme="majorBidi"/>
          <w:b/>
          <w:bCs/>
          <w:sz w:val="24"/>
          <w:szCs w:val="24"/>
          <w:rtl/>
          <w:lang w:bidi="ar-JO"/>
        </w:rPr>
        <w:t>العلم في منظوره الجديد</w:t>
      </w:r>
      <w:r w:rsidRPr="007B3731">
        <w:rPr>
          <w:rFonts w:asciiTheme="majorBidi" w:hAnsiTheme="majorBidi" w:cstheme="majorBidi"/>
          <w:sz w:val="24"/>
          <w:szCs w:val="24"/>
          <w:rtl/>
          <w:lang w:bidi="ar-JO"/>
        </w:rPr>
        <w:t>، ص 49.</w:t>
      </w:r>
    </w:p>
  </w:footnote>
  <w:footnote w:id="277">
    <w:p w:rsidR="0087739C" w:rsidRPr="007B3731" w:rsidRDefault="0087739C" w:rsidP="0047494F">
      <w:pPr>
        <w:pStyle w:val="FootnoteText"/>
        <w:ind w:left="386" w:hanging="386"/>
        <w:jc w:val="lowKashida"/>
        <w:rPr>
          <w:rFonts w:asciiTheme="majorBidi" w:hAnsiTheme="majorBidi" w:cstheme="majorBidi"/>
          <w:sz w:val="24"/>
          <w:szCs w:val="24"/>
          <w:lang w:bidi="ar-JO"/>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Pr="007B3731">
        <w:rPr>
          <w:rFonts w:asciiTheme="majorBidi" w:hAnsiTheme="majorBidi" w:cstheme="majorBidi"/>
          <w:sz w:val="24"/>
          <w:szCs w:val="24"/>
          <w:rtl/>
          <w:lang w:bidi="ar-JO"/>
        </w:rPr>
        <w:t xml:space="preserve"> يرى ديورانت أن التماثل والتناسب والترتيب والوحدة مصادر لابتهاج النفس. </w:t>
      </w:r>
      <w:r w:rsidRPr="007B3731">
        <w:rPr>
          <w:rFonts w:asciiTheme="majorBidi" w:hAnsiTheme="majorBidi" w:cstheme="majorBidi"/>
          <w:b/>
          <w:bCs/>
          <w:sz w:val="24"/>
          <w:szCs w:val="24"/>
          <w:rtl/>
          <w:lang w:bidi="ar-JO"/>
        </w:rPr>
        <w:t>مباهج الفلسفة</w:t>
      </w:r>
      <w:r w:rsidRPr="007B3731">
        <w:rPr>
          <w:rFonts w:asciiTheme="majorBidi" w:hAnsiTheme="majorBidi" w:cstheme="majorBidi"/>
          <w:sz w:val="24"/>
          <w:szCs w:val="24"/>
          <w:rtl/>
          <w:lang w:bidi="ar-JO"/>
        </w:rPr>
        <w:t>، ص 285.</w:t>
      </w:r>
    </w:p>
  </w:footnote>
  <w:footnote w:id="278">
    <w:p w:rsidR="0087739C" w:rsidRPr="007B3731" w:rsidRDefault="0087739C" w:rsidP="000E09F7">
      <w:pPr>
        <w:ind w:left="386" w:hanging="386"/>
        <w:jc w:val="lowKashida"/>
        <w:rPr>
          <w:rFonts w:asciiTheme="majorBidi" w:hAnsiTheme="majorBidi" w:cstheme="majorBidi"/>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w:t>
      </w:r>
      <w:r w:rsidRPr="007B3731">
        <w:rPr>
          <w:rFonts w:asciiTheme="majorBidi" w:hAnsiTheme="majorBidi" w:cstheme="majorBidi"/>
          <w:rtl/>
          <w:lang w:bidi="ar-JO"/>
        </w:rPr>
        <w:t xml:space="preserve"> حسان، محمد</w:t>
      </w:r>
      <w:r w:rsidRPr="007B3731">
        <w:rPr>
          <w:rFonts w:asciiTheme="majorBidi" w:hAnsiTheme="majorBidi" w:cstheme="majorBidi"/>
          <w:b/>
          <w:bCs/>
          <w:rtl/>
          <w:lang w:bidi="ar-JO"/>
        </w:rPr>
        <w:t>، مقدمة في علم الجمال</w:t>
      </w:r>
      <w:r w:rsidRPr="007B3731">
        <w:rPr>
          <w:rFonts w:asciiTheme="majorBidi" w:hAnsiTheme="majorBidi" w:cstheme="majorBidi"/>
          <w:rtl/>
          <w:lang w:bidi="ar-JO"/>
        </w:rPr>
        <w:t xml:space="preserve">، ط1، فلسفة المجتمع العربي، عمان، 2005، ص 38. </w:t>
      </w:r>
    </w:p>
  </w:footnote>
  <w:footnote w:id="27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هويسمان، </w:t>
      </w:r>
      <w:r w:rsidRPr="007B3731">
        <w:rPr>
          <w:rFonts w:asciiTheme="majorBidi" w:hAnsiTheme="majorBidi" w:cstheme="majorBidi"/>
          <w:b/>
          <w:bCs/>
          <w:sz w:val="24"/>
          <w:szCs w:val="24"/>
          <w:rtl/>
        </w:rPr>
        <w:t>علم الجمال</w:t>
      </w:r>
      <w:r w:rsidRPr="007B3731">
        <w:rPr>
          <w:rFonts w:asciiTheme="majorBidi" w:hAnsiTheme="majorBidi" w:cstheme="majorBidi"/>
          <w:sz w:val="24"/>
          <w:szCs w:val="24"/>
          <w:rtl/>
        </w:rPr>
        <w:t>، ص 54</w:t>
      </w:r>
    </w:p>
  </w:footnote>
  <w:footnote w:id="280">
    <w:p w:rsidR="0087739C" w:rsidRPr="007B3731" w:rsidRDefault="0087739C" w:rsidP="000E09F7">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يرى ديدرو إن أساس الجميل يمكن في إدراك العلاقات، كما يرى ليوناردو دافنشي "أن التناسب هو أجمل ما في الأشياء"، (مرعي، فؤاد، </w:t>
      </w:r>
      <w:r w:rsidRPr="007B3731">
        <w:rPr>
          <w:rFonts w:asciiTheme="majorBidi" w:hAnsiTheme="majorBidi" w:cstheme="majorBidi"/>
          <w:b/>
          <w:bCs/>
          <w:sz w:val="24"/>
          <w:szCs w:val="24"/>
          <w:rtl/>
        </w:rPr>
        <w:t>الجمال والجلال</w:t>
      </w:r>
      <w:r w:rsidRPr="007B3731">
        <w:rPr>
          <w:rFonts w:asciiTheme="majorBidi" w:hAnsiTheme="majorBidi" w:cstheme="majorBidi"/>
          <w:sz w:val="24"/>
          <w:szCs w:val="24"/>
          <w:rtl/>
        </w:rPr>
        <w:t>، ص 58).</w:t>
      </w:r>
    </w:p>
    <w:p w:rsidR="0087739C" w:rsidRPr="007B3731" w:rsidRDefault="0087739C" w:rsidP="000E09F7">
      <w:pPr>
        <w:pStyle w:val="FootnoteText"/>
        <w:ind w:left="386" w:hanging="386"/>
        <w:rPr>
          <w:rFonts w:asciiTheme="majorBidi" w:hAnsiTheme="majorBidi" w:cstheme="majorBidi"/>
          <w:sz w:val="24"/>
          <w:szCs w:val="24"/>
        </w:rPr>
      </w:pPr>
    </w:p>
  </w:footnote>
  <w:footnote w:id="281">
    <w:p w:rsidR="0087739C" w:rsidRPr="007B3731" w:rsidRDefault="0087739C" w:rsidP="000E09F7">
      <w:pPr>
        <w:pStyle w:val="FootnoteText"/>
        <w:ind w:left="386" w:hanging="386"/>
        <w:rPr>
          <w:rFonts w:asciiTheme="majorBidi" w:hAnsiTheme="majorBidi" w:cstheme="majorBidi"/>
          <w:sz w:val="24"/>
          <w:szCs w:val="24"/>
          <w:rtl/>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ريتشارد فيلبس فاينمان (1918 -1988)، فيزيائي أمريكي معروف بإسهاماته في نظرية الكم  وفيزياء الميوعة الفائقة وفيزياء الجسيمات ، وبسبب إسهاماته في الكهروديناميكا الكمية حصل على جائزة نوبل عام 1965. </w:t>
      </w:r>
    </w:p>
    <w:p w:rsidR="0087739C" w:rsidRPr="007B3731" w:rsidRDefault="0087739C" w:rsidP="000E09F7">
      <w:pPr>
        <w:pStyle w:val="FootnoteText"/>
        <w:ind w:left="386" w:hanging="386"/>
        <w:rPr>
          <w:rFonts w:asciiTheme="majorBidi" w:hAnsiTheme="majorBidi" w:cstheme="majorBidi"/>
          <w:sz w:val="24"/>
          <w:szCs w:val="24"/>
        </w:rPr>
      </w:pPr>
    </w:p>
  </w:footnote>
  <w:footnote w:id="282">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فرنر كارل هيزنبرج ‏ (1901 –1976 )  فيزيائي ألماني حائز على جائزة نوبل عام 1932 اكتشف أحد أهم مبادئ الفيزياء الحديثة وهو مبدأ عدم التأكد من مؤلفاته: الجزء والكل، الفلسفة والفيزياء، الطبيعة في الفيزياء.</w:t>
      </w:r>
    </w:p>
  </w:footnote>
  <w:footnote w:id="28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أغروس وستانسيو، </w:t>
      </w:r>
      <w:r w:rsidRPr="007B3731">
        <w:rPr>
          <w:rFonts w:asciiTheme="majorBidi" w:hAnsiTheme="majorBidi" w:cstheme="majorBidi"/>
          <w:b/>
          <w:bCs/>
          <w:sz w:val="24"/>
          <w:szCs w:val="24"/>
          <w:rtl/>
        </w:rPr>
        <w:t>العلم في منظوره الجديد</w:t>
      </w:r>
      <w:r w:rsidRPr="007B3731">
        <w:rPr>
          <w:rFonts w:asciiTheme="majorBidi" w:hAnsiTheme="majorBidi" w:cstheme="majorBidi"/>
          <w:sz w:val="24"/>
          <w:szCs w:val="24"/>
          <w:rtl/>
        </w:rPr>
        <w:t>، ص 46.</w:t>
      </w:r>
    </w:p>
  </w:footnote>
  <w:footnote w:id="28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فاينمان، ريتشارد، </w:t>
      </w:r>
      <w:r w:rsidRPr="007B3731">
        <w:rPr>
          <w:rFonts w:asciiTheme="majorBidi" w:hAnsiTheme="majorBidi" w:cstheme="majorBidi"/>
          <w:b/>
          <w:bCs/>
          <w:sz w:val="24"/>
          <w:szCs w:val="24"/>
          <w:rtl/>
        </w:rPr>
        <w:t>متعة اكتشاف الأشياء</w:t>
      </w:r>
      <w:r w:rsidRPr="007B3731">
        <w:rPr>
          <w:rFonts w:asciiTheme="majorBidi" w:hAnsiTheme="majorBidi" w:cstheme="majorBidi"/>
          <w:sz w:val="24"/>
          <w:szCs w:val="24"/>
          <w:rtl/>
        </w:rPr>
        <w:t>، ط1، (ترجمة ابتسام الخضراء)، مكتبة العبيكان، الرياض، 2005، ص 22، 23.</w:t>
      </w:r>
    </w:p>
  </w:footnote>
  <w:footnote w:id="28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 ينظر البحث الذي قام به ريتشارد وفرى جيل مان في كتاب </w:t>
      </w:r>
      <w:r w:rsidRPr="003429D4">
        <w:rPr>
          <w:rFonts w:asciiTheme="majorBidi" w:hAnsiTheme="majorBidi" w:cstheme="majorBidi"/>
          <w:b/>
          <w:bCs/>
          <w:sz w:val="24"/>
          <w:szCs w:val="24"/>
          <w:rtl/>
          <w:lang w:bidi="ar-JO"/>
        </w:rPr>
        <w:t>العلم في منظوره الحديث</w:t>
      </w:r>
      <w:r w:rsidRPr="007B3731">
        <w:rPr>
          <w:rFonts w:asciiTheme="majorBidi" w:hAnsiTheme="majorBidi" w:cstheme="majorBidi"/>
          <w:sz w:val="24"/>
          <w:szCs w:val="24"/>
          <w:rtl/>
          <w:lang w:bidi="ar-JO"/>
        </w:rPr>
        <w:t>، ص 47-48.</w:t>
      </w:r>
    </w:p>
  </w:footnote>
  <w:footnote w:id="286">
    <w:p w:rsidR="0087739C" w:rsidRPr="007B3731" w:rsidRDefault="0087739C" w:rsidP="000E09F7">
      <w:pPr>
        <w:pStyle w:val="FootnoteText"/>
        <w:ind w:left="386" w:hanging="386"/>
        <w:jc w:val="lowKashida"/>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المرجع السابق. ص 46.</w:t>
      </w:r>
    </w:p>
  </w:footnote>
  <w:footnote w:id="287">
    <w:p w:rsidR="0087739C" w:rsidRPr="007B3731" w:rsidRDefault="0087739C" w:rsidP="000E09F7">
      <w:pPr>
        <w:pStyle w:val="FootnoteText"/>
        <w:ind w:left="386" w:hanging="386"/>
        <w:rPr>
          <w:rFonts w:asciiTheme="majorBidi" w:hAnsiTheme="majorBidi" w:cstheme="majorBidi"/>
          <w:sz w:val="24"/>
          <w:szCs w:val="24"/>
        </w:rPr>
      </w:pP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يقول محمد إقبال: " لكي نكفل إدراك الحقيقة إدراكاً كاملاً، ينبغي أن يكمل الإدراك الحسي بإدراك آخر هو ما يصفه القرآن بإدراك الفؤاد أو القلب، وهو نوع من علم الباطن أو البداهة". </w:t>
      </w:r>
      <w:r w:rsidRPr="007B3731">
        <w:rPr>
          <w:rFonts w:asciiTheme="majorBidi" w:hAnsiTheme="majorBidi" w:cstheme="majorBidi"/>
          <w:sz w:val="24"/>
          <w:szCs w:val="24"/>
          <w:rtl/>
          <w:lang w:bidi="ar-JO"/>
        </w:rPr>
        <w:t xml:space="preserve">إقبال، محمد، </w:t>
      </w:r>
      <w:r w:rsidRPr="007B3731">
        <w:rPr>
          <w:rFonts w:asciiTheme="majorBidi" w:hAnsiTheme="majorBidi" w:cstheme="majorBidi"/>
          <w:b/>
          <w:bCs/>
          <w:sz w:val="24"/>
          <w:szCs w:val="24"/>
          <w:rtl/>
          <w:lang w:bidi="ar-JO"/>
        </w:rPr>
        <w:t>تجديد التفكير الديني في الإسلام،</w:t>
      </w:r>
      <w:r w:rsidRPr="007B3731">
        <w:rPr>
          <w:rFonts w:asciiTheme="majorBidi" w:hAnsiTheme="majorBidi" w:cstheme="majorBidi"/>
          <w:sz w:val="24"/>
          <w:szCs w:val="24"/>
          <w:rtl/>
          <w:lang w:bidi="ar-JO"/>
        </w:rPr>
        <w:t xml:space="preserve"> (ترجمة عباس محمود)،(تقديم عبد المجيد الشرفي)، دار الجنوب للنشر، تونس، 2006، ص30</w:t>
      </w:r>
    </w:p>
  </w:footnote>
  <w:footnote w:id="288">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شيللر، </w:t>
      </w:r>
      <w:r w:rsidRPr="007B3731">
        <w:rPr>
          <w:rFonts w:asciiTheme="majorBidi" w:hAnsiTheme="majorBidi" w:cstheme="majorBidi"/>
          <w:b/>
          <w:bCs/>
          <w:sz w:val="24"/>
          <w:szCs w:val="24"/>
          <w:rtl/>
        </w:rPr>
        <w:t>في التربية الجمالية للإنسان</w:t>
      </w:r>
      <w:r w:rsidRPr="007B3731">
        <w:rPr>
          <w:rFonts w:asciiTheme="majorBidi" w:hAnsiTheme="majorBidi" w:cstheme="majorBidi"/>
          <w:sz w:val="24"/>
          <w:szCs w:val="24"/>
          <w:rtl/>
        </w:rPr>
        <w:t>، ص 7، بتصرف.</w:t>
      </w:r>
    </w:p>
  </w:footnote>
  <w:footnote w:id="28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الدباغ، </w:t>
      </w:r>
      <w:r w:rsidRPr="007B3731">
        <w:rPr>
          <w:rFonts w:asciiTheme="majorBidi" w:hAnsiTheme="majorBidi" w:cstheme="majorBidi"/>
          <w:b/>
          <w:bCs/>
          <w:sz w:val="24"/>
          <w:szCs w:val="24"/>
          <w:rtl/>
        </w:rPr>
        <w:t>مشارق أنوار القلوب</w:t>
      </w:r>
      <w:r w:rsidRPr="007B3731">
        <w:rPr>
          <w:rFonts w:asciiTheme="majorBidi" w:hAnsiTheme="majorBidi" w:cstheme="majorBidi"/>
          <w:sz w:val="24"/>
          <w:szCs w:val="24"/>
          <w:rtl/>
        </w:rPr>
        <w:t>، ص15.</w:t>
      </w:r>
    </w:p>
  </w:footnote>
  <w:footnote w:id="29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دليل الكمال قال به انسيلم وطوره ديكارت في تأملاته، ويسمى دليل الاستعلاء والاستكمال، أو برهان المثل الأعلى، وفحواه أن العقل البشريَّ كلما تصور شيءاً عظيماً، تصور ما هو أعظم منه، فما من شئ كامل إلا والعقل الإنساني متطلع إلى أكمل منه، ثم أكمل منه إلى نهاية النهايات وهي غاية الكمال المطلق، وهذا الموجود الكامل، الذي لا مزيد على كماله، موجود لا محاله، لأن الكمال ينتقي عنه بسبب عدم وجوده، فمجرد تصور هذا الكمال مثبتُ لوجوده. العقاد، </w:t>
      </w:r>
      <w:r w:rsidRPr="007B3731">
        <w:rPr>
          <w:rFonts w:asciiTheme="majorBidi" w:hAnsiTheme="majorBidi" w:cstheme="majorBidi"/>
          <w:b/>
          <w:bCs/>
          <w:sz w:val="24"/>
          <w:szCs w:val="24"/>
          <w:rtl/>
        </w:rPr>
        <w:t>الله،</w:t>
      </w:r>
      <w:r w:rsidRPr="007B3731">
        <w:rPr>
          <w:rFonts w:asciiTheme="majorBidi" w:hAnsiTheme="majorBidi" w:cstheme="majorBidi"/>
          <w:sz w:val="24"/>
          <w:szCs w:val="24"/>
          <w:rtl/>
        </w:rPr>
        <w:t xml:space="preserve"> ص156 بتصرف.</w:t>
      </w:r>
    </w:p>
  </w:footnote>
  <w:footnote w:id="291">
    <w:p w:rsidR="0087739C" w:rsidRPr="007B3731" w:rsidRDefault="0087739C" w:rsidP="000E09F7">
      <w:pPr>
        <w:pStyle w:val="FootnoteText"/>
        <w:ind w:left="386" w:hanging="386"/>
        <w:rPr>
          <w:rFonts w:asciiTheme="majorBidi" w:hAnsiTheme="majorBidi" w:cstheme="majorBidi"/>
          <w:sz w:val="24"/>
          <w:szCs w:val="24"/>
        </w:rPr>
      </w:pP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أبو علي الحسين بن علي (ت427ه)، </w:t>
      </w:r>
      <w:r w:rsidRPr="007B3731">
        <w:rPr>
          <w:rFonts w:asciiTheme="majorBidi" w:hAnsiTheme="majorBidi" w:cstheme="majorBidi"/>
          <w:b/>
          <w:bCs/>
          <w:sz w:val="24"/>
          <w:szCs w:val="24"/>
          <w:rtl/>
        </w:rPr>
        <w:t>الإشارات والتنبيهات</w:t>
      </w:r>
      <w:r w:rsidRPr="007B3731">
        <w:rPr>
          <w:rFonts w:asciiTheme="majorBidi" w:hAnsiTheme="majorBidi" w:cstheme="majorBidi"/>
          <w:sz w:val="24"/>
          <w:szCs w:val="24"/>
          <w:rtl/>
        </w:rPr>
        <w:t>، ط2، ج3، الإلهيات، (تحقيق سليمان دنيا)، دار المعارف، القاهرة، ص55 .</w:t>
      </w:r>
    </w:p>
  </w:footnote>
  <w:footnote w:id="292">
    <w:p w:rsidR="0087739C" w:rsidRPr="007B3731" w:rsidRDefault="0087739C" w:rsidP="000E09F7">
      <w:pPr>
        <w:pStyle w:val="FootnoteText"/>
        <w:ind w:left="386" w:hanging="386"/>
        <w:rPr>
          <w:rFonts w:asciiTheme="majorBidi" w:hAnsiTheme="majorBidi" w:cstheme="majorBidi"/>
          <w:sz w:val="24"/>
          <w:szCs w:val="24"/>
        </w:rPr>
      </w:pP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العقاد، عباس محمود، </w:t>
      </w:r>
      <w:r w:rsidRPr="007B3731">
        <w:rPr>
          <w:rFonts w:asciiTheme="majorBidi" w:hAnsiTheme="majorBidi" w:cstheme="majorBidi"/>
          <w:b/>
          <w:bCs/>
          <w:sz w:val="24"/>
          <w:szCs w:val="24"/>
          <w:rtl/>
        </w:rPr>
        <w:t>الله</w:t>
      </w:r>
      <w:r w:rsidRPr="007B3731">
        <w:rPr>
          <w:rFonts w:asciiTheme="majorBidi" w:hAnsiTheme="majorBidi" w:cstheme="majorBidi"/>
          <w:sz w:val="24"/>
          <w:szCs w:val="24"/>
          <w:rtl/>
        </w:rPr>
        <w:t>، دار نهضة مصر، ص 145 بتصرف</w:t>
      </w:r>
    </w:p>
  </w:footnote>
  <w:footnote w:id="293">
    <w:p w:rsidR="0087739C" w:rsidRPr="007B3731" w:rsidRDefault="0087739C" w:rsidP="000E09F7">
      <w:pPr>
        <w:pStyle w:val="FootnoteText"/>
        <w:ind w:left="386" w:hanging="386"/>
        <w:rPr>
          <w:rFonts w:asciiTheme="majorBidi" w:hAnsiTheme="majorBidi" w:cstheme="majorBidi"/>
          <w:sz w:val="24"/>
          <w:szCs w:val="24"/>
        </w:rPr>
      </w:pP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ديكارت، رينيه، </w:t>
      </w:r>
      <w:r w:rsidRPr="007B3731">
        <w:rPr>
          <w:rFonts w:asciiTheme="majorBidi" w:hAnsiTheme="majorBidi" w:cstheme="majorBidi"/>
          <w:b/>
          <w:bCs/>
          <w:sz w:val="24"/>
          <w:szCs w:val="24"/>
          <w:rtl/>
        </w:rPr>
        <w:t>تأملات ميتافيزيقية في الفلسفة الأولى</w:t>
      </w:r>
      <w:r w:rsidRPr="007B3731">
        <w:rPr>
          <w:rFonts w:asciiTheme="majorBidi" w:hAnsiTheme="majorBidi" w:cstheme="majorBidi"/>
          <w:sz w:val="24"/>
          <w:szCs w:val="24"/>
          <w:rtl/>
        </w:rPr>
        <w:t>، التأمل الثاني، ص75</w:t>
      </w:r>
    </w:p>
  </w:footnote>
  <w:footnote w:id="294">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سينا، </w:t>
      </w:r>
      <w:r w:rsidRPr="007B3731">
        <w:rPr>
          <w:rFonts w:asciiTheme="majorBidi" w:hAnsiTheme="majorBidi" w:cstheme="majorBidi"/>
          <w:b/>
          <w:bCs/>
          <w:sz w:val="24"/>
          <w:szCs w:val="24"/>
          <w:rtl/>
        </w:rPr>
        <w:t>التعليقات</w:t>
      </w:r>
      <w:r w:rsidRPr="007B3731">
        <w:rPr>
          <w:rFonts w:asciiTheme="majorBidi" w:hAnsiTheme="majorBidi" w:cstheme="majorBidi"/>
          <w:sz w:val="24"/>
          <w:szCs w:val="24"/>
          <w:rtl/>
        </w:rPr>
        <w:t>، (تحقيق حسن العبيدي)، بيت الحكمة، بغداد، 2002، ص 404.</w:t>
      </w:r>
    </w:p>
  </w:footnote>
  <w:footnote w:id="29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إثبات النبوات</w:t>
      </w:r>
      <w:r w:rsidRPr="007B3731">
        <w:rPr>
          <w:rFonts w:asciiTheme="majorBidi" w:hAnsiTheme="majorBidi" w:cstheme="majorBidi"/>
          <w:sz w:val="24"/>
          <w:szCs w:val="24"/>
          <w:rtl/>
        </w:rPr>
        <w:t>، ص 42</w:t>
      </w:r>
    </w:p>
  </w:footnote>
  <w:footnote w:id="29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تطلق لفظة الحب لتعبر عن قوة الجذب بين الجزئيات العضوية، فتسمى الجزيئات التي تنجذب للماء بـ </w:t>
      </w:r>
      <w:r w:rsidRPr="007B3731">
        <w:rPr>
          <w:rFonts w:asciiTheme="majorBidi" w:hAnsiTheme="majorBidi" w:cstheme="majorBidi"/>
          <w:sz w:val="24"/>
          <w:szCs w:val="24"/>
        </w:rPr>
        <w:t>Hydrophilic</w:t>
      </w:r>
      <w:r w:rsidRPr="007B3731">
        <w:rPr>
          <w:rFonts w:asciiTheme="majorBidi" w:hAnsiTheme="majorBidi" w:cstheme="majorBidi"/>
          <w:sz w:val="24"/>
          <w:szCs w:val="24"/>
          <w:rtl/>
        </w:rPr>
        <w:t xml:space="preserve"> و </w:t>
      </w:r>
      <w:r w:rsidRPr="007B3731">
        <w:rPr>
          <w:rFonts w:asciiTheme="majorBidi" w:hAnsiTheme="majorBidi" w:cstheme="majorBidi"/>
          <w:sz w:val="24"/>
          <w:szCs w:val="24"/>
        </w:rPr>
        <w:t>Philic</w:t>
      </w:r>
      <w:r w:rsidRPr="007B3731">
        <w:rPr>
          <w:rFonts w:asciiTheme="majorBidi" w:hAnsiTheme="majorBidi" w:cstheme="majorBidi"/>
          <w:sz w:val="24"/>
          <w:szCs w:val="24"/>
          <w:rtl/>
        </w:rPr>
        <w:t xml:space="preserve"> من فيليا أي محبة و </w:t>
      </w:r>
      <w:r w:rsidRPr="007B3731">
        <w:rPr>
          <w:rFonts w:asciiTheme="majorBidi" w:hAnsiTheme="majorBidi" w:cstheme="majorBidi"/>
          <w:sz w:val="24"/>
          <w:szCs w:val="24"/>
        </w:rPr>
        <w:t>Hydro</w:t>
      </w:r>
      <w:r w:rsidRPr="007B3731">
        <w:rPr>
          <w:rFonts w:asciiTheme="majorBidi" w:hAnsiTheme="majorBidi" w:cstheme="majorBidi"/>
          <w:sz w:val="24"/>
          <w:szCs w:val="24"/>
          <w:rtl/>
        </w:rPr>
        <w:t xml:space="preserve"> بادئة تعني الماء، أي جزئيات محبة للماء بينما تلك الجزئيات التي لا تتفاعل مع الماء ولا تنجذب إليه </w:t>
      </w:r>
      <w:r w:rsidRPr="007B3731">
        <w:rPr>
          <w:rFonts w:asciiTheme="majorBidi" w:hAnsiTheme="majorBidi" w:cstheme="majorBidi"/>
          <w:sz w:val="24"/>
          <w:szCs w:val="24"/>
        </w:rPr>
        <w:t>Hydrophobic</w:t>
      </w:r>
      <w:r w:rsidRPr="007B3731">
        <w:rPr>
          <w:rFonts w:asciiTheme="majorBidi" w:hAnsiTheme="majorBidi" w:cstheme="majorBidi"/>
          <w:sz w:val="24"/>
          <w:szCs w:val="24"/>
          <w:rtl/>
        </w:rPr>
        <w:t xml:space="preserve"> أي كارهة الماء. هذا على المستوى الجزيئي العضوي. </w:t>
      </w:r>
    </w:p>
  </w:footnote>
  <w:footnote w:id="297">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الغزالي، أبوحامد محمد بن محمد (ت 505 ه)، </w:t>
      </w:r>
      <w:r w:rsidRPr="007B3731">
        <w:rPr>
          <w:rFonts w:asciiTheme="majorBidi" w:hAnsiTheme="majorBidi" w:cstheme="majorBidi"/>
          <w:b/>
          <w:bCs/>
          <w:sz w:val="24"/>
          <w:szCs w:val="24"/>
          <w:rtl/>
        </w:rPr>
        <w:t>معارج القدس في مدارج معرفة النفس</w:t>
      </w:r>
      <w:r w:rsidRPr="007B3731">
        <w:rPr>
          <w:rFonts w:asciiTheme="majorBidi" w:hAnsiTheme="majorBidi" w:cstheme="majorBidi"/>
          <w:sz w:val="24"/>
          <w:szCs w:val="24"/>
          <w:rtl/>
        </w:rPr>
        <w:t>، ط1، دار الكتب العلمية، بيروت، 1988، ص 169</w:t>
      </w:r>
    </w:p>
  </w:footnote>
  <w:footnote w:id="298">
    <w:p w:rsidR="0087739C" w:rsidRPr="007B3731" w:rsidRDefault="0087739C" w:rsidP="000E09F7">
      <w:pPr>
        <w:pStyle w:val="FootnoteText"/>
        <w:ind w:left="386" w:hanging="386"/>
        <w:rPr>
          <w:rFonts w:asciiTheme="majorBidi" w:hAnsiTheme="majorBidi" w:cstheme="majorBidi"/>
          <w:sz w:val="24"/>
          <w:szCs w:val="24"/>
          <w:rtl/>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 قطب، محمد، </w:t>
      </w:r>
      <w:r w:rsidRPr="007B3731">
        <w:rPr>
          <w:rFonts w:asciiTheme="majorBidi" w:hAnsiTheme="majorBidi" w:cstheme="majorBidi"/>
          <w:b/>
          <w:bCs/>
          <w:sz w:val="24"/>
          <w:szCs w:val="24"/>
          <w:rtl/>
        </w:rPr>
        <w:t>منهج الفن الإسلامي</w:t>
      </w:r>
      <w:r w:rsidRPr="007B3731">
        <w:rPr>
          <w:rFonts w:asciiTheme="majorBidi" w:hAnsiTheme="majorBidi" w:cstheme="majorBidi"/>
          <w:sz w:val="24"/>
          <w:szCs w:val="24"/>
          <w:rtl/>
        </w:rPr>
        <w:t>، دار القلم، ص 99 بتصرف</w:t>
      </w:r>
    </w:p>
    <w:p w:rsidR="0087739C" w:rsidRPr="007B3731" w:rsidRDefault="0087739C" w:rsidP="00A0701B">
      <w:pPr>
        <w:pStyle w:val="FootnoteText"/>
        <w:ind w:left="386" w:hanging="105"/>
        <w:rPr>
          <w:rFonts w:asciiTheme="majorBidi" w:hAnsiTheme="majorBidi" w:cstheme="majorBidi"/>
          <w:sz w:val="24"/>
          <w:szCs w:val="24"/>
        </w:rPr>
      </w:pPr>
      <w:r w:rsidRPr="007B3731">
        <w:rPr>
          <w:rFonts w:asciiTheme="majorBidi" w:hAnsiTheme="majorBidi" w:cstheme="majorBidi"/>
          <w:sz w:val="24"/>
          <w:szCs w:val="24"/>
          <w:rtl/>
        </w:rPr>
        <w:t>وبنظر: حوى، سعيد</w:t>
      </w:r>
      <w:r w:rsidRPr="007B3731">
        <w:rPr>
          <w:rFonts w:asciiTheme="majorBidi" w:hAnsiTheme="majorBidi" w:cstheme="majorBidi"/>
          <w:b/>
          <w:bCs/>
          <w:sz w:val="24"/>
          <w:szCs w:val="24"/>
          <w:rtl/>
        </w:rPr>
        <w:t>، الله جل جلاله</w:t>
      </w:r>
      <w:r w:rsidRPr="007B3731">
        <w:rPr>
          <w:rFonts w:asciiTheme="majorBidi" w:hAnsiTheme="majorBidi" w:cstheme="majorBidi"/>
          <w:sz w:val="24"/>
          <w:szCs w:val="24"/>
          <w:rtl/>
        </w:rPr>
        <w:t>، ط3، دار القلم، دمشق- بيروت، 1981، ص88</w:t>
      </w:r>
    </w:p>
  </w:footnote>
  <w:footnote w:id="29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اخوان الصفا، </w:t>
      </w:r>
      <w:r w:rsidRPr="007B3731">
        <w:rPr>
          <w:rFonts w:asciiTheme="majorBidi" w:hAnsiTheme="majorBidi" w:cstheme="majorBidi"/>
          <w:b/>
          <w:bCs/>
          <w:sz w:val="24"/>
          <w:szCs w:val="24"/>
          <w:rtl/>
        </w:rPr>
        <w:t>رسائل اخوان الصفاء وخلان الوفاء،</w:t>
      </w:r>
      <w:r w:rsidRPr="007B3731">
        <w:rPr>
          <w:rFonts w:asciiTheme="majorBidi" w:hAnsiTheme="majorBidi" w:cstheme="majorBidi"/>
          <w:sz w:val="24"/>
          <w:szCs w:val="24"/>
          <w:rtl/>
        </w:rPr>
        <w:t xml:space="preserve"> ط1، ج3، الدارالإسلامية، بيروت، 1992، ص 272. </w:t>
      </w:r>
    </w:p>
  </w:footnote>
  <w:footnote w:id="30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الدباغ، </w:t>
      </w:r>
      <w:r w:rsidRPr="007B3731">
        <w:rPr>
          <w:rFonts w:asciiTheme="majorBidi" w:hAnsiTheme="majorBidi" w:cstheme="majorBidi"/>
          <w:b/>
          <w:bCs/>
          <w:sz w:val="24"/>
          <w:szCs w:val="24"/>
          <w:rtl/>
        </w:rPr>
        <w:t>مشارق أنوار القلوب</w:t>
      </w:r>
      <w:r w:rsidRPr="007B3731">
        <w:rPr>
          <w:rFonts w:asciiTheme="majorBidi" w:hAnsiTheme="majorBidi" w:cstheme="majorBidi"/>
          <w:sz w:val="24"/>
          <w:szCs w:val="24"/>
          <w:rtl/>
        </w:rPr>
        <w:t>، ص 14</w:t>
      </w:r>
    </w:p>
  </w:footnote>
  <w:footnote w:id="30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ذكرنا في فصل ماهية الجمال أن الجمال بوصفه ماهية لامادية له وجود موضوعي في التمثلات الجزئية الحسية، ويكون مباطناً لها محمولاً فيها، وهو الذي يعطي ذلك القالب المادي صفة الجمال، ويتم تعقله من خلال تجريده عن عوارض الجسم، وأخذ المعنى الروحي المجرد منه وهو الجمال ذاته.  </w:t>
      </w:r>
    </w:p>
  </w:footnote>
  <w:footnote w:id="30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رسالة في العشق</w:t>
      </w:r>
      <w:r w:rsidRPr="007B3731">
        <w:rPr>
          <w:rFonts w:asciiTheme="majorBidi" w:hAnsiTheme="majorBidi" w:cstheme="majorBidi"/>
          <w:sz w:val="24"/>
          <w:szCs w:val="24"/>
          <w:rtl/>
        </w:rPr>
        <w:t>، ص 57.</w:t>
      </w:r>
    </w:p>
  </w:footnote>
  <w:footnote w:id="303">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سينا، </w:t>
      </w:r>
      <w:r w:rsidRPr="007B3731">
        <w:rPr>
          <w:rFonts w:asciiTheme="majorBidi" w:hAnsiTheme="majorBidi" w:cstheme="majorBidi"/>
          <w:b/>
          <w:bCs/>
          <w:sz w:val="24"/>
          <w:szCs w:val="24"/>
          <w:rtl/>
        </w:rPr>
        <w:t>رسالة في العشق</w:t>
      </w:r>
      <w:r w:rsidRPr="007B3731">
        <w:rPr>
          <w:rFonts w:asciiTheme="majorBidi" w:hAnsiTheme="majorBidi" w:cstheme="majorBidi"/>
          <w:sz w:val="24"/>
          <w:szCs w:val="24"/>
          <w:rtl/>
        </w:rPr>
        <w:t xml:space="preserve">، ص 48 -49. </w:t>
      </w:r>
    </w:p>
  </w:footnote>
  <w:footnote w:id="304">
    <w:p w:rsidR="0087739C" w:rsidRPr="007B3731" w:rsidRDefault="00976BB6" w:rsidP="009D1EED">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0087739C"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0087739C" w:rsidRPr="007B3731">
        <w:rPr>
          <w:rFonts w:asciiTheme="majorBidi" w:hAnsiTheme="majorBidi" w:cstheme="majorBidi"/>
          <w:sz w:val="24"/>
          <w:szCs w:val="24"/>
          <w:rtl/>
        </w:rPr>
        <w:t xml:space="preserve">  ينظر:  الغزالي، </w:t>
      </w:r>
      <w:r w:rsidR="0087739C" w:rsidRPr="007B3731">
        <w:rPr>
          <w:rFonts w:asciiTheme="majorBidi" w:hAnsiTheme="majorBidi" w:cstheme="majorBidi"/>
          <w:b/>
          <w:bCs/>
          <w:sz w:val="24"/>
          <w:szCs w:val="24"/>
          <w:rtl/>
        </w:rPr>
        <w:t>إحياء علوم الدين</w:t>
      </w:r>
      <w:r w:rsidR="0087739C" w:rsidRPr="007B3731">
        <w:rPr>
          <w:rFonts w:asciiTheme="majorBidi" w:hAnsiTheme="majorBidi" w:cstheme="majorBidi"/>
          <w:sz w:val="24"/>
          <w:szCs w:val="24"/>
          <w:rtl/>
        </w:rPr>
        <w:t xml:space="preserve">، ج </w:t>
      </w:r>
      <w:r w:rsidR="0087739C">
        <w:rPr>
          <w:rFonts w:asciiTheme="majorBidi" w:hAnsiTheme="majorBidi" w:cstheme="majorBidi" w:hint="cs"/>
          <w:sz w:val="24"/>
          <w:szCs w:val="24"/>
          <w:rtl/>
        </w:rPr>
        <w:t>5</w:t>
      </w:r>
      <w:r w:rsidR="0087739C" w:rsidRPr="007B3731">
        <w:rPr>
          <w:rFonts w:asciiTheme="majorBidi" w:hAnsiTheme="majorBidi" w:cstheme="majorBidi"/>
          <w:sz w:val="24"/>
          <w:szCs w:val="24"/>
          <w:rtl/>
        </w:rPr>
        <w:t>، دار الخير، ص185 .</w:t>
      </w:r>
    </w:p>
  </w:footnote>
  <w:footnote w:id="305">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رسالة في العشق،</w:t>
      </w:r>
      <w:r w:rsidRPr="007B3731">
        <w:rPr>
          <w:rFonts w:asciiTheme="majorBidi" w:hAnsiTheme="majorBidi" w:cstheme="majorBidi"/>
          <w:sz w:val="24"/>
          <w:szCs w:val="24"/>
          <w:rtl/>
        </w:rPr>
        <w:t xml:space="preserve"> ص 59، 60، (61-64).</w:t>
      </w:r>
    </w:p>
  </w:footnote>
  <w:footnote w:id="30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ستطرح هذه المسألة – بإذن الله تعالى- في الفصل الثالث.</w:t>
      </w:r>
    </w:p>
  </w:footnote>
  <w:footnote w:id="307">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سينا، </w:t>
      </w:r>
      <w:r w:rsidRPr="007B3731">
        <w:rPr>
          <w:rFonts w:asciiTheme="majorBidi" w:hAnsiTheme="majorBidi" w:cstheme="majorBidi"/>
          <w:b/>
          <w:bCs/>
          <w:sz w:val="24"/>
          <w:szCs w:val="24"/>
          <w:rtl/>
        </w:rPr>
        <w:t>رسالة في العشق</w:t>
      </w:r>
      <w:r w:rsidRPr="007B3731">
        <w:rPr>
          <w:rFonts w:asciiTheme="majorBidi" w:hAnsiTheme="majorBidi" w:cstheme="majorBidi"/>
          <w:sz w:val="24"/>
          <w:szCs w:val="24"/>
          <w:rtl/>
        </w:rPr>
        <w:t>، ص81.</w:t>
      </w:r>
    </w:p>
  </w:footnote>
  <w:footnote w:id="308">
    <w:p w:rsidR="0087739C" w:rsidRPr="007B3731" w:rsidRDefault="0087739C" w:rsidP="00931EBB">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ابن قيم الجوزية، أبو عبد الله بن أبي بكر،( ت 751ه)، </w:t>
      </w:r>
      <w:r w:rsidRPr="007B3731">
        <w:rPr>
          <w:rFonts w:asciiTheme="majorBidi" w:hAnsiTheme="majorBidi" w:cstheme="majorBidi"/>
          <w:b/>
          <w:bCs/>
          <w:sz w:val="24"/>
          <w:szCs w:val="24"/>
          <w:rtl/>
        </w:rPr>
        <w:t>مدارج السالكين بين منازل إياك نعبد وإياك نستعين،</w:t>
      </w:r>
      <w:r w:rsidRPr="007B3731">
        <w:rPr>
          <w:rFonts w:asciiTheme="majorBidi" w:hAnsiTheme="majorBidi" w:cstheme="majorBidi"/>
          <w:sz w:val="24"/>
          <w:szCs w:val="24"/>
          <w:rtl/>
        </w:rPr>
        <w:t xml:space="preserve"> ط1، ج3، (ضبطه عبد الغني الفاسي)، دار الكتب العلمية، بيروت، 2004، ص 179</w:t>
      </w:r>
    </w:p>
  </w:footnote>
  <w:footnote w:id="309">
    <w:p w:rsidR="0087739C" w:rsidRPr="007B3731" w:rsidRDefault="0087739C" w:rsidP="009B2615">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أفلاطون، </w:t>
      </w:r>
      <w:r w:rsidRPr="007B3731">
        <w:rPr>
          <w:rFonts w:asciiTheme="majorBidi" w:hAnsiTheme="majorBidi" w:cstheme="majorBidi"/>
          <w:b/>
          <w:bCs/>
          <w:sz w:val="24"/>
          <w:szCs w:val="24"/>
          <w:rtl/>
        </w:rPr>
        <w:t>المحاورات الكاملة</w:t>
      </w:r>
      <w:r w:rsidRPr="007B3731">
        <w:rPr>
          <w:rFonts w:asciiTheme="majorBidi" w:hAnsiTheme="majorBidi" w:cstheme="majorBidi"/>
          <w:sz w:val="24"/>
          <w:szCs w:val="24"/>
          <w:rtl/>
        </w:rPr>
        <w:t xml:space="preserve">، </w:t>
      </w:r>
      <w:r>
        <w:rPr>
          <w:rFonts w:asciiTheme="majorBidi" w:hAnsiTheme="majorBidi" w:cstheme="majorBidi"/>
          <w:b/>
          <w:bCs/>
          <w:sz w:val="24"/>
          <w:szCs w:val="24"/>
          <w:rtl/>
        </w:rPr>
        <w:t>محاورة سيمبو</w:t>
      </w:r>
      <w:r w:rsidRPr="006B7FC3">
        <w:rPr>
          <w:rFonts w:asciiTheme="majorBidi" w:hAnsiTheme="majorBidi" w:cstheme="majorBidi"/>
          <w:b/>
          <w:bCs/>
          <w:sz w:val="24"/>
          <w:szCs w:val="24"/>
          <w:rtl/>
        </w:rPr>
        <w:t>زيوم</w:t>
      </w:r>
      <w:r w:rsidRPr="007B3731">
        <w:rPr>
          <w:rFonts w:asciiTheme="majorBidi" w:hAnsiTheme="majorBidi" w:cstheme="majorBidi"/>
          <w:sz w:val="24"/>
          <w:szCs w:val="24"/>
          <w:rtl/>
        </w:rPr>
        <w:t>، ج4، (ترجمة شوقي تمراز)، الأهلية للنشر، ص 118-119.</w:t>
      </w:r>
    </w:p>
  </w:footnote>
  <w:footnote w:id="310">
    <w:p w:rsidR="0087739C" w:rsidRPr="007B3731" w:rsidRDefault="0087739C" w:rsidP="00931EBB">
      <w:pPr>
        <w:pStyle w:val="FootnoteText"/>
        <w:ind w:left="386" w:hanging="386"/>
        <w:jc w:val="lowKashida"/>
        <w:rPr>
          <w:rFonts w:asciiTheme="majorBidi" w:hAnsiTheme="majorBidi" w:cstheme="majorBidi"/>
          <w:sz w:val="24"/>
          <w:szCs w:val="24"/>
          <w:rtl/>
          <w:lang w:bidi="ar-JO"/>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w:t>
      </w:r>
      <w:r>
        <w:rPr>
          <w:rFonts w:asciiTheme="majorBidi" w:hAnsiTheme="majorBidi" w:cstheme="majorBidi"/>
          <w:sz w:val="24"/>
          <w:szCs w:val="24"/>
          <w:rtl/>
          <w:lang w:bidi="ar-JO"/>
        </w:rPr>
        <w:t>موريسون، كريس</w:t>
      </w:r>
      <w:r>
        <w:rPr>
          <w:rFonts w:asciiTheme="majorBidi" w:hAnsiTheme="majorBidi" w:cstheme="majorBidi" w:hint="cs"/>
          <w:sz w:val="24"/>
          <w:szCs w:val="24"/>
          <w:rtl/>
          <w:lang w:bidi="ar-JO"/>
        </w:rPr>
        <w:t>ي</w:t>
      </w:r>
      <w:r w:rsidRPr="007B3731">
        <w:rPr>
          <w:rFonts w:asciiTheme="majorBidi" w:hAnsiTheme="majorBidi" w:cstheme="majorBidi"/>
          <w:sz w:val="24"/>
          <w:szCs w:val="24"/>
          <w:rtl/>
          <w:lang w:bidi="ar-JO"/>
        </w:rPr>
        <w:t xml:space="preserve">، </w:t>
      </w:r>
      <w:r w:rsidRPr="007B3731">
        <w:rPr>
          <w:rFonts w:asciiTheme="majorBidi" w:hAnsiTheme="majorBidi" w:cstheme="majorBidi"/>
          <w:b/>
          <w:bCs/>
          <w:sz w:val="24"/>
          <w:szCs w:val="24"/>
          <w:rtl/>
          <w:lang w:bidi="ar-JO"/>
        </w:rPr>
        <w:t>العلم يدعو للإيمان</w:t>
      </w:r>
      <w:r w:rsidRPr="007B3731">
        <w:rPr>
          <w:rFonts w:asciiTheme="majorBidi" w:hAnsiTheme="majorBidi" w:cstheme="majorBidi"/>
          <w:sz w:val="24"/>
          <w:szCs w:val="24"/>
          <w:rtl/>
          <w:lang w:bidi="ar-JO"/>
        </w:rPr>
        <w:t>، ط5، (ترجمة محمود الفلكي)، مكتبة النهضة المصرية، القاهرة، 1965، ص 136.</w:t>
      </w:r>
    </w:p>
  </w:footnote>
  <w:footnote w:id="311">
    <w:p w:rsidR="0087739C" w:rsidRPr="007B3731" w:rsidRDefault="0087739C" w:rsidP="00931EBB">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الفارابي، </w:t>
      </w:r>
      <w:r w:rsidRPr="007B3731">
        <w:rPr>
          <w:rFonts w:asciiTheme="majorBidi" w:hAnsiTheme="majorBidi" w:cstheme="majorBidi"/>
          <w:b/>
          <w:bCs/>
          <w:sz w:val="24"/>
          <w:szCs w:val="24"/>
          <w:rtl/>
        </w:rPr>
        <w:t>آراء أهل المدينة الفاضلة</w:t>
      </w:r>
      <w:r w:rsidRPr="007B3731">
        <w:rPr>
          <w:rFonts w:asciiTheme="majorBidi" w:hAnsiTheme="majorBidi" w:cstheme="majorBidi"/>
          <w:sz w:val="24"/>
          <w:szCs w:val="24"/>
          <w:rtl/>
        </w:rPr>
        <w:t xml:space="preserve">، (تحقيق إبراهيم جزيني)، دار القاموس الحديث، بيروت، ص72. </w:t>
      </w:r>
    </w:p>
  </w:footnote>
  <w:footnote w:id="312">
    <w:p w:rsidR="0087739C" w:rsidRPr="007B3731" w:rsidRDefault="0087739C" w:rsidP="00931EBB">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يعرف عزت قرني الحرية بأنها اسم يطلق على القدرة على الاختيار بين بديلين عند الكائن الإنساني، ثم على الفعل الناتج عن ذلك الاختيار، والقسم الأول من التعريف وهو الأساس والأهم يشير إلى عمليات ذهنية محضة هي التي سوف نطلق عليها "الحرية العامة" والحرية الداخلية، أما القسم </w:t>
      </w:r>
      <w:r>
        <w:rPr>
          <w:rFonts w:asciiTheme="majorBidi" w:hAnsiTheme="majorBidi" w:cstheme="majorBidi"/>
          <w:sz w:val="24"/>
          <w:szCs w:val="24"/>
          <w:rtl/>
        </w:rPr>
        <w:t>الثاني من التعريف فإنه يشير إلى</w:t>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تحقيق الاختيار في مظهر خارجي، (....) وتسمى الحرية الموضوعية. قرني، عزت، </w:t>
      </w:r>
      <w:r w:rsidRPr="007B3731">
        <w:rPr>
          <w:rFonts w:asciiTheme="majorBidi" w:hAnsiTheme="majorBidi" w:cstheme="majorBidi"/>
          <w:b/>
          <w:bCs/>
          <w:sz w:val="24"/>
          <w:szCs w:val="24"/>
          <w:rtl/>
        </w:rPr>
        <w:t>تأسيس الحرية</w:t>
      </w:r>
      <w:r>
        <w:rPr>
          <w:rFonts w:asciiTheme="majorBidi" w:hAnsiTheme="majorBidi" w:cstheme="majorBidi" w:hint="cs"/>
          <w:b/>
          <w:bCs/>
          <w:sz w:val="24"/>
          <w:szCs w:val="24"/>
          <w:rtl/>
        </w:rPr>
        <w:t>،</w:t>
      </w:r>
      <w:r w:rsidRPr="007B3731">
        <w:rPr>
          <w:rFonts w:asciiTheme="majorBidi" w:hAnsiTheme="majorBidi" w:cstheme="majorBidi"/>
          <w:b/>
          <w:bCs/>
          <w:sz w:val="24"/>
          <w:szCs w:val="24"/>
          <w:rtl/>
        </w:rPr>
        <w:t xml:space="preserve"> مقدمة إلى أصوليات الإنسان</w:t>
      </w:r>
      <w:r w:rsidRPr="007B3731">
        <w:rPr>
          <w:rFonts w:asciiTheme="majorBidi" w:hAnsiTheme="majorBidi" w:cstheme="majorBidi"/>
          <w:sz w:val="24"/>
          <w:szCs w:val="24"/>
          <w:rtl/>
        </w:rPr>
        <w:t>، دار قباء، القاهرة، 2002، ص 29.</w:t>
      </w:r>
    </w:p>
  </w:footnote>
  <w:footnote w:id="313">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يقول دراز " الطريقة الخاصة التي تحقق بها كل إرادة إنسانية فعلاً، تخضع من وجوه كثيرة لسلطان الخالق." دراز، عبد الله، </w:t>
      </w:r>
      <w:r w:rsidRPr="007B3731">
        <w:rPr>
          <w:rFonts w:asciiTheme="majorBidi" w:hAnsiTheme="majorBidi" w:cstheme="majorBidi"/>
          <w:b/>
          <w:bCs/>
          <w:sz w:val="24"/>
          <w:szCs w:val="24"/>
          <w:rtl/>
        </w:rPr>
        <w:t>دستور الأخلاق في القران،</w:t>
      </w:r>
      <w:r w:rsidRPr="007B3731">
        <w:rPr>
          <w:rFonts w:asciiTheme="majorBidi" w:hAnsiTheme="majorBidi" w:cstheme="majorBidi"/>
          <w:sz w:val="24"/>
          <w:szCs w:val="24"/>
          <w:rtl/>
        </w:rPr>
        <w:t xml:space="preserve"> ط11( تعريب عبد الصبور شاهين )</w:t>
      </w:r>
      <w:r>
        <w:rPr>
          <w:rFonts w:asciiTheme="majorBidi" w:hAnsiTheme="majorBidi" w:cstheme="majorBidi" w:hint="cs"/>
          <w:sz w:val="24"/>
          <w:szCs w:val="24"/>
          <w:rtl/>
        </w:rPr>
        <w:t>،</w:t>
      </w:r>
      <w:r w:rsidRPr="007B3731">
        <w:rPr>
          <w:rFonts w:asciiTheme="majorBidi" w:hAnsiTheme="majorBidi" w:cstheme="majorBidi"/>
          <w:sz w:val="24"/>
          <w:szCs w:val="24"/>
          <w:rtl/>
        </w:rPr>
        <w:t xml:space="preserve"> مؤسسة الرسالة، بيروت، 2005، ص212</w:t>
      </w:r>
      <w:r>
        <w:rPr>
          <w:rFonts w:asciiTheme="majorBidi" w:hAnsiTheme="majorBidi" w:cstheme="majorBidi" w:hint="cs"/>
          <w:sz w:val="24"/>
          <w:szCs w:val="24"/>
          <w:rtl/>
        </w:rPr>
        <w:t>.</w:t>
      </w:r>
      <w:r w:rsidRPr="007B3731">
        <w:rPr>
          <w:rFonts w:asciiTheme="majorBidi" w:hAnsiTheme="majorBidi" w:cstheme="majorBidi"/>
          <w:sz w:val="24"/>
          <w:szCs w:val="24"/>
          <w:rtl/>
        </w:rPr>
        <w:t xml:space="preserve"> </w:t>
      </w:r>
    </w:p>
  </w:footnote>
  <w:footnote w:id="314">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العقاد، عباس محمود، </w:t>
      </w:r>
      <w:r w:rsidRPr="007B3731">
        <w:rPr>
          <w:rFonts w:asciiTheme="majorBidi" w:hAnsiTheme="majorBidi" w:cstheme="majorBidi"/>
          <w:b/>
          <w:bCs/>
          <w:sz w:val="24"/>
          <w:szCs w:val="24"/>
          <w:rtl/>
        </w:rPr>
        <w:t>الفلسفة القرآنية</w:t>
      </w:r>
      <w:r w:rsidRPr="007B3731">
        <w:rPr>
          <w:rFonts w:asciiTheme="majorBidi" w:hAnsiTheme="majorBidi" w:cstheme="majorBidi"/>
          <w:sz w:val="24"/>
          <w:szCs w:val="24"/>
          <w:rtl/>
        </w:rPr>
        <w:t>، مطبعة لجنة التأليف، القاهرة، 1947، ص 25,  بتصرف.</w:t>
      </w:r>
    </w:p>
  </w:footnote>
  <w:footnote w:id="315">
    <w:p w:rsidR="0087739C" w:rsidRPr="007B3731" w:rsidRDefault="0087739C" w:rsidP="00AC7B4A">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ألكسيس ، كاريل، </w:t>
      </w:r>
      <w:r w:rsidRPr="007B3731">
        <w:rPr>
          <w:rFonts w:asciiTheme="majorBidi" w:hAnsiTheme="majorBidi" w:cstheme="majorBidi"/>
          <w:b/>
          <w:bCs/>
          <w:sz w:val="24"/>
          <w:szCs w:val="24"/>
          <w:rtl/>
        </w:rPr>
        <w:t>الإنسان ذلك المجهول</w:t>
      </w:r>
      <w:r w:rsidRPr="007B3731">
        <w:rPr>
          <w:rFonts w:asciiTheme="majorBidi" w:hAnsiTheme="majorBidi" w:cstheme="majorBidi"/>
          <w:sz w:val="24"/>
          <w:szCs w:val="24"/>
          <w:rtl/>
        </w:rPr>
        <w:t>، ، (ترجمة عادل شفيق)، الهيئة العامة للكتاب، القاهرة، 1973 ص 106.</w:t>
      </w:r>
    </w:p>
    <w:p w:rsidR="0087739C" w:rsidRPr="007B3731" w:rsidRDefault="0087739C" w:rsidP="00774A61">
      <w:pPr>
        <w:ind w:left="386" w:hanging="386"/>
        <w:jc w:val="lowKashida"/>
        <w:rPr>
          <w:rFonts w:asciiTheme="majorBidi" w:hAnsiTheme="majorBidi" w:cstheme="majorBidi"/>
        </w:rPr>
      </w:pPr>
      <w:r w:rsidRPr="007B3731">
        <w:rPr>
          <w:rFonts w:asciiTheme="majorBidi" w:hAnsiTheme="majorBidi" w:cstheme="majorBidi"/>
          <w:rtl/>
        </w:rPr>
        <w:t xml:space="preserve">وينظر: إقبال، محمد، </w:t>
      </w:r>
      <w:r w:rsidRPr="007B3731">
        <w:rPr>
          <w:rFonts w:asciiTheme="majorBidi" w:hAnsiTheme="majorBidi" w:cstheme="majorBidi"/>
          <w:b/>
          <w:bCs/>
          <w:rtl/>
        </w:rPr>
        <w:t>تجديد التفكير الديني في الإسلام</w:t>
      </w:r>
      <w:r w:rsidRPr="007B3731">
        <w:rPr>
          <w:rFonts w:asciiTheme="majorBidi" w:hAnsiTheme="majorBidi" w:cstheme="majorBidi"/>
          <w:rtl/>
        </w:rPr>
        <w:t>،</w:t>
      </w:r>
      <w:r w:rsidRPr="007B3731">
        <w:rPr>
          <w:rFonts w:asciiTheme="majorBidi" w:hAnsiTheme="majorBidi" w:cstheme="majorBidi"/>
          <w:rtl/>
          <w:lang w:bidi="ar-JO"/>
        </w:rPr>
        <w:t xml:space="preserve"> (ترجمة عباس محمود)،(تقديم عبد المجيد الشرفي)، دار الجنوب للنشر، تونس، 2006</w:t>
      </w:r>
      <w:r>
        <w:rPr>
          <w:rFonts w:asciiTheme="majorBidi" w:hAnsiTheme="majorBidi" w:cstheme="majorBidi" w:hint="cs"/>
          <w:rtl/>
          <w:lang w:bidi="ar-JO"/>
        </w:rPr>
        <w:t xml:space="preserve">، </w:t>
      </w:r>
      <w:r w:rsidRPr="007B3731">
        <w:rPr>
          <w:rFonts w:asciiTheme="majorBidi" w:hAnsiTheme="majorBidi" w:cstheme="majorBidi"/>
          <w:rtl/>
        </w:rPr>
        <w:t>ص 29 .</w:t>
      </w:r>
    </w:p>
  </w:footnote>
  <w:footnote w:id="316">
    <w:p w:rsidR="0087739C" w:rsidRPr="007B3731" w:rsidRDefault="0087739C" w:rsidP="00AC7B4A">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الكسيس، كاريل، </w:t>
      </w:r>
      <w:r w:rsidRPr="007B3731">
        <w:rPr>
          <w:rFonts w:asciiTheme="majorBidi" w:hAnsiTheme="majorBidi" w:cstheme="majorBidi"/>
          <w:b/>
          <w:bCs/>
          <w:sz w:val="24"/>
          <w:szCs w:val="24"/>
          <w:rtl/>
        </w:rPr>
        <w:t>الإنسان ذلك المجهول</w:t>
      </w:r>
      <w:r w:rsidRPr="007B3731">
        <w:rPr>
          <w:rFonts w:asciiTheme="majorBidi" w:hAnsiTheme="majorBidi" w:cstheme="majorBidi"/>
          <w:sz w:val="24"/>
          <w:szCs w:val="24"/>
          <w:rtl/>
        </w:rPr>
        <w:t xml:space="preserve">، ص 106 </w:t>
      </w:r>
    </w:p>
  </w:footnote>
  <w:footnote w:id="31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t>*</w:t>
      </w:r>
      <w:r w:rsidRPr="007B3731">
        <w:rPr>
          <w:rFonts w:asciiTheme="majorBidi" w:hAnsiTheme="majorBidi" w:cstheme="majorBidi"/>
          <w:sz w:val="24"/>
          <w:szCs w:val="24"/>
          <w:rtl/>
        </w:rPr>
        <w:t xml:space="preserve">) لا يراد من ذكر عبارة عالم الماوراء، أو عالم المعقول، القول بالفصل الأنطولوجي التام بين العالمين، بل هو نوعٌ من الممايزة الماهوية الاعتبارية بين شقي الوجود، فالوجود المادي والوجود اللامادي في الكون الفيزيقي متلازمان ومتضايفان، ويشكلان وحدة واحدة متفاعلة، بل إن هذه الملازمة تعد من أبرز ملامح التصور الإسلامي، وهو ما سنجليه-بإذن الله- عند التحدث عن معالم الجمال المتعلقة بالماهية. </w:t>
      </w:r>
    </w:p>
  </w:footnote>
  <w:footnote w:id="318">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فصل الغائية، غائية الجمال الكلية الثانية. </w:t>
      </w:r>
    </w:p>
  </w:footnote>
  <w:footnote w:id="31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الحاج، كميل، </w:t>
      </w:r>
      <w:r w:rsidRPr="007B3731">
        <w:rPr>
          <w:rFonts w:asciiTheme="majorBidi" w:hAnsiTheme="majorBidi" w:cstheme="majorBidi"/>
          <w:b/>
          <w:bCs/>
          <w:sz w:val="24"/>
          <w:szCs w:val="24"/>
          <w:rtl/>
        </w:rPr>
        <w:t>الموسوعة الميسرة في الفكر الفلسفي والاجتماعي</w:t>
      </w:r>
      <w:r w:rsidRPr="007B3731">
        <w:rPr>
          <w:rFonts w:asciiTheme="majorBidi" w:hAnsiTheme="majorBidi" w:cstheme="majorBidi"/>
          <w:sz w:val="24"/>
          <w:szCs w:val="24"/>
          <w:rtl/>
        </w:rPr>
        <w:t xml:space="preserve">، مكتبة لبنان، ناشرون، ص 480. </w:t>
      </w:r>
    </w:p>
  </w:footnote>
  <w:footnote w:id="320">
    <w:p w:rsidR="0087739C" w:rsidRPr="007B3731" w:rsidRDefault="0087739C" w:rsidP="00396C34">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التهانوي، محمد علي، </w:t>
      </w:r>
      <w:r w:rsidRPr="007B3731">
        <w:rPr>
          <w:rFonts w:asciiTheme="majorBidi" w:hAnsiTheme="majorBidi" w:cstheme="majorBidi"/>
          <w:b/>
          <w:bCs/>
          <w:sz w:val="24"/>
          <w:szCs w:val="24"/>
          <w:rtl/>
        </w:rPr>
        <w:t>موسوعة كشاف مصطلحات العلوم</w:t>
      </w:r>
      <w:r w:rsidRPr="007B3731">
        <w:rPr>
          <w:rFonts w:asciiTheme="majorBidi" w:hAnsiTheme="majorBidi" w:cstheme="majorBidi"/>
          <w:sz w:val="24"/>
          <w:szCs w:val="24"/>
          <w:rtl/>
        </w:rPr>
        <w:t>،(تحقيق علي دحروج)، ج2، مكتبة لبنان ناشرون، ص1381.</w:t>
      </w:r>
    </w:p>
  </w:footnote>
  <w:footnote w:id="321">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الحفني، </w:t>
      </w:r>
      <w:r w:rsidRPr="007B3731">
        <w:rPr>
          <w:rFonts w:asciiTheme="majorBidi" w:hAnsiTheme="majorBidi" w:cstheme="majorBidi"/>
          <w:b/>
          <w:bCs/>
          <w:sz w:val="24"/>
          <w:szCs w:val="24"/>
          <w:rtl/>
        </w:rPr>
        <w:t>المعجم الشامل لمصطلحات الفلسفة،</w:t>
      </w:r>
      <w:r w:rsidRPr="007B3731">
        <w:rPr>
          <w:rFonts w:asciiTheme="majorBidi" w:hAnsiTheme="majorBidi" w:cstheme="majorBidi"/>
          <w:sz w:val="24"/>
          <w:szCs w:val="24"/>
          <w:rtl/>
        </w:rPr>
        <w:t xml:space="preserve"> مكتبة مدبولي، ص690.</w:t>
      </w:r>
    </w:p>
  </w:footnote>
  <w:footnote w:id="32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Fonts w:asciiTheme="majorBidi" w:hAnsiTheme="majorBidi" w:cstheme="majorBidi"/>
          <w:sz w:val="24"/>
          <w:szCs w:val="24"/>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التهانوي، مرجع سابق، ص1381.</w:t>
      </w:r>
    </w:p>
  </w:footnote>
  <w:footnote w:id="323">
    <w:p w:rsidR="0087739C" w:rsidRPr="007B3731" w:rsidRDefault="0087739C" w:rsidP="00881584">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Fonts w:asciiTheme="majorBidi" w:hAnsiTheme="majorBidi" w:cstheme="majorBidi"/>
          <w:sz w:val="24"/>
          <w:szCs w:val="24"/>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الحاج كميل، مرجع سابق، ص480</w:t>
      </w:r>
    </w:p>
  </w:footnote>
  <w:footnote w:id="324">
    <w:p w:rsidR="0087739C" w:rsidRPr="007B3731" w:rsidRDefault="0087739C" w:rsidP="00396C34">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التهانوي، مرجع سابق، ص 1394</w:t>
      </w:r>
    </w:p>
  </w:footnote>
  <w:footnote w:id="325">
    <w:p w:rsidR="0087739C" w:rsidRPr="007B3731" w:rsidRDefault="0087739C" w:rsidP="00396C34">
      <w:pPr>
        <w:pStyle w:val="FootnoteText"/>
        <w:ind w:left="386" w:hanging="386"/>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الغزالي، محمد بن محمد (505هـ)، </w:t>
      </w:r>
      <w:r w:rsidRPr="007B3731">
        <w:rPr>
          <w:rFonts w:asciiTheme="majorBidi" w:hAnsiTheme="majorBidi" w:cstheme="majorBidi"/>
          <w:b/>
          <w:bCs/>
          <w:sz w:val="24"/>
          <w:szCs w:val="24"/>
          <w:rtl/>
        </w:rPr>
        <w:t>معيار العلم،</w:t>
      </w:r>
      <w:r w:rsidRPr="007B3731">
        <w:rPr>
          <w:rFonts w:asciiTheme="majorBidi" w:hAnsiTheme="majorBidi" w:cstheme="majorBidi"/>
          <w:sz w:val="24"/>
          <w:szCs w:val="24"/>
          <w:rtl/>
        </w:rPr>
        <w:t xml:space="preserve"> (تحقيق سليمان دنيا) ،دار المعارف، القاهرة،1961، ص107.</w:t>
      </w:r>
    </w:p>
    <w:p w:rsidR="0087739C" w:rsidRPr="007B3731" w:rsidRDefault="0087739C" w:rsidP="00881584">
      <w:pPr>
        <w:pStyle w:val="FootnoteText"/>
        <w:ind w:left="386" w:firstLine="37"/>
        <w:rPr>
          <w:rFonts w:asciiTheme="majorBidi" w:hAnsiTheme="majorBidi" w:cstheme="majorBidi"/>
          <w:sz w:val="24"/>
          <w:szCs w:val="24"/>
        </w:rPr>
      </w:pPr>
      <w:r w:rsidRPr="007B3731">
        <w:rPr>
          <w:rFonts w:asciiTheme="majorBidi" w:hAnsiTheme="majorBidi" w:cstheme="majorBidi"/>
          <w:sz w:val="24"/>
          <w:szCs w:val="24"/>
          <w:rtl/>
        </w:rPr>
        <w:t xml:space="preserve"> و ينظر: الايجي، عضد الدين عبد الرحمن بن أحمد (ت756هـ)، </w:t>
      </w:r>
      <w:r w:rsidRPr="007B3731">
        <w:rPr>
          <w:rFonts w:asciiTheme="majorBidi" w:hAnsiTheme="majorBidi" w:cstheme="majorBidi"/>
          <w:b/>
          <w:bCs/>
          <w:sz w:val="24"/>
          <w:szCs w:val="24"/>
          <w:rtl/>
        </w:rPr>
        <w:t>المواقف في علم الكلام</w:t>
      </w:r>
      <w:r w:rsidRPr="007B3731">
        <w:rPr>
          <w:rFonts w:asciiTheme="majorBidi" w:hAnsiTheme="majorBidi" w:cstheme="majorBidi"/>
          <w:sz w:val="24"/>
          <w:szCs w:val="24"/>
          <w:rtl/>
        </w:rPr>
        <w:t>، د.ط، عالم الكتب، بيروت، ص 96، 97</w:t>
      </w:r>
    </w:p>
  </w:footnote>
  <w:footnote w:id="32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سينا: </w:t>
      </w:r>
      <w:r w:rsidRPr="007B3731">
        <w:rPr>
          <w:rFonts w:asciiTheme="majorBidi" w:hAnsiTheme="majorBidi" w:cstheme="majorBidi"/>
          <w:b/>
          <w:bCs/>
          <w:sz w:val="24"/>
          <w:szCs w:val="24"/>
          <w:rtl/>
        </w:rPr>
        <w:t>النجاة</w:t>
      </w:r>
      <w:r w:rsidRPr="007B3731">
        <w:rPr>
          <w:rFonts w:asciiTheme="majorBidi" w:hAnsiTheme="majorBidi" w:cstheme="majorBidi"/>
          <w:sz w:val="24"/>
          <w:szCs w:val="24"/>
          <w:rtl/>
        </w:rPr>
        <w:t>، ص 122.</w:t>
      </w:r>
    </w:p>
  </w:footnote>
  <w:footnote w:id="327">
    <w:p w:rsidR="0087739C" w:rsidRPr="007B3731" w:rsidRDefault="0087739C" w:rsidP="00E8125B">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من ضمن تعلقات الشق الطيني في الإنسان قواه النامية والغاذية والشهوانية</w:t>
      </w:r>
    </w:p>
  </w:footnote>
  <w:footnote w:id="328">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t>*</w:t>
      </w:r>
      <w:r w:rsidRPr="007B3731">
        <w:rPr>
          <w:rFonts w:asciiTheme="majorBidi" w:hAnsiTheme="majorBidi" w:cstheme="majorBidi"/>
          <w:sz w:val="24"/>
          <w:szCs w:val="24"/>
          <w:rtl/>
        </w:rPr>
        <w:t>) يشير إلى قوله تعالى في سورة الأعراف الآية 172: "</w:t>
      </w:r>
      <w:r w:rsidRPr="007B3731">
        <w:rPr>
          <w:rFonts w:asciiTheme="majorBidi" w:hAnsiTheme="majorBidi" w:cstheme="majorBidi"/>
          <w:b/>
          <w:bCs/>
          <w:sz w:val="24"/>
          <w:szCs w:val="24"/>
          <w:rtl/>
        </w:rPr>
        <w:t>وَإِذْ أَخَذَ رَبُّكَ مِن بَنِي آدَمَ مِن ظُهُورِهِمْ ذُرِّيَّتَهُمْ وَأَشْهَدَهُمْ عَلَى أَنفُسِهِمْ أَلَسْتَ بِرَبِّكُمْ قَالُواْ بَلَى شَهِدْنَا</w:t>
      </w:r>
      <w:r w:rsidRPr="007B3731">
        <w:rPr>
          <w:rFonts w:asciiTheme="majorBidi" w:hAnsiTheme="majorBidi" w:cstheme="majorBidi"/>
          <w:sz w:val="24"/>
          <w:szCs w:val="24"/>
          <w:rtl/>
        </w:rPr>
        <w:t>".</w:t>
      </w:r>
    </w:p>
  </w:footnote>
  <w:footnote w:id="32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الغزالي: أبو حامد محمد بن محمد (ت 505هـ)، </w:t>
      </w:r>
      <w:r w:rsidRPr="007B3731">
        <w:rPr>
          <w:rFonts w:asciiTheme="majorBidi" w:hAnsiTheme="majorBidi" w:cstheme="majorBidi"/>
          <w:b/>
          <w:bCs/>
          <w:sz w:val="24"/>
          <w:szCs w:val="24"/>
          <w:rtl/>
        </w:rPr>
        <w:t>معارج القدس في مدارج معرفة الأنفس</w:t>
      </w:r>
      <w:r w:rsidRPr="007B3731">
        <w:rPr>
          <w:rFonts w:asciiTheme="majorBidi" w:hAnsiTheme="majorBidi" w:cstheme="majorBidi"/>
          <w:sz w:val="24"/>
          <w:szCs w:val="24"/>
          <w:rtl/>
        </w:rPr>
        <w:t>، ط1، دار الكتب العلمية بيروت، 1988، ص 40.</w:t>
      </w:r>
    </w:p>
  </w:footnote>
  <w:footnote w:id="330">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w:t>
      </w:r>
      <w:r w:rsidRPr="007B3731">
        <w:rPr>
          <w:rFonts w:asciiTheme="majorBidi" w:hAnsiTheme="majorBidi" w:cstheme="majorBidi"/>
          <w:b/>
          <w:bCs/>
          <w:sz w:val="24"/>
          <w:szCs w:val="24"/>
          <w:rtl/>
        </w:rPr>
        <w:t>معارج القدس في مدارك معرفة النفس</w:t>
      </w:r>
      <w:r w:rsidRPr="007B3731">
        <w:rPr>
          <w:rFonts w:asciiTheme="majorBidi" w:hAnsiTheme="majorBidi" w:cstheme="majorBidi"/>
          <w:sz w:val="24"/>
          <w:szCs w:val="24"/>
          <w:rtl/>
        </w:rPr>
        <w:t xml:space="preserve">، ط4، دار الأفاق الجديدة، بيروت، 1989، ص 21 بتصرف طفيف. </w:t>
      </w:r>
    </w:p>
  </w:footnote>
  <w:footnote w:id="331">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الفارابي، أبو نصر محمد بن طرخان (ت 339هـ)، </w:t>
      </w:r>
      <w:r w:rsidRPr="007B3731">
        <w:rPr>
          <w:rFonts w:asciiTheme="majorBidi" w:hAnsiTheme="majorBidi" w:cstheme="majorBidi"/>
          <w:b/>
          <w:bCs/>
          <w:sz w:val="24"/>
          <w:szCs w:val="24"/>
          <w:rtl/>
        </w:rPr>
        <w:t>آراء أهل المدينة الفاضلة،</w:t>
      </w:r>
      <w:r w:rsidRPr="007B3731">
        <w:rPr>
          <w:rFonts w:asciiTheme="majorBidi" w:hAnsiTheme="majorBidi" w:cstheme="majorBidi"/>
          <w:sz w:val="24"/>
          <w:szCs w:val="24"/>
          <w:rtl/>
        </w:rPr>
        <w:t xml:space="preserve"> (تقديم طه حبيشي)، المكتبة الأزهرية، ص 164. </w:t>
      </w:r>
    </w:p>
  </w:footnote>
  <w:footnote w:id="332">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قطب، محمد، </w:t>
      </w:r>
      <w:r w:rsidRPr="007B3731">
        <w:rPr>
          <w:rFonts w:asciiTheme="majorBidi" w:hAnsiTheme="majorBidi" w:cstheme="majorBidi"/>
          <w:b/>
          <w:bCs/>
          <w:sz w:val="24"/>
          <w:szCs w:val="24"/>
          <w:rtl/>
        </w:rPr>
        <w:t>منهج الفن الإسلامي</w:t>
      </w:r>
      <w:r w:rsidRPr="007B3731">
        <w:rPr>
          <w:rFonts w:asciiTheme="majorBidi" w:hAnsiTheme="majorBidi" w:cstheme="majorBidi"/>
          <w:sz w:val="24"/>
          <w:szCs w:val="24"/>
          <w:rtl/>
        </w:rPr>
        <w:t xml:space="preserve">، دار القلم، ص 125. </w:t>
      </w:r>
    </w:p>
  </w:footnote>
  <w:footnote w:id="333">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المرجع السابق، ص 120. </w:t>
      </w:r>
    </w:p>
  </w:footnote>
  <w:footnote w:id="334">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الزحيلي، </w:t>
      </w:r>
      <w:r w:rsidRPr="007B3731">
        <w:rPr>
          <w:rFonts w:asciiTheme="majorBidi" w:hAnsiTheme="majorBidi" w:cstheme="majorBidi"/>
          <w:b/>
          <w:bCs/>
          <w:sz w:val="24"/>
          <w:szCs w:val="24"/>
          <w:rtl/>
        </w:rPr>
        <w:t>وهبة التفسير الوسيط،</w:t>
      </w:r>
      <w:r w:rsidRPr="007B3731">
        <w:rPr>
          <w:rFonts w:asciiTheme="majorBidi" w:hAnsiTheme="majorBidi" w:cstheme="majorBidi"/>
          <w:sz w:val="24"/>
          <w:szCs w:val="24"/>
          <w:rtl/>
        </w:rPr>
        <w:t xml:space="preserve"> ط1، ج3، دار الفكر، دمشق،  2000، ص 2007. </w:t>
      </w:r>
    </w:p>
  </w:footnote>
  <w:footnote w:id="335">
    <w:p w:rsidR="0087739C" w:rsidRPr="007B3731" w:rsidRDefault="0087739C" w:rsidP="000E09F7">
      <w:pPr>
        <w:pStyle w:val="FootnoteText"/>
        <w:ind w:left="386" w:hanging="386"/>
        <w:rPr>
          <w:rFonts w:asciiTheme="majorBidi" w:hAnsiTheme="majorBidi" w:cstheme="majorBidi"/>
          <w:sz w:val="24"/>
          <w:szCs w:val="24"/>
          <w:rtl/>
        </w:rPr>
      </w:pPr>
      <w:r w:rsidRPr="00E8125B">
        <w:rPr>
          <w:rFonts w:asciiTheme="majorBidi" w:hAnsiTheme="majorBidi" w:cstheme="majorBidi" w:hint="cs"/>
          <w:sz w:val="24"/>
          <w:szCs w:val="24"/>
          <w:rtl/>
        </w:rPr>
        <w:t>(</w:t>
      </w:r>
      <w:r w:rsidRPr="00E8125B">
        <w:rPr>
          <w:rStyle w:val="FootnoteReference"/>
          <w:rFonts w:asciiTheme="majorBidi" w:hAnsiTheme="majorBidi" w:cstheme="majorBidi"/>
          <w:sz w:val="24"/>
          <w:szCs w:val="24"/>
          <w:vertAlign w:val="baseline"/>
        </w:rPr>
        <w:footnoteRef/>
      </w:r>
      <w:r w:rsidRPr="00E8125B">
        <w:rPr>
          <w:rFonts w:asciiTheme="majorBidi" w:hAnsiTheme="majorBidi" w:cstheme="majorBidi" w:hint="cs"/>
          <w:sz w:val="24"/>
          <w:szCs w:val="24"/>
          <w:rtl/>
        </w:rPr>
        <w:t>)</w:t>
      </w:r>
      <w:r w:rsidRPr="007B3731">
        <w:rPr>
          <w:rFonts w:asciiTheme="majorBidi" w:hAnsiTheme="majorBidi" w:cstheme="majorBidi"/>
          <w:b/>
          <w:bCs/>
          <w:sz w:val="24"/>
          <w:szCs w:val="24"/>
          <w:rtl/>
        </w:rPr>
        <w:t xml:space="preserve"> </w:t>
      </w:r>
      <w:r w:rsidRPr="007B3731">
        <w:rPr>
          <w:rFonts w:asciiTheme="majorBidi" w:hAnsiTheme="majorBidi" w:cstheme="majorBidi"/>
          <w:sz w:val="24"/>
          <w:szCs w:val="24"/>
          <w:rtl/>
        </w:rPr>
        <w:t>السِّنْخُ: الأصل من كل شئ. ينظر: ابن منظور،لسان العرب، ط1، ج3، دار صادر، ص26، باب سَنَخَ .</w:t>
      </w:r>
    </w:p>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 xml:space="preserve">     وينظر: الفيروزآبادي، </w:t>
      </w:r>
      <w:r w:rsidRPr="007B3731">
        <w:rPr>
          <w:rFonts w:asciiTheme="majorBidi" w:hAnsiTheme="majorBidi" w:cstheme="majorBidi"/>
          <w:b/>
          <w:bCs/>
          <w:sz w:val="24"/>
          <w:szCs w:val="24"/>
          <w:rtl/>
        </w:rPr>
        <w:t>القاموس المحيط</w:t>
      </w:r>
      <w:r w:rsidRPr="007B3731">
        <w:rPr>
          <w:rFonts w:asciiTheme="majorBidi" w:hAnsiTheme="majorBidi" w:cstheme="majorBidi"/>
          <w:sz w:val="24"/>
          <w:szCs w:val="24"/>
          <w:rtl/>
        </w:rPr>
        <w:t>، مؤسسة الرسالة، باب الخاء فصل السين، ص 253</w:t>
      </w:r>
    </w:p>
  </w:footnote>
  <w:footnote w:id="33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العامري، أبو الحسن محمد بن يوسف، (ت 381هـ)، </w:t>
      </w:r>
      <w:r w:rsidRPr="007B3731">
        <w:rPr>
          <w:rFonts w:asciiTheme="majorBidi" w:hAnsiTheme="majorBidi" w:cstheme="majorBidi"/>
          <w:b/>
          <w:bCs/>
          <w:sz w:val="24"/>
          <w:szCs w:val="24"/>
          <w:rtl/>
        </w:rPr>
        <w:t>الأمد على الأبد</w:t>
      </w:r>
      <w:r w:rsidRPr="007B3731">
        <w:rPr>
          <w:rFonts w:asciiTheme="majorBidi" w:hAnsiTheme="majorBidi" w:cstheme="majorBidi"/>
          <w:sz w:val="24"/>
          <w:szCs w:val="24"/>
          <w:rtl/>
        </w:rPr>
        <w:t xml:space="preserve">، ط2، دار الكندي، بيروت، 1979، ص 108. </w:t>
      </w:r>
    </w:p>
  </w:footnote>
  <w:footnote w:id="337">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يعني النفس والبدن</w:t>
      </w:r>
    </w:p>
  </w:footnote>
  <w:footnote w:id="338">
    <w:p w:rsidR="0087739C" w:rsidRPr="007B3731" w:rsidRDefault="0087739C" w:rsidP="000E09F7">
      <w:pPr>
        <w:pStyle w:val="FootnoteText"/>
        <w:ind w:left="386" w:hanging="386"/>
        <w:rPr>
          <w:rFonts w:asciiTheme="majorBidi" w:hAnsiTheme="majorBidi" w:cstheme="majorBidi"/>
          <w:sz w:val="24"/>
          <w:szCs w:val="24"/>
          <w:rtl/>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السَّوْسُ: الطبع والأصل. ينظر: ابن منظور، </w:t>
      </w:r>
      <w:r w:rsidRPr="007B3731">
        <w:rPr>
          <w:rFonts w:asciiTheme="majorBidi" w:hAnsiTheme="majorBidi" w:cstheme="majorBidi"/>
          <w:b/>
          <w:bCs/>
          <w:sz w:val="24"/>
          <w:szCs w:val="24"/>
          <w:rtl/>
        </w:rPr>
        <w:t>لسان العرب</w:t>
      </w:r>
      <w:r w:rsidRPr="007B3731">
        <w:rPr>
          <w:rFonts w:asciiTheme="majorBidi" w:hAnsiTheme="majorBidi" w:cstheme="majorBidi"/>
          <w:sz w:val="24"/>
          <w:szCs w:val="24"/>
          <w:rtl/>
        </w:rPr>
        <w:t>، ج1، ص 107. باب سَوَسَ.</w:t>
      </w:r>
    </w:p>
    <w:p w:rsidR="0087739C" w:rsidRPr="007B3731" w:rsidRDefault="0087739C" w:rsidP="00321049">
      <w:pPr>
        <w:pStyle w:val="FootnoteText"/>
        <w:ind w:left="386" w:firstLine="37"/>
        <w:rPr>
          <w:rFonts w:asciiTheme="majorBidi" w:hAnsiTheme="majorBidi" w:cstheme="majorBidi"/>
          <w:sz w:val="24"/>
          <w:szCs w:val="24"/>
        </w:rPr>
      </w:pPr>
      <w:r w:rsidRPr="007B3731">
        <w:rPr>
          <w:rFonts w:asciiTheme="majorBidi" w:hAnsiTheme="majorBidi" w:cstheme="majorBidi"/>
          <w:sz w:val="24"/>
          <w:szCs w:val="24"/>
          <w:rtl/>
        </w:rPr>
        <w:t xml:space="preserve">وينظر: الفيروزآبادي، </w:t>
      </w:r>
      <w:r w:rsidRPr="007B3731">
        <w:rPr>
          <w:rFonts w:asciiTheme="majorBidi" w:hAnsiTheme="majorBidi" w:cstheme="majorBidi"/>
          <w:b/>
          <w:bCs/>
          <w:sz w:val="24"/>
          <w:szCs w:val="24"/>
          <w:rtl/>
        </w:rPr>
        <w:t>القاموس المحيط،</w:t>
      </w:r>
      <w:r w:rsidRPr="007B3731">
        <w:rPr>
          <w:rFonts w:asciiTheme="majorBidi" w:hAnsiTheme="majorBidi" w:cstheme="majorBidi"/>
          <w:sz w:val="24"/>
          <w:szCs w:val="24"/>
          <w:rtl/>
        </w:rPr>
        <w:t xml:space="preserve"> باب السين فصل السين، ص551</w:t>
      </w:r>
    </w:p>
  </w:footnote>
  <w:footnote w:id="339">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العامري، </w:t>
      </w:r>
      <w:r w:rsidRPr="007B3731">
        <w:rPr>
          <w:rFonts w:asciiTheme="majorBidi" w:hAnsiTheme="majorBidi" w:cstheme="majorBidi"/>
          <w:b/>
          <w:bCs/>
          <w:sz w:val="24"/>
          <w:szCs w:val="24"/>
          <w:rtl/>
        </w:rPr>
        <w:t>الأمد على الأبد</w:t>
      </w:r>
      <w:r w:rsidRPr="007B3731">
        <w:rPr>
          <w:rFonts w:asciiTheme="majorBidi" w:hAnsiTheme="majorBidi" w:cstheme="majorBidi"/>
          <w:sz w:val="24"/>
          <w:szCs w:val="24"/>
          <w:rtl/>
        </w:rPr>
        <w:t xml:space="preserve">، ص 98. </w:t>
      </w:r>
    </w:p>
  </w:footnote>
  <w:footnote w:id="340">
    <w:p w:rsidR="0087739C" w:rsidRPr="007B3731" w:rsidRDefault="0087739C" w:rsidP="00321049">
      <w:pPr>
        <w:spacing w:line="360" w:lineRule="auto"/>
        <w:ind w:left="386" w:hanging="386"/>
        <w:jc w:val="both"/>
        <w:rPr>
          <w:rFonts w:asciiTheme="majorBidi" w:hAnsiTheme="majorBidi" w:cstheme="majorBidi"/>
        </w:rPr>
      </w:pPr>
      <w:r>
        <w:rPr>
          <w:rFonts w:asciiTheme="majorBidi" w:hAnsiTheme="majorBidi" w:cstheme="majorBidi" w:hint="cs"/>
          <w:rtl/>
        </w:rPr>
        <w:t>(</w:t>
      </w:r>
      <w:r w:rsidRPr="007B3731">
        <w:rPr>
          <w:rStyle w:val="FootnoteReference"/>
          <w:rFonts w:asciiTheme="majorBidi" w:hAnsiTheme="majorBidi" w:cstheme="majorBidi"/>
          <w:vertAlign w:val="baseline"/>
        </w:rPr>
        <w:footnoteRef/>
      </w:r>
      <w:r>
        <w:rPr>
          <w:rFonts w:asciiTheme="majorBidi" w:hAnsiTheme="majorBidi" w:cstheme="majorBidi" w:hint="cs"/>
          <w:rtl/>
        </w:rPr>
        <w:t>)</w:t>
      </w:r>
      <w:r w:rsidRPr="007B3731">
        <w:rPr>
          <w:rFonts w:asciiTheme="majorBidi" w:hAnsiTheme="majorBidi" w:cstheme="majorBidi"/>
          <w:rtl/>
        </w:rPr>
        <w:t xml:space="preserve">  يقول ابن حزم " لا تكون مغالبة طبع فاسد الا عن قوة عقل فاضل". ابن حزم الأندلسي أبو محمد علي بن احمد (ت456ه)، ط1، </w:t>
      </w:r>
      <w:r w:rsidRPr="007B3731">
        <w:rPr>
          <w:rFonts w:asciiTheme="majorBidi" w:hAnsiTheme="majorBidi" w:cstheme="majorBidi"/>
          <w:b/>
          <w:bCs/>
          <w:rtl/>
        </w:rPr>
        <w:t xml:space="preserve">الأخلاق والسير، </w:t>
      </w:r>
      <w:r w:rsidRPr="007B3731">
        <w:rPr>
          <w:rFonts w:asciiTheme="majorBidi" w:hAnsiTheme="majorBidi" w:cstheme="majorBidi"/>
          <w:rtl/>
        </w:rPr>
        <w:t>(تحقيق ايفا رياض)، (تقديم عبد الحق التركماني )، دار ابن حزم، بيروت، 2000، ص175)</w:t>
      </w:r>
    </w:p>
  </w:footnote>
  <w:footnote w:id="341">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w:t>
      </w:r>
      <w:r w:rsidR="00AB79C9">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ينظر: ابن تيمية، شهاب الدين أحمد بن عبد الحليم (ت 682ه)، </w:t>
      </w:r>
      <w:r w:rsidRPr="007B3731">
        <w:rPr>
          <w:rFonts w:asciiTheme="majorBidi" w:hAnsiTheme="majorBidi" w:cstheme="majorBidi"/>
          <w:b/>
          <w:bCs/>
          <w:sz w:val="24"/>
          <w:szCs w:val="24"/>
          <w:rtl/>
        </w:rPr>
        <w:t>موافقة صحيح المنقول لصريح المعقول</w:t>
      </w:r>
      <w:r w:rsidRPr="007B3731">
        <w:rPr>
          <w:rFonts w:asciiTheme="majorBidi" w:hAnsiTheme="majorBidi" w:cstheme="majorBidi"/>
          <w:sz w:val="24"/>
          <w:szCs w:val="24"/>
          <w:rtl/>
        </w:rPr>
        <w:t>، ط1، ج1، دار الكتب العلمية، بيروت، 1985 ص126.</w:t>
      </w:r>
    </w:p>
  </w:footnote>
  <w:footnote w:id="342">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أبو حامد محمد بن محمد (ت 505هـ)، </w:t>
      </w:r>
      <w:r w:rsidRPr="007B3731">
        <w:rPr>
          <w:rFonts w:asciiTheme="majorBidi" w:hAnsiTheme="majorBidi" w:cstheme="majorBidi"/>
          <w:b/>
          <w:bCs/>
          <w:sz w:val="24"/>
          <w:szCs w:val="24"/>
          <w:rtl/>
        </w:rPr>
        <w:t>ثلاث رسائل في المعرفة،</w:t>
      </w:r>
      <w:r w:rsidRPr="007B3731">
        <w:rPr>
          <w:rFonts w:asciiTheme="majorBidi" w:hAnsiTheme="majorBidi" w:cstheme="majorBidi"/>
          <w:sz w:val="24"/>
          <w:szCs w:val="24"/>
          <w:rtl/>
        </w:rPr>
        <w:t xml:space="preserve"> ط1، (تحقيق حمدي زقزوق)، مكتبة الأزهر، القاهرة، 1979، ص 93. </w:t>
      </w:r>
    </w:p>
  </w:footnote>
  <w:footnote w:id="343">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ورد في القرآن الكريم تشبيه متاع الدنيا بأنه عَرَضٌ, إشارة إلى كونها سريعة الفناء وقريبة الإنقضاء. يقول الله جل وعلا " تبتغون عرض الحياة الدنيا فعند الله مغانم كثيرة"</w:t>
      </w:r>
      <w:r w:rsidRPr="007B3731">
        <w:rPr>
          <w:rFonts w:asciiTheme="majorBidi" w:hAnsiTheme="majorBidi" w:cstheme="majorBidi"/>
          <w:sz w:val="24"/>
          <w:szCs w:val="24"/>
        </w:rPr>
        <w:t>]</w:t>
      </w:r>
      <w:r w:rsidRPr="007B3731">
        <w:rPr>
          <w:rFonts w:asciiTheme="majorBidi" w:hAnsiTheme="majorBidi" w:cstheme="majorBidi"/>
          <w:sz w:val="24"/>
          <w:szCs w:val="24"/>
          <w:rtl/>
          <w:lang w:bidi="ar-JO"/>
        </w:rPr>
        <w:t>النساء: 94</w:t>
      </w:r>
      <w:r w:rsidRPr="007B3731">
        <w:rPr>
          <w:rFonts w:asciiTheme="majorBidi" w:hAnsiTheme="majorBidi" w:cstheme="majorBidi"/>
          <w:sz w:val="24"/>
          <w:szCs w:val="24"/>
        </w:rPr>
        <w:t>[</w:t>
      </w:r>
      <w:r w:rsidRPr="007B3731">
        <w:rPr>
          <w:rFonts w:asciiTheme="majorBidi" w:hAnsiTheme="majorBidi" w:cstheme="majorBidi"/>
          <w:sz w:val="24"/>
          <w:szCs w:val="24"/>
          <w:rtl/>
        </w:rPr>
        <w:t xml:space="preserve">. ينظر: الفخر الرازي، محمد بن عمر(606ه)، </w:t>
      </w:r>
      <w:r w:rsidRPr="007B3731">
        <w:rPr>
          <w:rFonts w:asciiTheme="majorBidi" w:hAnsiTheme="majorBidi" w:cstheme="majorBidi"/>
          <w:b/>
          <w:bCs/>
          <w:sz w:val="24"/>
          <w:szCs w:val="24"/>
          <w:rtl/>
        </w:rPr>
        <w:t>التفسير الكبير</w:t>
      </w:r>
      <w:r w:rsidRPr="007B3731">
        <w:rPr>
          <w:rFonts w:asciiTheme="majorBidi" w:hAnsiTheme="majorBidi" w:cstheme="majorBidi"/>
          <w:sz w:val="24"/>
          <w:szCs w:val="24"/>
          <w:rtl/>
        </w:rPr>
        <w:t>، ط1، ج11، المطبعة البهيَّة المصرية، 1938، ص4.</w:t>
      </w:r>
    </w:p>
  </w:footnote>
  <w:footnote w:id="344">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سيأتي تفصيل الارتقائية في المطلب القادم إن شاء الله. </w:t>
      </w:r>
    </w:p>
  </w:footnote>
  <w:footnote w:id="345">
    <w:p w:rsidR="0087739C" w:rsidRPr="007B3731" w:rsidRDefault="0087739C" w:rsidP="00BE1A8F">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 ينظر: الراغب الأصفهاني، أبو القاسم الحسين بن محمد (502</w:t>
      </w:r>
      <w:r w:rsidR="00BE1A8F" w:rsidRPr="00BE1A8F">
        <w:rPr>
          <w:rtl/>
        </w:rPr>
        <w:t xml:space="preserve"> </w:t>
      </w:r>
      <w:r w:rsidR="00BE1A8F" w:rsidRPr="00BE1A8F">
        <w:rPr>
          <w:rFonts w:asciiTheme="majorBidi" w:hAnsiTheme="majorBidi"/>
          <w:sz w:val="24"/>
          <w:szCs w:val="24"/>
          <w:rtl/>
        </w:rPr>
        <w:t>هـ</w:t>
      </w:r>
      <w:r w:rsidRPr="007B3731">
        <w:rPr>
          <w:rFonts w:asciiTheme="majorBidi" w:hAnsiTheme="majorBidi" w:cstheme="majorBidi"/>
          <w:sz w:val="24"/>
          <w:szCs w:val="24"/>
          <w:rtl/>
        </w:rPr>
        <w:t xml:space="preserve">)، </w:t>
      </w:r>
      <w:r w:rsidRPr="007B3731">
        <w:rPr>
          <w:rFonts w:asciiTheme="majorBidi" w:hAnsiTheme="majorBidi" w:cstheme="majorBidi"/>
          <w:b/>
          <w:bCs/>
          <w:sz w:val="24"/>
          <w:szCs w:val="24"/>
          <w:rtl/>
        </w:rPr>
        <w:t>الذريعة إلى مكارم الشريعة</w:t>
      </w:r>
      <w:r w:rsidRPr="007B3731">
        <w:rPr>
          <w:rFonts w:asciiTheme="majorBidi" w:hAnsiTheme="majorBidi" w:cstheme="majorBidi"/>
          <w:sz w:val="24"/>
          <w:szCs w:val="24"/>
          <w:rtl/>
        </w:rPr>
        <w:t>، ط1، ( تحقيق أبو اليزيد العجمي )، دار الصحوة، القاهرة، 1985 ، ص 86،87 .</w:t>
      </w:r>
    </w:p>
  </w:footnote>
  <w:footnote w:id="34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العامري، أبو الحسن، محمد بن يوسف (ت 381هـ)، </w:t>
      </w:r>
      <w:r w:rsidRPr="007B3731">
        <w:rPr>
          <w:rFonts w:asciiTheme="majorBidi" w:hAnsiTheme="majorBidi" w:cstheme="majorBidi"/>
          <w:b/>
          <w:bCs/>
          <w:sz w:val="24"/>
          <w:szCs w:val="24"/>
          <w:rtl/>
        </w:rPr>
        <w:t>رسائل أبي الحسن العامري وشذراته الفلسفية</w:t>
      </w:r>
      <w:r w:rsidRPr="007B3731">
        <w:rPr>
          <w:rFonts w:asciiTheme="majorBidi" w:hAnsiTheme="majorBidi" w:cstheme="majorBidi"/>
          <w:sz w:val="24"/>
          <w:szCs w:val="24"/>
          <w:rtl/>
        </w:rPr>
        <w:t xml:space="preserve">، (تحقيق سحبان خليفات)، الجامعة الأردنية، عمان، 1988، ص 480. </w:t>
      </w:r>
    </w:p>
  </w:footnote>
  <w:footnote w:id="347">
    <w:p w:rsidR="0087739C" w:rsidRPr="007B3731" w:rsidRDefault="0087739C" w:rsidP="00D9381B">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وردت هكذا في نص ابن باجة وتعني هؤلاء</w:t>
      </w:r>
    </w:p>
  </w:footnote>
  <w:footnote w:id="348">
    <w:p w:rsidR="0087739C" w:rsidRPr="007B3731" w:rsidRDefault="0087739C" w:rsidP="00D9381B">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ابن باجه الأندلسي أبو بكر محمد بن يحيى (ت 533هـ) </w:t>
      </w:r>
      <w:r w:rsidRPr="007B3731">
        <w:rPr>
          <w:rFonts w:asciiTheme="majorBidi" w:hAnsiTheme="majorBidi" w:cstheme="majorBidi"/>
          <w:b/>
          <w:bCs/>
          <w:sz w:val="24"/>
          <w:szCs w:val="24"/>
          <w:rtl/>
        </w:rPr>
        <w:t>تدبير المتوحد</w:t>
      </w:r>
      <w:r w:rsidRPr="007B3731">
        <w:rPr>
          <w:rFonts w:asciiTheme="majorBidi" w:hAnsiTheme="majorBidi" w:cstheme="majorBidi"/>
          <w:sz w:val="24"/>
          <w:szCs w:val="24"/>
          <w:rtl/>
        </w:rPr>
        <w:t>، (تحقيق معن زيادة)، ط1، دار الفكر،  بيروت، 1978،ص 76.</w:t>
      </w:r>
    </w:p>
  </w:footnote>
  <w:footnote w:id="349">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ينظر: الجاحظ، عمرو بن بحر(ت 255ه)، </w:t>
      </w:r>
      <w:r w:rsidRPr="007B3731">
        <w:rPr>
          <w:rFonts w:asciiTheme="majorBidi" w:hAnsiTheme="majorBidi" w:cstheme="majorBidi"/>
          <w:b/>
          <w:bCs/>
          <w:sz w:val="24"/>
          <w:szCs w:val="24"/>
          <w:rtl/>
        </w:rPr>
        <w:t>رسائل الجاحظ،</w:t>
      </w:r>
      <w:r w:rsidRPr="007B3731">
        <w:rPr>
          <w:rFonts w:asciiTheme="majorBidi" w:hAnsiTheme="majorBidi" w:cstheme="majorBidi"/>
          <w:sz w:val="24"/>
          <w:szCs w:val="24"/>
          <w:rtl/>
        </w:rPr>
        <w:t xml:space="preserve"> د.ط، ج1، ( تحقيق عبد السلام هارون)، مكتبة الخانجي، القاهرة، 1965. ص102، 103.</w:t>
      </w:r>
    </w:p>
  </w:footnote>
  <w:footnote w:id="350">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الراغب الاصفهاني، </w:t>
      </w:r>
      <w:r w:rsidRPr="007B3731">
        <w:rPr>
          <w:rFonts w:asciiTheme="majorBidi" w:hAnsiTheme="majorBidi" w:cstheme="majorBidi"/>
          <w:b/>
          <w:bCs/>
          <w:sz w:val="24"/>
          <w:szCs w:val="24"/>
          <w:rtl/>
        </w:rPr>
        <w:t>تفصيل النشأتين وتحصيل السعادتين</w:t>
      </w:r>
      <w:r w:rsidRPr="007B3731">
        <w:rPr>
          <w:rFonts w:asciiTheme="majorBidi" w:hAnsiTheme="majorBidi" w:cstheme="majorBidi"/>
          <w:sz w:val="24"/>
          <w:szCs w:val="24"/>
          <w:rtl/>
        </w:rPr>
        <w:t>، ط1، دار النفائس، بيروت، 1988، ص 54، 55 .</w:t>
      </w:r>
    </w:p>
  </w:footnote>
  <w:footnote w:id="351">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ابن سينا، </w:t>
      </w:r>
      <w:r w:rsidRPr="007B3731">
        <w:rPr>
          <w:rFonts w:asciiTheme="majorBidi" w:hAnsiTheme="majorBidi" w:cstheme="majorBidi"/>
          <w:b/>
          <w:bCs/>
          <w:sz w:val="24"/>
          <w:szCs w:val="24"/>
          <w:rtl/>
        </w:rPr>
        <w:t>النجاة</w:t>
      </w:r>
      <w:r w:rsidRPr="007B3731">
        <w:rPr>
          <w:rFonts w:asciiTheme="majorBidi" w:hAnsiTheme="majorBidi" w:cstheme="majorBidi"/>
          <w:sz w:val="24"/>
          <w:szCs w:val="24"/>
          <w:rtl/>
        </w:rPr>
        <w:t>، مطبعة السعادة، ص 163.</w:t>
      </w:r>
    </w:p>
    <w:p w:rsidR="0087739C" w:rsidRPr="007B3731" w:rsidRDefault="0087739C" w:rsidP="00D9381B">
      <w:pPr>
        <w:pStyle w:val="FootnoteText"/>
        <w:ind w:left="386" w:firstLine="37"/>
        <w:jc w:val="both"/>
        <w:rPr>
          <w:rFonts w:asciiTheme="majorBidi" w:hAnsiTheme="majorBidi" w:cstheme="majorBidi"/>
          <w:sz w:val="24"/>
          <w:szCs w:val="24"/>
        </w:rPr>
      </w:pPr>
      <w:r w:rsidRPr="007B3731">
        <w:rPr>
          <w:rFonts w:asciiTheme="majorBidi" w:hAnsiTheme="majorBidi" w:cstheme="majorBidi"/>
          <w:sz w:val="24"/>
          <w:szCs w:val="24"/>
          <w:rtl/>
        </w:rPr>
        <w:t xml:space="preserve">و ينظر: الغزالي، </w:t>
      </w:r>
      <w:r w:rsidRPr="007B3731">
        <w:rPr>
          <w:rFonts w:asciiTheme="majorBidi" w:hAnsiTheme="majorBidi" w:cstheme="majorBidi"/>
          <w:b/>
          <w:bCs/>
          <w:sz w:val="24"/>
          <w:szCs w:val="24"/>
          <w:rtl/>
        </w:rPr>
        <w:t>معارج القدس</w:t>
      </w:r>
      <w:r w:rsidRPr="007B3731">
        <w:rPr>
          <w:rFonts w:asciiTheme="majorBidi" w:hAnsiTheme="majorBidi" w:cstheme="majorBidi"/>
          <w:sz w:val="24"/>
          <w:szCs w:val="24"/>
          <w:rtl/>
        </w:rPr>
        <w:t>، ص 49.</w:t>
      </w:r>
    </w:p>
  </w:footnote>
  <w:footnote w:id="352">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)ينظر: العامري، أبو الحسن، </w:t>
      </w:r>
      <w:r w:rsidRPr="007B3731">
        <w:rPr>
          <w:rFonts w:asciiTheme="majorBidi" w:hAnsiTheme="majorBidi" w:cstheme="majorBidi"/>
          <w:b/>
          <w:bCs/>
          <w:sz w:val="24"/>
          <w:szCs w:val="24"/>
          <w:rtl/>
        </w:rPr>
        <w:t>السعادة والإسعاد في السيرة الإنسانية</w:t>
      </w:r>
      <w:r w:rsidRPr="007B3731">
        <w:rPr>
          <w:rFonts w:asciiTheme="majorBidi" w:hAnsiTheme="majorBidi" w:cstheme="majorBidi"/>
          <w:sz w:val="24"/>
          <w:szCs w:val="24"/>
          <w:rtl/>
        </w:rPr>
        <w:t>، (تحقيق أحمد عطية)، كلية الآداب، القاهرة، 1998، ص 103.</w:t>
      </w:r>
    </w:p>
  </w:footnote>
  <w:footnote w:id="353">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الحق يمثل الفضائل العلمية والخير يمثل الفضائل العملية،</w:t>
      </w:r>
    </w:p>
  </w:footnote>
  <w:footnote w:id="354">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ذلك لأن لفظ الزينة يوحي بمعنيين: الاول؛ أنها جميلة ،والثاني أنها ملتذة مشتهاة.</w:t>
      </w:r>
    </w:p>
  </w:footnote>
  <w:footnote w:id="355">
    <w:p w:rsidR="0087739C" w:rsidRPr="007B3731" w:rsidRDefault="0087739C"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Pr="007B3731">
        <w:rPr>
          <w:rFonts w:asciiTheme="majorBidi" w:hAnsiTheme="majorBidi" w:cstheme="majorBidi"/>
          <w:sz w:val="24"/>
          <w:szCs w:val="24"/>
          <w:rtl/>
        </w:rPr>
        <w:t xml:space="preserve"> ينظر: الماوردي، أبو الحسن علي بن محمد (ت 450ه)، </w:t>
      </w:r>
      <w:r w:rsidRPr="007B3731">
        <w:rPr>
          <w:rFonts w:asciiTheme="majorBidi" w:hAnsiTheme="majorBidi" w:cstheme="majorBidi"/>
          <w:b/>
          <w:bCs/>
          <w:sz w:val="24"/>
          <w:szCs w:val="24"/>
          <w:rtl/>
        </w:rPr>
        <w:t>أدب الدنيا والدين</w:t>
      </w:r>
      <w:r w:rsidRPr="007B3731">
        <w:rPr>
          <w:rFonts w:asciiTheme="majorBidi" w:hAnsiTheme="majorBidi" w:cstheme="majorBidi"/>
          <w:sz w:val="24"/>
          <w:szCs w:val="24"/>
          <w:rtl/>
        </w:rPr>
        <w:t>، ط1، (اعتنى به وخرج أحاديثه محمد السيد و محمد الشرقاوي)، مؤسسة الرسالة، بيروت، 2004، ص 130</w:t>
      </w:r>
    </w:p>
  </w:footnote>
  <w:footnote w:id="356">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قطب، سيد، </w:t>
      </w:r>
      <w:r w:rsidRPr="007B3731">
        <w:rPr>
          <w:rFonts w:asciiTheme="majorBidi" w:hAnsiTheme="majorBidi" w:cstheme="majorBidi"/>
          <w:b/>
          <w:bCs/>
          <w:sz w:val="24"/>
          <w:szCs w:val="24"/>
          <w:rtl/>
        </w:rPr>
        <w:t>في ظلال القرآن</w:t>
      </w:r>
      <w:r w:rsidRPr="007B3731">
        <w:rPr>
          <w:rFonts w:asciiTheme="majorBidi" w:hAnsiTheme="majorBidi" w:cstheme="majorBidi"/>
          <w:sz w:val="24"/>
          <w:szCs w:val="24"/>
          <w:rtl/>
        </w:rPr>
        <w:t xml:space="preserve">، ط30، ج5، دار الشروق، ص 2711. </w:t>
      </w:r>
    </w:p>
  </w:footnote>
  <w:footnote w:id="357">
    <w:p w:rsidR="0087739C" w:rsidRPr="007B3731" w:rsidRDefault="0087739C" w:rsidP="000E09F7">
      <w:pPr>
        <w:pStyle w:val="FootnoteText"/>
        <w:ind w:left="386" w:hanging="386"/>
        <w:jc w:val="both"/>
        <w:rPr>
          <w:rFonts w:asciiTheme="majorBidi" w:hAnsiTheme="majorBidi" w:cstheme="majorBidi"/>
          <w:sz w:val="24"/>
          <w:szCs w:val="24"/>
          <w:rtl/>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الفارابي، </w:t>
      </w:r>
      <w:r w:rsidRPr="007B3731">
        <w:rPr>
          <w:rFonts w:asciiTheme="majorBidi" w:hAnsiTheme="majorBidi" w:cstheme="majorBidi"/>
          <w:b/>
          <w:bCs/>
          <w:sz w:val="24"/>
          <w:szCs w:val="24"/>
          <w:rtl/>
        </w:rPr>
        <w:t>آراء أهل المدينة الفاضلة</w:t>
      </w:r>
      <w:r w:rsidRPr="007B3731">
        <w:rPr>
          <w:rFonts w:asciiTheme="majorBidi" w:hAnsiTheme="majorBidi" w:cstheme="majorBidi"/>
          <w:sz w:val="24"/>
          <w:szCs w:val="24"/>
          <w:rtl/>
        </w:rPr>
        <w:t xml:space="preserve">، المكتبة الأزهرية، ص 164، ط1. </w:t>
      </w:r>
    </w:p>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ينظر: الفارابي،</w:t>
      </w:r>
      <w:r w:rsidRPr="007B3731">
        <w:rPr>
          <w:rFonts w:asciiTheme="majorBidi" w:hAnsiTheme="majorBidi" w:cstheme="majorBidi"/>
          <w:b/>
          <w:bCs/>
          <w:sz w:val="24"/>
          <w:szCs w:val="24"/>
          <w:rtl/>
        </w:rPr>
        <w:t xml:space="preserve"> رسالة التنبيه على سبيل العادة</w:t>
      </w:r>
      <w:r w:rsidRPr="007B3731">
        <w:rPr>
          <w:rFonts w:asciiTheme="majorBidi" w:hAnsiTheme="majorBidi" w:cstheme="majorBidi"/>
          <w:sz w:val="24"/>
          <w:szCs w:val="24"/>
          <w:rtl/>
        </w:rPr>
        <w:t>، (تحقيق سحبان خليفات)، الجامعة الأردنية، عمان، 1987، ص 77 يرى أن "السعادة هي غاية ما يتشوقها كل إنسان".</w:t>
      </w:r>
    </w:p>
  </w:footnote>
  <w:footnote w:id="358">
    <w:p w:rsidR="0087739C" w:rsidRPr="007B3731" w:rsidRDefault="0087739C" w:rsidP="000E09F7">
      <w:pPr>
        <w:spacing w:line="360" w:lineRule="auto"/>
        <w:ind w:left="386" w:hanging="386"/>
        <w:jc w:val="both"/>
        <w:rPr>
          <w:rFonts w:asciiTheme="majorBidi" w:hAnsiTheme="majorBidi" w:cstheme="majorBidi"/>
          <w:rtl/>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العامري، </w:t>
      </w:r>
      <w:r w:rsidRPr="007B3731">
        <w:rPr>
          <w:rFonts w:asciiTheme="majorBidi" w:hAnsiTheme="majorBidi" w:cstheme="majorBidi"/>
          <w:b/>
          <w:bCs/>
          <w:rtl/>
        </w:rPr>
        <w:t>السعادة والإسعاد في السيرة الإنسانية</w:t>
      </w:r>
      <w:r w:rsidRPr="007B3731">
        <w:rPr>
          <w:rFonts w:asciiTheme="majorBidi" w:hAnsiTheme="majorBidi" w:cstheme="majorBidi"/>
          <w:rtl/>
        </w:rPr>
        <w:t>، ص 115 بتصرف.</w:t>
      </w:r>
    </w:p>
    <w:p w:rsidR="0087739C" w:rsidRDefault="0087739C" w:rsidP="000E09F7">
      <w:pPr>
        <w:spacing w:line="360" w:lineRule="auto"/>
        <w:ind w:left="386" w:hanging="386"/>
        <w:jc w:val="both"/>
        <w:rPr>
          <w:rFonts w:asciiTheme="majorBidi" w:hAnsiTheme="majorBidi" w:cstheme="majorBidi"/>
        </w:rPr>
      </w:pPr>
    </w:p>
    <w:p w:rsidR="0087739C" w:rsidRDefault="0087739C" w:rsidP="000E09F7">
      <w:pPr>
        <w:spacing w:line="360" w:lineRule="auto"/>
        <w:ind w:left="386" w:hanging="386"/>
        <w:jc w:val="both"/>
        <w:rPr>
          <w:rFonts w:asciiTheme="majorBidi" w:hAnsiTheme="majorBidi" w:cstheme="majorBidi"/>
        </w:rPr>
      </w:pPr>
    </w:p>
    <w:p w:rsidR="0087739C" w:rsidRDefault="0087739C" w:rsidP="000E09F7">
      <w:pPr>
        <w:spacing w:line="360" w:lineRule="auto"/>
        <w:ind w:left="386" w:hanging="386"/>
        <w:jc w:val="both"/>
        <w:rPr>
          <w:rFonts w:asciiTheme="majorBidi" w:hAnsiTheme="majorBidi" w:cstheme="majorBidi"/>
        </w:rPr>
      </w:pPr>
    </w:p>
    <w:p w:rsidR="0087739C" w:rsidRPr="007B3731" w:rsidRDefault="0087739C" w:rsidP="000E09F7">
      <w:pPr>
        <w:spacing w:line="360" w:lineRule="auto"/>
        <w:ind w:left="386" w:hanging="386"/>
        <w:jc w:val="both"/>
        <w:rPr>
          <w:rFonts w:asciiTheme="majorBidi" w:hAnsiTheme="majorBidi" w:cstheme="majorBidi"/>
          <w:rtl/>
        </w:rPr>
      </w:pPr>
    </w:p>
    <w:p w:rsidR="0087739C" w:rsidRPr="007B3731" w:rsidRDefault="0087739C" w:rsidP="000E09F7">
      <w:pPr>
        <w:pStyle w:val="FootnoteText"/>
        <w:ind w:left="386" w:hanging="386"/>
        <w:jc w:val="both"/>
        <w:rPr>
          <w:rFonts w:asciiTheme="majorBidi" w:hAnsiTheme="majorBidi" w:cstheme="majorBidi"/>
          <w:sz w:val="24"/>
          <w:szCs w:val="24"/>
        </w:rPr>
      </w:pPr>
    </w:p>
  </w:footnote>
  <w:footnote w:id="359">
    <w:p w:rsidR="0087739C" w:rsidRPr="007B3731" w:rsidRDefault="0087739C" w:rsidP="000570D8">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w:t>
      </w:r>
      <w:r w:rsidRPr="007B3731">
        <w:rPr>
          <w:rFonts w:asciiTheme="majorBidi" w:hAnsiTheme="majorBidi" w:cstheme="majorBidi"/>
          <w:b/>
          <w:bCs/>
          <w:sz w:val="24"/>
          <w:szCs w:val="24"/>
          <w:rtl/>
        </w:rPr>
        <w:t>ثلاث رسائل في المعرفة</w:t>
      </w:r>
      <w:r w:rsidRPr="007B3731">
        <w:rPr>
          <w:rFonts w:asciiTheme="majorBidi" w:hAnsiTheme="majorBidi" w:cstheme="majorBidi"/>
          <w:sz w:val="24"/>
          <w:szCs w:val="24"/>
          <w:rtl/>
        </w:rPr>
        <w:t xml:space="preserve">، مكتبة الأزهر، ص 114. </w:t>
      </w:r>
    </w:p>
  </w:footnote>
  <w:footnote w:id="360">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قطب، سيد، </w:t>
      </w:r>
      <w:r w:rsidRPr="007B3731">
        <w:rPr>
          <w:rFonts w:asciiTheme="majorBidi" w:hAnsiTheme="majorBidi" w:cstheme="majorBidi"/>
          <w:b/>
          <w:bCs/>
          <w:sz w:val="24"/>
          <w:szCs w:val="24"/>
          <w:rtl/>
        </w:rPr>
        <w:t>التصوير الفني في القرآن</w:t>
      </w:r>
      <w:r w:rsidRPr="007B3731">
        <w:rPr>
          <w:rFonts w:asciiTheme="majorBidi" w:hAnsiTheme="majorBidi" w:cstheme="majorBidi"/>
          <w:sz w:val="24"/>
          <w:szCs w:val="24"/>
          <w:rtl/>
        </w:rPr>
        <w:t xml:space="preserve">، ط، دار الشروق، القاهرة، 2004، ص 79 بتصرف. </w:t>
      </w:r>
    </w:p>
  </w:footnote>
  <w:footnote w:id="361">
    <w:p w:rsidR="0087739C" w:rsidRPr="007B3731" w:rsidRDefault="0087739C" w:rsidP="000E09F7">
      <w:pPr>
        <w:pStyle w:val="FootnoteText"/>
        <w:ind w:left="386" w:hanging="386"/>
        <w:rPr>
          <w:rFonts w:asciiTheme="majorBidi" w:hAnsiTheme="majorBidi" w:cstheme="majorBidi"/>
          <w:sz w:val="24"/>
          <w:szCs w:val="24"/>
          <w:lang w:bidi="ar-JO"/>
        </w:rPr>
      </w:pPr>
      <w:r>
        <w:rPr>
          <w:rFonts w:asciiTheme="majorBidi" w:hAnsiTheme="majorBidi" w:cstheme="majorBidi" w:hint="cs"/>
          <w:sz w:val="24"/>
          <w:szCs w:val="24"/>
          <w:rtl/>
        </w:rPr>
        <w:t>(</w:t>
      </w:r>
      <w:r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 xml:space="preserve">) </w:t>
      </w:r>
      <w:r w:rsidRPr="007B3731">
        <w:rPr>
          <w:rFonts w:asciiTheme="majorBidi" w:hAnsiTheme="majorBidi" w:cstheme="majorBidi"/>
          <w:sz w:val="24"/>
          <w:szCs w:val="24"/>
          <w:rtl/>
        </w:rPr>
        <w:t xml:space="preserve"> </w:t>
      </w:r>
      <w:r w:rsidRPr="007B3731">
        <w:rPr>
          <w:rFonts w:asciiTheme="majorBidi" w:hAnsiTheme="majorBidi" w:cstheme="majorBidi"/>
          <w:sz w:val="24"/>
          <w:szCs w:val="24"/>
          <w:rtl/>
          <w:lang w:bidi="ar-JO"/>
        </w:rPr>
        <w:t xml:space="preserve">ينظر، العقاد عباس محمود، </w:t>
      </w:r>
      <w:r w:rsidRPr="007B3731">
        <w:rPr>
          <w:rFonts w:asciiTheme="majorBidi" w:hAnsiTheme="majorBidi" w:cstheme="majorBidi"/>
          <w:b/>
          <w:bCs/>
          <w:sz w:val="24"/>
          <w:szCs w:val="24"/>
          <w:rtl/>
          <w:lang w:bidi="ar-JO"/>
        </w:rPr>
        <w:t>حقائق الإسلام وأباطيل خصومه</w:t>
      </w:r>
      <w:r w:rsidRPr="007B3731">
        <w:rPr>
          <w:rFonts w:asciiTheme="majorBidi" w:hAnsiTheme="majorBidi" w:cstheme="majorBidi"/>
          <w:sz w:val="24"/>
          <w:szCs w:val="24"/>
          <w:rtl/>
          <w:lang w:bidi="ar-JO"/>
        </w:rPr>
        <w:t>، ط1، المؤتمر الإسلامي، مطبعة مصر، 1957، ص77</w:t>
      </w:r>
    </w:p>
  </w:footnote>
  <w:footnote w:id="362">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الفارابي، </w:t>
      </w:r>
      <w:r w:rsidRPr="007B3731">
        <w:rPr>
          <w:rFonts w:asciiTheme="majorBidi" w:hAnsiTheme="majorBidi" w:cstheme="majorBidi"/>
          <w:b/>
          <w:bCs/>
          <w:sz w:val="24"/>
          <w:szCs w:val="24"/>
          <w:rtl/>
        </w:rPr>
        <w:t>آراء أهل المدينة الفاضلة</w:t>
      </w:r>
      <w:r w:rsidRPr="007B3731">
        <w:rPr>
          <w:rFonts w:asciiTheme="majorBidi" w:hAnsiTheme="majorBidi" w:cstheme="majorBidi"/>
          <w:sz w:val="24"/>
          <w:szCs w:val="24"/>
          <w:rtl/>
        </w:rPr>
        <w:t xml:space="preserve">، ص 164. </w:t>
      </w:r>
    </w:p>
  </w:footnote>
  <w:footnote w:id="363">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قطب، سيد، </w:t>
      </w:r>
      <w:r w:rsidRPr="007B3731">
        <w:rPr>
          <w:rFonts w:asciiTheme="majorBidi" w:hAnsiTheme="majorBidi" w:cstheme="majorBidi"/>
          <w:b/>
          <w:bCs/>
          <w:sz w:val="24"/>
          <w:szCs w:val="24"/>
          <w:rtl/>
        </w:rPr>
        <w:t>التصوير الفني في القرآن</w:t>
      </w:r>
      <w:r w:rsidRPr="007B3731">
        <w:rPr>
          <w:rFonts w:asciiTheme="majorBidi" w:hAnsiTheme="majorBidi" w:cstheme="majorBidi"/>
          <w:sz w:val="24"/>
          <w:szCs w:val="24"/>
          <w:rtl/>
        </w:rPr>
        <w:t xml:space="preserve">، دار الشروق، ص 68، 69 بتصرف طفيف. </w:t>
      </w:r>
    </w:p>
  </w:footnote>
  <w:footnote w:id="364">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وردت لفظة الفؤاد مفردة في خمسة مواضع في القرآن الكريم ووردت في عشرة مواضع بصورة الجمع، ويشير ابن عاشور إلى أن "كلمة أفئدة أجمع من كلمة عاقلين لأن الفؤاد يشمل الحواس الباطنة كلها، والعقل بعضاّ منها". ابن عاشور، محمد الطاهر</w:t>
      </w:r>
      <w:r w:rsidRPr="000D7AD2">
        <w:rPr>
          <w:rFonts w:asciiTheme="majorBidi" w:hAnsiTheme="majorBidi" w:cstheme="majorBidi"/>
          <w:b/>
          <w:bCs/>
          <w:sz w:val="24"/>
          <w:szCs w:val="24"/>
          <w:rtl/>
        </w:rPr>
        <w:t>، تفسير التحرير والتنوير</w:t>
      </w:r>
      <w:r w:rsidRPr="007B3731">
        <w:rPr>
          <w:rFonts w:asciiTheme="majorBidi" w:hAnsiTheme="majorBidi" w:cstheme="majorBidi"/>
          <w:sz w:val="24"/>
          <w:szCs w:val="24"/>
          <w:rtl/>
        </w:rPr>
        <w:t xml:space="preserve">،ج18، دار سحنون، تونس، ص217 </w:t>
      </w:r>
    </w:p>
  </w:footnote>
  <w:footnote w:id="365">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أبو حامد، محمد بن محمد (ت 505هـ)، </w:t>
      </w:r>
      <w:r w:rsidRPr="007B3731">
        <w:rPr>
          <w:rFonts w:asciiTheme="majorBidi" w:hAnsiTheme="majorBidi" w:cstheme="majorBidi"/>
          <w:b/>
          <w:bCs/>
          <w:sz w:val="24"/>
          <w:szCs w:val="24"/>
          <w:rtl/>
        </w:rPr>
        <w:t>مشكاة الأنوار</w:t>
      </w:r>
      <w:r w:rsidRPr="007B3731">
        <w:rPr>
          <w:rFonts w:asciiTheme="majorBidi" w:hAnsiTheme="majorBidi" w:cstheme="majorBidi"/>
          <w:sz w:val="24"/>
          <w:szCs w:val="24"/>
          <w:rtl/>
        </w:rPr>
        <w:t xml:space="preserve">، (تحقيق أبو العلا عقيفي)، الدار القومية للطباعة والنشر، القاهرة، 1994، ص 43. </w:t>
      </w:r>
    </w:p>
  </w:footnote>
  <w:footnote w:id="366">
    <w:p w:rsidR="0087739C" w:rsidRPr="00CC2249" w:rsidRDefault="0087739C">
      <w:pPr>
        <w:pStyle w:val="FootnoteText"/>
        <w:rPr>
          <w:sz w:val="24"/>
          <w:szCs w:val="24"/>
          <w:lang w:bidi="ar-JO"/>
        </w:rPr>
      </w:pPr>
      <w:r w:rsidRPr="00CC2249">
        <w:rPr>
          <w:rStyle w:val="FootnoteReference"/>
          <w:sz w:val="24"/>
          <w:szCs w:val="24"/>
        </w:rPr>
        <w:footnoteRef/>
      </w:r>
      <w:r w:rsidRPr="00CC2249">
        <w:rPr>
          <w:sz w:val="24"/>
          <w:szCs w:val="24"/>
          <w:rtl/>
        </w:rPr>
        <w:t xml:space="preserve"> </w:t>
      </w:r>
      <w:r w:rsidRPr="00CC2249">
        <w:rPr>
          <w:rFonts w:hint="cs"/>
          <w:sz w:val="24"/>
          <w:szCs w:val="24"/>
          <w:rtl/>
        </w:rPr>
        <w:t xml:space="preserve">ينظر، </w:t>
      </w:r>
      <w:r w:rsidRPr="00CC2249">
        <w:rPr>
          <w:rFonts w:hint="cs"/>
          <w:sz w:val="24"/>
          <w:szCs w:val="24"/>
          <w:rtl/>
          <w:lang w:bidi="ar-JO"/>
        </w:rPr>
        <w:t>المرجع السابق، ص44، 48.</w:t>
      </w:r>
    </w:p>
  </w:footnote>
  <w:footnote w:id="367">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الغزالي، </w:t>
      </w:r>
      <w:r w:rsidRPr="007B3731">
        <w:rPr>
          <w:rFonts w:asciiTheme="majorBidi" w:hAnsiTheme="majorBidi" w:cstheme="majorBidi"/>
          <w:b/>
          <w:bCs/>
          <w:sz w:val="24"/>
          <w:szCs w:val="24"/>
          <w:rtl/>
        </w:rPr>
        <w:t>المرجع السابق</w:t>
      </w:r>
      <w:r w:rsidRPr="007B3731">
        <w:rPr>
          <w:rFonts w:asciiTheme="majorBidi" w:hAnsiTheme="majorBidi" w:cstheme="majorBidi"/>
          <w:sz w:val="24"/>
          <w:szCs w:val="24"/>
          <w:rtl/>
        </w:rPr>
        <w:t xml:space="preserve">، ص 49. </w:t>
      </w:r>
    </w:p>
  </w:footnote>
  <w:footnote w:id="368">
    <w:p w:rsidR="0087739C" w:rsidRPr="007B3731" w:rsidRDefault="0087739C" w:rsidP="000E09F7">
      <w:pPr>
        <w:pStyle w:val="FootnoteText"/>
        <w:ind w:left="386" w:hanging="386"/>
        <w:jc w:val="both"/>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الرازي، محمد بن عمر (ت 606هـ)، </w:t>
      </w:r>
      <w:r w:rsidRPr="007B3731">
        <w:rPr>
          <w:rFonts w:asciiTheme="majorBidi" w:hAnsiTheme="majorBidi" w:cstheme="majorBidi"/>
          <w:b/>
          <w:bCs/>
          <w:sz w:val="24"/>
          <w:szCs w:val="24"/>
          <w:rtl/>
        </w:rPr>
        <w:t>المطالب العالية في العلم الإلهي</w:t>
      </w:r>
      <w:r w:rsidRPr="007B3731">
        <w:rPr>
          <w:rFonts w:asciiTheme="majorBidi" w:hAnsiTheme="majorBidi" w:cstheme="majorBidi"/>
          <w:sz w:val="24"/>
          <w:szCs w:val="24"/>
          <w:rtl/>
        </w:rPr>
        <w:t xml:space="preserve">، ط1، ج7 (ضبط وتخريج محمد السلام شاهين)، دار الكتب العلمية، بيروت، 1999، ص 167. </w:t>
      </w:r>
    </w:p>
  </w:footnote>
  <w:footnote w:id="369">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Fonts w:asciiTheme="majorBidi" w:hAnsiTheme="majorBidi" w:cstheme="majorBidi"/>
          <w:sz w:val="24"/>
          <w:szCs w:val="24"/>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Pr>
        <w:t xml:space="preserve"> </w:t>
      </w:r>
      <w:r w:rsidRPr="007B3731">
        <w:rPr>
          <w:rFonts w:asciiTheme="majorBidi" w:hAnsiTheme="majorBidi" w:cstheme="majorBidi"/>
          <w:sz w:val="24"/>
          <w:szCs w:val="24"/>
          <w:rtl/>
        </w:rPr>
        <w:t xml:space="preserve"> طاش كبرى زاده احمد بن مصطفى (ت968ه)، </w:t>
      </w:r>
      <w:r w:rsidRPr="007B3731">
        <w:rPr>
          <w:rFonts w:asciiTheme="majorBidi" w:hAnsiTheme="majorBidi" w:cstheme="majorBidi"/>
          <w:b/>
          <w:bCs/>
          <w:sz w:val="24"/>
          <w:szCs w:val="24"/>
          <w:rtl/>
        </w:rPr>
        <w:t>مفتاح السعادة ومصباح الريادة</w:t>
      </w:r>
      <w:r w:rsidRPr="007B3731">
        <w:rPr>
          <w:rFonts w:asciiTheme="majorBidi" w:hAnsiTheme="majorBidi" w:cstheme="majorBidi"/>
          <w:sz w:val="24"/>
          <w:szCs w:val="24"/>
          <w:rtl/>
        </w:rPr>
        <w:t>، ط2، ج1، دائرة المعارف العثمانية، حيدر اباد الهند 1977 ص11</w:t>
      </w:r>
    </w:p>
  </w:footnote>
  <w:footnote w:id="370">
    <w:p w:rsidR="0087739C" w:rsidRPr="007B3731" w:rsidRDefault="00716822"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0087739C"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0087739C" w:rsidRPr="007B3731">
        <w:rPr>
          <w:rFonts w:asciiTheme="majorBidi" w:hAnsiTheme="majorBidi" w:cstheme="majorBidi"/>
          <w:sz w:val="24"/>
          <w:szCs w:val="24"/>
          <w:rtl/>
        </w:rPr>
        <w:t xml:space="preserve"> فالإسلام حث في مواضع عدة على اتقان العمل، يقول صلى الله عليه وسلم" إن الله يحب إذا عمل أحدكم عملاّ ان يتقنه"، كما حث على الأخلاق، وجعلها رديفاً للإيمان يقول صلى الله عليه وسلَّم " لا يؤمن أحدكم حتى يحب لأخيه ما يحب لنفسه" والشواهد على استغراق الإيمان للدوائر الكيفية الفيزيقية كثيرة لا يتسع مجال الدراسة لحصرها، لذا نكتفي بالتقعيد لها دون سرد مثالاتها.</w:t>
      </w:r>
    </w:p>
  </w:footnote>
  <w:footnote w:id="371">
    <w:p w:rsidR="0087739C" w:rsidRPr="007B3731" w:rsidRDefault="00716822"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0087739C" w:rsidRPr="007B3731">
        <w:rPr>
          <w:rStyle w:val="FootnoteReference"/>
          <w:rFonts w:asciiTheme="majorBidi" w:hAnsiTheme="majorBidi" w:cstheme="majorBidi"/>
          <w:sz w:val="24"/>
          <w:szCs w:val="24"/>
          <w:vertAlign w:val="baseline"/>
        </w:rPr>
        <w:footnoteRef/>
      </w:r>
      <w:r w:rsidR="0087739C" w:rsidRPr="007B3731">
        <w:rPr>
          <w:rFonts w:asciiTheme="majorBidi" w:hAnsiTheme="majorBidi" w:cstheme="majorBidi"/>
          <w:sz w:val="24"/>
          <w:szCs w:val="24"/>
          <w:rtl/>
        </w:rPr>
        <w:t xml:space="preserve"> ينظر: الماوردي، أبو الحسن علي بن محمد (ت 450ه)، </w:t>
      </w:r>
      <w:r w:rsidR="0087739C" w:rsidRPr="007B3731">
        <w:rPr>
          <w:rFonts w:asciiTheme="majorBidi" w:hAnsiTheme="majorBidi" w:cstheme="majorBidi"/>
          <w:b/>
          <w:bCs/>
          <w:sz w:val="24"/>
          <w:szCs w:val="24"/>
          <w:rtl/>
        </w:rPr>
        <w:t>أدب الدنيا والدين</w:t>
      </w:r>
      <w:r w:rsidR="0087739C" w:rsidRPr="007B3731">
        <w:rPr>
          <w:rFonts w:asciiTheme="majorBidi" w:hAnsiTheme="majorBidi" w:cstheme="majorBidi"/>
          <w:sz w:val="24"/>
          <w:szCs w:val="24"/>
          <w:rtl/>
        </w:rPr>
        <w:t>، ط1، (اعتنى به وخرج أحاديثه محمد السيد و محمد الشرقاوي)، مؤسسة الرسالة، بيروت، 2004، ص 130 . يقول: " الدين أقوى قاعدة في صلاح الدنيا واستقامتها، والقاعدة الأوحد في صلاح الآخرة</w:t>
      </w:r>
    </w:p>
  </w:footnote>
  <w:footnote w:id="372">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Fonts w:asciiTheme="majorBidi" w:hAnsiTheme="majorBidi" w:cstheme="majorBidi"/>
          <w:sz w:val="24"/>
          <w:szCs w:val="24"/>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Pr>
        <w:t xml:space="preserve"> </w:t>
      </w:r>
      <w:r w:rsidRPr="007B3731">
        <w:rPr>
          <w:rFonts w:asciiTheme="majorBidi" w:hAnsiTheme="majorBidi" w:cstheme="majorBidi"/>
          <w:sz w:val="24"/>
          <w:szCs w:val="24"/>
          <w:rtl/>
        </w:rPr>
        <w:t xml:space="preserve"> عبد الرحمن طه، </w:t>
      </w:r>
      <w:r w:rsidRPr="007B3731">
        <w:rPr>
          <w:rFonts w:asciiTheme="majorBidi" w:hAnsiTheme="majorBidi" w:cstheme="majorBidi"/>
          <w:b/>
          <w:bCs/>
          <w:sz w:val="24"/>
          <w:szCs w:val="24"/>
          <w:rtl/>
        </w:rPr>
        <w:t>سؤال الأخلاق مساهمة في النقد الأخلاقي للحداثة الغربية،</w:t>
      </w:r>
      <w:r w:rsidRPr="007B3731">
        <w:rPr>
          <w:rFonts w:asciiTheme="majorBidi" w:hAnsiTheme="majorBidi" w:cstheme="majorBidi"/>
          <w:sz w:val="24"/>
          <w:szCs w:val="24"/>
          <w:rtl/>
        </w:rPr>
        <w:t xml:space="preserve"> ط4، المركز الثقافي العربي، الدار البيضاء، 2009، ص52 ،بتصرف طفيف</w:t>
      </w:r>
    </w:p>
  </w:footnote>
  <w:footnote w:id="373">
    <w:p w:rsidR="0087739C" w:rsidRPr="007B3731" w:rsidRDefault="00716822" w:rsidP="000E09F7">
      <w:pPr>
        <w:pStyle w:val="FootnoteText"/>
        <w:ind w:left="386" w:hanging="386"/>
        <w:rPr>
          <w:rFonts w:asciiTheme="majorBidi" w:hAnsiTheme="majorBidi" w:cstheme="majorBidi"/>
          <w:sz w:val="24"/>
          <w:szCs w:val="24"/>
        </w:rPr>
      </w:pPr>
      <w:r>
        <w:rPr>
          <w:rFonts w:asciiTheme="majorBidi" w:hAnsiTheme="majorBidi" w:cstheme="majorBidi" w:hint="cs"/>
          <w:sz w:val="24"/>
          <w:szCs w:val="24"/>
          <w:rtl/>
        </w:rPr>
        <w:t>(</w:t>
      </w:r>
      <w:r w:rsidR="0087739C" w:rsidRPr="007B3731">
        <w:rPr>
          <w:rStyle w:val="FootnoteReference"/>
          <w:rFonts w:asciiTheme="majorBidi" w:hAnsiTheme="majorBidi" w:cstheme="majorBidi"/>
          <w:sz w:val="24"/>
          <w:szCs w:val="24"/>
          <w:vertAlign w:val="baseline"/>
        </w:rPr>
        <w:footnoteRef/>
      </w:r>
      <w:r>
        <w:rPr>
          <w:rFonts w:asciiTheme="majorBidi" w:hAnsiTheme="majorBidi" w:cstheme="majorBidi" w:hint="cs"/>
          <w:sz w:val="24"/>
          <w:szCs w:val="24"/>
          <w:rtl/>
        </w:rPr>
        <w:t>)</w:t>
      </w:r>
      <w:r w:rsidR="0087739C" w:rsidRPr="007B3731">
        <w:rPr>
          <w:rFonts w:asciiTheme="majorBidi" w:hAnsiTheme="majorBidi" w:cstheme="majorBidi"/>
          <w:sz w:val="24"/>
          <w:szCs w:val="24"/>
          <w:rtl/>
        </w:rPr>
        <w:t xml:space="preserve"> ينظر، ابن مسكويه والتوحيدي، </w:t>
      </w:r>
      <w:r w:rsidR="0087739C" w:rsidRPr="007B3731">
        <w:rPr>
          <w:rFonts w:asciiTheme="majorBidi" w:hAnsiTheme="majorBidi" w:cstheme="majorBidi"/>
          <w:b/>
          <w:bCs/>
          <w:sz w:val="24"/>
          <w:szCs w:val="24"/>
          <w:rtl/>
        </w:rPr>
        <w:t>الهوامل والشوامل</w:t>
      </w:r>
      <w:r w:rsidR="0087739C" w:rsidRPr="007B3731">
        <w:rPr>
          <w:rFonts w:asciiTheme="majorBidi" w:hAnsiTheme="majorBidi" w:cstheme="majorBidi"/>
          <w:sz w:val="24"/>
          <w:szCs w:val="24"/>
          <w:rtl/>
        </w:rPr>
        <w:t>، ص192</w:t>
      </w:r>
    </w:p>
  </w:footnote>
  <w:footnote w:id="374">
    <w:p w:rsidR="0087739C" w:rsidRPr="007B3731" w:rsidRDefault="0087739C" w:rsidP="00716822">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tl/>
        </w:rPr>
        <w:t xml:space="preserve">) ينظر: دراز، عبد الله،  </w:t>
      </w:r>
      <w:r w:rsidRPr="007B3731">
        <w:rPr>
          <w:rFonts w:asciiTheme="majorBidi" w:hAnsiTheme="majorBidi" w:cstheme="majorBidi"/>
          <w:b/>
          <w:bCs/>
          <w:sz w:val="24"/>
          <w:szCs w:val="24"/>
          <w:rtl/>
        </w:rPr>
        <w:t>دستور الأخلاق في القران،</w:t>
      </w:r>
      <w:r w:rsidRPr="007B3731">
        <w:rPr>
          <w:rFonts w:asciiTheme="majorBidi" w:hAnsiTheme="majorBidi" w:cstheme="majorBidi"/>
          <w:sz w:val="24"/>
          <w:szCs w:val="24"/>
          <w:rtl/>
        </w:rPr>
        <w:t xml:space="preserve"> ط11( تعريب عبد الصبور شاهين ) مؤسسة الرسالة، بيروت، 2005، ص27.</w:t>
      </w:r>
    </w:p>
  </w:footnote>
  <w:footnote w:id="375">
    <w:p w:rsidR="0087739C" w:rsidRPr="007B3731" w:rsidRDefault="0087739C" w:rsidP="00716822">
      <w:pPr>
        <w:autoSpaceDE w:val="0"/>
        <w:autoSpaceDN w:val="0"/>
        <w:adjustRightInd w:val="0"/>
        <w:ind w:left="386" w:hanging="386"/>
        <w:rPr>
          <w:rFonts w:asciiTheme="majorBidi" w:hAnsiTheme="majorBidi" w:cstheme="majorBidi"/>
          <w:color w:val="000000"/>
          <w:rtl/>
        </w:rPr>
      </w:pPr>
      <w:r w:rsidRPr="007B3731">
        <w:rPr>
          <w:rFonts w:asciiTheme="majorBidi" w:hAnsiTheme="majorBidi" w:cstheme="majorBidi"/>
          <w:rtl/>
        </w:rPr>
        <w:t>(</w:t>
      </w:r>
      <w:r w:rsidRPr="007B3731">
        <w:rPr>
          <w:rStyle w:val="FootnoteReference"/>
          <w:rFonts w:asciiTheme="majorBidi" w:hAnsiTheme="majorBidi" w:cstheme="majorBidi"/>
          <w:vertAlign w:val="baseline"/>
        </w:rPr>
        <w:footnoteRef/>
      </w:r>
      <w:r w:rsidRPr="007B3731">
        <w:rPr>
          <w:rFonts w:asciiTheme="majorBidi" w:hAnsiTheme="majorBidi" w:cstheme="majorBidi"/>
          <w:rtl/>
        </w:rPr>
        <w:t xml:space="preserve">) </w:t>
      </w:r>
      <w:r w:rsidRPr="007B3731">
        <w:rPr>
          <w:rFonts w:asciiTheme="majorBidi" w:hAnsiTheme="majorBidi" w:cstheme="majorBidi"/>
          <w:color w:val="000000"/>
          <w:rtl/>
        </w:rPr>
        <w:t xml:space="preserve"> الحديث رواه الإمام احمد في مسنده – حدثنا يزيد بن هارون، حدثنا جريز، حدثنا سليم بن عامر، عن أبي أمامة قال: إن فتى شاباً أتى النبي صلى الله عليه وسلم فقال: يا رسول الله، إئذن لي بالزنا، فأقبل</w:t>
      </w:r>
      <w:r>
        <w:rPr>
          <w:rFonts w:asciiTheme="majorBidi" w:hAnsiTheme="majorBidi" w:cstheme="majorBidi"/>
          <w:color w:val="000000"/>
          <w:rtl/>
        </w:rPr>
        <w:t xml:space="preserve"> القوم عليه فزجروه، وقالوا: مه</w:t>
      </w:r>
      <w:r>
        <w:rPr>
          <w:rFonts w:asciiTheme="majorBidi" w:hAnsiTheme="majorBidi" w:cstheme="majorBidi" w:hint="cs"/>
          <w:color w:val="000000"/>
          <w:rtl/>
        </w:rPr>
        <w:t xml:space="preserve"> </w:t>
      </w:r>
      <w:r w:rsidRPr="007B3731">
        <w:rPr>
          <w:rFonts w:asciiTheme="majorBidi" w:hAnsiTheme="majorBidi" w:cstheme="majorBidi"/>
          <w:color w:val="000000"/>
          <w:rtl/>
        </w:rPr>
        <w:t>مه. فقال: ادنه، فدنا منه قريباً. قال</w:t>
      </w:r>
      <w:r>
        <w:rPr>
          <w:rFonts w:asciiTheme="majorBidi" w:hAnsiTheme="majorBidi" w:cstheme="majorBidi"/>
          <w:color w:val="000000"/>
          <w:rtl/>
        </w:rPr>
        <w:t>: فجلس</w:t>
      </w:r>
      <w:r>
        <w:rPr>
          <w:rFonts w:asciiTheme="majorBidi" w:hAnsiTheme="majorBidi" w:cstheme="majorBidi" w:hint="cs"/>
          <w:color w:val="000000"/>
          <w:rtl/>
        </w:rPr>
        <w:t>،</w:t>
      </w:r>
      <w:r>
        <w:rPr>
          <w:rFonts w:asciiTheme="majorBidi" w:hAnsiTheme="majorBidi" w:cstheme="majorBidi"/>
          <w:color w:val="000000"/>
          <w:rtl/>
        </w:rPr>
        <w:t xml:space="preserve"> قال: أتحبه لأمك؟ قال: لا</w:t>
      </w:r>
      <w:r w:rsidRPr="007B3731">
        <w:rPr>
          <w:rFonts w:asciiTheme="majorBidi" w:hAnsiTheme="majorBidi" w:cstheme="majorBidi"/>
          <w:color w:val="000000"/>
          <w:rtl/>
        </w:rPr>
        <w:t xml:space="preserve"> والله</w:t>
      </w:r>
      <w:r>
        <w:rPr>
          <w:rFonts w:asciiTheme="majorBidi" w:hAnsiTheme="majorBidi" w:cstheme="majorBidi" w:hint="cs"/>
          <w:color w:val="000000"/>
          <w:rtl/>
        </w:rPr>
        <w:t>،</w:t>
      </w:r>
      <w:r w:rsidRPr="007B3731">
        <w:rPr>
          <w:rFonts w:asciiTheme="majorBidi" w:hAnsiTheme="majorBidi" w:cstheme="majorBidi"/>
          <w:color w:val="000000"/>
          <w:rtl/>
        </w:rPr>
        <w:t xml:space="preserve"> جعلني الله فداءك. قال: ولا الناس يحبونه لأمها</w:t>
      </w:r>
      <w:r>
        <w:rPr>
          <w:rFonts w:asciiTheme="majorBidi" w:hAnsiTheme="majorBidi" w:cstheme="majorBidi"/>
          <w:color w:val="000000"/>
          <w:rtl/>
        </w:rPr>
        <w:t>تهم. قال: أفتحبه لأختك؟ قال: لا</w:t>
      </w:r>
      <w:r w:rsidRPr="007B3731">
        <w:rPr>
          <w:rFonts w:asciiTheme="majorBidi" w:hAnsiTheme="majorBidi" w:cstheme="majorBidi"/>
          <w:color w:val="000000"/>
          <w:rtl/>
        </w:rPr>
        <w:t xml:space="preserve"> والله</w:t>
      </w:r>
      <w:r>
        <w:rPr>
          <w:rFonts w:asciiTheme="majorBidi" w:hAnsiTheme="majorBidi" w:cstheme="majorBidi" w:hint="cs"/>
          <w:color w:val="000000"/>
          <w:rtl/>
        </w:rPr>
        <w:t>،</w:t>
      </w:r>
      <w:r w:rsidRPr="007B3731">
        <w:rPr>
          <w:rFonts w:asciiTheme="majorBidi" w:hAnsiTheme="majorBidi" w:cstheme="majorBidi"/>
          <w:color w:val="000000"/>
          <w:rtl/>
        </w:rPr>
        <w:t xml:space="preserve"> جعلني الله فداءك. قال ولا الناس يحبونه لأخواتهم. قال: أفتحبه ل</w:t>
      </w:r>
      <w:r>
        <w:rPr>
          <w:rFonts w:asciiTheme="majorBidi" w:hAnsiTheme="majorBidi" w:cstheme="majorBidi"/>
          <w:color w:val="000000"/>
          <w:rtl/>
        </w:rPr>
        <w:t>عمتك؟ قال: لا</w:t>
      </w:r>
      <w:r w:rsidRPr="007B3731">
        <w:rPr>
          <w:rFonts w:asciiTheme="majorBidi" w:hAnsiTheme="majorBidi" w:cstheme="majorBidi"/>
          <w:color w:val="000000"/>
          <w:rtl/>
        </w:rPr>
        <w:t xml:space="preserve"> والله</w:t>
      </w:r>
      <w:r>
        <w:rPr>
          <w:rFonts w:asciiTheme="majorBidi" w:hAnsiTheme="majorBidi" w:cstheme="majorBidi" w:hint="cs"/>
          <w:color w:val="000000"/>
          <w:rtl/>
        </w:rPr>
        <w:t>،</w:t>
      </w:r>
      <w:r w:rsidRPr="007B3731">
        <w:rPr>
          <w:rFonts w:asciiTheme="majorBidi" w:hAnsiTheme="majorBidi" w:cstheme="majorBidi"/>
          <w:color w:val="000000"/>
          <w:rtl/>
        </w:rPr>
        <w:t xml:space="preserve"> جعلني فداءك. قال: ولا الناس يحبونه لعمات</w:t>
      </w:r>
      <w:r>
        <w:rPr>
          <w:rFonts w:asciiTheme="majorBidi" w:hAnsiTheme="majorBidi" w:cstheme="majorBidi"/>
          <w:color w:val="000000"/>
          <w:rtl/>
        </w:rPr>
        <w:t>هم. قال: أفتحبه لخالتك؟ قال: لا</w:t>
      </w:r>
      <w:r w:rsidRPr="007B3731">
        <w:rPr>
          <w:rFonts w:asciiTheme="majorBidi" w:hAnsiTheme="majorBidi" w:cstheme="majorBidi"/>
          <w:color w:val="000000"/>
          <w:rtl/>
        </w:rPr>
        <w:t xml:space="preserve"> والله</w:t>
      </w:r>
      <w:r>
        <w:rPr>
          <w:rFonts w:asciiTheme="majorBidi" w:hAnsiTheme="majorBidi" w:cstheme="majorBidi" w:hint="cs"/>
          <w:color w:val="000000"/>
          <w:rtl/>
        </w:rPr>
        <w:t>،</w:t>
      </w:r>
      <w:r w:rsidRPr="007B3731">
        <w:rPr>
          <w:rFonts w:asciiTheme="majorBidi" w:hAnsiTheme="majorBidi" w:cstheme="majorBidi"/>
          <w:color w:val="000000"/>
          <w:rtl/>
        </w:rPr>
        <w:t xml:space="preserve"> جعلني الله فدائك. قال : ولا الناس يحبونه لخالاتهم. قال فوضع يده عليه وقال: اللهم اغفر ذنبه وطهر قلبه، وحصن فرجه</w:t>
      </w:r>
      <w:r>
        <w:rPr>
          <w:rFonts w:asciiTheme="majorBidi" w:hAnsiTheme="majorBidi" w:cstheme="majorBidi" w:hint="cs"/>
          <w:color w:val="000000"/>
          <w:rtl/>
        </w:rPr>
        <w:t>،</w:t>
      </w:r>
      <w:r w:rsidRPr="007B3731">
        <w:rPr>
          <w:rFonts w:asciiTheme="majorBidi" w:hAnsiTheme="majorBidi" w:cstheme="majorBidi"/>
          <w:color w:val="000000"/>
          <w:rtl/>
        </w:rPr>
        <w:t xml:space="preserve"> فلم يكن بعد ذلك يلتفت إلى شيء).</w:t>
      </w:r>
    </w:p>
    <w:p w:rsidR="0087739C" w:rsidRPr="007B3731" w:rsidRDefault="0087739C" w:rsidP="000E09F7">
      <w:pPr>
        <w:autoSpaceDE w:val="0"/>
        <w:autoSpaceDN w:val="0"/>
        <w:adjustRightInd w:val="0"/>
        <w:ind w:left="386" w:hanging="386"/>
        <w:rPr>
          <w:rFonts w:asciiTheme="majorBidi" w:hAnsiTheme="majorBidi" w:cstheme="majorBidi"/>
        </w:rPr>
      </w:pPr>
      <w:r>
        <w:rPr>
          <w:rFonts w:asciiTheme="majorBidi" w:hAnsiTheme="majorBidi" w:cstheme="majorBidi" w:hint="cs"/>
          <w:rtl/>
        </w:rPr>
        <w:t>ا</w:t>
      </w:r>
      <w:r w:rsidRPr="007B3731">
        <w:rPr>
          <w:rFonts w:asciiTheme="majorBidi" w:hAnsiTheme="majorBidi" w:cstheme="majorBidi"/>
          <w:rtl/>
        </w:rPr>
        <w:t>بن حنبل</w:t>
      </w:r>
      <w:r>
        <w:rPr>
          <w:rFonts w:asciiTheme="majorBidi" w:hAnsiTheme="majorBidi" w:cstheme="majorBidi" w:hint="cs"/>
          <w:rtl/>
        </w:rPr>
        <w:t>،</w:t>
      </w:r>
      <w:r>
        <w:rPr>
          <w:rFonts w:asciiTheme="majorBidi" w:hAnsiTheme="majorBidi" w:cstheme="majorBidi"/>
          <w:rtl/>
        </w:rPr>
        <w:t xml:space="preserve">  أبو عبد الله أحمد بن محمد (ت</w:t>
      </w:r>
      <w:r>
        <w:rPr>
          <w:rFonts w:asciiTheme="majorBidi" w:hAnsiTheme="majorBidi" w:cstheme="majorBidi" w:hint="cs"/>
          <w:rtl/>
        </w:rPr>
        <w:t xml:space="preserve"> </w:t>
      </w:r>
      <w:r w:rsidRPr="007B3731">
        <w:rPr>
          <w:rFonts w:asciiTheme="majorBidi" w:hAnsiTheme="majorBidi" w:cstheme="majorBidi"/>
          <w:rtl/>
        </w:rPr>
        <w:t>241هـ)</w:t>
      </w:r>
      <w:r>
        <w:rPr>
          <w:rFonts w:asciiTheme="majorBidi" w:hAnsiTheme="majorBidi" w:cstheme="majorBidi" w:hint="cs"/>
          <w:rtl/>
        </w:rPr>
        <w:t>،</w:t>
      </w:r>
      <w:r w:rsidRPr="007B3731">
        <w:rPr>
          <w:rFonts w:asciiTheme="majorBidi" w:hAnsiTheme="majorBidi" w:cstheme="majorBidi"/>
          <w:rtl/>
        </w:rPr>
        <w:t xml:space="preserve"> </w:t>
      </w:r>
      <w:r w:rsidRPr="007B3731">
        <w:rPr>
          <w:rFonts w:asciiTheme="majorBidi" w:hAnsiTheme="majorBidi" w:cstheme="majorBidi"/>
          <w:b/>
          <w:bCs/>
          <w:rtl/>
        </w:rPr>
        <w:t>مسند أحمد بن حنبل</w:t>
      </w:r>
      <w:r w:rsidRPr="007B3731">
        <w:rPr>
          <w:rFonts w:asciiTheme="majorBidi" w:hAnsiTheme="majorBidi" w:cstheme="majorBidi"/>
          <w:rtl/>
        </w:rPr>
        <w:t>، ط1 ج5 (تحقيق السيد أ</w:t>
      </w:r>
      <w:r>
        <w:rPr>
          <w:rFonts w:asciiTheme="majorBidi" w:hAnsiTheme="majorBidi" w:cstheme="majorBidi"/>
          <w:rtl/>
        </w:rPr>
        <w:t>بو المعاطي النوري) عالم الكتب</w:t>
      </w:r>
      <w:r>
        <w:rPr>
          <w:rFonts w:asciiTheme="majorBidi" w:hAnsiTheme="majorBidi" w:cstheme="majorBidi" w:hint="cs"/>
          <w:rtl/>
        </w:rPr>
        <w:t xml:space="preserve">، </w:t>
      </w:r>
      <w:r>
        <w:rPr>
          <w:rFonts w:asciiTheme="majorBidi" w:hAnsiTheme="majorBidi" w:cstheme="majorBidi"/>
          <w:rtl/>
        </w:rPr>
        <w:t>بيروت 1998</w:t>
      </w:r>
      <w:r>
        <w:rPr>
          <w:rFonts w:asciiTheme="majorBidi" w:hAnsiTheme="majorBidi" w:cstheme="majorBidi" w:hint="cs"/>
          <w:rtl/>
        </w:rPr>
        <w:t>،</w:t>
      </w:r>
      <w:r>
        <w:rPr>
          <w:rFonts w:asciiTheme="majorBidi" w:hAnsiTheme="majorBidi" w:cstheme="majorBidi"/>
          <w:rtl/>
        </w:rPr>
        <w:t xml:space="preserve"> </w:t>
      </w:r>
      <w:r w:rsidRPr="007B3731">
        <w:rPr>
          <w:rFonts w:asciiTheme="majorBidi" w:hAnsiTheme="majorBidi" w:cstheme="majorBidi"/>
          <w:rtl/>
        </w:rPr>
        <w:t xml:space="preserve"> ص256</w:t>
      </w:r>
      <w:r>
        <w:rPr>
          <w:rFonts w:asciiTheme="majorBidi" w:hAnsiTheme="majorBidi" w:cstheme="majorBidi" w:hint="cs"/>
          <w:rtl/>
        </w:rPr>
        <w:t>.</w:t>
      </w:r>
    </w:p>
  </w:footnote>
  <w:footnote w:id="376">
    <w:p w:rsidR="0087739C" w:rsidRPr="007B3731"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Fonts w:asciiTheme="majorBidi" w:hAnsiTheme="majorBidi" w:cstheme="majorBidi"/>
          <w:sz w:val="24"/>
          <w:szCs w:val="24"/>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Pr>
        <w:t xml:space="preserve"> </w:t>
      </w:r>
      <w:r w:rsidRPr="007B3731">
        <w:rPr>
          <w:rFonts w:asciiTheme="majorBidi" w:hAnsiTheme="majorBidi" w:cstheme="majorBidi"/>
          <w:sz w:val="24"/>
          <w:szCs w:val="24"/>
          <w:rtl/>
        </w:rPr>
        <w:t xml:space="preserve"> العقاد، عباس محمود، </w:t>
      </w:r>
      <w:r w:rsidRPr="007B3731">
        <w:rPr>
          <w:rFonts w:asciiTheme="majorBidi" w:hAnsiTheme="majorBidi" w:cstheme="majorBidi"/>
          <w:b/>
          <w:bCs/>
          <w:sz w:val="24"/>
          <w:szCs w:val="24"/>
          <w:rtl/>
        </w:rPr>
        <w:t>الفلسفة القرآنية</w:t>
      </w:r>
      <w:r w:rsidRPr="007B3731">
        <w:rPr>
          <w:rFonts w:asciiTheme="majorBidi" w:hAnsiTheme="majorBidi" w:cstheme="majorBidi"/>
          <w:sz w:val="24"/>
          <w:szCs w:val="24"/>
          <w:rtl/>
        </w:rPr>
        <w:t>، د.ط، دار الهلال، ص 24.</w:t>
      </w:r>
    </w:p>
  </w:footnote>
  <w:footnote w:id="377">
    <w:p w:rsidR="0087739C" w:rsidRPr="000E09F7" w:rsidRDefault="0087739C" w:rsidP="000E09F7">
      <w:pPr>
        <w:pStyle w:val="FootnoteText"/>
        <w:ind w:left="386" w:hanging="386"/>
        <w:rPr>
          <w:rFonts w:asciiTheme="majorBidi" w:hAnsiTheme="majorBidi" w:cstheme="majorBidi"/>
          <w:sz w:val="24"/>
          <w:szCs w:val="24"/>
        </w:rPr>
      </w:pPr>
      <w:r w:rsidRPr="007B3731">
        <w:rPr>
          <w:rFonts w:asciiTheme="majorBidi" w:hAnsiTheme="majorBidi" w:cstheme="majorBidi"/>
          <w:sz w:val="24"/>
          <w:szCs w:val="24"/>
          <w:rtl/>
        </w:rPr>
        <w:t>(</w:t>
      </w:r>
      <w:r w:rsidRPr="007B3731">
        <w:rPr>
          <w:rStyle w:val="FootnoteReference"/>
          <w:rFonts w:asciiTheme="majorBidi" w:hAnsiTheme="majorBidi" w:cstheme="majorBidi"/>
          <w:sz w:val="24"/>
          <w:szCs w:val="24"/>
          <w:vertAlign w:val="baseline"/>
        </w:rPr>
        <w:footnoteRef/>
      </w:r>
      <w:r w:rsidRPr="007B3731">
        <w:rPr>
          <w:rFonts w:asciiTheme="majorBidi" w:hAnsiTheme="majorBidi" w:cstheme="majorBidi"/>
          <w:sz w:val="24"/>
          <w:szCs w:val="24"/>
        </w:rPr>
        <w:t xml:space="preserve"> </w:t>
      </w:r>
      <w:r w:rsidRPr="007B3731">
        <w:rPr>
          <w:rFonts w:asciiTheme="majorBidi" w:hAnsiTheme="majorBidi" w:cstheme="majorBidi"/>
          <w:sz w:val="24"/>
          <w:szCs w:val="24"/>
          <w:rtl/>
        </w:rPr>
        <w:t>) المرجع نفسه، ص25.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9C" w:rsidRDefault="0087739C">
    <w:pPr>
      <w:pStyle w:val="Head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9D">
      <w:rPr>
        <w:rStyle w:val="PageNumber"/>
        <w:rFonts w:hint="eastAsia"/>
        <w:rtl/>
      </w:rPr>
      <w:t>‌ه</w:t>
    </w:r>
    <w:r>
      <w:rPr>
        <w:rStyle w:val="PageNumber"/>
      </w:rPr>
      <w:fldChar w:fldCharType="end"/>
    </w:r>
  </w:p>
  <w:p w:rsidR="0087739C" w:rsidRDefault="008773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9C" w:rsidRDefault="0087739C">
    <w:pPr>
      <w:pStyle w:val="Head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9D">
      <w:rPr>
        <w:rStyle w:val="PageNumber"/>
        <w:noProof/>
        <w:rtl/>
      </w:rPr>
      <w:t>11</w:t>
    </w:r>
    <w:r>
      <w:rPr>
        <w:rStyle w:val="PageNumber"/>
      </w:rPr>
      <w:fldChar w:fldCharType="end"/>
    </w:r>
  </w:p>
  <w:p w:rsidR="0087739C" w:rsidRDefault="0087739C">
    <w:pPr>
      <w:pStyle w:val="Header"/>
      <w:jc w:val="center"/>
    </w:pPr>
  </w:p>
  <w:p w:rsidR="0087739C" w:rsidRDefault="008773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39C" w:rsidRDefault="0087739C">
    <w:pPr>
      <w:pStyle w:val="Head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9D">
      <w:rPr>
        <w:rStyle w:val="PageNumber"/>
        <w:noProof/>
        <w:rtl/>
      </w:rPr>
      <w:t>29</w:t>
    </w:r>
    <w:r>
      <w:rPr>
        <w:rStyle w:val="PageNumber"/>
      </w:rPr>
      <w:fldChar w:fldCharType="end"/>
    </w:r>
  </w:p>
  <w:p w:rsidR="0087739C" w:rsidRDefault="0087739C">
    <w:pPr>
      <w:pStyle w:val="Header"/>
      <w:jc w:val="center"/>
    </w:pPr>
  </w:p>
  <w:p w:rsidR="0087739C" w:rsidRDefault="008773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06" w:rsidRDefault="00A82206">
    <w:pPr>
      <w:pStyle w:val="Header"/>
      <w:jc w:val="center"/>
    </w:pPr>
  </w:p>
  <w:p w:rsidR="00A82206" w:rsidRDefault="00A822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06" w:rsidRDefault="00A82206">
    <w:pPr>
      <w:pStyle w:val="Head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9D">
      <w:rPr>
        <w:rStyle w:val="PageNumber"/>
        <w:noProof/>
        <w:rtl/>
      </w:rPr>
      <w:t>55</w:t>
    </w:r>
    <w:r>
      <w:rPr>
        <w:rStyle w:val="PageNumber"/>
      </w:rPr>
      <w:fldChar w:fldCharType="end"/>
    </w:r>
  </w:p>
  <w:p w:rsidR="00A82206" w:rsidRDefault="00A82206">
    <w:pPr>
      <w:pStyle w:val="Header"/>
      <w:jc w:val="center"/>
    </w:pPr>
  </w:p>
  <w:p w:rsidR="00A82206" w:rsidRDefault="00A822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06" w:rsidRDefault="00A82206">
    <w:pPr>
      <w:pStyle w:val="Header"/>
      <w:jc w:val="center"/>
    </w:pPr>
  </w:p>
  <w:p w:rsidR="00A82206" w:rsidRDefault="00A822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06" w:rsidRDefault="00A82206">
    <w:pPr>
      <w:pStyle w:val="Head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9D">
      <w:rPr>
        <w:rStyle w:val="PageNumber"/>
        <w:noProof/>
        <w:rtl/>
      </w:rPr>
      <w:t>91</w:t>
    </w:r>
    <w:r>
      <w:rPr>
        <w:rStyle w:val="PageNumber"/>
      </w:rPr>
      <w:fldChar w:fldCharType="end"/>
    </w:r>
  </w:p>
  <w:p w:rsidR="00A82206" w:rsidRDefault="00A82206">
    <w:pPr>
      <w:pStyle w:val="Header"/>
      <w:jc w:val="center"/>
    </w:pPr>
  </w:p>
  <w:p w:rsidR="00A82206" w:rsidRDefault="00A822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81" w:rsidRDefault="00532D81">
    <w:pPr>
      <w:pStyle w:val="Header"/>
      <w:jc w:val="center"/>
    </w:pPr>
  </w:p>
  <w:p w:rsidR="00532D81" w:rsidRDefault="00532D8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81" w:rsidRDefault="00532D81">
    <w:pPr>
      <w:pStyle w:val="Head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9D">
      <w:rPr>
        <w:rStyle w:val="PageNumber"/>
        <w:noProof/>
        <w:rtl/>
      </w:rPr>
      <w:t>134</w:t>
    </w:r>
    <w:r>
      <w:rPr>
        <w:rStyle w:val="PageNumber"/>
      </w:rPr>
      <w:fldChar w:fldCharType="end"/>
    </w:r>
  </w:p>
  <w:p w:rsidR="00532D81" w:rsidRDefault="00532D81">
    <w:pPr>
      <w:pStyle w:val="Header"/>
      <w:jc w:val="center"/>
    </w:pPr>
  </w:p>
  <w:p w:rsidR="00532D81" w:rsidRDefault="00532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7BD0"/>
    <w:multiLevelType w:val="hybridMultilevel"/>
    <w:tmpl w:val="AD146AAA"/>
    <w:lvl w:ilvl="0" w:tplc="0FA81688">
      <w:start w:val="1"/>
      <w:numFmt w:val="decimal"/>
      <w:lvlText w:val="%1-"/>
      <w:lvlJc w:val="left"/>
      <w:pPr>
        <w:ind w:left="54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ACF03A6"/>
    <w:multiLevelType w:val="hybridMultilevel"/>
    <w:tmpl w:val="C7CC8F58"/>
    <w:lvl w:ilvl="0" w:tplc="E03CF60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A1F7C9D"/>
    <w:multiLevelType w:val="hybridMultilevel"/>
    <w:tmpl w:val="FAECC0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CCF62E3"/>
    <w:multiLevelType w:val="hybridMultilevel"/>
    <w:tmpl w:val="F15AA874"/>
    <w:lvl w:ilvl="0" w:tplc="2924B63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7301297"/>
    <w:multiLevelType w:val="hybridMultilevel"/>
    <w:tmpl w:val="E4D8DCBE"/>
    <w:lvl w:ilvl="0" w:tplc="F4FAC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86267"/>
    <w:multiLevelType w:val="hybridMultilevel"/>
    <w:tmpl w:val="E9C863C0"/>
    <w:lvl w:ilvl="0" w:tplc="C3B2346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DD92B4B"/>
    <w:multiLevelType w:val="hybridMultilevel"/>
    <w:tmpl w:val="58C05596"/>
    <w:lvl w:ilvl="0" w:tplc="73061066">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FCE6FA7"/>
    <w:multiLevelType w:val="hybridMultilevel"/>
    <w:tmpl w:val="21A04884"/>
    <w:lvl w:ilvl="0" w:tplc="2C96D9AC">
      <w:start w:val="1"/>
      <w:numFmt w:val="arabicAbjad"/>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1896DBB"/>
    <w:multiLevelType w:val="hybridMultilevel"/>
    <w:tmpl w:val="3BB04B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62F4DA3"/>
    <w:multiLevelType w:val="hybridMultilevel"/>
    <w:tmpl w:val="785CEEE6"/>
    <w:lvl w:ilvl="0" w:tplc="A086BD1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5"/>
  </w:num>
  <w:num w:numId="3">
    <w:abstractNumId w:val="3"/>
  </w:num>
  <w:num w:numId="4">
    <w:abstractNumId w:val="0"/>
  </w:num>
  <w:num w:numId="5">
    <w:abstractNumId w:val="8"/>
  </w:num>
  <w:num w:numId="6">
    <w:abstractNumId w:val="2"/>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proofState w:grammar="clean"/>
  <w:defaultTabStop w:val="720"/>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2"/>
  </w:compat>
  <w:rsids>
    <w:rsidRoot w:val="00F035DC"/>
    <w:rsid w:val="000002F7"/>
    <w:rsid w:val="000006FB"/>
    <w:rsid w:val="00002B04"/>
    <w:rsid w:val="000035CD"/>
    <w:rsid w:val="0000635B"/>
    <w:rsid w:val="000072F3"/>
    <w:rsid w:val="00010BFA"/>
    <w:rsid w:val="00011CDB"/>
    <w:rsid w:val="00012346"/>
    <w:rsid w:val="00012EE0"/>
    <w:rsid w:val="00012FB2"/>
    <w:rsid w:val="00021363"/>
    <w:rsid w:val="000216C0"/>
    <w:rsid w:val="00021774"/>
    <w:rsid w:val="00021F8C"/>
    <w:rsid w:val="00025E03"/>
    <w:rsid w:val="00027D2C"/>
    <w:rsid w:val="00032A17"/>
    <w:rsid w:val="00032DF4"/>
    <w:rsid w:val="000342C5"/>
    <w:rsid w:val="00036413"/>
    <w:rsid w:val="000365D6"/>
    <w:rsid w:val="00036811"/>
    <w:rsid w:val="000374DE"/>
    <w:rsid w:val="0004075C"/>
    <w:rsid w:val="00043ACA"/>
    <w:rsid w:val="00043ED9"/>
    <w:rsid w:val="00045F9D"/>
    <w:rsid w:val="00047382"/>
    <w:rsid w:val="000570D8"/>
    <w:rsid w:val="000570E5"/>
    <w:rsid w:val="00057B05"/>
    <w:rsid w:val="00060725"/>
    <w:rsid w:val="00062AE0"/>
    <w:rsid w:val="00062E2A"/>
    <w:rsid w:val="00066708"/>
    <w:rsid w:val="00067942"/>
    <w:rsid w:val="0007020F"/>
    <w:rsid w:val="0007024E"/>
    <w:rsid w:val="00070319"/>
    <w:rsid w:val="00074332"/>
    <w:rsid w:val="00075B5D"/>
    <w:rsid w:val="0007701A"/>
    <w:rsid w:val="000774CD"/>
    <w:rsid w:val="00077EE1"/>
    <w:rsid w:val="000800B6"/>
    <w:rsid w:val="00080888"/>
    <w:rsid w:val="00080AE3"/>
    <w:rsid w:val="00081491"/>
    <w:rsid w:val="000816CB"/>
    <w:rsid w:val="00084910"/>
    <w:rsid w:val="00084FE4"/>
    <w:rsid w:val="000850FE"/>
    <w:rsid w:val="00085D27"/>
    <w:rsid w:val="00086654"/>
    <w:rsid w:val="00087C48"/>
    <w:rsid w:val="000927C3"/>
    <w:rsid w:val="000934D0"/>
    <w:rsid w:val="00093CE9"/>
    <w:rsid w:val="000960DE"/>
    <w:rsid w:val="00096DD3"/>
    <w:rsid w:val="00097752"/>
    <w:rsid w:val="000A00B7"/>
    <w:rsid w:val="000A330F"/>
    <w:rsid w:val="000A3FB9"/>
    <w:rsid w:val="000A4F72"/>
    <w:rsid w:val="000A680E"/>
    <w:rsid w:val="000A6A7F"/>
    <w:rsid w:val="000A79E3"/>
    <w:rsid w:val="000A7B7B"/>
    <w:rsid w:val="000B1897"/>
    <w:rsid w:val="000B2F71"/>
    <w:rsid w:val="000B4154"/>
    <w:rsid w:val="000B5BC4"/>
    <w:rsid w:val="000B62C5"/>
    <w:rsid w:val="000B62F0"/>
    <w:rsid w:val="000B6849"/>
    <w:rsid w:val="000C1825"/>
    <w:rsid w:val="000C1AF9"/>
    <w:rsid w:val="000C2565"/>
    <w:rsid w:val="000C274E"/>
    <w:rsid w:val="000C5603"/>
    <w:rsid w:val="000C6F7E"/>
    <w:rsid w:val="000C7999"/>
    <w:rsid w:val="000D08BA"/>
    <w:rsid w:val="000D19D5"/>
    <w:rsid w:val="000D2063"/>
    <w:rsid w:val="000D43C9"/>
    <w:rsid w:val="000D4AEC"/>
    <w:rsid w:val="000D778B"/>
    <w:rsid w:val="000D7AD2"/>
    <w:rsid w:val="000E09F7"/>
    <w:rsid w:val="000E0CC8"/>
    <w:rsid w:val="000E37AD"/>
    <w:rsid w:val="000E4D88"/>
    <w:rsid w:val="000F1728"/>
    <w:rsid w:val="000F3290"/>
    <w:rsid w:val="000F7047"/>
    <w:rsid w:val="00103232"/>
    <w:rsid w:val="00103A2F"/>
    <w:rsid w:val="001050E3"/>
    <w:rsid w:val="00106775"/>
    <w:rsid w:val="001068C0"/>
    <w:rsid w:val="00111735"/>
    <w:rsid w:val="00111B85"/>
    <w:rsid w:val="00112E7F"/>
    <w:rsid w:val="00114BEB"/>
    <w:rsid w:val="00122A35"/>
    <w:rsid w:val="00126B86"/>
    <w:rsid w:val="00127B0F"/>
    <w:rsid w:val="00127E3F"/>
    <w:rsid w:val="001329EC"/>
    <w:rsid w:val="00134122"/>
    <w:rsid w:val="00134357"/>
    <w:rsid w:val="001355B5"/>
    <w:rsid w:val="00136C74"/>
    <w:rsid w:val="001401EE"/>
    <w:rsid w:val="00141095"/>
    <w:rsid w:val="001422E3"/>
    <w:rsid w:val="00144BF6"/>
    <w:rsid w:val="00144DD3"/>
    <w:rsid w:val="0014703D"/>
    <w:rsid w:val="00147263"/>
    <w:rsid w:val="00150297"/>
    <w:rsid w:val="0015254D"/>
    <w:rsid w:val="00154369"/>
    <w:rsid w:val="00154F2C"/>
    <w:rsid w:val="00155F54"/>
    <w:rsid w:val="001605C3"/>
    <w:rsid w:val="00161F91"/>
    <w:rsid w:val="001626B8"/>
    <w:rsid w:val="001642F3"/>
    <w:rsid w:val="00175228"/>
    <w:rsid w:val="00177276"/>
    <w:rsid w:val="0018124B"/>
    <w:rsid w:val="00181EA4"/>
    <w:rsid w:val="00182F36"/>
    <w:rsid w:val="00183D6C"/>
    <w:rsid w:val="001840C6"/>
    <w:rsid w:val="00185D90"/>
    <w:rsid w:val="001862BC"/>
    <w:rsid w:val="00187368"/>
    <w:rsid w:val="00190C2D"/>
    <w:rsid w:val="00191873"/>
    <w:rsid w:val="00191E08"/>
    <w:rsid w:val="00193188"/>
    <w:rsid w:val="0019762B"/>
    <w:rsid w:val="001A04F0"/>
    <w:rsid w:val="001A2F09"/>
    <w:rsid w:val="001A7C02"/>
    <w:rsid w:val="001B34EE"/>
    <w:rsid w:val="001C10CF"/>
    <w:rsid w:val="001C25B3"/>
    <w:rsid w:val="001C31CF"/>
    <w:rsid w:val="001C42B8"/>
    <w:rsid w:val="001C59DE"/>
    <w:rsid w:val="001D1A87"/>
    <w:rsid w:val="001D1B83"/>
    <w:rsid w:val="001D283C"/>
    <w:rsid w:val="001D2BDC"/>
    <w:rsid w:val="001D3D13"/>
    <w:rsid w:val="001D4928"/>
    <w:rsid w:val="001D4ABD"/>
    <w:rsid w:val="001D4B85"/>
    <w:rsid w:val="001D6F89"/>
    <w:rsid w:val="001E04D6"/>
    <w:rsid w:val="001E0665"/>
    <w:rsid w:val="001E16B6"/>
    <w:rsid w:val="001E1E31"/>
    <w:rsid w:val="001E353F"/>
    <w:rsid w:val="001E69AC"/>
    <w:rsid w:val="001F08AA"/>
    <w:rsid w:val="001F15F4"/>
    <w:rsid w:val="001F1D2B"/>
    <w:rsid w:val="001F29D0"/>
    <w:rsid w:val="001F328C"/>
    <w:rsid w:val="001F373D"/>
    <w:rsid w:val="001F4E89"/>
    <w:rsid w:val="001F59A7"/>
    <w:rsid w:val="001F6E03"/>
    <w:rsid w:val="00213154"/>
    <w:rsid w:val="002139F4"/>
    <w:rsid w:val="002162D9"/>
    <w:rsid w:val="0021691E"/>
    <w:rsid w:val="00217464"/>
    <w:rsid w:val="002223F9"/>
    <w:rsid w:val="0022361E"/>
    <w:rsid w:val="00223818"/>
    <w:rsid w:val="0022465D"/>
    <w:rsid w:val="00225181"/>
    <w:rsid w:val="00231378"/>
    <w:rsid w:val="00232AEA"/>
    <w:rsid w:val="002330C2"/>
    <w:rsid w:val="00233CE7"/>
    <w:rsid w:val="00240098"/>
    <w:rsid w:val="002409E2"/>
    <w:rsid w:val="00240D04"/>
    <w:rsid w:val="00240D46"/>
    <w:rsid w:val="00242075"/>
    <w:rsid w:val="0024289E"/>
    <w:rsid w:val="002431A7"/>
    <w:rsid w:val="00243B3B"/>
    <w:rsid w:val="002468C0"/>
    <w:rsid w:val="00250222"/>
    <w:rsid w:val="00253645"/>
    <w:rsid w:val="00254A4D"/>
    <w:rsid w:val="00256007"/>
    <w:rsid w:val="00256FF6"/>
    <w:rsid w:val="0025700E"/>
    <w:rsid w:val="002570F5"/>
    <w:rsid w:val="002578C4"/>
    <w:rsid w:val="002633EE"/>
    <w:rsid w:val="00264635"/>
    <w:rsid w:val="00266F13"/>
    <w:rsid w:val="00267BC8"/>
    <w:rsid w:val="00270966"/>
    <w:rsid w:val="00270DFB"/>
    <w:rsid w:val="00272469"/>
    <w:rsid w:val="00272AF8"/>
    <w:rsid w:val="0027332A"/>
    <w:rsid w:val="00273C70"/>
    <w:rsid w:val="0027463F"/>
    <w:rsid w:val="002767FE"/>
    <w:rsid w:val="00276D14"/>
    <w:rsid w:val="002778FD"/>
    <w:rsid w:val="00281494"/>
    <w:rsid w:val="002814DD"/>
    <w:rsid w:val="00285350"/>
    <w:rsid w:val="00285759"/>
    <w:rsid w:val="002926DD"/>
    <w:rsid w:val="00294FFC"/>
    <w:rsid w:val="002955FA"/>
    <w:rsid w:val="00296C4E"/>
    <w:rsid w:val="002A0968"/>
    <w:rsid w:val="002A1F4A"/>
    <w:rsid w:val="002A3295"/>
    <w:rsid w:val="002A3789"/>
    <w:rsid w:val="002A54F7"/>
    <w:rsid w:val="002A5521"/>
    <w:rsid w:val="002A6D5D"/>
    <w:rsid w:val="002A7170"/>
    <w:rsid w:val="002B1167"/>
    <w:rsid w:val="002B1730"/>
    <w:rsid w:val="002B457B"/>
    <w:rsid w:val="002B6911"/>
    <w:rsid w:val="002B6C04"/>
    <w:rsid w:val="002C22DB"/>
    <w:rsid w:val="002C2DFD"/>
    <w:rsid w:val="002C4629"/>
    <w:rsid w:val="002C4A37"/>
    <w:rsid w:val="002C61D5"/>
    <w:rsid w:val="002C641B"/>
    <w:rsid w:val="002D2C85"/>
    <w:rsid w:val="002D3F89"/>
    <w:rsid w:val="002D5547"/>
    <w:rsid w:val="002D682E"/>
    <w:rsid w:val="002D799A"/>
    <w:rsid w:val="002E0C6E"/>
    <w:rsid w:val="002E18C5"/>
    <w:rsid w:val="002E2B0B"/>
    <w:rsid w:val="002E4EE7"/>
    <w:rsid w:val="002E62F4"/>
    <w:rsid w:val="002F174F"/>
    <w:rsid w:val="002F1E65"/>
    <w:rsid w:val="002F1EBE"/>
    <w:rsid w:val="002F32A8"/>
    <w:rsid w:val="002F35EC"/>
    <w:rsid w:val="002F3A60"/>
    <w:rsid w:val="002F5525"/>
    <w:rsid w:val="002F6FE5"/>
    <w:rsid w:val="003024AC"/>
    <w:rsid w:val="003047D7"/>
    <w:rsid w:val="0030482B"/>
    <w:rsid w:val="00304EED"/>
    <w:rsid w:val="00306FCB"/>
    <w:rsid w:val="003078F5"/>
    <w:rsid w:val="00314360"/>
    <w:rsid w:val="003163D2"/>
    <w:rsid w:val="00321049"/>
    <w:rsid w:val="00321091"/>
    <w:rsid w:val="003227CC"/>
    <w:rsid w:val="00327922"/>
    <w:rsid w:val="00331FD9"/>
    <w:rsid w:val="00332328"/>
    <w:rsid w:val="00332CD0"/>
    <w:rsid w:val="003330BC"/>
    <w:rsid w:val="00333DC0"/>
    <w:rsid w:val="00336672"/>
    <w:rsid w:val="003373A1"/>
    <w:rsid w:val="00340788"/>
    <w:rsid w:val="00340913"/>
    <w:rsid w:val="003410FC"/>
    <w:rsid w:val="00341A19"/>
    <w:rsid w:val="003427C2"/>
    <w:rsid w:val="003429D4"/>
    <w:rsid w:val="0034307F"/>
    <w:rsid w:val="00343717"/>
    <w:rsid w:val="00343A41"/>
    <w:rsid w:val="00343E02"/>
    <w:rsid w:val="00344A4A"/>
    <w:rsid w:val="00344A52"/>
    <w:rsid w:val="00345271"/>
    <w:rsid w:val="003471DE"/>
    <w:rsid w:val="00350913"/>
    <w:rsid w:val="00350C80"/>
    <w:rsid w:val="00352D58"/>
    <w:rsid w:val="00354E4D"/>
    <w:rsid w:val="00356BCD"/>
    <w:rsid w:val="00356BD3"/>
    <w:rsid w:val="003604ED"/>
    <w:rsid w:val="00360896"/>
    <w:rsid w:val="00360978"/>
    <w:rsid w:val="00361B68"/>
    <w:rsid w:val="0036341D"/>
    <w:rsid w:val="003643BB"/>
    <w:rsid w:val="00364B7C"/>
    <w:rsid w:val="0036707B"/>
    <w:rsid w:val="00367B76"/>
    <w:rsid w:val="00370535"/>
    <w:rsid w:val="00371CC1"/>
    <w:rsid w:val="00373023"/>
    <w:rsid w:val="00373583"/>
    <w:rsid w:val="003754BF"/>
    <w:rsid w:val="003755F5"/>
    <w:rsid w:val="00375E14"/>
    <w:rsid w:val="00380271"/>
    <w:rsid w:val="003803E6"/>
    <w:rsid w:val="00380F6F"/>
    <w:rsid w:val="00382104"/>
    <w:rsid w:val="00382C43"/>
    <w:rsid w:val="00383D27"/>
    <w:rsid w:val="00384279"/>
    <w:rsid w:val="00386B96"/>
    <w:rsid w:val="00387766"/>
    <w:rsid w:val="0039052A"/>
    <w:rsid w:val="0039184B"/>
    <w:rsid w:val="00391CF1"/>
    <w:rsid w:val="003925E8"/>
    <w:rsid w:val="003934EB"/>
    <w:rsid w:val="003937C0"/>
    <w:rsid w:val="00393D86"/>
    <w:rsid w:val="00393FAD"/>
    <w:rsid w:val="00396C34"/>
    <w:rsid w:val="003973E6"/>
    <w:rsid w:val="003A26A4"/>
    <w:rsid w:val="003A4387"/>
    <w:rsid w:val="003A5391"/>
    <w:rsid w:val="003B43C5"/>
    <w:rsid w:val="003C3C55"/>
    <w:rsid w:val="003C47EE"/>
    <w:rsid w:val="003C4AB3"/>
    <w:rsid w:val="003C4E2B"/>
    <w:rsid w:val="003C4E4F"/>
    <w:rsid w:val="003C5071"/>
    <w:rsid w:val="003C5E8F"/>
    <w:rsid w:val="003C750D"/>
    <w:rsid w:val="003D146C"/>
    <w:rsid w:val="003D3922"/>
    <w:rsid w:val="003D7AB3"/>
    <w:rsid w:val="003E0397"/>
    <w:rsid w:val="003E0F1E"/>
    <w:rsid w:val="003E50A8"/>
    <w:rsid w:val="003E58D9"/>
    <w:rsid w:val="003E668F"/>
    <w:rsid w:val="003E68F0"/>
    <w:rsid w:val="003F131C"/>
    <w:rsid w:val="003F1E5F"/>
    <w:rsid w:val="003F226C"/>
    <w:rsid w:val="003F3AEF"/>
    <w:rsid w:val="003F3F43"/>
    <w:rsid w:val="003F4B0C"/>
    <w:rsid w:val="003F4FEC"/>
    <w:rsid w:val="003F6BE8"/>
    <w:rsid w:val="003F757D"/>
    <w:rsid w:val="00400D88"/>
    <w:rsid w:val="00402553"/>
    <w:rsid w:val="0040358F"/>
    <w:rsid w:val="00403F85"/>
    <w:rsid w:val="00404CA1"/>
    <w:rsid w:val="004054F1"/>
    <w:rsid w:val="004055B8"/>
    <w:rsid w:val="00406D99"/>
    <w:rsid w:val="00410444"/>
    <w:rsid w:val="00411AAB"/>
    <w:rsid w:val="0041398D"/>
    <w:rsid w:val="00413B92"/>
    <w:rsid w:val="0041413D"/>
    <w:rsid w:val="00414B1F"/>
    <w:rsid w:val="004202B3"/>
    <w:rsid w:val="004203C1"/>
    <w:rsid w:val="00420E31"/>
    <w:rsid w:val="004212B1"/>
    <w:rsid w:val="00423676"/>
    <w:rsid w:val="00423797"/>
    <w:rsid w:val="00423920"/>
    <w:rsid w:val="0042575F"/>
    <w:rsid w:val="00425DC3"/>
    <w:rsid w:val="0042666E"/>
    <w:rsid w:val="00426C55"/>
    <w:rsid w:val="00426C7F"/>
    <w:rsid w:val="00431C66"/>
    <w:rsid w:val="00434F04"/>
    <w:rsid w:val="004356F7"/>
    <w:rsid w:val="004362B9"/>
    <w:rsid w:val="00437678"/>
    <w:rsid w:val="00437F20"/>
    <w:rsid w:val="0044274D"/>
    <w:rsid w:val="00443E98"/>
    <w:rsid w:val="00443EFB"/>
    <w:rsid w:val="004445D9"/>
    <w:rsid w:val="004454BF"/>
    <w:rsid w:val="0044593B"/>
    <w:rsid w:val="00450139"/>
    <w:rsid w:val="00450532"/>
    <w:rsid w:val="00453F20"/>
    <w:rsid w:val="004577FA"/>
    <w:rsid w:val="004605CB"/>
    <w:rsid w:val="0046482F"/>
    <w:rsid w:val="00466086"/>
    <w:rsid w:val="00466705"/>
    <w:rsid w:val="00470C17"/>
    <w:rsid w:val="00472C1D"/>
    <w:rsid w:val="0047494F"/>
    <w:rsid w:val="00474F71"/>
    <w:rsid w:val="00475382"/>
    <w:rsid w:val="0047594A"/>
    <w:rsid w:val="00476E71"/>
    <w:rsid w:val="004773BC"/>
    <w:rsid w:val="00477C88"/>
    <w:rsid w:val="004809E7"/>
    <w:rsid w:val="00481912"/>
    <w:rsid w:val="00481EC5"/>
    <w:rsid w:val="00484EB1"/>
    <w:rsid w:val="00487326"/>
    <w:rsid w:val="00490B7E"/>
    <w:rsid w:val="00490FE2"/>
    <w:rsid w:val="0049163B"/>
    <w:rsid w:val="004918D8"/>
    <w:rsid w:val="00492CCC"/>
    <w:rsid w:val="00494DBD"/>
    <w:rsid w:val="0049503B"/>
    <w:rsid w:val="00495873"/>
    <w:rsid w:val="004A04F0"/>
    <w:rsid w:val="004A25AA"/>
    <w:rsid w:val="004A6CEC"/>
    <w:rsid w:val="004B1218"/>
    <w:rsid w:val="004B1238"/>
    <w:rsid w:val="004B21F0"/>
    <w:rsid w:val="004B28F2"/>
    <w:rsid w:val="004B4954"/>
    <w:rsid w:val="004B4D09"/>
    <w:rsid w:val="004B4F80"/>
    <w:rsid w:val="004B7226"/>
    <w:rsid w:val="004C0C8F"/>
    <w:rsid w:val="004C3021"/>
    <w:rsid w:val="004C5A1D"/>
    <w:rsid w:val="004C65F6"/>
    <w:rsid w:val="004D1125"/>
    <w:rsid w:val="004D20FC"/>
    <w:rsid w:val="004D58D9"/>
    <w:rsid w:val="004D7C8D"/>
    <w:rsid w:val="004E13B6"/>
    <w:rsid w:val="004E194E"/>
    <w:rsid w:val="004E1FE6"/>
    <w:rsid w:val="004E3C23"/>
    <w:rsid w:val="004E4FD9"/>
    <w:rsid w:val="004E58CA"/>
    <w:rsid w:val="004E5BC2"/>
    <w:rsid w:val="004E6A65"/>
    <w:rsid w:val="004F1807"/>
    <w:rsid w:val="004F3A93"/>
    <w:rsid w:val="004F4FCE"/>
    <w:rsid w:val="005006BD"/>
    <w:rsid w:val="00500BE1"/>
    <w:rsid w:val="00500FFA"/>
    <w:rsid w:val="00504217"/>
    <w:rsid w:val="005046B1"/>
    <w:rsid w:val="00504711"/>
    <w:rsid w:val="00505832"/>
    <w:rsid w:val="0050711B"/>
    <w:rsid w:val="005075AE"/>
    <w:rsid w:val="00511271"/>
    <w:rsid w:val="00511A7A"/>
    <w:rsid w:val="00511C43"/>
    <w:rsid w:val="00511E83"/>
    <w:rsid w:val="00514840"/>
    <w:rsid w:val="00516FF8"/>
    <w:rsid w:val="00520408"/>
    <w:rsid w:val="005300E8"/>
    <w:rsid w:val="00531EE6"/>
    <w:rsid w:val="005329D4"/>
    <w:rsid w:val="00532D81"/>
    <w:rsid w:val="00535507"/>
    <w:rsid w:val="0053760A"/>
    <w:rsid w:val="00537A9D"/>
    <w:rsid w:val="00540189"/>
    <w:rsid w:val="005423A5"/>
    <w:rsid w:val="00543782"/>
    <w:rsid w:val="00543A1D"/>
    <w:rsid w:val="00543D8B"/>
    <w:rsid w:val="005455F2"/>
    <w:rsid w:val="00546D45"/>
    <w:rsid w:val="005507EF"/>
    <w:rsid w:val="00555BA6"/>
    <w:rsid w:val="00557A23"/>
    <w:rsid w:val="00563470"/>
    <w:rsid w:val="00563D36"/>
    <w:rsid w:val="00565460"/>
    <w:rsid w:val="00566519"/>
    <w:rsid w:val="005666C4"/>
    <w:rsid w:val="00566879"/>
    <w:rsid w:val="0056693D"/>
    <w:rsid w:val="00566F70"/>
    <w:rsid w:val="00571B1F"/>
    <w:rsid w:val="00573CF8"/>
    <w:rsid w:val="005743C0"/>
    <w:rsid w:val="00574DCB"/>
    <w:rsid w:val="0057679B"/>
    <w:rsid w:val="00577C19"/>
    <w:rsid w:val="0058009A"/>
    <w:rsid w:val="005809B7"/>
    <w:rsid w:val="00582BB5"/>
    <w:rsid w:val="00582CF5"/>
    <w:rsid w:val="00583281"/>
    <w:rsid w:val="00583C50"/>
    <w:rsid w:val="0058533E"/>
    <w:rsid w:val="00590A51"/>
    <w:rsid w:val="005915E0"/>
    <w:rsid w:val="005921FA"/>
    <w:rsid w:val="00592486"/>
    <w:rsid w:val="0059483A"/>
    <w:rsid w:val="00597A7F"/>
    <w:rsid w:val="00597DD4"/>
    <w:rsid w:val="005A0EFA"/>
    <w:rsid w:val="005A627A"/>
    <w:rsid w:val="005A642D"/>
    <w:rsid w:val="005A735D"/>
    <w:rsid w:val="005A7700"/>
    <w:rsid w:val="005B393D"/>
    <w:rsid w:val="005B5204"/>
    <w:rsid w:val="005B5A24"/>
    <w:rsid w:val="005B67F9"/>
    <w:rsid w:val="005B6B40"/>
    <w:rsid w:val="005B7930"/>
    <w:rsid w:val="005C045F"/>
    <w:rsid w:val="005C35BA"/>
    <w:rsid w:val="005C6EB1"/>
    <w:rsid w:val="005D0BA3"/>
    <w:rsid w:val="005D0BFD"/>
    <w:rsid w:val="005D35BE"/>
    <w:rsid w:val="005D48EE"/>
    <w:rsid w:val="005D4DAF"/>
    <w:rsid w:val="005D7AFA"/>
    <w:rsid w:val="005E2ECE"/>
    <w:rsid w:val="005E4121"/>
    <w:rsid w:val="005E4C7E"/>
    <w:rsid w:val="005E4D23"/>
    <w:rsid w:val="005E54A0"/>
    <w:rsid w:val="005E6AA0"/>
    <w:rsid w:val="005F652F"/>
    <w:rsid w:val="00601076"/>
    <w:rsid w:val="0060124E"/>
    <w:rsid w:val="0060139A"/>
    <w:rsid w:val="00602A8D"/>
    <w:rsid w:val="00602F11"/>
    <w:rsid w:val="00603C13"/>
    <w:rsid w:val="0060653B"/>
    <w:rsid w:val="0061047D"/>
    <w:rsid w:val="00612520"/>
    <w:rsid w:val="00612A34"/>
    <w:rsid w:val="00612F49"/>
    <w:rsid w:val="0061396C"/>
    <w:rsid w:val="00614410"/>
    <w:rsid w:val="00616033"/>
    <w:rsid w:val="006166C0"/>
    <w:rsid w:val="00616EB4"/>
    <w:rsid w:val="006202E4"/>
    <w:rsid w:val="00620594"/>
    <w:rsid w:val="006220F2"/>
    <w:rsid w:val="006230F1"/>
    <w:rsid w:val="00625295"/>
    <w:rsid w:val="006271E8"/>
    <w:rsid w:val="006273FC"/>
    <w:rsid w:val="006274C6"/>
    <w:rsid w:val="006303A5"/>
    <w:rsid w:val="00631636"/>
    <w:rsid w:val="006325C5"/>
    <w:rsid w:val="00635D3D"/>
    <w:rsid w:val="00637AFE"/>
    <w:rsid w:val="00641371"/>
    <w:rsid w:val="0064601E"/>
    <w:rsid w:val="00653E9D"/>
    <w:rsid w:val="006555E7"/>
    <w:rsid w:val="0065575C"/>
    <w:rsid w:val="0066096A"/>
    <w:rsid w:val="0066371F"/>
    <w:rsid w:val="00665263"/>
    <w:rsid w:val="00665B6D"/>
    <w:rsid w:val="0066703C"/>
    <w:rsid w:val="00667291"/>
    <w:rsid w:val="00670B2E"/>
    <w:rsid w:val="00673374"/>
    <w:rsid w:val="00674A3D"/>
    <w:rsid w:val="006759BD"/>
    <w:rsid w:val="00676AF1"/>
    <w:rsid w:val="00677FCA"/>
    <w:rsid w:val="00682382"/>
    <w:rsid w:val="00683F84"/>
    <w:rsid w:val="00683FDB"/>
    <w:rsid w:val="00684966"/>
    <w:rsid w:val="00684F88"/>
    <w:rsid w:val="006932FD"/>
    <w:rsid w:val="0069390E"/>
    <w:rsid w:val="00694332"/>
    <w:rsid w:val="00694889"/>
    <w:rsid w:val="00694FF5"/>
    <w:rsid w:val="00695847"/>
    <w:rsid w:val="006963B6"/>
    <w:rsid w:val="0069736F"/>
    <w:rsid w:val="006A1FFA"/>
    <w:rsid w:val="006A2335"/>
    <w:rsid w:val="006A26B3"/>
    <w:rsid w:val="006A64BA"/>
    <w:rsid w:val="006A6D8E"/>
    <w:rsid w:val="006B1759"/>
    <w:rsid w:val="006B3DBC"/>
    <w:rsid w:val="006B57BC"/>
    <w:rsid w:val="006B63BE"/>
    <w:rsid w:val="006B7FC3"/>
    <w:rsid w:val="006C0019"/>
    <w:rsid w:val="006C1BAD"/>
    <w:rsid w:val="006C1C0A"/>
    <w:rsid w:val="006C2908"/>
    <w:rsid w:val="006C39F1"/>
    <w:rsid w:val="006C4587"/>
    <w:rsid w:val="006C72B4"/>
    <w:rsid w:val="006C7387"/>
    <w:rsid w:val="006C773B"/>
    <w:rsid w:val="006C793A"/>
    <w:rsid w:val="006D56EE"/>
    <w:rsid w:val="006D60FB"/>
    <w:rsid w:val="006D7134"/>
    <w:rsid w:val="006E085C"/>
    <w:rsid w:val="006E2A4D"/>
    <w:rsid w:val="006E3DE9"/>
    <w:rsid w:val="006E47E3"/>
    <w:rsid w:val="006E4B24"/>
    <w:rsid w:val="006E5BE2"/>
    <w:rsid w:val="006E69F7"/>
    <w:rsid w:val="006E6D54"/>
    <w:rsid w:val="006E74EA"/>
    <w:rsid w:val="006E755B"/>
    <w:rsid w:val="006E755C"/>
    <w:rsid w:val="006E7B11"/>
    <w:rsid w:val="006F0A0F"/>
    <w:rsid w:val="006F0F72"/>
    <w:rsid w:val="006F1564"/>
    <w:rsid w:val="006F1AA5"/>
    <w:rsid w:val="006F3344"/>
    <w:rsid w:val="006F3820"/>
    <w:rsid w:val="006F3A5A"/>
    <w:rsid w:val="006F424A"/>
    <w:rsid w:val="006F43B8"/>
    <w:rsid w:val="006F62E0"/>
    <w:rsid w:val="006F6DDF"/>
    <w:rsid w:val="00701DE0"/>
    <w:rsid w:val="00702C4C"/>
    <w:rsid w:val="0070353A"/>
    <w:rsid w:val="00705830"/>
    <w:rsid w:val="007101AB"/>
    <w:rsid w:val="0071121D"/>
    <w:rsid w:val="00711827"/>
    <w:rsid w:val="0071482B"/>
    <w:rsid w:val="00715055"/>
    <w:rsid w:val="0071586C"/>
    <w:rsid w:val="00716822"/>
    <w:rsid w:val="0071703F"/>
    <w:rsid w:val="00717296"/>
    <w:rsid w:val="00720E57"/>
    <w:rsid w:val="007247D4"/>
    <w:rsid w:val="00724A34"/>
    <w:rsid w:val="0072621D"/>
    <w:rsid w:val="0072636F"/>
    <w:rsid w:val="007303F3"/>
    <w:rsid w:val="00735D22"/>
    <w:rsid w:val="0073776E"/>
    <w:rsid w:val="00743613"/>
    <w:rsid w:val="0075097B"/>
    <w:rsid w:val="00750AB4"/>
    <w:rsid w:val="00751C22"/>
    <w:rsid w:val="00752804"/>
    <w:rsid w:val="00755483"/>
    <w:rsid w:val="00761373"/>
    <w:rsid w:val="00762078"/>
    <w:rsid w:val="00762A8E"/>
    <w:rsid w:val="00762D2C"/>
    <w:rsid w:val="00764F0A"/>
    <w:rsid w:val="00764F34"/>
    <w:rsid w:val="0077185A"/>
    <w:rsid w:val="00772F08"/>
    <w:rsid w:val="007733B1"/>
    <w:rsid w:val="00773502"/>
    <w:rsid w:val="00774A61"/>
    <w:rsid w:val="00776F43"/>
    <w:rsid w:val="00781667"/>
    <w:rsid w:val="007830B4"/>
    <w:rsid w:val="00784BC2"/>
    <w:rsid w:val="00784C12"/>
    <w:rsid w:val="00785EBB"/>
    <w:rsid w:val="00787599"/>
    <w:rsid w:val="0079067F"/>
    <w:rsid w:val="00790BC1"/>
    <w:rsid w:val="00790D40"/>
    <w:rsid w:val="00790F1E"/>
    <w:rsid w:val="0079677E"/>
    <w:rsid w:val="007A0B8E"/>
    <w:rsid w:val="007A1D6C"/>
    <w:rsid w:val="007A7410"/>
    <w:rsid w:val="007A75A6"/>
    <w:rsid w:val="007A7879"/>
    <w:rsid w:val="007B21AD"/>
    <w:rsid w:val="007B3731"/>
    <w:rsid w:val="007B5F79"/>
    <w:rsid w:val="007B6692"/>
    <w:rsid w:val="007B7F3F"/>
    <w:rsid w:val="007C0D97"/>
    <w:rsid w:val="007C11E3"/>
    <w:rsid w:val="007C2353"/>
    <w:rsid w:val="007C3E7F"/>
    <w:rsid w:val="007C42CE"/>
    <w:rsid w:val="007C7026"/>
    <w:rsid w:val="007D15EB"/>
    <w:rsid w:val="007D1D9E"/>
    <w:rsid w:val="007D2843"/>
    <w:rsid w:val="007D34B1"/>
    <w:rsid w:val="007D3DED"/>
    <w:rsid w:val="007D4D34"/>
    <w:rsid w:val="007D5DFD"/>
    <w:rsid w:val="007D6FC1"/>
    <w:rsid w:val="007E4C05"/>
    <w:rsid w:val="007E4C1D"/>
    <w:rsid w:val="007E6E1D"/>
    <w:rsid w:val="007E7636"/>
    <w:rsid w:val="007F0662"/>
    <w:rsid w:val="007F1104"/>
    <w:rsid w:val="007F1A54"/>
    <w:rsid w:val="007F2838"/>
    <w:rsid w:val="007F2B82"/>
    <w:rsid w:val="007F2F5D"/>
    <w:rsid w:val="007F31F1"/>
    <w:rsid w:val="007F400A"/>
    <w:rsid w:val="007F423F"/>
    <w:rsid w:val="00800848"/>
    <w:rsid w:val="00801F4A"/>
    <w:rsid w:val="00802479"/>
    <w:rsid w:val="00803BD2"/>
    <w:rsid w:val="00806857"/>
    <w:rsid w:val="008120E3"/>
    <w:rsid w:val="00814BC3"/>
    <w:rsid w:val="008155AE"/>
    <w:rsid w:val="008158A8"/>
    <w:rsid w:val="0082439D"/>
    <w:rsid w:val="0082507F"/>
    <w:rsid w:val="00826120"/>
    <w:rsid w:val="00830915"/>
    <w:rsid w:val="00831585"/>
    <w:rsid w:val="00831FA7"/>
    <w:rsid w:val="00833F6A"/>
    <w:rsid w:val="00834D7F"/>
    <w:rsid w:val="00836DE0"/>
    <w:rsid w:val="0083766A"/>
    <w:rsid w:val="008408F4"/>
    <w:rsid w:val="00843C30"/>
    <w:rsid w:val="008440CE"/>
    <w:rsid w:val="00844396"/>
    <w:rsid w:val="008451E6"/>
    <w:rsid w:val="00845414"/>
    <w:rsid w:val="00845890"/>
    <w:rsid w:val="00846780"/>
    <w:rsid w:val="0084733A"/>
    <w:rsid w:val="00847848"/>
    <w:rsid w:val="00851E01"/>
    <w:rsid w:val="00853D47"/>
    <w:rsid w:val="008544E3"/>
    <w:rsid w:val="0085789F"/>
    <w:rsid w:val="00857C1D"/>
    <w:rsid w:val="00857D32"/>
    <w:rsid w:val="00860DBE"/>
    <w:rsid w:val="00862196"/>
    <w:rsid w:val="0086299E"/>
    <w:rsid w:val="00864E40"/>
    <w:rsid w:val="00865D50"/>
    <w:rsid w:val="00866EA4"/>
    <w:rsid w:val="00871B5F"/>
    <w:rsid w:val="008748D5"/>
    <w:rsid w:val="0087739C"/>
    <w:rsid w:val="00877AAE"/>
    <w:rsid w:val="008803E0"/>
    <w:rsid w:val="00881271"/>
    <w:rsid w:val="00881584"/>
    <w:rsid w:val="00882548"/>
    <w:rsid w:val="00883EE7"/>
    <w:rsid w:val="008857A0"/>
    <w:rsid w:val="00886B7C"/>
    <w:rsid w:val="0088709B"/>
    <w:rsid w:val="00887793"/>
    <w:rsid w:val="00887849"/>
    <w:rsid w:val="008914FC"/>
    <w:rsid w:val="008A0733"/>
    <w:rsid w:val="008A2225"/>
    <w:rsid w:val="008A2326"/>
    <w:rsid w:val="008B1C2F"/>
    <w:rsid w:val="008B3943"/>
    <w:rsid w:val="008B441E"/>
    <w:rsid w:val="008B5B15"/>
    <w:rsid w:val="008B6D96"/>
    <w:rsid w:val="008B7786"/>
    <w:rsid w:val="008C1032"/>
    <w:rsid w:val="008C163D"/>
    <w:rsid w:val="008C4F69"/>
    <w:rsid w:val="008C5167"/>
    <w:rsid w:val="008C5282"/>
    <w:rsid w:val="008C5EA7"/>
    <w:rsid w:val="008C61AE"/>
    <w:rsid w:val="008D08E1"/>
    <w:rsid w:val="008D51BA"/>
    <w:rsid w:val="008D780F"/>
    <w:rsid w:val="008D7EC0"/>
    <w:rsid w:val="008E0BC9"/>
    <w:rsid w:val="008E0E9D"/>
    <w:rsid w:val="008E1884"/>
    <w:rsid w:val="008E3E96"/>
    <w:rsid w:val="008E4413"/>
    <w:rsid w:val="008E60F4"/>
    <w:rsid w:val="008E7591"/>
    <w:rsid w:val="008F011F"/>
    <w:rsid w:val="008F1C1F"/>
    <w:rsid w:val="008F232E"/>
    <w:rsid w:val="008F4185"/>
    <w:rsid w:val="008F741A"/>
    <w:rsid w:val="0090050D"/>
    <w:rsid w:val="00905B7E"/>
    <w:rsid w:val="0090637A"/>
    <w:rsid w:val="009153E2"/>
    <w:rsid w:val="009162F5"/>
    <w:rsid w:val="00920F11"/>
    <w:rsid w:val="00921AA4"/>
    <w:rsid w:val="00921DD4"/>
    <w:rsid w:val="00925BD7"/>
    <w:rsid w:val="00926932"/>
    <w:rsid w:val="0093199F"/>
    <w:rsid w:val="00931EBB"/>
    <w:rsid w:val="00933F9B"/>
    <w:rsid w:val="00940536"/>
    <w:rsid w:val="00941078"/>
    <w:rsid w:val="00944FD1"/>
    <w:rsid w:val="009503BA"/>
    <w:rsid w:val="00951712"/>
    <w:rsid w:val="00952A4E"/>
    <w:rsid w:val="009539E5"/>
    <w:rsid w:val="0095450F"/>
    <w:rsid w:val="00956798"/>
    <w:rsid w:val="00957686"/>
    <w:rsid w:val="009603DD"/>
    <w:rsid w:val="00960E60"/>
    <w:rsid w:val="009643FF"/>
    <w:rsid w:val="00965609"/>
    <w:rsid w:val="00965731"/>
    <w:rsid w:val="00965B40"/>
    <w:rsid w:val="00965C6C"/>
    <w:rsid w:val="00966485"/>
    <w:rsid w:val="009666B6"/>
    <w:rsid w:val="00966E73"/>
    <w:rsid w:val="00970AD3"/>
    <w:rsid w:val="0097196D"/>
    <w:rsid w:val="00971EB0"/>
    <w:rsid w:val="00973B57"/>
    <w:rsid w:val="00973D27"/>
    <w:rsid w:val="009742C7"/>
    <w:rsid w:val="00974560"/>
    <w:rsid w:val="0097639D"/>
    <w:rsid w:val="00976BB6"/>
    <w:rsid w:val="009773CA"/>
    <w:rsid w:val="00983F98"/>
    <w:rsid w:val="009842C5"/>
    <w:rsid w:val="00984DC2"/>
    <w:rsid w:val="00987501"/>
    <w:rsid w:val="00987DA8"/>
    <w:rsid w:val="00992F36"/>
    <w:rsid w:val="00993924"/>
    <w:rsid w:val="009A2A21"/>
    <w:rsid w:val="009A2CED"/>
    <w:rsid w:val="009A3C47"/>
    <w:rsid w:val="009A4E99"/>
    <w:rsid w:val="009A7107"/>
    <w:rsid w:val="009A7B93"/>
    <w:rsid w:val="009B1408"/>
    <w:rsid w:val="009B1FC3"/>
    <w:rsid w:val="009B2615"/>
    <w:rsid w:val="009B4273"/>
    <w:rsid w:val="009B5A76"/>
    <w:rsid w:val="009C3460"/>
    <w:rsid w:val="009C517D"/>
    <w:rsid w:val="009C5AE1"/>
    <w:rsid w:val="009C6ECF"/>
    <w:rsid w:val="009D1EED"/>
    <w:rsid w:val="009D458E"/>
    <w:rsid w:val="009D4D6E"/>
    <w:rsid w:val="009D4FAC"/>
    <w:rsid w:val="009D5CC5"/>
    <w:rsid w:val="009D5F23"/>
    <w:rsid w:val="009D741C"/>
    <w:rsid w:val="009D765F"/>
    <w:rsid w:val="009E34F0"/>
    <w:rsid w:val="009E73F6"/>
    <w:rsid w:val="009F13DB"/>
    <w:rsid w:val="009F3161"/>
    <w:rsid w:val="00A007C6"/>
    <w:rsid w:val="00A008B9"/>
    <w:rsid w:val="00A02F16"/>
    <w:rsid w:val="00A03D3B"/>
    <w:rsid w:val="00A0610A"/>
    <w:rsid w:val="00A0701B"/>
    <w:rsid w:val="00A10EA6"/>
    <w:rsid w:val="00A123C1"/>
    <w:rsid w:val="00A12600"/>
    <w:rsid w:val="00A13C09"/>
    <w:rsid w:val="00A1415E"/>
    <w:rsid w:val="00A154C2"/>
    <w:rsid w:val="00A21F31"/>
    <w:rsid w:val="00A23644"/>
    <w:rsid w:val="00A24937"/>
    <w:rsid w:val="00A256EB"/>
    <w:rsid w:val="00A30020"/>
    <w:rsid w:val="00A30694"/>
    <w:rsid w:val="00A334A7"/>
    <w:rsid w:val="00A33745"/>
    <w:rsid w:val="00A341FC"/>
    <w:rsid w:val="00A3549A"/>
    <w:rsid w:val="00A42563"/>
    <w:rsid w:val="00A43D98"/>
    <w:rsid w:val="00A44A30"/>
    <w:rsid w:val="00A469BA"/>
    <w:rsid w:val="00A4763E"/>
    <w:rsid w:val="00A50673"/>
    <w:rsid w:val="00A52F7E"/>
    <w:rsid w:val="00A5312A"/>
    <w:rsid w:val="00A57E14"/>
    <w:rsid w:val="00A63150"/>
    <w:rsid w:val="00A63891"/>
    <w:rsid w:val="00A64947"/>
    <w:rsid w:val="00A70E36"/>
    <w:rsid w:val="00A71A00"/>
    <w:rsid w:val="00A71CF4"/>
    <w:rsid w:val="00A7508A"/>
    <w:rsid w:val="00A756FB"/>
    <w:rsid w:val="00A763C3"/>
    <w:rsid w:val="00A82206"/>
    <w:rsid w:val="00A828FB"/>
    <w:rsid w:val="00A837B6"/>
    <w:rsid w:val="00A87B51"/>
    <w:rsid w:val="00A903E9"/>
    <w:rsid w:val="00A92B23"/>
    <w:rsid w:val="00A94960"/>
    <w:rsid w:val="00A9536A"/>
    <w:rsid w:val="00A97065"/>
    <w:rsid w:val="00A970C2"/>
    <w:rsid w:val="00AA00B7"/>
    <w:rsid w:val="00AA00F9"/>
    <w:rsid w:val="00AA1D15"/>
    <w:rsid w:val="00AA28E2"/>
    <w:rsid w:val="00AA34EB"/>
    <w:rsid w:val="00AA5B19"/>
    <w:rsid w:val="00AA7041"/>
    <w:rsid w:val="00AB0CFC"/>
    <w:rsid w:val="00AB0E82"/>
    <w:rsid w:val="00AB5D56"/>
    <w:rsid w:val="00AB79C9"/>
    <w:rsid w:val="00AC043D"/>
    <w:rsid w:val="00AC3760"/>
    <w:rsid w:val="00AC388A"/>
    <w:rsid w:val="00AC4098"/>
    <w:rsid w:val="00AC5156"/>
    <w:rsid w:val="00AC59ED"/>
    <w:rsid w:val="00AC6058"/>
    <w:rsid w:val="00AC6DB6"/>
    <w:rsid w:val="00AC7B4A"/>
    <w:rsid w:val="00AD2379"/>
    <w:rsid w:val="00AD61B5"/>
    <w:rsid w:val="00AD6872"/>
    <w:rsid w:val="00AD6F38"/>
    <w:rsid w:val="00AD6F89"/>
    <w:rsid w:val="00AD74A8"/>
    <w:rsid w:val="00AE0132"/>
    <w:rsid w:val="00AE1806"/>
    <w:rsid w:val="00AE22BF"/>
    <w:rsid w:val="00AE24E4"/>
    <w:rsid w:val="00AE3507"/>
    <w:rsid w:val="00AE3C4D"/>
    <w:rsid w:val="00AE408F"/>
    <w:rsid w:val="00AF1497"/>
    <w:rsid w:val="00AF1D8D"/>
    <w:rsid w:val="00AF23FC"/>
    <w:rsid w:val="00AF277A"/>
    <w:rsid w:val="00AF59DA"/>
    <w:rsid w:val="00AF5C49"/>
    <w:rsid w:val="00AF686B"/>
    <w:rsid w:val="00AF6E15"/>
    <w:rsid w:val="00B015A2"/>
    <w:rsid w:val="00B03F7A"/>
    <w:rsid w:val="00B07457"/>
    <w:rsid w:val="00B11189"/>
    <w:rsid w:val="00B11817"/>
    <w:rsid w:val="00B131C3"/>
    <w:rsid w:val="00B14865"/>
    <w:rsid w:val="00B1596C"/>
    <w:rsid w:val="00B25662"/>
    <w:rsid w:val="00B268B1"/>
    <w:rsid w:val="00B308FA"/>
    <w:rsid w:val="00B35A98"/>
    <w:rsid w:val="00B37859"/>
    <w:rsid w:val="00B40D9F"/>
    <w:rsid w:val="00B419FF"/>
    <w:rsid w:val="00B420DB"/>
    <w:rsid w:val="00B42381"/>
    <w:rsid w:val="00B43A41"/>
    <w:rsid w:val="00B44EA7"/>
    <w:rsid w:val="00B45FD3"/>
    <w:rsid w:val="00B52BE0"/>
    <w:rsid w:val="00B55199"/>
    <w:rsid w:val="00B57F49"/>
    <w:rsid w:val="00B60A13"/>
    <w:rsid w:val="00B636D2"/>
    <w:rsid w:val="00B6387D"/>
    <w:rsid w:val="00B70CAD"/>
    <w:rsid w:val="00B72B7C"/>
    <w:rsid w:val="00B73026"/>
    <w:rsid w:val="00B763C4"/>
    <w:rsid w:val="00B77253"/>
    <w:rsid w:val="00B80084"/>
    <w:rsid w:val="00B80267"/>
    <w:rsid w:val="00B812DF"/>
    <w:rsid w:val="00B814FA"/>
    <w:rsid w:val="00B823FD"/>
    <w:rsid w:val="00B848DC"/>
    <w:rsid w:val="00B8757A"/>
    <w:rsid w:val="00B879F8"/>
    <w:rsid w:val="00B91776"/>
    <w:rsid w:val="00B93733"/>
    <w:rsid w:val="00B93A20"/>
    <w:rsid w:val="00B973AF"/>
    <w:rsid w:val="00BA1606"/>
    <w:rsid w:val="00BA237B"/>
    <w:rsid w:val="00BA32EB"/>
    <w:rsid w:val="00BA43DC"/>
    <w:rsid w:val="00BB0FBA"/>
    <w:rsid w:val="00BB211A"/>
    <w:rsid w:val="00BB2A05"/>
    <w:rsid w:val="00BB3F5F"/>
    <w:rsid w:val="00BB5A48"/>
    <w:rsid w:val="00BB64A1"/>
    <w:rsid w:val="00BC33A8"/>
    <w:rsid w:val="00BC4BD3"/>
    <w:rsid w:val="00BC6520"/>
    <w:rsid w:val="00BC7A6E"/>
    <w:rsid w:val="00BD294A"/>
    <w:rsid w:val="00BD2E31"/>
    <w:rsid w:val="00BD6B58"/>
    <w:rsid w:val="00BD7306"/>
    <w:rsid w:val="00BD7A50"/>
    <w:rsid w:val="00BE1A8F"/>
    <w:rsid w:val="00BE1FB7"/>
    <w:rsid w:val="00BE492F"/>
    <w:rsid w:val="00BE499E"/>
    <w:rsid w:val="00BE6A65"/>
    <w:rsid w:val="00BF29A6"/>
    <w:rsid w:val="00BF524E"/>
    <w:rsid w:val="00BF5B46"/>
    <w:rsid w:val="00BF674B"/>
    <w:rsid w:val="00BF743B"/>
    <w:rsid w:val="00C013A2"/>
    <w:rsid w:val="00C0143F"/>
    <w:rsid w:val="00C02C37"/>
    <w:rsid w:val="00C03CFE"/>
    <w:rsid w:val="00C05B38"/>
    <w:rsid w:val="00C0688C"/>
    <w:rsid w:val="00C07509"/>
    <w:rsid w:val="00C10CFD"/>
    <w:rsid w:val="00C1203A"/>
    <w:rsid w:val="00C12766"/>
    <w:rsid w:val="00C15124"/>
    <w:rsid w:val="00C21BD8"/>
    <w:rsid w:val="00C24580"/>
    <w:rsid w:val="00C25858"/>
    <w:rsid w:val="00C25AFC"/>
    <w:rsid w:val="00C30ED4"/>
    <w:rsid w:val="00C31239"/>
    <w:rsid w:val="00C316E6"/>
    <w:rsid w:val="00C32131"/>
    <w:rsid w:val="00C33D9D"/>
    <w:rsid w:val="00C34286"/>
    <w:rsid w:val="00C35465"/>
    <w:rsid w:val="00C35BB1"/>
    <w:rsid w:val="00C35BB4"/>
    <w:rsid w:val="00C3656F"/>
    <w:rsid w:val="00C367C0"/>
    <w:rsid w:val="00C37BDE"/>
    <w:rsid w:val="00C406FF"/>
    <w:rsid w:val="00C40D33"/>
    <w:rsid w:val="00C40F67"/>
    <w:rsid w:val="00C444BA"/>
    <w:rsid w:val="00C454A4"/>
    <w:rsid w:val="00C509DA"/>
    <w:rsid w:val="00C54BF6"/>
    <w:rsid w:val="00C55353"/>
    <w:rsid w:val="00C62C9F"/>
    <w:rsid w:val="00C62D2C"/>
    <w:rsid w:val="00C63830"/>
    <w:rsid w:val="00C671F8"/>
    <w:rsid w:val="00C678BD"/>
    <w:rsid w:val="00C678D5"/>
    <w:rsid w:val="00C67C39"/>
    <w:rsid w:val="00C70621"/>
    <w:rsid w:val="00C71E6A"/>
    <w:rsid w:val="00C72AF7"/>
    <w:rsid w:val="00C72C18"/>
    <w:rsid w:val="00C7564A"/>
    <w:rsid w:val="00C766B7"/>
    <w:rsid w:val="00C77F46"/>
    <w:rsid w:val="00C816BC"/>
    <w:rsid w:val="00C81D37"/>
    <w:rsid w:val="00C832BE"/>
    <w:rsid w:val="00C83FD2"/>
    <w:rsid w:val="00C8415B"/>
    <w:rsid w:val="00C851C1"/>
    <w:rsid w:val="00C912A3"/>
    <w:rsid w:val="00C926F7"/>
    <w:rsid w:val="00C96C68"/>
    <w:rsid w:val="00C97155"/>
    <w:rsid w:val="00CA05F8"/>
    <w:rsid w:val="00CA1190"/>
    <w:rsid w:val="00CA480F"/>
    <w:rsid w:val="00CA55A1"/>
    <w:rsid w:val="00CB0046"/>
    <w:rsid w:val="00CB1630"/>
    <w:rsid w:val="00CB2370"/>
    <w:rsid w:val="00CB4818"/>
    <w:rsid w:val="00CB517B"/>
    <w:rsid w:val="00CB65E3"/>
    <w:rsid w:val="00CB7C80"/>
    <w:rsid w:val="00CC061B"/>
    <w:rsid w:val="00CC2249"/>
    <w:rsid w:val="00CC4127"/>
    <w:rsid w:val="00CC540E"/>
    <w:rsid w:val="00CD4E3B"/>
    <w:rsid w:val="00CD730D"/>
    <w:rsid w:val="00CD7362"/>
    <w:rsid w:val="00CE0FB8"/>
    <w:rsid w:val="00CE30DB"/>
    <w:rsid w:val="00CE4E0D"/>
    <w:rsid w:val="00CE5DF7"/>
    <w:rsid w:val="00CE7A62"/>
    <w:rsid w:val="00CF3911"/>
    <w:rsid w:val="00CF4E73"/>
    <w:rsid w:val="00CF5AC0"/>
    <w:rsid w:val="00CF5C96"/>
    <w:rsid w:val="00D008BE"/>
    <w:rsid w:val="00D01973"/>
    <w:rsid w:val="00D01FE5"/>
    <w:rsid w:val="00D05F9B"/>
    <w:rsid w:val="00D06DE9"/>
    <w:rsid w:val="00D06EAD"/>
    <w:rsid w:val="00D07AAC"/>
    <w:rsid w:val="00D07C5F"/>
    <w:rsid w:val="00D1135A"/>
    <w:rsid w:val="00D11D0C"/>
    <w:rsid w:val="00D1214A"/>
    <w:rsid w:val="00D12853"/>
    <w:rsid w:val="00D154F6"/>
    <w:rsid w:val="00D20543"/>
    <w:rsid w:val="00D2140A"/>
    <w:rsid w:val="00D2218F"/>
    <w:rsid w:val="00D22312"/>
    <w:rsid w:val="00D23854"/>
    <w:rsid w:val="00D24E07"/>
    <w:rsid w:val="00D27049"/>
    <w:rsid w:val="00D270A3"/>
    <w:rsid w:val="00D30905"/>
    <w:rsid w:val="00D327B8"/>
    <w:rsid w:val="00D33280"/>
    <w:rsid w:val="00D35591"/>
    <w:rsid w:val="00D378FA"/>
    <w:rsid w:val="00D37C30"/>
    <w:rsid w:val="00D41404"/>
    <w:rsid w:val="00D43921"/>
    <w:rsid w:val="00D45A7C"/>
    <w:rsid w:val="00D45D5E"/>
    <w:rsid w:val="00D50866"/>
    <w:rsid w:val="00D517E2"/>
    <w:rsid w:val="00D53269"/>
    <w:rsid w:val="00D55158"/>
    <w:rsid w:val="00D57274"/>
    <w:rsid w:val="00D574BC"/>
    <w:rsid w:val="00D618BD"/>
    <w:rsid w:val="00D6333E"/>
    <w:rsid w:val="00D63455"/>
    <w:rsid w:val="00D63781"/>
    <w:rsid w:val="00D6476A"/>
    <w:rsid w:val="00D66CE4"/>
    <w:rsid w:val="00D716F0"/>
    <w:rsid w:val="00D72751"/>
    <w:rsid w:val="00D74F0B"/>
    <w:rsid w:val="00D76F32"/>
    <w:rsid w:val="00D81D2B"/>
    <w:rsid w:val="00D83AB8"/>
    <w:rsid w:val="00D840CA"/>
    <w:rsid w:val="00D85026"/>
    <w:rsid w:val="00D8661B"/>
    <w:rsid w:val="00D86729"/>
    <w:rsid w:val="00D86E36"/>
    <w:rsid w:val="00D87737"/>
    <w:rsid w:val="00D919B7"/>
    <w:rsid w:val="00D91DF4"/>
    <w:rsid w:val="00D934CF"/>
    <w:rsid w:val="00D934D4"/>
    <w:rsid w:val="00D9381B"/>
    <w:rsid w:val="00D94211"/>
    <w:rsid w:val="00D94C9B"/>
    <w:rsid w:val="00D96B7A"/>
    <w:rsid w:val="00DA00F4"/>
    <w:rsid w:val="00DA4579"/>
    <w:rsid w:val="00DA5261"/>
    <w:rsid w:val="00DA58B6"/>
    <w:rsid w:val="00DA7BF9"/>
    <w:rsid w:val="00DB0973"/>
    <w:rsid w:val="00DB2397"/>
    <w:rsid w:val="00DB2E22"/>
    <w:rsid w:val="00DB3A11"/>
    <w:rsid w:val="00DB5B50"/>
    <w:rsid w:val="00DB5C85"/>
    <w:rsid w:val="00DB5F06"/>
    <w:rsid w:val="00DB660B"/>
    <w:rsid w:val="00DC1D7A"/>
    <w:rsid w:val="00DC1FDF"/>
    <w:rsid w:val="00DC2CDE"/>
    <w:rsid w:val="00DC3E44"/>
    <w:rsid w:val="00DD0C6F"/>
    <w:rsid w:val="00DD1CFF"/>
    <w:rsid w:val="00DD1ED1"/>
    <w:rsid w:val="00DE18EE"/>
    <w:rsid w:val="00DE1E8B"/>
    <w:rsid w:val="00DE3C44"/>
    <w:rsid w:val="00DE45F9"/>
    <w:rsid w:val="00DE4CD5"/>
    <w:rsid w:val="00DF06CB"/>
    <w:rsid w:val="00DF22BC"/>
    <w:rsid w:val="00DF2AFF"/>
    <w:rsid w:val="00DF4B87"/>
    <w:rsid w:val="00DF4DAD"/>
    <w:rsid w:val="00DF5AE8"/>
    <w:rsid w:val="00E0156F"/>
    <w:rsid w:val="00E0328F"/>
    <w:rsid w:val="00E05161"/>
    <w:rsid w:val="00E10C4B"/>
    <w:rsid w:val="00E11342"/>
    <w:rsid w:val="00E11B7F"/>
    <w:rsid w:val="00E12E15"/>
    <w:rsid w:val="00E130E7"/>
    <w:rsid w:val="00E15E26"/>
    <w:rsid w:val="00E16829"/>
    <w:rsid w:val="00E17918"/>
    <w:rsid w:val="00E20215"/>
    <w:rsid w:val="00E217B2"/>
    <w:rsid w:val="00E237F3"/>
    <w:rsid w:val="00E24FD1"/>
    <w:rsid w:val="00E309E7"/>
    <w:rsid w:val="00E310B5"/>
    <w:rsid w:val="00E31C49"/>
    <w:rsid w:val="00E4271C"/>
    <w:rsid w:val="00E446B4"/>
    <w:rsid w:val="00E44B6B"/>
    <w:rsid w:val="00E44B7D"/>
    <w:rsid w:val="00E47C8F"/>
    <w:rsid w:val="00E47E84"/>
    <w:rsid w:val="00E5046D"/>
    <w:rsid w:val="00E555C3"/>
    <w:rsid w:val="00E56071"/>
    <w:rsid w:val="00E56DDA"/>
    <w:rsid w:val="00E60427"/>
    <w:rsid w:val="00E6079F"/>
    <w:rsid w:val="00E60A76"/>
    <w:rsid w:val="00E625BE"/>
    <w:rsid w:val="00E639B8"/>
    <w:rsid w:val="00E65254"/>
    <w:rsid w:val="00E66034"/>
    <w:rsid w:val="00E66178"/>
    <w:rsid w:val="00E66A3E"/>
    <w:rsid w:val="00E7119F"/>
    <w:rsid w:val="00E718D7"/>
    <w:rsid w:val="00E72664"/>
    <w:rsid w:val="00E72C53"/>
    <w:rsid w:val="00E737A8"/>
    <w:rsid w:val="00E8125B"/>
    <w:rsid w:val="00E845B6"/>
    <w:rsid w:val="00E8642B"/>
    <w:rsid w:val="00E86923"/>
    <w:rsid w:val="00E903BF"/>
    <w:rsid w:val="00E90791"/>
    <w:rsid w:val="00E916E4"/>
    <w:rsid w:val="00E94863"/>
    <w:rsid w:val="00E95D1F"/>
    <w:rsid w:val="00EA1DE2"/>
    <w:rsid w:val="00EA356F"/>
    <w:rsid w:val="00EA45E8"/>
    <w:rsid w:val="00EA6097"/>
    <w:rsid w:val="00EA7569"/>
    <w:rsid w:val="00EA7DCF"/>
    <w:rsid w:val="00EB0ADD"/>
    <w:rsid w:val="00EB4AB3"/>
    <w:rsid w:val="00EB4E7D"/>
    <w:rsid w:val="00EB63FB"/>
    <w:rsid w:val="00EB6446"/>
    <w:rsid w:val="00EC03F0"/>
    <w:rsid w:val="00EC312E"/>
    <w:rsid w:val="00EC37B1"/>
    <w:rsid w:val="00EC4A59"/>
    <w:rsid w:val="00EC71B0"/>
    <w:rsid w:val="00EC74C0"/>
    <w:rsid w:val="00EC767F"/>
    <w:rsid w:val="00EC772E"/>
    <w:rsid w:val="00EC7E9B"/>
    <w:rsid w:val="00ED38A8"/>
    <w:rsid w:val="00ED4569"/>
    <w:rsid w:val="00ED5BCF"/>
    <w:rsid w:val="00ED73A6"/>
    <w:rsid w:val="00EE0C6A"/>
    <w:rsid w:val="00EE1D70"/>
    <w:rsid w:val="00EE24EA"/>
    <w:rsid w:val="00EE2CF4"/>
    <w:rsid w:val="00EE4828"/>
    <w:rsid w:val="00EE4BCC"/>
    <w:rsid w:val="00EF1BF8"/>
    <w:rsid w:val="00EF23F3"/>
    <w:rsid w:val="00EF24A4"/>
    <w:rsid w:val="00EF3F25"/>
    <w:rsid w:val="00EF4030"/>
    <w:rsid w:val="00EF5B96"/>
    <w:rsid w:val="00F035DC"/>
    <w:rsid w:val="00F0385D"/>
    <w:rsid w:val="00F11141"/>
    <w:rsid w:val="00F12911"/>
    <w:rsid w:val="00F141FC"/>
    <w:rsid w:val="00F21EB0"/>
    <w:rsid w:val="00F23EE3"/>
    <w:rsid w:val="00F25887"/>
    <w:rsid w:val="00F3045E"/>
    <w:rsid w:val="00F308EA"/>
    <w:rsid w:val="00F330F9"/>
    <w:rsid w:val="00F33843"/>
    <w:rsid w:val="00F34179"/>
    <w:rsid w:val="00F347C0"/>
    <w:rsid w:val="00F34AFB"/>
    <w:rsid w:val="00F35090"/>
    <w:rsid w:val="00F365F9"/>
    <w:rsid w:val="00F36EAE"/>
    <w:rsid w:val="00F3728C"/>
    <w:rsid w:val="00F40E27"/>
    <w:rsid w:val="00F41706"/>
    <w:rsid w:val="00F43B6D"/>
    <w:rsid w:val="00F43D62"/>
    <w:rsid w:val="00F44705"/>
    <w:rsid w:val="00F472CE"/>
    <w:rsid w:val="00F502B5"/>
    <w:rsid w:val="00F506C6"/>
    <w:rsid w:val="00F5078D"/>
    <w:rsid w:val="00F547B6"/>
    <w:rsid w:val="00F54D8E"/>
    <w:rsid w:val="00F55516"/>
    <w:rsid w:val="00F55E55"/>
    <w:rsid w:val="00F564AA"/>
    <w:rsid w:val="00F57017"/>
    <w:rsid w:val="00F57828"/>
    <w:rsid w:val="00F60879"/>
    <w:rsid w:val="00F6172D"/>
    <w:rsid w:val="00F621B9"/>
    <w:rsid w:val="00F63D5C"/>
    <w:rsid w:val="00F63FE7"/>
    <w:rsid w:val="00F64EDC"/>
    <w:rsid w:val="00F7343A"/>
    <w:rsid w:val="00F74FCE"/>
    <w:rsid w:val="00F752A5"/>
    <w:rsid w:val="00F75B80"/>
    <w:rsid w:val="00F77622"/>
    <w:rsid w:val="00F80335"/>
    <w:rsid w:val="00F81C6B"/>
    <w:rsid w:val="00F8300E"/>
    <w:rsid w:val="00F83D7D"/>
    <w:rsid w:val="00F84595"/>
    <w:rsid w:val="00F86116"/>
    <w:rsid w:val="00F92DCD"/>
    <w:rsid w:val="00F93970"/>
    <w:rsid w:val="00F948D2"/>
    <w:rsid w:val="00F96CBF"/>
    <w:rsid w:val="00FA02EE"/>
    <w:rsid w:val="00FA2C37"/>
    <w:rsid w:val="00FA45C1"/>
    <w:rsid w:val="00FA4AFD"/>
    <w:rsid w:val="00FA50CC"/>
    <w:rsid w:val="00FA51C3"/>
    <w:rsid w:val="00FA5A05"/>
    <w:rsid w:val="00FA67B8"/>
    <w:rsid w:val="00FB0B9D"/>
    <w:rsid w:val="00FB0CF5"/>
    <w:rsid w:val="00FB2001"/>
    <w:rsid w:val="00FB2039"/>
    <w:rsid w:val="00FB222D"/>
    <w:rsid w:val="00FB494F"/>
    <w:rsid w:val="00FB59C6"/>
    <w:rsid w:val="00FB5F79"/>
    <w:rsid w:val="00FB63F9"/>
    <w:rsid w:val="00FB7DA9"/>
    <w:rsid w:val="00FC0A75"/>
    <w:rsid w:val="00FC1FF1"/>
    <w:rsid w:val="00FC25E7"/>
    <w:rsid w:val="00FC41A8"/>
    <w:rsid w:val="00FC4A61"/>
    <w:rsid w:val="00FC50F7"/>
    <w:rsid w:val="00FC5F19"/>
    <w:rsid w:val="00FC65CD"/>
    <w:rsid w:val="00FD03D6"/>
    <w:rsid w:val="00FD0874"/>
    <w:rsid w:val="00FD11B6"/>
    <w:rsid w:val="00FD1629"/>
    <w:rsid w:val="00FD4A33"/>
    <w:rsid w:val="00FD5392"/>
    <w:rsid w:val="00FD5503"/>
    <w:rsid w:val="00FD647A"/>
    <w:rsid w:val="00FD6BFD"/>
    <w:rsid w:val="00FE0821"/>
    <w:rsid w:val="00FE28EF"/>
    <w:rsid w:val="00FE2DCA"/>
    <w:rsid w:val="00FE4500"/>
    <w:rsid w:val="00FE4A61"/>
    <w:rsid w:val="00FF01D1"/>
    <w:rsid w:val="00FF62B0"/>
    <w:rsid w:val="00FF71D0"/>
    <w:rsid w:val="00FF7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5C1"/>
    <w:pPr>
      <w:bidi/>
      <w:spacing w:after="0" w:line="240" w:lineRule="auto"/>
    </w:pPr>
    <w:rPr>
      <w:sz w:val="24"/>
      <w:szCs w:val="24"/>
    </w:rPr>
  </w:style>
  <w:style w:type="paragraph" w:styleId="Heading1">
    <w:name w:val="heading 1"/>
    <w:basedOn w:val="Normal"/>
    <w:next w:val="Normal"/>
    <w:link w:val="Heading1Char"/>
    <w:qFormat/>
    <w:locked/>
    <w:rsid w:val="001F29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F29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1F29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A45C1"/>
    <w:rPr>
      <w:sz w:val="20"/>
      <w:szCs w:val="20"/>
    </w:rPr>
  </w:style>
  <w:style w:type="character" w:customStyle="1" w:styleId="FootnoteTextChar">
    <w:name w:val="Footnote Text Char"/>
    <w:basedOn w:val="DefaultParagraphFont"/>
    <w:link w:val="FootnoteText"/>
    <w:uiPriority w:val="99"/>
    <w:semiHidden/>
    <w:locked/>
    <w:rsid w:val="00FA45C1"/>
    <w:rPr>
      <w:rFonts w:cs="Times New Roman"/>
      <w:lang w:val="en-US" w:eastAsia="en-US" w:bidi="ar-SA"/>
    </w:rPr>
  </w:style>
  <w:style w:type="paragraph" w:styleId="Header">
    <w:name w:val="header"/>
    <w:basedOn w:val="Normal"/>
    <w:link w:val="HeaderChar"/>
    <w:uiPriority w:val="99"/>
    <w:rsid w:val="00FA45C1"/>
    <w:pPr>
      <w:tabs>
        <w:tab w:val="center" w:pos="4320"/>
        <w:tab w:val="right" w:pos="8640"/>
      </w:tabs>
    </w:pPr>
  </w:style>
  <w:style w:type="character" w:customStyle="1" w:styleId="HeaderChar">
    <w:name w:val="Header Char"/>
    <w:basedOn w:val="DefaultParagraphFont"/>
    <w:link w:val="Header"/>
    <w:uiPriority w:val="99"/>
    <w:locked/>
    <w:rsid w:val="00FA45C1"/>
    <w:rPr>
      <w:rFonts w:cs="Times New Roman"/>
      <w:sz w:val="24"/>
      <w:szCs w:val="24"/>
    </w:rPr>
  </w:style>
  <w:style w:type="character" w:styleId="PageNumber">
    <w:name w:val="page number"/>
    <w:basedOn w:val="DefaultParagraphFont"/>
    <w:uiPriority w:val="99"/>
    <w:rsid w:val="00FA45C1"/>
    <w:rPr>
      <w:rFonts w:cs="Times New Roman"/>
    </w:rPr>
  </w:style>
  <w:style w:type="paragraph" w:styleId="Footer">
    <w:name w:val="footer"/>
    <w:basedOn w:val="Normal"/>
    <w:link w:val="FooterChar"/>
    <w:uiPriority w:val="99"/>
    <w:rsid w:val="00FA45C1"/>
    <w:pPr>
      <w:tabs>
        <w:tab w:val="center" w:pos="4153"/>
        <w:tab w:val="right" w:pos="8306"/>
      </w:tabs>
    </w:pPr>
  </w:style>
  <w:style w:type="character" w:customStyle="1" w:styleId="FooterChar">
    <w:name w:val="Footer Char"/>
    <w:basedOn w:val="DefaultParagraphFont"/>
    <w:link w:val="Footer"/>
    <w:uiPriority w:val="99"/>
    <w:locked/>
    <w:rsid w:val="00FA45C1"/>
    <w:rPr>
      <w:rFonts w:cs="Times New Roman"/>
      <w:sz w:val="24"/>
      <w:szCs w:val="24"/>
    </w:rPr>
  </w:style>
  <w:style w:type="paragraph" w:styleId="EndnoteText">
    <w:name w:val="endnote text"/>
    <w:basedOn w:val="Normal"/>
    <w:link w:val="EndnoteTextChar"/>
    <w:uiPriority w:val="99"/>
    <w:semiHidden/>
    <w:rsid w:val="00FA45C1"/>
    <w:pPr>
      <w:bidi w:val="0"/>
    </w:pPr>
    <w:rPr>
      <w:rFonts w:ascii="Calibri" w:hAnsi="Calibri" w:cs="Arial"/>
      <w:sz w:val="20"/>
      <w:szCs w:val="20"/>
    </w:rPr>
  </w:style>
  <w:style w:type="character" w:customStyle="1" w:styleId="EndnoteTextChar">
    <w:name w:val="Endnote Text Char"/>
    <w:basedOn w:val="DefaultParagraphFont"/>
    <w:link w:val="EndnoteText"/>
    <w:uiPriority w:val="99"/>
    <w:semiHidden/>
    <w:locked/>
    <w:rsid w:val="00FA45C1"/>
    <w:rPr>
      <w:rFonts w:ascii="Calibri" w:hAnsi="Calibri" w:cs="Arial"/>
      <w:lang w:val="en-US" w:eastAsia="en-US" w:bidi="ar-SA"/>
    </w:rPr>
  </w:style>
  <w:style w:type="paragraph" w:styleId="ListParagraph">
    <w:name w:val="List Paragraph"/>
    <w:basedOn w:val="Normal"/>
    <w:uiPriority w:val="99"/>
    <w:qFormat/>
    <w:rsid w:val="00FA45C1"/>
    <w:pPr>
      <w:bidi w:val="0"/>
      <w:spacing w:after="200" w:line="276" w:lineRule="auto"/>
      <w:ind w:left="720"/>
    </w:pPr>
    <w:rPr>
      <w:rFonts w:ascii="Calibri" w:hAnsi="Calibri" w:cs="Arial"/>
      <w:sz w:val="22"/>
      <w:szCs w:val="22"/>
    </w:rPr>
  </w:style>
  <w:style w:type="character" w:styleId="FootnoteReference">
    <w:name w:val="footnote reference"/>
    <w:basedOn w:val="DefaultParagraphFont"/>
    <w:uiPriority w:val="99"/>
    <w:semiHidden/>
    <w:rsid w:val="00FA45C1"/>
    <w:rPr>
      <w:rFonts w:cs="Times New Roman"/>
      <w:vertAlign w:val="superscript"/>
    </w:rPr>
  </w:style>
  <w:style w:type="character" w:styleId="Hyperlink">
    <w:name w:val="Hyperlink"/>
    <w:basedOn w:val="DefaultParagraphFont"/>
    <w:uiPriority w:val="99"/>
    <w:rsid w:val="006E2A4D"/>
    <w:rPr>
      <w:rFonts w:cs="Times New Roman"/>
      <w:color w:val="0000FF"/>
      <w:u w:val="single"/>
    </w:rPr>
  </w:style>
  <w:style w:type="character" w:customStyle="1" w:styleId="spanen">
    <w:name w:val="spanen"/>
    <w:basedOn w:val="DefaultParagraphFont"/>
    <w:uiPriority w:val="99"/>
    <w:rsid w:val="0042666E"/>
    <w:rPr>
      <w:rFonts w:cs="Times New Roman"/>
    </w:rPr>
  </w:style>
  <w:style w:type="paragraph" w:styleId="NormalWeb">
    <w:name w:val="Normal (Web)"/>
    <w:basedOn w:val="Normal"/>
    <w:uiPriority w:val="99"/>
    <w:unhideWhenUsed/>
    <w:rsid w:val="004054F1"/>
    <w:pPr>
      <w:bidi w:val="0"/>
      <w:spacing w:before="100" w:beforeAutospacing="1" w:after="100" w:afterAutospacing="1" w:line="432" w:lineRule="atLeast"/>
    </w:pPr>
  </w:style>
  <w:style w:type="paragraph" w:customStyle="1" w:styleId="a">
    <w:name w:val="ش"/>
    <w:basedOn w:val="Normal"/>
    <w:qFormat/>
    <w:rsid w:val="00566F70"/>
    <w:pPr>
      <w:spacing w:line="360" w:lineRule="auto"/>
      <w:jc w:val="center"/>
    </w:pPr>
    <w:rPr>
      <w:rFonts w:cs="Arabic Transparent"/>
      <w:b/>
      <w:bCs/>
      <w:sz w:val="28"/>
      <w:szCs w:val="28"/>
      <w:lang w:bidi="ar-JO"/>
    </w:rPr>
  </w:style>
  <w:style w:type="paragraph" w:customStyle="1" w:styleId="a0">
    <w:name w:val="س"/>
    <w:basedOn w:val="Normal"/>
    <w:qFormat/>
    <w:rsid w:val="00566F70"/>
    <w:pPr>
      <w:spacing w:line="360" w:lineRule="auto"/>
      <w:jc w:val="lowKashida"/>
    </w:pPr>
    <w:rPr>
      <w:rFonts w:cs="Arabic Transparent"/>
      <w:b/>
      <w:bCs/>
      <w:sz w:val="28"/>
      <w:szCs w:val="28"/>
      <w:lang w:bidi="ar-JO"/>
    </w:rPr>
  </w:style>
  <w:style w:type="paragraph" w:customStyle="1" w:styleId="a1">
    <w:name w:val="ي"/>
    <w:basedOn w:val="Normal"/>
    <w:qFormat/>
    <w:rsid w:val="00743613"/>
    <w:pPr>
      <w:spacing w:line="360" w:lineRule="auto"/>
      <w:jc w:val="lowKashida"/>
    </w:pPr>
    <w:rPr>
      <w:rFonts w:cs="Arabic Transparent"/>
      <w:b/>
      <w:bCs/>
      <w:sz w:val="28"/>
      <w:szCs w:val="28"/>
      <w:lang w:bidi="ar-JO"/>
    </w:rPr>
  </w:style>
  <w:style w:type="character" w:customStyle="1" w:styleId="Heading1Char">
    <w:name w:val="Heading 1 Char"/>
    <w:basedOn w:val="DefaultParagraphFont"/>
    <w:link w:val="Heading1"/>
    <w:rsid w:val="001F29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F29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F29D0"/>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locked/>
    <w:rsid w:val="001F29D0"/>
    <w:pPr>
      <w:spacing w:after="100"/>
    </w:pPr>
  </w:style>
  <w:style w:type="paragraph" w:styleId="TOC2">
    <w:name w:val="toc 2"/>
    <w:basedOn w:val="Normal"/>
    <w:next w:val="Normal"/>
    <w:autoRedefine/>
    <w:uiPriority w:val="39"/>
    <w:locked/>
    <w:rsid w:val="001F29D0"/>
    <w:pPr>
      <w:spacing w:after="100"/>
      <w:ind w:left="240"/>
    </w:pPr>
  </w:style>
  <w:style w:type="paragraph" w:styleId="TOC3">
    <w:name w:val="toc 3"/>
    <w:basedOn w:val="Normal"/>
    <w:next w:val="Normal"/>
    <w:autoRedefine/>
    <w:uiPriority w:val="39"/>
    <w:locked/>
    <w:rsid w:val="001F29D0"/>
    <w:pPr>
      <w:spacing w:after="100"/>
      <w:ind w:left="480"/>
    </w:pPr>
  </w:style>
  <w:style w:type="paragraph" w:styleId="TOC4">
    <w:name w:val="toc 4"/>
    <w:basedOn w:val="Normal"/>
    <w:next w:val="Normal"/>
    <w:autoRedefine/>
    <w:uiPriority w:val="39"/>
    <w:unhideWhenUsed/>
    <w:locked/>
    <w:rsid w:val="001F29D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1F29D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1F29D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1F29D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1F29D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1F29D0"/>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B57F49"/>
    <w:rPr>
      <w:rFonts w:ascii="Tahoma" w:hAnsi="Tahoma" w:cs="Tahoma"/>
      <w:sz w:val="16"/>
      <w:szCs w:val="16"/>
    </w:rPr>
  </w:style>
  <w:style w:type="character" w:customStyle="1" w:styleId="BalloonTextChar">
    <w:name w:val="Balloon Text Char"/>
    <w:basedOn w:val="DefaultParagraphFont"/>
    <w:link w:val="BalloonText"/>
    <w:uiPriority w:val="99"/>
    <w:semiHidden/>
    <w:rsid w:val="00B57F49"/>
    <w:rPr>
      <w:rFonts w:ascii="Tahoma" w:hAnsi="Tahoma" w:cs="Tahoma"/>
      <w:sz w:val="16"/>
      <w:szCs w:val="16"/>
    </w:rPr>
  </w:style>
  <w:style w:type="character" w:customStyle="1" w:styleId="st1">
    <w:name w:val="st1"/>
    <w:basedOn w:val="DefaultParagraphFont"/>
    <w:rsid w:val="00FC6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26428">
      <w:bodyDiv w:val="1"/>
      <w:marLeft w:val="0"/>
      <w:marRight w:val="0"/>
      <w:marTop w:val="0"/>
      <w:marBottom w:val="0"/>
      <w:divBdr>
        <w:top w:val="none" w:sz="0" w:space="0" w:color="auto"/>
        <w:left w:val="none" w:sz="0" w:space="0" w:color="auto"/>
        <w:bottom w:val="none" w:sz="0" w:space="0" w:color="auto"/>
        <w:right w:val="none" w:sz="0" w:space="0" w:color="auto"/>
      </w:divBdr>
      <w:divsChild>
        <w:div w:id="1249146456">
          <w:marLeft w:val="0"/>
          <w:marRight w:val="0"/>
          <w:marTop w:val="0"/>
          <w:marBottom w:val="0"/>
          <w:divBdr>
            <w:top w:val="none" w:sz="0" w:space="0" w:color="auto"/>
            <w:left w:val="none" w:sz="0" w:space="0" w:color="auto"/>
            <w:bottom w:val="none" w:sz="0" w:space="0" w:color="auto"/>
            <w:right w:val="none" w:sz="0" w:space="0" w:color="auto"/>
          </w:divBdr>
          <w:divsChild>
            <w:div w:id="970787436">
              <w:marLeft w:val="0"/>
              <w:marRight w:val="0"/>
              <w:marTop w:val="0"/>
              <w:marBottom w:val="0"/>
              <w:divBdr>
                <w:top w:val="none" w:sz="0" w:space="0" w:color="auto"/>
                <w:left w:val="none" w:sz="0" w:space="0" w:color="auto"/>
                <w:bottom w:val="none" w:sz="0" w:space="0" w:color="auto"/>
                <w:right w:val="none" w:sz="0" w:space="0" w:color="auto"/>
              </w:divBdr>
              <w:divsChild>
                <w:div w:id="524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2F7C1-3137-4EC7-8223-D8EC27DC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3565</TotalTime>
  <Pages>1</Pages>
  <Words>33410</Words>
  <Characters>190443</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بسم الله الرحمن الرحيم </vt:lpstr>
    </vt:vector>
  </TitlesOfParts>
  <Company>alrwad</Company>
  <LinksUpToDate>false</LinksUpToDate>
  <CharactersWithSpaces>223407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 </dc:title>
  <dc:subject/>
  <dc:creator>ahmmad</dc:creator>
  <cp:keywords/>
  <dc:description/>
  <cp:lastModifiedBy>ahmmad</cp:lastModifiedBy>
  <cp:revision>950</cp:revision>
  <cp:lastPrinted>2012-12-31T08:07:00Z</cp:lastPrinted>
  <dcterms:created xsi:type="dcterms:W3CDTF">2012-12-05T10:33:00Z</dcterms:created>
  <dcterms:modified xsi:type="dcterms:W3CDTF">2012-12-31T08:13:00Z</dcterms:modified>
</cp:coreProperties>
</file>